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BAC" w:rsidRPr="00462BAC" w:rsidRDefault="00462BAC" w:rsidP="00675F4F">
      <w:pPr>
        <w:tabs>
          <w:tab w:val="left" w:pos="-630"/>
        </w:tabs>
        <w:spacing w:line="360" w:lineRule="auto"/>
        <w:jc w:val="center"/>
        <w:outlineLvl w:val="0"/>
        <w:rPr>
          <w:b/>
          <w:bCs/>
          <w:sz w:val="20"/>
          <w:szCs w:val="20"/>
        </w:rPr>
      </w:pPr>
      <w:r w:rsidRPr="00462BAC">
        <w:rPr>
          <w:b/>
          <w:bCs/>
          <w:sz w:val="20"/>
          <w:szCs w:val="20"/>
        </w:rPr>
        <w:t>ABSTRACT</w:t>
      </w:r>
    </w:p>
    <w:p w:rsidR="00462BAC" w:rsidRPr="00462BAC" w:rsidRDefault="00462BAC" w:rsidP="00675F4F">
      <w:pPr>
        <w:tabs>
          <w:tab w:val="left" w:pos="-630"/>
        </w:tabs>
        <w:ind w:hanging="180"/>
        <w:jc w:val="both"/>
        <w:outlineLvl w:val="0"/>
        <w:rPr>
          <w:b/>
          <w:bCs/>
          <w:sz w:val="20"/>
          <w:szCs w:val="20"/>
        </w:rPr>
      </w:pPr>
      <w:r w:rsidRPr="00462BAC">
        <w:rPr>
          <w:b/>
          <w:bCs/>
          <w:sz w:val="20"/>
          <w:szCs w:val="20"/>
        </w:rPr>
        <w:t xml:space="preserve">           Back ground of the study </w:t>
      </w:r>
    </w:p>
    <w:p w:rsidR="00462BAC" w:rsidRPr="00462BAC" w:rsidRDefault="00462BAC" w:rsidP="00675F4F">
      <w:pPr>
        <w:ind w:firstLine="720"/>
        <w:jc w:val="both"/>
        <w:rPr>
          <w:sz w:val="20"/>
          <w:szCs w:val="20"/>
        </w:rPr>
      </w:pPr>
      <w:r w:rsidRPr="00462BAC">
        <w:rPr>
          <w:sz w:val="20"/>
          <w:szCs w:val="20"/>
        </w:rPr>
        <w:t>Laughter is the best medicine. The benefits of laughter therapy extend beyond coping with stress to strengthening the immune system and improvi</w:t>
      </w:r>
      <w:r w:rsidR="00504865">
        <w:rPr>
          <w:sz w:val="20"/>
          <w:szCs w:val="20"/>
        </w:rPr>
        <w:t xml:space="preserve">ng your overall stress health. By doing every day, </w:t>
      </w:r>
      <w:r w:rsidRPr="00462BAC">
        <w:rPr>
          <w:sz w:val="20"/>
          <w:szCs w:val="20"/>
        </w:rPr>
        <w:t xml:space="preserve">it soon becomes </w:t>
      </w:r>
      <w:r w:rsidR="00951F9E">
        <w:rPr>
          <w:sz w:val="20"/>
          <w:szCs w:val="20"/>
        </w:rPr>
        <w:t>a natural and easy habit.</w:t>
      </w:r>
      <w:r w:rsidR="00E5004E" w:rsidRPr="00462BAC">
        <w:rPr>
          <w:sz w:val="20"/>
          <w:szCs w:val="20"/>
        </w:rPr>
        <w:t>Which generously rewards you fo</w:t>
      </w:r>
      <w:r w:rsidR="00E5004E">
        <w:rPr>
          <w:sz w:val="20"/>
          <w:szCs w:val="20"/>
        </w:rPr>
        <w:t>r the little effort it involves,</w:t>
      </w:r>
      <w:r w:rsidRPr="00462BAC">
        <w:rPr>
          <w:sz w:val="20"/>
          <w:szCs w:val="20"/>
        </w:rPr>
        <w:t>As a king main</w:t>
      </w:r>
      <w:r w:rsidR="00E5004E">
        <w:rPr>
          <w:sz w:val="20"/>
          <w:szCs w:val="20"/>
        </w:rPr>
        <w:t>tains control over his kingdom.</w:t>
      </w:r>
      <w:r w:rsidRPr="00462BAC">
        <w:rPr>
          <w:sz w:val="20"/>
          <w:szCs w:val="20"/>
        </w:rPr>
        <w:t>so can we maintain co</w:t>
      </w:r>
      <w:r>
        <w:rPr>
          <w:sz w:val="20"/>
          <w:szCs w:val="20"/>
        </w:rPr>
        <w:t xml:space="preserve">ntrol over our own “kingdom” </w:t>
      </w:r>
      <w:r w:rsidR="00951F9E">
        <w:rPr>
          <w:sz w:val="20"/>
          <w:szCs w:val="20"/>
        </w:rPr>
        <w:t xml:space="preserve">of </w:t>
      </w:r>
      <w:r w:rsidR="00951F9E" w:rsidRPr="00462BAC">
        <w:rPr>
          <w:sz w:val="20"/>
          <w:szCs w:val="20"/>
        </w:rPr>
        <w:t>vast</w:t>
      </w:r>
      <w:r w:rsidRPr="00462BAC">
        <w:rPr>
          <w:sz w:val="20"/>
          <w:szCs w:val="20"/>
        </w:rPr>
        <w:t xml:space="preserve"> territory of the </w:t>
      </w:r>
      <w:r w:rsidR="00E5004E">
        <w:rPr>
          <w:sz w:val="20"/>
          <w:szCs w:val="20"/>
        </w:rPr>
        <w:t xml:space="preserve">mind. </w:t>
      </w:r>
      <w:r w:rsidRPr="00462BAC">
        <w:rPr>
          <w:sz w:val="20"/>
          <w:szCs w:val="20"/>
        </w:rPr>
        <w:t xml:space="preserve">Humor and laughter therapy lighten the burden and help you connect with others. </w:t>
      </w:r>
    </w:p>
    <w:p w:rsidR="00462BAC" w:rsidRDefault="00951F9E" w:rsidP="00675F4F">
      <w:pPr>
        <w:jc w:val="both"/>
        <w:rPr>
          <w:sz w:val="20"/>
          <w:szCs w:val="20"/>
        </w:rPr>
      </w:pPr>
      <w:r>
        <w:rPr>
          <w:sz w:val="20"/>
          <w:szCs w:val="20"/>
        </w:rPr>
        <w:tab/>
      </w:r>
      <w:r w:rsidR="00462BAC" w:rsidRPr="00462BAC">
        <w:rPr>
          <w:sz w:val="20"/>
          <w:szCs w:val="20"/>
        </w:rPr>
        <w:t xml:space="preserve">The prevalence of Elderly mental health problems among people over 65 is 15% in the general community. 25% is general practice patients and </w:t>
      </w:r>
      <m:oMath>
        <m:r>
          <w:rPr>
            <w:rFonts w:ascii="Cambria Math" w:eastAsia="Cambria Math" w:hAnsi="Cambria Math" w:cs="Cambria Math"/>
            <w:sz w:val="20"/>
            <w:szCs w:val="20"/>
          </w:rPr>
          <m:t>&gt;</m:t>
        </m:r>
      </m:oMath>
      <w:r w:rsidR="00462BAC" w:rsidRPr="00462BAC">
        <w:rPr>
          <w:sz w:val="20"/>
          <w:szCs w:val="20"/>
        </w:rPr>
        <w:t>30% in residential home. Aging is the universal process. It affects each human being in the world. Every human being passes through various stages in their life time birth, infancy, childhood, adolescence, adult and old age. This biological transition through different stages has cultural and human overtimes. Physical, Hormonal, Psychological and social factors play a major role to develop changes during old age. This study is to assess the effectiveness of laughter therapy on promotion of mental health among old age.</w:t>
      </w:r>
    </w:p>
    <w:p w:rsidR="00462BAC" w:rsidRPr="002B08B7" w:rsidRDefault="00462BAC" w:rsidP="00675F4F">
      <w:pPr>
        <w:tabs>
          <w:tab w:val="left" w:pos="-630"/>
        </w:tabs>
        <w:ind w:hanging="180"/>
        <w:jc w:val="both"/>
        <w:outlineLvl w:val="0"/>
        <w:rPr>
          <w:b/>
          <w:bCs/>
          <w:sz w:val="20"/>
          <w:szCs w:val="20"/>
        </w:rPr>
      </w:pPr>
      <w:r w:rsidRPr="002B08B7">
        <w:rPr>
          <w:b/>
          <w:bCs/>
          <w:sz w:val="20"/>
          <w:szCs w:val="20"/>
        </w:rPr>
        <w:t>Objectives of the study:</w:t>
      </w:r>
    </w:p>
    <w:p w:rsidR="00462BAC" w:rsidRPr="00E025BC" w:rsidRDefault="00462BAC" w:rsidP="00675F4F">
      <w:pPr>
        <w:tabs>
          <w:tab w:val="left" w:pos="-630"/>
        </w:tabs>
        <w:ind w:hanging="180"/>
        <w:jc w:val="both"/>
        <w:outlineLvl w:val="0"/>
        <w:rPr>
          <w:b/>
          <w:bCs/>
          <w:sz w:val="20"/>
          <w:szCs w:val="20"/>
        </w:rPr>
      </w:pPr>
      <w:r w:rsidRPr="00E025BC">
        <w:rPr>
          <w:sz w:val="20"/>
          <w:szCs w:val="20"/>
        </w:rPr>
        <w:t>The objectives of the study are:</w:t>
      </w:r>
    </w:p>
    <w:p w:rsidR="00951F9E" w:rsidRDefault="00FC1EE2" w:rsidP="00675F4F">
      <w:pPr>
        <w:tabs>
          <w:tab w:val="left" w:pos="819"/>
          <w:tab w:val="left" w:pos="820"/>
        </w:tabs>
        <w:rPr>
          <w:sz w:val="20"/>
          <w:szCs w:val="20"/>
        </w:rPr>
      </w:pPr>
      <w:r w:rsidRPr="00E025BC">
        <w:rPr>
          <w:sz w:val="20"/>
          <w:szCs w:val="20"/>
        </w:rPr>
        <w:t xml:space="preserve"> 1. To</w:t>
      </w:r>
      <w:r w:rsidR="00462BAC" w:rsidRPr="00E025BC">
        <w:rPr>
          <w:sz w:val="20"/>
          <w:szCs w:val="20"/>
        </w:rPr>
        <w:t xml:space="preserve"> assessthelevelofmentalhealth</w:t>
      </w:r>
      <w:r w:rsidR="006A1897" w:rsidRPr="00E025BC">
        <w:rPr>
          <w:sz w:val="20"/>
          <w:szCs w:val="20"/>
        </w:rPr>
        <w:t>among old age</w:t>
      </w:r>
      <w:r w:rsidR="00951F9E">
        <w:rPr>
          <w:sz w:val="20"/>
          <w:szCs w:val="20"/>
        </w:rPr>
        <w:t>people</w:t>
      </w:r>
    </w:p>
    <w:p w:rsidR="00462BAC" w:rsidRPr="00E025BC" w:rsidRDefault="00FC1EE2" w:rsidP="00675F4F">
      <w:pPr>
        <w:tabs>
          <w:tab w:val="left" w:pos="819"/>
          <w:tab w:val="left" w:pos="820"/>
        </w:tabs>
        <w:rPr>
          <w:sz w:val="20"/>
          <w:szCs w:val="20"/>
        </w:rPr>
      </w:pPr>
      <w:r w:rsidRPr="00E025BC">
        <w:rPr>
          <w:sz w:val="20"/>
          <w:szCs w:val="20"/>
        </w:rPr>
        <w:t>2. To</w:t>
      </w:r>
      <w:r w:rsidR="00462BAC" w:rsidRPr="00E025BC">
        <w:rPr>
          <w:sz w:val="20"/>
          <w:szCs w:val="20"/>
        </w:rPr>
        <w:t>evaluatetheeffectivenessoflaughtertherapyonpromotionofmental</w:t>
      </w:r>
      <w:r w:rsidRPr="00E025BC">
        <w:rPr>
          <w:sz w:val="20"/>
          <w:szCs w:val="20"/>
        </w:rPr>
        <w:t>health</w:t>
      </w:r>
      <w:r w:rsidR="00951F9E">
        <w:rPr>
          <w:spacing w:val="27"/>
          <w:sz w:val="20"/>
          <w:szCs w:val="20"/>
        </w:rPr>
        <w:t xml:space="preserve"> among old age people</w:t>
      </w:r>
    </w:p>
    <w:p w:rsidR="004355E8" w:rsidRPr="00E025BC" w:rsidRDefault="00FC1EE2" w:rsidP="00675F4F">
      <w:pPr>
        <w:tabs>
          <w:tab w:val="left" w:pos="819"/>
          <w:tab w:val="left" w:pos="820"/>
        </w:tabs>
        <w:spacing w:before="1"/>
        <w:rPr>
          <w:sz w:val="20"/>
          <w:szCs w:val="20"/>
        </w:rPr>
      </w:pPr>
      <w:r w:rsidRPr="00E025BC">
        <w:rPr>
          <w:sz w:val="20"/>
          <w:szCs w:val="20"/>
        </w:rPr>
        <w:t>3. To</w:t>
      </w:r>
      <w:r w:rsidR="00462BAC" w:rsidRPr="00E025BC">
        <w:rPr>
          <w:sz w:val="20"/>
          <w:szCs w:val="20"/>
        </w:rPr>
        <w:t xml:space="preserve">findout theassociationbetween thepost-testlevelofmentalhealthwith theirselected </w:t>
      </w:r>
      <w:r w:rsidR="004355E8" w:rsidRPr="00E025BC">
        <w:rPr>
          <w:sz w:val="20"/>
          <w:szCs w:val="20"/>
        </w:rPr>
        <w:t>demographic variables.</w:t>
      </w:r>
    </w:p>
    <w:p w:rsidR="004355E8" w:rsidRPr="002B08B7" w:rsidRDefault="004355E8" w:rsidP="00675F4F">
      <w:pPr>
        <w:tabs>
          <w:tab w:val="left" w:pos="819"/>
          <w:tab w:val="left" w:pos="820"/>
        </w:tabs>
        <w:rPr>
          <w:b/>
          <w:sz w:val="20"/>
          <w:szCs w:val="20"/>
        </w:rPr>
      </w:pPr>
      <w:r w:rsidRPr="002B08B7">
        <w:rPr>
          <w:b/>
          <w:sz w:val="20"/>
          <w:szCs w:val="20"/>
        </w:rPr>
        <w:t>Hypothesis</w:t>
      </w:r>
    </w:p>
    <w:p w:rsidR="004355E8" w:rsidRPr="004355E8" w:rsidRDefault="004355E8" w:rsidP="00675F4F">
      <w:pPr>
        <w:tabs>
          <w:tab w:val="left" w:pos="1540"/>
        </w:tabs>
        <w:rPr>
          <w:sz w:val="20"/>
          <w:szCs w:val="20"/>
        </w:rPr>
      </w:pPr>
      <w:r w:rsidRPr="004355E8">
        <w:rPr>
          <w:b/>
          <w:w w:val="105"/>
          <w:sz w:val="20"/>
          <w:szCs w:val="20"/>
        </w:rPr>
        <w:t xml:space="preserve"> H1</w:t>
      </w:r>
      <w:r w:rsidRPr="004355E8">
        <w:rPr>
          <w:w w:val="105"/>
          <w:sz w:val="20"/>
          <w:szCs w:val="20"/>
        </w:rPr>
        <w:t>-Therewillbesignificantdifferencebetweenthepre-test andpost-testlevelofmentalhealthamong</w:t>
      </w:r>
      <w:r w:rsidR="00FC1EE2">
        <w:rPr>
          <w:w w:val="105"/>
          <w:sz w:val="20"/>
          <w:szCs w:val="20"/>
        </w:rPr>
        <w:t>old age</w:t>
      </w:r>
      <w:r w:rsidRPr="004355E8">
        <w:rPr>
          <w:w w:val="105"/>
          <w:sz w:val="20"/>
          <w:szCs w:val="20"/>
        </w:rPr>
        <w:t>people.</w:t>
      </w:r>
    </w:p>
    <w:p w:rsidR="004355E8" w:rsidRDefault="004355E8" w:rsidP="00675F4F">
      <w:pPr>
        <w:tabs>
          <w:tab w:val="left" w:pos="1540"/>
        </w:tabs>
        <w:rPr>
          <w:w w:val="105"/>
          <w:sz w:val="24"/>
        </w:rPr>
      </w:pPr>
      <w:r w:rsidRPr="004355E8">
        <w:rPr>
          <w:b/>
          <w:w w:val="105"/>
          <w:sz w:val="20"/>
          <w:szCs w:val="20"/>
        </w:rPr>
        <w:t xml:space="preserve">         H2-</w:t>
      </w:r>
      <w:r w:rsidRPr="004355E8">
        <w:rPr>
          <w:w w:val="105"/>
          <w:sz w:val="20"/>
          <w:szCs w:val="20"/>
        </w:rPr>
        <w:t>There willbe asignificantassociation between thepost</w:t>
      </w:r>
      <w:r>
        <w:rPr>
          <w:spacing w:val="1"/>
          <w:w w:val="105"/>
          <w:sz w:val="20"/>
          <w:szCs w:val="20"/>
        </w:rPr>
        <w:t>-</w:t>
      </w:r>
      <w:r w:rsidRPr="004355E8">
        <w:rPr>
          <w:w w:val="105"/>
          <w:sz w:val="20"/>
          <w:szCs w:val="20"/>
        </w:rPr>
        <w:t>test</w:t>
      </w:r>
      <w:r>
        <w:rPr>
          <w:spacing w:val="1"/>
          <w:w w:val="105"/>
          <w:sz w:val="20"/>
          <w:szCs w:val="20"/>
        </w:rPr>
        <w:t xml:space="preserve">level of Mental </w:t>
      </w:r>
      <w:r w:rsidR="002B08B7">
        <w:rPr>
          <w:spacing w:val="1"/>
          <w:w w:val="105"/>
          <w:sz w:val="20"/>
          <w:szCs w:val="20"/>
        </w:rPr>
        <w:t>Health with</w:t>
      </w:r>
      <w:r w:rsidR="00951F9E">
        <w:rPr>
          <w:spacing w:val="1"/>
          <w:w w:val="105"/>
          <w:sz w:val="20"/>
          <w:szCs w:val="20"/>
        </w:rPr>
        <w:t xml:space="preserve"> their</w:t>
      </w:r>
      <w:r w:rsidRPr="004355E8">
        <w:rPr>
          <w:w w:val="105"/>
          <w:sz w:val="20"/>
          <w:szCs w:val="20"/>
        </w:rPr>
        <w:t>selecteddemographicvariables</w:t>
      </w:r>
      <w:r w:rsidRPr="004355E8">
        <w:rPr>
          <w:w w:val="105"/>
          <w:sz w:val="24"/>
        </w:rPr>
        <w:t>.</w:t>
      </w:r>
    </w:p>
    <w:p w:rsidR="00E24321" w:rsidRDefault="00E24321" w:rsidP="00675F4F">
      <w:pPr>
        <w:tabs>
          <w:tab w:val="left" w:pos="1540"/>
        </w:tabs>
        <w:rPr>
          <w:b/>
          <w:w w:val="105"/>
          <w:sz w:val="20"/>
          <w:szCs w:val="20"/>
        </w:rPr>
      </w:pPr>
      <w:r>
        <w:rPr>
          <w:b/>
          <w:w w:val="105"/>
          <w:sz w:val="20"/>
          <w:szCs w:val="20"/>
        </w:rPr>
        <w:t>Method</w:t>
      </w:r>
    </w:p>
    <w:p w:rsidR="00E24321" w:rsidRPr="00E24321" w:rsidRDefault="002B08B7" w:rsidP="00675F4F">
      <w:pPr>
        <w:tabs>
          <w:tab w:val="left" w:pos="1540"/>
        </w:tabs>
        <w:rPr>
          <w:b/>
          <w:w w:val="105"/>
          <w:sz w:val="20"/>
          <w:szCs w:val="20"/>
        </w:rPr>
      </w:pPr>
      <w:r w:rsidRPr="002B08B7">
        <w:rPr>
          <w:sz w:val="20"/>
          <w:szCs w:val="20"/>
        </w:rPr>
        <w:t>The research approac</w:t>
      </w:r>
      <w:r w:rsidR="006A1897">
        <w:rPr>
          <w:sz w:val="20"/>
          <w:szCs w:val="20"/>
        </w:rPr>
        <w:t>h adapted to this study is pre-</w:t>
      </w:r>
      <w:r w:rsidRPr="002B08B7">
        <w:rPr>
          <w:sz w:val="20"/>
          <w:szCs w:val="20"/>
        </w:rPr>
        <w:t xml:space="preserve"> experimental one group pre-test and post-test design. The setting is at</w:t>
      </w:r>
      <w:r w:rsidR="00443CFB">
        <w:rPr>
          <w:sz w:val="20"/>
          <w:szCs w:val="20"/>
        </w:rPr>
        <w:t>St.Joseph</w:t>
      </w:r>
      <w:r w:rsidR="00FC1EE2">
        <w:rPr>
          <w:sz w:val="20"/>
          <w:szCs w:val="20"/>
        </w:rPr>
        <w:t xml:space="preserve"> old age home </w:t>
      </w:r>
      <w:r w:rsidR="00443CFB">
        <w:rPr>
          <w:sz w:val="20"/>
          <w:szCs w:val="20"/>
        </w:rPr>
        <w:t>,</w:t>
      </w:r>
      <w:r w:rsidR="00E025BC">
        <w:rPr>
          <w:sz w:val="20"/>
          <w:szCs w:val="20"/>
        </w:rPr>
        <w:t>Coimbatore</w:t>
      </w:r>
      <w:r w:rsidR="00FC1EE2">
        <w:rPr>
          <w:sz w:val="20"/>
          <w:szCs w:val="20"/>
        </w:rPr>
        <w:t xml:space="preserve">.. The sample size was </w:t>
      </w:r>
      <w:r w:rsidR="00FC1EE2" w:rsidRPr="00FC1EE2">
        <w:rPr>
          <w:sz w:val="20"/>
          <w:szCs w:val="20"/>
        </w:rPr>
        <w:t>50 old agepeople</w:t>
      </w:r>
      <w:r w:rsidR="00FC1EE2">
        <w:rPr>
          <w:sz w:val="24"/>
        </w:rPr>
        <w:t>.</w:t>
      </w:r>
      <w:r w:rsidRPr="002B08B7">
        <w:rPr>
          <w:sz w:val="20"/>
          <w:szCs w:val="20"/>
        </w:rPr>
        <w:t xml:space="preserve"> The tool consists of section-A demo</w:t>
      </w:r>
      <w:r w:rsidR="00FC1EE2">
        <w:rPr>
          <w:sz w:val="20"/>
          <w:szCs w:val="20"/>
        </w:rPr>
        <w:t>g</w:t>
      </w:r>
      <w:r w:rsidR="00B82DBE">
        <w:rPr>
          <w:sz w:val="20"/>
          <w:szCs w:val="20"/>
        </w:rPr>
        <w:t>raphic proforma consisting of 13</w:t>
      </w:r>
      <w:r w:rsidRPr="002B08B7">
        <w:rPr>
          <w:sz w:val="20"/>
          <w:szCs w:val="20"/>
        </w:rPr>
        <w:t xml:space="preserve"> items, section-B</w:t>
      </w:r>
      <w:r w:rsidR="00E24321">
        <w:rPr>
          <w:sz w:val="20"/>
          <w:szCs w:val="20"/>
        </w:rPr>
        <w:t xml:space="preserve"> standardized </w:t>
      </w:r>
      <w:r w:rsidR="00FC1EE2">
        <w:rPr>
          <w:sz w:val="20"/>
          <w:szCs w:val="20"/>
        </w:rPr>
        <w:t>General Health</w:t>
      </w:r>
      <w:r w:rsidR="00E025BC">
        <w:rPr>
          <w:sz w:val="20"/>
          <w:szCs w:val="20"/>
        </w:rPr>
        <w:t>questionnaire consisting</w:t>
      </w:r>
      <w:r w:rsidR="00FC1EE2">
        <w:rPr>
          <w:sz w:val="20"/>
          <w:szCs w:val="20"/>
        </w:rPr>
        <w:t xml:space="preserve"> of 28 items</w:t>
      </w:r>
      <w:r w:rsidRPr="002B08B7">
        <w:rPr>
          <w:sz w:val="20"/>
          <w:szCs w:val="20"/>
        </w:rPr>
        <w:t xml:space="preserve">. The content validity was established by subjecting the tool to experts in this field and the reliability of the tool was established by using split half technique and value was found to </w:t>
      </w:r>
      <w:r w:rsidRPr="00E24321">
        <w:rPr>
          <w:sz w:val="20"/>
          <w:szCs w:val="20"/>
        </w:rPr>
        <w:t>be 0.</w:t>
      </w:r>
      <w:r w:rsidR="00E24321" w:rsidRPr="00E24321">
        <w:rPr>
          <w:sz w:val="20"/>
          <w:szCs w:val="20"/>
        </w:rPr>
        <w:t>7</w:t>
      </w:r>
      <w:r w:rsidR="00E24321">
        <w:rPr>
          <w:sz w:val="20"/>
          <w:szCs w:val="20"/>
        </w:rPr>
        <w:t>.</w:t>
      </w:r>
      <w:r w:rsidR="00E24321" w:rsidRPr="00E24321">
        <w:rPr>
          <w:sz w:val="20"/>
          <w:szCs w:val="20"/>
        </w:rPr>
        <w:t xml:space="preserve"> Thecollecteddatawereanalyzedbyusingbothinferentialanddescriptivestatistical methods. </w:t>
      </w:r>
      <w:r w:rsidR="00E025BC" w:rsidRPr="00E24321">
        <w:rPr>
          <w:sz w:val="20"/>
          <w:szCs w:val="20"/>
        </w:rPr>
        <w:t>Paired</w:t>
      </w:r>
      <w:r w:rsidR="00E025BC">
        <w:rPr>
          <w:sz w:val="20"/>
          <w:szCs w:val="20"/>
        </w:rPr>
        <w:t>‘t’</w:t>
      </w:r>
      <w:r w:rsidR="00E24321" w:rsidRPr="00E24321">
        <w:rPr>
          <w:sz w:val="20"/>
          <w:szCs w:val="20"/>
        </w:rPr>
        <w:t xml:space="preserve"> test was used to evaluate the effectiveness of laughter therapy</w:t>
      </w:r>
      <w:r w:rsidR="00E24321">
        <w:rPr>
          <w:sz w:val="20"/>
          <w:szCs w:val="20"/>
        </w:rPr>
        <w:t>.</w:t>
      </w:r>
    </w:p>
    <w:p w:rsidR="00E24321" w:rsidRPr="00E24321" w:rsidRDefault="00E24321" w:rsidP="00675F4F">
      <w:pPr>
        <w:pStyle w:val="ListParagraph"/>
        <w:tabs>
          <w:tab w:val="left" w:pos="819"/>
          <w:tab w:val="left" w:pos="820"/>
        </w:tabs>
        <w:spacing w:before="1"/>
        <w:ind w:left="0" w:firstLine="0"/>
        <w:rPr>
          <w:sz w:val="20"/>
          <w:szCs w:val="20"/>
        </w:rPr>
      </w:pPr>
      <w:r w:rsidRPr="00E24321">
        <w:rPr>
          <w:sz w:val="20"/>
          <w:szCs w:val="20"/>
        </w:rPr>
        <w:t>.</w:t>
      </w:r>
    </w:p>
    <w:p w:rsidR="00FF56EE" w:rsidRDefault="006D1B1C" w:rsidP="00675F4F">
      <w:pPr>
        <w:jc w:val="both"/>
        <w:rPr>
          <w:sz w:val="20"/>
          <w:szCs w:val="20"/>
        </w:rPr>
      </w:pPr>
      <w:r w:rsidRPr="006D1B1C">
        <w:rPr>
          <w:b/>
          <w:bCs/>
        </w:rPr>
        <w:t>Results</w:t>
      </w:r>
    </w:p>
    <w:p w:rsidR="00824865" w:rsidRDefault="00FF56EE" w:rsidP="00675F4F">
      <w:pPr>
        <w:pStyle w:val="BodyText"/>
        <w:jc w:val="both"/>
        <w:rPr>
          <w:rFonts w:ascii="Times New Roman"/>
          <w:sz w:val="20"/>
          <w:szCs w:val="20"/>
        </w:rPr>
      </w:pPr>
      <w:r w:rsidRPr="00824865">
        <w:rPr>
          <w:rFonts w:ascii="Times New Roman"/>
          <w:sz w:val="20"/>
          <w:szCs w:val="20"/>
        </w:rPr>
        <w:t xml:space="preserve"> The</w:t>
      </w:r>
      <w:r w:rsidR="00824865" w:rsidRPr="00824865">
        <w:rPr>
          <w:rFonts w:ascii="Times New Roman"/>
          <w:sz w:val="20"/>
          <w:szCs w:val="20"/>
        </w:rPr>
        <w:t xml:space="preserve"> pretest results show that out of 50 samples,26(52%) of the respondentsare havingmental health atsatisfactory level,24(48%) of them are</w:t>
      </w:r>
      <w:r w:rsidRPr="00824865">
        <w:rPr>
          <w:rFonts w:ascii="Times New Roman"/>
          <w:sz w:val="20"/>
          <w:szCs w:val="20"/>
        </w:rPr>
        <w:t>havingpoor</w:t>
      </w:r>
      <w:r w:rsidR="00824865" w:rsidRPr="00824865">
        <w:rPr>
          <w:rFonts w:ascii="Times New Roman"/>
          <w:sz w:val="20"/>
          <w:szCs w:val="20"/>
        </w:rPr>
        <w:t>mentalhealthandnoneofthemcomesundergoodmentalhealth.Theposttestresultis 36(72%) of the respondents are having good mental health, 14(28%) of them arehaving mental health at satisfactory level and none of them comes under poor mentalhealth.</w:t>
      </w:r>
    </w:p>
    <w:p w:rsidR="00FF56EE" w:rsidRDefault="00FF56EE" w:rsidP="00675F4F">
      <w:pPr>
        <w:pStyle w:val="BodyText"/>
        <w:jc w:val="both"/>
        <w:rPr>
          <w:rFonts w:ascii="Times New Roman" w:hAnsi="Times New Roman"/>
          <w:sz w:val="20"/>
          <w:szCs w:val="20"/>
        </w:rPr>
      </w:pPr>
      <w:r w:rsidRPr="00FF56EE">
        <w:rPr>
          <w:rFonts w:ascii="Times New Roman" w:hAnsi="Times New Roman"/>
          <w:sz w:val="20"/>
          <w:szCs w:val="20"/>
        </w:rPr>
        <w:t>The overall pre intervention mean</w:t>
      </w:r>
      <w:r w:rsidR="00443CFB">
        <w:rPr>
          <w:rFonts w:ascii="Times New Roman" w:hAnsi="Times New Roman"/>
          <w:sz w:val="20"/>
          <w:szCs w:val="20"/>
        </w:rPr>
        <w:t xml:space="preserve"> mental health score was 54.82</w:t>
      </w:r>
      <w:r w:rsidRPr="00FF56EE">
        <w:rPr>
          <w:rFonts w:ascii="Times New Roman" w:hAnsi="Times New Roman"/>
          <w:sz w:val="20"/>
          <w:szCs w:val="20"/>
        </w:rPr>
        <w:t xml:space="preserve"> andpost intervention mean menta</w:t>
      </w:r>
      <w:r w:rsidR="00443CFB">
        <w:rPr>
          <w:rFonts w:ascii="Times New Roman" w:hAnsi="Times New Roman"/>
          <w:sz w:val="20"/>
          <w:szCs w:val="20"/>
        </w:rPr>
        <w:t>l health score was 84.40.</w:t>
      </w:r>
      <w:r w:rsidRPr="00FF56EE">
        <w:rPr>
          <w:rFonts w:ascii="Times New Roman" w:hAnsi="Times New Roman"/>
          <w:sz w:val="20"/>
          <w:szCs w:val="20"/>
        </w:rPr>
        <w:t>So the difference ofmental health level was observedby mea</w:t>
      </w:r>
      <w:r w:rsidR="00443CFB">
        <w:rPr>
          <w:rFonts w:ascii="Times New Roman" w:hAnsi="Times New Roman"/>
          <w:sz w:val="20"/>
          <w:szCs w:val="20"/>
        </w:rPr>
        <w:t xml:space="preserve">n mental health score at 0.5 level. </w:t>
      </w:r>
      <w:r w:rsidRPr="00FF56EE">
        <w:rPr>
          <w:rFonts w:ascii="Times New Roman" w:hAnsi="Times New Roman"/>
          <w:sz w:val="20"/>
          <w:szCs w:val="20"/>
        </w:rPr>
        <w:t>Sincethe post intervention mental health level was more than the pre intervention mentalhealth level,itwasinferredthatthelaughtertherapywaseffective.</w:t>
      </w:r>
    </w:p>
    <w:p w:rsidR="00FF56EE" w:rsidRDefault="00FF56EE" w:rsidP="00675F4F">
      <w:pPr>
        <w:pStyle w:val="BodyText"/>
        <w:jc w:val="both"/>
        <w:rPr>
          <w:rFonts w:ascii="Times New Roman"/>
          <w:sz w:val="20"/>
          <w:szCs w:val="20"/>
        </w:rPr>
      </w:pPr>
      <w:r w:rsidRPr="00FF56EE">
        <w:rPr>
          <w:rFonts w:ascii="Times New Roman"/>
          <w:sz w:val="20"/>
          <w:szCs w:val="20"/>
        </w:rPr>
        <w:t>The comparison of pre and post interventio</w:t>
      </w:r>
      <w:r>
        <w:rPr>
          <w:rFonts w:ascii="Times New Roman"/>
          <w:sz w:val="20"/>
          <w:szCs w:val="20"/>
        </w:rPr>
        <w:t xml:space="preserve">n mental health score of old age </w:t>
      </w:r>
      <w:r w:rsidRPr="00FF56EE">
        <w:rPr>
          <w:rFonts w:ascii="Times New Roman"/>
          <w:sz w:val="20"/>
          <w:szCs w:val="20"/>
        </w:rPr>
        <w:t xml:space="preserve">people revealed that t=24.2. Therefore the research hypotheses </w:t>
      </w:r>
      <w:r>
        <w:rPr>
          <w:rFonts w:ascii="Times New Roman"/>
          <w:sz w:val="20"/>
          <w:szCs w:val="20"/>
        </w:rPr>
        <w:t>(</w:t>
      </w:r>
      <w:r w:rsidRPr="00FF56EE">
        <w:rPr>
          <w:rFonts w:ascii="Times New Roman"/>
          <w:sz w:val="20"/>
          <w:szCs w:val="20"/>
        </w:rPr>
        <w:t>H</w:t>
      </w:r>
      <w:r w:rsidRPr="00FF56EE">
        <w:rPr>
          <w:rFonts w:ascii="Times New Roman"/>
          <w:sz w:val="20"/>
          <w:szCs w:val="20"/>
          <w:vertAlign w:val="subscript"/>
        </w:rPr>
        <w:t>1</w:t>
      </w:r>
      <w:r w:rsidRPr="00FF56EE">
        <w:rPr>
          <w:rFonts w:ascii="Times New Roman"/>
          <w:sz w:val="20"/>
          <w:szCs w:val="20"/>
        </w:rPr>
        <w:t>) are accepted andnullhypothesesis rejected.</w:t>
      </w:r>
    </w:p>
    <w:p w:rsidR="00FF56EE" w:rsidRDefault="00FF56EE" w:rsidP="00675F4F">
      <w:pPr>
        <w:pStyle w:val="BodyText"/>
        <w:jc w:val="both"/>
        <w:rPr>
          <w:rFonts w:ascii="Times New Roman"/>
        </w:rPr>
      </w:pPr>
      <w:r w:rsidRPr="00FF56EE">
        <w:rPr>
          <w:rFonts w:ascii="Times New Roman"/>
          <w:sz w:val="20"/>
          <w:szCs w:val="20"/>
        </w:rPr>
        <w:t>Theanalysisrevealedthattherewasasignificantassociation relationshipbetweenpostinterventionmentalhealthscore</w:t>
      </w:r>
      <w:r>
        <w:rPr>
          <w:rFonts w:ascii="Times New Roman"/>
          <w:sz w:val="20"/>
          <w:szCs w:val="20"/>
        </w:rPr>
        <w:t xml:space="preserve">of old age </w:t>
      </w:r>
      <w:r w:rsidRPr="00FF56EE">
        <w:rPr>
          <w:rFonts w:ascii="Times New Roman"/>
          <w:sz w:val="20"/>
          <w:szCs w:val="20"/>
        </w:rPr>
        <w:t>peoplewiththesocio-demographic variables such as religion andmarital status. The obtainedvalue wasless that the table value at0.05 levelof significance. So the research hypothesis (H</w:t>
      </w:r>
      <w:r w:rsidRPr="00FF56EE">
        <w:rPr>
          <w:rFonts w:ascii="Times New Roman"/>
          <w:sz w:val="20"/>
          <w:szCs w:val="20"/>
          <w:vertAlign w:val="subscript"/>
        </w:rPr>
        <w:t>2</w:t>
      </w:r>
      <w:r w:rsidRPr="00FF56EE">
        <w:rPr>
          <w:rFonts w:ascii="Times New Roman"/>
          <w:sz w:val="20"/>
          <w:szCs w:val="20"/>
        </w:rPr>
        <w:t>)isacceptedandthenullhypothesisis rejected</w:t>
      </w:r>
      <w:r>
        <w:rPr>
          <w:rFonts w:ascii="Times New Roman"/>
        </w:rPr>
        <w:t>.</w:t>
      </w:r>
    </w:p>
    <w:p w:rsidR="00FF56EE" w:rsidRPr="00FF56EE" w:rsidRDefault="00FF56EE" w:rsidP="00675F4F">
      <w:pPr>
        <w:pStyle w:val="BodyText"/>
        <w:spacing w:line="360" w:lineRule="auto"/>
        <w:ind w:firstLine="720"/>
        <w:jc w:val="both"/>
        <w:rPr>
          <w:rFonts w:ascii="Times New Roman"/>
          <w:sz w:val="20"/>
          <w:szCs w:val="20"/>
        </w:rPr>
      </w:pPr>
    </w:p>
    <w:p w:rsidR="00DC6B55" w:rsidRPr="00DC6B55" w:rsidRDefault="00DC6B55" w:rsidP="00675F4F">
      <w:pPr>
        <w:tabs>
          <w:tab w:val="left" w:pos="-630"/>
        </w:tabs>
        <w:spacing w:line="360" w:lineRule="auto"/>
        <w:ind w:hanging="180"/>
        <w:jc w:val="both"/>
        <w:rPr>
          <w:b/>
          <w:bCs/>
          <w:sz w:val="20"/>
          <w:szCs w:val="20"/>
        </w:rPr>
      </w:pPr>
      <w:r w:rsidRPr="00DC6B55">
        <w:rPr>
          <w:b/>
          <w:bCs/>
          <w:sz w:val="20"/>
          <w:szCs w:val="20"/>
        </w:rPr>
        <w:t>Interpretation and conclusion</w:t>
      </w:r>
    </w:p>
    <w:p w:rsidR="00DC6B55" w:rsidRPr="00DC6B55" w:rsidRDefault="00DC6B55" w:rsidP="00675F4F">
      <w:pPr>
        <w:tabs>
          <w:tab w:val="left" w:pos="-630"/>
        </w:tabs>
        <w:spacing w:line="360" w:lineRule="auto"/>
        <w:ind w:hanging="180"/>
        <w:jc w:val="both"/>
        <w:rPr>
          <w:sz w:val="20"/>
          <w:szCs w:val="20"/>
        </w:rPr>
      </w:pPr>
      <w:r w:rsidRPr="00DC6B55">
        <w:rPr>
          <w:sz w:val="20"/>
          <w:szCs w:val="20"/>
        </w:rPr>
        <w:t xml:space="preserve">                   It can be inferred that the </w:t>
      </w:r>
      <w:r>
        <w:rPr>
          <w:sz w:val="20"/>
          <w:szCs w:val="20"/>
        </w:rPr>
        <w:t xml:space="preserve">Mental Health level of old age people </w:t>
      </w:r>
      <w:r w:rsidRPr="00DC6B55">
        <w:rPr>
          <w:sz w:val="20"/>
          <w:szCs w:val="20"/>
        </w:rPr>
        <w:t xml:space="preserve">were </w:t>
      </w:r>
      <w:r>
        <w:rPr>
          <w:sz w:val="20"/>
          <w:szCs w:val="20"/>
        </w:rPr>
        <w:t xml:space="preserve">poor </w:t>
      </w:r>
      <w:r w:rsidRPr="00DC6B55">
        <w:rPr>
          <w:sz w:val="20"/>
          <w:szCs w:val="20"/>
        </w:rPr>
        <w:t>during the pre-test and was increased after the administration of</w:t>
      </w:r>
      <w:r>
        <w:rPr>
          <w:sz w:val="20"/>
          <w:szCs w:val="20"/>
        </w:rPr>
        <w:t xml:space="preserve"> Laughter therapy</w:t>
      </w:r>
      <w:r w:rsidRPr="00DC6B55">
        <w:rPr>
          <w:sz w:val="20"/>
          <w:szCs w:val="20"/>
        </w:rPr>
        <w:t xml:space="preserve">. It is found that the </w:t>
      </w:r>
      <w:r>
        <w:rPr>
          <w:sz w:val="20"/>
          <w:szCs w:val="20"/>
        </w:rPr>
        <w:t xml:space="preserve">Mental Health Level </w:t>
      </w:r>
      <w:r w:rsidRPr="00DC6B55">
        <w:rPr>
          <w:sz w:val="20"/>
          <w:szCs w:val="20"/>
        </w:rPr>
        <w:t>score w</w:t>
      </w:r>
      <w:r>
        <w:rPr>
          <w:sz w:val="20"/>
          <w:szCs w:val="20"/>
        </w:rPr>
        <w:t>ere considerably more in the post</w:t>
      </w:r>
      <w:r w:rsidRPr="00DC6B55">
        <w:rPr>
          <w:sz w:val="20"/>
          <w:szCs w:val="20"/>
        </w:rPr>
        <w:t>-test itself.</w:t>
      </w:r>
    </w:p>
    <w:p w:rsidR="00DC6B55" w:rsidRPr="00DC6B55" w:rsidRDefault="00DC6B55" w:rsidP="00675F4F">
      <w:pPr>
        <w:tabs>
          <w:tab w:val="left" w:pos="-630"/>
        </w:tabs>
        <w:spacing w:line="360" w:lineRule="auto"/>
        <w:ind w:hanging="180"/>
        <w:jc w:val="both"/>
        <w:rPr>
          <w:b/>
          <w:bCs/>
          <w:sz w:val="20"/>
          <w:szCs w:val="20"/>
        </w:rPr>
      </w:pPr>
      <w:r w:rsidRPr="00DC6B55">
        <w:rPr>
          <w:b/>
          <w:bCs/>
          <w:sz w:val="20"/>
          <w:szCs w:val="20"/>
        </w:rPr>
        <w:t>Key words</w:t>
      </w:r>
    </w:p>
    <w:p w:rsidR="00DC6B55" w:rsidRPr="00DC6B55" w:rsidRDefault="00DC6B55" w:rsidP="00675F4F">
      <w:pPr>
        <w:tabs>
          <w:tab w:val="left" w:pos="-630"/>
        </w:tabs>
        <w:spacing w:line="360" w:lineRule="auto"/>
        <w:ind w:hanging="180"/>
        <w:jc w:val="both"/>
        <w:rPr>
          <w:sz w:val="20"/>
          <w:szCs w:val="20"/>
        </w:rPr>
      </w:pPr>
      <w:r w:rsidRPr="00DC6B55">
        <w:rPr>
          <w:sz w:val="20"/>
          <w:szCs w:val="20"/>
        </w:rPr>
        <w:t xml:space="preserve">Effectiveness, </w:t>
      </w:r>
      <w:r w:rsidR="00CC6B92">
        <w:rPr>
          <w:sz w:val="20"/>
          <w:szCs w:val="20"/>
        </w:rPr>
        <w:t>Laughter therapy</w:t>
      </w:r>
      <w:r w:rsidRPr="00DC6B55">
        <w:rPr>
          <w:sz w:val="20"/>
          <w:szCs w:val="20"/>
        </w:rPr>
        <w:t xml:space="preserve">, </w:t>
      </w:r>
      <w:r w:rsidR="00CC6B92">
        <w:rPr>
          <w:sz w:val="20"/>
          <w:szCs w:val="20"/>
        </w:rPr>
        <w:t>Mental Health, Old age People.</w:t>
      </w:r>
    </w:p>
    <w:p w:rsidR="00FF56EE" w:rsidRPr="00DC6B55" w:rsidRDefault="00FF56EE" w:rsidP="00675F4F">
      <w:pPr>
        <w:pStyle w:val="BodyText"/>
        <w:spacing w:line="360" w:lineRule="auto"/>
        <w:ind w:firstLine="720"/>
        <w:jc w:val="both"/>
        <w:rPr>
          <w:rFonts w:ascii="Times New Roman" w:hAnsi="Times New Roman"/>
          <w:sz w:val="20"/>
          <w:szCs w:val="20"/>
        </w:rPr>
      </w:pPr>
    </w:p>
    <w:p w:rsidR="00394174" w:rsidRDefault="00394174" w:rsidP="00675F4F">
      <w:pPr>
        <w:pStyle w:val="NormalWeb"/>
        <w:spacing w:line="240" w:lineRule="auto"/>
        <w:ind w:hanging="1570"/>
        <w:contextualSpacing/>
        <w:jc w:val="center"/>
        <w:outlineLvl w:val="0"/>
        <w:rPr>
          <w:rFonts w:cs="Times New Roman"/>
          <w:b/>
          <w:bCs/>
          <w:i w:val="0"/>
          <w:iCs w:val="0"/>
          <w:color w:val="000000"/>
        </w:rPr>
      </w:pPr>
    </w:p>
    <w:p w:rsidR="00675F4F" w:rsidRDefault="00675F4F" w:rsidP="00675F4F">
      <w:pPr>
        <w:pStyle w:val="NormalWeb"/>
        <w:spacing w:line="240" w:lineRule="auto"/>
        <w:ind w:hanging="1570"/>
        <w:contextualSpacing/>
        <w:jc w:val="center"/>
        <w:outlineLvl w:val="0"/>
        <w:rPr>
          <w:rFonts w:cs="Times New Roman"/>
          <w:b/>
          <w:bCs/>
          <w:i w:val="0"/>
          <w:iCs w:val="0"/>
          <w:color w:val="000000"/>
        </w:rPr>
      </w:pPr>
    </w:p>
    <w:p w:rsidR="00675F4F" w:rsidRDefault="00675F4F" w:rsidP="00675F4F">
      <w:pPr>
        <w:pStyle w:val="NormalWeb"/>
        <w:spacing w:line="240" w:lineRule="auto"/>
        <w:ind w:hanging="1570"/>
        <w:contextualSpacing/>
        <w:jc w:val="center"/>
        <w:outlineLvl w:val="0"/>
        <w:rPr>
          <w:rFonts w:cs="Times New Roman"/>
          <w:b/>
          <w:bCs/>
          <w:i w:val="0"/>
          <w:iCs w:val="0"/>
          <w:color w:val="000000"/>
        </w:rPr>
      </w:pPr>
    </w:p>
    <w:p w:rsidR="00394174" w:rsidRDefault="00394174" w:rsidP="00675F4F">
      <w:pPr>
        <w:pStyle w:val="NormalWeb"/>
        <w:spacing w:line="240" w:lineRule="auto"/>
        <w:ind w:hanging="1570"/>
        <w:contextualSpacing/>
        <w:jc w:val="center"/>
        <w:outlineLvl w:val="0"/>
        <w:rPr>
          <w:rFonts w:cs="Times New Roman"/>
          <w:b/>
          <w:bCs/>
          <w:i w:val="0"/>
          <w:iCs w:val="0"/>
          <w:color w:val="000000"/>
        </w:rPr>
      </w:pPr>
    </w:p>
    <w:p w:rsidR="00951F9E" w:rsidRDefault="00951F9E" w:rsidP="00675F4F">
      <w:pPr>
        <w:pStyle w:val="NormalWeb"/>
        <w:spacing w:line="240" w:lineRule="auto"/>
        <w:ind w:hanging="1570"/>
        <w:contextualSpacing/>
        <w:jc w:val="center"/>
        <w:outlineLvl w:val="0"/>
        <w:rPr>
          <w:rFonts w:cs="Times New Roman"/>
          <w:b/>
          <w:bCs/>
          <w:i w:val="0"/>
          <w:iCs w:val="0"/>
          <w:color w:val="000000"/>
        </w:rPr>
      </w:pPr>
    </w:p>
    <w:p w:rsidR="00951F9E" w:rsidRDefault="00951F9E" w:rsidP="00675F4F">
      <w:pPr>
        <w:pStyle w:val="NormalWeb"/>
        <w:spacing w:line="240" w:lineRule="auto"/>
        <w:ind w:hanging="1570"/>
        <w:contextualSpacing/>
        <w:jc w:val="center"/>
        <w:outlineLvl w:val="0"/>
        <w:rPr>
          <w:rFonts w:cs="Times New Roman"/>
          <w:b/>
          <w:bCs/>
          <w:i w:val="0"/>
          <w:iCs w:val="0"/>
          <w:color w:val="000000"/>
        </w:rPr>
      </w:pPr>
    </w:p>
    <w:p w:rsidR="004E0A00" w:rsidRDefault="004E0A00" w:rsidP="00675F4F">
      <w:pPr>
        <w:pStyle w:val="NormalWeb"/>
        <w:spacing w:line="240" w:lineRule="auto"/>
        <w:ind w:hanging="1570"/>
        <w:contextualSpacing/>
        <w:jc w:val="center"/>
        <w:outlineLvl w:val="0"/>
        <w:rPr>
          <w:rFonts w:cs="Times New Roman"/>
          <w:b/>
          <w:bCs/>
          <w:i w:val="0"/>
          <w:iCs w:val="0"/>
          <w:color w:val="000000"/>
        </w:rPr>
      </w:pPr>
    </w:p>
    <w:p w:rsidR="004E0A00" w:rsidRDefault="004E0A00" w:rsidP="00675F4F">
      <w:pPr>
        <w:pStyle w:val="NormalWeb"/>
        <w:spacing w:line="240" w:lineRule="auto"/>
        <w:ind w:hanging="1570"/>
        <w:contextualSpacing/>
        <w:jc w:val="center"/>
        <w:outlineLvl w:val="0"/>
        <w:rPr>
          <w:rFonts w:cs="Times New Roman"/>
          <w:b/>
          <w:bCs/>
          <w:i w:val="0"/>
          <w:iCs w:val="0"/>
          <w:color w:val="000000"/>
        </w:rPr>
      </w:pPr>
    </w:p>
    <w:p w:rsidR="004E0A00" w:rsidRDefault="00675F4F" w:rsidP="00675F4F">
      <w:pPr>
        <w:pStyle w:val="NormalWeb"/>
        <w:spacing w:line="240" w:lineRule="auto"/>
        <w:ind w:hanging="1570"/>
        <w:contextualSpacing/>
        <w:jc w:val="center"/>
        <w:outlineLvl w:val="0"/>
        <w:rPr>
          <w:rFonts w:cs="Times New Roman"/>
          <w:b/>
          <w:bCs/>
          <w:i w:val="0"/>
          <w:iCs w:val="0"/>
          <w:color w:val="000000"/>
        </w:rPr>
      </w:pPr>
      <w:r>
        <w:rPr>
          <w:rFonts w:cs="Times New Roman"/>
          <w:b/>
          <w:bCs/>
          <w:i w:val="0"/>
          <w:iCs w:val="0"/>
          <w:color w:val="000000"/>
        </w:rPr>
        <w:t xml:space="preserve">        </w:t>
      </w:r>
    </w:p>
    <w:p w:rsidR="0040284D" w:rsidRDefault="0040284D" w:rsidP="00675F4F">
      <w:pPr>
        <w:pStyle w:val="NormalWeb"/>
        <w:spacing w:line="240" w:lineRule="auto"/>
        <w:ind w:hanging="1570"/>
        <w:contextualSpacing/>
        <w:outlineLvl w:val="0"/>
        <w:rPr>
          <w:rFonts w:cs="Times New Roman"/>
          <w:b/>
          <w:bCs/>
          <w:i w:val="0"/>
          <w:iCs w:val="0"/>
          <w:color w:val="000000"/>
        </w:rPr>
      </w:pPr>
      <w:bookmarkStart w:id="0" w:name="_GoBack"/>
      <w:bookmarkEnd w:id="0"/>
    </w:p>
    <w:p w:rsidR="00FF56EE" w:rsidRPr="0096512F" w:rsidRDefault="007B746D" w:rsidP="00675F4F">
      <w:pPr>
        <w:pStyle w:val="NormalWeb"/>
        <w:spacing w:line="240" w:lineRule="auto"/>
        <w:ind w:right="720" w:hanging="900"/>
        <w:contextualSpacing/>
        <w:outlineLvl w:val="0"/>
        <w:rPr>
          <w:rFonts w:cs="Times New Roman"/>
          <w:b/>
          <w:bCs/>
          <w:i w:val="0"/>
          <w:iCs w:val="0"/>
          <w:color w:val="000000"/>
        </w:rPr>
      </w:pPr>
      <w:r w:rsidRPr="0096512F">
        <w:rPr>
          <w:rFonts w:cs="Times New Roman"/>
          <w:b/>
          <w:bCs/>
          <w:i w:val="0"/>
          <w:iCs w:val="0"/>
          <w:color w:val="000000"/>
        </w:rPr>
        <w:t>INTRODUCTION</w:t>
      </w:r>
    </w:p>
    <w:p w:rsidR="007B746D" w:rsidRPr="0096512F" w:rsidRDefault="007B746D" w:rsidP="00675F4F">
      <w:pPr>
        <w:pStyle w:val="BodyText"/>
        <w:spacing w:before="229" w:line="360" w:lineRule="auto"/>
        <w:jc w:val="center"/>
        <w:rPr>
          <w:rFonts w:ascii="Times New Roman" w:hAnsi="Times New Roman"/>
          <w:b/>
          <w:sz w:val="20"/>
          <w:szCs w:val="20"/>
        </w:rPr>
      </w:pPr>
      <w:r w:rsidRPr="0096512F">
        <w:rPr>
          <w:rFonts w:ascii="Times New Roman" w:hAnsi="Times New Roman"/>
          <w:b/>
          <w:sz w:val="20"/>
          <w:szCs w:val="20"/>
        </w:rPr>
        <w:t>“If taking vitamins doesn’t keep you healthy enough, try more laughter; the mostwastedofalldaysisthatonwhichonehasnotlaughed”</w:t>
      </w:r>
    </w:p>
    <w:p w:rsidR="002B08B7" w:rsidRPr="00824865" w:rsidRDefault="007B746D" w:rsidP="00675F4F">
      <w:pPr>
        <w:pStyle w:val="Heading1"/>
        <w:spacing w:before="8"/>
        <w:ind w:left="0"/>
        <w:rPr>
          <w:sz w:val="20"/>
          <w:szCs w:val="20"/>
        </w:rPr>
      </w:pPr>
      <w:r w:rsidRPr="007B746D">
        <w:rPr>
          <w:sz w:val="20"/>
          <w:szCs w:val="20"/>
        </w:rPr>
        <w:t>-Nicolas-SebastianChamfor</w:t>
      </w:r>
      <w:r>
        <w:rPr>
          <w:sz w:val="20"/>
          <w:szCs w:val="20"/>
        </w:rPr>
        <w:t>t</w:t>
      </w:r>
    </w:p>
    <w:p w:rsidR="00A26219" w:rsidRDefault="0096512F" w:rsidP="00675F4F">
      <w:pPr>
        <w:pStyle w:val="BodyText"/>
        <w:spacing w:before="132"/>
        <w:jc w:val="both"/>
        <w:rPr>
          <w:rFonts w:ascii="Times New Roman" w:hAnsi="Times New Roman"/>
          <w:w w:val="105"/>
          <w:sz w:val="20"/>
          <w:szCs w:val="20"/>
        </w:rPr>
      </w:pPr>
      <w:r w:rsidRPr="0096512F">
        <w:rPr>
          <w:rFonts w:ascii="Times New Roman" w:hAnsi="Times New Roman"/>
          <w:w w:val="105"/>
          <w:sz w:val="20"/>
          <w:szCs w:val="20"/>
        </w:rPr>
        <w:t>The term gerontology comes from the Greek words “gero” which means“old age” and “ology” means the study of, so the gerontology means study of oldage. Ageing is a life spanning process of growth and development from Birth todeath. Elderly is an integral part of the whole, bringing Fulfillment andself-actualization. The way that older adults adjust to the changes of ageing depends onthe individual. For some individuals adaptation and adjustment are relatively easy,whereasforotherindividualscopingwithageingchangesmayrequiretheassistanceoffamily,friendsandhealthcare.</w:t>
      </w:r>
    </w:p>
    <w:p w:rsidR="0096512F" w:rsidRPr="0096512F" w:rsidRDefault="0096512F" w:rsidP="00675F4F">
      <w:pPr>
        <w:pStyle w:val="BodyText"/>
        <w:spacing w:before="132"/>
        <w:jc w:val="both"/>
        <w:rPr>
          <w:rFonts w:ascii="Times New Roman" w:hAnsi="Times New Roman"/>
          <w:sz w:val="20"/>
          <w:szCs w:val="20"/>
        </w:rPr>
      </w:pPr>
      <w:r>
        <w:rPr>
          <w:rFonts w:ascii="Times New Roman" w:hAnsi="Times New Roman"/>
          <w:w w:val="105"/>
          <w:sz w:val="20"/>
          <w:szCs w:val="20"/>
        </w:rPr>
        <w:t>A number of old age</w:t>
      </w:r>
      <w:r w:rsidRPr="0096512F">
        <w:rPr>
          <w:rFonts w:ascii="Times New Roman" w:hAnsi="Times New Roman"/>
          <w:w w:val="105"/>
          <w:sz w:val="20"/>
          <w:szCs w:val="20"/>
        </w:rPr>
        <w:t xml:space="preserve"> people are increasing in almost every country. In lastthree decades, the elderly population has grown twice as fast as the rest of thepopulation. In India 3.8% of the population comprise people above 65 years ofage. It is expected that by 2030 elderly population will form 21.8% of population.Normal ageing process eventually leads to noticeable changes in the body. Not allchanges are due to the normal aging process. ICMR (2000) reports that 31% of thechanges observed with advancing age, is due to disease and 34% normal agingvarietyofwaysbytheolderpeopleshowingthattheyareunhappyanddisappointed.Thestudyofhumorandlaughter,anditspsychologicalandphysiological effects on the human body is called “gerontology”. It is helpful todrop assumptions that ageing is stressful in itself or that elderly is difficult becauseoftheinevitabledeclineinhealthandvigor.</w:t>
      </w:r>
    </w:p>
    <w:p w:rsidR="0096512F" w:rsidRPr="0096512F" w:rsidRDefault="0096512F" w:rsidP="00675F4F">
      <w:pPr>
        <w:pStyle w:val="BodyText"/>
        <w:spacing w:before="73"/>
        <w:jc w:val="both"/>
        <w:rPr>
          <w:rFonts w:ascii="Times New Roman"/>
          <w:sz w:val="20"/>
          <w:szCs w:val="20"/>
        </w:rPr>
      </w:pPr>
      <w:r w:rsidRPr="0096512F">
        <w:rPr>
          <w:rFonts w:ascii="Times New Roman"/>
          <w:w w:val="105"/>
          <w:sz w:val="20"/>
          <w:szCs w:val="20"/>
        </w:rPr>
        <w:t>Mental disturbances are the m</w:t>
      </w:r>
      <w:r>
        <w:rPr>
          <w:rFonts w:ascii="Times New Roman"/>
          <w:w w:val="105"/>
          <w:sz w:val="20"/>
          <w:szCs w:val="20"/>
        </w:rPr>
        <w:t>ost common experience by old age</w:t>
      </w:r>
      <w:r w:rsidRPr="0096512F">
        <w:rPr>
          <w:rFonts w:ascii="Times New Roman"/>
          <w:w w:val="105"/>
          <w:sz w:val="20"/>
          <w:szCs w:val="20"/>
        </w:rPr>
        <w:t>. It is apathologicalmooddisturbancescharacterizedbyfeeling,attitudesandbeliefsthe personhasaboutselfandhisenvironment,suchaspessimism,hopelessness,helplessness, self-esteem and a guilt feeling. In the recent times more and moreseniorcitizenshailingfromthemiddleclassbackgroundareseekingaccommodationintheelderlyhomes.InIndianumerouselderlyhomeshavesprungupacrossthelengthandbreadthofthecountry.</w:t>
      </w:r>
    </w:p>
    <w:p w:rsidR="00A26219" w:rsidRDefault="00A26219" w:rsidP="00675F4F">
      <w:pPr>
        <w:pStyle w:val="BodyText"/>
        <w:spacing w:before="1"/>
        <w:jc w:val="both"/>
        <w:rPr>
          <w:rFonts w:ascii="Times New Roman" w:hAnsi="Times New Roman"/>
          <w:w w:val="105"/>
          <w:sz w:val="20"/>
          <w:szCs w:val="20"/>
        </w:rPr>
      </w:pPr>
      <w:r w:rsidRPr="0096512F">
        <w:rPr>
          <w:rFonts w:ascii="Times New Roman" w:hAnsi="Times New Roman"/>
          <w:w w:val="105"/>
          <w:sz w:val="20"/>
          <w:szCs w:val="20"/>
        </w:rPr>
        <w:t>Laughter therapy is a type of exercise and laughter helps to reduce fourneuroendocrine hormones associated with stress response. The World LaughterDaywascreatedin1998byDr.</w:t>
      </w:r>
      <w:r>
        <w:rPr>
          <w:rFonts w:ascii="Times New Roman" w:hAnsi="Times New Roman"/>
          <w:w w:val="105"/>
          <w:sz w:val="20"/>
          <w:szCs w:val="20"/>
        </w:rPr>
        <w:t>Ma</w:t>
      </w:r>
      <w:r w:rsidRPr="0096512F">
        <w:rPr>
          <w:rFonts w:ascii="Times New Roman" w:hAnsi="Times New Roman"/>
          <w:w w:val="105"/>
          <w:sz w:val="20"/>
          <w:szCs w:val="20"/>
        </w:rPr>
        <w:t>danKataria,founderof</w:t>
      </w:r>
      <w:r>
        <w:rPr>
          <w:rFonts w:ascii="Times New Roman" w:hAnsi="Times New Roman"/>
          <w:w w:val="105"/>
          <w:sz w:val="20"/>
          <w:szCs w:val="20"/>
        </w:rPr>
        <w:t xml:space="preserve">the </w:t>
      </w:r>
      <w:r w:rsidRPr="0096512F">
        <w:rPr>
          <w:rFonts w:ascii="Times New Roman" w:hAnsi="Times New Roman"/>
          <w:w w:val="105"/>
          <w:sz w:val="20"/>
          <w:szCs w:val="20"/>
        </w:rPr>
        <w:t>worldwideLaughter therapy exercise. The first World laughter Day gathering took place inMumbai, India with 12,000 people joined together in a mega laugh session. Weneedtolaughmoreandseekstressreducinghumorinoureveryday lives.Laughter is the humangiftforcoping withstress.Laughter</w:t>
      </w:r>
      <w:r w:rsidR="004B57DA" w:rsidRPr="0096512F">
        <w:rPr>
          <w:rFonts w:ascii="Times New Roman" w:hAnsi="Times New Roman"/>
          <w:w w:val="105"/>
          <w:sz w:val="20"/>
          <w:szCs w:val="20"/>
        </w:rPr>
        <w:t>ringing,</w:t>
      </w:r>
      <w:r w:rsidR="004B57DA">
        <w:rPr>
          <w:rFonts w:ascii="Times New Roman" w:hAnsi="Times New Roman"/>
          <w:spacing w:val="1"/>
          <w:w w:val="105"/>
          <w:sz w:val="20"/>
          <w:szCs w:val="20"/>
        </w:rPr>
        <w:t xml:space="preserve"> laughter</w:t>
      </w:r>
      <w:r w:rsidRPr="0096512F">
        <w:rPr>
          <w:rFonts w:ascii="Times New Roman" w:hAnsi="Times New Roman"/>
          <w:w w:val="105"/>
          <w:sz w:val="20"/>
          <w:szCs w:val="20"/>
        </w:rPr>
        <w:t>pealing,laughterroaring,laughterbubblingChucklingGigglingSnickeringSnorting. These are the sounds of soul saving laughter which springs from ouremotionalcoreandhelpsusfeelbetter.Intoday’sstressfulworld,weneedtolaughmuchmore.</w:t>
      </w:r>
    </w:p>
    <w:p w:rsidR="00394174" w:rsidRPr="00A26219" w:rsidRDefault="00394174" w:rsidP="00675F4F">
      <w:pPr>
        <w:pStyle w:val="BodyText"/>
        <w:jc w:val="both"/>
        <w:rPr>
          <w:rFonts w:ascii="Times New Roman"/>
          <w:sz w:val="20"/>
          <w:szCs w:val="20"/>
        </w:rPr>
      </w:pPr>
      <w:r w:rsidRPr="0096512F">
        <w:rPr>
          <w:rFonts w:ascii="Times New Roman"/>
          <w:w w:val="105"/>
          <w:sz w:val="20"/>
          <w:szCs w:val="20"/>
        </w:rPr>
        <w:t>.</w:t>
      </w:r>
    </w:p>
    <w:p w:rsidR="00394174" w:rsidRDefault="00394174" w:rsidP="00675F4F">
      <w:pPr>
        <w:pStyle w:val="Heading1"/>
        <w:ind w:left="0"/>
        <w:rPr>
          <w:w w:val="105"/>
          <w:sz w:val="20"/>
          <w:szCs w:val="20"/>
        </w:rPr>
      </w:pPr>
      <w:r w:rsidRPr="00430F13">
        <w:rPr>
          <w:w w:val="105"/>
          <w:sz w:val="20"/>
          <w:szCs w:val="20"/>
        </w:rPr>
        <w:t>NEEDFORTHESTUDY</w:t>
      </w:r>
    </w:p>
    <w:p w:rsidR="00394174" w:rsidRDefault="00394174" w:rsidP="00675F4F">
      <w:pPr>
        <w:pStyle w:val="Heading1"/>
        <w:ind w:left="0"/>
        <w:rPr>
          <w:b w:val="0"/>
          <w:w w:val="105"/>
          <w:sz w:val="20"/>
          <w:szCs w:val="20"/>
        </w:rPr>
      </w:pPr>
      <w:r w:rsidRPr="006C4BFC">
        <w:rPr>
          <w:b w:val="0"/>
          <w:w w:val="105"/>
          <w:sz w:val="20"/>
          <w:szCs w:val="20"/>
        </w:rPr>
        <w:t>The world elderly population in the last 50 years from 1950 to 2000 hadincreased from 8 to 9.9 percent of total population. The geriatric population atpresent is 30.2 percent of total population. The proportion of elderly population isexpected to increase from 9.5 percent in 1955 to 14.5 percent in 2025. Of thesemore than fifty percent of them would be living in developing countries. It isestimatedthatbytheyear2020,700millionelderlywillbeindevelopingcountries, currently there would be around 671 million elderly in the world. It isalso projected that by 2020 the Japanese population will be the oldest in the worldwitha31%over60yearsofagefollowedbyItaly.</w:t>
      </w:r>
    </w:p>
    <w:p w:rsidR="00430F13" w:rsidRPr="004B57DA" w:rsidRDefault="00394174" w:rsidP="00675F4F">
      <w:pPr>
        <w:pStyle w:val="BodyText"/>
        <w:spacing w:before="1"/>
        <w:jc w:val="both"/>
        <w:rPr>
          <w:rFonts w:ascii="Times New Roman" w:hAnsi="Times New Roman"/>
          <w:w w:val="105"/>
          <w:sz w:val="20"/>
          <w:szCs w:val="20"/>
        </w:rPr>
      </w:pPr>
      <w:r w:rsidRPr="006C4BFC">
        <w:rPr>
          <w:rFonts w:ascii="Times New Roman" w:hAnsi="Times New Roman"/>
          <w:w w:val="105"/>
          <w:sz w:val="20"/>
          <w:szCs w:val="20"/>
        </w:rPr>
        <w:t>India is one of the South East Asian countries. In India by the year 2001there were around 76 million elderly people, who constituted 7.7% percent of thecountry’s population. Currently there are 9.8% elderly people in the country. It isexpected to increase further to 40% by 2025. In</w:t>
      </w:r>
      <w:r w:rsidR="00A15EAB">
        <w:rPr>
          <w:rFonts w:ascii="Times New Roman" w:hAnsi="Times New Roman"/>
          <w:w w:val="105"/>
          <w:sz w:val="20"/>
          <w:szCs w:val="20"/>
        </w:rPr>
        <w:t xml:space="preserve"> Karnataka out of population of </w:t>
      </w:r>
      <w:r w:rsidRPr="006C4BFC">
        <w:rPr>
          <w:rFonts w:ascii="Times New Roman" w:hAnsi="Times New Roman"/>
          <w:w w:val="105"/>
          <w:sz w:val="20"/>
          <w:szCs w:val="20"/>
        </w:rPr>
        <w:t>5.5croreeighteenpercentareelderly</w:t>
      </w:r>
      <w:r w:rsidR="00623C19">
        <w:rPr>
          <w:rFonts w:ascii="Times New Roman" w:hAnsi="Times New Roman"/>
          <w:w w:val="105"/>
          <w:sz w:val="20"/>
          <w:szCs w:val="20"/>
        </w:rPr>
        <w:t>citizen</w:t>
      </w:r>
      <w:r w:rsidR="00A26219">
        <w:rPr>
          <w:w w:val="105"/>
          <w:sz w:val="20"/>
          <w:szCs w:val="20"/>
        </w:rPr>
        <w:t>.</w:t>
      </w:r>
    </w:p>
    <w:p w:rsidR="00A26219" w:rsidRDefault="00A26219" w:rsidP="00675F4F">
      <w:pPr>
        <w:pStyle w:val="BodyText"/>
        <w:spacing w:before="1"/>
        <w:jc w:val="both"/>
        <w:rPr>
          <w:rFonts w:ascii="Times New Roman"/>
          <w:w w:val="105"/>
          <w:sz w:val="20"/>
          <w:szCs w:val="20"/>
        </w:rPr>
      </w:pPr>
      <w:r w:rsidRPr="00A26219">
        <w:rPr>
          <w:rFonts w:ascii="Times New Roman"/>
          <w:w w:val="105"/>
          <w:sz w:val="20"/>
          <w:szCs w:val="20"/>
        </w:rPr>
        <w:t>A study conducted on global estimation of the elderly population above theage of 65 years will increase to 72 by 2050. The geriatric population at present is30.2%ofthetotalpopulation.TheolderpersonsinAsiaarealsoexpectedtoincreaseinsizefromonemillionin2003in7millionin2050.</w:t>
      </w:r>
    </w:p>
    <w:p w:rsidR="00A26219" w:rsidRPr="00A26219" w:rsidRDefault="00A26219" w:rsidP="00675F4F">
      <w:pPr>
        <w:pStyle w:val="BodyText"/>
        <w:spacing w:before="1"/>
        <w:jc w:val="both"/>
        <w:rPr>
          <w:rFonts w:ascii="Times New Roman"/>
          <w:w w:val="105"/>
          <w:sz w:val="20"/>
          <w:szCs w:val="20"/>
        </w:rPr>
      </w:pPr>
      <w:r w:rsidRPr="00A26219">
        <w:rPr>
          <w:rFonts w:ascii="Times New Roman"/>
          <w:w w:val="105"/>
          <w:sz w:val="20"/>
          <w:szCs w:val="20"/>
        </w:rPr>
        <w:t>The population of people aged 60 years or above is likely to increase to18.4% of the total population. About 13.5% of newly admitted elderly home carepatientssufferedfromastress.About35.8%alifestresswasanimportantetiological factor for the most of the psychiatric disorders in elderly homes. Stressis the most frequently per cent in old age. Stress leads to depression in old age.About one in every 6 elderly suffers with late life depression. Among 34 millionelderly in United States, about 5 million endure persistent depressive symptomsandonemillionsuffermajordepression.</w:t>
      </w:r>
    </w:p>
    <w:p w:rsidR="00634C52" w:rsidRDefault="00634C52" w:rsidP="00675F4F">
      <w:pPr>
        <w:pStyle w:val="BodyText"/>
        <w:spacing w:before="1"/>
        <w:jc w:val="both"/>
        <w:rPr>
          <w:rFonts w:ascii="Times New Roman"/>
          <w:w w:val="105"/>
          <w:sz w:val="20"/>
          <w:szCs w:val="20"/>
        </w:rPr>
      </w:pPr>
      <w:r w:rsidRPr="00634C52">
        <w:rPr>
          <w:rFonts w:ascii="Times New Roman"/>
          <w:w w:val="105"/>
          <w:sz w:val="20"/>
          <w:szCs w:val="20"/>
        </w:rPr>
        <w:t>Laughter,thephysicalresponsetoperceivedhumorhasdemonstratedpositive effects on physical and psychological wellbeing. Humor can be used bynurses as an effective therapeutic when caring for older adult if appropriate sourceof humor are identified. Laughter releases catecholamine together with adrenalineand noradrenalin. This enhances blood flow, reduces inflammation and speeds thehealingprocessandheightenstheoverall levelofthebody.</w:t>
      </w:r>
    </w:p>
    <w:p w:rsidR="0049728B" w:rsidRPr="0049728B" w:rsidRDefault="0049728B" w:rsidP="00675F4F">
      <w:pPr>
        <w:pStyle w:val="BodyText"/>
        <w:jc w:val="both"/>
        <w:rPr>
          <w:rFonts w:ascii="Times New Roman" w:hAnsi="Times New Roman"/>
          <w:sz w:val="20"/>
          <w:szCs w:val="20"/>
        </w:rPr>
      </w:pPr>
      <w:r w:rsidRPr="0049728B">
        <w:rPr>
          <w:rFonts w:ascii="Times New Roman" w:hAnsi="Times New Roman"/>
          <w:w w:val="105"/>
          <w:sz w:val="20"/>
          <w:szCs w:val="20"/>
        </w:rPr>
        <w:t xml:space="preserve">     Laughter releases two neuro peptides viz, Endorphins and Encephalon’s.These are opioids which are body’s natural pain suppressing agents. The ability oflaughter to release muscle tension and to soothe sympathetic nervous system stressalsohelpstocontrol pain.Increasedcirculationalsohelpstominimizepain.</w:t>
      </w:r>
    </w:p>
    <w:p w:rsidR="0049728B" w:rsidRPr="0049728B" w:rsidRDefault="0049728B" w:rsidP="00675F4F">
      <w:pPr>
        <w:pStyle w:val="BodyText"/>
        <w:spacing w:before="1"/>
        <w:jc w:val="both"/>
        <w:rPr>
          <w:rFonts w:ascii="Times New Roman"/>
          <w:sz w:val="20"/>
          <w:szCs w:val="20"/>
        </w:rPr>
      </w:pPr>
      <w:r w:rsidRPr="0049728B">
        <w:rPr>
          <w:rFonts w:ascii="Times New Roman"/>
          <w:w w:val="105"/>
          <w:sz w:val="20"/>
          <w:szCs w:val="20"/>
        </w:rPr>
        <w:t>Aresearchstudywasconductedtolookintheimpactofanticipatinglaughteronthreemajorstresshormones.Highlevelsofst</w:t>
      </w:r>
      <w:r w:rsidRPr="0049728B">
        <w:rPr>
          <w:rFonts w:ascii="Times New Roman"/>
          <w:w w:val="105"/>
          <w:sz w:val="20"/>
          <w:szCs w:val="20"/>
        </w:rPr>
        <w:lastRenderedPageBreak/>
        <w:t>resshormonescanhavea detrimental impact on the income and cardio vascular system. All three stresshormones were reduced, when subjects anticipated seeing the funny video- andepinephrinedroppedby10percentages.</w:t>
      </w:r>
    </w:p>
    <w:p w:rsidR="006D6645" w:rsidRPr="004B57DA" w:rsidRDefault="00885393" w:rsidP="00675F4F">
      <w:pPr>
        <w:pStyle w:val="BodyText"/>
        <w:jc w:val="both"/>
        <w:rPr>
          <w:rFonts w:ascii="Times New Roman"/>
          <w:w w:val="105"/>
          <w:sz w:val="20"/>
          <w:szCs w:val="20"/>
        </w:rPr>
      </w:pPr>
      <w:r w:rsidRPr="00885393">
        <w:rPr>
          <w:rFonts w:ascii="Times New Roman"/>
          <w:w w:val="105"/>
          <w:sz w:val="20"/>
          <w:szCs w:val="20"/>
        </w:rPr>
        <w:t>The investigator during the community and clinical experience found thatmany elderly people are suffering from illness. She also realized that there is animmense need of alleviation the stress of the elderly in order to maintain goodphysical and mental health. The investigator during her literature review foundthanlaughtertherapyprovidesgoodmassagetoallinternalorgans,reducesthe stress hormones level, increase the circulation and relaxes the muscles. Hence theinvestigator feltthat,itisnecessarytoassesstheeffectivenessof laughter toreducethelevelofillnessamongelderly</w:t>
      </w:r>
      <w:r>
        <w:rPr>
          <w:rFonts w:ascii="Times New Roman"/>
          <w:w w:val="105"/>
          <w:sz w:val="20"/>
          <w:szCs w:val="20"/>
        </w:rPr>
        <w:t>.</w:t>
      </w:r>
    </w:p>
    <w:p w:rsidR="0040284D" w:rsidRDefault="0040284D" w:rsidP="00675F4F">
      <w:pPr>
        <w:ind w:hanging="630"/>
        <w:contextualSpacing/>
        <w:jc w:val="both"/>
        <w:rPr>
          <w:iCs/>
          <w:sz w:val="20"/>
          <w:szCs w:val="20"/>
        </w:rPr>
      </w:pPr>
    </w:p>
    <w:p w:rsidR="006D6645" w:rsidRPr="006D6645" w:rsidRDefault="00394174" w:rsidP="00675F4F">
      <w:pPr>
        <w:ind w:hanging="630"/>
        <w:contextualSpacing/>
        <w:jc w:val="both"/>
        <w:rPr>
          <w:b/>
          <w:iCs/>
          <w:sz w:val="20"/>
          <w:szCs w:val="20"/>
        </w:rPr>
      </w:pPr>
      <w:r w:rsidRPr="006D6645">
        <w:rPr>
          <w:iCs/>
          <w:sz w:val="20"/>
          <w:szCs w:val="20"/>
        </w:rPr>
        <w:t xml:space="preserve">         </w:t>
      </w:r>
      <w:r w:rsidR="006D6645" w:rsidRPr="006D6645">
        <w:rPr>
          <w:b/>
          <w:iCs/>
          <w:sz w:val="20"/>
          <w:szCs w:val="20"/>
        </w:rPr>
        <w:t>Statement of the problem</w:t>
      </w:r>
    </w:p>
    <w:p w:rsidR="00394174" w:rsidRPr="006D6645" w:rsidRDefault="00394174" w:rsidP="00675F4F">
      <w:pPr>
        <w:ind w:hanging="630"/>
        <w:contextualSpacing/>
        <w:jc w:val="both"/>
        <w:rPr>
          <w:b/>
          <w:iCs/>
        </w:rPr>
      </w:pPr>
      <w:r w:rsidRPr="006D6645">
        <w:rPr>
          <w:w w:val="105"/>
          <w:sz w:val="20"/>
          <w:szCs w:val="20"/>
        </w:rPr>
        <w:t>AstudytoassesstheeffectivenessofLaughterTherapyon</w:t>
      </w:r>
      <w:r w:rsidR="00EE103B">
        <w:rPr>
          <w:w w:val="105"/>
          <w:sz w:val="20"/>
          <w:szCs w:val="20"/>
        </w:rPr>
        <w:t>P</w:t>
      </w:r>
      <w:r w:rsidRPr="006D6645">
        <w:rPr>
          <w:w w:val="105"/>
          <w:sz w:val="20"/>
          <w:szCs w:val="20"/>
        </w:rPr>
        <w:t>romotionof</w:t>
      </w:r>
      <w:r w:rsidR="00EE103B">
        <w:rPr>
          <w:w w:val="105"/>
          <w:sz w:val="20"/>
          <w:szCs w:val="20"/>
        </w:rPr>
        <w:t>M</w:t>
      </w:r>
      <w:r w:rsidRPr="006D6645">
        <w:rPr>
          <w:w w:val="105"/>
          <w:sz w:val="20"/>
          <w:szCs w:val="20"/>
        </w:rPr>
        <w:t>ental</w:t>
      </w:r>
      <w:r w:rsidR="00EE103B">
        <w:rPr>
          <w:w w:val="105"/>
          <w:sz w:val="20"/>
          <w:szCs w:val="20"/>
        </w:rPr>
        <w:t>H</w:t>
      </w:r>
      <w:r w:rsidRPr="006D6645">
        <w:rPr>
          <w:w w:val="105"/>
          <w:sz w:val="20"/>
          <w:szCs w:val="20"/>
        </w:rPr>
        <w:t>ealthamongold</w:t>
      </w:r>
      <w:r>
        <w:rPr>
          <w:w w:val="105"/>
          <w:sz w:val="20"/>
          <w:szCs w:val="20"/>
        </w:rPr>
        <w:t xml:space="preserve"> age </w:t>
      </w:r>
      <w:r w:rsidRPr="00394174">
        <w:rPr>
          <w:w w:val="105"/>
          <w:sz w:val="20"/>
          <w:szCs w:val="20"/>
        </w:rPr>
        <w:t>peopleresidingat</w:t>
      </w:r>
      <w:r w:rsidR="00A10CDD" w:rsidRPr="00394174">
        <w:rPr>
          <w:w w:val="105"/>
          <w:sz w:val="20"/>
          <w:szCs w:val="20"/>
        </w:rPr>
        <w:t>selected</w:t>
      </w:r>
      <w:r w:rsidR="00A10CDD">
        <w:rPr>
          <w:spacing w:val="-6"/>
          <w:w w:val="105"/>
          <w:sz w:val="20"/>
          <w:szCs w:val="20"/>
        </w:rPr>
        <w:t xml:space="preserve"> oldage home</w:t>
      </w:r>
      <w:r w:rsidRPr="00394174">
        <w:rPr>
          <w:w w:val="105"/>
          <w:sz w:val="20"/>
          <w:szCs w:val="20"/>
        </w:rPr>
        <w:t>,Coimbatore.</w:t>
      </w:r>
    </w:p>
    <w:p w:rsidR="00A10CDD" w:rsidRPr="002B08B7" w:rsidRDefault="0040284D" w:rsidP="00675F4F">
      <w:pPr>
        <w:tabs>
          <w:tab w:val="left" w:pos="-630"/>
        </w:tabs>
        <w:ind w:hanging="180"/>
        <w:jc w:val="both"/>
        <w:outlineLvl w:val="0"/>
        <w:rPr>
          <w:b/>
          <w:bCs/>
          <w:sz w:val="20"/>
          <w:szCs w:val="20"/>
        </w:rPr>
      </w:pPr>
      <w:r>
        <w:rPr>
          <w:b/>
          <w:bCs/>
          <w:sz w:val="20"/>
          <w:szCs w:val="20"/>
        </w:rPr>
        <w:t xml:space="preserve">       </w:t>
      </w:r>
      <w:r w:rsidR="00A10CDD" w:rsidRPr="002B08B7">
        <w:rPr>
          <w:b/>
          <w:bCs/>
          <w:sz w:val="20"/>
          <w:szCs w:val="20"/>
        </w:rPr>
        <w:t>Objectives of the study:</w:t>
      </w:r>
    </w:p>
    <w:p w:rsidR="00A10CDD" w:rsidRPr="00E025BC" w:rsidRDefault="00A10CDD" w:rsidP="00675F4F">
      <w:pPr>
        <w:tabs>
          <w:tab w:val="left" w:pos="-630"/>
        </w:tabs>
        <w:ind w:hanging="180"/>
        <w:jc w:val="both"/>
        <w:outlineLvl w:val="0"/>
        <w:rPr>
          <w:b/>
          <w:bCs/>
          <w:sz w:val="20"/>
          <w:szCs w:val="20"/>
        </w:rPr>
      </w:pPr>
      <w:r w:rsidRPr="00E025BC">
        <w:rPr>
          <w:sz w:val="20"/>
          <w:szCs w:val="20"/>
        </w:rPr>
        <w:t>The objectives of the study are:</w:t>
      </w:r>
    </w:p>
    <w:p w:rsidR="00A10CDD" w:rsidRPr="00E025BC" w:rsidRDefault="00A10CDD" w:rsidP="00675F4F">
      <w:pPr>
        <w:tabs>
          <w:tab w:val="left" w:pos="819"/>
          <w:tab w:val="left" w:pos="820"/>
        </w:tabs>
        <w:rPr>
          <w:sz w:val="20"/>
          <w:szCs w:val="20"/>
        </w:rPr>
      </w:pPr>
      <w:r w:rsidRPr="00E025BC">
        <w:rPr>
          <w:sz w:val="20"/>
          <w:szCs w:val="20"/>
        </w:rPr>
        <w:t xml:space="preserve">            1. To assessthelevelofmentalhealthamong old agepeople.</w:t>
      </w:r>
    </w:p>
    <w:p w:rsidR="00A10CDD" w:rsidRPr="00E025BC" w:rsidRDefault="00A10CDD" w:rsidP="00675F4F">
      <w:pPr>
        <w:tabs>
          <w:tab w:val="left" w:pos="819"/>
          <w:tab w:val="left" w:pos="820"/>
        </w:tabs>
        <w:spacing w:before="133"/>
        <w:rPr>
          <w:sz w:val="20"/>
          <w:szCs w:val="20"/>
        </w:rPr>
      </w:pPr>
      <w:r w:rsidRPr="00E025BC">
        <w:rPr>
          <w:sz w:val="20"/>
          <w:szCs w:val="20"/>
        </w:rPr>
        <w:t xml:space="preserve">            2. Toevaluatetheeffectivenessoflaughtertherapyonpromotionofmentalhealth</w:t>
      </w:r>
      <w:r w:rsidRPr="00E025BC">
        <w:rPr>
          <w:spacing w:val="27"/>
          <w:sz w:val="20"/>
          <w:szCs w:val="20"/>
        </w:rPr>
        <w:t xml:space="preserve"> among</w:t>
      </w:r>
      <w:r w:rsidRPr="00E025BC">
        <w:rPr>
          <w:sz w:val="20"/>
          <w:szCs w:val="20"/>
        </w:rPr>
        <w:t>old agepeople.</w:t>
      </w:r>
    </w:p>
    <w:p w:rsidR="00A10CDD" w:rsidRPr="00E025BC" w:rsidRDefault="00A10CDD" w:rsidP="00675F4F">
      <w:pPr>
        <w:tabs>
          <w:tab w:val="left" w:pos="819"/>
          <w:tab w:val="left" w:pos="820"/>
        </w:tabs>
        <w:spacing w:before="1"/>
        <w:rPr>
          <w:sz w:val="20"/>
          <w:szCs w:val="20"/>
        </w:rPr>
      </w:pPr>
      <w:r w:rsidRPr="00E025BC">
        <w:rPr>
          <w:sz w:val="20"/>
          <w:szCs w:val="20"/>
        </w:rPr>
        <w:t xml:space="preserve">            3. Tofindout theassociationbetween thepost-testlevelofmentalhealthwith theirselected demographic variables.</w:t>
      </w:r>
    </w:p>
    <w:p w:rsidR="00A10CDD" w:rsidRPr="002B08B7" w:rsidRDefault="00A10CDD" w:rsidP="00675F4F">
      <w:pPr>
        <w:tabs>
          <w:tab w:val="left" w:pos="819"/>
          <w:tab w:val="left" w:pos="820"/>
        </w:tabs>
        <w:rPr>
          <w:b/>
          <w:sz w:val="20"/>
          <w:szCs w:val="20"/>
        </w:rPr>
      </w:pPr>
      <w:r w:rsidRPr="002B08B7">
        <w:rPr>
          <w:b/>
          <w:sz w:val="20"/>
          <w:szCs w:val="20"/>
        </w:rPr>
        <w:t>Hypothesis</w:t>
      </w:r>
    </w:p>
    <w:p w:rsidR="00A10CDD" w:rsidRPr="004355E8" w:rsidRDefault="00A10CDD" w:rsidP="00675F4F">
      <w:pPr>
        <w:tabs>
          <w:tab w:val="left" w:pos="1540"/>
        </w:tabs>
        <w:rPr>
          <w:sz w:val="20"/>
          <w:szCs w:val="20"/>
        </w:rPr>
      </w:pPr>
      <w:r w:rsidRPr="004355E8">
        <w:rPr>
          <w:b/>
          <w:w w:val="105"/>
          <w:sz w:val="20"/>
          <w:szCs w:val="20"/>
        </w:rPr>
        <w:t xml:space="preserve"> H1</w:t>
      </w:r>
      <w:r w:rsidRPr="004355E8">
        <w:rPr>
          <w:w w:val="105"/>
          <w:sz w:val="20"/>
          <w:szCs w:val="20"/>
        </w:rPr>
        <w:t>-Therewillbesignificantdifferencebetweenthepre-test andpost-testlevelofmentalhealthamong</w:t>
      </w:r>
      <w:r>
        <w:rPr>
          <w:w w:val="105"/>
          <w:sz w:val="20"/>
          <w:szCs w:val="20"/>
        </w:rPr>
        <w:t>old age</w:t>
      </w:r>
      <w:r w:rsidRPr="004355E8">
        <w:rPr>
          <w:w w:val="105"/>
          <w:sz w:val="20"/>
          <w:szCs w:val="20"/>
        </w:rPr>
        <w:t>people.</w:t>
      </w:r>
    </w:p>
    <w:p w:rsidR="00394174" w:rsidRPr="006D6645" w:rsidRDefault="00A10CDD" w:rsidP="00675F4F">
      <w:pPr>
        <w:tabs>
          <w:tab w:val="left" w:pos="1540"/>
        </w:tabs>
        <w:rPr>
          <w:w w:val="105"/>
          <w:sz w:val="24"/>
        </w:rPr>
      </w:pPr>
      <w:r w:rsidRPr="004355E8">
        <w:rPr>
          <w:b/>
          <w:w w:val="105"/>
          <w:sz w:val="20"/>
          <w:szCs w:val="20"/>
        </w:rPr>
        <w:t xml:space="preserve">         H2-</w:t>
      </w:r>
      <w:r w:rsidRPr="004355E8">
        <w:rPr>
          <w:w w:val="105"/>
          <w:sz w:val="20"/>
          <w:szCs w:val="20"/>
        </w:rPr>
        <w:t>There willbe asignificantassociation between thepost</w:t>
      </w:r>
      <w:r>
        <w:rPr>
          <w:spacing w:val="1"/>
          <w:w w:val="105"/>
          <w:sz w:val="20"/>
          <w:szCs w:val="20"/>
        </w:rPr>
        <w:t>-</w:t>
      </w:r>
      <w:r w:rsidRPr="004355E8">
        <w:rPr>
          <w:w w:val="105"/>
          <w:sz w:val="20"/>
          <w:szCs w:val="20"/>
        </w:rPr>
        <w:t>test</w:t>
      </w:r>
      <w:r>
        <w:rPr>
          <w:spacing w:val="1"/>
          <w:w w:val="105"/>
          <w:sz w:val="20"/>
          <w:szCs w:val="20"/>
        </w:rPr>
        <w:t xml:space="preserve">level of Mental Health with </w:t>
      </w:r>
      <w:r w:rsidR="008C3050">
        <w:rPr>
          <w:spacing w:val="1"/>
          <w:w w:val="105"/>
          <w:sz w:val="20"/>
          <w:szCs w:val="20"/>
        </w:rPr>
        <w:t xml:space="preserve">their </w:t>
      </w:r>
      <w:r w:rsidRPr="004355E8">
        <w:rPr>
          <w:w w:val="105"/>
          <w:sz w:val="20"/>
          <w:szCs w:val="20"/>
        </w:rPr>
        <w:t>selecteddemographicvariables</w:t>
      </w:r>
      <w:r w:rsidRPr="004355E8">
        <w:rPr>
          <w:w w:val="105"/>
          <w:sz w:val="24"/>
        </w:rPr>
        <w:t>.</w:t>
      </w:r>
    </w:p>
    <w:p w:rsidR="00A10CDD" w:rsidRPr="00A10CDD" w:rsidRDefault="00A10CDD" w:rsidP="00675F4F">
      <w:pPr>
        <w:pStyle w:val="Heading1"/>
        <w:ind w:left="0"/>
        <w:rPr>
          <w:sz w:val="20"/>
          <w:szCs w:val="20"/>
        </w:rPr>
      </w:pPr>
      <w:r w:rsidRPr="00A10CDD">
        <w:rPr>
          <w:sz w:val="20"/>
          <w:szCs w:val="20"/>
        </w:rPr>
        <w:t>OperationalDefinition</w:t>
      </w:r>
    </w:p>
    <w:p w:rsidR="006D6645" w:rsidRDefault="00A10CDD" w:rsidP="00675F4F">
      <w:pPr>
        <w:spacing w:before="137"/>
        <w:rPr>
          <w:b/>
          <w:w w:val="105"/>
          <w:sz w:val="20"/>
          <w:szCs w:val="20"/>
        </w:rPr>
      </w:pPr>
      <w:r w:rsidRPr="00A10CDD">
        <w:rPr>
          <w:b/>
          <w:w w:val="105"/>
          <w:sz w:val="20"/>
          <w:szCs w:val="20"/>
        </w:rPr>
        <w:t>Effectiveness</w:t>
      </w:r>
    </w:p>
    <w:p w:rsidR="00A10CDD" w:rsidRPr="006D6645" w:rsidRDefault="00A10CDD" w:rsidP="00675F4F">
      <w:pPr>
        <w:spacing w:before="137"/>
        <w:rPr>
          <w:b/>
          <w:sz w:val="20"/>
          <w:szCs w:val="20"/>
        </w:rPr>
      </w:pPr>
      <w:r w:rsidRPr="00A10CDD">
        <w:rPr>
          <w:w w:val="105"/>
          <w:sz w:val="20"/>
          <w:szCs w:val="20"/>
        </w:rPr>
        <w:t>Itrefers tothe outcome of laughtertherapyinterms of promotionof mentalhealthamong</w:t>
      </w:r>
      <w:r w:rsidR="00E928B7">
        <w:rPr>
          <w:w w:val="105"/>
          <w:sz w:val="20"/>
          <w:szCs w:val="20"/>
        </w:rPr>
        <w:t xml:space="preserve">old age people </w:t>
      </w:r>
      <w:r w:rsidRPr="00A10CDD">
        <w:rPr>
          <w:w w:val="105"/>
          <w:sz w:val="20"/>
          <w:szCs w:val="20"/>
        </w:rPr>
        <w:t>residingat</w:t>
      </w:r>
      <w:r w:rsidR="008F7274">
        <w:rPr>
          <w:w w:val="105"/>
          <w:sz w:val="20"/>
          <w:szCs w:val="20"/>
        </w:rPr>
        <w:t>old age</w:t>
      </w:r>
      <w:r w:rsidRPr="00A10CDD">
        <w:rPr>
          <w:w w:val="105"/>
          <w:sz w:val="20"/>
          <w:szCs w:val="20"/>
        </w:rPr>
        <w:t>home.</w:t>
      </w:r>
    </w:p>
    <w:p w:rsidR="00A10CDD" w:rsidRPr="00A10CDD" w:rsidRDefault="00A10CDD" w:rsidP="00675F4F">
      <w:pPr>
        <w:pStyle w:val="Heading1"/>
        <w:spacing w:before="2"/>
        <w:ind w:left="0"/>
        <w:rPr>
          <w:sz w:val="20"/>
          <w:szCs w:val="20"/>
        </w:rPr>
      </w:pPr>
      <w:r w:rsidRPr="00A10CDD">
        <w:rPr>
          <w:w w:val="105"/>
          <w:sz w:val="20"/>
          <w:szCs w:val="20"/>
        </w:rPr>
        <w:t>LaughterTherapy</w:t>
      </w:r>
    </w:p>
    <w:p w:rsidR="00A10CDD" w:rsidRPr="00A10CDD" w:rsidRDefault="00A10CDD" w:rsidP="00675F4F">
      <w:pPr>
        <w:pStyle w:val="BodyText"/>
        <w:jc w:val="both"/>
        <w:rPr>
          <w:rFonts w:ascii="Times New Roman"/>
          <w:sz w:val="20"/>
          <w:szCs w:val="20"/>
        </w:rPr>
      </w:pPr>
      <w:r w:rsidRPr="00A10CDD">
        <w:rPr>
          <w:rFonts w:ascii="Times New Roman"/>
          <w:w w:val="105"/>
          <w:sz w:val="20"/>
          <w:szCs w:val="20"/>
        </w:rPr>
        <w:t>It refers to the one of humor to promote overall health and wellness. It aimsto use the natural physiological process of laughter to help relieve physical oremotionalstressordiscomfort.Eg.Tealaughter,milkylaughterandwelcomelaughteretc.</w:t>
      </w:r>
    </w:p>
    <w:p w:rsidR="00A10CDD" w:rsidRPr="00A10CDD" w:rsidRDefault="00A10CDD" w:rsidP="00675F4F">
      <w:pPr>
        <w:pStyle w:val="BodyText"/>
        <w:jc w:val="both"/>
        <w:rPr>
          <w:rFonts w:ascii="Times New Roman" w:hAnsi="Times New Roman"/>
        </w:rPr>
      </w:pPr>
      <w:r w:rsidRPr="00A10CDD">
        <w:rPr>
          <w:rFonts w:ascii="Times New Roman" w:hAnsi="Times New Roman"/>
          <w:w w:val="105"/>
          <w:sz w:val="20"/>
          <w:szCs w:val="20"/>
        </w:rPr>
        <w:t>Eg: - “Greeting Laughter” _ Group of members can participate in welcomelaughter,Inthatanindividualwillshakeotherindividualshand andsimultaneouslysayHa,Ha,He,Herepeatingthesameforotherindividual</w:t>
      </w:r>
      <w:r>
        <w:rPr>
          <w:rFonts w:ascii="Times New Roman" w:hAnsi="Times New Roman"/>
          <w:w w:val="105"/>
        </w:rPr>
        <w:t>.</w:t>
      </w:r>
    </w:p>
    <w:p w:rsidR="00A10CDD" w:rsidRPr="00A10CDD" w:rsidRDefault="00A10CDD" w:rsidP="00675F4F">
      <w:pPr>
        <w:pStyle w:val="Heading1"/>
        <w:ind w:left="0"/>
        <w:rPr>
          <w:sz w:val="20"/>
          <w:szCs w:val="20"/>
        </w:rPr>
      </w:pPr>
      <w:r w:rsidRPr="00A10CDD">
        <w:rPr>
          <w:w w:val="105"/>
          <w:sz w:val="20"/>
          <w:szCs w:val="20"/>
        </w:rPr>
        <w:t>Promotion</w:t>
      </w:r>
    </w:p>
    <w:p w:rsidR="00A10CDD" w:rsidRPr="00A10CDD" w:rsidRDefault="00A10CDD" w:rsidP="00675F4F">
      <w:pPr>
        <w:pStyle w:val="BodyText"/>
        <w:rPr>
          <w:rFonts w:ascii="Times New Roman"/>
          <w:sz w:val="20"/>
          <w:szCs w:val="20"/>
        </w:rPr>
      </w:pPr>
      <w:r w:rsidRPr="00A10CDD">
        <w:rPr>
          <w:rFonts w:ascii="Times New Roman"/>
          <w:w w:val="105"/>
          <w:sz w:val="20"/>
          <w:szCs w:val="20"/>
        </w:rPr>
        <w:t>Itreferstotheimprovementinthemindofthe</w:t>
      </w:r>
      <w:r w:rsidR="008F7274">
        <w:rPr>
          <w:rFonts w:ascii="Times New Roman"/>
          <w:w w:val="105"/>
          <w:sz w:val="20"/>
          <w:szCs w:val="20"/>
        </w:rPr>
        <w:t>old age</w:t>
      </w:r>
      <w:r w:rsidRPr="00A10CDD">
        <w:rPr>
          <w:rFonts w:ascii="Times New Roman"/>
          <w:w w:val="105"/>
          <w:sz w:val="20"/>
          <w:szCs w:val="20"/>
        </w:rPr>
        <w:t>andhelpstostimulatethedevelopmentofmentalhealth.</w:t>
      </w:r>
    </w:p>
    <w:p w:rsidR="00A10CDD" w:rsidRPr="00A10CDD" w:rsidRDefault="00A10CDD" w:rsidP="00675F4F">
      <w:pPr>
        <w:pStyle w:val="Heading1"/>
        <w:ind w:left="0"/>
        <w:rPr>
          <w:sz w:val="20"/>
          <w:szCs w:val="20"/>
        </w:rPr>
      </w:pPr>
      <w:r w:rsidRPr="00A10CDD">
        <w:rPr>
          <w:w w:val="105"/>
          <w:sz w:val="20"/>
          <w:szCs w:val="20"/>
        </w:rPr>
        <w:t>MentalHealth</w:t>
      </w:r>
    </w:p>
    <w:p w:rsidR="00A10CDD" w:rsidRPr="00A10CDD" w:rsidRDefault="00A10CDD" w:rsidP="00675F4F">
      <w:pPr>
        <w:pStyle w:val="BodyText"/>
        <w:rPr>
          <w:rFonts w:ascii="Times New Roman"/>
          <w:sz w:val="20"/>
          <w:szCs w:val="20"/>
        </w:rPr>
      </w:pPr>
      <w:r w:rsidRPr="00A10CDD">
        <w:rPr>
          <w:rFonts w:ascii="Times New Roman"/>
          <w:w w:val="105"/>
          <w:sz w:val="20"/>
          <w:szCs w:val="20"/>
        </w:rPr>
        <w:t>Itreferstothepsychologicalstateof</w:t>
      </w:r>
      <w:r w:rsidR="008F7274">
        <w:rPr>
          <w:rFonts w:ascii="Times New Roman"/>
          <w:w w:val="105"/>
          <w:sz w:val="20"/>
          <w:szCs w:val="20"/>
        </w:rPr>
        <w:t>old age</w:t>
      </w:r>
      <w:r w:rsidR="008F7274" w:rsidRPr="00A10CDD">
        <w:rPr>
          <w:rFonts w:ascii="Times New Roman"/>
          <w:w w:val="105"/>
          <w:sz w:val="20"/>
          <w:szCs w:val="20"/>
        </w:rPr>
        <w:t>that</w:t>
      </w:r>
      <w:r w:rsidRPr="00A10CDD">
        <w:rPr>
          <w:rFonts w:ascii="Times New Roman"/>
          <w:w w:val="105"/>
          <w:sz w:val="20"/>
          <w:szCs w:val="20"/>
        </w:rPr>
        <w:t>isfunctioningat</w:t>
      </w:r>
      <w:r w:rsidR="008F7274" w:rsidRPr="00A10CDD">
        <w:rPr>
          <w:rFonts w:ascii="Times New Roman"/>
          <w:w w:val="105"/>
          <w:sz w:val="20"/>
          <w:szCs w:val="20"/>
        </w:rPr>
        <w:t>an</w:t>
      </w:r>
      <w:r w:rsidRPr="00A10CDD">
        <w:rPr>
          <w:rFonts w:ascii="Times New Roman"/>
          <w:w w:val="105"/>
          <w:sz w:val="20"/>
          <w:szCs w:val="20"/>
        </w:rPr>
        <w:t>optimumlevelofemotional andbehavioraladjustment</w:t>
      </w:r>
    </w:p>
    <w:p w:rsidR="00A10CDD" w:rsidRPr="00A10CDD" w:rsidRDefault="0043187F" w:rsidP="00675F4F">
      <w:pPr>
        <w:pStyle w:val="Heading1"/>
        <w:ind w:left="0"/>
        <w:rPr>
          <w:sz w:val="20"/>
          <w:szCs w:val="20"/>
        </w:rPr>
      </w:pPr>
      <w:r>
        <w:rPr>
          <w:w w:val="105"/>
          <w:sz w:val="20"/>
          <w:szCs w:val="20"/>
        </w:rPr>
        <w:t xml:space="preserve">Old age </w:t>
      </w:r>
      <w:r w:rsidR="00A10CDD" w:rsidRPr="00A10CDD">
        <w:rPr>
          <w:w w:val="105"/>
          <w:sz w:val="20"/>
          <w:szCs w:val="20"/>
        </w:rPr>
        <w:t>people</w:t>
      </w:r>
    </w:p>
    <w:p w:rsidR="0043187F" w:rsidRDefault="00A10CDD" w:rsidP="00675F4F">
      <w:pPr>
        <w:pStyle w:val="BodyText"/>
        <w:rPr>
          <w:rFonts w:ascii="Times New Roman"/>
          <w:w w:val="105"/>
          <w:sz w:val="20"/>
          <w:szCs w:val="20"/>
        </w:rPr>
      </w:pPr>
      <w:r w:rsidRPr="00A10CDD">
        <w:rPr>
          <w:rFonts w:ascii="Times New Roman"/>
          <w:w w:val="105"/>
          <w:sz w:val="20"/>
          <w:szCs w:val="20"/>
        </w:rPr>
        <w:t>It referstothepersonstayingin</w:t>
      </w:r>
      <w:r w:rsidR="0043187F">
        <w:rPr>
          <w:rFonts w:ascii="Times New Roman"/>
          <w:w w:val="105"/>
          <w:sz w:val="20"/>
          <w:szCs w:val="20"/>
        </w:rPr>
        <w:t xml:space="preserve">old age </w:t>
      </w:r>
      <w:r w:rsidRPr="00A10CDD">
        <w:rPr>
          <w:rFonts w:ascii="Times New Roman"/>
          <w:w w:val="105"/>
          <w:sz w:val="20"/>
          <w:szCs w:val="20"/>
        </w:rPr>
        <w:t>homeabove60yearsofage.</w:t>
      </w:r>
    </w:p>
    <w:p w:rsidR="00A10CDD" w:rsidRPr="0043187F" w:rsidRDefault="0043187F" w:rsidP="00675F4F">
      <w:pPr>
        <w:pStyle w:val="BodyText"/>
        <w:rPr>
          <w:rFonts w:ascii="Times New Roman" w:hAnsi="Times New Roman" w:cs="Times New Roman"/>
          <w:b/>
          <w:sz w:val="20"/>
          <w:szCs w:val="20"/>
        </w:rPr>
      </w:pPr>
      <w:r w:rsidRPr="0043187F">
        <w:rPr>
          <w:rFonts w:ascii="Times New Roman" w:hAnsi="Times New Roman" w:cs="Times New Roman"/>
          <w:b/>
          <w:w w:val="105"/>
          <w:sz w:val="20"/>
          <w:szCs w:val="20"/>
        </w:rPr>
        <w:t>Old Age home</w:t>
      </w:r>
    </w:p>
    <w:p w:rsidR="00A10CDD" w:rsidRPr="00A10CDD" w:rsidRDefault="00A10CDD" w:rsidP="00675F4F">
      <w:pPr>
        <w:pStyle w:val="BodyText"/>
        <w:rPr>
          <w:rFonts w:ascii="Times New Roman"/>
          <w:sz w:val="20"/>
          <w:szCs w:val="20"/>
        </w:rPr>
      </w:pPr>
      <w:r w:rsidRPr="00A10CDD">
        <w:rPr>
          <w:rFonts w:ascii="Times New Roman"/>
          <w:w w:val="105"/>
          <w:sz w:val="20"/>
          <w:szCs w:val="20"/>
        </w:rPr>
        <w:t>Itreferstotheplacewherethe</w:t>
      </w:r>
      <w:r w:rsidR="008F7274">
        <w:rPr>
          <w:rFonts w:ascii="Times New Roman"/>
          <w:w w:val="105"/>
          <w:sz w:val="20"/>
          <w:szCs w:val="20"/>
        </w:rPr>
        <w:t>old age</w:t>
      </w:r>
      <w:r w:rsidRPr="00A10CDD">
        <w:rPr>
          <w:rFonts w:ascii="Times New Roman"/>
          <w:w w:val="105"/>
          <w:sz w:val="20"/>
          <w:szCs w:val="20"/>
        </w:rPr>
        <w:t>peopleareshelteredforalong period.</w:t>
      </w:r>
    </w:p>
    <w:p w:rsidR="00BA0485" w:rsidRDefault="00BA0485" w:rsidP="00675F4F">
      <w:pPr>
        <w:pStyle w:val="NormalWeb"/>
        <w:spacing w:line="240" w:lineRule="auto"/>
        <w:contextualSpacing/>
        <w:outlineLvl w:val="0"/>
        <w:rPr>
          <w:rFonts w:eastAsia="Segoe UI" w:hAnsi="Segoe UI" w:cs="Segoe UI"/>
          <w:i w:val="0"/>
          <w:iCs w:val="0"/>
          <w:color w:val="auto"/>
          <w:lang w:val="en-US" w:eastAsia="en-US" w:bidi="ar-SA"/>
        </w:rPr>
      </w:pPr>
    </w:p>
    <w:p w:rsidR="00A10CDD" w:rsidRPr="006D6645" w:rsidRDefault="0040284D" w:rsidP="00675F4F">
      <w:pPr>
        <w:pStyle w:val="NormalWeb"/>
        <w:spacing w:line="240" w:lineRule="auto"/>
        <w:ind w:hanging="1570"/>
        <w:contextualSpacing/>
        <w:outlineLvl w:val="0"/>
        <w:rPr>
          <w:rFonts w:cs="Times New Roman"/>
          <w:b/>
          <w:bCs/>
          <w:i w:val="0"/>
          <w:iCs w:val="0"/>
          <w:color w:val="000000"/>
        </w:rPr>
      </w:pPr>
      <w:r>
        <w:rPr>
          <w:rFonts w:cs="Times New Roman"/>
          <w:b/>
          <w:bCs/>
          <w:i w:val="0"/>
          <w:iCs w:val="0"/>
          <w:color w:val="000000"/>
        </w:rPr>
        <w:t xml:space="preserve">         </w:t>
      </w:r>
      <w:r w:rsidR="006D6645">
        <w:rPr>
          <w:rFonts w:cs="Times New Roman"/>
          <w:b/>
          <w:bCs/>
          <w:i w:val="0"/>
          <w:iCs w:val="0"/>
          <w:color w:val="000000"/>
        </w:rPr>
        <w:t>REVIEW OF LITERATURE</w:t>
      </w:r>
    </w:p>
    <w:p w:rsidR="006D6645" w:rsidRPr="00595426" w:rsidRDefault="006D6645" w:rsidP="00675F4F">
      <w:pPr>
        <w:pStyle w:val="BodyText"/>
        <w:spacing w:before="229"/>
        <w:jc w:val="center"/>
        <w:rPr>
          <w:rFonts w:ascii="Times New Roman" w:hAnsi="Times New Roman"/>
          <w:b/>
          <w:sz w:val="20"/>
          <w:szCs w:val="20"/>
        </w:rPr>
      </w:pPr>
      <w:r w:rsidRPr="00595426">
        <w:rPr>
          <w:rFonts w:ascii="Times New Roman" w:hAnsi="Times New Roman"/>
          <w:b/>
        </w:rPr>
        <w:t>“</w:t>
      </w:r>
      <w:r w:rsidRPr="00595426">
        <w:rPr>
          <w:rFonts w:ascii="Times New Roman" w:hAnsi="Times New Roman"/>
          <w:b/>
          <w:sz w:val="20"/>
          <w:szCs w:val="20"/>
        </w:rPr>
        <w:t>Thehumanracehasonereallyeffectiveweapon, andthatislaughter”</w:t>
      </w:r>
    </w:p>
    <w:p w:rsidR="006D6645" w:rsidRDefault="006D6645" w:rsidP="00675F4F">
      <w:pPr>
        <w:pStyle w:val="Heading1"/>
        <w:spacing w:before="142"/>
        <w:ind w:left="0"/>
        <w:jc w:val="right"/>
        <w:rPr>
          <w:sz w:val="20"/>
          <w:szCs w:val="20"/>
        </w:rPr>
      </w:pPr>
      <w:r w:rsidRPr="006D6645">
        <w:rPr>
          <w:sz w:val="20"/>
          <w:szCs w:val="20"/>
        </w:rPr>
        <w:t>MarkTwain</w:t>
      </w:r>
    </w:p>
    <w:p w:rsidR="006D6645" w:rsidRPr="006D6645" w:rsidRDefault="006D6645" w:rsidP="00675F4F">
      <w:pPr>
        <w:pStyle w:val="BodyText"/>
        <w:rPr>
          <w:rFonts w:ascii="Times New Roman" w:hAnsi="Times New Roman" w:cs="Times New Roman"/>
          <w:b/>
          <w:sz w:val="20"/>
          <w:szCs w:val="20"/>
        </w:rPr>
      </w:pPr>
      <w:r w:rsidRPr="006D6645">
        <w:rPr>
          <w:rFonts w:ascii="Times New Roman" w:hAnsi="Times New Roman" w:cs="Times New Roman"/>
          <w:b/>
          <w:sz w:val="20"/>
          <w:szCs w:val="20"/>
        </w:rPr>
        <w:t>Reviewofliteraturewasorganizedasfollows</w:t>
      </w:r>
    </w:p>
    <w:p w:rsidR="006D6645" w:rsidRPr="006D6645" w:rsidRDefault="00595426" w:rsidP="00675F4F">
      <w:pPr>
        <w:pStyle w:val="BodyText"/>
        <w:rPr>
          <w:rFonts w:ascii="Times New Roman" w:hAnsi="Times New Roman" w:cs="Times New Roman"/>
          <w:sz w:val="20"/>
          <w:szCs w:val="20"/>
        </w:rPr>
      </w:pPr>
      <w:r>
        <w:rPr>
          <w:rFonts w:ascii="Times New Roman" w:hAnsi="Times New Roman" w:cs="Times New Roman"/>
          <w:b/>
          <w:sz w:val="20"/>
          <w:szCs w:val="20"/>
        </w:rPr>
        <w:t>A.</w:t>
      </w:r>
      <w:r w:rsidR="006D6645" w:rsidRPr="006D6645">
        <w:rPr>
          <w:rFonts w:ascii="Times New Roman" w:hAnsi="Times New Roman" w:cs="Times New Roman"/>
          <w:sz w:val="20"/>
          <w:szCs w:val="20"/>
        </w:rPr>
        <w:t>StudiesRelatedtomentalhealthproblemsof</w:t>
      </w:r>
      <w:r w:rsidR="000831F0">
        <w:rPr>
          <w:rFonts w:ascii="Times New Roman" w:hAnsi="Times New Roman" w:cs="Times New Roman"/>
          <w:sz w:val="20"/>
          <w:szCs w:val="20"/>
        </w:rPr>
        <w:t xml:space="preserve">old age </w:t>
      </w:r>
      <w:r w:rsidR="006D6645" w:rsidRPr="006D6645">
        <w:rPr>
          <w:rFonts w:ascii="Times New Roman" w:hAnsi="Times New Roman" w:cs="Times New Roman"/>
          <w:sz w:val="20"/>
          <w:szCs w:val="20"/>
        </w:rPr>
        <w:t>people.</w:t>
      </w:r>
    </w:p>
    <w:p w:rsidR="006D6645" w:rsidRPr="006D6645" w:rsidRDefault="006D6645" w:rsidP="00675F4F">
      <w:pPr>
        <w:pStyle w:val="BodyText"/>
        <w:rPr>
          <w:rFonts w:ascii="Times New Roman" w:hAnsi="Times New Roman" w:cs="Times New Roman"/>
          <w:sz w:val="20"/>
          <w:szCs w:val="20"/>
        </w:rPr>
      </w:pPr>
      <w:r w:rsidRPr="006D6645">
        <w:rPr>
          <w:rFonts w:ascii="Times New Roman" w:hAnsi="Times New Roman" w:cs="Times New Roman"/>
          <w:b/>
          <w:sz w:val="20"/>
          <w:szCs w:val="20"/>
        </w:rPr>
        <w:t xml:space="preserve">   B.</w:t>
      </w:r>
      <w:r w:rsidRPr="006D6645">
        <w:rPr>
          <w:rFonts w:ascii="Times New Roman" w:hAnsi="Times New Roman" w:cs="Times New Roman"/>
          <w:sz w:val="20"/>
          <w:szCs w:val="20"/>
        </w:rPr>
        <w:t>StudiesRelatedtolaughtertherapy.</w:t>
      </w:r>
    </w:p>
    <w:p w:rsidR="006D6645" w:rsidRDefault="006D6645" w:rsidP="00675F4F">
      <w:pPr>
        <w:pStyle w:val="BodyText"/>
        <w:jc w:val="both"/>
        <w:rPr>
          <w:rFonts w:ascii="Times New Roman" w:hAnsi="Times New Roman" w:cs="Times New Roman"/>
          <w:sz w:val="20"/>
          <w:szCs w:val="20"/>
        </w:rPr>
      </w:pPr>
      <w:r w:rsidRPr="006D6645">
        <w:rPr>
          <w:rFonts w:ascii="Times New Roman" w:hAnsi="Times New Roman" w:cs="Times New Roman"/>
          <w:b/>
          <w:sz w:val="20"/>
          <w:szCs w:val="20"/>
        </w:rPr>
        <w:t xml:space="preserve">   C</w:t>
      </w:r>
      <w:r>
        <w:rPr>
          <w:rFonts w:ascii="Times New Roman" w:hAnsi="Times New Roman" w:cs="Times New Roman"/>
          <w:sz w:val="20"/>
          <w:szCs w:val="20"/>
        </w:rPr>
        <w:t xml:space="preserve">. </w:t>
      </w:r>
      <w:r w:rsidRPr="006D6645">
        <w:rPr>
          <w:rFonts w:ascii="Times New Roman" w:hAnsi="Times New Roman" w:cs="Times New Roman"/>
          <w:sz w:val="20"/>
          <w:szCs w:val="20"/>
        </w:rPr>
        <w:t>Studiesrelatedtotheeffectivenessoflaughtertherapyonpromotionofmentalhealthamong</w:t>
      </w:r>
      <w:r w:rsidR="000831F0">
        <w:rPr>
          <w:rFonts w:ascii="Times New Roman" w:hAnsi="Times New Roman" w:cs="Times New Roman"/>
          <w:sz w:val="20"/>
          <w:szCs w:val="20"/>
        </w:rPr>
        <w:t xml:space="preserve"> old age </w:t>
      </w:r>
      <w:r w:rsidRPr="006D6645">
        <w:rPr>
          <w:rFonts w:ascii="Times New Roman" w:hAnsi="Times New Roman" w:cs="Times New Roman"/>
          <w:sz w:val="20"/>
          <w:szCs w:val="20"/>
        </w:rPr>
        <w:t>people</w:t>
      </w:r>
    </w:p>
    <w:p w:rsidR="006D6645" w:rsidRDefault="006D0C40" w:rsidP="00675F4F">
      <w:pPr>
        <w:pStyle w:val="Heading1"/>
        <w:ind w:left="0"/>
        <w:rPr>
          <w:sz w:val="20"/>
          <w:szCs w:val="20"/>
        </w:rPr>
      </w:pPr>
      <w:r w:rsidRPr="00CE0134">
        <w:rPr>
          <w:sz w:val="20"/>
          <w:szCs w:val="20"/>
        </w:rPr>
        <w:t>StudiesRelated</w:t>
      </w:r>
      <w:r>
        <w:rPr>
          <w:sz w:val="20"/>
          <w:szCs w:val="20"/>
        </w:rPr>
        <w:t>t</w:t>
      </w:r>
      <w:r w:rsidRPr="00CE0134">
        <w:rPr>
          <w:sz w:val="20"/>
          <w:szCs w:val="20"/>
        </w:rPr>
        <w:t>oMentalHealthProblems</w:t>
      </w:r>
      <w:r>
        <w:rPr>
          <w:sz w:val="20"/>
          <w:szCs w:val="20"/>
        </w:rPr>
        <w:t>o</w:t>
      </w:r>
      <w:r w:rsidRPr="00CE0134">
        <w:rPr>
          <w:sz w:val="20"/>
          <w:szCs w:val="20"/>
        </w:rPr>
        <w:t>f</w:t>
      </w:r>
      <w:r>
        <w:rPr>
          <w:sz w:val="20"/>
          <w:szCs w:val="20"/>
        </w:rPr>
        <w:t>o</w:t>
      </w:r>
      <w:r w:rsidRPr="00CE0134">
        <w:rPr>
          <w:sz w:val="20"/>
          <w:szCs w:val="20"/>
        </w:rPr>
        <w:t>ldAge</w:t>
      </w:r>
    </w:p>
    <w:p w:rsidR="000831F0" w:rsidRDefault="006D6645" w:rsidP="00675F4F">
      <w:pPr>
        <w:pStyle w:val="Heading1"/>
        <w:ind w:left="0"/>
        <w:rPr>
          <w:b w:val="0"/>
          <w:sz w:val="20"/>
          <w:szCs w:val="20"/>
        </w:rPr>
      </w:pPr>
      <w:r w:rsidRPr="006D6645">
        <w:rPr>
          <w:b w:val="0"/>
          <w:sz w:val="20"/>
          <w:szCs w:val="20"/>
        </w:rPr>
        <w:t>Andreoletti,C., et.al., (2006) Many people in the developed countries are livingup to the age of 70years and above.</w:t>
      </w:r>
    </w:p>
    <w:p w:rsidR="000831F0" w:rsidRDefault="006D6645" w:rsidP="00675F4F">
      <w:pPr>
        <w:pStyle w:val="Heading1"/>
        <w:ind w:left="0"/>
        <w:rPr>
          <w:b w:val="0"/>
          <w:sz w:val="20"/>
          <w:szCs w:val="20"/>
        </w:rPr>
      </w:pPr>
      <w:r w:rsidRPr="006D6645">
        <w:rPr>
          <w:b w:val="0"/>
          <w:sz w:val="20"/>
          <w:szCs w:val="20"/>
        </w:rPr>
        <w:t>Theagestructure of the population in thedeveloped countries has now evolved that the number of old people</w:t>
      </w:r>
    </w:p>
    <w:p w:rsidR="006D6645" w:rsidRPr="00CE0134" w:rsidRDefault="00E82D7E" w:rsidP="00675F4F">
      <w:pPr>
        <w:pStyle w:val="Heading1"/>
        <w:ind w:left="0"/>
        <w:rPr>
          <w:sz w:val="20"/>
          <w:szCs w:val="20"/>
        </w:rPr>
      </w:pPr>
      <w:r w:rsidRPr="006D6645">
        <w:rPr>
          <w:b w:val="0"/>
          <w:sz w:val="20"/>
          <w:szCs w:val="20"/>
        </w:rPr>
        <w:t>Continuously</w:t>
      </w:r>
      <w:r w:rsidR="006D6645" w:rsidRPr="006D6645">
        <w:rPr>
          <w:b w:val="0"/>
          <w:sz w:val="20"/>
          <w:szCs w:val="20"/>
        </w:rPr>
        <w:t>increase. Indian population censes above the age of sixty years in 2001 was 7.7%of the population area. Emot</w:t>
      </w:r>
      <w:r w:rsidR="000831F0">
        <w:rPr>
          <w:b w:val="0"/>
          <w:sz w:val="20"/>
          <w:szCs w:val="20"/>
        </w:rPr>
        <w:t xml:space="preserve">ional disorders result </w:t>
      </w:r>
      <w:r>
        <w:rPr>
          <w:b w:val="0"/>
          <w:sz w:val="20"/>
          <w:szCs w:val="20"/>
        </w:rPr>
        <w:t>from maladjustment</w:t>
      </w:r>
      <w:r w:rsidR="006D6645" w:rsidRPr="006D6645">
        <w:rPr>
          <w:b w:val="0"/>
          <w:sz w:val="20"/>
          <w:szCs w:val="20"/>
        </w:rPr>
        <w:t>. The degree ofadaptation to the fact of aging is a crucial to a man’s happiness in the place of lifefailure to adapt can result in bitterness, inner withdrawal, stress, depression, wearinessoflifeandevensuicide</w:t>
      </w:r>
      <w:r w:rsidR="006D6645" w:rsidRPr="00CE0134">
        <w:rPr>
          <w:sz w:val="20"/>
          <w:szCs w:val="20"/>
        </w:rPr>
        <w:t>.</w:t>
      </w:r>
    </w:p>
    <w:p w:rsidR="0079224A" w:rsidRPr="00CE0134" w:rsidRDefault="0079224A" w:rsidP="00675F4F">
      <w:pPr>
        <w:pStyle w:val="BodyText"/>
        <w:spacing w:before="73"/>
        <w:jc w:val="both"/>
        <w:rPr>
          <w:rFonts w:ascii="Times New Roman"/>
          <w:sz w:val="20"/>
          <w:szCs w:val="20"/>
        </w:rPr>
      </w:pPr>
      <w:r w:rsidRPr="00CE0134">
        <w:rPr>
          <w:rFonts w:ascii="Times New Roman"/>
          <w:sz w:val="20"/>
          <w:szCs w:val="20"/>
        </w:rPr>
        <w:t>Mellor,D.,et.al,.(2008) survey of elders in elderly homes in Pondicherry wasconducted to find out problem of the aged. The study findings reveal that a sizeablemajority of theagedsuffersfrom lossofmemory andnosleep.Psychologicallymaximumnumberofthe agedfeelsisolated,frustratedandstressed.</w:t>
      </w:r>
    </w:p>
    <w:p w:rsidR="0079224A" w:rsidRPr="00CE0134" w:rsidRDefault="0079224A" w:rsidP="00675F4F">
      <w:pPr>
        <w:pStyle w:val="BodyText"/>
        <w:jc w:val="both"/>
        <w:rPr>
          <w:rFonts w:ascii="Times New Roman"/>
          <w:sz w:val="20"/>
          <w:szCs w:val="20"/>
        </w:rPr>
      </w:pPr>
      <w:r w:rsidRPr="00CE0134">
        <w:rPr>
          <w:rFonts w:ascii="Times New Roman"/>
          <w:sz w:val="20"/>
          <w:szCs w:val="20"/>
        </w:rPr>
        <w:t>N.V. Muninarayanappa.,(2002) conducted on 196 persons above the age of 60years in Mumbai. A sample size sound that 49.5% of the study population was havingstress and among them 57.8% were females. The significant variables associated withstress were poor socio economic status, marital status, non-working or dependency andilliteracy.Stressedelderlywereinclinedtowardssubstanceabuse,58.13%haddisturbed sleeppatternsandmostlysufferedfromacuteorchronicillness.</w:t>
      </w:r>
    </w:p>
    <w:p w:rsidR="0079224A" w:rsidRPr="0079224A" w:rsidRDefault="0079224A" w:rsidP="00675F4F">
      <w:pPr>
        <w:pStyle w:val="BodyText"/>
        <w:jc w:val="both"/>
        <w:rPr>
          <w:rFonts w:ascii="Times New Roman"/>
          <w:sz w:val="20"/>
          <w:szCs w:val="20"/>
        </w:rPr>
      </w:pPr>
      <w:r w:rsidRPr="00CE0134">
        <w:rPr>
          <w:rFonts w:ascii="Times New Roman"/>
          <w:sz w:val="20"/>
          <w:szCs w:val="20"/>
        </w:rPr>
        <w:lastRenderedPageBreak/>
        <w:t>Gupt.,et.al., (2007) conducted a randomized comparative study of yoga andrelaxation to reduce stress and anxiety was conducted. The aim of the study was tocompare yoga and relaxation as treatment modalities at 10 and 16 weeks from studybaseline to determine if either of modality reduce subject stress, anxiety, and bloodpressure and improve quality of life. The result of study was yoga appear to provide acomparableimprovementinstress, anxietyandhealthstatuscomparedto</w:t>
      </w:r>
      <w:r>
        <w:rPr>
          <w:rFonts w:ascii="Times New Roman"/>
          <w:sz w:val="20"/>
          <w:szCs w:val="20"/>
        </w:rPr>
        <w:t>relaxation.</w:t>
      </w:r>
    </w:p>
    <w:p w:rsidR="000831F0" w:rsidRDefault="000831F0" w:rsidP="00675F4F">
      <w:pPr>
        <w:pStyle w:val="BodyText"/>
        <w:spacing w:before="1"/>
        <w:jc w:val="both"/>
        <w:rPr>
          <w:rFonts w:ascii="Times New Roman"/>
          <w:sz w:val="20"/>
          <w:szCs w:val="20"/>
        </w:rPr>
      </w:pPr>
    </w:p>
    <w:p w:rsidR="000831F0" w:rsidRPr="000831F0" w:rsidRDefault="000831F0" w:rsidP="00675F4F">
      <w:pPr>
        <w:pStyle w:val="BodyText"/>
        <w:spacing w:before="1"/>
        <w:jc w:val="both"/>
        <w:rPr>
          <w:rFonts w:ascii="Times New Roman" w:hAnsi="Times New Roman"/>
          <w:sz w:val="20"/>
          <w:szCs w:val="20"/>
        </w:rPr>
      </w:pPr>
      <w:r w:rsidRPr="00CE0134">
        <w:rPr>
          <w:rFonts w:ascii="Times New Roman" w:hAnsi="Times New Roman"/>
          <w:sz w:val="20"/>
          <w:szCs w:val="20"/>
        </w:rPr>
        <w:t>Khasky,AD.,et.,al., (2009) conducted on stress, relaxation states, and creativityin Chicago. 114 participants in 4 groups practiced 25 minutes of progressive musclesrelaxation, yoga stretching, imaginary, or a control task. Before and after training,participantswereassessedbySmithR–stateinventorywhichmeasurestherelaxation related states disengagement, physical, relaxation, mental relaxation, strength andawareness,joy,loveandthankfulness,prayerfulness).Bothyogastretchingandimaginary trainees displayed higher scores on self – reported physical relaxation thanthe controls. Progressivemuscles relaxation trainees hadlower scores on somaticstressthancontrol.</w:t>
      </w:r>
    </w:p>
    <w:p w:rsidR="000831F0" w:rsidRPr="00CE0134" w:rsidRDefault="000831F0" w:rsidP="00675F4F">
      <w:pPr>
        <w:pStyle w:val="BodyText"/>
        <w:jc w:val="both"/>
        <w:rPr>
          <w:rFonts w:ascii="Times New Roman"/>
          <w:sz w:val="20"/>
          <w:szCs w:val="20"/>
        </w:rPr>
      </w:pPr>
      <w:r w:rsidRPr="00CE0134">
        <w:rPr>
          <w:rFonts w:ascii="Times New Roman"/>
          <w:sz w:val="20"/>
          <w:szCs w:val="20"/>
        </w:rPr>
        <w:t>Wittink,MN.,et.al.,(2009)wasconductedinAIIMSNewDelhi,intheyear2002 on life events and depression in elderly. The sample of 31 elderly subjectswas diagnosed as depression based on International Classification of Disease -10. Theresultsrevealedthatelderlydepressedpatientsexperiencedsignificantlyhighernumberofstressfullifeevents.</w:t>
      </w:r>
    </w:p>
    <w:p w:rsidR="000831F0" w:rsidRPr="00CE0134" w:rsidRDefault="000831F0" w:rsidP="00675F4F">
      <w:pPr>
        <w:pStyle w:val="BodyText"/>
        <w:jc w:val="both"/>
        <w:rPr>
          <w:rFonts w:ascii="Times New Roman"/>
          <w:sz w:val="20"/>
          <w:szCs w:val="20"/>
        </w:rPr>
      </w:pPr>
      <w:r w:rsidRPr="00CE0134">
        <w:rPr>
          <w:rFonts w:ascii="Times New Roman"/>
          <w:sz w:val="20"/>
          <w:szCs w:val="20"/>
        </w:rPr>
        <w:t>Streete,CC.,et.,(2006) done to assess yoga asana session increase brain GABAlevels.TheaimofstudywastocomparechangesinbrainGABAlevels.Associatedwith an acute</w:t>
      </w:r>
      <w:r w:rsidR="00E82D7E">
        <w:rPr>
          <w:rFonts w:ascii="Times New Roman"/>
          <w:sz w:val="20"/>
          <w:szCs w:val="20"/>
        </w:rPr>
        <w:t xml:space="preserve">yoga session </w:t>
      </w:r>
      <w:r w:rsidR="00134A70">
        <w:rPr>
          <w:rFonts w:ascii="Times New Roman"/>
          <w:sz w:val="20"/>
          <w:szCs w:val="20"/>
        </w:rPr>
        <w:t>Ver</w:t>
      </w:r>
      <w:r w:rsidR="00134A70" w:rsidRPr="00CE0134">
        <w:rPr>
          <w:rFonts w:ascii="Times New Roman"/>
          <w:sz w:val="20"/>
          <w:szCs w:val="20"/>
        </w:rPr>
        <w:t>us</w:t>
      </w:r>
      <w:r w:rsidRPr="00CE0134">
        <w:rPr>
          <w:rFonts w:ascii="Times New Roman"/>
          <w:sz w:val="20"/>
          <w:szCs w:val="20"/>
        </w:rPr>
        <w:t>reading session. It was hypothesized thatanindividual yoga session would be associated with an increase in brain GABA level.Intervention look place at medical school affiliated centers. The sample comprised 8yoga practitioners and 11 comparison subject. The result shows that there was a 27%increase in GABA levels in the yoga practitioner group after the yoga session.(0.20 mmol/kg) (t = -2</w:t>
      </w:r>
      <w:r w:rsidR="00E82D7E">
        <w:rPr>
          <w:rFonts w:ascii="Times New Roman"/>
          <w:sz w:val="20"/>
          <w:szCs w:val="20"/>
        </w:rPr>
        <w:t>.99, df = 7.87, p = 0.018).</w:t>
      </w:r>
      <w:r w:rsidRPr="00CE0134">
        <w:rPr>
          <w:rFonts w:ascii="Times New Roman"/>
          <w:sz w:val="20"/>
          <w:szCs w:val="20"/>
        </w:rPr>
        <w:t>. Further studies should compare yoga to other form ofexercisetohelp determine whetheryogaalonecanalterGABA levels.</w:t>
      </w:r>
    </w:p>
    <w:p w:rsidR="00595426" w:rsidRDefault="007C418E" w:rsidP="00675F4F">
      <w:pPr>
        <w:pStyle w:val="Heading1"/>
        <w:ind w:left="0"/>
        <w:jc w:val="both"/>
        <w:rPr>
          <w:sz w:val="20"/>
          <w:szCs w:val="20"/>
        </w:rPr>
      </w:pPr>
      <w:r w:rsidRPr="00CE0134">
        <w:rPr>
          <w:sz w:val="20"/>
          <w:szCs w:val="20"/>
        </w:rPr>
        <w:t>StudiesRelated</w:t>
      </w:r>
      <w:r>
        <w:rPr>
          <w:sz w:val="20"/>
          <w:szCs w:val="20"/>
        </w:rPr>
        <w:t>t</w:t>
      </w:r>
      <w:r w:rsidRPr="00CE0134">
        <w:rPr>
          <w:sz w:val="20"/>
          <w:szCs w:val="20"/>
        </w:rPr>
        <w:t>oLaughter</w:t>
      </w:r>
      <w:r>
        <w:rPr>
          <w:sz w:val="20"/>
          <w:szCs w:val="20"/>
        </w:rPr>
        <w:t>Therapy</w:t>
      </w:r>
    </w:p>
    <w:p w:rsidR="00BA0485" w:rsidRDefault="00595426" w:rsidP="00675F4F">
      <w:pPr>
        <w:pStyle w:val="Heading1"/>
        <w:ind w:left="0"/>
        <w:jc w:val="both"/>
        <w:rPr>
          <w:b w:val="0"/>
          <w:sz w:val="20"/>
          <w:szCs w:val="20"/>
        </w:rPr>
      </w:pPr>
      <w:r w:rsidRPr="00595426">
        <w:rPr>
          <w:b w:val="0"/>
          <w:sz w:val="20"/>
          <w:szCs w:val="20"/>
        </w:rPr>
        <w:t>Hohnson,et.al.,(1990)conductedonWellnessthroughacomprehensivelaughter therapy among 103 adults in Sweden. Participants were instructed in a 6-dayintensive programmed of laughter therapy and related Practices, which they practiceddaily for six weeks. The control group was instructed to relax in an armchair each dayduring the same period. Stress Scale was used to measure the degree of stress, StressandEnergyTestmeasuredindividual’senergyandstressexperiences.Thedatasuggests that participants in the laughter therapy group, but not the control group,lowered their degree of stress, and also increased their degree of optimism. These dataindicated that the experimental protocol thatwas developed was safe, compliancelevels were good, and a full-scale trial is feasible. The data obtained suggest that adultparticipants may improve their wellness by learning and applying a programmed basedonlaughter</w:t>
      </w:r>
      <w:r w:rsidR="004B57DA">
        <w:rPr>
          <w:b w:val="0"/>
          <w:sz w:val="20"/>
          <w:szCs w:val="20"/>
        </w:rPr>
        <w:t>therapy</w:t>
      </w:r>
      <w:r w:rsidR="00BA0485">
        <w:rPr>
          <w:b w:val="0"/>
          <w:sz w:val="20"/>
          <w:szCs w:val="20"/>
        </w:rPr>
        <w:t>.</w:t>
      </w:r>
    </w:p>
    <w:p w:rsidR="00BA0485" w:rsidRPr="00BA0485" w:rsidRDefault="00BA0485" w:rsidP="00675F4F">
      <w:pPr>
        <w:pStyle w:val="Heading1"/>
        <w:ind w:left="0"/>
        <w:jc w:val="both"/>
        <w:rPr>
          <w:b w:val="0"/>
          <w:sz w:val="20"/>
          <w:szCs w:val="20"/>
        </w:rPr>
      </w:pPr>
      <w:r w:rsidRPr="00BA0485">
        <w:rPr>
          <w:b w:val="0"/>
          <w:sz w:val="20"/>
          <w:szCs w:val="20"/>
        </w:rPr>
        <w:t>Martin,RA.,et.al.,(1998)conductedoneffectoflaughtertherapybasedonlifestyle intervention on stress in AIIMS, New Delhi. The aim of the study was toassess the short-term impact of a comprehensive but brief lifestyle intervention, basedon laughter therapy, on stress levels in normal and diseased subjects. The subjects hadhistory of physical and psychiatric disorders like depression, anxiety, and stress. Theintervention consisted of laughter therapy and relaxation techniques. The outcomemeasures were stress scores, taken on the first and last day. The stress scores weresignificantly reduced. The observations suggest that a short educational program forlifestyle modification and stress managementleads to remarkable reduction in thestressscores withinaperiodof10days.</w:t>
      </w:r>
    </w:p>
    <w:p w:rsidR="00BA0485" w:rsidRPr="00CE0134" w:rsidRDefault="00BA0485" w:rsidP="00675F4F">
      <w:pPr>
        <w:pStyle w:val="BodyText"/>
        <w:jc w:val="both"/>
        <w:rPr>
          <w:rFonts w:ascii="Times New Roman"/>
          <w:sz w:val="20"/>
          <w:szCs w:val="20"/>
        </w:rPr>
      </w:pPr>
      <w:r w:rsidRPr="00CE0134">
        <w:rPr>
          <w:rFonts w:ascii="Times New Roman"/>
          <w:sz w:val="20"/>
          <w:szCs w:val="20"/>
        </w:rPr>
        <w:t>Wood,C.,et.al.,(2008) Conducted done to evaluate the effects of three differentproceduresnamely relaxation,visualization andlaughter therapy on perception ofphysical andmental energy on positiveandnegativemoodstates,study samplesconsisted of 71 normal volunteers in the age group of 21 to 76 years. Study findingsrevealed thatlaughter therapy produced a significantly greaterincreasein perceptionof mental and physical energy and feeling of alertness and enthusiasm than the othertwoprocedures(P</w:t>
      </w:r>
      <w:r w:rsidRPr="00CE0134">
        <w:rPr>
          <w:rFonts w:ascii="Cambria Math"/>
          <w:sz w:val="20"/>
          <w:szCs w:val="20"/>
        </w:rPr>
        <w:t>&lt;</w:t>
      </w:r>
      <w:r w:rsidRPr="00CE0134">
        <w:rPr>
          <w:rFonts w:ascii="Times New Roman"/>
          <w:sz w:val="20"/>
          <w:szCs w:val="20"/>
        </w:rPr>
        <w:t>0.05).Relaxationmadesubjectsignificantlymoresleepyandsluggish immediately after the session than laughter therapy (P</w:t>
      </w:r>
      <w:r w:rsidRPr="00CE0134">
        <w:rPr>
          <w:rFonts w:ascii="Cambria Math"/>
          <w:sz w:val="20"/>
          <w:szCs w:val="20"/>
        </w:rPr>
        <w:t>&lt;</w:t>
      </w:r>
      <w:r w:rsidRPr="00CE0134">
        <w:rPr>
          <w:rFonts w:ascii="Times New Roman"/>
          <w:sz w:val="20"/>
          <w:szCs w:val="20"/>
        </w:rPr>
        <w:t>0.05). Visualizationmade them more sluggish but less content than laughter therapy (P</w:t>
      </w:r>
      <w:r w:rsidRPr="00CE0134">
        <w:rPr>
          <w:rFonts w:ascii="Cambria Math"/>
          <w:sz w:val="20"/>
          <w:szCs w:val="20"/>
        </w:rPr>
        <w:t>&lt;</w:t>
      </w:r>
      <w:r w:rsidRPr="00CE0134">
        <w:rPr>
          <w:rFonts w:ascii="Times New Roman"/>
          <w:sz w:val="20"/>
          <w:szCs w:val="20"/>
        </w:rPr>
        <w:t>0.05) and moreupset than relaxation after the second session (P</w:t>
      </w:r>
      <w:r w:rsidRPr="00CE0134">
        <w:rPr>
          <w:rFonts w:ascii="Cambria Math"/>
          <w:sz w:val="20"/>
          <w:szCs w:val="20"/>
        </w:rPr>
        <w:t>&lt;</w:t>
      </w:r>
      <w:r w:rsidRPr="00CE0134">
        <w:rPr>
          <w:rFonts w:ascii="Times New Roman"/>
          <w:sz w:val="20"/>
          <w:szCs w:val="20"/>
        </w:rPr>
        <w:t>0.05). Thus, a 30 minutes program oflaughter therapy which can be practiced even by elderly have a significant effect onperceptionofbothmentalandphysicalenergyandincreasedhighpositivemood.</w:t>
      </w:r>
    </w:p>
    <w:p w:rsidR="00BA0485" w:rsidRPr="004B57DA" w:rsidRDefault="00BA0485" w:rsidP="00675F4F">
      <w:pPr>
        <w:pStyle w:val="Heading1"/>
        <w:ind w:left="0"/>
        <w:jc w:val="both"/>
        <w:rPr>
          <w:b w:val="0"/>
          <w:sz w:val="20"/>
          <w:szCs w:val="20"/>
        </w:rPr>
        <w:sectPr w:rsidR="00BA0485" w:rsidRPr="004B57DA" w:rsidSect="00675F4F">
          <w:footerReference w:type="default" r:id="rId8"/>
          <w:pgSz w:w="11900" w:h="16840"/>
          <w:pgMar w:top="0" w:right="926" w:bottom="960" w:left="1340" w:header="0" w:footer="774" w:gutter="0"/>
          <w:cols w:space="720"/>
        </w:sectPr>
      </w:pPr>
    </w:p>
    <w:p w:rsidR="00A33117" w:rsidRPr="00CE0134" w:rsidRDefault="00A33117" w:rsidP="00675F4F">
      <w:pPr>
        <w:pStyle w:val="BodyText"/>
        <w:spacing w:before="1"/>
        <w:jc w:val="both"/>
        <w:rPr>
          <w:rFonts w:ascii="Times New Roman"/>
          <w:sz w:val="20"/>
          <w:szCs w:val="20"/>
        </w:rPr>
      </w:pPr>
    </w:p>
    <w:p w:rsidR="006D241D" w:rsidRPr="006D241D" w:rsidRDefault="00A33117" w:rsidP="00675F4F">
      <w:pPr>
        <w:pStyle w:val="BodyText"/>
        <w:jc w:val="both"/>
        <w:rPr>
          <w:rFonts w:ascii="Times New Roman" w:hAnsi="Times New Roman"/>
          <w:sz w:val="20"/>
          <w:szCs w:val="20"/>
        </w:rPr>
      </w:pPr>
      <w:r w:rsidRPr="00CE0134">
        <w:rPr>
          <w:rFonts w:ascii="Times New Roman"/>
          <w:sz w:val="20"/>
          <w:szCs w:val="20"/>
        </w:rPr>
        <w:t>Vitulli,Wf.,(2005) A study was conducted on effectof laughter therapy onstress andanxiety of women.The aim of study was toevaluate theinfluence oflaughtertherapyinrelievingsymptomsofstressandanxietyinwomen.Thestudy</w:t>
      </w:r>
      <w:r w:rsidR="006D241D" w:rsidRPr="00CE0134">
        <w:rPr>
          <w:rFonts w:ascii="Times New Roman"/>
          <w:sz w:val="20"/>
          <w:szCs w:val="20"/>
        </w:rPr>
        <w:t>involved a convenience sample of women who were referred to a laughter club fromJuly2006toJuly2007.Participantswererandomlyassignedintoanexperimentalanda control group. The experimental group (n=34) participated in twice weekly laughtertherapy classes of 90 min duration for two months. The control group (n=31) wasassigned to a waiting list and did not receive laughter therapy. Both groups wereevaluated again after the two-month study period. The result revealed that averageprevalenceofstressintheexperimentalgrouppreandpostlaughtertherapyintervention was 12.82+/-7.9 and 10.79*/-6.04 respectively, a statistically insignificantdecrease(p=0.13).However,whentheexperimentalgroupwascomparedtothecontrolgroup,womenwhoparticipatedinlaughtertherapyclassesshowedasignificantdecreaseinstateanxiety (p=0.03)andtraitanxiety (p=0.03)andtraitanxiety(p</w:t>
      </w:r>
      <w:r w:rsidR="006D241D" w:rsidRPr="00CE0134">
        <w:rPr>
          <w:rFonts w:ascii="Cambria Math"/>
          <w:sz w:val="20"/>
          <w:szCs w:val="20"/>
        </w:rPr>
        <w:t>&lt;</w:t>
      </w:r>
      <w:r w:rsidR="006D241D" w:rsidRPr="00CE0134">
        <w:rPr>
          <w:rFonts w:ascii="Times New Roman"/>
          <w:sz w:val="20"/>
          <w:szCs w:val="20"/>
        </w:rPr>
        <w:t>0.001).</w:t>
      </w:r>
    </w:p>
    <w:p w:rsidR="006D241D" w:rsidRPr="00CE0134" w:rsidRDefault="006D241D" w:rsidP="00675F4F">
      <w:pPr>
        <w:pStyle w:val="BodyText"/>
        <w:jc w:val="both"/>
        <w:rPr>
          <w:rFonts w:ascii="Times New Roman"/>
          <w:sz w:val="20"/>
          <w:szCs w:val="20"/>
        </w:rPr>
      </w:pPr>
      <w:r w:rsidRPr="00CE0134">
        <w:rPr>
          <w:rFonts w:ascii="Times New Roman"/>
          <w:sz w:val="20"/>
          <w:szCs w:val="20"/>
        </w:rPr>
        <w:t>.</w:t>
      </w:r>
    </w:p>
    <w:p w:rsidR="001B7D71" w:rsidRPr="0057312D" w:rsidRDefault="00201866" w:rsidP="00675F4F">
      <w:pPr>
        <w:pStyle w:val="Heading1"/>
        <w:ind w:left="0"/>
        <w:jc w:val="both"/>
        <w:rPr>
          <w:sz w:val="20"/>
          <w:szCs w:val="20"/>
        </w:rPr>
      </w:pPr>
      <w:r>
        <w:rPr>
          <w:sz w:val="20"/>
          <w:szCs w:val="20"/>
        </w:rPr>
        <w:t>Studies Related to the Effectiveness o</w:t>
      </w:r>
      <w:r w:rsidRPr="0057312D">
        <w:rPr>
          <w:sz w:val="20"/>
          <w:szCs w:val="20"/>
        </w:rPr>
        <w:t>f Laughter Therapy</w:t>
      </w:r>
      <w:r>
        <w:rPr>
          <w:sz w:val="20"/>
          <w:szCs w:val="20"/>
        </w:rPr>
        <w:t xml:space="preserve">on </w:t>
      </w:r>
      <w:r w:rsidRPr="0057312D">
        <w:rPr>
          <w:sz w:val="20"/>
          <w:szCs w:val="20"/>
        </w:rPr>
        <w:t>Promotion</w:t>
      </w:r>
      <w:r>
        <w:rPr>
          <w:sz w:val="20"/>
          <w:szCs w:val="20"/>
        </w:rPr>
        <w:t>o</w:t>
      </w:r>
      <w:r w:rsidRPr="0057312D">
        <w:rPr>
          <w:sz w:val="20"/>
          <w:szCs w:val="20"/>
        </w:rPr>
        <w:t>fMentalHealth</w:t>
      </w:r>
      <w:r>
        <w:rPr>
          <w:sz w:val="20"/>
          <w:szCs w:val="20"/>
        </w:rPr>
        <w:t>a</w:t>
      </w:r>
      <w:r w:rsidRPr="0057312D">
        <w:rPr>
          <w:sz w:val="20"/>
          <w:szCs w:val="20"/>
        </w:rPr>
        <w:t>mong</w:t>
      </w:r>
      <w:r>
        <w:rPr>
          <w:sz w:val="20"/>
          <w:szCs w:val="20"/>
        </w:rPr>
        <w:t>old a</w:t>
      </w:r>
      <w:r w:rsidRPr="0057312D">
        <w:rPr>
          <w:sz w:val="20"/>
          <w:szCs w:val="20"/>
        </w:rPr>
        <w:t>ge People</w:t>
      </w:r>
    </w:p>
    <w:p w:rsidR="001B7D71" w:rsidRPr="004B57DA" w:rsidRDefault="001B7D71" w:rsidP="00675F4F">
      <w:pPr>
        <w:pStyle w:val="BodyText"/>
        <w:jc w:val="both"/>
        <w:rPr>
          <w:rFonts w:ascii="Times New Roman"/>
          <w:sz w:val="20"/>
          <w:szCs w:val="20"/>
        </w:rPr>
      </w:pPr>
      <w:r w:rsidRPr="0057312D">
        <w:rPr>
          <w:rFonts w:ascii="Times New Roman"/>
          <w:sz w:val="20"/>
          <w:szCs w:val="20"/>
        </w:rPr>
        <w:t>VenkataRao.,(2004) Over the past 30 years, there has been a plentitude ofresearch into the health benefits of humor and laughter for healthy, sick or stressedadults and children as well as for senior citizens. Medical research supports our humaninstinctthatpeoplewhosmileandlaugharehappy,whereasthosewhoareinexpressive are usually unhappy. Research shows that humor stimulus result in mirth,which elicits a primarily emotional response with psychological effects and laughter,whichelicitsaphysicalresponsewithphysiologicaleffects.Themanyphysiologicalbenefitsoflaughterinorderadultshavebeenclearlydemonstrated.Medicalresearchisbased onexperimentsusingfunnyvideosand cartoonsforhumor</w:t>
      </w:r>
      <w:r w:rsidR="004B57DA">
        <w:rPr>
          <w:rFonts w:ascii="Times New Roman"/>
          <w:sz w:val="20"/>
          <w:szCs w:val="20"/>
        </w:rPr>
        <w:t>sessions</w:t>
      </w:r>
    </w:p>
    <w:p w:rsidR="001B7D71" w:rsidRPr="0057312D" w:rsidRDefault="001B7D71" w:rsidP="00675F4F">
      <w:pPr>
        <w:pStyle w:val="BodyText"/>
        <w:jc w:val="both"/>
        <w:rPr>
          <w:rFonts w:ascii="Times New Roman" w:hAnsi="Times New Roman"/>
          <w:sz w:val="20"/>
          <w:szCs w:val="20"/>
        </w:rPr>
      </w:pPr>
      <w:r w:rsidRPr="0057312D">
        <w:rPr>
          <w:rFonts w:ascii="Times New Roman" w:hAnsi="Times New Roman"/>
          <w:sz w:val="20"/>
          <w:szCs w:val="20"/>
        </w:rPr>
        <w:t>Mak,w.,et.al., conducted to assess the Sense of humor and longevity: olderadults self-ratings compared with ratings for deceased siblings. The sample of 33 olderadults(meanage–72.3yr.)ratedthemselvesandadeceasedsiblingontheMultidimensional Sense of Humor Scale. A significant mean difference between thetwogroups on the subscale of Humorappreciation suggestedthe possibility of apositive relationshipbetweenhumorappreciationandlongevity.</w:t>
      </w:r>
    </w:p>
    <w:p w:rsidR="00502C2C" w:rsidRPr="00A758F3" w:rsidRDefault="001B7D71" w:rsidP="00675F4F">
      <w:pPr>
        <w:pStyle w:val="BodyText"/>
        <w:jc w:val="both"/>
        <w:rPr>
          <w:rFonts w:ascii="Times New Roman" w:hAnsi="Times New Roman"/>
          <w:sz w:val="20"/>
          <w:szCs w:val="20"/>
        </w:rPr>
      </w:pPr>
      <w:r w:rsidRPr="0057312D">
        <w:rPr>
          <w:rFonts w:ascii="Times New Roman" w:hAnsi="Times New Roman"/>
          <w:sz w:val="20"/>
          <w:szCs w:val="20"/>
        </w:rPr>
        <w:t>Yoder,MA.,(Feb 78) conducted to describe which categories can be included inthe term ‘humor’ and to describe the effects and functions that humor has on people.The data were based on 20 interviews, nine of which were made with women and 11with men who had no formal connection to health services or nursing. Ages rangedfrom 17 to 75 years and all the interviewers were form Sweden. The research questionwas:‘whatdoeshumormeantoyou?.Theanswerswerelabeledas(laughter,happiness,unforeseenevents/situations,realhumor/artform,jokes,playsonwords/puns,situationcomedyandpoliticalsatire).Thestudyconcludedthattheessence of humor can be categorized as weapon/protection. Humor has effects andfunctionsonindividuals.</w:t>
      </w:r>
    </w:p>
    <w:p w:rsidR="00502C2C" w:rsidRDefault="00502C2C" w:rsidP="00675F4F">
      <w:pPr>
        <w:pStyle w:val="NormalWeb"/>
        <w:spacing w:before="0" w:beforeAutospacing="0" w:line="240" w:lineRule="auto"/>
        <w:ind w:hanging="1570"/>
        <w:contextualSpacing/>
        <w:jc w:val="center"/>
        <w:outlineLvl w:val="0"/>
        <w:rPr>
          <w:rFonts w:cs="Times New Roman"/>
          <w:b/>
          <w:bCs/>
          <w:i w:val="0"/>
          <w:iCs w:val="0"/>
          <w:color w:val="000000"/>
        </w:rPr>
      </w:pPr>
    </w:p>
    <w:p w:rsidR="006A4BCC" w:rsidRDefault="0040284D" w:rsidP="00675F4F">
      <w:pPr>
        <w:pStyle w:val="NormalWeb"/>
        <w:spacing w:before="0" w:beforeAutospacing="0" w:line="240" w:lineRule="auto"/>
        <w:ind w:hanging="1570"/>
        <w:contextualSpacing/>
        <w:outlineLvl w:val="0"/>
        <w:rPr>
          <w:rFonts w:cs="Times New Roman"/>
          <w:b/>
          <w:bCs/>
          <w:i w:val="0"/>
          <w:iCs w:val="0"/>
          <w:color w:val="000000"/>
        </w:rPr>
      </w:pPr>
      <w:r>
        <w:rPr>
          <w:rFonts w:cs="Times New Roman"/>
          <w:b/>
          <w:bCs/>
          <w:i w:val="0"/>
          <w:iCs w:val="0"/>
          <w:color w:val="000000"/>
        </w:rPr>
        <w:t xml:space="preserve">      </w:t>
      </w:r>
      <w:r w:rsidR="006A4BCC" w:rsidRPr="00AD6396">
        <w:rPr>
          <w:rFonts w:cs="Times New Roman"/>
          <w:b/>
          <w:bCs/>
          <w:i w:val="0"/>
          <w:iCs w:val="0"/>
          <w:color w:val="000000"/>
        </w:rPr>
        <w:t>METHODOLOGY</w:t>
      </w:r>
    </w:p>
    <w:p w:rsidR="006A4BCC" w:rsidRPr="006A4BCC" w:rsidRDefault="006A4BCC" w:rsidP="00675F4F">
      <w:pPr>
        <w:tabs>
          <w:tab w:val="left" w:pos="0"/>
        </w:tabs>
        <w:jc w:val="both"/>
        <w:rPr>
          <w:b/>
          <w:bCs/>
          <w:iCs/>
        </w:rPr>
      </w:pPr>
      <w:r w:rsidRPr="006A4BCC">
        <w:rPr>
          <w:b/>
          <w:bCs/>
          <w:iCs/>
        </w:rPr>
        <w:t>Research approach</w:t>
      </w:r>
    </w:p>
    <w:p w:rsidR="00B02A37" w:rsidRDefault="004D1308" w:rsidP="00675F4F">
      <w:pPr>
        <w:pStyle w:val="BodyText"/>
        <w:jc w:val="both"/>
        <w:rPr>
          <w:rFonts w:ascii="Times New Roman" w:hAnsi="Times New Roman" w:cs="Times New Roman"/>
          <w:iCs/>
          <w:sz w:val="20"/>
          <w:szCs w:val="20"/>
        </w:rPr>
      </w:pPr>
      <w:r w:rsidRPr="004D1308">
        <w:rPr>
          <w:rFonts w:ascii="Times New Roman" w:hAnsi="Times New Roman" w:cs="Times New Roman"/>
          <w:iCs/>
          <w:sz w:val="20"/>
          <w:szCs w:val="20"/>
        </w:rPr>
        <w:t xml:space="preserve">In view of the nature of the problem under the study and to accomplish the objectives of the </w:t>
      </w:r>
    </w:p>
    <w:p w:rsidR="006A4BCC" w:rsidRDefault="00267C33" w:rsidP="00675F4F">
      <w:pPr>
        <w:pStyle w:val="BodyText"/>
        <w:jc w:val="both"/>
        <w:rPr>
          <w:rFonts w:ascii="Times New Roman"/>
          <w:sz w:val="20"/>
          <w:szCs w:val="20"/>
        </w:rPr>
      </w:pPr>
      <w:r w:rsidRPr="004D1308">
        <w:rPr>
          <w:rFonts w:ascii="Times New Roman" w:hAnsi="Times New Roman" w:cs="Times New Roman"/>
          <w:iCs/>
          <w:sz w:val="20"/>
          <w:szCs w:val="20"/>
        </w:rPr>
        <w:t>Study</w:t>
      </w:r>
      <w:r w:rsidR="004D1308" w:rsidRPr="006A4BCC">
        <w:rPr>
          <w:rFonts w:ascii="Times New Roman"/>
          <w:sz w:val="20"/>
          <w:szCs w:val="20"/>
        </w:rPr>
        <w:t>a</w:t>
      </w:r>
      <w:r w:rsidR="006A4BCC" w:rsidRPr="006A4BCC">
        <w:rPr>
          <w:rFonts w:ascii="Times New Roman"/>
          <w:sz w:val="20"/>
          <w:szCs w:val="20"/>
        </w:rPr>
        <w:t xml:space="preserve"> q</w:t>
      </w:r>
      <w:r w:rsidR="004D1308">
        <w:rPr>
          <w:rFonts w:ascii="Times New Roman"/>
          <w:sz w:val="20"/>
          <w:szCs w:val="20"/>
        </w:rPr>
        <w:t xml:space="preserve">uantitative approach was </w:t>
      </w:r>
      <w:r w:rsidR="00FD1AB8">
        <w:rPr>
          <w:rFonts w:ascii="Times New Roman"/>
          <w:sz w:val="20"/>
          <w:szCs w:val="20"/>
        </w:rPr>
        <w:t>adopted.</w:t>
      </w:r>
    </w:p>
    <w:p w:rsidR="006A4BCC" w:rsidRDefault="006A4BCC" w:rsidP="00675F4F">
      <w:pPr>
        <w:tabs>
          <w:tab w:val="left" w:pos="0"/>
        </w:tabs>
        <w:jc w:val="both"/>
        <w:rPr>
          <w:b/>
          <w:bCs/>
          <w:iCs/>
        </w:rPr>
      </w:pPr>
      <w:r w:rsidRPr="006A4BCC">
        <w:rPr>
          <w:b/>
          <w:bCs/>
          <w:iCs/>
        </w:rPr>
        <w:t xml:space="preserve">Research design </w:t>
      </w:r>
    </w:p>
    <w:p w:rsidR="00B02A37" w:rsidRDefault="00FD1AB8" w:rsidP="00675F4F">
      <w:pPr>
        <w:tabs>
          <w:tab w:val="left" w:pos="0"/>
        </w:tabs>
        <w:jc w:val="both"/>
        <w:rPr>
          <w:iCs/>
          <w:sz w:val="20"/>
          <w:szCs w:val="20"/>
        </w:rPr>
      </w:pPr>
      <w:r>
        <w:rPr>
          <w:iCs/>
          <w:sz w:val="20"/>
          <w:szCs w:val="20"/>
        </w:rPr>
        <w:t>One group pre-test</w:t>
      </w:r>
      <w:r w:rsidR="00AF2CA7">
        <w:rPr>
          <w:iCs/>
          <w:sz w:val="20"/>
          <w:szCs w:val="20"/>
        </w:rPr>
        <w:t>,post-</w:t>
      </w:r>
      <w:r w:rsidR="00B82DBE">
        <w:rPr>
          <w:iCs/>
          <w:sz w:val="20"/>
          <w:szCs w:val="20"/>
        </w:rPr>
        <w:t>test research</w:t>
      </w:r>
      <w:r>
        <w:rPr>
          <w:iCs/>
          <w:sz w:val="20"/>
          <w:szCs w:val="20"/>
        </w:rPr>
        <w:t xml:space="preserve"> design was used in</w:t>
      </w:r>
      <w:r w:rsidR="00AF2CA7">
        <w:rPr>
          <w:iCs/>
          <w:sz w:val="20"/>
          <w:szCs w:val="20"/>
        </w:rPr>
        <w:t xml:space="preserve"> this </w:t>
      </w:r>
      <w:r w:rsidR="00B82DBE">
        <w:rPr>
          <w:iCs/>
          <w:sz w:val="20"/>
          <w:szCs w:val="20"/>
        </w:rPr>
        <w:t>study, to</w:t>
      </w:r>
      <w:r w:rsidR="006A4BCC" w:rsidRPr="006A4BCC">
        <w:rPr>
          <w:iCs/>
          <w:sz w:val="20"/>
          <w:szCs w:val="20"/>
        </w:rPr>
        <w:t xml:space="preserve"> measure the effectiveness of</w:t>
      </w:r>
    </w:p>
    <w:p w:rsidR="006A4BCC" w:rsidRDefault="006A4BCC" w:rsidP="00675F4F">
      <w:pPr>
        <w:tabs>
          <w:tab w:val="left" w:pos="0"/>
        </w:tabs>
        <w:jc w:val="both"/>
        <w:rPr>
          <w:iCs/>
          <w:sz w:val="20"/>
          <w:szCs w:val="20"/>
        </w:rPr>
      </w:pPr>
      <w:r>
        <w:rPr>
          <w:iCs/>
          <w:sz w:val="20"/>
          <w:szCs w:val="20"/>
        </w:rPr>
        <w:t xml:space="preserve">Laughter therapy </w:t>
      </w:r>
      <w:r w:rsidR="004D1308">
        <w:rPr>
          <w:iCs/>
          <w:sz w:val="20"/>
          <w:szCs w:val="20"/>
        </w:rPr>
        <w:t>on a sample of 5</w:t>
      </w:r>
      <w:r w:rsidR="004D1308" w:rsidRPr="004D1308">
        <w:rPr>
          <w:iCs/>
          <w:sz w:val="20"/>
          <w:szCs w:val="20"/>
        </w:rPr>
        <w:t>0 respondents</w:t>
      </w:r>
    </w:p>
    <w:p w:rsidR="00F5357B" w:rsidRDefault="00F5357B" w:rsidP="00675F4F">
      <w:pPr>
        <w:tabs>
          <w:tab w:val="left" w:pos="0"/>
        </w:tabs>
        <w:jc w:val="both"/>
        <w:rPr>
          <w:iCs/>
          <w:sz w:val="20"/>
          <w:szCs w:val="20"/>
        </w:rPr>
      </w:pPr>
    </w:p>
    <w:tbl>
      <w:tblPr>
        <w:tblW w:w="0" w:type="auto"/>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26"/>
        <w:gridCol w:w="2078"/>
        <w:gridCol w:w="2217"/>
        <w:gridCol w:w="2102"/>
      </w:tblGrid>
      <w:tr w:rsidR="00AF2CA7" w:rsidTr="00E17186">
        <w:trPr>
          <w:trHeight w:val="830"/>
        </w:trPr>
        <w:tc>
          <w:tcPr>
            <w:tcW w:w="2126" w:type="dxa"/>
          </w:tcPr>
          <w:p w:rsidR="00AF2CA7" w:rsidRDefault="00AF2CA7" w:rsidP="00675F4F">
            <w:pPr>
              <w:pStyle w:val="TableParagraph"/>
              <w:spacing w:before="6"/>
              <w:rPr>
                <w:sz w:val="35"/>
              </w:rPr>
            </w:pPr>
          </w:p>
          <w:p w:rsidR="00AF2CA7" w:rsidRDefault="00AF2CA7" w:rsidP="00675F4F">
            <w:pPr>
              <w:pStyle w:val="TableParagraph"/>
              <w:spacing w:before="1"/>
              <w:jc w:val="center"/>
              <w:rPr>
                <w:sz w:val="24"/>
              </w:rPr>
            </w:pPr>
            <w:r>
              <w:rPr>
                <w:sz w:val="24"/>
              </w:rPr>
              <w:t>Group</w:t>
            </w:r>
          </w:p>
        </w:tc>
        <w:tc>
          <w:tcPr>
            <w:tcW w:w="2078" w:type="dxa"/>
          </w:tcPr>
          <w:p w:rsidR="00AF2CA7" w:rsidRDefault="00AF2CA7" w:rsidP="00675F4F">
            <w:pPr>
              <w:pStyle w:val="TableParagraph"/>
              <w:spacing w:before="6"/>
              <w:rPr>
                <w:sz w:val="35"/>
              </w:rPr>
            </w:pPr>
          </w:p>
          <w:p w:rsidR="00AF2CA7" w:rsidRDefault="00AF2CA7" w:rsidP="00675F4F">
            <w:pPr>
              <w:pStyle w:val="TableParagraph"/>
              <w:spacing w:before="1"/>
              <w:jc w:val="center"/>
              <w:rPr>
                <w:sz w:val="24"/>
              </w:rPr>
            </w:pPr>
            <w:r>
              <w:rPr>
                <w:sz w:val="24"/>
              </w:rPr>
              <w:t>Pretest</w:t>
            </w:r>
          </w:p>
        </w:tc>
        <w:tc>
          <w:tcPr>
            <w:tcW w:w="2217" w:type="dxa"/>
          </w:tcPr>
          <w:p w:rsidR="00AF2CA7" w:rsidRDefault="00AF2CA7" w:rsidP="00675F4F">
            <w:pPr>
              <w:pStyle w:val="TableParagraph"/>
              <w:spacing w:before="6"/>
              <w:rPr>
                <w:sz w:val="35"/>
              </w:rPr>
            </w:pPr>
          </w:p>
          <w:p w:rsidR="00AF2CA7" w:rsidRDefault="00AF2CA7" w:rsidP="00675F4F">
            <w:pPr>
              <w:pStyle w:val="TableParagraph"/>
              <w:spacing w:before="1"/>
              <w:jc w:val="center"/>
              <w:rPr>
                <w:sz w:val="24"/>
              </w:rPr>
            </w:pPr>
            <w:r>
              <w:rPr>
                <w:sz w:val="24"/>
              </w:rPr>
              <w:t>Intervention</w:t>
            </w:r>
          </w:p>
        </w:tc>
        <w:tc>
          <w:tcPr>
            <w:tcW w:w="2102" w:type="dxa"/>
          </w:tcPr>
          <w:p w:rsidR="00AF2CA7" w:rsidRDefault="00AF2CA7" w:rsidP="00675F4F">
            <w:pPr>
              <w:pStyle w:val="TableParagraph"/>
              <w:spacing w:before="6"/>
              <w:rPr>
                <w:sz w:val="35"/>
              </w:rPr>
            </w:pPr>
          </w:p>
          <w:p w:rsidR="00AF2CA7" w:rsidRDefault="00AF2CA7" w:rsidP="00675F4F">
            <w:pPr>
              <w:pStyle w:val="TableParagraph"/>
              <w:spacing w:before="1"/>
              <w:jc w:val="center"/>
              <w:rPr>
                <w:sz w:val="24"/>
              </w:rPr>
            </w:pPr>
            <w:r>
              <w:rPr>
                <w:sz w:val="24"/>
              </w:rPr>
              <w:t>Post-test</w:t>
            </w:r>
          </w:p>
        </w:tc>
      </w:tr>
      <w:tr w:rsidR="00AF2CA7" w:rsidTr="00E17186">
        <w:trPr>
          <w:trHeight w:val="1242"/>
        </w:trPr>
        <w:tc>
          <w:tcPr>
            <w:tcW w:w="2126" w:type="dxa"/>
          </w:tcPr>
          <w:p w:rsidR="00AF2CA7" w:rsidRDefault="00AF2CA7" w:rsidP="00675F4F">
            <w:pPr>
              <w:pStyle w:val="TableParagraph"/>
              <w:spacing w:before="6"/>
              <w:rPr>
                <w:sz w:val="23"/>
              </w:rPr>
            </w:pPr>
          </w:p>
          <w:p w:rsidR="00AF2CA7" w:rsidRDefault="00AF2CA7" w:rsidP="00675F4F">
            <w:pPr>
              <w:pStyle w:val="TableParagraph"/>
              <w:spacing w:line="410" w:lineRule="atLeast"/>
              <w:ind w:firstLine="4"/>
              <w:jc w:val="center"/>
              <w:rPr>
                <w:sz w:val="24"/>
              </w:rPr>
            </w:pPr>
            <w:r>
              <w:rPr>
                <w:sz w:val="24"/>
              </w:rPr>
              <w:t>StudyGroup</w:t>
            </w:r>
          </w:p>
        </w:tc>
        <w:tc>
          <w:tcPr>
            <w:tcW w:w="2078" w:type="dxa"/>
          </w:tcPr>
          <w:p w:rsidR="00AF2CA7" w:rsidRDefault="00AF2CA7" w:rsidP="00675F4F">
            <w:pPr>
              <w:pStyle w:val="TableParagraph"/>
              <w:spacing w:before="2"/>
              <w:rPr>
                <w:sz w:val="35"/>
              </w:rPr>
            </w:pPr>
          </w:p>
          <w:p w:rsidR="00AF2CA7" w:rsidRDefault="00AF2CA7" w:rsidP="00675F4F">
            <w:pPr>
              <w:pStyle w:val="TableParagraph"/>
              <w:jc w:val="center"/>
              <w:rPr>
                <w:sz w:val="24"/>
              </w:rPr>
            </w:pPr>
            <w:r>
              <w:rPr>
                <w:sz w:val="24"/>
              </w:rPr>
              <w:t>O</w:t>
            </w:r>
            <w:r>
              <w:rPr>
                <w:sz w:val="24"/>
                <w:vertAlign w:val="subscript"/>
              </w:rPr>
              <w:t>1</w:t>
            </w:r>
          </w:p>
        </w:tc>
        <w:tc>
          <w:tcPr>
            <w:tcW w:w="2217" w:type="dxa"/>
          </w:tcPr>
          <w:p w:rsidR="00AF2CA7" w:rsidRDefault="00AF2CA7" w:rsidP="00675F4F">
            <w:pPr>
              <w:pStyle w:val="TableParagraph"/>
              <w:spacing w:before="2"/>
              <w:rPr>
                <w:sz w:val="35"/>
              </w:rPr>
            </w:pPr>
          </w:p>
          <w:p w:rsidR="00AF2CA7" w:rsidRDefault="00AF2CA7" w:rsidP="00675F4F">
            <w:pPr>
              <w:pStyle w:val="TableParagraph"/>
              <w:jc w:val="center"/>
              <w:rPr>
                <w:sz w:val="24"/>
              </w:rPr>
            </w:pPr>
            <w:r>
              <w:rPr>
                <w:w w:val="99"/>
                <w:sz w:val="24"/>
              </w:rPr>
              <w:t>X</w:t>
            </w:r>
          </w:p>
        </w:tc>
        <w:tc>
          <w:tcPr>
            <w:tcW w:w="2102" w:type="dxa"/>
          </w:tcPr>
          <w:p w:rsidR="00AF2CA7" w:rsidRDefault="00AF2CA7" w:rsidP="00675F4F">
            <w:pPr>
              <w:pStyle w:val="TableParagraph"/>
              <w:spacing w:before="2"/>
              <w:rPr>
                <w:sz w:val="35"/>
              </w:rPr>
            </w:pPr>
          </w:p>
          <w:p w:rsidR="00AF2CA7" w:rsidRDefault="00AF2CA7" w:rsidP="00675F4F">
            <w:pPr>
              <w:pStyle w:val="TableParagraph"/>
              <w:jc w:val="center"/>
              <w:rPr>
                <w:sz w:val="24"/>
              </w:rPr>
            </w:pPr>
            <w:r>
              <w:rPr>
                <w:sz w:val="24"/>
              </w:rPr>
              <w:t>O</w:t>
            </w:r>
            <w:r>
              <w:rPr>
                <w:sz w:val="24"/>
                <w:vertAlign w:val="subscript"/>
              </w:rPr>
              <w:t>2</w:t>
            </w:r>
          </w:p>
        </w:tc>
      </w:tr>
    </w:tbl>
    <w:p w:rsidR="00AF2CA7" w:rsidRPr="00AF2CA7" w:rsidRDefault="00AF2CA7" w:rsidP="00675F4F">
      <w:pPr>
        <w:rPr>
          <w:b/>
          <w:sz w:val="20"/>
        </w:rPr>
      </w:pPr>
      <w:r w:rsidRPr="00AF2CA7">
        <w:rPr>
          <w:b/>
          <w:sz w:val="20"/>
        </w:rPr>
        <w:t>Table:1 Schematic Representation of Research Design</w:t>
      </w:r>
    </w:p>
    <w:p w:rsidR="00AF2CA7" w:rsidRDefault="00AF2CA7" w:rsidP="00675F4F">
      <w:pPr>
        <w:spacing w:after="1"/>
        <w:rPr>
          <w:sz w:val="16"/>
        </w:rPr>
      </w:pPr>
    </w:p>
    <w:tbl>
      <w:tblPr>
        <w:tblW w:w="0" w:type="auto"/>
        <w:tblInd w:w="777" w:type="dxa"/>
        <w:tblLayout w:type="fixed"/>
        <w:tblCellMar>
          <w:left w:w="0" w:type="dxa"/>
          <w:right w:w="0" w:type="dxa"/>
        </w:tblCellMar>
        <w:tblLook w:val="01E0"/>
      </w:tblPr>
      <w:tblGrid>
        <w:gridCol w:w="704"/>
        <w:gridCol w:w="494"/>
        <w:gridCol w:w="6695"/>
      </w:tblGrid>
      <w:tr w:rsidR="00AF2CA7" w:rsidTr="00E17186">
        <w:trPr>
          <w:trHeight w:val="339"/>
        </w:trPr>
        <w:tc>
          <w:tcPr>
            <w:tcW w:w="704" w:type="dxa"/>
          </w:tcPr>
          <w:p w:rsidR="00AF2CA7" w:rsidRDefault="00AF2CA7" w:rsidP="00675F4F">
            <w:pPr>
              <w:pStyle w:val="TableParagraph"/>
              <w:spacing w:line="266" w:lineRule="exact"/>
              <w:rPr>
                <w:sz w:val="24"/>
              </w:rPr>
            </w:pPr>
            <w:r>
              <w:rPr>
                <w:sz w:val="24"/>
              </w:rPr>
              <w:t>Key:</w:t>
            </w:r>
          </w:p>
        </w:tc>
        <w:tc>
          <w:tcPr>
            <w:tcW w:w="7189" w:type="dxa"/>
            <w:gridSpan w:val="2"/>
          </w:tcPr>
          <w:p w:rsidR="00AF2CA7" w:rsidRDefault="00AF2CA7" w:rsidP="00675F4F">
            <w:pPr>
              <w:pStyle w:val="TableParagraph"/>
            </w:pPr>
          </w:p>
        </w:tc>
      </w:tr>
      <w:tr w:rsidR="00AF2CA7" w:rsidTr="00E17186">
        <w:trPr>
          <w:trHeight w:val="412"/>
        </w:trPr>
        <w:tc>
          <w:tcPr>
            <w:tcW w:w="704" w:type="dxa"/>
          </w:tcPr>
          <w:p w:rsidR="00AF2CA7" w:rsidRDefault="00AF2CA7" w:rsidP="00675F4F">
            <w:pPr>
              <w:pStyle w:val="TableParagraph"/>
              <w:spacing w:before="63"/>
              <w:rPr>
                <w:sz w:val="24"/>
              </w:rPr>
            </w:pPr>
            <w:r>
              <w:rPr>
                <w:sz w:val="24"/>
              </w:rPr>
              <w:t>O1</w:t>
            </w:r>
          </w:p>
        </w:tc>
        <w:tc>
          <w:tcPr>
            <w:tcW w:w="494" w:type="dxa"/>
          </w:tcPr>
          <w:p w:rsidR="00AF2CA7" w:rsidRDefault="00AF2CA7" w:rsidP="00675F4F">
            <w:pPr>
              <w:pStyle w:val="TableParagraph"/>
              <w:spacing w:before="63"/>
              <w:rPr>
                <w:sz w:val="24"/>
              </w:rPr>
            </w:pPr>
            <w:r>
              <w:rPr>
                <w:w w:val="99"/>
                <w:sz w:val="24"/>
              </w:rPr>
              <w:t>=</w:t>
            </w:r>
          </w:p>
        </w:tc>
        <w:tc>
          <w:tcPr>
            <w:tcW w:w="6695" w:type="dxa"/>
          </w:tcPr>
          <w:p w:rsidR="00AF2CA7" w:rsidRDefault="00AF2CA7" w:rsidP="00675F4F">
            <w:pPr>
              <w:pStyle w:val="TableParagraph"/>
              <w:spacing w:before="63"/>
              <w:rPr>
                <w:sz w:val="24"/>
              </w:rPr>
            </w:pPr>
            <w:r>
              <w:rPr>
                <w:sz w:val="24"/>
              </w:rPr>
              <w:t>Pre-testassessmentoflevelofmentalhealth</w:t>
            </w:r>
          </w:p>
        </w:tc>
      </w:tr>
      <w:tr w:rsidR="00AF2CA7" w:rsidTr="00E17186">
        <w:trPr>
          <w:trHeight w:val="415"/>
        </w:trPr>
        <w:tc>
          <w:tcPr>
            <w:tcW w:w="704" w:type="dxa"/>
          </w:tcPr>
          <w:p w:rsidR="00AF2CA7" w:rsidRDefault="00AF2CA7" w:rsidP="00675F4F">
            <w:pPr>
              <w:pStyle w:val="TableParagraph"/>
              <w:spacing w:before="63"/>
              <w:rPr>
                <w:sz w:val="24"/>
              </w:rPr>
            </w:pPr>
            <w:r>
              <w:rPr>
                <w:w w:val="99"/>
                <w:sz w:val="24"/>
              </w:rPr>
              <w:t>X</w:t>
            </w:r>
          </w:p>
        </w:tc>
        <w:tc>
          <w:tcPr>
            <w:tcW w:w="494" w:type="dxa"/>
          </w:tcPr>
          <w:p w:rsidR="00AF2CA7" w:rsidRDefault="00AF2CA7" w:rsidP="00675F4F">
            <w:pPr>
              <w:pStyle w:val="TableParagraph"/>
              <w:spacing w:before="63"/>
              <w:rPr>
                <w:sz w:val="24"/>
              </w:rPr>
            </w:pPr>
            <w:r>
              <w:rPr>
                <w:w w:val="99"/>
                <w:sz w:val="24"/>
              </w:rPr>
              <w:t>=</w:t>
            </w:r>
          </w:p>
        </w:tc>
        <w:tc>
          <w:tcPr>
            <w:tcW w:w="6695" w:type="dxa"/>
          </w:tcPr>
          <w:p w:rsidR="00AF2CA7" w:rsidRDefault="00AF2CA7" w:rsidP="00675F4F">
            <w:pPr>
              <w:pStyle w:val="TableParagraph"/>
              <w:spacing w:before="63"/>
              <w:rPr>
                <w:sz w:val="24"/>
              </w:rPr>
            </w:pPr>
            <w:r>
              <w:rPr>
                <w:sz w:val="24"/>
              </w:rPr>
              <w:t>InterventiononadministrationofLaughtertherapyfor20minutes</w:t>
            </w:r>
          </w:p>
        </w:tc>
      </w:tr>
      <w:tr w:rsidR="00AF2CA7" w:rsidTr="00E17186">
        <w:trPr>
          <w:trHeight w:val="415"/>
        </w:trPr>
        <w:tc>
          <w:tcPr>
            <w:tcW w:w="704" w:type="dxa"/>
          </w:tcPr>
          <w:p w:rsidR="00AF2CA7" w:rsidRDefault="00AF2CA7" w:rsidP="00675F4F">
            <w:pPr>
              <w:pStyle w:val="TableParagraph"/>
              <w:spacing w:before="65"/>
              <w:rPr>
                <w:sz w:val="24"/>
              </w:rPr>
            </w:pPr>
            <w:r>
              <w:rPr>
                <w:sz w:val="24"/>
              </w:rPr>
              <w:t>O2</w:t>
            </w:r>
          </w:p>
        </w:tc>
        <w:tc>
          <w:tcPr>
            <w:tcW w:w="494" w:type="dxa"/>
          </w:tcPr>
          <w:p w:rsidR="00AF2CA7" w:rsidRDefault="00AF2CA7" w:rsidP="00675F4F">
            <w:pPr>
              <w:pStyle w:val="TableParagraph"/>
              <w:spacing w:before="65"/>
              <w:rPr>
                <w:sz w:val="24"/>
              </w:rPr>
            </w:pPr>
            <w:r>
              <w:rPr>
                <w:w w:val="99"/>
                <w:sz w:val="24"/>
              </w:rPr>
              <w:t>=</w:t>
            </w:r>
          </w:p>
        </w:tc>
        <w:tc>
          <w:tcPr>
            <w:tcW w:w="6695" w:type="dxa"/>
          </w:tcPr>
          <w:p w:rsidR="00AF2CA7" w:rsidRDefault="00AF2CA7" w:rsidP="00675F4F">
            <w:pPr>
              <w:pStyle w:val="TableParagraph"/>
              <w:spacing w:before="65"/>
              <w:rPr>
                <w:sz w:val="24"/>
              </w:rPr>
            </w:pPr>
            <w:r>
              <w:rPr>
                <w:sz w:val="24"/>
              </w:rPr>
              <w:t>Post-testassessmentlevelofmentalhealth</w:t>
            </w:r>
          </w:p>
        </w:tc>
      </w:tr>
      <w:tr w:rsidR="00AF2CA7" w:rsidTr="00E17186">
        <w:trPr>
          <w:trHeight w:val="350"/>
        </w:trPr>
        <w:tc>
          <w:tcPr>
            <w:tcW w:w="704" w:type="dxa"/>
          </w:tcPr>
          <w:p w:rsidR="00AF2CA7" w:rsidRDefault="00AF2CA7" w:rsidP="00675F4F">
            <w:pPr>
              <w:pStyle w:val="TableParagraph"/>
              <w:spacing w:before="63" w:line="267" w:lineRule="exact"/>
              <w:rPr>
                <w:sz w:val="24"/>
              </w:rPr>
            </w:pPr>
            <w:r>
              <w:rPr>
                <w:sz w:val="24"/>
              </w:rPr>
              <w:t>O</w:t>
            </w:r>
            <w:r>
              <w:rPr>
                <w:sz w:val="24"/>
                <w:vertAlign w:val="subscript"/>
              </w:rPr>
              <w:t>1</w:t>
            </w:r>
            <w:r>
              <w:rPr>
                <w:sz w:val="24"/>
              </w:rPr>
              <w:t>-O</w:t>
            </w:r>
            <w:r>
              <w:rPr>
                <w:sz w:val="24"/>
                <w:vertAlign w:val="subscript"/>
              </w:rPr>
              <w:t>2</w:t>
            </w:r>
          </w:p>
        </w:tc>
        <w:tc>
          <w:tcPr>
            <w:tcW w:w="494" w:type="dxa"/>
          </w:tcPr>
          <w:p w:rsidR="00AF2CA7" w:rsidRDefault="00AF2CA7" w:rsidP="00675F4F">
            <w:pPr>
              <w:pStyle w:val="TableParagraph"/>
              <w:spacing w:before="63" w:line="267" w:lineRule="exact"/>
              <w:rPr>
                <w:sz w:val="24"/>
              </w:rPr>
            </w:pPr>
            <w:r>
              <w:rPr>
                <w:w w:val="99"/>
                <w:sz w:val="24"/>
              </w:rPr>
              <w:t>=</w:t>
            </w:r>
          </w:p>
        </w:tc>
        <w:tc>
          <w:tcPr>
            <w:tcW w:w="6695" w:type="dxa"/>
          </w:tcPr>
          <w:p w:rsidR="00AF2CA7" w:rsidRDefault="00AF2CA7" w:rsidP="00675F4F">
            <w:pPr>
              <w:pStyle w:val="TableParagraph"/>
              <w:spacing w:before="63" w:line="267" w:lineRule="exact"/>
              <w:rPr>
                <w:sz w:val="24"/>
              </w:rPr>
            </w:pPr>
            <w:r>
              <w:rPr>
                <w:sz w:val="24"/>
              </w:rPr>
              <w:t>Effectiveness ofLaughter therapyIntervention</w:t>
            </w:r>
          </w:p>
        </w:tc>
      </w:tr>
    </w:tbl>
    <w:p w:rsidR="00AF2CA7" w:rsidRDefault="00AF2CA7" w:rsidP="00675F4F">
      <w:pPr>
        <w:rPr>
          <w:sz w:val="26"/>
        </w:rPr>
      </w:pPr>
    </w:p>
    <w:p w:rsidR="00AF2CA7" w:rsidRPr="006A4BCC" w:rsidRDefault="00AF2CA7" w:rsidP="00675F4F">
      <w:pPr>
        <w:tabs>
          <w:tab w:val="left" w:pos="0"/>
        </w:tabs>
        <w:jc w:val="both"/>
        <w:rPr>
          <w:b/>
          <w:bCs/>
          <w:iCs/>
          <w:sz w:val="20"/>
          <w:szCs w:val="20"/>
        </w:rPr>
      </w:pPr>
    </w:p>
    <w:p w:rsidR="00711152" w:rsidRPr="00711152" w:rsidRDefault="00711152" w:rsidP="00675F4F">
      <w:pPr>
        <w:jc w:val="both"/>
        <w:rPr>
          <w:b/>
          <w:bCs/>
          <w:iCs/>
        </w:rPr>
      </w:pPr>
      <w:r w:rsidRPr="00711152">
        <w:rPr>
          <w:b/>
          <w:bCs/>
          <w:iCs/>
        </w:rPr>
        <w:t>Setting of the study</w:t>
      </w:r>
    </w:p>
    <w:p w:rsidR="00711152" w:rsidRPr="00711152" w:rsidRDefault="00711152" w:rsidP="00675F4F">
      <w:pPr>
        <w:tabs>
          <w:tab w:val="left" w:pos="9810"/>
        </w:tabs>
        <w:jc w:val="both"/>
        <w:rPr>
          <w:iCs/>
        </w:rPr>
      </w:pPr>
      <w:r w:rsidRPr="00E73922">
        <w:rPr>
          <w:iCs/>
          <w:sz w:val="20"/>
          <w:szCs w:val="20"/>
        </w:rPr>
        <w:t xml:space="preserve">The study has been conducted at </w:t>
      </w:r>
      <w:r w:rsidR="000F75FB">
        <w:rPr>
          <w:sz w:val="20"/>
          <w:szCs w:val="20"/>
        </w:rPr>
        <w:t xml:space="preserve">St. Joseph </w:t>
      </w:r>
      <w:r w:rsidRPr="00E73922">
        <w:rPr>
          <w:sz w:val="20"/>
          <w:szCs w:val="20"/>
        </w:rPr>
        <w:t>old age home</w:t>
      </w:r>
      <w:r w:rsidR="000F75FB">
        <w:rPr>
          <w:sz w:val="20"/>
          <w:szCs w:val="20"/>
        </w:rPr>
        <w:t>,</w:t>
      </w:r>
      <w:r w:rsidRPr="00E73922">
        <w:rPr>
          <w:sz w:val="20"/>
          <w:szCs w:val="20"/>
        </w:rPr>
        <w:t xml:space="preserve"> Coimbatore</w:t>
      </w:r>
      <w:r w:rsidRPr="00E73922">
        <w:rPr>
          <w:iCs/>
          <w:sz w:val="20"/>
          <w:szCs w:val="20"/>
        </w:rPr>
        <w:t xml:space="preserve">. Criteria for selecting this study were geographical proximity, feasibility of conducting the study, availability of samples and familiarity of investigator with </w:t>
      </w:r>
      <w:r w:rsidRPr="00E73922">
        <w:rPr>
          <w:iCs/>
          <w:sz w:val="20"/>
          <w:szCs w:val="20"/>
        </w:rPr>
        <w:lastRenderedPageBreak/>
        <w:t>setting</w:t>
      </w:r>
      <w:r w:rsidRPr="00711152">
        <w:rPr>
          <w:iCs/>
        </w:rPr>
        <w:t>.</w:t>
      </w:r>
    </w:p>
    <w:p w:rsidR="00711152" w:rsidRPr="00711152" w:rsidRDefault="00620318" w:rsidP="00675F4F">
      <w:pPr>
        <w:jc w:val="both"/>
        <w:rPr>
          <w:b/>
          <w:bCs/>
          <w:iCs/>
        </w:rPr>
      </w:pPr>
      <w:r w:rsidRPr="00620318">
        <w:rPr>
          <w:b/>
          <w:bCs/>
          <w:iCs/>
          <w:noProof/>
          <w:lang w:val="en-IN"/>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85.95pt;margin-top:36.1pt;width:0;height:11.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">
            <v:stroke endarrow="block"/>
          </v:shape>
        </w:pict>
      </w:r>
      <w:r w:rsidRPr="00620318">
        <w:rPr>
          <w:b/>
          <w:bCs/>
          <w:iCs/>
          <w:noProof/>
          <w:lang w:val="en-IN"/>
        </w:rPr>
        <w:pict>
          <v:shape id="Straight Arrow Connector 1" o:spid="_x0000_s1028" type="#_x0000_t32" style="position:absolute;left:0;text-align:left;margin-left:-111.3pt;margin-top:11.05pt;width:.05pt;height:7.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">
            <v:stroke endarrow="block"/>
          </v:shape>
        </w:pict>
      </w:r>
      <w:r w:rsidR="00711152" w:rsidRPr="00711152">
        <w:rPr>
          <w:b/>
          <w:bCs/>
          <w:iCs/>
        </w:rPr>
        <w:t>Variables under study</w:t>
      </w:r>
    </w:p>
    <w:p w:rsidR="000F6376" w:rsidRDefault="00711152" w:rsidP="00675F4F">
      <w:pPr>
        <w:jc w:val="both"/>
        <w:rPr>
          <w:b/>
          <w:bCs/>
          <w:iCs/>
        </w:rPr>
      </w:pPr>
      <w:r>
        <w:rPr>
          <w:b/>
          <w:bCs/>
          <w:iCs/>
        </w:rPr>
        <w:t>Independent variable</w:t>
      </w:r>
    </w:p>
    <w:p w:rsidR="00711152" w:rsidRPr="000F6376" w:rsidRDefault="000F6376" w:rsidP="00675F4F">
      <w:pPr>
        <w:jc w:val="both"/>
        <w:rPr>
          <w:bCs/>
          <w:iCs/>
          <w:sz w:val="20"/>
          <w:szCs w:val="20"/>
        </w:rPr>
      </w:pPr>
      <w:r w:rsidRPr="000F6376">
        <w:rPr>
          <w:bCs/>
          <w:iCs/>
          <w:sz w:val="20"/>
          <w:szCs w:val="20"/>
        </w:rPr>
        <w:t xml:space="preserve">Administration of </w:t>
      </w:r>
      <w:r>
        <w:rPr>
          <w:bCs/>
          <w:iCs/>
          <w:sz w:val="20"/>
          <w:szCs w:val="20"/>
        </w:rPr>
        <w:t>Laughter</w:t>
      </w:r>
      <w:r w:rsidR="00B82DBE" w:rsidRPr="000F6376">
        <w:rPr>
          <w:bCs/>
          <w:iCs/>
          <w:sz w:val="20"/>
          <w:szCs w:val="20"/>
        </w:rPr>
        <w:t xml:space="preserve">therapy </w:t>
      </w:r>
      <w:r w:rsidR="00B82DBE">
        <w:rPr>
          <w:bCs/>
          <w:iCs/>
          <w:sz w:val="20"/>
          <w:szCs w:val="20"/>
        </w:rPr>
        <w:t>on</w:t>
      </w:r>
      <w:r w:rsidR="000F75FB" w:rsidRPr="000F6376">
        <w:rPr>
          <w:bCs/>
          <w:iCs/>
          <w:sz w:val="20"/>
          <w:szCs w:val="20"/>
        </w:rPr>
        <w:t>promotion</w:t>
      </w:r>
      <w:r w:rsidR="000F75FB">
        <w:rPr>
          <w:bCs/>
          <w:iCs/>
          <w:sz w:val="20"/>
          <w:szCs w:val="20"/>
        </w:rPr>
        <w:t xml:space="preserve"> of</w:t>
      </w:r>
      <w:r w:rsidR="001C1AD5">
        <w:rPr>
          <w:bCs/>
          <w:iCs/>
          <w:sz w:val="20"/>
          <w:szCs w:val="20"/>
        </w:rPr>
        <w:t xml:space="preserve"> Mental Health among old </w:t>
      </w:r>
      <w:r w:rsidRPr="000F6376">
        <w:rPr>
          <w:bCs/>
          <w:iCs/>
          <w:sz w:val="20"/>
          <w:szCs w:val="20"/>
        </w:rPr>
        <w:t>age people.</w:t>
      </w:r>
    </w:p>
    <w:p w:rsidR="00711152" w:rsidRPr="000F6376" w:rsidRDefault="00711152" w:rsidP="00675F4F">
      <w:pPr>
        <w:jc w:val="both"/>
        <w:rPr>
          <w:b/>
          <w:bCs/>
          <w:iCs/>
          <w:sz w:val="20"/>
          <w:szCs w:val="20"/>
        </w:rPr>
      </w:pPr>
      <w:r w:rsidRPr="000F6376">
        <w:rPr>
          <w:b/>
          <w:bCs/>
          <w:iCs/>
          <w:sz w:val="20"/>
          <w:szCs w:val="20"/>
        </w:rPr>
        <w:t xml:space="preserve">Dependent variable </w:t>
      </w:r>
    </w:p>
    <w:p w:rsidR="006A4BCC" w:rsidRDefault="000F6376" w:rsidP="00675F4F">
      <w:pPr>
        <w:pStyle w:val="BodyText"/>
        <w:rPr>
          <w:rFonts w:ascii="Times New Roman" w:hAnsi="Times New Roman" w:cs="Times New Roman"/>
          <w:bCs/>
          <w:iCs/>
          <w:sz w:val="20"/>
          <w:szCs w:val="20"/>
        </w:rPr>
      </w:pPr>
      <w:r w:rsidRPr="000F6376">
        <w:rPr>
          <w:rFonts w:ascii="Times New Roman" w:hAnsi="Times New Roman" w:cs="Times New Roman"/>
          <w:bCs/>
          <w:iCs/>
          <w:sz w:val="20"/>
          <w:szCs w:val="20"/>
        </w:rPr>
        <w:t xml:space="preserve">Mental Healthlevel </w:t>
      </w:r>
      <w:r w:rsidR="00B82DBE" w:rsidRPr="000F6376">
        <w:rPr>
          <w:rFonts w:ascii="Times New Roman" w:hAnsi="Times New Roman" w:cs="Times New Roman"/>
          <w:bCs/>
          <w:iCs/>
          <w:sz w:val="20"/>
          <w:szCs w:val="20"/>
        </w:rPr>
        <w:t xml:space="preserve">of </w:t>
      </w:r>
      <w:r w:rsidR="00B82DBE">
        <w:rPr>
          <w:rFonts w:ascii="Times New Roman" w:hAnsi="Times New Roman" w:cs="Times New Roman"/>
          <w:bCs/>
          <w:iCs/>
          <w:sz w:val="20"/>
          <w:szCs w:val="20"/>
        </w:rPr>
        <w:t>old</w:t>
      </w:r>
      <w:r w:rsidRPr="000F6376">
        <w:rPr>
          <w:rFonts w:ascii="Times New Roman" w:hAnsi="Times New Roman" w:cs="Times New Roman"/>
          <w:bCs/>
          <w:iCs/>
          <w:sz w:val="20"/>
          <w:szCs w:val="20"/>
        </w:rPr>
        <w:t xml:space="preserve"> age people residing in selected </w:t>
      </w:r>
      <w:r w:rsidR="00E73922" w:rsidRPr="000F6376">
        <w:rPr>
          <w:rFonts w:ascii="Times New Roman" w:hAnsi="Times New Roman" w:cs="Times New Roman"/>
          <w:bCs/>
          <w:iCs/>
          <w:sz w:val="20"/>
          <w:szCs w:val="20"/>
        </w:rPr>
        <w:t>oldage</w:t>
      </w:r>
      <w:r w:rsidRPr="000F6376">
        <w:rPr>
          <w:rFonts w:ascii="Times New Roman" w:hAnsi="Times New Roman" w:cs="Times New Roman"/>
          <w:bCs/>
          <w:iCs/>
          <w:sz w:val="20"/>
          <w:szCs w:val="20"/>
        </w:rPr>
        <w:t xml:space="preserve"> home.</w:t>
      </w:r>
    </w:p>
    <w:p w:rsidR="000F6376" w:rsidRDefault="000F6376" w:rsidP="00675F4F">
      <w:pPr>
        <w:pStyle w:val="Heading1"/>
        <w:ind w:left="0"/>
        <w:rPr>
          <w:sz w:val="20"/>
          <w:szCs w:val="20"/>
        </w:rPr>
      </w:pPr>
      <w:r w:rsidRPr="000F6376">
        <w:rPr>
          <w:sz w:val="20"/>
          <w:szCs w:val="20"/>
        </w:rPr>
        <w:t>Extraneousvariable</w:t>
      </w:r>
    </w:p>
    <w:p w:rsidR="000F6376" w:rsidRPr="000F6376" w:rsidRDefault="000F6376" w:rsidP="00675F4F">
      <w:pPr>
        <w:pStyle w:val="Heading1"/>
        <w:ind w:left="0"/>
        <w:rPr>
          <w:b w:val="0"/>
          <w:sz w:val="20"/>
          <w:szCs w:val="20"/>
        </w:rPr>
      </w:pPr>
      <w:r w:rsidRPr="000F6376">
        <w:rPr>
          <w:b w:val="0"/>
          <w:sz w:val="20"/>
          <w:szCs w:val="20"/>
        </w:rPr>
        <w:t xml:space="preserve"> Inthispresentstudy age,gender,maritalstatus,religion,typeoffamily,number of children, illness, educational qualification, experience, hobbies, awarenessoflaughtertherapyandsourceofinformationare extraneous variable.</w:t>
      </w:r>
    </w:p>
    <w:p w:rsidR="000F6376" w:rsidRPr="000F6376" w:rsidRDefault="000F6376" w:rsidP="00675F4F">
      <w:pPr>
        <w:jc w:val="both"/>
        <w:rPr>
          <w:b/>
          <w:bCs/>
          <w:iCs/>
          <w:sz w:val="20"/>
          <w:szCs w:val="20"/>
        </w:rPr>
      </w:pPr>
      <w:r w:rsidRPr="000F6376">
        <w:rPr>
          <w:b/>
          <w:bCs/>
          <w:iCs/>
          <w:sz w:val="20"/>
          <w:szCs w:val="20"/>
        </w:rPr>
        <w:t xml:space="preserve">Population </w:t>
      </w:r>
    </w:p>
    <w:p w:rsidR="000F6376" w:rsidRDefault="00620318" w:rsidP="00675F4F">
      <w:pPr>
        <w:jc w:val="both"/>
        <w:rPr>
          <w:bCs/>
          <w:iCs/>
          <w:sz w:val="20"/>
          <w:szCs w:val="20"/>
        </w:rPr>
      </w:pPr>
      <w:r w:rsidRPr="00620318">
        <w:rPr>
          <w:noProof/>
          <w:sz w:val="20"/>
          <w:szCs w:val="20"/>
          <w:lang w:val="en-IN"/>
        </w:rPr>
        <w:pict>
          <v:shape id="Straight Arrow Connector 3" o:spid="_x0000_s1027" type="#_x0000_t32" style="position:absolute;left:0;text-align:left;margin-left:297.35pt;margin-top:681.15pt;width:0;height:11.4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">
            <v:stroke endarrow="block"/>
          </v:shape>
        </w:pict>
      </w:r>
      <w:r w:rsidR="000F6376" w:rsidRPr="000F6376">
        <w:rPr>
          <w:bCs/>
          <w:iCs/>
          <w:sz w:val="20"/>
          <w:szCs w:val="20"/>
        </w:rPr>
        <w:t xml:space="preserve">           Target population for the study was </w:t>
      </w:r>
      <w:r w:rsidR="000F6376">
        <w:rPr>
          <w:bCs/>
          <w:iCs/>
          <w:sz w:val="20"/>
          <w:szCs w:val="20"/>
        </w:rPr>
        <w:t xml:space="preserve">the old age people of </w:t>
      </w:r>
      <w:r w:rsidR="000E6708">
        <w:rPr>
          <w:sz w:val="20"/>
          <w:szCs w:val="20"/>
        </w:rPr>
        <w:t>St. Joseph</w:t>
      </w:r>
      <w:r w:rsidR="000F6376">
        <w:rPr>
          <w:sz w:val="20"/>
          <w:szCs w:val="20"/>
        </w:rPr>
        <w:t xml:space="preserve"> old age home Coimbatore.</w:t>
      </w:r>
    </w:p>
    <w:p w:rsidR="000F6376" w:rsidRPr="000F6376" w:rsidRDefault="000F6376" w:rsidP="00675F4F">
      <w:pPr>
        <w:jc w:val="both"/>
        <w:rPr>
          <w:b/>
          <w:bCs/>
          <w:iCs/>
          <w:sz w:val="20"/>
          <w:szCs w:val="20"/>
        </w:rPr>
      </w:pPr>
      <w:r w:rsidRPr="000F6376">
        <w:rPr>
          <w:b/>
          <w:bCs/>
          <w:iCs/>
          <w:sz w:val="20"/>
          <w:szCs w:val="20"/>
        </w:rPr>
        <w:t>Sample and Sample Size</w:t>
      </w:r>
    </w:p>
    <w:p w:rsidR="000F6376" w:rsidRPr="000F6376" w:rsidRDefault="000F6376" w:rsidP="00675F4F">
      <w:pPr>
        <w:jc w:val="both"/>
        <w:rPr>
          <w:bCs/>
          <w:iCs/>
          <w:sz w:val="20"/>
          <w:szCs w:val="20"/>
        </w:rPr>
      </w:pPr>
      <w:r w:rsidRPr="000F6376">
        <w:rPr>
          <w:bCs/>
          <w:iCs/>
          <w:sz w:val="20"/>
          <w:szCs w:val="20"/>
        </w:rPr>
        <w:t xml:space="preserve">            The sample for t</w:t>
      </w:r>
      <w:r>
        <w:rPr>
          <w:bCs/>
          <w:iCs/>
          <w:sz w:val="20"/>
          <w:szCs w:val="20"/>
        </w:rPr>
        <w:t>he present study comprised of 50</w:t>
      </w:r>
      <w:r w:rsidR="00955921">
        <w:rPr>
          <w:bCs/>
          <w:iCs/>
          <w:sz w:val="20"/>
          <w:szCs w:val="20"/>
        </w:rPr>
        <w:t xml:space="preserve">old age people of </w:t>
      </w:r>
      <w:r w:rsidR="00955921" w:rsidRPr="00711152">
        <w:rPr>
          <w:sz w:val="20"/>
          <w:szCs w:val="20"/>
        </w:rPr>
        <w:t>St.</w:t>
      </w:r>
      <w:r w:rsidR="000F75FB">
        <w:rPr>
          <w:sz w:val="20"/>
          <w:szCs w:val="20"/>
        </w:rPr>
        <w:t>Joseph</w:t>
      </w:r>
      <w:r w:rsidR="00955921">
        <w:rPr>
          <w:sz w:val="20"/>
          <w:szCs w:val="20"/>
        </w:rPr>
        <w:t>old age home Coimbatore</w:t>
      </w:r>
      <w:r w:rsidRPr="000F6376">
        <w:rPr>
          <w:bCs/>
          <w:iCs/>
          <w:sz w:val="20"/>
          <w:szCs w:val="20"/>
        </w:rPr>
        <w:t xml:space="preserve">was </w:t>
      </w:r>
      <w:r w:rsidR="00955921">
        <w:rPr>
          <w:bCs/>
          <w:iCs/>
          <w:sz w:val="20"/>
          <w:szCs w:val="20"/>
        </w:rPr>
        <w:t>selected conveniently.</w:t>
      </w:r>
    </w:p>
    <w:p w:rsidR="005E7A0C" w:rsidRDefault="005E7A0C" w:rsidP="00675F4F">
      <w:pPr>
        <w:jc w:val="both"/>
        <w:rPr>
          <w:b/>
          <w:bCs/>
          <w:iCs/>
          <w:sz w:val="20"/>
          <w:szCs w:val="20"/>
        </w:rPr>
      </w:pPr>
      <w:r>
        <w:rPr>
          <w:b/>
          <w:bCs/>
          <w:iCs/>
          <w:sz w:val="20"/>
          <w:szCs w:val="20"/>
        </w:rPr>
        <w:t>Sampling Technique</w:t>
      </w:r>
    </w:p>
    <w:p w:rsidR="000F6376" w:rsidRPr="005E7A0C" w:rsidRDefault="005E7A0C" w:rsidP="00675F4F">
      <w:pPr>
        <w:jc w:val="both"/>
        <w:rPr>
          <w:b/>
          <w:bCs/>
          <w:iCs/>
          <w:sz w:val="20"/>
          <w:szCs w:val="20"/>
        </w:rPr>
      </w:pPr>
      <w:r w:rsidRPr="005E7A0C">
        <w:rPr>
          <w:sz w:val="20"/>
          <w:szCs w:val="20"/>
        </w:rPr>
        <w:t>Nonprobabilityconvenientsamplingtechniquewasusedtoselectsample.</w:t>
      </w:r>
    </w:p>
    <w:p w:rsidR="000F6376" w:rsidRDefault="000F6376" w:rsidP="00675F4F">
      <w:pPr>
        <w:jc w:val="both"/>
        <w:rPr>
          <w:b/>
          <w:bCs/>
          <w:iCs/>
          <w:sz w:val="20"/>
          <w:szCs w:val="20"/>
        </w:rPr>
      </w:pPr>
      <w:r w:rsidRPr="000F6376">
        <w:rPr>
          <w:b/>
          <w:bCs/>
          <w:iCs/>
          <w:sz w:val="20"/>
          <w:szCs w:val="20"/>
        </w:rPr>
        <w:t>Criteria for selecting the Sample</w:t>
      </w:r>
    </w:p>
    <w:p w:rsidR="00B82DBE" w:rsidRPr="000A2FA9" w:rsidRDefault="00B82DBE" w:rsidP="00675F4F">
      <w:pPr>
        <w:jc w:val="both"/>
        <w:rPr>
          <w:b/>
          <w:bCs/>
          <w:iCs/>
          <w:sz w:val="20"/>
          <w:szCs w:val="20"/>
        </w:rPr>
      </w:pPr>
      <w:r w:rsidRPr="000A2FA9">
        <w:rPr>
          <w:b/>
          <w:bCs/>
          <w:iCs/>
          <w:sz w:val="20"/>
          <w:szCs w:val="20"/>
        </w:rPr>
        <w:t xml:space="preserve">Inclusion Criteria </w:t>
      </w:r>
    </w:p>
    <w:p w:rsidR="00B82DBE" w:rsidRDefault="00B82DBE" w:rsidP="00675F4F">
      <w:pPr>
        <w:tabs>
          <w:tab w:val="left" w:pos="1540"/>
        </w:tabs>
        <w:rPr>
          <w:sz w:val="20"/>
          <w:szCs w:val="20"/>
        </w:rPr>
      </w:pPr>
      <w:r w:rsidRPr="00B82DBE">
        <w:rPr>
          <w:sz w:val="20"/>
          <w:szCs w:val="20"/>
        </w:rPr>
        <w:t>The</w:t>
      </w:r>
      <w:r w:rsidR="00DA5F70">
        <w:rPr>
          <w:sz w:val="20"/>
          <w:szCs w:val="20"/>
        </w:rPr>
        <w:t xml:space="preserve">old age </w:t>
      </w:r>
      <w:r w:rsidRPr="00B82DBE">
        <w:rPr>
          <w:sz w:val="20"/>
          <w:szCs w:val="20"/>
        </w:rPr>
        <w:t>people</w:t>
      </w:r>
      <w:r w:rsidR="00E17186" w:rsidRPr="00B82DBE">
        <w:rPr>
          <w:sz w:val="20"/>
          <w:szCs w:val="20"/>
        </w:rPr>
        <w:t>who</w:t>
      </w:r>
      <w:r w:rsidR="00E17186">
        <w:rPr>
          <w:spacing w:val="3"/>
          <w:sz w:val="20"/>
          <w:szCs w:val="20"/>
        </w:rPr>
        <w:t>are</w:t>
      </w:r>
      <w:r w:rsidRPr="00B82DBE">
        <w:rPr>
          <w:sz w:val="20"/>
          <w:szCs w:val="20"/>
        </w:rPr>
        <w:t>willingtoparticipate.</w:t>
      </w:r>
    </w:p>
    <w:p w:rsidR="00B82DBE" w:rsidRDefault="00B82DBE" w:rsidP="00675F4F">
      <w:pPr>
        <w:tabs>
          <w:tab w:val="left" w:pos="1540"/>
        </w:tabs>
        <w:rPr>
          <w:sz w:val="20"/>
          <w:szCs w:val="20"/>
        </w:rPr>
      </w:pPr>
      <w:r w:rsidRPr="00B82DBE">
        <w:rPr>
          <w:sz w:val="20"/>
          <w:szCs w:val="20"/>
        </w:rPr>
        <w:t>The</w:t>
      </w:r>
      <w:r w:rsidR="00DA5F70">
        <w:rPr>
          <w:sz w:val="20"/>
          <w:szCs w:val="20"/>
        </w:rPr>
        <w:t xml:space="preserve">old age </w:t>
      </w:r>
      <w:r w:rsidRPr="00B82DBE">
        <w:rPr>
          <w:sz w:val="20"/>
          <w:szCs w:val="20"/>
        </w:rPr>
        <w:t xml:space="preserve">people </w:t>
      </w:r>
      <w:r w:rsidR="001C1AD5" w:rsidRPr="00B82DBE">
        <w:rPr>
          <w:sz w:val="20"/>
          <w:szCs w:val="20"/>
        </w:rPr>
        <w:t>above</w:t>
      </w:r>
      <w:r w:rsidRPr="00B82DBE">
        <w:rPr>
          <w:sz w:val="20"/>
          <w:szCs w:val="20"/>
        </w:rPr>
        <w:t>60</w:t>
      </w:r>
      <w:r w:rsidR="000A2FA9">
        <w:rPr>
          <w:sz w:val="20"/>
          <w:szCs w:val="20"/>
        </w:rPr>
        <w:t>years of age.</w:t>
      </w:r>
    </w:p>
    <w:p w:rsidR="00B82DBE" w:rsidRDefault="00B82DBE" w:rsidP="00675F4F">
      <w:pPr>
        <w:tabs>
          <w:tab w:val="left" w:pos="1540"/>
        </w:tabs>
        <w:rPr>
          <w:sz w:val="20"/>
          <w:szCs w:val="20"/>
        </w:rPr>
      </w:pPr>
      <w:r w:rsidRPr="00B82DBE">
        <w:rPr>
          <w:sz w:val="20"/>
          <w:szCs w:val="20"/>
        </w:rPr>
        <w:t>The</w:t>
      </w:r>
      <w:r w:rsidR="00DA5F70">
        <w:rPr>
          <w:sz w:val="20"/>
          <w:szCs w:val="20"/>
        </w:rPr>
        <w:t xml:space="preserve">old age </w:t>
      </w:r>
      <w:r w:rsidRPr="00B82DBE">
        <w:rPr>
          <w:sz w:val="20"/>
          <w:szCs w:val="20"/>
        </w:rPr>
        <w:t>peoplewhoare</w:t>
      </w:r>
      <w:r w:rsidR="000A2FA9" w:rsidRPr="00B82DBE">
        <w:rPr>
          <w:sz w:val="20"/>
          <w:szCs w:val="20"/>
        </w:rPr>
        <w:t>interested</w:t>
      </w:r>
      <w:r w:rsidR="000A2FA9" w:rsidRPr="00B82DBE">
        <w:rPr>
          <w:spacing w:val="-6"/>
          <w:sz w:val="20"/>
          <w:szCs w:val="20"/>
        </w:rPr>
        <w:t>to</w:t>
      </w:r>
      <w:r w:rsidRPr="00B82DBE">
        <w:rPr>
          <w:sz w:val="20"/>
          <w:szCs w:val="20"/>
        </w:rPr>
        <w:t>participatingin</w:t>
      </w:r>
      <w:r w:rsidR="001C1AD5" w:rsidRPr="00B82DBE">
        <w:rPr>
          <w:sz w:val="20"/>
          <w:szCs w:val="20"/>
        </w:rPr>
        <w:t>Laughter</w:t>
      </w:r>
      <w:r w:rsidR="001C1AD5" w:rsidRPr="00B82DBE">
        <w:rPr>
          <w:spacing w:val="-4"/>
          <w:sz w:val="20"/>
          <w:szCs w:val="20"/>
        </w:rPr>
        <w:t>therapy</w:t>
      </w:r>
      <w:r w:rsidRPr="00B82DBE">
        <w:rPr>
          <w:sz w:val="20"/>
          <w:szCs w:val="20"/>
        </w:rPr>
        <w:t>.</w:t>
      </w:r>
    </w:p>
    <w:p w:rsidR="00C410B8" w:rsidRDefault="00C410B8" w:rsidP="00675F4F">
      <w:pPr>
        <w:jc w:val="both"/>
        <w:rPr>
          <w:b/>
          <w:bCs/>
          <w:iCs/>
          <w:sz w:val="20"/>
          <w:szCs w:val="20"/>
        </w:rPr>
      </w:pPr>
    </w:p>
    <w:p w:rsidR="00B82DBE" w:rsidRPr="000A2FA9" w:rsidRDefault="00B82DBE" w:rsidP="00675F4F">
      <w:pPr>
        <w:jc w:val="both"/>
        <w:rPr>
          <w:b/>
          <w:bCs/>
          <w:iCs/>
          <w:sz w:val="20"/>
          <w:szCs w:val="20"/>
        </w:rPr>
      </w:pPr>
      <w:r w:rsidRPr="000A2FA9">
        <w:rPr>
          <w:b/>
          <w:bCs/>
          <w:iCs/>
          <w:sz w:val="20"/>
          <w:szCs w:val="20"/>
        </w:rPr>
        <w:t xml:space="preserve">Exclusion Criteria </w:t>
      </w:r>
    </w:p>
    <w:p w:rsidR="00B82DBE" w:rsidRPr="005F58C4" w:rsidRDefault="00DA5F70" w:rsidP="00675F4F">
      <w:pPr>
        <w:tabs>
          <w:tab w:val="left" w:pos="1540"/>
        </w:tabs>
        <w:jc w:val="both"/>
        <w:rPr>
          <w:sz w:val="20"/>
          <w:szCs w:val="20"/>
        </w:rPr>
      </w:pPr>
      <w:r w:rsidRPr="005F58C4">
        <w:rPr>
          <w:sz w:val="20"/>
          <w:szCs w:val="20"/>
        </w:rPr>
        <w:t xml:space="preserve">The old age </w:t>
      </w:r>
      <w:r w:rsidR="00B82DBE" w:rsidRPr="005F58C4">
        <w:rPr>
          <w:sz w:val="20"/>
          <w:szCs w:val="20"/>
        </w:rPr>
        <w:t xml:space="preserve"> people who are having physical disabilities like hearing loss,lossof vision etc.,and mentaldisabilities like loss of memory or any cognitiveproblems.</w:t>
      </w:r>
    </w:p>
    <w:p w:rsidR="00B82DBE" w:rsidRPr="00335218" w:rsidRDefault="00B82DBE" w:rsidP="00675F4F">
      <w:pPr>
        <w:jc w:val="both"/>
        <w:rPr>
          <w:b/>
          <w:bCs/>
          <w:iCs/>
          <w:sz w:val="20"/>
          <w:szCs w:val="20"/>
        </w:rPr>
      </w:pPr>
      <w:r w:rsidRPr="00335218">
        <w:rPr>
          <w:b/>
          <w:bCs/>
          <w:iCs/>
          <w:sz w:val="20"/>
          <w:szCs w:val="20"/>
        </w:rPr>
        <w:t>Description of the tool</w:t>
      </w:r>
    </w:p>
    <w:p w:rsidR="00B82DBE" w:rsidRPr="00B82DBE" w:rsidRDefault="00B82DBE" w:rsidP="00675F4F">
      <w:pPr>
        <w:jc w:val="both"/>
        <w:rPr>
          <w:b/>
          <w:bCs/>
          <w:iCs/>
        </w:rPr>
      </w:pPr>
      <w:r w:rsidRPr="00335218">
        <w:rPr>
          <w:sz w:val="20"/>
          <w:szCs w:val="20"/>
        </w:rPr>
        <w:t>The tool is selected and</w:t>
      </w:r>
      <w:r w:rsidRPr="00B82DBE">
        <w:rPr>
          <w:sz w:val="20"/>
          <w:szCs w:val="20"/>
        </w:rPr>
        <w:t xml:space="preserve"> prepared by the investigator to assess the effectivenessof laughtertherapy on the promotion ofmental healthamong</w:t>
      </w:r>
      <w:r>
        <w:rPr>
          <w:sz w:val="20"/>
          <w:szCs w:val="20"/>
        </w:rPr>
        <w:t>old age</w:t>
      </w:r>
      <w:r w:rsidRPr="00B82DBE">
        <w:rPr>
          <w:sz w:val="20"/>
          <w:szCs w:val="20"/>
        </w:rPr>
        <w:t xml:space="preserve"> people</w:t>
      </w:r>
      <w:r w:rsidR="00DA5F70">
        <w:rPr>
          <w:sz w:val="20"/>
          <w:szCs w:val="20"/>
        </w:rPr>
        <w:t>are;</w:t>
      </w:r>
    </w:p>
    <w:p w:rsidR="00DA5F70" w:rsidRDefault="00B82DBE" w:rsidP="00675F4F">
      <w:pPr>
        <w:tabs>
          <w:tab w:val="left" w:pos="1540"/>
        </w:tabs>
        <w:jc w:val="both"/>
        <w:rPr>
          <w:sz w:val="20"/>
          <w:szCs w:val="20"/>
        </w:rPr>
      </w:pPr>
      <w:r w:rsidRPr="00B82DBE">
        <w:rPr>
          <w:sz w:val="20"/>
          <w:szCs w:val="20"/>
        </w:rPr>
        <w:t>Tool-1:Socio-demographic</w:t>
      </w:r>
      <w:r>
        <w:rPr>
          <w:sz w:val="20"/>
          <w:szCs w:val="20"/>
        </w:rPr>
        <w:t>Pro</w:t>
      </w:r>
      <w:r w:rsidRPr="00B82DBE">
        <w:rPr>
          <w:sz w:val="20"/>
          <w:szCs w:val="20"/>
        </w:rPr>
        <w:t>forma.It consists of 13 items; which include age, gender, marital status, religion, typeof family, number of children, , illness, educational qualification, experience, hobbies,awarenessofanlaughtertherapyandsourceof</w:t>
      </w:r>
      <w:r w:rsidR="00DA5F70">
        <w:rPr>
          <w:sz w:val="20"/>
          <w:szCs w:val="20"/>
        </w:rPr>
        <w:t>information.</w:t>
      </w:r>
    </w:p>
    <w:p w:rsidR="00DA5F70" w:rsidRPr="00DA5F70" w:rsidRDefault="00B82DBE" w:rsidP="00675F4F">
      <w:pPr>
        <w:tabs>
          <w:tab w:val="left" w:pos="1540"/>
        </w:tabs>
        <w:jc w:val="both"/>
        <w:rPr>
          <w:sz w:val="20"/>
          <w:szCs w:val="20"/>
        </w:rPr>
      </w:pPr>
      <w:r w:rsidRPr="00DA5F70">
        <w:rPr>
          <w:sz w:val="20"/>
          <w:szCs w:val="20"/>
        </w:rPr>
        <w:t>Tool-2:TheGeneralhealthQuestionnaire.</w:t>
      </w:r>
      <w:r w:rsidR="00DA5F70" w:rsidRPr="00DA5F70">
        <w:rPr>
          <w:sz w:val="20"/>
          <w:szCs w:val="20"/>
        </w:rPr>
        <w:t xml:space="preserve"> Thegeneralhealthquestionnaireconsistsof28items.Eachitemhas4alternative responses. The responses of positive items are better than Usual, Same asUsual,Worse than Usual, Much Worse than Usual. The responses of negative itemsare Not at all, No more than usual, rather more than usual, much more than usual. Inthat, there are 7 positive (A1,C1-C7) and 21 negative items (A2-A7,B1-B7,D1-D7).The score given for each negativeitem is 4for ‘NotatAll’,3for ‘Nomore thanusual’, 2 for ‘Rather more than Usual’ and 1 for much more than usual and it isreversed for positive items. The maximum score is 112 and minimum score is 28.Based on the score, the Mental health level is categorizedintoGood (above 75% ofthe score), satisfactory (51%-75% of the score) and poor (below 50% of the score).Whenthescoreincreases,itindicatesthat thementalhealthlevelalsoincreases.</w:t>
      </w:r>
    </w:p>
    <w:p w:rsidR="00DA5F70" w:rsidRPr="00DA5F70" w:rsidRDefault="00DA5F70" w:rsidP="00675F4F">
      <w:pPr>
        <w:jc w:val="both"/>
        <w:rPr>
          <w:b/>
          <w:bCs/>
          <w:iCs/>
          <w:sz w:val="20"/>
          <w:szCs w:val="20"/>
        </w:rPr>
      </w:pPr>
      <w:r w:rsidRPr="00DA5F70">
        <w:rPr>
          <w:b/>
          <w:bCs/>
          <w:iCs/>
          <w:sz w:val="20"/>
          <w:szCs w:val="20"/>
        </w:rPr>
        <w:t>Content Validity</w:t>
      </w:r>
    </w:p>
    <w:p w:rsidR="00DA5F70" w:rsidRDefault="00335218" w:rsidP="00675F4F">
      <w:pPr>
        <w:pStyle w:val="BodyText"/>
        <w:jc w:val="both"/>
        <w:rPr>
          <w:rFonts w:ascii="Times New Roman" w:hAnsi="Times New Roman"/>
          <w:sz w:val="20"/>
          <w:szCs w:val="20"/>
        </w:rPr>
      </w:pPr>
      <w:r>
        <w:rPr>
          <w:rFonts w:ascii="Times New Roman" w:hAnsi="Times New Roman"/>
          <w:sz w:val="20"/>
          <w:szCs w:val="20"/>
        </w:rPr>
        <w:t xml:space="preserve">    The</w:t>
      </w:r>
      <w:r w:rsidR="00DA5F70" w:rsidRPr="00DA5F70">
        <w:rPr>
          <w:rFonts w:ascii="Times New Roman" w:hAnsi="Times New Roman"/>
          <w:sz w:val="20"/>
          <w:szCs w:val="20"/>
        </w:rPr>
        <w:t xml:space="preserve"> blueprints of the tool along with objectives of the study andcriteria of scales were submitted to experts for content validity. Experts were from thefield of</w:t>
      </w:r>
      <w:r w:rsidR="00DA5F70">
        <w:rPr>
          <w:rFonts w:ascii="Times New Roman" w:hAnsi="Times New Roman"/>
          <w:sz w:val="20"/>
          <w:szCs w:val="20"/>
        </w:rPr>
        <w:t xml:space="preserve"> Psychiatric Nursing, Psychiatrist, Clinical Psychologist, Statistician</w:t>
      </w:r>
      <w:r w:rsidR="00DA5F70" w:rsidRPr="00DA5F70">
        <w:rPr>
          <w:rFonts w:ascii="Times New Roman" w:hAnsi="Times New Roman"/>
          <w:sz w:val="20"/>
          <w:szCs w:val="20"/>
        </w:rPr>
        <w:t xml:space="preserve"> and expert inthefieldoflaughtertherapy.Basedonthepilotstudyandexperts’suggestions,fewmodificationsandrearrangementsoftheitemsweredone.ThereliabilityofthetoolswascomputedbyusingsplithalftechniqueemployingKarlPearson’sformula.</w:t>
      </w:r>
    </w:p>
    <w:p w:rsidR="00DA5F70" w:rsidRPr="00DA5F70" w:rsidRDefault="00DA5F70" w:rsidP="00675F4F">
      <w:pPr>
        <w:jc w:val="both"/>
        <w:rPr>
          <w:b/>
          <w:bCs/>
          <w:iCs/>
          <w:sz w:val="20"/>
          <w:szCs w:val="20"/>
        </w:rPr>
      </w:pPr>
      <w:r>
        <w:rPr>
          <w:b/>
          <w:bCs/>
          <w:iCs/>
          <w:sz w:val="20"/>
          <w:szCs w:val="20"/>
        </w:rPr>
        <w:t xml:space="preserve">Reliability </w:t>
      </w:r>
    </w:p>
    <w:p w:rsidR="00810F53" w:rsidRDefault="00DA5F70" w:rsidP="00675F4F">
      <w:pPr>
        <w:jc w:val="both"/>
        <w:rPr>
          <w:bCs/>
          <w:iCs/>
          <w:sz w:val="20"/>
          <w:szCs w:val="20"/>
        </w:rPr>
      </w:pPr>
      <w:r w:rsidRPr="00DA5F70">
        <w:rPr>
          <w:bCs/>
          <w:iCs/>
          <w:sz w:val="20"/>
          <w:szCs w:val="20"/>
        </w:rPr>
        <w:t xml:space="preserve">           Reliability to the tool was establishe</w:t>
      </w:r>
      <w:r w:rsidR="00A17E5D">
        <w:rPr>
          <w:bCs/>
          <w:iCs/>
          <w:sz w:val="20"/>
          <w:szCs w:val="20"/>
        </w:rPr>
        <w:t xml:space="preserve">d by using split half </w:t>
      </w:r>
      <w:r w:rsidR="00810F53">
        <w:rPr>
          <w:bCs/>
          <w:iCs/>
          <w:sz w:val="20"/>
          <w:szCs w:val="20"/>
        </w:rPr>
        <w:t>technique.</w:t>
      </w:r>
      <w:r w:rsidR="00810F53" w:rsidRPr="00DA5F70">
        <w:rPr>
          <w:bCs/>
          <w:iCs/>
          <w:sz w:val="20"/>
          <w:szCs w:val="20"/>
        </w:rPr>
        <w:t xml:space="preserve"> The</w:t>
      </w:r>
      <w:r w:rsidRPr="00DA5F70">
        <w:rPr>
          <w:bCs/>
          <w:iCs/>
          <w:sz w:val="20"/>
          <w:szCs w:val="20"/>
        </w:rPr>
        <w:t xml:space="preserve"> reliability of the split half test was found by using Karl Pearson co-relation by deviation method</w:t>
      </w:r>
      <w:r w:rsidR="00487AE0">
        <w:rPr>
          <w:bCs/>
          <w:iCs/>
          <w:sz w:val="20"/>
          <w:szCs w:val="20"/>
        </w:rPr>
        <w:t xml:space="preserve"> and found to</w:t>
      </w:r>
      <w:r w:rsidR="00577280">
        <w:rPr>
          <w:bCs/>
          <w:iCs/>
          <w:sz w:val="20"/>
          <w:szCs w:val="20"/>
        </w:rPr>
        <w:t>be</w:t>
      </w:r>
      <w:r>
        <w:rPr>
          <w:bCs/>
          <w:iCs/>
          <w:sz w:val="20"/>
          <w:szCs w:val="20"/>
        </w:rPr>
        <w:t xml:space="preserve"> 0.7</w:t>
      </w:r>
      <w:r w:rsidR="00C41D1F">
        <w:rPr>
          <w:bCs/>
          <w:iCs/>
          <w:sz w:val="20"/>
          <w:szCs w:val="20"/>
        </w:rPr>
        <w:t xml:space="preserve"> and </w:t>
      </w:r>
      <w:r w:rsidRPr="00DA5F70">
        <w:rPr>
          <w:bCs/>
          <w:iCs/>
          <w:sz w:val="20"/>
          <w:szCs w:val="20"/>
        </w:rPr>
        <w:t>0.5. Hence the tool was found reliable.</w:t>
      </w:r>
    </w:p>
    <w:p w:rsidR="00810F53" w:rsidRPr="00810F53" w:rsidRDefault="00810F53" w:rsidP="00675F4F">
      <w:pPr>
        <w:jc w:val="both"/>
        <w:rPr>
          <w:bCs/>
          <w:iCs/>
          <w:sz w:val="20"/>
          <w:szCs w:val="20"/>
        </w:rPr>
      </w:pPr>
      <w:r w:rsidRPr="00810F53">
        <w:rPr>
          <w:b/>
          <w:bCs/>
          <w:iCs/>
          <w:sz w:val="20"/>
          <w:szCs w:val="20"/>
        </w:rPr>
        <w:t>Pilot study</w:t>
      </w:r>
    </w:p>
    <w:p w:rsidR="00810F53" w:rsidRPr="00810F53" w:rsidRDefault="00810F53" w:rsidP="00675F4F">
      <w:pPr>
        <w:pStyle w:val="BodyText"/>
        <w:jc w:val="both"/>
        <w:rPr>
          <w:rFonts w:ascii="Times New Roman"/>
          <w:sz w:val="20"/>
          <w:szCs w:val="20"/>
        </w:rPr>
      </w:pPr>
      <w:r w:rsidRPr="00810F53">
        <w:rPr>
          <w:rFonts w:ascii="Times New Roman"/>
          <w:sz w:val="20"/>
          <w:szCs w:val="20"/>
        </w:rPr>
        <w:t>After obtaining formal</w:t>
      </w:r>
      <w:r w:rsidR="001C1AD5">
        <w:rPr>
          <w:rFonts w:ascii="Times New Roman"/>
          <w:sz w:val="20"/>
          <w:szCs w:val="20"/>
        </w:rPr>
        <w:t>approval</w:t>
      </w:r>
      <w:r w:rsidRPr="00810F53">
        <w:rPr>
          <w:rFonts w:ascii="Times New Roman"/>
          <w:sz w:val="20"/>
          <w:szCs w:val="20"/>
        </w:rPr>
        <w:t xml:space="preserve"> from the Mother Superior of St. </w:t>
      </w:r>
      <w:r w:rsidR="00C44677" w:rsidRPr="00C44677">
        <w:rPr>
          <w:rFonts w:ascii="Times New Roman" w:hAnsi="Times New Roman" w:cs="Times New Roman"/>
          <w:sz w:val="20"/>
          <w:szCs w:val="20"/>
        </w:rPr>
        <w:t>Joseph</w:t>
      </w:r>
      <w:r w:rsidR="001C1AD5">
        <w:rPr>
          <w:rFonts w:ascii="Times New Roman"/>
          <w:spacing w:val="1"/>
          <w:sz w:val="20"/>
          <w:szCs w:val="20"/>
        </w:rPr>
        <w:t>old</w:t>
      </w:r>
      <w:r>
        <w:rPr>
          <w:rFonts w:ascii="Times New Roman"/>
          <w:spacing w:val="1"/>
          <w:sz w:val="20"/>
          <w:szCs w:val="20"/>
        </w:rPr>
        <w:t xml:space="preserve"> age</w:t>
      </w:r>
      <w:r w:rsidR="00C44677">
        <w:rPr>
          <w:rFonts w:ascii="Times New Roman"/>
          <w:sz w:val="20"/>
          <w:szCs w:val="20"/>
        </w:rPr>
        <w:t>home,</w:t>
      </w:r>
      <w:r w:rsidRPr="00810F53">
        <w:rPr>
          <w:rFonts w:ascii="Times New Roman"/>
          <w:sz w:val="20"/>
          <w:szCs w:val="20"/>
        </w:rPr>
        <w:t>Coimbatore</w:t>
      </w:r>
      <w:r>
        <w:rPr>
          <w:rFonts w:ascii="Times New Roman"/>
          <w:sz w:val="20"/>
          <w:szCs w:val="20"/>
        </w:rPr>
        <w:t>. T</w:t>
      </w:r>
      <w:r w:rsidRPr="00810F53">
        <w:rPr>
          <w:rFonts w:ascii="Times New Roman"/>
          <w:sz w:val="20"/>
          <w:szCs w:val="20"/>
        </w:rPr>
        <w:t>he researcher c</w:t>
      </w:r>
      <w:r>
        <w:rPr>
          <w:rFonts w:ascii="Times New Roman"/>
          <w:sz w:val="20"/>
          <w:szCs w:val="20"/>
        </w:rPr>
        <w:t>onducted pilot study in November 2013.F</w:t>
      </w:r>
      <w:r w:rsidRPr="00810F53">
        <w:rPr>
          <w:rFonts w:ascii="Times New Roman"/>
          <w:sz w:val="20"/>
          <w:szCs w:val="20"/>
        </w:rPr>
        <w:t>ive</w:t>
      </w:r>
      <w:r>
        <w:rPr>
          <w:rFonts w:ascii="Times New Roman"/>
          <w:sz w:val="20"/>
          <w:szCs w:val="20"/>
        </w:rPr>
        <w:t>old age</w:t>
      </w:r>
      <w:r w:rsidRPr="00810F53">
        <w:rPr>
          <w:rFonts w:ascii="Times New Roman"/>
          <w:sz w:val="20"/>
          <w:szCs w:val="20"/>
        </w:rPr>
        <w:t>peoplewereselectedbyusingconvenientsamplingtechnique,</w:t>
      </w:r>
      <w:r w:rsidR="001C1AD5">
        <w:rPr>
          <w:rFonts w:ascii="Times New Roman"/>
          <w:spacing w:val="1"/>
          <w:sz w:val="20"/>
          <w:szCs w:val="20"/>
        </w:rPr>
        <w:t xml:space="preserve">Who were selected for pilot study </w:t>
      </w:r>
      <w:r w:rsidRPr="00810F53">
        <w:rPr>
          <w:rFonts w:ascii="Times New Roman"/>
          <w:sz w:val="20"/>
          <w:szCs w:val="20"/>
        </w:rPr>
        <w:t xml:space="preserve">wereexcluded from the main study. Informed consent was obtained in written from thesample after explaining the purpose of the study and assuring them to maintain theconfidentiality of the information provided. The data was collected by interviewingthem by using thegeneral health questionnaire. </w:t>
      </w:r>
      <w:r w:rsidR="001C1AD5">
        <w:rPr>
          <w:rFonts w:ascii="Times New Roman"/>
          <w:sz w:val="20"/>
          <w:szCs w:val="20"/>
        </w:rPr>
        <w:t xml:space="preserve">After the assessed Mental Health level on pretest, laughter therapy was administered to the old age people. </w:t>
      </w:r>
      <w:r w:rsidR="001C1AD5" w:rsidRPr="00810F53">
        <w:rPr>
          <w:rFonts w:ascii="Times New Roman"/>
          <w:sz w:val="20"/>
          <w:szCs w:val="20"/>
        </w:rPr>
        <w:t xml:space="preserve">Thetimetakenforcompletingthelaughtertherapy schedule was 20 </w:t>
      </w:r>
      <w:r w:rsidR="00FF6888" w:rsidRPr="00810F53">
        <w:rPr>
          <w:rFonts w:ascii="Times New Roman"/>
          <w:sz w:val="20"/>
          <w:szCs w:val="20"/>
        </w:rPr>
        <w:t>minutes</w:t>
      </w:r>
      <w:r w:rsidR="00FF6888">
        <w:rPr>
          <w:rFonts w:ascii="Times New Roman"/>
          <w:sz w:val="20"/>
          <w:szCs w:val="20"/>
        </w:rPr>
        <w:t>. The</w:t>
      </w:r>
      <w:r w:rsidR="001C1AD5">
        <w:rPr>
          <w:rFonts w:ascii="Times New Roman"/>
          <w:sz w:val="20"/>
          <w:szCs w:val="20"/>
        </w:rPr>
        <w:t xml:space="preserve"> laughter therapy schedule was </w:t>
      </w:r>
      <w:r w:rsidR="00FF6888">
        <w:rPr>
          <w:rFonts w:ascii="Times New Roman"/>
          <w:sz w:val="20"/>
          <w:szCs w:val="20"/>
        </w:rPr>
        <w:t xml:space="preserve">continued one week. After a week post </w:t>
      </w:r>
      <w:r w:rsidR="00FF6888">
        <w:rPr>
          <w:rFonts w:ascii="Times New Roman"/>
          <w:sz w:val="20"/>
          <w:szCs w:val="20"/>
        </w:rPr>
        <w:t>–</w:t>
      </w:r>
      <w:r w:rsidR="00FF6888">
        <w:rPr>
          <w:rFonts w:ascii="Times New Roman"/>
          <w:sz w:val="20"/>
          <w:szCs w:val="20"/>
        </w:rPr>
        <w:t xml:space="preserve">test level of Mental Health was </w:t>
      </w:r>
      <w:r w:rsidR="007B2157">
        <w:rPr>
          <w:rFonts w:ascii="Times New Roman"/>
          <w:sz w:val="20"/>
          <w:szCs w:val="20"/>
        </w:rPr>
        <w:t>assessed.</w:t>
      </w:r>
      <w:r w:rsidR="007B2157" w:rsidRPr="00810F53">
        <w:rPr>
          <w:rFonts w:ascii="Times New Roman"/>
          <w:sz w:val="20"/>
          <w:szCs w:val="20"/>
        </w:rPr>
        <w:t xml:space="preserve"> A</w:t>
      </w:r>
      <w:r w:rsidRPr="00810F53">
        <w:rPr>
          <w:rFonts w:ascii="Times New Roman"/>
          <w:sz w:val="20"/>
          <w:szCs w:val="20"/>
        </w:rPr>
        <w:t xml:space="preserve"> concise data analysiswas doneusing descriptive statistics and inferential statistics. The pre-test findings revealed that4 (80%) of the respondents had satisfactory mental health, 1 (20%) of the respondentshad the poor mental health and none of the respondents had good mental health. Thepost-test findings revealed that 4 (80%) of respondents had good mental health, 1(20%)ofrespondentshadsatisfactorylevelofmentalhealthandnoneoftherespondents had poor mental health. The comprehension, feasibility and time requiredtocompletethescalewereassessed.. The language was found to be clear and all the </w:t>
      </w:r>
      <w:r w:rsidR="001C1AD5" w:rsidRPr="00810F53">
        <w:rPr>
          <w:rFonts w:ascii="Times New Roman"/>
          <w:sz w:val="20"/>
          <w:szCs w:val="20"/>
        </w:rPr>
        <w:t>items</w:t>
      </w:r>
      <w:r w:rsidR="001C1AD5" w:rsidRPr="00810F53">
        <w:rPr>
          <w:rFonts w:ascii="Times New Roman"/>
          <w:spacing w:val="-57"/>
          <w:sz w:val="20"/>
          <w:szCs w:val="20"/>
        </w:rPr>
        <w:t>in</w:t>
      </w:r>
      <w:r w:rsidRPr="00810F53">
        <w:rPr>
          <w:rFonts w:ascii="Times New Roman"/>
          <w:sz w:val="20"/>
          <w:szCs w:val="20"/>
        </w:rPr>
        <w:t xml:space="preserve"> the tool were clearly understood by the subjects without ambiguity. Hence, the toolwasfoundtobe feasible andpracticableforthemainstudy.</w:t>
      </w:r>
    </w:p>
    <w:p w:rsidR="00DA5F70" w:rsidRDefault="00DA5F70" w:rsidP="00675F4F">
      <w:pPr>
        <w:jc w:val="both"/>
      </w:pPr>
    </w:p>
    <w:p w:rsidR="00E73922" w:rsidRPr="000C1109" w:rsidRDefault="000C1109" w:rsidP="00675F4F">
      <w:pPr>
        <w:pStyle w:val="NormalWeb"/>
        <w:spacing w:line="240" w:lineRule="auto"/>
        <w:ind w:hanging="990"/>
        <w:contextualSpacing/>
        <w:outlineLvl w:val="0"/>
        <w:rPr>
          <w:rFonts w:cs="Times New Roman"/>
          <w:b/>
          <w:bCs/>
          <w:i w:val="0"/>
          <w:iCs w:val="0"/>
          <w:color w:val="000000"/>
        </w:rPr>
      </w:pPr>
      <w:r>
        <w:rPr>
          <w:rFonts w:cs="Times New Roman"/>
          <w:b/>
          <w:bCs/>
          <w:i w:val="0"/>
          <w:iCs w:val="0"/>
          <w:color w:val="000000"/>
        </w:rPr>
        <w:t>RESULTS</w:t>
      </w:r>
    </w:p>
    <w:p w:rsidR="00D56DFC" w:rsidRDefault="000C1109" w:rsidP="00675F4F">
      <w:pPr>
        <w:pStyle w:val="BodyText"/>
        <w:spacing w:before="229"/>
        <w:jc w:val="both"/>
        <w:rPr>
          <w:rFonts w:ascii="Times New Roman"/>
          <w:sz w:val="20"/>
          <w:szCs w:val="20"/>
        </w:rPr>
      </w:pPr>
      <w:r w:rsidRPr="000C1109">
        <w:rPr>
          <w:rFonts w:ascii="Times New Roman"/>
          <w:sz w:val="20"/>
          <w:szCs w:val="20"/>
        </w:rPr>
        <w:lastRenderedPageBreak/>
        <w:t>Thischapterdealswith Dataanalysisandinterpretation ofdataregardingeffectiveness of laughter therapy on the promotion of mental health. The data wascollected from the respondents before and after the laughter therapy programme. Thecollectedinformationwasorganized,tabulated,analyzedandinterpretedusingdescriptive and inferential statistics. Analysis was done based on the objectives andhypothesisofthe</w:t>
      </w:r>
      <w:r w:rsidR="00AA0E03">
        <w:rPr>
          <w:rFonts w:ascii="Times New Roman"/>
          <w:sz w:val="20"/>
          <w:szCs w:val="20"/>
        </w:rPr>
        <w:t>study.</w:t>
      </w:r>
    </w:p>
    <w:p w:rsidR="00A758F3" w:rsidRDefault="00A758F3" w:rsidP="00675F4F">
      <w:pPr>
        <w:pStyle w:val="BodyText"/>
        <w:spacing w:before="229"/>
        <w:jc w:val="both"/>
        <w:rPr>
          <w:rFonts w:ascii="Times New Roman"/>
          <w:sz w:val="20"/>
          <w:szCs w:val="20"/>
        </w:rPr>
      </w:pPr>
    </w:p>
    <w:p w:rsidR="00A758F3" w:rsidRPr="006730ED" w:rsidRDefault="00A758F3" w:rsidP="00675F4F">
      <w:pPr>
        <w:pStyle w:val="BodyText"/>
        <w:spacing w:before="240" w:line="360" w:lineRule="auto"/>
        <w:jc w:val="center"/>
        <w:rPr>
          <w:rFonts w:ascii="Times New Roman"/>
          <w:b/>
          <w:sz w:val="20"/>
          <w:szCs w:val="20"/>
        </w:rPr>
      </w:pPr>
      <w:r>
        <w:rPr>
          <w:rFonts w:ascii="Times New Roman"/>
          <w:b/>
          <w:sz w:val="20"/>
          <w:szCs w:val="20"/>
        </w:rPr>
        <w:t xml:space="preserve">                      Table: 2 Frequency</w:t>
      </w:r>
      <w:r w:rsidRPr="00AB157C">
        <w:rPr>
          <w:rFonts w:ascii="Times New Roman"/>
          <w:b/>
          <w:spacing w:val="-5"/>
          <w:sz w:val="20"/>
          <w:szCs w:val="20"/>
        </w:rPr>
        <w:t xml:space="preserve"> and</w:t>
      </w:r>
      <w:r w:rsidRPr="00AB157C">
        <w:rPr>
          <w:rFonts w:ascii="Times New Roman"/>
          <w:b/>
          <w:sz w:val="20"/>
          <w:szCs w:val="20"/>
        </w:rPr>
        <w:t xml:space="preserve"> Percentage DistributionofMental</w:t>
      </w:r>
      <w:r>
        <w:rPr>
          <w:rFonts w:ascii="Times New Roman"/>
          <w:b/>
          <w:sz w:val="20"/>
          <w:szCs w:val="20"/>
        </w:rPr>
        <w:t>Health</w:t>
      </w:r>
      <w:r w:rsidRPr="00AB157C">
        <w:rPr>
          <w:rFonts w:ascii="Times New Roman"/>
          <w:b/>
          <w:sz w:val="20"/>
          <w:szCs w:val="20"/>
        </w:rPr>
        <w:t>Among old age withpost-interventionLevel</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60"/>
        <w:gridCol w:w="1600"/>
        <w:gridCol w:w="2410"/>
        <w:gridCol w:w="2126"/>
      </w:tblGrid>
      <w:tr w:rsidR="00A758F3" w:rsidTr="005B4593">
        <w:trPr>
          <w:trHeight w:val="609"/>
        </w:trPr>
        <w:tc>
          <w:tcPr>
            <w:tcW w:w="1660" w:type="dxa"/>
          </w:tcPr>
          <w:p w:rsidR="00A758F3" w:rsidRPr="005202F0" w:rsidRDefault="00A758F3" w:rsidP="00675F4F">
            <w:pPr>
              <w:pStyle w:val="TableParagraph"/>
              <w:spacing w:line="360" w:lineRule="auto"/>
              <w:jc w:val="center"/>
              <w:rPr>
                <w:b/>
                <w:sz w:val="20"/>
                <w:szCs w:val="20"/>
              </w:rPr>
            </w:pPr>
            <w:r w:rsidRPr="005202F0">
              <w:rPr>
                <w:b/>
                <w:sz w:val="20"/>
                <w:szCs w:val="20"/>
              </w:rPr>
              <w:t>Mentalhealth</w:t>
            </w:r>
          </w:p>
        </w:tc>
        <w:tc>
          <w:tcPr>
            <w:tcW w:w="1600" w:type="dxa"/>
          </w:tcPr>
          <w:p w:rsidR="00A758F3" w:rsidRPr="005202F0" w:rsidRDefault="00A758F3" w:rsidP="00675F4F">
            <w:pPr>
              <w:pStyle w:val="TableParagraph"/>
              <w:spacing w:before="229"/>
              <w:jc w:val="center"/>
              <w:rPr>
                <w:b/>
                <w:sz w:val="20"/>
                <w:szCs w:val="20"/>
              </w:rPr>
            </w:pPr>
            <w:r w:rsidRPr="005202F0">
              <w:rPr>
                <w:b/>
                <w:sz w:val="20"/>
                <w:szCs w:val="20"/>
              </w:rPr>
              <w:t>Category</w:t>
            </w:r>
          </w:p>
        </w:tc>
        <w:tc>
          <w:tcPr>
            <w:tcW w:w="2410" w:type="dxa"/>
          </w:tcPr>
          <w:p w:rsidR="00A758F3" w:rsidRPr="005202F0" w:rsidRDefault="00A758F3" w:rsidP="00675F4F">
            <w:pPr>
              <w:pStyle w:val="TableParagraph"/>
              <w:spacing w:before="229"/>
              <w:jc w:val="center"/>
              <w:rPr>
                <w:b/>
                <w:sz w:val="20"/>
                <w:szCs w:val="20"/>
              </w:rPr>
            </w:pPr>
            <w:r w:rsidRPr="005202F0">
              <w:rPr>
                <w:b/>
                <w:sz w:val="20"/>
                <w:szCs w:val="20"/>
              </w:rPr>
              <w:t>Frequency(n)</w:t>
            </w:r>
          </w:p>
        </w:tc>
        <w:tc>
          <w:tcPr>
            <w:tcW w:w="2126" w:type="dxa"/>
          </w:tcPr>
          <w:p w:rsidR="00A758F3" w:rsidRPr="005202F0" w:rsidRDefault="00A758F3" w:rsidP="00675F4F">
            <w:pPr>
              <w:pStyle w:val="TableParagraph"/>
              <w:spacing w:before="229"/>
              <w:jc w:val="center"/>
              <w:rPr>
                <w:b/>
                <w:sz w:val="20"/>
                <w:szCs w:val="20"/>
              </w:rPr>
            </w:pPr>
            <w:r w:rsidRPr="005202F0">
              <w:rPr>
                <w:b/>
                <w:sz w:val="20"/>
                <w:szCs w:val="20"/>
              </w:rPr>
              <w:t>Percentage (%)</w:t>
            </w:r>
          </w:p>
        </w:tc>
      </w:tr>
      <w:tr w:rsidR="00A758F3" w:rsidTr="005B4593">
        <w:trPr>
          <w:trHeight w:val="337"/>
        </w:trPr>
        <w:tc>
          <w:tcPr>
            <w:tcW w:w="1660" w:type="dxa"/>
          </w:tcPr>
          <w:p w:rsidR="00A758F3" w:rsidRPr="005202F0" w:rsidRDefault="00A758F3" w:rsidP="00675F4F">
            <w:pPr>
              <w:pStyle w:val="TableParagraph"/>
              <w:spacing w:line="273" w:lineRule="exact"/>
              <w:rPr>
                <w:b/>
                <w:sz w:val="20"/>
                <w:szCs w:val="20"/>
              </w:rPr>
            </w:pPr>
            <w:r w:rsidRPr="005202F0">
              <w:rPr>
                <w:b/>
                <w:sz w:val="20"/>
                <w:szCs w:val="20"/>
              </w:rPr>
              <w:t>Good</w:t>
            </w:r>
          </w:p>
        </w:tc>
        <w:tc>
          <w:tcPr>
            <w:tcW w:w="1600" w:type="dxa"/>
          </w:tcPr>
          <w:p w:rsidR="00A758F3" w:rsidRPr="005202F0" w:rsidRDefault="00A758F3" w:rsidP="00675F4F">
            <w:pPr>
              <w:pStyle w:val="TableParagraph"/>
              <w:spacing w:line="273" w:lineRule="exact"/>
              <w:rPr>
                <w:b/>
                <w:sz w:val="20"/>
                <w:szCs w:val="20"/>
              </w:rPr>
            </w:pPr>
            <w:r w:rsidRPr="005202F0">
              <w:rPr>
                <w:b/>
                <w:sz w:val="20"/>
                <w:szCs w:val="20"/>
              </w:rPr>
              <w:t>&gt;75%Score</w:t>
            </w:r>
          </w:p>
        </w:tc>
        <w:tc>
          <w:tcPr>
            <w:tcW w:w="2410" w:type="dxa"/>
          </w:tcPr>
          <w:p w:rsidR="00A758F3" w:rsidRPr="005202F0" w:rsidRDefault="00A758F3" w:rsidP="00675F4F">
            <w:pPr>
              <w:pStyle w:val="TableParagraph"/>
              <w:spacing w:line="273" w:lineRule="exact"/>
              <w:jc w:val="center"/>
              <w:rPr>
                <w:b/>
                <w:sz w:val="20"/>
                <w:szCs w:val="20"/>
              </w:rPr>
            </w:pPr>
            <w:r w:rsidRPr="005202F0">
              <w:rPr>
                <w:b/>
                <w:sz w:val="20"/>
                <w:szCs w:val="20"/>
              </w:rPr>
              <w:t>36</w:t>
            </w:r>
          </w:p>
        </w:tc>
        <w:tc>
          <w:tcPr>
            <w:tcW w:w="2126" w:type="dxa"/>
          </w:tcPr>
          <w:p w:rsidR="00A758F3" w:rsidRPr="005202F0" w:rsidRDefault="00A758F3" w:rsidP="00675F4F">
            <w:pPr>
              <w:pStyle w:val="TableParagraph"/>
              <w:spacing w:line="273" w:lineRule="exact"/>
              <w:jc w:val="center"/>
              <w:rPr>
                <w:b/>
                <w:sz w:val="20"/>
                <w:szCs w:val="20"/>
              </w:rPr>
            </w:pPr>
            <w:r w:rsidRPr="005202F0">
              <w:rPr>
                <w:b/>
                <w:sz w:val="20"/>
                <w:szCs w:val="20"/>
              </w:rPr>
              <w:t>72</w:t>
            </w:r>
          </w:p>
        </w:tc>
      </w:tr>
      <w:tr w:rsidR="00A758F3" w:rsidTr="005B4593">
        <w:trPr>
          <w:trHeight w:val="414"/>
        </w:trPr>
        <w:tc>
          <w:tcPr>
            <w:tcW w:w="1660" w:type="dxa"/>
          </w:tcPr>
          <w:p w:rsidR="00A758F3" w:rsidRPr="005202F0" w:rsidRDefault="00A758F3" w:rsidP="00675F4F">
            <w:pPr>
              <w:pStyle w:val="TableParagraph"/>
              <w:spacing w:line="273" w:lineRule="exact"/>
              <w:rPr>
                <w:b/>
                <w:sz w:val="20"/>
                <w:szCs w:val="20"/>
              </w:rPr>
            </w:pPr>
            <w:r w:rsidRPr="005202F0">
              <w:rPr>
                <w:b/>
                <w:sz w:val="20"/>
                <w:szCs w:val="20"/>
              </w:rPr>
              <w:t>Satisfactory</w:t>
            </w:r>
          </w:p>
        </w:tc>
        <w:tc>
          <w:tcPr>
            <w:tcW w:w="1600" w:type="dxa"/>
          </w:tcPr>
          <w:p w:rsidR="00A758F3" w:rsidRPr="005202F0" w:rsidRDefault="00A758F3" w:rsidP="00675F4F">
            <w:pPr>
              <w:pStyle w:val="TableParagraph"/>
              <w:spacing w:line="273" w:lineRule="exact"/>
              <w:jc w:val="center"/>
              <w:rPr>
                <w:b/>
                <w:sz w:val="20"/>
                <w:szCs w:val="20"/>
              </w:rPr>
            </w:pPr>
            <w:r w:rsidRPr="005202F0">
              <w:rPr>
                <w:b/>
                <w:sz w:val="20"/>
                <w:szCs w:val="20"/>
              </w:rPr>
              <w:t>51-75%Score</w:t>
            </w:r>
          </w:p>
        </w:tc>
        <w:tc>
          <w:tcPr>
            <w:tcW w:w="2410" w:type="dxa"/>
          </w:tcPr>
          <w:p w:rsidR="00A758F3" w:rsidRPr="005202F0" w:rsidRDefault="00A758F3" w:rsidP="00675F4F">
            <w:pPr>
              <w:pStyle w:val="TableParagraph"/>
              <w:spacing w:line="273" w:lineRule="exact"/>
              <w:jc w:val="center"/>
              <w:rPr>
                <w:b/>
                <w:sz w:val="20"/>
                <w:szCs w:val="20"/>
              </w:rPr>
            </w:pPr>
            <w:r w:rsidRPr="005202F0">
              <w:rPr>
                <w:b/>
                <w:sz w:val="20"/>
                <w:szCs w:val="20"/>
              </w:rPr>
              <w:t>14</w:t>
            </w:r>
          </w:p>
        </w:tc>
        <w:tc>
          <w:tcPr>
            <w:tcW w:w="2126" w:type="dxa"/>
          </w:tcPr>
          <w:p w:rsidR="00A758F3" w:rsidRPr="005202F0" w:rsidRDefault="00A758F3" w:rsidP="00675F4F">
            <w:pPr>
              <w:pStyle w:val="TableParagraph"/>
              <w:spacing w:line="273" w:lineRule="exact"/>
              <w:jc w:val="center"/>
              <w:rPr>
                <w:b/>
                <w:sz w:val="20"/>
                <w:szCs w:val="20"/>
              </w:rPr>
            </w:pPr>
            <w:r w:rsidRPr="005202F0">
              <w:rPr>
                <w:b/>
                <w:sz w:val="20"/>
                <w:szCs w:val="20"/>
              </w:rPr>
              <w:t>28</w:t>
            </w:r>
          </w:p>
        </w:tc>
      </w:tr>
      <w:tr w:rsidR="00A758F3" w:rsidTr="005B4593">
        <w:trPr>
          <w:trHeight w:val="405"/>
        </w:trPr>
        <w:tc>
          <w:tcPr>
            <w:tcW w:w="1660" w:type="dxa"/>
          </w:tcPr>
          <w:p w:rsidR="00A758F3" w:rsidRPr="005202F0" w:rsidRDefault="00A758F3" w:rsidP="00675F4F">
            <w:pPr>
              <w:pStyle w:val="TableParagraph"/>
              <w:spacing w:before="1"/>
              <w:rPr>
                <w:b/>
                <w:sz w:val="20"/>
                <w:szCs w:val="20"/>
              </w:rPr>
            </w:pPr>
            <w:r w:rsidRPr="005202F0">
              <w:rPr>
                <w:b/>
                <w:sz w:val="20"/>
                <w:szCs w:val="20"/>
              </w:rPr>
              <w:t>Poor</w:t>
            </w:r>
          </w:p>
        </w:tc>
        <w:tc>
          <w:tcPr>
            <w:tcW w:w="1600" w:type="dxa"/>
          </w:tcPr>
          <w:p w:rsidR="00A758F3" w:rsidRPr="005202F0" w:rsidRDefault="00A758F3" w:rsidP="00675F4F">
            <w:pPr>
              <w:pStyle w:val="TableParagraph"/>
              <w:spacing w:before="1"/>
              <w:rPr>
                <w:b/>
                <w:sz w:val="20"/>
                <w:szCs w:val="20"/>
              </w:rPr>
            </w:pPr>
            <w:r w:rsidRPr="005202F0">
              <w:rPr>
                <w:b/>
                <w:sz w:val="20"/>
                <w:szCs w:val="20"/>
              </w:rPr>
              <w:t>&lt;50%Score</w:t>
            </w:r>
          </w:p>
        </w:tc>
        <w:tc>
          <w:tcPr>
            <w:tcW w:w="2410" w:type="dxa"/>
          </w:tcPr>
          <w:p w:rsidR="00A758F3" w:rsidRPr="005202F0" w:rsidRDefault="00A758F3" w:rsidP="00675F4F">
            <w:pPr>
              <w:pStyle w:val="TableParagraph"/>
              <w:spacing w:before="1"/>
              <w:jc w:val="center"/>
              <w:rPr>
                <w:b/>
                <w:sz w:val="20"/>
                <w:szCs w:val="20"/>
              </w:rPr>
            </w:pPr>
            <w:r w:rsidRPr="005202F0">
              <w:rPr>
                <w:b/>
                <w:w w:val="99"/>
                <w:sz w:val="20"/>
                <w:szCs w:val="20"/>
              </w:rPr>
              <w:t>0</w:t>
            </w:r>
          </w:p>
        </w:tc>
        <w:tc>
          <w:tcPr>
            <w:tcW w:w="2126" w:type="dxa"/>
          </w:tcPr>
          <w:p w:rsidR="00A758F3" w:rsidRPr="005202F0" w:rsidRDefault="00A758F3" w:rsidP="00675F4F">
            <w:pPr>
              <w:pStyle w:val="TableParagraph"/>
              <w:spacing w:before="1"/>
              <w:jc w:val="center"/>
              <w:rPr>
                <w:b/>
                <w:sz w:val="20"/>
                <w:szCs w:val="20"/>
              </w:rPr>
            </w:pPr>
            <w:r w:rsidRPr="005202F0">
              <w:rPr>
                <w:b/>
                <w:w w:val="99"/>
                <w:sz w:val="20"/>
                <w:szCs w:val="20"/>
              </w:rPr>
              <w:t>0</w:t>
            </w:r>
          </w:p>
        </w:tc>
      </w:tr>
    </w:tbl>
    <w:p w:rsidR="00A758F3" w:rsidRPr="00B82DBE" w:rsidRDefault="00A758F3" w:rsidP="00675F4F">
      <w:pPr>
        <w:rPr>
          <w:sz w:val="20"/>
          <w:szCs w:val="20"/>
        </w:rPr>
      </w:pPr>
    </w:p>
    <w:p w:rsidR="00A758F3" w:rsidRDefault="00A758F3" w:rsidP="00675F4F">
      <w:pPr>
        <w:pStyle w:val="BodyText"/>
        <w:rPr>
          <w:rFonts w:ascii="Times New Roman"/>
          <w:b/>
          <w:sz w:val="20"/>
          <w:szCs w:val="20"/>
        </w:rPr>
      </w:pPr>
      <w:r>
        <w:rPr>
          <w:rFonts w:ascii="Times New Roman" w:eastAsia="Times New Roman" w:hAnsi="Times New Roman" w:cs="Times New Roman"/>
          <w:b/>
          <w:sz w:val="20"/>
          <w:szCs w:val="20"/>
          <w:lang w:eastAsia="en-IN"/>
        </w:rPr>
        <w:t xml:space="preserve">       Table: 3 </w:t>
      </w:r>
      <w:r w:rsidRPr="00F1447D">
        <w:rPr>
          <w:rFonts w:ascii="Times New Roman"/>
          <w:b/>
          <w:sz w:val="20"/>
          <w:szCs w:val="20"/>
        </w:rPr>
        <w:t>evaluatetheeffectiveness</w:t>
      </w:r>
      <w:r>
        <w:rPr>
          <w:rFonts w:ascii="Times New Roman"/>
          <w:b/>
          <w:spacing w:val="-2"/>
          <w:sz w:val="20"/>
          <w:szCs w:val="20"/>
        </w:rPr>
        <w:t xml:space="preserve">of Laughter therapy </w:t>
      </w:r>
      <w:r w:rsidRPr="00F1447D">
        <w:rPr>
          <w:rFonts w:ascii="Times New Roman"/>
          <w:b/>
          <w:sz w:val="20"/>
          <w:szCs w:val="20"/>
        </w:rPr>
        <w:t xml:space="preserve">bycomparing Pre-test and post-test </w:t>
      </w:r>
    </w:p>
    <w:p w:rsidR="00A758F3" w:rsidRPr="00F1447D" w:rsidRDefault="00A758F3" w:rsidP="00675F4F">
      <w:pPr>
        <w:pStyle w:val="BodyText"/>
        <w:jc w:val="center"/>
        <w:rPr>
          <w:rFonts w:ascii="Times New Roman"/>
          <w:b/>
          <w:sz w:val="20"/>
          <w:szCs w:val="20"/>
        </w:rPr>
      </w:pPr>
      <w:r w:rsidRPr="00F1447D">
        <w:rPr>
          <w:rFonts w:ascii="Times New Roman"/>
          <w:b/>
          <w:sz w:val="20"/>
          <w:szCs w:val="20"/>
        </w:rPr>
        <w:t>MeanMentalhealthScoreamong</w:t>
      </w:r>
      <w:r>
        <w:rPr>
          <w:rFonts w:ascii="Times New Roman"/>
          <w:b/>
          <w:sz w:val="20"/>
          <w:szCs w:val="20"/>
        </w:rPr>
        <w:t>old age</w:t>
      </w:r>
      <w:r w:rsidRPr="00F1447D">
        <w:rPr>
          <w:rFonts w:ascii="Times New Roman"/>
          <w:b/>
          <w:sz w:val="20"/>
          <w:szCs w:val="20"/>
        </w:rPr>
        <w:t>people</w:t>
      </w:r>
    </w:p>
    <w:p w:rsidR="00A758F3" w:rsidRPr="006730ED" w:rsidRDefault="00A758F3" w:rsidP="00675F4F">
      <w:pPr>
        <w:pStyle w:val="BodyText"/>
        <w:rPr>
          <w:rFonts w:ascii="Times New Roman"/>
          <w:b/>
          <w:sz w:val="20"/>
          <w:szCs w:val="20"/>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51"/>
        <w:gridCol w:w="1701"/>
        <w:gridCol w:w="1559"/>
        <w:gridCol w:w="1985"/>
      </w:tblGrid>
      <w:tr w:rsidR="00A758F3" w:rsidRPr="005202F0" w:rsidTr="005B4593">
        <w:trPr>
          <w:trHeight w:val="538"/>
        </w:trPr>
        <w:tc>
          <w:tcPr>
            <w:tcW w:w="2551" w:type="dxa"/>
          </w:tcPr>
          <w:p w:rsidR="00A758F3" w:rsidRPr="005202F0" w:rsidRDefault="00A758F3" w:rsidP="00675F4F">
            <w:pPr>
              <w:pStyle w:val="TableParagraph"/>
              <w:jc w:val="center"/>
              <w:rPr>
                <w:sz w:val="20"/>
                <w:szCs w:val="20"/>
              </w:rPr>
            </w:pPr>
          </w:p>
          <w:p w:rsidR="00A758F3" w:rsidRPr="005202F0" w:rsidRDefault="00A758F3" w:rsidP="00675F4F">
            <w:pPr>
              <w:pStyle w:val="TableParagraph"/>
              <w:jc w:val="center"/>
              <w:rPr>
                <w:sz w:val="20"/>
                <w:szCs w:val="20"/>
              </w:rPr>
            </w:pPr>
            <w:r w:rsidRPr="005202F0">
              <w:rPr>
                <w:sz w:val="20"/>
                <w:szCs w:val="20"/>
              </w:rPr>
              <w:t>Aspects</w:t>
            </w:r>
          </w:p>
        </w:tc>
        <w:tc>
          <w:tcPr>
            <w:tcW w:w="1701" w:type="dxa"/>
          </w:tcPr>
          <w:p w:rsidR="00A758F3" w:rsidRPr="005202F0" w:rsidRDefault="00A758F3" w:rsidP="00675F4F">
            <w:pPr>
              <w:pStyle w:val="TableParagraph"/>
              <w:jc w:val="center"/>
              <w:rPr>
                <w:sz w:val="20"/>
                <w:szCs w:val="20"/>
              </w:rPr>
            </w:pPr>
          </w:p>
          <w:p w:rsidR="00A758F3" w:rsidRPr="005202F0" w:rsidRDefault="00A758F3" w:rsidP="00675F4F">
            <w:pPr>
              <w:pStyle w:val="TableParagraph"/>
              <w:jc w:val="center"/>
              <w:rPr>
                <w:sz w:val="20"/>
                <w:szCs w:val="20"/>
              </w:rPr>
            </w:pPr>
            <w:r w:rsidRPr="005202F0">
              <w:rPr>
                <w:sz w:val="20"/>
                <w:szCs w:val="20"/>
              </w:rPr>
              <w:t>Mean</w:t>
            </w:r>
          </w:p>
        </w:tc>
        <w:tc>
          <w:tcPr>
            <w:tcW w:w="1559" w:type="dxa"/>
          </w:tcPr>
          <w:p w:rsidR="00A758F3" w:rsidRPr="005202F0" w:rsidRDefault="00A758F3" w:rsidP="00675F4F">
            <w:pPr>
              <w:pStyle w:val="TableParagraph"/>
              <w:jc w:val="center"/>
              <w:rPr>
                <w:sz w:val="20"/>
                <w:szCs w:val="20"/>
              </w:rPr>
            </w:pPr>
          </w:p>
          <w:p w:rsidR="00A758F3" w:rsidRPr="005202F0" w:rsidRDefault="00A758F3" w:rsidP="00675F4F">
            <w:pPr>
              <w:pStyle w:val="TableParagraph"/>
              <w:jc w:val="center"/>
              <w:rPr>
                <w:sz w:val="20"/>
                <w:szCs w:val="20"/>
              </w:rPr>
            </w:pPr>
            <w:r w:rsidRPr="005202F0">
              <w:rPr>
                <w:sz w:val="20"/>
                <w:szCs w:val="20"/>
              </w:rPr>
              <w:t>SD (%)</w:t>
            </w:r>
          </w:p>
        </w:tc>
        <w:tc>
          <w:tcPr>
            <w:tcW w:w="1985" w:type="dxa"/>
          </w:tcPr>
          <w:p w:rsidR="00A758F3" w:rsidRPr="005202F0" w:rsidRDefault="00A758F3" w:rsidP="00675F4F">
            <w:pPr>
              <w:pStyle w:val="TableParagraph"/>
              <w:spacing w:line="275" w:lineRule="exact"/>
              <w:jc w:val="center"/>
              <w:rPr>
                <w:sz w:val="20"/>
                <w:szCs w:val="20"/>
              </w:rPr>
            </w:pPr>
          </w:p>
          <w:p w:rsidR="00A758F3" w:rsidRPr="005202F0" w:rsidRDefault="00A758F3" w:rsidP="00675F4F">
            <w:pPr>
              <w:pStyle w:val="TableParagraph"/>
              <w:spacing w:line="275" w:lineRule="exact"/>
              <w:jc w:val="center"/>
              <w:rPr>
                <w:sz w:val="20"/>
                <w:szCs w:val="20"/>
              </w:rPr>
            </w:pPr>
            <w:r w:rsidRPr="005202F0">
              <w:rPr>
                <w:sz w:val="20"/>
                <w:szCs w:val="20"/>
              </w:rPr>
              <w:t>Paired“t”  Test</w:t>
            </w:r>
          </w:p>
        </w:tc>
      </w:tr>
      <w:tr w:rsidR="00A758F3" w:rsidRPr="005202F0" w:rsidTr="005B4593">
        <w:trPr>
          <w:trHeight w:val="832"/>
        </w:trPr>
        <w:tc>
          <w:tcPr>
            <w:tcW w:w="2551" w:type="dxa"/>
          </w:tcPr>
          <w:p w:rsidR="00A758F3" w:rsidRPr="005202F0" w:rsidRDefault="00A758F3" w:rsidP="00675F4F">
            <w:pPr>
              <w:pStyle w:val="TableParagraph"/>
              <w:rPr>
                <w:sz w:val="20"/>
                <w:szCs w:val="20"/>
              </w:rPr>
            </w:pPr>
          </w:p>
          <w:p w:rsidR="00A758F3" w:rsidRPr="005202F0" w:rsidRDefault="00A758F3" w:rsidP="00675F4F">
            <w:pPr>
              <w:pStyle w:val="TableParagraph"/>
              <w:spacing w:before="3"/>
              <w:rPr>
                <w:sz w:val="20"/>
                <w:szCs w:val="20"/>
              </w:rPr>
            </w:pPr>
          </w:p>
          <w:p w:rsidR="00A758F3" w:rsidRPr="005202F0" w:rsidRDefault="00A758F3" w:rsidP="00675F4F">
            <w:pPr>
              <w:pStyle w:val="TableParagraph"/>
              <w:rPr>
                <w:sz w:val="20"/>
                <w:szCs w:val="20"/>
              </w:rPr>
            </w:pPr>
            <w:r w:rsidRPr="005202F0">
              <w:rPr>
                <w:sz w:val="20"/>
                <w:szCs w:val="20"/>
              </w:rPr>
              <w:t>Preintervention</w:t>
            </w:r>
          </w:p>
        </w:tc>
        <w:tc>
          <w:tcPr>
            <w:tcW w:w="1701" w:type="dxa"/>
          </w:tcPr>
          <w:p w:rsidR="00A758F3" w:rsidRPr="005202F0" w:rsidRDefault="00A758F3" w:rsidP="00675F4F">
            <w:pPr>
              <w:pStyle w:val="TableParagraph"/>
              <w:rPr>
                <w:sz w:val="20"/>
                <w:szCs w:val="20"/>
              </w:rPr>
            </w:pPr>
          </w:p>
          <w:p w:rsidR="00A758F3" w:rsidRPr="005202F0" w:rsidRDefault="00A758F3" w:rsidP="00675F4F">
            <w:pPr>
              <w:pStyle w:val="TableParagraph"/>
              <w:spacing w:before="3"/>
              <w:rPr>
                <w:sz w:val="20"/>
                <w:szCs w:val="20"/>
              </w:rPr>
            </w:pPr>
          </w:p>
          <w:p w:rsidR="00A758F3" w:rsidRPr="005202F0" w:rsidRDefault="00A758F3" w:rsidP="00675F4F">
            <w:pPr>
              <w:pStyle w:val="TableParagraph"/>
              <w:jc w:val="right"/>
              <w:rPr>
                <w:sz w:val="20"/>
                <w:szCs w:val="20"/>
              </w:rPr>
            </w:pPr>
            <w:r w:rsidRPr="005202F0">
              <w:rPr>
                <w:sz w:val="20"/>
                <w:szCs w:val="20"/>
              </w:rPr>
              <w:t>54.82</w:t>
            </w:r>
          </w:p>
        </w:tc>
        <w:tc>
          <w:tcPr>
            <w:tcW w:w="1559" w:type="dxa"/>
          </w:tcPr>
          <w:p w:rsidR="00A758F3" w:rsidRPr="005202F0" w:rsidRDefault="00A758F3" w:rsidP="00675F4F">
            <w:pPr>
              <w:pStyle w:val="TableParagraph"/>
              <w:rPr>
                <w:sz w:val="20"/>
                <w:szCs w:val="20"/>
              </w:rPr>
            </w:pPr>
          </w:p>
          <w:p w:rsidR="00A758F3" w:rsidRPr="005202F0" w:rsidRDefault="00A758F3" w:rsidP="00675F4F">
            <w:pPr>
              <w:pStyle w:val="TableParagraph"/>
              <w:spacing w:before="3"/>
              <w:rPr>
                <w:sz w:val="20"/>
                <w:szCs w:val="20"/>
              </w:rPr>
            </w:pPr>
          </w:p>
          <w:p w:rsidR="00A758F3" w:rsidRPr="005202F0" w:rsidRDefault="00A758F3" w:rsidP="00675F4F">
            <w:pPr>
              <w:pStyle w:val="TableParagraph"/>
              <w:rPr>
                <w:sz w:val="20"/>
                <w:szCs w:val="20"/>
              </w:rPr>
            </w:pPr>
            <w:r w:rsidRPr="005202F0">
              <w:rPr>
                <w:sz w:val="20"/>
                <w:szCs w:val="20"/>
              </w:rPr>
              <w:t>5.6</w:t>
            </w:r>
          </w:p>
        </w:tc>
        <w:tc>
          <w:tcPr>
            <w:tcW w:w="1985" w:type="dxa"/>
            <w:vMerge w:val="restart"/>
          </w:tcPr>
          <w:p w:rsidR="00A758F3" w:rsidRPr="005202F0" w:rsidRDefault="00A758F3" w:rsidP="00675F4F">
            <w:pPr>
              <w:pStyle w:val="TableParagraph"/>
              <w:rPr>
                <w:sz w:val="20"/>
                <w:szCs w:val="20"/>
              </w:rPr>
            </w:pPr>
          </w:p>
          <w:p w:rsidR="00A758F3" w:rsidRPr="005202F0" w:rsidRDefault="00A758F3" w:rsidP="00675F4F">
            <w:pPr>
              <w:pStyle w:val="TableParagraph"/>
              <w:spacing w:before="199"/>
              <w:rPr>
                <w:sz w:val="20"/>
                <w:szCs w:val="20"/>
              </w:rPr>
            </w:pPr>
            <w:r w:rsidRPr="005202F0">
              <w:rPr>
                <w:sz w:val="20"/>
                <w:szCs w:val="20"/>
              </w:rPr>
              <w:t xml:space="preserve">             24.2*</w:t>
            </w:r>
          </w:p>
        </w:tc>
      </w:tr>
      <w:tr w:rsidR="00A758F3" w:rsidRPr="005202F0" w:rsidTr="005B4593">
        <w:trPr>
          <w:trHeight w:val="973"/>
        </w:trPr>
        <w:tc>
          <w:tcPr>
            <w:tcW w:w="2551" w:type="dxa"/>
          </w:tcPr>
          <w:p w:rsidR="00A758F3" w:rsidRPr="005202F0" w:rsidRDefault="00A758F3" w:rsidP="00675F4F">
            <w:pPr>
              <w:pStyle w:val="TableParagraph"/>
              <w:rPr>
                <w:sz w:val="20"/>
                <w:szCs w:val="20"/>
              </w:rPr>
            </w:pPr>
          </w:p>
          <w:p w:rsidR="00A758F3" w:rsidRPr="005202F0" w:rsidRDefault="00A758F3" w:rsidP="00675F4F">
            <w:pPr>
              <w:pStyle w:val="TableParagraph"/>
              <w:spacing w:before="3"/>
              <w:rPr>
                <w:sz w:val="20"/>
                <w:szCs w:val="20"/>
              </w:rPr>
            </w:pPr>
          </w:p>
          <w:p w:rsidR="00A758F3" w:rsidRPr="005202F0" w:rsidRDefault="00A758F3" w:rsidP="00675F4F">
            <w:pPr>
              <w:pStyle w:val="TableParagraph"/>
              <w:rPr>
                <w:sz w:val="20"/>
                <w:szCs w:val="20"/>
              </w:rPr>
            </w:pPr>
            <w:r w:rsidRPr="005202F0">
              <w:rPr>
                <w:sz w:val="20"/>
                <w:szCs w:val="20"/>
              </w:rPr>
              <w:t>Post intervention</w:t>
            </w:r>
          </w:p>
        </w:tc>
        <w:tc>
          <w:tcPr>
            <w:tcW w:w="1701" w:type="dxa"/>
          </w:tcPr>
          <w:p w:rsidR="00A758F3" w:rsidRPr="005202F0" w:rsidRDefault="00A758F3" w:rsidP="00675F4F">
            <w:pPr>
              <w:pStyle w:val="TableParagraph"/>
              <w:rPr>
                <w:sz w:val="20"/>
                <w:szCs w:val="20"/>
              </w:rPr>
            </w:pPr>
          </w:p>
          <w:p w:rsidR="00A758F3" w:rsidRPr="005202F0" w:rsidRDefault="00A758F3" w:rsidP="00675F4F">
            <w:pPr>
              <w:pStyle w:val="TableParagraph"/>
              <w:spacing w:before="3"/>
              <w:rPr>
                <w:sz w:val="20"/>
                <w:szCs w:val="20"/>
              </w:rPr>
            </w:pPr>
          </w:p>
          <w:p w:rsidR="00A758F3" w:rsidRPr="005202F0" w:rsidRDefault="00A758F3" w:rsidP="00675F4F">
            <w:pPr>
              <w:pStyle w:val="TableParagraph"/>
              <w:jc w:val="right"/>
              <w:rPr>
                <w:sz w:val="20"/>
                <w:szCs w:val="20"/>
              </w:rPr>
            </w:pPr>
            <w:r w:rsidRPr="005202F0">
              <w:rPr>
                <w:sz w:val="20"/>
                <w:szCs w:val="20"/>
              </w:rPr>
              <w:t>84.40</w:t>
            </w:r>
          </w:p>
        </w:tc>
        <w:tc>
          <w:tcPr>
            <w:tcW w:w="1559" w:type="dxa"/>
          </w:tcPr>
          <w:p w:rsidR="00A758F3" w:rsidRPr="005202F0" w:rsidRDefault="00A758F3" w:rsidP="00675F4F">
            <w:pPr>
              <w:pStyle w:val="TableParagraph"/>
              <w:rPr>
                <w:sz w:val="20"/>
                <w:szCs w:val="20"/>
              </w:rPr>
            </w:pPr>
          </w:p>
          <w:p w:rsidR="00A758F3" w:rsidRPr="005202F0" w:rsidRDefault="00A758F3" w:rsidP="00675F4F">
            <w:pPr>
              <w:pStyle w:val="TableParagraph"/>
              <w:spacing w:before="3"/>
              <w:rPr>
                <w:sz w:val="20"/>
                <w:szCs w:val="20"/>
              </w:rPr>
            </w:pPr>
          </w:p>
          <w:p w:rsidR="00A758F3" w:rsidRPr="005202F0" w:rsidRDefault="00A758F3" w:rsidP="00675F4F">
            <w:pPr>
              <w:pStyle w:val="TableParagraph"/>
              <w:jc w:val="center"/>
              <w:rPr>
                <w:sz w:val="20"/>
                <w:szCs w:val="20"/>
              </w:rPr>
            </w:pPr>
            <w:r w:rsidRPr="005202F0">
              <w:rPr>
                <w:sz w:val="20"/>
                <w:szCs w:val="20"/>
              </w:rPr>
              <w:t>6.1</w:t>
            </w:r>
          </w:p>
        </w:tc>
        <w:tc>
          <w:tcPr>
            <w:tcW w:w="1985" w:type="dxa"/>
            <w:vMerge/>
            <w:tcBorders>
              <w:top w:val="nil"/>
            </w:tcBorders>
          </w:tcPr>
          <w:p w:rsidR="00A758F3" w:rsidRPr="005202F0" w:rsidRDefault="00A758F3" w:rsidP="00675F4F">
            <w:pPr>
              <w:rPr>
                <w:sz w:val="20"/>
                <w:szCs w:val="20"/>
              </w:rPr>
            </w:pPr>
          </w:p>
        </w:tc>
      </w:tr>
    </w:tbl>
    <w:p w:rsidR="00A758F3" w:rsidRPr="00AA0E03" w:rsidRDefault="00A758F3" w:rsidP="00675F4F">
      <w:pPr>
        <w:pStyle w:val="BodyText"/>
        <w:spacing w:before="229"/>
        <w:jc w:val="both"/>
        <w:rPr>
          <w:rFonts w:ascii="Times New Roman"/>
          <w:sz w:val="20"/>
          <w:szCs w:val="20"/>
        </w:rPr>
        <w:sectPr w:rsidR="00A758F3" w:rsidRPr="00AA0E03" w:rsidSect="00675F4F">
          <w:pgSz w:w="11900" w:h="16840"/>
          <w:pgMar w:top="0" w:right="926" w:bottom="960" w:left="1340" w:header="0" w:footer="694" w:gutter="0"/>
          <w:cols w:space="720"/>
        </w:sectPr>
      </w:pPr>
      <w:r w:rsidRPr="005202F0">
        <w:rPr>
          <w:b/>
          <w:sz w:val="20"/>
          <w:szCs w:val="20"/>
        </w:rPr>
        <w:t>*Significantat</w:t>
      </w:r>
      <w:r w:rsidRPr="005202F0">
        <w:rPr>
          <w:b/>
          <w:bCs/>
          <w:iCs/>
          <w:sz w:val="20"/>
          <w:szCs w:val="20"/>
        </w:rPr>
        <w:t>P</w:t>
      </w:r>
      <w:r w:rsidRPr="005202F0">
        <w:rPr>
          <w:b/>
          <w:bCs/>
          <w:iCs/>
          <w:sz w:val="20"/>
          <w:szCs w:val="20"/>
          <w:vertAlign w:val="superscript"/>
        </w:rPr>
        <w:t>*</w:t>
      </w:r>
      <w:r w:rsidRPr="005202F0">
        <w:rPr>
          <w:b/>
          <w:bCs/>
          <w:iCs/>
          <w:sz w:val="20"/>
          <w:szCs w:val="20"/>
        </w:rPr>
        <w:t xml:space="preserve">&gt;0.05 level              </w:t>
      </w:r>
    </w:p>
    <w:p w:rsidR="005B3AEB" w:rsidRPr="005B3AEB" w:rsidRDefault="0063767F" w:rsidP="00675F4F">
      <w:pPr>
        <w:pStyle w:val="BodyText"/>
        <w:spacing w:line="360" w:lineRule="auto"/>
        <w:jc w:val="both"/>
        <w:rPr>
          <w:rFonts w:ascii="Times New Roman"/>
          <w:b/>
          <w:spacing w:val="3"/>
          <w:sz w:val="20"/>
          <w:szCs w:val="20"/>
        </w:rPr>
      </w:pPr>
      <w:r w:rsidRPr="005B3AEB">
        <w:rPr>
          <w:rFonts w:ascii="Times New Roman"/>
          <w:b/>
          <w:sz w:val="20"/>
          <w:szCs w:val="20"/>
        </w:rPr>
        <w:lastRenderedPageBreak/>
        <w:t xml:space="preserve">          Table: </w:t>
      </w:r>
      <w:r w:rsidR="0022766A" w:rsidRPr="005B3AEB">
        <w:rPr>
          <w:rFonts w:ascii="Times New Roman"/>
          <w:b/>
          <w:sz w:val="20"/>
          <w:szCs w:val="20"/>
        </w:rPr>
        <w:t xml:space="preserve">4 </w:t>
      </w:r>
      <w:r w:rsidRPr="005B3AEB">
        <w:rPr>
          <w:rFonts w:ascii="Times New Roman"/>
          <w:b/>
          <w:sz w:val="20"/>
          <w:szCs w:val="20"/>
        </w:rPr>
        <w:t xml:space="preserve">Association of post- test level of </w:t>
      </w:r>
      <w:r w:rsidR="005202F0" w:rsidRPr="005B3AEB">
        <w:rPr>
          <w:rFonts w:ascii="Times New Roman"/>
          <w:b/>
          <w:sz w:val="20"/>
          <w:szCs w:val="20"/>
        </w:rPr>
        <w:t>MentalHealth</w:t>
      </w:r>
      <w:r w:rsidR="005B3AEB" w:rsidRPr="005B3AEB">
        <w:rPr>
          <w:rFonts w:ascii="Times New Roman"/>
          <w:b/>
          <w:spacing w:val="-3"/>
          <w:sz w:val="20"/>
          <w:szCs w:val="20"/>
        </w:rPr>
        <w:t xml:space="preserve">of old age people </w:t>
      </w:r>
      <w:r w:rsidR="005B3AEB" w:rsidRPr="005B3AEB">
        <w:rPr>
          <w:rFonts w:ascii="Times New Roman"/>
          <w:b/>
          <w:sz w:val="20"/>
          <w:szCs w:val="20"/>
        </w:rPr>
        <w:t xml:space="preserve">with </w:t>
      </w:r>
      <w:r w:rsidR="005202F0" w:rsidRPr="005B3AEB">
        <w:rPr>
          <w:rFonts w:ascii="Times New Roman"/>
          <w:b/>
          <w:sz w:val="20"/>
          <w:szCs w:val="20"/>
        </w:rPr>
        <w:t>their</w:t>
      </w:r>
    </w:p>
    <w:p w:rsidR="005202F0" w:rsidRPr="005B3AEB" w:rsidRDefault="005202F0" w:rsidP="00675F4F">
      <w:pPr>
        <w:pStyle w:val="BodyText"/>
        <w:spacing w:line="360" w:lineRule="auto"/>
        <w:jc w:val="both"/>
        <w:rPr>
          <w:rFonts w:ascii="Times New Roman"/>
          <w:b/>
          <w:sz w:val="20"/>
          <w:szCs w:val="20"/>
        </w:rPr>
      </w:pPr>
      <w:r w:rsidRPr="005B3AEB">
        <w:rPr>
          <w:rFonts w:ascii="Times New Roman"/>
          <w:b/>
          <w:sz w:val="20"/>
          <w:szCs w:val="20"/>
        </w:rPr>
        <w:t>DemographicVariables.</w:t>
      </w:r>
    </w:p>
    <w:p w:rsidR="005202F0" w:rsidRDefault="005202F0" w:rsidP="00675F4F">
      <w:pPr>
        <w:spacing w:before="9"/>
        <w:rPr>
          <w:sz w:val="16"/>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49"/>
        <w:gridCol w:w="18"/>
        <w:gridCol w:w="2693"/>
        <w:gridCol w:w="11"/>
        <w:gridCol w:w="840"/>
        <w:gridCol w:w="1417"/>
        <w:gridCol w:w="1134"/>
        <w:gridCol w:w="1276"/>
      </w:tblGrid>
      <w:tr w:rsidR="005202F0" w:rsidRPr="006A62C1" w:rsidTr="00092715">
        <w:trPr>
          <w:trHeight w:val="551"/>
        </w:trPr>
        <w:tc>
          <w:tcPr>
            <w:tcW w:w="549" w:type="dxa"/>
            <w:vMerge w:val="restart"/>
          </w:tcPr>
          <w:p w:rsidR="005202F0" w:rsidRPr="006A62C1" w:rsidRDefault="005202F0" w:rsidP="00675F4F">
            <w:pPr>
              <w:pStyle w:val="TableParagraph"/>
              <w:rPr>
                <w:b/>
                <w:sz w:val="20"/>
                <w:szCs w:val="20"/>
              </w:rPr>
            </w:pPr>
          </w:p>
          <w:p w:rsidR="005202F0" w:rsidRPr="006A62C1" w:rsidRDefault="005202F0" w:rsidP="00675F4F">
            <w:pPr>
              <w:pStyle w:val="TableParagraph"/>
              <w:rPr>
                <w:b/>
                <w:sz w:val="20"/>
                <w:szCs w:val="20"/>
              </w:rPr>
            </w:pPr>
            <w:r w:rsidRPr="006A62C1">
              <w:rPr>
                <w:b/>
                <w:sz w:val="20"/>
                <w:szCs w:val="20"/>
              </w:rPr>
              <w:t>S.NO</w:t>
            </w:r>
          </w:p>
        </w:tc>
        <w:tc>
          <w:tcPr>
            <w:tcW w:w="2722" w:type="dxa"/>
            <w:gridSpan w:val="3"/>
            <w:vMerge w:val="restart"/>
          </w:tcPr>
          <w:p w:rsidR="005202F0" w:rsidRPr="006A62C1" w:rsidRDefault="005202F0" w:rsidP="00675F4F">
            <w:pPr>
              <w:pStyle w:val="TableParagraph"/>
              <w:rPr>
                <w:b/>
                <w:sz w:val="20"/>
                <w:szCs w:val="20"/>
              </w:rPr>
            </w:pPr>
          </w:p>
          <w:p w:rsidR="005202F0" w:rsidRPr="006A62C1" w:rsidRDefault="005202F0" w:rsidP="00675F4F">
            <w:pPr>
              <w:pStyle w:val="TableParagraph"/>
              <w:spacing w:before="3"/>
              <w:rPr>
                <w:b/>
                <w:sz w:val="20"/>
                <w:szCs w:val="20"/>
              </w:rPr>
            </w:pPr>
          </w:p>
          <w:p w:rsidR="005202F0" w:rsidRPr="006A62C1" w:rsidRDefault="005202F0" w:rsidP="00675F4F">
            <w:pPr>
              <w:pStyle w:val="TableParagraph"/>
              <w:rPr>
                <w:b/>
                <w:sz w:val="20"/>
                <w:szCs w:val="20"/>
              </w:rPr>
            </w:pPr>
            <w:r w:rsidRPr="006A62C1">
              <w:rPr>
                <w:b/>
                <w:sz w:val="20"/>
                <w:szCs w:val="20"/>
              </w:rPr>
              <w:t>DemographicVariable</w:t>
            </w:r>
          </w:p>
        </w:tc>
        <w:tc>
          <w:tcPr>
            <w:tcW w:w="3391" w:type="dxa"/>
            <w:gridSpan w:val="3"/>
          </w:tcPr>
          <w:p w:rsidR="005202F0" w:rsidRPr="006A62C1" w:rsidRDefault="005202F0" w:rsidP="00675F4F">
            <w:pPr>
              <w:pStyle w:val="TableParagraph"/>
              <w:rPr>
                <w:b/>
                <w:sz w:val="20"/>
                <w:szCs w:val="20"/>
              </w:rPr>
            </w:pPr>
            <w:r w:rsidRPr="006A62C1">
              <w:rPr>
                <w:b/>
                <w:sz w:val="20"/>
                <w:szCs w:val="20"/>
              </w:rPr>
              <w:t xml:space="preserve">        LevelofMentalHealth</w:t>
            </w:r>
          </w:p>
        </w:tc>
        <w:tc>
          <w:tcPr>
            <w:tcW w:w="1276" w:type="dxa"/>
            <w:vMerge w:val="restart"/>
          </w:tcPr>
          <w:p w:rsidR="005202F0" w:rsidRPr="006A62C1" w:rsidRDefault="005202F0" w:rsidP="00675F4F">
            <w:pPr>
              <w:pStyle w:val="TableParagraph"/>
              <w:rPr>
                <w:b/>
                <w:sz w:val="20"/>
                <w:szCs w:val="20"/>
              </w:rPr>
            </w:pPr>
            <w:r w:rsidRPr="006A62C1">
              <w:rPr>
                <w:b/>
                <w:sz w:val="20"/>
                <w:szCs w:val="20"/>
              </w:rPr>
              <w:t>X²</w:t>
            </w:r>
          </w:p>
          <w:p w:rsidR="005202F0" w:rsidRPr="006A62C1" w:rsidRDefault="005202F0" w:rsidP="00675F4F">
            <w:pPr>
              <w:pStyle w:val="TableParagraph"/>
              <w:rPr>
                <w:b/>
                <w:sz w:val="20"/>
                <w:szCs w:val="20"/>
              </w:rPr>
            </w:pPr>
          </w:p>
          <w:p w:rsidR="005202F0" w:rsidRPr="006A62C1" w:rsidRDefault="005202F0" w:rsidP="00675F4F">
            <w:pPr>
              <w:pStyle w:val="TableParagraph"/>
              <w:rPr>
                <w:b/>
                <w:sz w:val="20"/>
                <w:szCs w:val="20"/>
              </w:rPr>
            </w:pPr>
            <w:r w:rsidRPr="006A62C1">
              <w:rPr>
                <w:b/>
                <w:sz w:val="20"/>
                <w:szCs w:val="20"/>
              </w:rPr>
              <w:t xml:space="preserve">      Value</w:t>
            </w:r>
          </w:p>
        </w:tc>
      </w:tr>
      <w:tr w:rsidR="005202F0" w:rsidRPr="006A62C1" w:rsidTr="00092715">
        <w:trPr>
          <w:trHeight w:val="551"/>
        </w:trPr>
        <w:tc>
          <w:tcPr>
            <w:tcW w:w="549" w:type="dxa"/>
            <w:vMerge/>
            <w:tcBorders>
              <w:top w:val="nil"/>
            </w:tcBorders>
          </w:tcPr>
          <w:p w:rsidR="005202F0" w:rsidRPr="006A62C1" w:rsidRDefault="005202F0" w:rsidP="00675F4F">
            <w:pPr>
              <w:rPr>
                <w:sz w:val="20"/>
                <w:szCs w:val="20"/>
              </w:rPr>
            </w:pPr>
          </w:p>
        </w:tc>
        <w:tc>
          <w:tcPr>
            <w:tcW w:w="2722" w:type="dxa"/>
            <w:gridSpan w:val="3"/>
            <w:vMerge/>
            <w:tcBorders>
              <w:top w:val="nil"/>
            </w:tcBorders>
          </w:tcPr>
          <w:p w:rsidR="005202F0" w:rsidRPr="006A62C1" w:rsidRDefault="005202F0" w:rsidP="00675F4F">
            <w:pPr>
              <w:rPr>
                <w:sz w:val="20"/>
                <w:szCs w:val="20"/>
              </w:rPr>
            </w:pPr>
          </w:p>
        </w:tc>
        <w:tc>
          <w:tcPr>
            <w:tcW w:w="840" w:type="dxa"/>
          </w:tcPr>
          <w:p w:rsidR="005202F0" w:rsidRPr="006A62C1" w:rsidRDefault="005202F0" w:rsidP="00675F4F">
            <w:pPr>
              <w:pStyle w:val="TableParagraph"/>
              <w:jc w:val="center"/>
              <w:rPr>
                <w:b/>
                <w:sz w:val="20"/>
                <w:szCs w:val="20"/>
              </w:rPr>
            </w:pPr>
            <w:r w:rsidRPr="006A62C1">
              <w:rPr>
                <w:b/>
                <w:sz w:val="20"/>
                <w:szCs w:val="20"/>
              </w:rPr>
              <w:t>Good</w:t>
            </w:r>
          </w:p>
        </w:tc>
        <w:tc>
          <w:tcPr>
            <w:tcW w:w="1417" w:type="dxa"/>
          </w:tcPr>
          <w:p w:rsidR="005202F0" w:rsidRPr="006A62C1" w:rsidRDefault="005202F0" w:rsidP="00675F4F">
            <w:pPr>
              <w:pStyle w:val="TableParagraph"/>
              <w:jc w:val="center"/>
              <w:rPr>
                <w:b/>
                <w:sz w:val="20"/>
                <w:szCs w:val="20"/>
              </w:rPr>
            </w:pPr>
            <w:r w:rsidRPr="006A62C1">
              <w:rPr>
                <w:b/>
                <w:sz w:val="20"/>
                <w:szCs w:val="20"/>
              </w:rPr>
              <w:t>Satisfactory</w:t>
            </w:r>
          </w:p>
        </w:tc>
        <w:tc>
          <w:tcPr>
            <w:tcW w:w="1134" w:type="dxa"/>
          </w:tcPr>
          <w:p w:rsidR="005202F0" w:rsidRPr="006A62C1" w:rsidRDefault="005202F0" w:rsidP="00675F4F">
            <w:pPr>
              <w:pStyle w:val="TableParagraph"/>
              <w:jc w:val="center"/>
              <w:rPr>
                <w:b/>
                <w:sz w:val="20"/>
                <w:szCs w:val="20"/>
              </w:rPr>
            </w:pPr>
            <w:r w:rsidRPr="006A62C1">
              <w:rPr>
                <w:b/>
                <w:sz w:val="20"/>
                <w:szCs w:val="20"/>
              </w:rPr>
              <w:t>Poor</w:t>
            </w:r>
          </w:p>
        </w:tc>
        <w:tc>
          <w:tcPr>
            <w:tcW w:w="1276" w:type="dxa"/>
            <w:vMerge/>
            <w:tcBorders>
              <w:top w:val="nil"/>
            </w:tcBorders>
          </w:tcPr>
          <w:p w:rsidR="005202F0" w:rsidRPr="006A62C1" w:rsidRDefault="005202F0" w:rsidP="00675F4F">
            <w:pPr>
              <w:rPr>
                <w:sz w:val="20"/>
                <w:szCs w:val="20"/>
              </w:rPr>
            </w:pPr>
          </w:p>
        </w:tc>
      </w:tr>
      <w:tr w:rsidR="005202F0" w:rsidRPr="006A62C1" w:rsidTr="00092715">
        <w:trPr>
          <w:trHeight w:val="341"/>
        </w:trPr>
        <w:tc>
          <w:tcPr>
            <w:tcW w:w="549" w:type="dxa"/>
            <w:tcBorders>
              <w:bottom w:val="nil"/>
            </w:tcBorders>
          </w:tcPr>
          <w:p w:rsidR="005202F0" w:rsidRPr="006A62C1" w:rsidRDefault="005202F0" w:rsidP="00675F4F">
            <w:pPr>
              <w:pStyle w:val="TableParagraph"/>
              <w:jc w:val="right"/>
              <w:rPr>
                <w:sz w:val="20"/>
                <w:szCs w:val="20"/>
              </w:rPr>
            </w:pPr>
            <w:r w:rsidRPr="006A62C1">
              <w:rPr>
                <w:w w:val="99"/>
                <w:sz w:val="20"/>
                <w:szCs w:val="20"/>
              </w:rPr>
              <w:t>1</w:t>
            </w:r>
          </w:p>
        </w:tc>
        <w:tc>
          <w:tcPr>
            <w:tcW w:w="2722" w:type="dxa"/>
            <w:gridSpan w:val="3"/>
            <w:tcBorders>
              <w:bottom w:val="nil"/>
            </w:tcBorders>
          </w:tcPr>
          <w:p w:rsidR="005202F0" w:rsidRPr="006A62C1" w:rsidRDefault="005202F0" w:rsidP="00675F4F">
            <w:pPr>
              <w:pStyle w:val="TableParagraph"/>
              <w:rPr>
                <w:sz w:val="20"/>
                <w:szCs w:val="20"/>
              </w:rPr>
            </w:pPr>
            <w:r w:rsidRPr="006A62C1">
              <w:rPr>
                <w:sz w:val="20"/>
                <w:szCs w:val="20"/>
              </w:rPr>
              <w:t>Age(inyears)</w:t>
            </w:r>
          </w:p>
        </w:tc>
        <w:tc>
          <w:tcPr>
            <w:tcW w:w="840" w:type="dxa"/>
            <w:tcBorders>
              <w:bottom w:val="nil"/>
            </w:tcBorders>
          </w:tcPr>
          <w:p w:rsidR="005202F0" w:rsidRPr="006A62C1" w:rsidRDefault="005202F0" w:rsidP="00675F4F">
            <w:pPr>
              <w:pStyle w:val="TableParagraph"/>
              <w:rPr>
                <w:sz w:val="20"/>
                <w:szCs w:val="20"/>
              </w:rPr>
            </w:pPr>
          </w:p>
        </w:tc>
        <w:tc>
          <w:tcPr>
            <w:tcW w:w="1417" w:type="dxa"/>
            <w:tcBorders>
              <w:bottom w:val="nil"/>
            </w:tcBorders>
          </w:tcPr>
          <w:p w:rsidR="005202F0" w:rsidRPr="006A62C1" w:rsidRDefault="005202F0" w:rsidP="00675F4F">
            <w:pPr>
              <w:pStyle w:val="TableParagraph"/>
              <w:rPr>
                <w:sz w:val="20"/>
                <w:szCs w:val="20"/>
              </w:rPr>
            </w:pPr>
          </w:p>
        </w:tc>
        <w:tc>
          <w:tcPr>
            <w:tcW w:w="1134" w:type="dxa"/>
            <w:tcBorders>
              <w:bottom w:val="nil"/>
            </w:tcBorders>
          </w:tcPr>
          <w:p w:rsidR="005202F0" w:rsidRPr="006A62C1" w:rsidRDefault="005202F0" w:rsidP="00675F4F">
            <w:pPr>
              <w:pStyle w:val="TableParagraph"/>
              <w:rPr>
                <w:sz w:val="20"/>
                <w:szCs w:val="20"/>
              </w:rPr>
            </w:pP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484"/>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spacing w:before="63"/>
              <w:rPr>
                <w:sz w:val="20"/>
                <w:szCs w:val="20"/>
              </w:rPr>
            </w:pPr>
            <w:r w:rsidRPr="006A62C1">
              <w:rPr>
                <w:sz w:val="20"/>
                <w:szCs w:val="20"/>
              </w:rPr>
              <w:t>60-65</w:t>
            </w:r>
          </w:p>
        </w:tc>
        <w:tc>
          <w:tcPr>
            <w:tcW w:w="840"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3</w:t>
            </w:r>
          </w:p>
        </w:tc>
        <w:tc>
          <w:tcPr>
            <w:tcW w:w="1417" w:type="dxa"/>
            <w:tcBorders>
              <w:top w:val="nil"/>
              <w:bottom w:val="nil"/>
            </w:tcBorders>
          </w:tcPr>
          <w:p w:rsidR="005202F0" w:rsidRPr="006A62C1" w:rsidRDefault="005202F0" w:rsidP="00675F4F">
            <w:pPr>
              <w:pStyle w:val="TableParagraph"/>
              <w:spacing w:before="63"/>
              <w:jc w:val="center"/>
              <w:rPr>
                <w:sz w:val="20"/>
                <w:szCs w:val="20"/>
              </w:rPr>
            </w:pPr>
            <w:r w:rsidRPr="006A62C1">
              <w:rPr>
                <w:sz w:val="20"/>
                <w:szCs w:val="20"/>
              </w:rPr>
              <w:t>14</w:t>
            </w:r>
          </w:p>
        </w:tc>
        <w:tc>
          <w:tcPr>
            <w:tcW w:w="1134" w:type="dxa"/>
            <w:tcBorders>
              <w:top w:val="nil"/>
              <w:bottom w:val="nil"/>
            </w:tcBorders>
          </w:tcPr>
          <w:p w:rsidR="005202F0" w:rsidRPr="006A62C1" w:rsidRDefault="005202F0" w:rsidP="00675F4F">
            <w:pPr>
              <w:pStyle w:val="TableParagraph"/>
              <w:spacing w:before="63"/>
              <w:jc w:val="right"/>
              <w:rPr>
                <w:sz w:val="20"/>
                <w:szCs w:val="20"/>
              </w:rPr>
            </w:pPr>
            <w:r w:rsidRPr="006A62C1">
              <w:rPr>
                <w:w w:val="99"/>
                <w:sz w:val="20"/>
                <w:szCs w:val="20"/>
              </w:rPr>
              <w:t>4</w:t>
            </w:r>
          </w:p>
        </w:tc>
        <w:tc>
          <w:tcPr>
            <w:tcW w:w="1276" w:type="dxa"/>
            <w:tcBorders>
              <w:top w:val="nil"/>
              <w:bottom w:val="nil"/>
            </w:tcBorders>
          </w:tcPr>
          <w:p w:rsidR="005202F0" w:rsidRPr="006A62C1" w:rsidRDefault="005202F0" w:rsidP="00675F4F">
            <w:pPr>
              <w:pStyle w:val="TableParagraph"/>
              <w:spacing w:before="202"/>
              <w:jc w:val="right"/>
              <w:rPr>
                <w:sz w:val="20"/>
                <w:szCs w:val="20"/>
              </w:rPr>
            </w:pPr>
            <w:r w:rsidRPr="006A62C1">
              <w:rPr>
                <w:sz w:val="20"/>
                <w:szCs w:val="20"/>
              </w:rPr>
              <w:t>4.36</w:t>
            </w:r>
          </w:p>
        </w:tc>
      </w:tr>
      <w:tr w:rsidR="005202F0" w:rsidRPr="006A62C1" w:rsidTr="00092715">
        <w:trPr>
          <w:trHeight w:val="276"/>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rPr>
                <w:sz w:val="20"/>
                <w:szCs w:val="20"/>
              </w:rPr>
            </w:pPr>
            <w:r w:rsidRPr="006A62C1">
              <w:rPr>
                <w:sz w:val="20"/>
                <w:szCs w:val="20"/>
              </w:rPr>
              <w:t>66-70</w:t>
            </w:r>
          </w:p>
        </w:tc>
        <w:tc>
          <w:tcPr>
            <w:tcW w:w="840" w:type="dxa"/>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2</w:t>
            </w:r>
          </w:p>
        </w:tc>
        <w:tc>
          <w:tcPr>
            <w:tcW w:w="1417" w:type="dxa"/>
            <w:tcBorders>
              <w:top w:val="nil"/>
              <w:bottom w:val="nil"/>
            </w:tcBorders>
          </w:tcPr>
          <w:p w:rsidR="005202F0" w:rsidRPr="006A62C1" w:rsidRDefault="005202F0" w:rsidP="00675F4F">
            <w:pPr>
              <w:pStyle w:val="TableParagraph"/>
              <w:jc w:val="center"/>
              <w:rPr>
                <w:sz w:val="20"/>
                <w:szCs w:val="20"/>
              </w:rPr>
            </w:pPr>
            <w:r w:rsidRPr="006A62C1">
              <w:rPr>
                <w:sz w:val="20"/>
                <w:szCs w:val="20"/>
              </w:rPr>
              <w:t>13</w:t>
            </w:r>
          </w:p>
        </w:tc>
        <w:tc>
          <w:tcPr>
            <w:tcW w:w="1134" w:type="dxa"/>
            <w:tcBorders>
              <w:top w:val="nil"/>
              <w:bottom w:val="nil"/>
            </w:tcBorders>
          </w:tcPr>
          <w:p w:rsidR="005202F0" w:rsidRPr="006A62C1" w:rsidRDefault="005202F0" w:rsidP="00675F4F">
            <w:pPr>
              <w:pStyle w:val="TableParagraph"/>
              <w:jc w:val="right"/>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rPr>
                <w:sz w:val="20"/>
                <w:szCs w:val="20"/>
              </w:rPr>
            </w:pPr>
          </w:p>
        </w:tc>
      </w:tr>
      <w:tr w:rsidR="005202F0" w:rsidRPr="006A62C1" w:rsidTr="00092715">
        <w:trPr>
          <w:trHeight w:val="434"/>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spacing w:before="133"/>
              <w:rPr>
                <w:sz w:val="20"/>
                <w:szCs w:val="20"/>
              </w:rPr>
            </w:pPr>
            <w:r w:rsidRPr="006A62C1">
              <w:rPr>
                <w:sz w:val="20"/>
                <w:szCs w:val="20"/>
              </w:rPr>
              <w:t>71-75</w:t>
            </w:r>
          </w:p>
        </w:tc>
        <w:tc>
          <w:tcPr>
            <w:tcW w:w="840" w:type="dxa"/>
            <w:tcBorders>
              <w:top w:val="nil"/>
              <w:bottom w:val="nil"/>
            </w:tcBorders>
          </w:tcPr>
          <w:p w:rsidR="005202F0" w:rsidRPr="006A62C1" w:rsidRDefault="005202F0" w:rsidP="00675F4F">
            <w:pPr>
              <w:pStyle w:val="TableParagraph"/>
              <w:spacing w:before="133"/>
              <w:jc w:val="center"/>
              <w:rPr>
                <w:sz w:val="20"/>
                <w:szCs w:val="20"/>
              </w:rPr>
            </w:pPr>
            <w:r w:rsidRPr="006A62C1">
              <w:rPr>
                <w:w w:val="99"/>
                <w:sz w:val="20"/>
                <w:szCs w:val="20"/>
              </w:rPr>
              <w:t>3</w:t>
            </w:r>
          </w:p>
        </w:tc>
        <w:tc>
          <w:tcPr>
            <w:tcW w:w="1417" w:type="dxa"/>
            <w:tcBorders>
              <w:top w:val="nil"/>
              <w:bottom w:val="nil"/>
            </w:tcBorders>
          </w:tcPr>
          <w:p w:rsidR="005202F0" w:rsidRPr="006A62C1" w:rsidRDefault="005202F0" w:rsidP="00675F4F">
            <w:pPr>
              <w:pStyle w:val="TableParagraph"/>
              <w:spacing w:before="133"/>
              <w:jc w:val="center"/>
              <w:rPr>
                <w:sz w:val="20"/>
                <w:szCs w:val="20"/>
              </w:rPr>
            </w:pPr>
            <w:r w:rsidRPr="006A62C1">
              <w:rPr>
                <w:w w:val="99"/>
                <w:sz w:val="20"/>
                <w:szCs w:val="20"/>
              </w:rPr>
              <w:t>6</w:t>
            </w:r>
          </w:p>
        </w:tc>
        <w:tc>
          <w:tcPr>
            <w:tcW w:w="1134" w:type="dxa"/>
            <w:tcBorders>
              <w:top w:val="nil"/>
              <w:bottom w:val="nil"/>
            </w:tcBorders>
          </w:tcPr>
          <w:p w:rsidR="005202F0" w:rsidRPr="006A62C1" w:rsidRDefault="005202F0" w:rsidP="00675F4F">
            <w:pPr>
              <w:pStyle w:val="TableParagraph"/>
              <w:spacing w:before="133"/>
              <w:jc w:val="right"/>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jc w:val="right"/>
              <w:rPr>
                <w:sz w:val="20"/>
                <w:szCs w:val="20"/>
              </w:rPr>
            </w:pPr>
            <w:r w:rsidRPr="006A62C1">
              <w:rPr>
                <w:sz w:val="20"/>
                <w:szCs w:val="20"/>
              </w:rPr>
              <w:t>df=6</w:t>
            </w:r>
          </w:p>
        </w:tc>
      </w:tr>
      <w:tr w:rsidR="005202F0" w:rsidRPr="006A62C1" w:rsidTr="00092715">
        <w:trPr>
          <w:trHeight w:val="411"/>
        </w:trPr>
        <w:tc>
          <w:tcPr>
            <w:tcW w:w="549" w:type="dxa"/>
            <w:tcBorders>
              <w:top w:val="nil"/>
            </w:tcBorders>
          </w:tcPr>
          <w:p w:rsidR="005202F0" w:rsidRPr="006A62C1" w:rsidRDefault="005202F0" w:rsidP="00675F4F">
            <w:pPr>
              <w:pStyle w:val="TableParagraph"/>
              <w:rPr>
                <w:sz w:val="20"/>
                <w:szCs w:val="20"/>
              </w:rPr>
            </w:pPr>
          </w:p>
        </w:tc>
        <w:tc>
          <w:tcPr>
            <w:tcW w:w="2722" w:type="dxa"/>
            <w:gridSpan w:val="3"/>
            <w:tcBorders>
              <w:top w:val="nil"/>
            </w:tcBorders>
          </w:tcPr>
          <w:p w:rsidR="005202F0" w:rsidRPr="006A62C1" w:rsidRDefault="005202F0" w:rsidP="00675F4F">
            <w:pPr>
              <w:pStyle w:val="TableParagraph"/>
              <w:spacing w:before="111"/>
              <w:rPr>
                <w:sz w:val="20"/>
                <w:szCs w:val="20"/>
              </w:rPr>
            </w:pPr>
            <w:r w:rsidRPr="006A62C1">
              <w:rPr>
                <w:sz w:val="20"/>
                <w:szCs w:val="20"/>
              </w:rPr>
              <w:t>Above75</w:t>
            </w:r>
          </w:p>
        </w:tc>
        <w:tc>
          <w:tcPr>
            <w:tcW w:w="840" w:type="dxa"/>
            <w:tcBorders>
              <w:top w:val="nil"/>
            </w:tcBorders>
          </w:tcPr>
          <w:p w:rsidR="005202F0" w:rsidRPr="006A62C1" w:rsidRDefault="005202F0" w:rsidP="00675F4F">
            <w:pPr>
              <w:pStyle w:val="TableParagraph"/>
              <w:spacing w:before="111"/>
              <w:jc w:val="center"/>
              <w:rPr>
                <w:sz w:val="20"/>
                <w:szCs w:val="20"/>
              </w:rPr>
            </w:pPr>
            <w:r w:rsidRPr="006A62C1">
              <w:rPr>
                <w:w w:val="99"/>
                <w:sz w:val="20"/>
                <w:szCs w:val="20"/>
              </w:rPr>
              <w:t>0</w:t>
            </w:r>
          </w:p>
        </w:tc>
        <w:tc>
          <w:tcPr>
            <w:tcW w:w="1417" w:type="dxa"/>
            <w:tcBorders>
              <w:top w:val="nil"/>
            </w:tcBorders>
          </w:tcPr>
          <w:p w:rsidR="005202F0" w:rsidRPr="006A62C1" w:rsidRDefault="005202F0" w:rsidP="00675F4F">
            <w:pPr>
              <w:pStyle w:val="TableParagraph"/>
              <w:spacing w:before="111"/>
              <w:jc w:val="center"/>
              <w:rPr>
                <w:sz w:val="20"/>
                <w:szCs w:val="20"/>
              </w:rPr>
            </w:pPr>
            <w:r w:rsidRPr="006A62C1">
              <w:rPr>
                <w:w w:val="99"/>
                <w:sz w:val="20"/>
                <w:szCs w:val="20"/>
              </w:rPr>
              <w:t>3</w:t>
            </w:r>
          </w:p>
        </w:tc>
        <w:tc>
          <w:tcPr>
            <w:tcW w:w="1134" w:type="dxa"/>
            <w:tcBorders>
              <w:top w:val="nil"/>
            </w:tcBorders>
          </w:tcPr>
          <w:p w:rsidR="005202F0" w:rsidRPr="006A62C1" w:rsidRDefault="005202F0" w:rsidP="00675F4F">
            <w:pPr>
              <w:pStyle w:val="TableParagraph"/>
              <w:spacing w:before="15"/>
              <w:jc w:val="right"/>
              <w:rPr>
                <w:sz w:val="20"/>
                <w:szCs w:val="20"/>
              </w:rPr>
            </w:pPr>
            <w:r w:rsidRPr="006A62C1">
              <w:rPr>
                <w:w w:val="99"/>
                <w:sz w:val="20"/>
                <w:szCs w:val="20"/>
              </w:rPr>
              <w:t>0</w:t>
            </w:r>
          </w:p>
        </w:tc>
        <w:tc>
          <w:tcPr>
            <w:tcW w:w="1276" w:type="dxa"/>
            <w:tcBorders>
              <w:top w:val="nil"/>
            </w:tcBorders>
          </w:tcPr>
          <w:p w:rsidR="005202F0" w:rsidRPr="006A62C1" w:rsidRDefault="005202F0" w:rsidP="00675F4F">
            <w:pPr>
              <w:pStyle w:val="TableParagraph"/>
              <w:spacing w:before="111"/>
              <w:jc w:val="center"/>
              <w:rPr>
                <w:sz w:val="20"/>
                <w:szCs w:val="20"/>
              </w:rPr>
            </w:pPr>
            <w:r w:rsidRPr="006A62C1">
              <w:rPr>
                <w:sz w:val="20"/>
                <w:szCs w:val="20"/>
              </w:rPr>
              <w:t>NS</w:t>
            </w:r>
          </w:p>
        </w:tc>
      </w:tr>
      <w:tr w:rsidR="005202F0" w:rsidRPr="006A62C1" w:rsidTr="00092715">
        <w:trPr>
          <w:trHeight w:val="343"/>
        </w:trPr>
        <w:tc>
          <w:tcPr>
            <w:tcW w:w="549" w:type="dxa"/>
            <w:tcBorders>
              <w:bottom w:val="nil"/>
            </w:tcBorders>
          </w:tcPr>
          <w:p w:rsidR="005202F0" w:rsidRPr="006A62C1" w:rsidRDefault="005202F0" w:rsidP="00675F4F">
            <w:pPr>
              <w:pStyle w:val="TableParagraph"/>
              <w:jc w:val="right"/>
              <w:rPr>
                <w:sz w:val="20"/>
                <w:szCs w:val="20"/>
              </w:rPr>
            </w:pPr>
            <w:r w:rsidRPr="006A62C1">
              <w:rPr>
                <w:w w:val="99"/>
                <w:sz w:val="20"/>
                <w:szCs w:val="20"/>
              </w:rPr>
              <w:t>2</w:t>
            </w:r>
          </w:p>
        </w:tc>
        <w:tc>
          <w:tcPr>
            <w:tcW w:w="2722" w:type="dxa"/>
            <w:gridSpan w:val="3"/>
            <w:tcBorders>
              <w:bottom w:val="nil"/>
            </w:tcBorders>
          </w:tcPr>
          <w:p w:rsidR="005202F0" w:rsidRPr="006A62C1" w:rsidRDefault="005202F0" w:rsidP="00675F4F">
            <w:pPr>
              <w:pStyle w:val="TableParagraph"/>
              <w:rPr>
                <w:sz w:val="20"/>
                <w:szCs w:val="20"/>
              </w:rPr>
            </w:pPr>
            <w:r w:rsidRPr="006A62C1">
              <w:rPr>
                <w:sz w:val="20"/>
                <w:szCs w:val="20"/>
              </w:rPr>
              <w:t>Gender</w:t>
            </w:r>
          </w:p>
        </w:tc>
        <w:tc>
          <w:tcPr>
            <w:tcW w:w="840" w:type="dxa"/>
            <w:tcBorders>
              <w:bottom w:val="nil"/>
            </w:tcBorders>
          </w:tcPr>
          <w:p w:rsidR="005202F0" w:rsidRPr="006A62C1" w:rsidRDefault="005202F0" w:rsidP="00675F4F">
            <w:pPr>
              <w:pStyle w:val="TableParagraph"/>
              <w:rPr>
                <w:sz w:val="20"/>
                <w:szCs w:val="20"/>
              </w:rPr>
            </w:pPr>
          </w:p>
        </w:tc>
        <w:tc>
          <w:tcPr>
            <w:tcW w:w="1417" w:type="dxa"/>
            <w:tcBorders>
              <w:bottom w:val="nil"/>
            </w:tcBorders>
          </w:tcPr>
          <w:p w:rsidR="005202F0" w:rsidRPr="006A62C1" w:rsidRDefault="005202F0" w:rsidP="00675F4F">
            <w:pPr>
              <w:pStyle w:val="TableParagraph"/>
              <w:rPr>
                <w:sz w:val="20"/>
                <w:szCs w:val="20"/>
              </w:rPr>
            </w:pPr>
          </w:p>
        </w:tc>
        <w:tc>
          <w:tcPr>
            <w:tcW w:w="1134" w:type="dxa"/>
            <w:tcBorders>
              <w:bottom w:val="nil"/>
            </w:tcBorders>
          </w:tcPr>
          <w:p w:rsidR="005202F0" w:rsidRPr="006A62C1" w:rsidRDefault="005202F0" w:rsidP="00675F4F">
            <w:pPr>
              <w:pStyle w:val="TableParagraph"/>
              <w:rPr>
                <w:sz w:val="20"/>
                <w:szCs w:val="20"/>
              </w:rPr>
            </w:pP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415"/>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spacing w:before="65"/>
              <w:rPr>
                <w:sz w:val="20"/>
                <w:szCs w:val="20"/>
              </w:rPr>
            </w:pPr>
            <w:r w:rsidRPr="006A62C1">
              <w:rPr>
                <w:sz w:val="20"/>
                <w:szCs w:val="20"/>
              </w:rPr>
              <w:t>Male</w:t>
            </w:r>
          </w:p>
        </w:tc>
        <w:tc>
          <w:tcPr>
            <w:tcW w:w="840" w:type="dxa"/>
            <w:tcBorders>
              <w:top w:val="nil"/>
              <w:bottom w:val="nil"/>
            </w:tcBorders>
          </w:tcPr>
          <w:p w:rsidR="005202F0" w:rsidRPr="006A62C1" w:rsidRDefault="005202F0" w:rsidP="00675F4F">
            <w:pPr>
              <w:pStyle w:val="TableParagraph"/>
              <w:spacing w:before="65"/>
              <w:jc w:val="center"/>
              <w:rPr>
                <w:sz w:val="20"/>
                <w:szCs w:val="20"/>
              </w:rPr>
            </w:pPr>
            <w:r w:rsidRPr="006A62C1">
              <w:rPr>
                <w:w w:val="99"/>
                <w:sz w:val="20"/>
                <w:szCs w:val="20"/>
              </w:rPr>
              <w:t>3</w:t>
            </w:r>
          </w:p>
        </w:tc>
        <w:tc>
          <w:tcPr>
            <w:tcW w:w="1417" w:type="dxa"/>
            <w:tcBorders>
              <w:top w:val="nil"/>
              <w:bottom w:val="nil"/>
            </w:tcBorders>
          </w:tcPr>
          <w:p w:rsidR="005202F0" w:rsidRPr="006A62C1" w:rsidRDefault="005202F0" w:rsidP="00675F4F">
            <w:pPr>
              <w:pStyle w:val="TableParagraph"/>
              <w:spacing w:before="65"/>
              <w:jc w:val="center"/>
              <w:rPr>
                <w:sz w:val="20"/>
                <w:szCs w:val="20"/>
              </w:rPr>
            </w:pPr>
            <w:r w:rsidRPr="006A62C1">
              <w:rPr>
                <w:sz w:val="20"/>
                <w:szCs w:val="20"/>
              </w:rPr>
              <w:t>12</w:t>
            </w:r>
          </w:p>
        </w:tc>
        <w:tc>
          <w:tcPr>
            <w:tcW w:w="1134" w:type="dxa"/>
            <w:tcBorders>
              <w:top w:val="nil"/>
              <w:bottom w:val="nil"/>
            </w:tcBorders>
          </w:tcPr>
          <w:p w:rsidR="005202F0" w:rsidRPr="006A62C1" w:rsidRDefault="005202F0" w:rsidP="00675F4F">
            <w:pPr>
              <w:pStyle w:val="TableParagraph"/>
              <w:spacing w:before="65"/>
              <w:jc w:val="right"/>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spacing w:before="65"/>
              <w:jc w:val="right"/>
              <w:rPr>
                <w:sz w:val="20"/>
                <w:szCs w:val="20"/>
              </w:rPr>
            </w:pPr>
            <w:r w:rsidRPr="006A62C1">
              <w:rPr>
                <w:sz w:val="20"/>
                <w:szCs w:val="20"/>
              </w:rPr>
              <w:t>0.78</w:t>
            </w:r>
          </w:p>
        </w:tc>
      </w:tr>
      <w:tr w:rsidR="005202F0" w:rsidRPr="006A62C1" w:rsidTr="00092715">
        <w:trPr>
          <w:trHeight w:val="412"/>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spacing w:before="63"/>
              <w:rPr>
                <w:sz w:val="20"/>
                <w:szCs w:val="20"/>
              </w:rPr>
            </w:pPr>
            <w:r w:rsidRPr="006A62C1">
              <w:rPr>
                <w:sz w:val="20"/>
                <w:szCs w:val="20"/>
              </w:rPr>
              <w:t>Female</w:t>
            </w:r>
          </w:p>
        </w:tc>
        <w:tc>
          <w:tcPr>
            <w:tcW w:w="840"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5</w:t>
            </w:r>
          </w:p>
        </w:tc>
        <w:tc>
          <w:tcPr>
            <w:tcW w:w="1417" w:type="dxa"/>
            <w:tcBorders>
              <w:top w:val="nil"/>
              <w:bottom w:val="nil"/>
            </w:tcBorders>
          </w:tcPr>
          <w:p w:rsidR="005202F0" w:rsidRPr="006A62C1" w:rsidRDefault="005202F0" w:rsidP="00675F4F">
            <w:pPr>
              <w:pStyle w:val="TableParagraph"/>
              <w:spacing w:before="63"/>
              <w:jc w:val="center"/>
              <w:rPr>
                <w:sz w:val="20"/>
                <w:szCs w:val="20"/>
              </w:rPr>
            </w:pPr>
            <w:r w:rsidRPr="006A62C1">
              <w:rPr>
                <w:sz w:val="20"/>
                <w:szCs w:val="20"/>
              </w:rPr>
              <w:t>24</w:t>
            </w:r>
          </w:p>
        </w:tc>
        <w:tc>
          <w:tcPr>
            <w:tcW w:w="1134" w:type="dxa"/>
            <w:tcBorders>
              <w:top w:val="nil"/>
              <w:bottom w:val="nil"/>
            </w:tcBorders>
          </w:tcPr>
          <w:p w:rsidR="005202F0" w:rsidRPr="006A62C1" w:rsidRDefault="005202F0" w:rsidP="00675F4F">
            <w:pPr>
              <w:pStyle w:val="TableParagraph"/>
              <w:spacing w:before="63"/>
              <w:jc w:val="right"/>
              <w:rPr>
                <w:sz w:val="20"/>
                <w:szCs w:val="20"/>
              </w:rPr>
            </w:pPr>
            <w:r w:rsidRPr="006A62C1">
              <w:rPr>
                <w:w w:val="99"/>
                <w:sz w:val="20"/>
                <w:szCs w:val="20"/>
              </w:rPr>
              <w:t>5</w:t>
            </w:r>
          </w:p>
        </w:tc>
        <w:tc>
          <w:tcPr>
            <w:tcW w:w="1276" w:type="dxa"/>
            <w:tcBorders>
              <w:top w:val="nil"/>
              <w:bottom w:val="nil"/>
            </w:tcBorders>
          </w:tcPr>
          <w:p w:rsidR="005202F0" w:rsidRPr="006A62C1" w:rsidRDefault="005202F0" w:rsidP="00675F4F">
            <w:pPr>
              <w:pStyle w:val="TableParagraph"/>
              <w:spacing w:before="63"/>
              <w:jc w:val="right"/>
              <w:rPr>
                <w:sz w:val="20"/>
                <w:szCs w:val="20"/>
              </w:rPr>
            </w:pPr>
            <w:r w:rsidRPr="006A62C1">
              <w:rPr>
                <w:sz w:val="20"/>
                <w:szCs w:val="20"/>
              </w:rPr>
              <w:t>df=2</w:t>
            </w:r>
          </w:p>
        </w:tc>
      </w:tr>
      <w:tr w:rsidR="005202F0" w:rsidRPr="006A62C1" w:rsidTr="00092715">
        <w:trPr>
          <w:trHeight w:val="236"/>
        </w:trPr>
        <w:tc>
          <w:tcPr>
            <w:tcW w:w="549" w:type="dxa"/>
            <w:tcBorders>
              <w:top w:val="nil"/>
            </w:tcBorders>
          </w:tcPr>
          <w:p w:rsidR="005202F0" w:rsidRPr="006A62C1" w:rsidRDefault="005202F0" w:rsidP="00675F4F">
            <w:pPr>
              <w:pStyle w:val="TableParagraph"/>
              <w:rPr>
                <w:sz w:val="20"/>
                <w:szCs w:val="20"/>
              </w:rPr>
            </w:pPr>
          </w:p>
        </w:tc>
        <w:tc>
          <w:tcPr>
            <w:tcW w:w="2722" w:type="dxa"/>
            <w:gridSpan w:val="3"/>
            <w:tcBorders>
              <w:top w:val="nil"/>
            </w:tcBorders>
          </w:tcPr>
          <w:p w:rsidR="005202F0" w:rsidRPr="006A62C1" w:rsidRDefault="005202F0" w:rsidP="00675F4F">
            <w:pPr>
              <w:pStyle w:val="TableParagraph"/>
              <w:rPr>
                <w:sz w:val="20"/>
                <w:szCs w:val="20"/>
              </w:rPr>
            </w:pPr>
          </w:p>
        </w:tc>
        <w:tc>
          <w:tcPr>
            <w:tcW w:w="840" w:type="dxa"/>
            <w:tcBorders>
              <w:top w:val="nil"/>
            </w:tcBorders>
          </w:tcPr>
          <w:p w:rsidR="005202F0" w:rsidRPr="006A62C1" w:rsidRDefault="005202F0" w:rsidP="00675F4F">
            <w:pPr>
              <w:pStyle w:val="TableParagraph"/>
              <w:rPr>
                <w:sz w:val="20"/>
                <w:szCs w:val="20"/>
              </w:rPr>
            </w:pPr>
          </w:p>
        </w:tc>
        <w:tc>
          <w:tcPr>
            <w:tcW w:w="1417" w:type="dxa"/>
            <w:tcBorders>
              <w:top w:val="nil"/>
            </w:tcBorders>
          </w:tcPr>
          <w:p w:rsidR="005202F0" w:rsidRPr="006A62C1" w:rsidRDefault="005202F0" w:rsidP="00675F4F">
            <w:pPr>
              <w:pStyle w:val="TableParagraph"/>
              <w:rPr>
                <w:sz w:val="20"/>
                <w:szCs w:val="20"/>
              </w:rPr>
            </w:pPr>
          </w:p>
        </w:tc>
        <w:tc>
          <w:tcPr>
            <w:tcW w:w="1134" w:type="dxa"/>
            <w:tcBorders>
              <w:top w:val="nil"/>
            </w:tcBorders>
          </w:tcPr>
          <w:p w:rsidR="005202F0" w:rsidRPr="006A62C1" w:rsidRDefault="005202F0" w:rsidP="00675F4F">
            <w:pPr>
              <w:pStyle w:val="TableParagraph"/>
              <w:rPr>
                <w:sz w:val="20"/>
                <w:szCs w:val="20"/>
              </w:rPr>
            </w:pPr>
          </w:p>
        </w:tc>
        <w:tc>
          <w:tcPr>
            <w:tcW w:w="1276" w:type="dxa"/>
            <w:tcBorders>
              <w:top w:val="nil"/>
            </w:tcBorders>
          </w:tcPr>
          <w:p w:rsidR="005202F0" w:rsidRPr="006A62C1" w:rsidRDefault="005202F0" w:rsidP="00675F4F">
            <w:pPr>
              <w:pStyle w:val="TableParagraph"/>
              <w:spacing w:before="63"/>
              <w:jc w:val="center"/>
              <w:rPr>
                <w:sz w:val="20"/>
                <w:szCs w:val="20"/>
              </w:rPr>
            </w:pPr>
            <w:r w:rsidRPr="006A62C1">
              <w:rPr>
                <w:sz w:val="20"/>
                <w:szCs w:val="20"/>
              </w:rPr>
              <w:t>NS</w:t>
            </w:r>
          </w:p>
        </w:tc>
      </w:tr>
      <w:tr w:rsidR="005202F0" w:rsidRPr="006A62C1" w:rsidTr="00092715">
        <w:trPr>
          <w:trHeight w:val="274"/>
        </w:trPr>
        <w:tc>
          <w:tcPr>
            <w:tcW w:w="549" w:type="dxa"/>
            <w:tcBorders>
              <w:bottom w:val="nil"/>
            </w:tcBorders>
          </w:tcPr>
          <w:p w:rsidR="005202F0" w:rsidRPr="006A62C1" w:rsidRDefault="005202F0" w:rsidP="00675F4F">
            <w:pPr>
              <w:pStyle w:val="TableParagraph"/>
              <w:jc w:val="right"/>
              <w:rPr>
                <w:sz w:val="20"/>
                <w:szCs w:val="20"/>
              </w:rPr>
            </w:pPr>
            <w:r w:rsidRPr="006A62C1">
              <w:rPr>
                <w:w w:val="99"/>
                <w:sz w:val="20"/>
                <w:szCs w:val="20"/>
              </w:rPr>
              <w:t>3</w:t>
            </w:r>
          </w:p>
        </w:tc>
        <w:tc>
          <w:tcPr>
            <w:tcW w:w="2722" w:type="dxa"/>
            <w:gridSpan w:val="3"/>
            <w:tcBorders>
              <w:bottom w:val="nil"/>
            </w:tcBorders>
          </w:tcPr>
          <w:p w:rsidR="005202F0" w:rsidRPr="006A62C1" w:rsidRDefault="005202F0" w:rsidP="00675F4F">
            <w:pPr>
              <w:pStyle w:val="TableParagraph"/>
              <w:rPr>
                <w:sz w:val="20"/>
                <w:szCs w:val="20"/>
              </w:rPr>
            </w:pPr>
            <w:r w:rsidRPr="006A62C1">
              <w:rPr>
                <w:sz w:val="20"/>
                <w:szCs w:val="20"/>
              </w:rPr>
              <w:t>Religion</w:t>
            </w:r>
          </w:p>
        </w:tc>
        <w:tc>
          <w:tcPr>
            <w:tcW w:w="840" w:type="dxa"/>
            <w:tcBorders>
              <w:bottom w:val="nil"/>
            </w:tcBorders>
          </w:tcPr>
          <w:p w:rsidR="005202F0" w:rsidRPr="006A62C1" w:rsidRDefault="005202F0" w:rsidP="00675F4F">
            <w:pPr>
              <w:pStyle w:val="TableParagraph"/>
              <w:rPr>
                <w:sz w:val="20"/>
                <w:szCs w:val="20"/>
              </w:rPr>
            </w:pPr>
          </w:p>
        </w:tc>
        <w:tc>
          <w:tcPr>
            <w:tcW w:w="1417" w:type="dxa"/>
            <w:tcBorders>
              <w:bottom w:val="nil"/>
            </w:tcBorders>
          </w:tcPr>
          <w:p w:rsidR="005202F0" w:rsidRPr="006A62C1" w:rsidRDefault="005202F0" w:rsidP="00675F4F">
            <w:pPr>
              <w:pStyle w:val="TableParagraph"/>
              <w:rPr>
                <w:sz w:val="20"/>
                <w:szCs w:val="20"/>
              </w:rPr>
            </w:pPr>
          </w:p>
        </w:tc>
        <w:tc>
          <w:tcPr>
            <w:tcW w:w="1134" w:type="dxa"/>
            <w:tcBorders>
              <w:bottom w:val="nil"/>
            </w:tcBorders>
          </w:tcPr>
          <w:p w:rsidR="005202F0" w:rsidRPr="006A62C1" w:rsidRDefault="005202F0" w:rsidP="00675F4F">
            <w:pPr>
              <w:pStyle w:val="TableParagraph"/>
              <w:rPr>
                <w:sz w:val="20"/>
                <w:szCs w:val="20"/>
              </w:rPr>
            </w:pP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827"/>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rPr>
                <w:sz w:val="20"/>
                <w:szCs w:val="20"/>
              </w:rPr>
            </w:pPr>
            <w:r w:rsidRPr="006A62C1">
              <w:rPr>
                <w:sz w:val="20"/>
                <w:szCs w:val="20"/>
              </w:rPr>
              <w:t>Hindu</w:t>
            </w:r>
          </w:p>
          <w:p w:rsidR="005202F0" w:rsidRPr="006A62C1" w:rsidRDefault="005202F0" w:rsidP="00675F4F">
            <w:pPr>
              <w:pStyle w:val="TableParagraph"/>
              <w:spacing w:before="137"/>
              <w:rPr>
                <w:sz w:val="20"/>
                <w:szCs w:val="20"/>
              </w:rPr>
            </w:pPr>
            <w:r w:rsidRPr="006A62C1">
              <w:rPr>
                <w:sz w:val="20"/>
                <w:szCs w:val="20"/>
              </w:rPr>
              <w:t>Christian</w:t>
            </w:r>
          </w:p>
        </w:tc>
        <w:tc>
          <w:tcPr>
            <w:tcW w:w="840" w:type="dxa"/>
            <w:tcBorders>
              <w:top w:val="nil"/>
              <w:bottom w:val="nil"/>
            </w:tcBorders>
          </w:tcPr>
          <w:p w:rsidR="005202F0" w:rsidRPr="006A62C1" w:rsidRDefault="005202F0" w:rsidP="00675F4F">
            <w:pPr>
              <w:pStyle w:val="TableParagraph"/>
              <w:spacing w:before="135"/>
              <w:jc w:val="center"/>
              <w:rPr>
                <w:sz w:val="20"/>
                <w:szCs w:val="20"/>
              </w:rPr>
            </w:pPr>
            <w:r w:rsidRPr="006A62C1">
              <w:rPr>
                <w:w w:val="99"/>
                <w:sz w:val="20"/>
                <w:szCs w:val="20"/>
              </w:rPr>
              <w:t>4</w:t>
            </w:r>
          </w:p>
          <w:p w:rsidR="005202F0" w:rsidRPr="006A62C1" w:rsidRDefault="005202F0" w:rsidP="00675F4F">
            <w:pPr>
              <w:pStyle w:val="TableParagraph"/>
              <w:spacing w:before="137"/>
              <w:jc w:val="center"/>
              <w:rPr>
                <w:sz w:val="20"/>
                <w:szCs w:val="20"/>
              </w:rPr>
            </w:pPr>
            <w:r w:rsidRPr="006A62C1">
              <w:rPr>
                <w:w w:val="99"/>
                <w:sz w:val="20"/>
                <w:szCs w:val="20"/>
              </w:rPr>
              <w:t>2</w:t>
            </w:r>
          </w:p>
        </w:tc>
        <w:tc>
          <w:tcPr>
            <w:tcW w:w="1417" w:type="dxa"/>
            <w:tcBorders>
              <w:top w:val="nil"/>
              <w:bottom w:val="nil"/>
            </w:tcBorders>
          </w:tcPr>
          <w:p w:rsidR="005202F0" w:rsidRPr="006A62C1" w:rsidRDefault="005202F0" w:rsidP="00675F4F">
            <w:pPr>
              <w:pStyle w:val="TableParagraph"/>
              <w:spacing w:before="135"/>
              <w:jc w:val="center"/>
              <w:rPr>
                <w:sz w:val="20"/>
                <w:szCs w:val="20"/>
              </w:rPr>
            </w:pPr>
            <w:r w:rsidRPr="006A62C1">
              <w:rPr>
                <w:sz w:val="20"/>
                <w:szCs w:val="20"/>
              </w:rPr>
              <w:t>14</w:t>
            </w:r>
          </w:p>
          <w:p w:rsidR="005202F0" w:rsidRPr="006A62C1" w:rsidRDefault="005202F0" w:rsidP="00675F4F">
            <w:pPr>
              <w:pStyle w:val="TableParagraph"/>
              <w:spacing w:before="137"/>
              <w:jc w:val="center"/>
              <w:rPr>
                <w:sz w:val="20"/>
                <w:szCs w:val="20"/>
              </w:rPr>
            </w:pPr>
            <w:r w:rsidRPr="006A62C1">
              <w:rPr>
                <w:sz w:val="20"/>
                <w:szCs w:val="20"/>
              </w:rPr>
              <w:t>11</w:t>
            </w:r>
          </w:p>
        </w:tc>
        <w:tc>
          <w:tcPr>
            <w:tcW w:w="1134" w:type="dxa"/>
            <w:tcBorders>
              <w:top w:val="nil"/>
              <w:bottom w:val="nil"/>
            </w:tcBorders>
          </w:tcPr>
          <w:p w:rsidR="005202F0" w:rsidRPr="006A62C1" w:rsidRDefault="005202F0" w:rsidP="00675F4F">
            <w:pPr>
              <w:pStyle w:val="TableParagraph"/>
              <w:spacing w:before="135"/>
              <w:jc w:val="center"/>
              <w:rPr>
                <w:sz w:val="20"/>
                <w:szCs w:val="20"/>
              </w:rPr>
            </w:pPr>
            <w:r w:rsidRPr="006A62C1">
              <w:rPr>
                <w:w w:val="99"/>
                <w:sz w:val="20"/>
                <w:szCs w:val="20"/>
              </w:rPr>
              <w:t>3</w:t>
            </w:r>
          </w:p>
          <w:p w:rsidR="005202F0" w:rsidRPr="006A62C1" w:rsidRDefault="005202F0" w:rsidP="00675F4F">
            <w:pPr>
              <w:pStyle w:val="TableParagraph"/>
              <w:spacing w:before="137"/>
              <w:jc w:val="center"/>
              <w:rPr>
                <w:sz w:val="20"/>
                <w:szCs w:val="20"/>
              </w:rPr>
            </w:pPr>
            <w:r w:rsidRPr="006A62C1">
              <w:rPr>
                <w:w w:val="99"/>
                <w:sz w:val="20"/>
                <w:szCs w:val="20"/>
              </w:rPr>
              <w:t>2</w:t>
            </w:r>
          </w:p>
        </w:tc>
        <w:tc>
          <w:tcPr>
            <w:tcW w:w="1276" w:type="dxa"/>
            <w:tcBorders>
              <w:top w:val="nil"/>
              <w:bottom w:val="nil"/>
            </w:tcBorders>
          </w:tcPr>
          <w:p w:rsidR="005202F0" w:rsidRPr="006A62C1" w:rsidRDefault="005202F0" w:rsidP="00675F4F">
            <w:pPr>
              <w:pStyle w:val="TableParagraph"/>
              <w:spacing w:before="5"/>
              <w:rPr>
                <w:sz w:val="20"/>
                <w:szCs w:val="20"/>
              </w:rPr>
            </w:pPr>
          </w:p>
          <w:p w:rsidR="005202F0" w:rsidRPr="006A62C1" w:rsidRDefault="005202F0" w:rsidP="00675F4F">
            <w:pPr>
              <w:pStyle w:val="TableParagraph"/>
              <w:jc w:val="right"/>
              <w:rPr>
                <w:sz w:val="20"/>
                <w:szCs w:val="20"/>
              </w:rPr>
            </w:pPr>
            <w:r w:rsidRPr="006A62C1">
              <w:rPr>
                <w:sz w:val="20"/>
                <w:szCs w:val="20"/>
              </w:rPr>
              <w:t>1.424</w:t>
            </w:r>
          </w:p>
        </w:tc>
      </w:tr>
      <w:tr w:rsidR="005202F0" w:rsidRPr="006A62C1" w:rsidTr="00092715">
        <w:trPr>
          <w:trHeight w:val="415"/>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rPr>
                <w:sz w:val="20"/>
                <w:szCs w:val="20"/>
              </w:rPr>
            </w:pPr>
            <w:r w:rsidRPr="006A62C1">
              <w:rPr>
                <w:sz w:val="20"/>
                <w:szCs w:val="20"/>
              </w:rPr>
              <w:t>Muslim</w:t>
            </w:r>
          </w:p>
        </w:tc>
        <w:tc>
          <w:tcPr>
            <w:tcW w:w="840" w:type="dxa"/>
            <w:tcBorders>
              <w:top w:val="nil"/>
              <w:bottom w:val="nil"/>
            </w:tcBorders>
          </w:tcPr>
          <w:p w:rsidR="005202F0" w:rsidRPr="006A62C1" w:rsidRDefault="005202F0" w:rsidP="00675F4F">
            <w:pPr>
              <w:pStyle w:val="TableParagraph"/>
              <w:spacing w:before="133"/>
              <w:jc w:val="center"/>
              <w:rPr>
                <w:sz w:val="20"/>
                <w:szCs w:val="20"/>
              </w:rPr>
            </w:pPr>
            <w:r w:rsidRPr="006A62C1">
              <w:rPr>
                <w:w w:val="99"/>
                <w:sz w:val="20"/>
                <w:szCs w:val="20"/>
              </w:rPr>
              <w:t>1</w:t>
            </w:r>
          </w:p>
        </w:tc>
        <w:tc>
          <w:tcPr>
            <w:tcW w:w="1417" w:type="dxa"/>
            <w:tcBorders>
              <w:top w:val="nil"/>
              <w:bottom w:val="nil"/>
            </w:tcBorders>
          </w:tcPr>
          <w:p w:rsidR="005202F0" w:rsidRPr="006A62C1" w:rsidRDefault="005202F0" w:rsidP="00675F4F">
            <w:pPr>
              <w:pStyle w:val="TableParagraph"/>
              <w:spacing w:before="133"/>
              <w:jc w:val="center"/>
              <w:rPr>
                <w:sz w:val="20"/>
                <w:szCs w:val="20"/>
              </w:rPr>
            </w:pPr>
            <w:r w:rsidRPr="006A62C1">
              <w:rPr>
                <w:w w:val="99"/>
                <w:sz w:val="20"/>
                <w:szCs w:val="20"/>
              </w:rPr>
              <w:t>8</w:t>
            </w:r>
          </w:p>
        </w:tc>
        <w:tc>
          <w:tcPr>
            <w:tcW w:w="1134" w:type="dxa"/>
            <w:tcBorders>
              <w:top w:val="nil"/>
              <w:bottom w:val="nil"/>
            </w:tcBorders>
          </w:tcPr>
          <w:p w:rsidR="005202F0" w:rsidRPr="006A62C1" w:rsidRDefault="005202F0" w:rsidP="00675F4F">
            <w:pPr>
              <w:pStyle w:val="TableParagraph"/>
              <w:spacing w:before="133"/>
              <w:jc w:val="right"/>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jc w:val="right"/>
              <w:rPr>
                <w:sz w:val="20"/>
                <w:szCs w:val="20"/>
              </w:rPr>
            </w:pPr>
            <w:r w:rsidRPr="006A62C1">
              <w:rPr>
                <w:sz w:val="20"/>
                <w:szCs w:val="20"/>
              </w:rPr>
              <w:t>df=6</w:t>
            </w:r>
          </w:p>
        </w:tc>
      </w:tr>
      <w:tr w:rsidR="005202F0" w:rsidRPr="006A62C1" w:rsidTr="00092715">
        <w:trPr>
          <w:trHeight w:val="815"/>
        </w:trPr>
        <w:tc>
          <w:tcPr>
            <w:tcW w:w="549" w:type="dxa"/>
            <w:tcBorders>
              <w:top w:val="nil"/>
            </w:tcBorders>
          </w:tcPr>
          <w:p w:rsidR="005202F0" w:rsidRPr="006A62C1" w:rsidRDefault="005202F0" w:rsidP="00675F4F">
            <w:pPr>
              <w:pStyle w:val="TableParagraph"/>
              <w:rPr>
                <w:sz w:val="20"/>
                <w:szCs w:val="20"/>
              </w:rPr>
            </w:pPr>
          </w:p>
        </w:tc>
        <w:tc>
          <w:tcPr>
            <w:tcW w:w="2722" w:type="dxa"/>
            <w:gridSpan w:val="3"/>
            <w:tcBorders>
              <w:top w:val="nil"/>
            </w:tcBorders>
          </w:tcPr>
          <w:p w:rsidR="005202F0" w:rsidRPr="006A62C1" w:rsidRDefault="005202F0" w:rsidP="00675F4F">
            <w:pPr>
              <w:pStyle w:val="TableParagraph"/>
              <w:rPr>
                <w:sz w:val="20"/>
                <w:szCs w:val="20"/>
              </w:rPr>
            </w:pPr>
            <w:r w:rsidRPr="006A62C1">
              <w:rPr>
                <w:sz w:val="20"/>
                <w:szCs w:val="20"/>
              </w:rPr>
              <w:t>Other</w:t>
            </w:r>
          </w:p>
        </w:tc>
        <w:tc>
          <w:tcPr>
            <w:tcW w:w="840" w:type="dxa"/>
            <w:tcBorders>
              <w:top w:val="nil"/>
            </w:tcBorders>
          </w:tcPr>
          <w:p w:rsidR="005202F0" w:rsidRPr="006A62C1" w:rsidRDefault="005202F0" w:rsidP="00675F4F">
            <w:pPr>
              <w:pStyle w:val="TableParagraph"/>
              <w:spacing w:before="130"/>
              <w:jc w:val="center"/>
              <w:rPr>
                <w:sz w:val="20"/>
                <w:szCs w:val="20"/>
              </w:rPr>
            </w:pPr>
            <w:r w:rsidRPr="006A62C1">
              <w:rPr>
                <w:w w:val="99"/>
                <w:sz w:val="20"/>
                <w:szCs w:val="20"/>
              </w:rPr>
              <w:t>1</w:t>
            </w:r>
          </w:p>
        </w:tc>
        <w:tc>
          <w:tcPr>
            <w:tcW w:w="1417" w:type="dxa"/>
            <w:tcBorders>
              <w:top w:val="nil"/>
            </w:tcBorders>
          </w:tcPr>
          <w:p w:rsidR="005202F0" w:rsidRPr="006A62C1" w:rsidRDefault="005202F0" w:rsidP="00675F4F">
            <w:pPr>
              <w:pStyle w:val="TableParagraph"/>
              <w:spacing w:before="130"/>
              <w:jc w:val="center"/>
              <w:rPr>
                <w:sz w:val="20"/>
                <w:szCs w:val="20"/>
              </w:rPr>
            </w:pPr>
            <w:r w:rsidRPr="006A62C1">
              <w:rPr>
                <w:w w:val="99"/>
                <w:sz w:val="20"/>
                <w:szCs w:val="20"/>
              </w:rPr>
              <w:t>3</w:t>
            </w:r>
          </w:p>
        </w:tc>
        <w:tc>
          <w:tcPr>
            <w:tcW w:w="1134" w:type="dxa"/>
            <w:tcBorders>
              <w:top w:val="nil"/>
            </w:tcBorders>
          </w:tcPr>
          <w:p w:rsidR="005202F0" w:rsidRPr="006A62C1" w:rsidRDefault="005202F0" w:rsidP="00675F4F">
            <w:pPr>
              <w:pStyle w:val="TableParagraph"/>
              <w:spacing w:before="130"/>
              <w:jc w:val="right"/>
              <w:rPr>
                <w:sz w:val="20"/>
                <w:szCs w:val="20"/>
              </w:rPr>
            </w:pPr>
            <w:r w:rsidRPr="006A62C1">
              <w:rPr>
                <w:w w:val="99"/>
                <w:sz w:val="20"/>
                <w:szCs w:val="20"/>
              </w:rPr>
              <w:t>0</w:t>
            </w:r>
          </w:p>
        </w:tc>
        <w:tc>
          <w:tcPr>
            <w:tcW w:w="1276" w:type="dxa"/>
            <w:tcBorders>
              <w:top w:val="nil"/>
            </w:tcBorders>
          </w:tcPr>
          <w:p w:rsidR="005202F0" w:rsidRPr="006A62C1" w:rsidRDefault="005202F0" w:rsidP="00675F4F">
            <w:pPr>
              <w:pStyle w:val="TableParagraph"/>
              <w:spacing w:before="130"/>
              <w:jc w:val="center"/>
              <w:rPr>
                <w:sz w:val="20"/>
                <w:szCs w:val="20"/>
              </w:rPr>
            </w:pPr>
            <w:r w:rsidRPr="006A62C1">
              <w:rPr>
                <w:sz w:val="20"/>
                <w:szCs w:val="20"/>
              </w:rPr>
              <w:t>NS</w:t>
            </w:r>
          </w:p>
        </w:tc>
      </w:tr>
      <w:tr w:rsidR="005202F0" w:rsidRPr="006A62C1" w:rsidTr="00092715">
        <w:trPr>
          <w:trHeight w:val="1124"/>
        </w:trPr>
        <w:tc>
          <w:tcPr>
            <w:tcW w:w="549" w:type="dxa"/>
            <w:tcBorders>
              <w:bottom w:val="nil"/>
            </w:tcBorders>
          </w:tcPr>
          <w:p w:rsidR="005202F0" w:rsidRPr="006A62C1" w:rsidRDefault="005202F0" w:rsidP="00675F4F">
            <w:pPr>
              <w:pStyle w:val="TableParagraph"/>
              <w:jc w:val="right"/>
              <w:rPr>
                <w:sz w:val="20"/>
                <w:szCs w:val="20"/>
              </w:rPr>
            </w:pPr>
            <w:r w:rsidRPr="006A62C1">
              <w:rPr>
                <w:w w:val="99"/>
                <w:sz w:val="20"/>
                <w:szCs w:val="20"/>
              </w:rPr>
              <w:t>4</w:t>
            </w:r>
          </w:p>
        </w:tc>
        <w:tc>
          <w:tcPr>
            <w:tcW w:w="2722" w:type="dxa"/>
            <w:gridSpan w:val="3"/>
            <w:tcBorders>
              <w:bottom w:val="nil"/>
            </w:tcBorders>
          </w:tcPr>
          <w:p w:rsidR="005202F0" w:rsidRPr="006A62C1" w:rsidRDefault="005202F0" w:rsidP="00675F4F">
            <w:pPr>
              <w:pStyle w:val="TableParagraph"/>
              <w:rPr>
                <w:sz w:val="20"/>
                <w:szCs w:val="20"/>
              </w:rPr>
            </w:pPr>
            <w:r w:rsidRPr="006A62C1">
              <w:rPr>
                <w:sz w:val="20"/>
                <w:szCs w:val="20"/>
              </w:rPr>
              <w:t>EducationalStatus</w:t>
            </w:r>
          </w:p>
        </w:tc>
        <w:tc>
          <w:tcPr>
            <w:tcW w:w="840" w:type="dxa"/>
            <w:vMerge w:val="restart"/>
          </w:tcPr>
          <w:p w:rsidR="005202F0" w:rsidRPr="006A62C1" w:rsidRDefault="005202F0" w:rsidP="00675F4F">
            <w:pPr>
              <w:pStyle w:val="TableParagraph"/>
              <w:rPr>
                <w:sz w:val="20"/>
                <w:szCs w:val="20"/>
              </w:rPr>
            </w:pPr>
          </w:p>
          <w:p w:rsidR="005202F0" w:rsidRPr="006A62C1" w:rsidRDefault="005202F0" w:rsidP="00675F4F">
            <w:pPr>
              <w:pStyle w:val="TableParagraph"/>
              <w:spacing w:before="9"/>
              <w:rPr>
                <w:sz w:val="20"/>
                <w:szCs w:val="20"/>
              </w:rPr>
            </w:pPr>
          </w:p>
          <w:p w:rsidR="006A62C1" w:rsidRDefault="006A62C1" w:rsidP="00675F4F">
            <w:pPr>
              <w:pStyle w:val="TableParagraph"/>
              <w:jc w:val="center"/>
              <w:rPr>
                <w:w w:val="99"/>
                <w:sz w:val="20"/>
                <w:szCs w:val="20"/>
              </w:rPr>
            </w:pPr>
          </w:p>
          <w:p w:rsidR="006A62C1" w:rsidRDefault="006A62C1" w:rsidP="00675F4F">
            <w:pPr>
              <w:pStyle w:val="TableParagraph"/>
              <w:jc w:val="center"/>
              <w:rPr>
                <w:w w:val="99"/>
                <w:sz w:val="20"/>
                <w:szCs w:val="20"/>
              </w:rPr>
            </w:pPr>
          </w:p>
          <w:p w:rsidR="006A62C1" w:rsidRDefault="006A62C1" w:rsidP="00675F4F">
            <w:pPr>
              <w:pStyle w:val="TableParagraph"/>
              <w:jc w:val="center"/>
              <w:rPr>
                <w:w w:val="99"/>
                <w:sz w:val="20"/>
                <w:szCs w:val="20"/>
              </w:rPr>
            </w:pPr>
          </w:p>
          <w:p w:rsidR="005202F0" w:rsidRPr="006A62C1" w:rsidRDefault="005202F0" w:rsidP="00675F4F">
            <w:pPr>
              <w:pStyle w:val="TableParagraph"/>
              <w:rPr>
                <w:sz w:val="20"/>
                <w:szCs w:val="20"/>
              </w:rPr>
            </w:pPr>
            <w:r w:rsidRPr="006A62C1">
              <w:rPr>
                <w:w w:val="99"/>
                <w:sz w:val="20"/>
                <w:szCs w:val="20"/>
              </w:rPr>
              <w:t>0</w:t>
            </w:r>
          </w:p>
          <w:p w:rsidR="005202F0" w:rsidRPr="006A62C1" w:rsidRDefault="005202F0" w:rsidP="00675F4F">
            <w:pPr>
              <w:pStyle w:val="TableParagraph"/>
              <w:spacing w:before="41"/>
              <w:jc w:val="center"/>
              <w:rPr>
                <w:sz w:val="20"/>
                <w:szCs w:val="20"/>
              </w:rPr>
            </w:pPr>
            <w:r w:rsidRPr="006A62C1">
              <w:rPr>
                <w:w w:val="99"/>
                <w:sz w:val="20"/>
                <w:szCs w:val="20"/>
              </w:rPr>
              <w:t>4</w:t>
            </w:r>
          </w:p>
          <w:p w:rsidR="005202F0" w:rsidRPr="006A62C1" w:rsidRDefault="005202F0" w:rsidP="00675F4F">
            <w:pPr>
              <w:pStyle w:val="TableParagraph"/>
              <w:spacing w:before="41"/>
              <w:jc w:val="center"/>
              <w:rPr>
                <w:sz w:val="20"/>
                <w:szCs w:val="20"/>
              </w:rPr>
            </w:pPr>
            <w:r w:rsidRPr="006A62C1">
              <w:rPr>
                <w:w w:val="99"/>
                <w:sz w:val="20"/>
                <w:szCs w:val="20"/>
              </w:rPr>
              <w:t>2</w:t>
            </w:r>
          </w:p>
          <w:p w:rsidR="005202F0" w:rsidRPr="006A62C1" w:rsidRDefault="005202F0" w:rsidP="00675F4F">
            <w:pPr>
              <w:pStyle w:val="TableParagraph"/>
              <w:spacing w:before="40"/>
              <w:jc w:val="center"/>
              <w:rPr>
                <w:sz w:val="20"/>
                <w:szCs w:val="20"/>
              </w:rPr>
            </w:pPr>
            <w:r w:rsidRPr="006A62C1">
              <w:rPr>
                <w:w w:val="99"/>
                <w:sz w:val="20"/>
                <w:szCs w:val="20"/>
              </w:rPr>
              <w:t>1</w:t>
            </w:r>
          </w:p>
        </w:tc>
        <w:tc>
          <w:tcPr>
            <w:tcW w:w="1417" w:type="dxa"/>
            <w:vMerge w:val="restart"/>
          </w:tcPr>
          <w:p w:rsidR="005202F0" w:rsidRPr="006A62C1" w:rsidRDefault="005202F0" w:rsidP="00675F4F">
            <w:pPr>
              <w:pStyle w:val="TableParagraph"/>
              <w:rPr>
                <w:sz w:val="20"/>
                <w:szCs w:val="20"/>
              </w:rPr>
            </w:pPr>
          </w:p>
          <w:p w:rsidR="005202F0" w:rsidRPr="006A62C1" w:rsidRDefault="005202F0" w:rsidP="00675F4F">
            <w:pPr>
              <w:pStyle w:val="TableParagraph"/>
              <w:spacing w:before="9"/>
              <w:rPr>
                <w:sz w:val="20"/>
                <w:szCs w:val="20"/>
              </w:rPr>
            </w:pPr>
          </w:p>
          <w:p w:rsidR="006A62C1" w:rsidRDefault="006A62C1" w:rsidP="00675F4F">
            <w:pPr>
              <w:pStyle w:val="TableParagraph"/>
              <w:rPr>
                <w:w w:val="99"/>
                <w:sz w:val="20"/>
                <w:szCs w:val="20"/>
              </w:rPr>
            </w:pPr>
          </w:p>
          <w:p w:rsidR="006A62C1" w:rsidRDefault="006A62C1" w:rsidP="00675F4F">
            <w:pPr>
              <w:pStyle w:val="TableParagraph"/>
              <w:rPr>
                <w:w w:val="99"/>
                <w:sz w:val="20"/>
                <w:szCs w:val="20"/>
              </w:rPr>
            </w:pPr>
          </w:p>
          <w:p w:rsidR="006A62C1" w:rsidRDefault="006A62C1" w:rsidP="00675F4F">
            <w:pPr>
              <w:pStyle w:val="TableParagraph"/>
              <w:rPr>
                <w:w w:val="99"/>
                <w:sz w:val="20"/>
                <w:szCs w:val="20"/>
              </w:rPr>
            </w:pPr>
          </w:p>
          <w:p w:rsidR="005202F0" w:rsidRPr="006A62C1" w:rsidRDefault="005202F0" w:rsidP="00675F4F">
            <w:pPr>
              <w:pStyle w:val="TableParagraph"/>
              <w:rPr>
                <w:sz w:val="20"/>
                <w:szCs w:val="20"/>
              </w:rPr>
            </w:pPr>
            <w:r w:rsidRPr="006A62C1">
              <w:rPr>
                <w:w w:val="99"/>
                <w:sz w:val="20"/>
                <w:szCs w:val="20"/>
              </w:rPr>
              <w:t>6</w:t>
            </w:r>
          </w:p>
          <w:p w:rsidR="005202F0" w:rsidRPr="006A62C1" w:rsidRDefault="005202F0" w:rsidP="00675F4F">
            <w:pPr>
              <w:pStyle w:val="TableParagraph"/>
              <w:spacing w:before="41"/>
              <w:jc w:val="center"/>
              <w:rPr>
                <w:sz w:val="20"/>
                <w:szCs w:val="20"/>
              </w:rPr>
            </w:pPr>
            <w:r w:rsidRPr="006A62C1">
              <w:rPr>
                <w:w w:val="99"/>
                <w:sz w:val="20"/>
                <w:szCs w:val="20"/>
              </w:rPr>
              <w:t>9</w:t>
            </w:r>
          </w:p>
          <w:p w:rsidR="005202F0" w:rsidRPr="006A62C1" w:rsidRDefault="005202F0" w:rsidP="00675F4F">
            <w:pPr>
              <w:pStyle w:val="TableParagraph"/>
              <w:spacing w:before="41"/>
              <w:jc w:val="center"/>
              <w:rPr>
                <w:sz w:val="20"/>
                <w:szCs w:val="20"/>
              </w:rPr>
            </w:pPr>
            <w:r w:rsidRPr="006A62C1">
              <w:rPr>
                <w:w w:val="99"/>
                <w:sz w:val="20"/>
                <w:szCs w:val="20"/>
              </w:rPr>
              <w:t>6</w:t>
            </w:r>
          </w:p>
          <w:p w:rsidR="005202F0" w:rsidRPr="006A62C1" w:rsidRDefault="005202F0" w:rsidP="00675F4F">
            <w:pPr>
              <w:pStyle w:val="TableParagraph"/>
              <w:spacing w:before="40"/>
              <w:jc w:val="center"/>
              <w:rPr>
                <w:sz w:val="20"/>
                <w:szCs w:val="20"/>
              </w:rPr>
            </w:pPr>
            <w:r w:rsidRPr="006A62C1">
              <w:rPr>
                <w:w w:val="99"/>
                <w:sz w:val="20"/>
                <w:szCs w:val="20"/>
              </w:rPr>
              <w:t>9</w:t>
            </w:r>
          </w:p>
        </w:tc>
        <w:tc>
          <w:tcPr>
            <w:tcW w:w="1134" w:type="dxa"/>
            <w:vMerge w:val="restart"/>
          </w:tcPr>
          <w:p w:rsidR="005202F0" w:rsidRPr="006A62C1" w:rsidRDefault="005202F0" w:rsidP="00675F4F">
            <w:pPr>
              <w:pStyle w:val="TableParagraph"/>
              <w:rPr>
                <w:sz w:val="20"/>
                <w:szCs w:val="20"/>
              </w:rPr>
            </w:pPr>
          </w:p>
          <w:p w:rsidR="005202F0" w:rsidRDefault="005202F0" w:rsidP="00675F4F">
            <w:pPr>
              <w:pStyle w:val="TableParagraph"/>
              <w:spacing w:before="9"/>
              <w:rPr>
                <w:sz w:val="20"/>
                <w:szCs w:val="20"/>
              </w:rPr>
            </w:pPr>
          </w:p>
          <w:p w:rsidR="006A62C1" w:rsidRDefault="006A62C1" w:rsidP="00675F4F">
            <w:pPr>
              <w:pStyle w:val="TableParagraph"/>
              <w:spacing w:before="9"/>
              <w:rPr>
                <w:sz w:val="20"/>
                <w:szCs w:val="20"/>
              </w:rPr>
            </w:pPr>
          </w:p>
          <w:p w:rsidR="006A62C1" w:rsidRDefault="006A62C1" w:rsidP="00675F4F">
            <w:pPr>
              <w:pStyle w:val="TableParagraph"/>
              <w:spacing w:before="9"/>
              <w:rPr>
                <w:sz w:val="20"/>
                <w:szCs w:val="20"/>
              </w:rPr>
            </w:pPr>
          </w:p>
          <w:p w:rsidR="006A62C1" w:rsidRPr="006A62C1" w:rsidRDefault="006A62C1" w:rsidP="00675F4F">
            <w:pPr>
              <w:pStyle w:val="TableParagraph"/>
              <w:spacing w:before="9"/>
              <w:rPr>
                <w:sz w:val="20"/>
                <w:szCs w:val="20"/>
              </w:rPr>
            </w:pPr>
          </w:p>
          <w:p w:rsidR="005202F0" w:rsidRPr="006A62C1" w:rsidRDefault="005202F0" w:rsidP="00675F4F">
            <w:pPr>
              <w:pStyle w:val="TableParagraph"/>
              <w:jc w:val="center"/>
              <w:rPr>
                <w:sz w:val="20"/>
                <w:szCs w:val="20"/>
              </w:rPr>
            </w:pPr>
            <w:r w:rsidRPr="006A62C1">
              <w:rPr>
                <w:w w:val="99"/>
                <w:sz w:val="20"/>
                <w:szCs w:val="20"/>
              </w:rPr>
              <w:t>2</w:t>
            </w:r>
          </w:p>
          <w:p w:rsidR="005202F0" w:rsidRPr="006A62C1" w:rsidRDefault="005202F0" w:rsidP="00675F4F">
            <w:pPr>
              <w:pStyle w:val="TableParagraph"/>
              <w:spacing w:before="41"/>
              <w:jc w:val="center"/>
              <w:rPr>
                <w:sz w:val="20"/>
                <w:szCs w:val="20"/>
              </w:rPr>
            </w:pPr>
            <w:r w:rsidRPr="006A62C1">
              <w:rPr>
                <w:w w:val="99"/>
                <w:sz w:val="20"/>
                <w:szCs w:val="20"/>
              </w:rPr>
              <w:t>1</w:t>
            </w:r>
          </w:p>
          <w:p w:rsidR="005202F0" w:rsidRPr="006A62C1" w:rsidRDefault="005202F0" w:rsidP="00675F4F">
            <w:pPr>
              <w:pStyle w:val="TableParagraph"/>
              <w:spacing w:before="41"/>
              <w:jc w:val="center"/>
              <w:rPr>
                <w:sz w:val="20"/>
                <w:szCs w:val="20"/>
              </w:rPr>
            </w:pPr>
            <w:r w:rsidRPr="006A62C1">
              <w:rPr>
                <w:w w:val="99"/>
                <w:sz w:val="20"/>
                <w:szCs w:val="20"/>
              </w:rPr>
              <w:t>2</w:t>
            </w:r>
          </w:p>
          <w:p w:rsidR="005202F0" w:rsidRPr="006A62C1" w:rsidRDefault="005202F0" w:rsidP="00675F4F">
            <w:pPr>
              <w:pStyle w:val="TableParagraph"/>
              <w:spacing w:before="40"/>
              <w:jc w:val="center"/>
              <w:rPr>
                <w:sz w:val="20"/>
                <w:szCs w:val="20"/>
              </w:rPr>
            </w:pPr>
            <w:r w:rsidRPr="006A62C1">
              <w:rPr>
                <w:w w:val="99"/>
                <w:sz w:val="20"/>
                <w:szCs w:val="20"/>
              </w:rPr>
              <w:t>1</w:t>
            </w: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357"/>
        </w:trPr>
        <w:tc>
          <w:tcPr>
            <w:tcW w:w="549" w:type="dxa"/>
            <w:tcBorders>
              <w:top w:val="nil"/>
              <w:bottom w:val="nil"/>
            </w:tcBorders>
          </w:tcPr>
          <w:p w:rsidR="005202F0" w:rsidRPr="006A62C1" w:rsidRDefault="005202F0" w:rsidP="00675F4F">
            <w:pPr>
              <w:pStyle w:val="TableParagraph"/>
              <w:rPr>
                <w:sz w:val="20"/>
                <w:szCs w:val="20"/>
              </w:rPr>
            </w:pPr>
          </w:p>
        </w:tc>
        <w:tc>
          <w:tcPr>
            <w:tcW w:w="2722" w:type="dxa"/>
            <w:gridSpan w:val="3"/>
            <w:tcBorders>
              <w:top w:val="nil"/>
              <w:bottom w:val="nil"/>
            </w:tcBorders>
          </w:tcPr>
          <w:p w:rsidR="005202F0" w:rsidRPr="006A62C1" w:rsidRDefault="005202F0" w:rsidP="00675F4F">
            <w:pPr>
              <w:pStyle w:val="TableParagraph"/>
              <w:spacing w:before="60"/>
              <w:rPr>
                <w:sz w:val="20"/>
                <w:szCs w:val="20"/>
              </w:rPr>
            </w:pPr>
            <w:r w:rsidRPr="006A62C1">
              <w:rPr>
                <w:sz w:val="20"/>
                <w:szCs w:val="20"/>
              </w:rPr>
              <w:t>Illiterate</w:t>
            </w:r>
          </w:p>
        </w:tc>
        <w:tc>
          <w:tcPr>
            <w:tcW w:w="840" w:type="dxa"/>
            <w:vMerge/>
            <w:tcBorders>
              <w:top w:val="nil"/>
            </w:tcBorders>
          </w:tcPr>
          <w:p w:rsidR="005202F0" w:rsidRPr="006A62C1" w:rsidRDefault="005202F0" w:rsidP="00675F4F">
            <w:pPr>
              <w:rPr>
                <w:sz w:val="20"/>
                <w:szCs w:val="20"/>
              </w:rPr>
            </w:pPr>
          </w:p>
        </w:tc>
        <w:tc>
          <w:tcPr>
            <w:tcW w:w="1417" w:type="dxa"/>
            <w:vMerge/>
            <w:tcBorders>
              <w:top w:val="nil"/>
            </w:tcBorders>
          </w:tcPr>
          <w:p w:rsidR="005202F0" w:rsidRPr="006A62C1" w:rsidRDefault="005202F0" w:rsidP="00675F4F">
            <w:pPr>
              <w:rPr>
                <w:sz w:val="20"/>
                <w:szCs w:val="20"/>
              </w:rPr>
            </w:pPr>
          </w:p>
        </w:tc>
        <w:tc>
          <w:tcPr>
            <w:tcW w:w="1134" w:type="dxa"/>
            <w:vMerge/>
            <w:tcBorders>
              <w:top w:val="nil"/>
            </w:tcBorders>
          </w:tcPr>
          <w:p w:rsidR="005202F0" w:rsidRPr="006A62C1" w:rsidRDefault="005202F0" w:rsidP="00675F4F">
            <w:pPr>
              <w:rPr>
                <w:sz w:val="20"/>
                <w:szCs w:val="20"/>
              </w:rPr>
            </w:pPr>
          </w:p>
        </w:tc>
        <w:tc>
          <w:tcPr>
            <w:tcW w:w="1276" w:type="dxa"/>
            <w:tcBorders>
              <w:top w:val="nil"/>
              <w:bottom w:val="nil"/>
            </w:tcBorders>
          </w:tcPr>
          <w:p w:rsidR="005202F0" w:rsidRPr="006A62C1" w:rsidRDefault="005202F0" w:rsidP="00675F4F">
            <w:pPr>
              <w:pStyle w:val="TableParagraph"/>
              <w:rPr>
                <w:sz w:val="20"/>
                <w:szCs w:val="20"/>
              </w:rPr>
            </w:pPr>
          </w:p>
        </w:tc>
      </w:tr>
      <w:tr w:rsidR="005202F0" w:rsidRPr="006A62C1" w:rsidTr="00092715">
        <w:trPr>
          <w:trHeight w:val="1184"/>
        </w:trPr>
        <w:tc>
          <w:tcPr>
            <w:tcW w:w="549" w:type="dxa"/>
            <w:tcBorders>
              <w:top w:val="nil"/>
            </w:tcBorders>
          </w:tcPr>
          <w:p w:rsidR="005202F0" w:rsidRPr="006A62C1" w:rsidRDefault="005202F0" w:rsidP="00675F4F">
            <w:pPr>
              <w:pStyle w:val="TableParagraph"/>
              <w:rPr>
                <w:sz w:val="20"/>
                <w:szCs w:val="20"/>
              </w:rPr>
            </w:pPr>
          </w:p>
        </w:tc>
        <w:tc>
          <w:tcPr>
            <w:tcW w:w="2722" w:type="dxa"/>
            <w:gridSpan w:val="3"/>
            <w:tcBorders>
              <w:top w:val="nil"/>
            </w:tcBorders>
          </w:tcPr>
          <w:p w:rsidR="005202F0" w:rsidRPr="006A62C1" w:rsidRDefault="005202F0" w:rsidP="00675F4F">
            <w:pPr>
              <w:pStyle w:val="TableParagraph"/>
              <w:spacing w:before="10"/>
              <w:rPr>
                <w:sz w:val="20"/>
                <w:szCs w:val="20"/>
              </w:rPr>
            </w:pPr>
            <w:r w:rsidRPr="006A62C1">
              <w:rPr>
                <w:spacing w:val="-1"/>
                <w:sz w:val="20"/>
                <w:szCs w:val="20"/>
              </w:rPr>
              <w:t>SSLC</w:t>
            </w:r>
            <w:r w:rsidRPr="006A62C1">
              <w:rPr>
                <w:sz w:val="20"/>
                <w:szCs w:val="20"/>
              </w:rPr>
              <w:t>HSC</w:t>
            </w:r>
          </w:p>
          <w:p w:rsidR="005202F0" w:rsidRPr="006A62C1" w:rsidRDefault="005202F0" w:rsidP="00675F4F">
            <w:pPr>
              <w:pStyle w:val="TableParagraph"/>
              <w:rPr>
                <w:sz w:val="20"/>
                <w:szCs w:val="20"/>
              </w:rPr>
            </w:pPr>
            <w:r w:rsidRPr="006A62C1">
              <w:rPr>
                <w:sz w:val="20"/>
                <w:szCs w:val="20"/>
              </w:rPr>
              <w:t>GraduatePG&amp;Above</w:t>
            </w:r>
          </w:p>
        </w:tc>
        <w:tc>
          <w:tcPr>
            <w:tcW w:w="840" w:type="dxa"/>
            <w:vMerge/>
            <w:tcBorders>
              <w:top w:val="nil"/>
            </w:tcBorders>
          </w:tcPr>
          <w:p w:rsidR="005202F0" w:rsidRPr="006A62C1" w:rsidRDefault="005202F0" w:rsidP="00675F4F">
            <w:pPr>
              <w:rPr>
                <w:sz w:val="20"/>
                <w:szCs w:val="20"/>
              </w:rPr>
            </w:pPr>
          </w:p>
        </w:tc>
        <w:tc>
          <w:tcPr>
            <w:tcW w:w="1417" w:type="dxa"/>
            <w:vMerge/>
            <w:tcBorders>
              <w:top w:val="nil"/>
            </w:tcBorders>
          </w:tcPr>
          <w:p w:rsidR="005202F0" w:rsidRPr="006A62C1" w:rsidRDefault="005202F0" w:rsidP="00675F4F">
            <w:pPr>
              <w:rPr>
                <w:sz w:val="20"/>
                <w:szCs w:val="20"/>
              </w:rPr>
            </w:pPr>
          </w:p>
        </w:tc>
        <w:tc>
          <w:tcPr>
            <w:tcW w:w="1134" w:type="dxa"/>
            <w:vMerge/>
            <w:tcBorders>
              <w:top w:val="nil"/>
            </w:tcBorders>
          </w:tcPr>
          <w:p w:rsidR="005202F0" w:rsidRPr="006A62C1" w:rsidRDefault="005202F0" w:rsidP="00675F4F">
            <w:pPr>
              <w:rPr>
                <w:sz w:val="20"/>
                <w:szCs w:val="20"/>
              </w:rPr>
            </w:pPr>
          </w:p>
        </w:tc>
        <w:tc>
          <w:tcPr>
            <w:tcW w:w="1276" w:type="dxa"/>
            <w:tcBorders>
              <w:top w:val="nil"/>
            </w:tcBorders>
          </w:tcPr>
          <w:p w:rsidR="005202F0" w:rsidRPr="006A62C1" w:rsidRDefault="005202F0" w:rsidP="00675F4F">
            <w:pPr>
              <w:pStyle w:val="TableParagraph"/>
              <w:spacing w:before="231"/>
              <w:rPr>
                <w:sz w:val="20"/>
                <w:szCs w:val="20"/>
              </w:rPr>
            </w:pPr>
            <w:r w:rsidRPr="006A62C1">
              <w:rPr>
                <w:sz w:val="20"/>
                <w:szCs w:val="20"/>
              </w:rPr>
              <w:t>6.61</w:t>
            </w:r>
          </w:p>
          <w:p w:rsidR="005202F0" w:rsidRPr="006A62C1" w:rsidRDefault="005202F0" w:rsidP="00675F4F">
            <w:pPr>
              <w:pStyle w:val="TableParagraph"/>
              <w:spacing w:before="41"/>
              <w:ind w:hanging="72"/>
              <w:jc w:val="both"/>
              <w:rPr>
                <w:sz w:val="20"/>
                <w:szCs w:val="20"/>
              </w:rPr>
            </w:pPr>
            <w:r w:rsidRPr="006A62C1">
              <w:rPr>
                <w:spacing w:val="-1"/>
                <w:sz w:val="20"/>
                <w:szCs w:val="20"/>
              </w:rPr>
              <w:t>df=</w:t>
            </w:r>
            <w:r w:rsidRPr="006A62C1">
              <w:rPr>
                <w:sz w:val="20"/>
                <w:szCs w:val="20"/>
              </w:rPr>
              <w:t>NS</w:t>
            </w:r>
          </w:p>
        </w:tc>
      </w:tr>
      <w:tr w:rsidR="005202F0" w:rsidRPr="006A62C1" w:rsidTr="00092715">
        <w:trPr>
          <w:trHeight w:val="549"/>
        </w:trPr>
        <w:tc>
          <w:tcPr>
            <w:tcW w:w="567" w:type="dxa"/>
            <w:gridSpan w:val="2"/>
            <w:tcBorders>
              <w:bottom w:val="nil"/>
            </w:tcBorders>
          </w:tcPr>
          <w:p w:rsidR="005202F0" w:rsidRPr="006A62C1" w:rsidRDefault="005202F0" w:rsidP="00675F4F">
            <w:pPr>
              <w:pStyle w:val="TableParagraph"/>
              <w:rPr>
                <w:sz w:val="20"/>
                <w:szCs w:val="20"/>
              </w:rPr>
            </w:pPr>
          </w:p>
          <w:p w:rsidR="005202F0" w:rsidRPr="006A62C1" w:rsidRDefault="005202F0" w:rsidP="00675F4F">
            <w:pPr>
              <w:pStyle w:val="TableParagraph"/>
              <w:spacing w:before="3"/>
              <w:rPr>
                <w:sz w:val="20"/>
                <w:szCs w:val="20"/>
              </w:rPr>
            </w:pPr>
          </w:p>
          <w:p w:rsidR="005202F0" w:rsidRPr="006A62C1" w:rsidRDefault="005202F0" w:rsidP="00675F4F">
            <w:pPr>
              <w:pStyle w:val="TableParagraph"/>
              <w:jc w:val="right"/>
              <w:rPr>
                <w:sz w:val="20"/>
                <w:szCs w:val="20"/>
              </w:rPr>
            </w:pPr>
            <w:r w:rsidRPr="006A62C1">
              <w:rPr>
                <w:w w:val="99"/>
                <w:sz w:val="20"/>
                <w:szCs w:val="20"/>
              </w:rPr>
              <w:t>5</w:t>
            </w:r>
          </w:p>
        </w:tc>
        <w:tc>
          <w:tcPr>
            <w:tcW w:w="2693" w:type="dxa"/>
            <w:tcBorders>
              <w:bottom w:val="nil"/>
            </w:tcBorders>
          </w:tcPr>
          <w:p w:rsidR="005202F0" w:rsidRPr="006A62C1" w:rsidRDefault="005202F0" w:rsidP="00675F4F">
            <w:pPr>
              <w:pStyle w:val="TableParagraph"/>
              <w:spacing w:before="2"/>
              <w:rPr>
                <w:sz w:val="20"/>
                <w:szCs w:val="20"/>
              </w:rPr>
            </w:pPr>
          </w:p>
          <w:p w:rsidR="005202F0" w:rsidRPr="006A62C1" w:rsidRDefault="005202F0" w:rsidP="00675F4F">
            <w:pPr>
              <w:pStyle w:val="TableParagraph"/>
              <w:rPr>
                <w:sz w:val="20"/>
                <w:szCs w:val="20"/>
              </w:rPr>
            </w:pPr>
            <w:r w:rsidRPr="006A62C1">
              <w:rPr>
                <w:sz w:val="20"/>
                <w:szCs w:val="20"/>
              </w:rPr>
              <w:t>Maritalstatus</w:t>
            </w:r>
          </w:p>
        </w:tc>
        <w:tc>
          <w:tcPr>
            <w:tcW w:w="851" w:type="dxa"/>
            <w:gridSpan w:val="2"/>
            <w:tcBorders>
              <w:bottom w:val="nil"/>
            </w:tcBorders>
          </w:tcPr>
          <w:p w:rsidR="005202F0" w:rsidRPr="006A62C1" w:rsidRDefault="005202F0" w:rsidP="00675F4F">
            <w:pPr>
              <w:pStyle w:val="TableParagraph"/>
              <w:rPr>
                <w:sz w:val="20"/>
                <w:szCs w:val="20"/>
              </w:rPr>
            </w:pPr>
          </w:p>
        </w:tc>
        <w:tc>
          <w:tcPr>
            <w:tcW w:w="1417" w:type="dxa"/>
            <w:tcBorders>
              <w:bottom w:val="nil"/>
            </w:tcBorders>
          </w:tcPr>
          <w:p w:rsidR="005202F0" w:rsidRPr="006A62C1" w:rsidRDefault="005202F0" w:rsidP="00675F4F">
            <w:pPr>
              <w:pStyle w:val="TableParagraph"/>
              <w:rPr>
                <w:sz w:val="20"/>
                <w:szCs w:val="20"/>
              </w:rPr>
            </w:pPr>
          </w:p>
        </w:tc>
        <w:tc>
          <w:tcPr>
            <w:tcW w:w="1134" w:type="dxa"/>
            <w:tcBorders>
              <w:bottom w:val="nil"/>
            </w:tcBorders>
          </w:tcPr>
          <w:p w:rsidR="005202F0" w:rsidRPr="006A62C1" w:rsidRDefault="005202F0" w:rsidP="00675F4F">
            <w:pPr>
              <w:pStyle w:val="TableParagraph"/>
              <w:rPr>
                <w:sz w:val="20"/>
                <w:szCs w:val="20"/>
              </w:rPr>
            </w:pP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276"/>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rPr>
                <w:sz w:val="20"/>
                <w:szCs w:val="20"/>
              </w:rPr>
            </w:pPr>
            <w:r w:rsidRPr="006A62C1">
              <w:rPr>
                <w:sz w:val="20"/>
                <w:szCs w:val="20"/>
              </w:rPr>
              <w:t>Unmarried</w:t>
            </w:r>
          </w:p>
        </w:tc>
        <w:tc>
          <w:tcPr>
            <w:tcW w:w="851" w:type="dxa"/>
            <w:gridSpan w:val="2"/>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0</w:t>
            </w:r>
          </w:p>
        </w:tc>
        <w:tc>
          <w:tcPr>
            <w:tcW w:w="1417" w:type="dxa"/>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4</w:t>
            </w:r>
          </w:p>
        </w:tc>
        <w:tc>
          <w:tcPr>
            <w:tcW w:w="1134" w:type="dxa"/>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rPr>
                <w:sz w:val="20"/>
                <w:szCs w:val="20"/>
              </w:rPr>
            </w:pPr>
          </w:p>
        </w:tc>
      </w:tr>
      <w:tr w:rsidR="005202F0" w:rsidRPr="006A62C1" w:rsidTr="00092715">
        <w:trPr>
          <w:trHeight w:val="482"/>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133"/>
              <w:rPr>
                <w:sz w:val="20"/>
                <w:szCs w:val="20"/>
              </w:rPr>
            </w:pPr>
            <w:r w:rsidRPr="006A62C1">
              <w:rPr>
                <w:sz w:val="20"/>
                <w:szCs w:val="20"/>
              </w:rPr>
              <w:t>Married</w:t>
            </w:r>
          </w:p>
        </w:tc>
        <w:tc>
          <w:tcPr>
            <w:tcW w:w="851" w:type="dxa"/>
            <w:gridSpan w:val="2"/>
            <w:tcBorders>
              <w:top w:val="nil"/>
              <w:bottom w:val="nil"/>
            </w:tcBorders>
          </w:tcPr>
          <w:p w:rsidR="005202F0" w:rsidRPr="006A62C1" w:rsidRDefault="005202F0" w:rsidP="00675F4F">
            <w:pPr>
              <w:pStyle w:val="TableParagraph"/>
              <w:spacing w:before="133"/>
              <w:jc w:val="center"/>
              <w:rPr>
                <w:sz w:val="20"/>
                <w:szCs w:val="20"/>
              </w:rPr>
            </w:pPr>
            <w:r w:rsidRPr="006A62C1">
              <w:rPr>
                <w:w w:val="99"/>
                <w:sz w:val="20"/>
                <w:szCs w:val="20"/>
              </w:rPr>
              <w:t>5</w:t>
            </w:r>
          </w:p>
        </w:tc>
        <w:tc>
          <w:tcPr>
            <w:tcW w:w="1417" w:type="dxa"/>
            <w:tcBorders>
              <w:top w:val="nil"/>
              <w:bottom w:val="nil"/>
            </w:tcBorders>
          </w:tcPr>
          <w:p w:rsidR="005202F0" w:rsidRPr="006A62C1" w:rsidRDefault="005202F0" w:rsidP="00675F4F">
            <w:pPr>
              <w:pStyle w:val="TableParagraph"/>
              <w:spacing w:before="133"/>
              <w:jc w:val="center"/>
              <w:rPr>
                <w:sz w:val="20"/>
                <w:szCs w:val="20"/>
              </w:rPr>
            </w:pPr>
            <w:r w:rsidRPr="006A62C1">
              <w:rPr>
                <w:sz w:val="20"/>
                <w:szCs w:val="20"/>
              </w:rPr>
              <w:t>15</w:t>
            </w:r>
          </w:p>
        </w:tc>
        <w:tc>
          <w:tcPr>
            <w:tcW w:w="1134" w:type="dxa"/>
            <w:tcBorders>
              <w:top w:val="nil"/>
              <w:bottom w:val="nil"/>
            </w:tcBorders>
          </w:tcPr>
          <w:p w:rsidR="005202F0" w:rsidRPr="006A62C1" w:rsidRDefault="005202F0" w:rsidP="00675F4F">
            <w:pPr>
              <w:pStyle w:val="TableParagraph"/>
              <w:spacing w:before="133"/>
              <w:jc w:val="center"/>
              <w:rPr>
                <w:sz w:val="20"/>
                <w:szCs w:val="20"/>
              </w:rPr>
            </w:pPr>
            <w:r w:rsidRPr="006A62C1">
              <w:rPr>
                <w:w w:val="99"/>
                <w:sz w:val="20"/>
                <w:szCs w:val="20"/>
              </w:rPr>
              <w:t>3</w:t>
            </w:r>
          </w:p>
        </w:tc>
        <w:tc>
          <w:tcPr>
            <w:tcW w:w="1276" w:type="dxa"/>
            <w:tcBorders>
              <w:top w:val="nil"/>
              <w:bottom w:val="nil"/>
            </w:tcBorders>
          </w:tcPr>
          <w:p w:rsidR="005202F0" w:rsidRPr="006A62C1" w:rsidRDefault="005202F0" w:rsidP="00675F4F">
            <w:pPr>
              <w:pStyle w:val="TableParagraph"/>
              <w:rPr>
                <w:sz w:val="20"/>
                <w:szCs w:val="20"/>
              </w:rPr>
            </w:pPr>
            <w:r w:rsidRPr="006A62C1">
              <w:rPr>
                <w:sz w:val="20"/>
                <w:szCs w:val="20"/>
              </w:rPr>
              <w:t>4.29</w:t>
            </w:r>
          </w:p>
        </w:tc>
      </w:tr>
      <w:tr w:rsidR="005202F0" w:rsidRPr="006A62C1" w:rsidTr="00092715">
        <w:trPr>
          <w:trHeight w:val="412"/>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separate</w:t>
            </w:r>
          </w:p>
        </w:tc>
        <w:tc>
          <w:tcPr>
            <w:tcW w:w="851" w:type="dxa"/>
            <w:gridSpan w:val="2"/>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0</w:t>
            </w:r>
          </w:p>
        </w:tc>
        <w:tc>
          <w:tcPr>
            <w:tcW w:w="1417"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4</w:t>
            </w:r>
          </w:p>
        </w:tc>
        <w:tc>
          <w:tcPr>
            <w:tcW w:w="1134"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df=8</w:t>
            </w:r>
          </w:p>
        </w:tc>
      </w:tr>
      <w:tr w:rsidR="005202F0" w:rsidRPr="006A62C1" w:rsidTr="00092715">
        <w:trPr>
          <w:trHeight w:val="484"/>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Divorced</w:t>
            </w:r>
          </w:p>
        </w:tc>
        <w:tc>
          <w:tcPr>
            <w:tcW w:w="851" w:type="dxa"/>
            <w:gridSpan w:val="2"/>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1</w:t>
            </w:r>
          </w:p>
        </w:tc>
        <w:tc>
          <w:tcPr>
            <w:tcW w:w="1417"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5</w:t>
            </w:r>
          </w:p>
        </w:tc>
        <w:tc>
          <w:tcPr>
            <w:tcW w:w="1134"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spacing w:before="202"/>
              <w:jc w:val="center"/>
              <w:rPr>
                <w:sz w:val="20"/>
                <w:szCs w:val="20"/>
              </w:rPr>
            </w:pPr>
            <w:r w:rsidRPr="006A62C1">
              <w:rPr>
                <w:sz w:val="20"/>
                <w:szCs w:val="20"/>
              </w:rPr>
              <w:t>NS</w:t>
            </w:r>
          </w:p>
        </w:tc>
      </w:tr>
      <w:tr w:rsidR="005202F0" w:rsidRPr="006A62C1" w:rsidTr="00092715">
        <w:trPr>
          <w:trHeight w:val="227"/>
        </w:trPr>
        <w:tc>
          <w:tcPr>
            <w:tcW w:w="567" w:type="dxa"/>
            <w:gridSpan w:val="2"/>
            <w:tcBorders>
              <w:top w:val="nil"/>
            </w:tcBorders>
          </w:tcPr>
          <w:p w:rsidR="005202F0" w:rsidRPr="006A62C1" w:rsidRDefault="005202F0" w:rsidP="00675F4F">
            <w:pPr>
              <w:pStyle w:val="TableParagraph"/>
              <w:rPr>
                <w:sz w:val="20"/>
                <w:szCs w:val="20"/>
              </w:rPr>
            </w:pPr>
          </w:p>
        </w:tc>
        <w:tc>
          <w:tcPr>
            <w:tcW w:w="2693" w:type="dxa"/>
            <w:tcBorders>
              <w:top w:val="nil"/>
            </w:tcBorders>
          </w:tcPr>
          <w:p w:rsidR="005202F0" w:rsidRPr="006A62C1" w:rsidRDefault="005202F0" w:rsidP="00675F4F">
            <w:pPr>
              <w:pStyle w:val="TableParagraph"/>
              <w:rPr>
                <w:sz w:val="20"/>
                <w:szCs w:val="20"/>
              </w:rPr>
            </w:pPr>
            <w:r w:rsidRPr="006A62C1">
              <w:rPr>
                <w:sz w:val="20"/>
                <w:szCs w:val="20"/>
              </w:rPr>
              <w:t>Widow/Widower</w:t>
            </w:r>
          </w:p>
        </w:tc>
        <w:tc>
          <w:tcPr>
            <w:tcW w:w="851" w:type="dxa"/>
            <w:gridSpan w:val="2"/>
            <w:tcBorders>
              <w:top w:val="nil"/>
            </w:tcBorders>
          </w:tcPr>
          <w:p w:rsidR="005202F0" w:rsidRPr="006A62C1" w:rsidRDefault="005202F0" w:rsidP="00675F4F">
            <w:pPr>
              <w:pStyle w:val="TableParagraph"/>
              <w:jc w:val="center"/>
              <w:rPr>
                <w:sz w:val="20"/>
                <w:szCs w:val="20"/>
              </w:rPr>
            </w:pPr>
            <w:r w:rsidRPr="006A62C1">
              <w:rPr>
                <w:w w:val="99"/>
                <w:sz w:val="20"/>
                <w:szCs w:val="20"/>
              </w:rPr>
              <w:t>2</w:t>
            </w:r>
          </w:p>
        </w:tc>
        <w:tc>
          <w:tcPr>
            <w:tcW w:w="1417" w:type="dxa"/>
            <w:tcBorders>
              <w:top w:val="nil"/>
            </w:tcBorders>
          </w:tcPr>
          <w:p w:rsidR="005202F0" w:rsidRPr="006A62C1" w:rsidRDefault="005202F0" w:rsidP="00675F4F">
            <w:pPr>
              <w:pStyle w:val="TableParagraph"/>
              <w:jc w:val="center"/>
              <w:rPr>
                <w:sz w:val="20"/>
                <w:szCs w:val="20"/>
              </w:rPr>
            </w:pPr>
            <w:r w:rsidRPr="006A62C1">
              <w:rPr>
                <w:w w:val="99"/>
                <w:sz w:val="20"/>
                <w:szCs w:val="20"/>
              </w:rPr>
              <w:t>8</w:t>
            </w:r>
          </w:p>
        </w:tc>
        <w:tc>
          <w:tcPr>
            <w:tcW w:w="1134" w:type="dxa"/>
            <w:tcBorders>
              <w:top w:val="nil"/>
            </w:tcBorders>
          </w:tcPr>
          <w:p w:rsidR="005202F0" w:rsidRPr="006A62C1" w:rsidRDefault="005202F0" w:rsidP="00675F4F">
            <w:pPr>
              <w:pStyle w:val="TableParagraph"/>
              <w:jc w:val="center"/>
              <w:rPr>
                <w:sz w:val="20"/>
                <w:szCs w:val="20"/>
              </w:rPr>
            </w:pPr>
            <w:r w:rsidRPr="006A62C1">
              <w:rPr>
                <w:w w:val="99"/>
                <w:sz w:val="20"/>
                <w:szCs w:val="20"/>
              </w:rPr>
              <w:t>0</w:t>
            </w:r>
          </w:p>
        </w:tc>
        <w:tc>
          <w:tcPr>
            <w:tcW w:w="1276" w:type="dxa"/>
            <w:tcBorders>
              <w:top w:val="nil"/>
            </w:tcBorders>
          </w:tcPr>
          <w:p w:rsidR="005202F0" w:rsidRPr="006A62C1" w:rsidRDefault="005202F0" w:rsidP="00675F4F">
            <w:pPr>
              <w:pStyle w:val="TableParagraph"/>
              <w:rPr>
                <w:sz w:val="20"/>
                <w:szCs w:val="20"/>
              </w:rPr>
            </w:pPr>
          </w:p>
        </w:tc>
      </w:tr>
      <w:tr w:rsidR="005202F0" w:rsidRPr="006A62C1" w:rsidTr="00092715">
        <w:trPr>
          <w:trHeight w:val="823"/>
        </w:trPr>
        <w:tc>
          <w:tcPr>
            <w:tcW w:w="567" w:type="dxa"/>
            <w:gridSpan w:val="2"/>
            <w:tcBorders>
              <w:bottom w:val="nil"/>
            </w:tcBorders>
          </w:tcPr>
          <w:p w:rsidR="005202F0" w:rsidRPr="006A62C1" w:rsidRDefault="005202F0" w:rsidP="00675F4F">
            <w:pPr>
              <w:pStyle w:val="TableParagraph"/>
              <w:rPr>
                <w:sz w:val="20"/>
                <w:szCs w:val="20"/>
              </w:rPr>
            </w:pPr>
          </w:p>
          <w:p w:rsidR="005202F0" w:rsidRPr="006A62C1" w:rsidRDefault="005202F0" w:rsidP="00675F4F">
            <w:pPr>
              <w:pStyle w:val="TableParagraph"/>
              <w:spacing w:before="3"/>
              <w:rPr>
                <w:sz w:val="20"/>
                <w:szCs w:val="20"/>
              </w:rPr>
            </w:pPr>
          </w:p>
          <w:p w:rsidR="005202F0" w:rsidRPr="006A62C1" w:rsidRDefault="005202F0" w:rsidP="00675F4F">
            <w:pPr>
              <w:pStyle w:val="TableParagraph"/>
              <w:jc w:val="right"/>
              <w:rPr>
                <w:sz w:val="20"/>
                <w:szCs w:val="20"/>
              </w:rPr>
            </w:pPr>
            <w:r w:rsidRPr="006A62C1">
              <w:rPr>
                <w:w w:val="99"/>
                <w:sz w:val="20"/>
                <w:szCs w:val="20"/>
              </w:rPr>
              <w:t>6</w:t>
            </w:r>
          </w:p>
        </w:tc>
        <w:tc>
          <w:tcPr>
            <w:tcW w:w="2693" w:type="dxa"/>
            <w:tcBorders>
              <w:bottom w:val="nil"/>
            </w:tcBorders>
          </w:tcPr>
          <w:p w:rsidR="005202F0" w:rsidRPr="006A62C1" w:rsidRDefault="005202F0" w:rsidP="00675F4F">
            <w:pPr>
              <w:pStyle w:val="TableParagraph"/>
              <w:spacing w:before="2"/>
              <w:rPr>
                <w:sz w:val="20"/>
                <w:szCs w:val="20"/>
              </w:rPr>
            </w:pPr>
          </w:p>
          <w:p w:rsidR="005202F0" w:rsidRPr="006A62C1" w:rsidRDefault="005202F0" w:rsidP="00675F4F">
            <w:pPr>
              <w:pStyle w:val="TableParagraph"/>
              <w:rPr>
                <w:sz w:val="20"/>
                <w:szCs w:val="20"/>
              </w:rPr>
            </w:pPr>
            <w:r w:rsidRPr="006A62C1">
              <w:rPr>
                <w:sz w:val="20"/>
                <w:szCs w:val="20"/>
              </w:rPr>
              <w:t>Hobbies</w:t>
            </w:r>
          </w:p>
        </w:tc>
        <w:tc>
          <w:tcPr>
            <w:tcW w:w="851" w:type="dxa"/>
            <w:gridSpan w:val="2"/>
            <w:tcBorders>
              <w:bottom w:val="nil"/>
            </w:tcBorders>
          </w:tcPr>
          <w:p w:rsidR="005202F0" w:rsidRPr="006A62C1" w:rsidRDefault="005202F0" w:rsidP="00675F4F">
            <w:pPr>
              <w:pStyle w:val="TableParagraph"/>
              <w:rPr>
                <w:sz w:val="20"/>
                <w:szCs w:val="20"/>
              </w:rPr>
            </w:pPr>
          </w:p>
        </w:tc>
        <w:tc>
          <w:tcPr>
            <w:tcW w:w="1417" w:type="dxa"/>
            <w:tcBorders>
              <w:bottom w:val="nil"/>
            </w:tcBorders>
          </w:tcPr>
          <w:p w:rsidR="005202F0" w:rsidRPr="006A62C1" w:rsidRDefault="005202F0" w:rsidP="00675F4F">
            <w:pPr>
              <w:pStyle w:val="TableParagraph"/>
              <w:rPr>
                <w:sz w:val="20"/>
                <w:szCs w:val="20"/>
              </w:rPr>
            </w:pPr>
          </w:p>
        </w:tc>
        <w:tc>
          <w:tcPr>
            <w:tcW w:w="1134" w:type="dxa"/>
            <w:tcBorders>
              <w:bottom w:val="nil"/>
            </w:tcBorders>
          </w:tcPr>
          <w:p w:rsidR="005202F0" w:rsidRPr="006A62C1" w:rsidRDefault="005202F0" w:rsidP="00675F4F">
            <w:pPr>
              <w:pStyle w:val="TableParagraph"/>
              <w:rPr>
                <w:sz w:val="20"/>
                <w:szCs w:val="20"/>
              </w:rPr>
            </w:pP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343"/>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rPr>
                <w:sz w:val="20"/>
                <w:szCs w:val="20"/>
              </w:rPr>
            </w:pPr>
            <w:r w:rsidRPr="006A62C1">
              <w:rPr>
                <w:sz w:val="20"/>
                <w:szCs w:val="20"/>
              </w:rPr>
              <w:t>Games</w:t>
            </w:r>
          </w:p>
        </w:tc>
        <w:tc>
          <w:tcPr>
            <w:tcW w:w="851" w:type="dxa"/>
            <w:gridSpan w:val="2"/>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2</w:t>
            </w:r>
          </w:p>
        </w:tc>
        <w:tc>
          <w:tcPr>
            <w:tcW w:w="1417" w:type="dxa"/>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3</w:t>
            </w:r>
          </w:p>
        </w:tc>
        <w:tc>
          <w:tcPr>
            <w:tcW w:w="1134" w:type="dxa"/>
            <w:tcBorders>
              <w:top w:val="nil"/>
              <w:bottom w:val="nil"/>
            </w:tcBorders>
          </w:tcPr>
          <w:p w:rsidR="005202F0" w:rsidRPr="006A62C1" w:rsidRDefault="005202F0" w:rsidP="00675F4F">
            <w:pPr>
              <w:pStyle w:val="TableParagraph"/>
              <w:jc w:val="center"/>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rPr>
                <w:sz w:val="20"/>
                <w:szCs w:val="20"/>
              </w:rPr>
            </w:pPr>
            <w:r w:rsidRPr="006A62C1">
              <w:rPr>
                <w:sz w:val="20"/>
                <w:szCs w:val="20"/>
              </w:rPr>
              <w:t>5.13</w:t>
            </w:r>
          </w:p>
        </w:tc>
      </w:tr>
      <w:tr w:rsidR="005202F0" w:rsidRPr="006A62C1" w:rsidTr="00092715">
        <w:trPr>
          <w:trHeight w:val="415"/>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ListeningMusic</w:t>
            </w:r>
          </w:p>
        </w:tc>
        <w:tc>
          <w:tcPr>
            <w:tcW w:w="851" w:type="dxa"/>
            <w:gridSpan w:val="2"/>
            <w:tcBorders>
              <w:top w:val="nil"/>
              <w:bottom w:val="nil"/>
            </w:tcBorders>
          </w:tcPr>
          <w:p w:rsidR="005202F0" w:rsidRPr="006A62C1" w:rsidRDefault="005202F0" w:rsidP="00675F4F">
            <w:pPr>
              <w:pStyle w:val="TableParagraph"/>
              <w:spacing w:before="63"/>
              <w:jc w:val="center"/>
              <w:rPr>
                <w:sz w:val="20"/>
                <w:szCs w:val="20"/>
              </w:rPr>
            </w:pPr>
            <w:r w:rsidRPr="006A62C1">
              <w:rPr>
                <w:sz w:val="20"/>
                <w:szCs w:val="20"/>
              </w:rPr>
              <w:t>11</w:t>
            </w:r>
          </w:p>
        </w:tc>
        <w:tc>
          <w:tcPr>
            <w:tcW w:w="1417"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9</w:t>
            </w:r>
          </w:p>
        </w:tc>
        <w:tc>
          <w:tcPr>
            <w:tcW w:w="1134" w:type="dxa"/>
            <w:tcBorders>
              <w:top w:val="nil"/>
              <w:bottom w:val="nil"/>
            </w:tcBorders>
          </w:tcPr>
          <w:p w:rsidR="005202F0" w:rsidRPr="006A62C1" w:rsidRDefault="005202F0" w:rsidP="00675F4F">
            <w:pPr>
              <w:pStyle w:val="TableParagraph"/>
              <w:spacing w:before="63"/>
              <w:jc w:val="center"/>
              <w:rPr>
                <w:sz w:val="20"/>
                <w:szCs w:val="20"/>
              </w:rPr>
            </w:pPr>
            <w:r w:rsidRPr="006A62C1">
              <w:rPr>
                <w:w w:val="99"/>
                <w:sz w:val="20"/>
                <w:szCs w:val="20"/>
              </w:rPr>
              <w:t>2</w:t>
            </w:r>
          </w:p>
        </w:tc>
        <w:tc>
          <w:tcPr>
            <w:tcW w:w="1276"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df=6</w:t>
            </w:r>
          </w:p>
        </w:tc>
      </w:tr>
      <w:tr w:rsidR="005202F0" w:rsidRPr="006A62C1" w:rsidTr="00092715">
        <w:trPr>
          <w:trHeight w:val="415"/>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5"/>
              <w:rPr>
                <w:sz w:val="20"/>
                <w:szCs w:val="20"/>
              </w:rPr>
            </w:pPr>
            <w:r w:rsidRPr="006A62C1">
              <w:rPr>
                <w:sz w:val="20"/>
                <w:szCs w:val="20"/>
              </w:rPr>
              <w:t>Reading</w:t>
            </w:r>
          </w:p>
        </w:tc>
        <w:tc>
          <w:tcPr>
            <w:tcW w:w="851" w:type="dxa"/>
            <w:gridSpan w:val="2"/>
            <w:tcBorders>
              <w:top w:val="nil"/>
              <w:bottom w:val="nil"/>
            </w:tcBorders>
          </w:tcPr>
          <w:p w:rsidR="005202F0" w:rsidRPr="006A62C1" w:rsidRDefault="005202F0" w:rsidP="00675F4F">
            <w:pPr>
              <w:pStyle w:val="TableParagraph"/>
              <w:spacing w:before="65"/>
              <w:jc w:val="center"/>
              <w:rPr>
                <w:sz w:val="20"/>
                <w:szCs w:val="20"/>
              </w:rPr>
            </w:pPr>
            <w:r w:rsidRPr="006A62C1">
              <w:rPr>
                <w:w w:val="99"/>
                <w:sz w:val="20"/>
                <w:szCs w:val="20"/>
              </w:rPr>
              <w:t>7</w:t>
            </w:r>
          </w:p>
        </w:tc>
        <w:tc>
          <w:tcPr>
            <w:tcW w:w="1417" w:type="dxa"/>
            <w:tcBorders>
              <w:top w:val="nil"/>
              <w:bottom w:val="nil"/>
            </w:tcBorders>
          </w:tcPr>
          <w:p w:rsidR="005202F0" w:rsidRPr="006A62C1" w:rsidRDefault="005202F0" w:rsidP="00675F4F">
            <w:pPr>
              <w:pStyle w:val="TableParagraph"/>
              <w:spacing w:before="65"/>
              <w:jc w:val="center"/>
              <w:rPr>
                <w:sz w:val="20"/>
                <w:szCs w:val="20"/>
              </w:rPr>
            </w:pPr>
            <w:r w:rsidRPr="006A62C1">
              <w:rPr>
                <w:w w:val="99"/>
                <w:sz w:val="20"/>
                <w:szCs w:val="20"/>
              </w:rPr>
              <w:t>6</w:t>
            </w:r>
          </w:p>
        </w:tc>
        <w:tc>
          <w:tcPr>
            <w:tcW w:w="1134" w:type="dxa"/>
            <w:tcBorders>
              <w:top w:val="nil"/>
              <w:bottom w:val="nil"/>
            </w:tcBorders>
          </w:tcPr>
          <w:p w:rsidR="005202F0" w:rsidRPr="006A62C1" w:rsidRDefault="005202F0" w:rsidP="00675F4F">
            <w:pPr>
              <w:pStyle w:val="TableParagraph"/>
              <w:spacing w:before="65"/>
              <w:jc w:val="center"/>
              <w:rPr>
                <w:sz w:val="20"/>
                <w:szCs w:val="20"/>
              </w:rPr>
            </w:pPr>
            <w:r w:rsidRPr="006A62C1">
              <w:rPr>
                <w:w w:val="99"/>
                <w:sz w:val="20"/>
                <w:szCs w:val="20"/>
              </w:rPr>
              <w:t>0</w:t>
            </w:r>
          </w:p>
        </w:tc>
        <w:tc>
          <w:tcPr>
            <w:tcW w:w="1276" w:type="dxa"/>
            <w:tcBorders>
              <w:top w:val="nil"/>
              <w:bottom w:val="nil"/>
            </w:tcBorders>
          </w:tcPr>
          <w:p w:rsidR="005202F0" w:rsidRPr="006A62C1" w:rsidRDefault="005202F0" w:rsidP="00675F4F">
            <w:pPr>
              <w:pStyle w:val="TableParagraph"/>
              <w:spacing w:before="65"/>
              <w:jc w:val="center"/>
              <w:rPr>
                <w:sz w:val="20"/>
                <w:szCs w:val="20"/>
              </w:rPr>
            </w:pPr>
            <w:r w:rsidRPr="006A62C1">
              <w:rPr>
                <w:sz w:val="20"/>
                <w:szCs w:val="20"/>
              </w:rPr>
              <w:t>NS</w:t>
            </w:r>
          </w:p>
        </w:tc>
      </w:tr>
      <w:tr w:rsidR="005202F0" w:rsidRPr="006A62C1" w:rsidTr="00092715">
        <w:trPr>
          <w:trHeight w:val="584"/>
        </w:trPr>
        <w:tc>
          <w:tcPr>
            <w:tcW w:w="567" w:type="dxa"/>
            <w:gridSpan w:val="2"/>
            <w:tcBorders>
              <w:top w:val="nil"/>
            </w:tcBorders>
          </w:tcPr>
          <w:p w:rsidR="005202F0" w:rsidRPr="006A62C1" w:rsidRDefault="005202F0" w:rsidP="00675F4F">
            <w:pPr>
              <w:pStyle w:val="TableParagraph"/>
              <w:rPr>
                <w:sz w:val="20"/>
                <w:szCs w:val="20"/>
              </w:rPr>
            </w:pPr>
          </w:p>
        </w:tc>
        <w:tc>
          <w:tcPr>
            <w:tcW w:w="2693" w:type="dxa"/>
            <w:tcBorders>
              <w:top w:val="nil"/>
            </w:tcBorders>
          </w:tcPr>
          <w:p w:rsidR="005202F0" w:rsidRPr="006A62C1" w:rsidRDefault="005202F0" w:rsidP="00675F4F">
            <w:pPr>
              <w:pStyle w:val="TableParagraph"/>
              <w:spacing w:before="63"/>
              <w:rPr>
                <w:sz w:val="20"/>
                <w:szCs w:val="20"/>
              </w:rPr>
            </w:pPr>
            <w:r w:rsidRPr="006A62C1">
              <w:rPr>
                <w:sz w:val="20"/>
                <w:szCs w:val="20"/>
              </w:rPr>
              <w:t>WatchingTV</w:t>
            </w:r>
          </w:p>
        </w:tc>
        <w:tc>
          <w:tcPr>
            <w:tcW w:w="851" w:type="dxa"/>
            <w:gridSpan w:val="2"/>
            <w:tcBorders>
              <w:top w:val="nil"/>
            </w:tcBorders>
          </w:tcPr>
          <w:p w:rsidR="005202F0" w:rsidRPr="006A62C1" w:rsidRDefault="005202F0" w:rsidP="00675F4F">
            <w:pPr>
              <w:pStyle w:val="TableParagraph"/>
              <w:spacing w:before="63"/>
              <w:jc w:val="center"/>
              <w:rPr>
                <w:sz w:val="20"/>
                <w:szCs w:val="20"/>
              </w:rPr>
            </w:pPr>
            <w:r w:rsidRPr="006A62C1">
              <w:rPr>
                <w:sz w:val="20"/>
                <w:szCs w:val="20"/>
              </w:rPr>
              <w:t>26</w:t>
            </w:r>
          </w:p>
        </w:tc>
        <w:tc>
          <w:tcPr>
            <w:tcW w:w="1417" w:type="dxa"/>
            <w:tcBorders>
              <w:top w:val="nil"/>
            </w:tcBorders>
          </w:tcPr>
          <w:p w:rsidR="005202F0" w:rsidRPr="006A62C1" w:rsidRDefault="005202F0" w:rsidP="00675F4F">
            <w:pPr>
              <w:pStyle w:val="TableParagraph"/>
              <w:spacing w:before="63"/>
              <w:jc w:val="center"/>
              <w:rPr>
                <w:sz w:val="20"/>
                <w:szCs w:val="20"/>
              </w:rPr>
            </w:pPr>
            <w:r w:rsidRPr="006A62C1">
              <w:rPr>
                <w:sz w:val="20"/>
                <w:szCs w:val="20"/>
              </w:rPr>
              <w:t>18</w:t>
            </w:r>
          </w:p>
        </w:tc>
        <w:tc>
          <w:tcPr>
            <w:tcW w:w="1134" w:type="dxa"/>
            <w:tcBorders>
              <w:top w:val="nil"/>
            </w:tcBorders>
          </w:tcPr>
          <w:p w:rsidR="005202F0" w:rsidRPr="006A62C1" w:rsidRDefault="005202F0" w:rsidP="00675F4F">
            <w:pPr>
              <w:pStyle w:val="TableParagraph"/>
              <w:spacing w:before="63"/>
              <w:jc w:val="center"/>
              <w:rPr>
                <w:sz w:val="20"/>
                <w:szCs w:val="20"/>
              </w:rPr>
            </w:pPr>
            <w:r w:rsidRPr="006A62C1">
              <w:rPr>
                <w:w w:val="99"/>
                <w:sz w:val="20"/>
                <w:szCs w:val="20"/>
              </w:rPr>
              <w:t>3</w:t>
            </w:r>
          </w:p>
        </w:tc>
        <w:tc>
          <w:tcPr>
            <w:tcW w:w="1276" w:type="dxa"/>
            <w:tcBorders>
              <w:top w:val="nil"/>
            </w:tcBorders>
          </w:tcPr>
          <w:p w:rsidR="005202F0" w:rsidRPr="006A62C1" w:rsidRDefault="005202F0" w:rsidP="00675F4F">
            <w:pPr>
              <w:pStyle w:val="TableParagraph"/>
              <w:rPr>
                <w:sz w:val="20"/>
                <w:szCs w:val="20"/>
              </w:rPr>
            </w:pPr>
          </w:p>
        </w:tc>
      </w:tr>
      <w:tr w:rsidR="005202F0" w:rsidRPr="006A62C1" w:rsidTr="00092715">
        <w:trPr>
          <w:trHeight w:val="412"/>
        </w:trPr>
        <w:tc>
          <w:tcPr>
            <w:tcW w:w="567" w:type="dxa"/>
            <w:gridSpan w:val="2"/>
            <w:tcBorders>
              <w:bottom w:val="nil"/>
            </w:tcBorders>
          </w:tcPr>
          <w:p w:rsidR="005202F0" w:rsidRPr="006A62C1" w:rsidRDefault="005202F0" w:rsidP="00675F4F">
            <w:pPr>
              <w:pStyle w:val="TableParagraph"/>
              <w:rPr>
                <w:sz w:val="20"/>
                <w:szCs w:val="20"/>
              </w:rPr>
            </w:pPr>
          </w:p>
          <w:p w:rsidR="005202F0" w:rsidRPr="006A62C1" w:rsidRDefault="005202F0" w:rsidP="00675F4F">
            <w:pPr>
              <w:pStyle w:val="TableParagraph"/>
              <w:spacing w:before="3"/>
              <w:rPr>
                <w:sz w:val="20"/>
                <w:szCs w:val="20"/>
              </w:rPr>
            </w:pPr>
          </w:p>
          <w:p w:rsidR="005202F0" w:rsidRPr="006A62C1" w:rsidRDefault="005202F0" w:rsidP="00675F4F">
            <w:pPr>
              <w:pStyle w:val="TableParagraph"/>
              <w:jc w:val="right"/>
              <w:rPr>
                <w:sz w:val="20"/>
                <w:szCs w:val="20"/>
              </w:rPr>
            </w:pPr>
            <w:r w:rsidRPr="006A62C1">
              <w:rPr>
                <w:w w:val="99"/>
                <w:sz w:val="20"/>
                <w:szCs w:val="20"/>
              </w:rPr>
              <w:t>7</w:t>
            </w:r>
          </w:p>
        </w:tc>
        <w:tc>
          <w:tcPr>
            <w:tcW w:w="2693" w:type="dxa"/>
            <w:tcBorders>
              <w:bottom w:val="nil"/>
            </w:tcBorders>
          </w:tcPr>
          <w:p w:rsidR="005202F0" w:rsidRPr="006A62C1" w:rsidRDefault="005202F0" w:rsidP="00675F4F">
            <w:pPr>
              <w:pStyle w:val="TableParagraph"/>
              <w:spacing w:before="2"/>
              <w:rPr>
                <w:sz w:val="20"/>
                <w:szCs w:val="20"/>
              </w:rPr>
            </w:pPr>
          </w:p>
          <w:p w:rsidR="005202F0" w:rsidRPr="006A62C1" w:rsidRDefault="005202F0" w:rsidP="00675F4F">
            <w:pPr>
              <w:pStyle w:val="TableParagraph"/>
              <w:rPr>
                <w:sz w:val="20"/>
                <w:szCs w:val="20"/>
              </w:rPr>
            </w:pPr>
            <w:r w:rsidRPr="006A62C1">
              <w:rPr>
                <w:sz w:val="20"/>
                <w:szCs w:val="20"/>
              </w:rPr>
              <w:t>Illness</w:t>
            </w:r>
          </w:p>
        </w:tc>
        <w:tc>
          <w:tcPr>
            <w:tcW w:w="851" w:type="dxa"/>
            <w:gridSpan w:val="2"/>
            <w:tcBorders>
              <w:bottom w:val="nil"/>
            </w:tcBorders>
          </w:tcPr>
          <w:p w:rsidR="005202F0" w:rsidRPr="006A62C1" w:rsidRDefault="005202F0" w:rsidP="00675F4F">
            <w:pPr>
              <w:pStyle w:val="TableParagraph"/>
              <w:rPr>
                <w:sz w:val="20"/>
                <w:szCs w:val="20"/>
              </w:rPr>
            </w:pPr>
          </w:p>
        </w:tc>
        <w:tc>
          <w:tcPr>
            <w:tcW w:w="1417" w:type="dxa"/>
            <w:tcBorders>
              <w:bottom w:val="nil"/>
            </w:tcBorders>
          </w:tcPr>
          <w:p w:rsidR="005202F0" w:rsidRPr="006A62C1" w:rsidRDefault="005202F0" w:rsidP="00675F4F">
            <w:pPr>
              <w:pStyle w:val="TableParagraph"/>
              <w:rPr>
                <w:sz w:val="20"/>
                <w:szCs w:val="20"/>
              </w:rPr>
            </w:pPr>
          </w:p>
        </w:tc>
        <w:tc>
          <w:tcPr>
            <w:tcW w:w="1134" w:type="dxa"/>
            <w:tcBorders>
              <w:bottom w:val="nil"/>
            </w:tcBorders>
          </w:tcPr>
          <w:p w:rsidR="005202F0" w:rsidRPr="006A62C1" w:rsidRDefault="005202F0" w:rsidP="00675F4F">
            <w:pPr>
              <w:pStyle w:val="TableParagraph"/>
              <w:rPr>
                <w:sz w:val="20"/>
                <w:szCs w:val="20"/>
              </w:rPr>
            </w:pPr>
          </w:p>
        </w:tc>
        <w:tc>
          <w:tcPr>
            <w:tcW w:w="1276" w:type="dxa"/>
            <w:tcBorders>
              <w:bottom w:val="nil"/>
            </w:tcBorders>
          </w:tcPr>
          <w:p w:rsidR="005202F0" w:rsidRPr="006A62C1" w:rsidRDefault="005202F0" w:rsidP="00675F4F">
            <w:pPr>
              <w:pStyle w:val="TableParagraph"/>
              <w:rPr>
                <w:sz w:val="20"/>
                <w:szCs w:val="20"/>
              </w:rPr>
            </w:pPr>
          </w:p>
        </w:tc>
      </w:tr>
      <w:tr w:rsidR="005202F0" w:rsidRPr="006A62C1" w:rsidTr="00092715">
        <w:trPr>
          <w:trHeight w:val="345"/>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rPr>
                <w:sz w:val="20"/>
                <w:szCs w:val="20"/>
              </w:rPr>
            </w:pPr>
            <w:r w:rsidRPr="006A62C1">
              <w:rPr>
                <w:sz w:val="20"/>
                <w:szCs w:val="20"/>
              </w:rPr>
              <w:t>Yes</w:t>
            </w:r>
          </w:p>
        </w:tc>
        <w:tc>
          <w:tcPr>
            <w:tcW w:w="851" w:type="dxa"/>
            <w:gridSpan w:val="2"/>
            <w:tcBorders>
              <w:top w:val="nil"/>
              <w:bottom w:val="nil"/>
            </w:tcBorders>
          </w:tcPr>
          <w:p w:rsidR="005202F0" w:rsidRPr="006A62C1" w:rsidRDefault="005202F0" w:rsidP="00675F4F">
            <w:pPr>
              <w:pStyle w:val="TableParagraph"/>
              <w:rPr>
                <w:sz w:val="20"/>
                <w:szCs w:val="20"/>
              </w:rPr>
            </w:pPr>
            <w:r w:rsidRPr="006A62C1">
              <w:rPr>
                <w:w w:val="99"/>
                <w:sz w:val="20"/>
                <w:szCs w:val="20"/>
              </w:rPr>
              <w:t>7</w:t>
            </w:r>
          </w:p>
        </w:tc>
        <w:tc>
          <w:tcPr>
            <w:tcW w:w="1417" w:type="dxa"/>
            <w:tcBorders>
              <w:top w:val="nil"/>
              <w:bottom w:val="nil"/>
            </w:tcBorders>
          </w:tcPr>
          <w:p w:rsidR="005202F0" w:rsidRPr="006A62C1" w:rsidRDefault="005202F0" w:rsidP="00675F4F">
            <w:pPr>
              <w:pStyle w:val="TableParagraph"/>
              <w:rPr>
                <w:sz w:val="20"/>
                <w:szCs w:val="20"/>
              </w:rPr>
            </w:pPr>
            <w:r w:rsidRPr="006A62C1">
              <w:rPr>
                <w:sz w:val="20"/>
                <w:szCs w:val="20"/>
              </w:rPr>
              <w:t>23</w:t>
            </w:r>
          </w:p>
        </w:tc>
        <w:tc>
          <w:tcPr>
            <w:tcW w:w="1134" w:type="dxa"/>
            <w:tcBorders>
              <w:top w:val="nil"/>
              <w:bottom w:val="nil"/>
            </w:tcBorders>
          </w:tcPr>
          <w:p w:rsidR="005202F0" w:rsidRPr="006A62C1" w:rsidRDefault="005202F0" w:rsidP="00675F4F">
            <w:pPr>
              <w:pStyle w:val="TableParagraph"/>
              <w:rPr>
                <w:sz w:val="20"/>
                <w:szCs w:val="20"/>
              </w:rPr>
            </w:pPr>
            <w:r w:rsidRPr="006A62C1">
              <w:rPr>
                <w:w w:val="99"/>
                <w:sz w:val="20"/>
                <w:szCs w:val="20"/>
              </w:rPr>
              <w:t>4</w:t>
            </w:r>
          </w:p>
        </w:tc>
        <w:tc>
          <w:tcPr>
            <w:tcW w:w="1276" w:type="dxa"/>
            <w:tcBorders>
              <w:top w:val="nil"/>
              <w:bottom w:val="nil"/>
            </w:tcBorders>
          </w:tcPr>
          <w:p w:rsidR="005202F0" w:rsidRPr="006A62C1" w:rsidRDefault="005202F0" w:rsidP="00675F4F">
            <w:pPr>
              <w:pStyle w:val="TableParagraph"/>
              <w:rPr>
                <w:sz w:val="20"/>
                <w:szCs w:val="20"/>
              </w:rPr>
            </w:pPr>
            <w:r w:rsidRPr="006A62C1">
              <w:rPr>
                <w:sz w:val="20"/>
                <w:szCs w:val="20"/>
              </w:rPr>
              <w:t>1.68</w:t>
            </w:r>
          </w:p>
        </w:tc>
      </w:tr>
      <w:tr w:rsidR="005202F0" w:rsidRPr="006A62C1" w:rsidTr="00092715">
        <w:trPr>
          <w:trHeight w:val="415"/>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5"/>
              <w:rPr>
                <w:sz w:val="20"/>
                <w:szCs w:val="20"/>
              </w:rPr>
            </w:pPr>
            <w:r w:rsidRPr="006A62C1">
              <w:rPr>
                <w:sz w:val="20"/>
                <w:szCs w:val="20"/>
              </w:rPr>
              <w:t>No</w:t>
            </w:r>
          </w:p>
        </w:tc>
        <w:tc>
          <w:tcPr>
            <w:tcW w:w="851" w:type="dxa"/>
            <w:gridSpan w:val="2"/>
            <w:tcBorders>
              <w:top w:val="nil"/>
              <w:bottom w:val="nil"/>
            </w:tcBorders>
          </w:tcPr>
          <w:p w:rsidR="005202F0" w:rsidRPr="006A62C1" w:rsidRDefault="005202F0" w:rsidP="00675F4F">
            <w:pPr>
              <w:pStyle w:val="TableParagraph"/>
              <w:spacing w:before="65"/>
              <w:rPr>
                <w:sz w:val="20"/>
                <w:szCs w:val="20"/>
              </w:rPr>
            </w:pPr>
            <w:r w:rsidRPr="006A62C1">
              <w:rPr>
                <w:w w:val="99"/>
                <w:sz w:val="20"/>
                <w:szCs w:val="20"/>
              </w:rPr>
              <w:t>1</w:t>
            </w:r>
          </w:p>
        </w:tc>
        <w:tc>
          <w:tcPr>
            <w:tcW w:w="1417" w:type="dxa"/>
            <w:tcBorders>
              <w:top w:val="nil"/>
              <w:bottom w:val="nil"/>
            </w:tcBorders>
          </w:tcPr>
          <w:p w:rsidR="005202F0" w:rsidRPr="006A62C1" w:rsidRDefault="005202F0" w:rsidP="00675F4F">
            <w:pPr>
              <w:pStyle w:val="TableParagraph"/>
              <w:spacing w:before="65"/>
              <w:rPr>
                <w:sz w:val="20"/>
                <w:szCs w:val="20"/>
              </w:rPr>
            </w:pPr>
            <w:r w:rsidRPr="006A62C1">
              <w:rPr>
                <w:sz w:val="20"/>
                <w:szCs w:val="20"/>
              </w:rPr>
              <w:t>13</w:t>
            </w:r>
          </w:p>
        </w:tc>
        <w:tc>
          <w:tcPr>
            <w:tcW w:w="1134" w:type="dxa"/>
            <w:tcBorders>
              <w:top w:val="nil"/>
              <w:bottom w:val="nil"/>
            </w:tcBorders>
          </w:tcPr>
          <w:p w:rsidR="005202F0" w:rsidRPr="006A62C1" w:rsidRDefault="005202F0" w:rsidP="00675F4F">
            <w:pPr>
              <w:pStyle w:val="TableParagraph"/>
              <w:spacing w:before="65"/>
              <w:rPr>
                <w:sz w:val="20"/>
                <w:szCs w:val="20"/>
              </w:rPr>
            </w:pPr>
            <w:r w:rsidRPr="006A62C1">
              <w:rPr>
                <w:w w:val="99"/>
                <w:sz w:val="20"/>
                <w:szCs w:val="20"/>
              </w:rPr>
              <w:t>2</w:t>
            </w:r>
          </w:p>
        </w:tc>
        <w:tc>
          <w:tcPr>
            <w:tcW w:w="1276" w:type="dxa"/>
            <w:tcBorders>
              <w:top w:val="nil"/>
              <w:bottom w:val="nil"/>
            </w:tcBorders>
          </w:tcPr>
          <w:p w:rsidR="005202F0" w:rsidRPr="006A62C1" w:rsidRDefault="005202F0" w:rsidP="00675F4F">
            <w:pPr>
              <w:pStyle w:val="TableParagraph"/>
              <w:spacing w:before="65"/>
              <w:rPr>
                <w:sz w:val="20"/>
                <w:szCs w:val="20"/>
              </w:rPr>
            </w:pPr>
            <w:r w:rsidRPr="006A62C1">
              <w:rPr>
                <w:sz w:val="20"/>
                <w:szCs w:val="20"/>
              </w:rPr>
              <w:t>df=2</w:t>
            </w:r>
          </w:p>
        </w:tc>
      </w:tr>
      <w:tr w:rsidR="005202F0" w:rsidRPr="006A62C1" w:rsidTr="00092715">
        <w:trPr>
          <w:trHeight w:val="218"/>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rPr>
                <w:sz w:val="20"/>
                <w:szCs w:val="20"/>
              </w:rPr>
            </w:pPr>
          </w:p>
        </w:tc>
        <w:tc>
          <w:tcPr>
            <w:tcW w:w="851" w:type="dxa"/>
            <w:gridSpan w:val="2"/>
            <w:tcBorders>
              <w:top w:val="nil"/>
              <w:bottom w:val="nil"/>
            </w:tcBorders>
          </w:tcPr>
          <w:p w:rsidR="005202F0" w:rsidRPr="006A62C1" w:rsidRDefault="005202F0" w:rsidP="00675F4F">
            <w:pPr>
              <w:pStyle w:val="TableParagraph"/>
              <w:rPr>
                <w:sz w:val="20"/>
                <w:szCs w:val="20"/>
              </w:rPr>
            </w:pPr>
          </w:p>
        </w:tc>
        <w:tc>
          <w:tcPr>
            <w:tcW w:w="1417" w:type="dxa"/>
            <w:tcBorders>
              <w:top w:val="nil"/>
              <w:bottom w:val="nil"/>
            </w:tcBorders>
          </w:tcPr>
          <w:p w:rsidR="005202F0" w:rsidRPr="006A62C1" w:rsidRDefault="005202F0" w:rsidP="00675F4F">
            <w:pPr>
              <w:pStyle w:val="TableParagraph"/>
              <w:rPr>
                <w:sz w:val="20"/>
                <w:szCs w:val="20"/>
              </w:rPr>
            </w:pPr>
          </w:p>
        </w:tc>
        <w:tc>
          <w:tcPr>
            <w:tcW w:w="1134" w:type="dxa"/>
            <w:tcBorders>
              <w:top w:val="nil"/>
              <w:bottom w:val="nil"/>
            </w:tcBorders>
          </w:tcPr>
          <w:p w:rsidR="005202F0" w:rsidRPr="006A62C1" w:rsidRDefault="005202F0" w:rsidP="00675F4F">
            <w:pPr>
              <w:pStyle w:val="TableParagraph"/>
              <w:rPr>
                <w:sz w:val="20"/>
                <w:szCs w:val="20"/>
              </w:rPr>
            </w:pPr>
          </w:p>
        </w:tc>
        <w:tc>
          <w:tcPr>
            <w:tcW w:w="1276" w:type="dxa"/>
            <w:tcBorders>
              <w:top w:val="nil"/>
              <w:bottom w:val="nil"/>
            </w:tcBorders>
          </w:tcPr>
          <w:p w:rsidR="005202F0" w:rsidRPr="006A62C1" w:rsidRDefault="005202F0" w:rsidP="00675F4F">
            <w:pPr>
              <w:pStyle w:val="TableParagraph"/>
              <w:spacing w:before="63"/>
              <w:jc w:val="center"/>
              <w:rPr>
                <w:sz w:val="20"/>
                <w:szCs w:val="20"/>
              </w:rPr>
            </w:pPr>
            <w:r w:rsidRPr="006A62C1">
              <w:rPr>
                <w:sz w:val="20"/>
                <w:szCs w:val="20"/>
              </w:rPr>
              <w:t>NS</w:t>
            </w:r>
          </w:p>
        </w:tc>
      </w:tr>
      <w:tr w:rsidR="005202F0" w:rsidRPr="006A62C1" w:rsidTr="00092715">
        <w:trPr>
          <w:trHeight w:val="412"/>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Ifillness</w:t>
            </w:r>
          </w:p>
        </w:tc>
        <w:tc>
          <w:tcPr>
            <w:tcW w:w="851" w:type="dxa"/>
            <w:gridSpan w:val="2"/>
            <w:tcBorders>
              <w:top w:val="nil"/>
              <w:bottom w:val="nil"/>
            </w:tcBorders>
          </w:tcPr>
          <w:p w:rsidR="005202F0" w:rsidRPr="006A62C1" w:rsidRDefault="005202F0" w:rsidP="00675F4F">
            <w:pPr>
              <w:pStyle w:val="TableParagraph"/>
              <w:rPr>
                <w:sz w:val="20"/>
                <w:szCs w:val="20"/>
              </w:rPr>
            </w:pPr>
          </w:p>
        </w:tc>
        <w:tc>
          <w:tcPr>
            <w:tcW w:w="1417" w:type="dxa"/>
            <w:tcBorders>
              <w:top w:val="nil"/>
              <w:bottom w:val="nil"/>
            </w:tcBorders>
          </w:tcPr>
          <w:p w:rsidR="005202F0" w:rsidRPr="006A62C1" w:rsidRDefault="005202F0" w:rsidP="00675F4F">
            <w:pPr>
              <w:pStyle w:val="TableParagraph"/>
              <w:rPr>
                <w:sz w:val="20"/>
                <w:szCs w:val="20"/>
              </w:rPr>
            </w:pPr>
          </w:p>
        </w:tc>
        <w:tc>
          <w:tcPr>
            <w:tcW w:w="1134" w:type="dxa"/>
            <w:tcBorders>
              <w:top w:val="nil"/>
              <w:bottom w:val="nil"/>
            </w:tcBorders>
          </w:tcPr>
          <w:p w:rsidR="005202F0" w:rsidRPr="006A62C1" w:rsidRDefault="005202F0" w:rsidP="00675F4F">
            <w:pPr>
              <w:pStyle w:val="TableParagraph"/>
              <w:rPr>
                <w:sz w:val="20"/>
                <w:szCs w:val="20"/>
              </w:rPr>
            </w:pPr>
          </w:p>
        </w:tc>
        <w:tc>
          <w:tcPr>
            <w:tcW w:w="1276" w:type="dxa"/>
            <w:tcBorders>
              <w:top w:val="nil"/>
              <w:bottom w:val="nil"/>
            </w:tcBorders>
          </w:tcPr>
          <w:p w:rsidR="005202F0" w:rsidRPr="006A62C1" w:rsidRDefault="005202F0" w:rsidP="00675F4F">
            <w:pPr>
              <w:pStyle w:val="TableParagraph"/>
              <w:rPr>
                <w:sz w:val="20"/>
                <w:szCs w:val="20"/>
              </w:rPr>
            </w:pPr>
          </w:p>
        </w:tc>
      </w:tr>
      <w:tr w:rsidR="005202F0" w:rsidRPr="006A62C1" w:rsidTr="00092715">
        <w:trPr>
          <w:trHeight w:val="412"/>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Hypertension</w:t>
            </w:r>
          </w:p>
        </w:tc>
        <w:tc>
          <w:tcPr>
            <w:tcW w:w="851" w:type="dxa"/>
            <w:gridSpan w:val="2"/>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3</w:t>
            </w:r>
          </w:p>
        </w:tc>
        <w:tc>
          <w:tcPr>
            <w:tcW w:w="1417"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4</w:t>
            </w:r>
          </w:p>
        </w:tc>
        <w:tc>
          <w:tcPr>
            <w:tcW w:w="1134"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rPr>
                <w:sz w:val="20"/>
                <w:szCs w:val="20"/>
              </w:rPr>
            </w:pPr>
          </w:p>
        </w:tc>
      </w:tr>
      <w:tr w:rsidR="005202F0" w:rsidRPr="006A62C1" w:rsidTr="00092715">
        <w:trPr>
          <w:trHeight w:val="415"/>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DiabetesMellitus</w:t>
            </w:r>
          </w:p>
        </w:tc>
        <w:tc>
          <w:tcPr>
            <w:tcW w:w="851" w:type="dxa"/>
            <w:gridSpan w:val="2"/>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1</w:t>
            </w:r>
          </w:p>
        </w:tc>
        <w:tc>
          <w:tcPr>
            <w:tcW w:w="1417"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4</w:t>
            </w:r>
          </w:p>
        </w:tc>
        <w:tc>
          <w:tcPr>
            <w:tcW w:w="1134"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0</w:t>
            </w:r>
          </w:p>
        </w:tc>
        <w:tc>
          <w:tcPr>
            <w:tcW w:w="1276"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6.74</w:t>
            </w:r>
          </w:p>
        </w:tc>
      </w:tr>
      <w:tr w:rsidR="005202F0" w:rsidRPr="006A62C1" w:rsidTr="00092715">
        <w:trPr>
          <w:trHeight w:val="415"/>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5"/>
              <w:rPr>
                <w:sz w:val="20"/>
                <w:szCs w:val="20"/>
              </w:rPr>
            </w:pPr>
            <w:r w:rsidRPr="006A62C1">
              <w:rPr>
                <w:sz w:val="20"/>
                <w:szCs w:val="20"/>
              </w:rPr>
              <w:t>Arthritis</w:t>
            </w:r>
          </w:p>
        </w:tc>
        <w:tc>
          <w:tcPr>
            <w:tcW w:w="851" w:type="dxa"/>
            <w:gridSpan w:val="2"/>
            <w:tcBorders>
              <w:top w:val="nil"/>
              <w:bottom w:val="nil"/>
            </w:tcBorders>
          </w:tcPr>
          <w:p w:rsidR="005202F0" w:rsidRPr="006A62C1" w:rsidRDefault="005202F0" w:rsidP="00675F4F">
            <w:pPr>
              <w:pStyle w:val="TableParagraph"/>
              <w:spacing w:before="65"/>
              <w:rPr>
                <w:sz w:val="20"/>
                <w:szCs w:val="20"/>
              </w:rPr>
            </w:pPr>
            <w:r w:rsidRPr="006A62C1">
              <w:rPr>
                <w:w w:val="99"/>
                <w:sz w:val="20"/>
                <w:szCs w:val="20"/>
              </w:rPr>
              <w:t>2</w:t>
            </w:r>
          </w:p>
        </w:tc>
        <w:tc>
          <w:tcPr>
            <w:tcW w:w="1417" w:type="dxa"/>
            <w:tcBorders>
              <w:top w:val="nil"/>
              <w:bottom w:val="nil"/>
            </w:tcBorders>
          </w:tcPr>
          <w:p w:rsidR="005202F0" w:rsidRPr="006A62C1" w:rsidRDefault="005202F0" w:rsidP="00675F4F">
            <w:pPr>
              <w:pStyle w:val="TableParagraph"/>
              <w:spacing w:before="65"/>
              <w:rPr>
                <w:sz w:val="20"/>
                <w:szCs w:val="20"/>
              </w:rPr>
            </w:pPr>
            <w:r w:rsidRPr="006A62C1">
              <w:rPr>
                <w:w w:val="99"/>
                <w:sz w:val="20"/>
                <w:szCs w:val="20"/>
              </w:rPr>
              <w:t>6</w:t>
            </w:r>
          </w:p>
        </w:tc>
        <w:tc>
          <w:tcPr>
            <w:tcW w:w="1134" w:type="dxa"/>
            <w:tcBorders>
              <w:top w:val="nil"/>
              <w:bottom w:val="nil"/>
            </w:tcBorders>
          </w:tcPr>
          <w:p w:rsidR="005202F0" w:rsidRPr="006A62C1" w:rsidRDefault="005202F0" w:rsidP="00675F4F">
            <w:pPr>
              <w:pStyle w:val="TableParagraph"/>
              <w:spacing w:before="65"/>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spacing w:before="65"/>
              <w:rPr>
                <w:sz w:val="20"/>
                <w:szCs w:val="20"/>
              </w:rPr>
            </w:pPr>
            <w:r w:rsidRPr="006A62C1">
              <w:rPr>
                <w:sz w:val="20"/>
                <w:szCs w:val="20"/>
              </w:rPr>
              <w:t>df=10</w:t>
            </w:r>
          </w:p>
        </w:tc>
      </w:tr>
      <w:tr w:rsidR="005202F0" w:rsidRPr="006A62C1" w:rsidTr="00092715">
        <w:trPr>
          <w:trHeight w:val="412"/>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VisionProblem</w:t>
            </w:r>
          </w:p>
        </w:tc>
        <w:tc>
          <w:tcPr>
            <w:tcW w:w="851" w:type="dxa"/>
            <w:gridSpan w:val="2"/>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0</w:t>
            </w:r>
          </w:p>
        </w:tc>
        <w:tc>
          <w:tcPr>
            <w:tcW w:w="1417"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7</w:t>
            </w:r>
          </w:p>
        </w:tc>
        <w:tc>
          <w:tcPr>
            <w:tcW w:w="1134"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spacing w:before="63"/>
              <w:jc w:val="center"/>
              <w:rPr>
                <w:sz w:val="20"/>
                <w:szCs w:val="20"/>
              </w:rPr>
            </w:pPr>
            <w:r w:rsidRPr="006A62C1">
              <w:rPr>
                <w:sz w:val="20"/>
                <w:szCs w:val="20"/>
              </w:rPr>
              <w:t>NS</w:t>
            </w:r>
          </w:p>
        </w:tc>
      </w:tr>
      <w:tr w:rsidR="005202F0" w:rsidRPr="006A62C1" w:rsidTr="00092715">
        <w:trPr>
          <w:trHeight w:val="421"/>
        </w:trPr>
        <w:tc>
          <w:tcPr>
            <w:tcW w:w="567" w:type="dxa"/>
            <w:gridSpan w:val="2"/>
            <w:tcBorders>
              <w:top w:val="nil"/>
              <w:bottom w:val="nil"/>
            </w:tcBorders>
          </w:tcPr>
          <w:p w:rsidR="005202F0" w:rsidRPr="006A62C1" w:rsidRDefault="005202F0" w:rsidP="00675F4F">
            <w:pPr>
              <w:pStyle w:val="TableParagraph"/>
              <w:rPr>
                <w:sz w:val="20"/>
                <w:szCs w:val="20"/>
              </w:rPr>
            </w:pPr>
          </w:p>
        </w:tc>
        <w:tc>
          <w:tcPr>
            <w:tcW w:w="2693" w:type="dxa"/>
            <w:tcBorders>
              <w:top w:val="nil"/>
              <w:bottom w:val="nil"/>
            </w:tcBorders>
          </w:tcPr>
          <w:p w:rsidR="005202F0" w:rsidRPr="006A62C1" w:rsidRDefault="005202F0" w:rsidP="00675F4F">
            <w:pPr>
              <w:pStyle w:val="TableParagraph"/>
              <w:spacing w:before="63"/>
              <w:rPr>
                <w:sz w:val="20"/>
                <w:szCs w:val="20"/>
              </w:rPr>
            </w:pPr>
            <w:r w:rsidRPr="006A62C1">
              <w:rPr>
                <w:sz w:val="20"/>
                <w:szCs w:val="20"/>
              </w:rPr>
              <w:t>Others</w:t>
            </w:r>
          </w:p>
        </w:tc>
        <w:tc>
          <w:tcPr>
            <w:tcW w:w="851" w:type="dxa"/>
            <w:gridSpan w:val="2"/>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1</w:t>
            </w:r>
          </w:p>
        </w:tc>
        <w:tc>
          <w:tcPr>
            <w:tcW w:w="1417"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3</w:t>
            </w:r>
          </w:p>
        </w:tc>
        <w:tc>
          <w:tcPr>
            <w:tcW w:w="1134" w:type="dxa"/>
            <w:tcBorders>
              <w:top w:val="nil"/>
              <w:bottom w:val="nil"/>
            </w:tcBorders>
          </w:tcPr>
          <w:p w:rsidR="005202F0" w:rsidRPr="006A62C1" w:rsidRDefault="005202F0" w:rsidP="00675F4F">
            <w:pPr>
              <w:pStyle w:val="TableParagraph"/>
              <w:spacing w:before="63"/>
              <w:rPr>
                <w:sz w:val="20"/>
                <w:szCs w:val="20"/>
              </w:rPr>
            </w:pPr>
            <w:r w:rsidRPr="006A62C1">
              <w:rPr>
                <w:w w:val="99"/>
                <w:sz w:val="20"/>
                <w:szCs w:val="20"/>
              </w:rPr>
              <w:t>1</w:t>
            </w:r>
          </w:p>
        </w:tc>
        <w:tc>
          <w:tcPr>
            <w:tcW w:w="1276" w:type="dxa"/>
            <w:tcBorders>
              <w:top w:val="nil"/>
              <w:bottom w:val="nil"/>
            </w:tcBorders>
          </w:tcPr>
          <w:p w:rsidR="005202F0" w:rsidRPr="006A62C1" w:rsidRDefault="005202F0" w:rsidP="00675F4F">
            <w:pPr>
              <w:pStyle w:val="TableParagraph"/>
              <w:rPr>
                <w:sz w:val="20"/>
                <w:szCs w:val="20"/>
              </w:rPr>
            </w:pPr>
          </w:p>
        </w:tc>
      </w:tr>
      <w:tr w:rsidR="00092715" w:rsidRPr="006A62C1" w:rsidTr="00092715">
        <w:trPr>
          <w:trHeight w:val="421"/>
        </w:trPr>
        <w:tc>
          <w:tcPr>
            <w:tcW w:w="567" w:type="dxa"/>
            <w:gridSpan w:val="2"/>
            <w:tcBorders>
              <w:top w:val="nil"/>
            </w:tcBorders>
          </w:tcPr>
          <w:p w:rsidR="00092715" w:rsidRPr="006A62C1" w:rsidRDefault="00092715" w:rsidP="00675F4F">
            <w:pPr>
              <w:pStyle w:val="TableParagraph"/>
              <w:rPr>
                <w:sz w:val="20"/>
                <w:szCs w:val="20"/>
              </w:rPr>
            </w:pPr>
          </w:p>
        </w:tc>
        <w:tc>
          <w:tcPr>
            <w:tcW w:w="2693" w:type="dxa"/>
            <w:tcBorders>
              <w:top w:val="nil"/>
            </w:tcBorders>
          </w:tcPr>
          <w:p w:rsidR="00092715" w:rsidRPr="006A62C1" w:rsidRDefault="00092715" w:rsidP="00675F4F">
            <w:pPr>
              <w:pStyle w:val="TableParagraph"/>
              <w:spacing w:before="63"/>
              <w:rPr>
                <w:sz w:val="20"/>
                <w:szCs w:val="20"/>
              </w:rPr>
            </w:pPr>
          </w:p>
        </w:tc>
        <w:tc>
          <w:tcPr>
            <w:tcW w:w="851" w:type="dxa"/>
            <w:gridSpan w:val="2"/>
            <w:tcBorders>
              <w:top w:val="nil"/>
            </w:tcBorders>
          </w:tcPr>
          <w:p w:rsidR="00092715" w:rsidRPr="006A62C1" w:rsidRDefault="00092715" w:rsidP="00675F4F">
            <w:pPr>
              <w:pStyle w:val="TableParagraph"/>
              <w:spacing w:before="63"/>
              <w:rPr>
                <w:w w:val="99"/>
                <w:sz w:val="20"/>
                <w:szCs w:val="20"/>
              </w:rPr>
            </w:pPr>
          </w:p>
        </w:tc>
        <w:tc>
          <w:tcPr>
            <w:tcW w:w="1417" w:type="dxa"/>
            <w:tcBorders>
              <w:top w:val="nil"/>
            </w:tcBorders>
          </w:tcPr>
          <w:p w:rsidR="00092715" w:rsidRPr="006A62C1" w:rsidRDefault="00092715" w:rsidP="00675F4F">
            <w:pPr>
              <w:pStyle w:val="TableParagraph"/>
              <w:spacing w:before="63"/>
              <w:rPr>
                <w:w w:val="99"/>
                <w:sz w:val="20"/>
                <w:szCs w:val="20"/>
              </w:rPr>
            </w:pPr>
          </w:p>
        </w:tc>
        <w:tc>
          <w:tcPr>
            <w:tcW w:w="1134" w:type="dxa"/>
            <w:tcBorders>
              <w:top w:val="nil"/>
            </w:tcBorders>
          </w:tcPr>
          <w:p w:rsidR="00092715" w:rsidRPr="006A62C1" w:rsidRDefault="00092715" w:rsidP="00675F4F">
            <w:pPr>
              <w:pStyle w:val="TableParagraph"/>
              <w:spacing w:before="63"/>
              <w:rPr>
                <w:w w:val="99"/>
                <w:sz w:val="20"/>
                <w:szCs w:val="20"/>
              </w:rPr>
            </w:pPr>
          </w:p>
        </w:tc>
        <w:tc>
          <w:tcPr>
            <w:tcW w:w="1276" w:type="dxa"/>
            <w:tcBorders>
              <w:top w:val="nil"/>
            </w:tcBorders>
          </w:tcPr>
          <w:p w:rsidR="00092715" w:rsidRPr="006A62C1" w:rsidRDefault="00092715" w:rsidP="00675F4F">
            <w:pPr>
              <w:pStyle w:val="TableParagraph"/>
              <w:rPr>
                <w:sz w:val="20"/>
                <w:szCs w:val="20"/>
              </w:rPr>
            </w:pPr>
          </w:p>
        </w:tc>
      </w:tr>
      <w:tr w:rsidR="00092715" w:rsidRPr="006A62C1" w:rsidTr="00092715">
        <w:trPr>
          <w:trHeight w:val="826"/>
        </w:trPr>
        <w:tc>
          <w:tcPr>
            <w:tcW w:w="567" w:type="dxa"/>
            <w:gridSpan w:val="2"/>
            <w:tcBorders>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3"/>
              <w:rPr>
                <w:sz w:val="20"/>
                <w:szCs w:val="20"/>
              </w:rPr>
            </w:pPr>
          </w:p>
          <w:p w:rsidR="00092715" w:rsidRPr="006A62C1" w:rsidRDefault="00092715" w:rsidP="00675F4F">
            <w:pPr>
              <w:pStyle w:val="TableParagraph"/>
              <w:jc w:val="right"/>
              <w:rPr>
                <w:sz w:val="20"/>
                <w:szCs w:val="20"/>
              </w:rPr>
            </w:pPr>
            <w:r w:rsidRPr="006A62C1">
              <w:rPr>
                <w:w w:val="99"/>
                <w:sz w:val="20"/>
                <w:szCs w:val="20"/>
              </w:rPr>
              <w:t>9</w:t>
            </w:r>
          </w:p>
        </w:tc>
        <w:tc>
          <w:tcPr>
            <w:tcW w:w="2693" w:type="dxa"/>
            <w:tcBorders>
              <w:bottom w:val="nil"/>
            </w:tcBorders>
          </w:tcPr>
          <w:p w:rsidR="00092715" w:rsidRPr="006A62C1" w:rsidRDefault="00092715" w:rsidP="00675F4F">
            <w:pPr>
              <w:pStyle w:val="TableParagraph"/>
              <w:spacing w:before="2"/>
              <w:rPr>
                <w:sz w:val="20"/>
                <w:szCs w:val="20"/>
              </w:rPr>
            </w:pPr>
          </w:p>
          <w:p w:rsidR="00092715" w:rsidRPr="006A62C1" w:rsidRDefault="00092715" w:rsidP="00675F4F">
            <w:pPr>
              <w:pStyle w:val="TableParagraph"/>
              <w:rPr>
                <w:sz w:val="20"/>
                <w:szCs w:val="20"/>
              </w:rPr>
            </w:pPr>
            <w:r w:rsidRPr="006A62C1">
              <w:rPr>
                <w:sz w:val="20"/>
                <w:szCs w:val="20"/>
              </w:rPr>
              <w:t>Type ofFamily</w:t>
            </w:r>
          </w:p>
        </w:tc>
        <w:tc>
          <w:tcPr>
            <w:tcW w:w="851" w:type="dxa"/>
            <w:gridSpan w:val="2"/>
            <w:tcBorders>
              <w:bottom w:val="nil"/>
            </w:tcBorders>
          </w:tcPr>
          <w:p w:rsidR="00092715" w:rsidRPr="006A62C1" w:rsidRDefault="00092715" w:rsidP="00675F4F">
            <w:pPr>
              <w:pStyle w:val="TableParagraph"/>
              <w:rPr>
                <w:sz w:val="20"/>
                <w:szCs w:val="20"/>
              </w:rPr>
            </w:pPr>
          </w:p>
        </w:tc>
        <w:tc>
          <w:tcPr>
            <w:tcW w:w="1417" w:type="dxa"/>
            <w:tcBorders>
              <w:bottom w:val="nil"/>
            </w:tcBorders>
          </w:tcPr>
          <w:p w:rsidR="00092715" w:rsidRPr="006A62C1" w:rsidRDefault="00092715" w:rsidP="00675F4F">
            <w:pPr>
              <w:pStyle w:val="TableParagraph"/>
              <w:rPr>
                <w:sz w:val="20"/>
                <w:szCs w:val="20"/>
              </w:rPr>
            </w:pPr>
          </w:p>
        </w:tc>
        <w:tc>
          <w:tcPr>
            <w:tcW w:w="1134" w:type="dxa"/>
            <w:tcBorders>
              <w:bottom w:val="nil"/>
            </w:tcBorders>
          </w:tcPr>
          <w:p w:rsidR="00092715" w:rsidRPr="006A62C1" w:rsidRDefault="00092715" w:rsidP="00675F4F">
            <w:pPr>
              <w:pStyle w:val="TableParagraph"/>
              <w:rPr>
                <w:sz w:val="20"/>
                <w:szCs w:val="20"/>
              </w:rPr>
            </w:pPr>
          </w:p>
        </w:tc>
        <w:tc>
          <w:tcPr>
            <w:tcW w:w="1276" w:type="dxa"/>
            <w:tcBorders>
              <w:bottom w:val="nil"/>
            </w:tcBorders>
          </w:tcPr>
          <w:p w:rsidR="00092715" w:rsidRPr="006A62C1" w:rsidRDefault="00092715" w:rsidP="00675F4F">
            <w:pPr>
              <w:pStyle w:val="TableParagraph"/>
              <w:rPr>
                <w:sz w:val="20"/>
                <w:szCs w:val="20"/>
              </w:rPr>
            </w:pPr>
          </w:p>
        </w:tc>
      </w:tr>
      <w:tr w:rsidR="00092715" w:rsidRPr="006A62C1" w:rsidTr="00092715">
        <w:trPr>
          <w:trHeight w:val="345"/>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tcBorders>
              <w:top w:val="nil"/>
              <w:bottom w:val="nil"/>
            </w:tcBorders>
          </w:tcPr>
          <w:p w:rsidR="00092715" w:rsidRPr="006A62C1" w:rsidRDefault="00092715" w:rsidP="00675F4F">
            <w:pPr>
              <w:pStyle w:val="TableParagraph"/>
              <w:rPr>
                <w:sz w:val="20"/>
                <w:szCs w:val="20"/>
              </w:rPr>
            </w:pPr>
            <w:r w:rsidRPr="006A62C1">
              <w:rPr>
                <w:sz w:val="20"/>
                <w:szCs w:val="20"/>
              </w:rPr>
              <w:t>Nuclear</w:t>
            </w:r>
          </w:p>
        </w:tc>
        <w:tc>
          <w:tcPr>
            <w:tcW w:w="851" w:type="dxa"/>
            <w:gridSpan w:val="2"/>
            <w:tcBorders>
              <w:top w:val="nil"/>
              <w:bottom w:val="nil"/>
            </w:tcBorders>
          </w:tcPr>
          <w:p w:rsidR="00092715" w:rsidRPr="006A62C1" w:rsidRDefault="00092715" w:rsidP="00675F4F">
            <w:pPr>
              <w:pStyle w:val="TableParagraph"/>
              <w:jc w:val="center"/>
              <w:rPr>
                <w:sz w:val="20"/>
                <w:szCs w:val="20"/>
              </w:rPr>
            </w:pPr>
            <w:r w:rsidRPr="006A62C1">
              <w:rPr>
                <w:sz w:val="20"/>
                <w:szCs w:val="20"/>
              </w:rPr>
              <w:t>31</w:t>
            </w:r>
          </w:p>
        </w:tc>
        <w:tc>
          <w:tcPr>
            <w:tcW w:w="1417" w:type="dxa"/>
            <w:tcBorders>
              <w:top w:val="nil"/>
              <w:bottom w:val="nil"/>
            </w:tcBorders>
          </w:tcPr>
          <w:p w:rsidR="00092715" w:rsidRPr="006A62C1" w:rsidRDefault="00092715" w:rsidP="00675F4F">
            <w:pPr>
              <w:pStyle w:val="TableParagraph"/>
              <w:jc w:val="center"/>
              <w:rPr>
                <w:sz w:val="20"/>
                <w:szCs w:val="20"/>
              </w:rPr>
            </w:pPr>
            <w:r w:rsidRPr="006A62C1">
              <w:rPr>
                <w:sz w:val="20"/>
                <w:szCs w:val="20"/>
              </w:rPr>
              <w:t>22</w:t>
            </w:r>
          </w:p>
        </w:tc>
        <w:tc>
          <w:tcPr>
            <w:tcW w:w="1134" w:type="dxa"/>
            <w:tcBorders>
              <w:top w:val="nil"/>
              <w:bottom w:val="nil"/>
            </w:tcBorders>
          </w:tcPr>
          <w:p w:rsidR="00092715" w:rsidRPr="006A62C1" w:rsidRDefault="00092715" w:rsidP="00675F4F">
            <w:pPr>
              <w:pStyle w:val="TableParagraph"/>
              <w:jc w:val="center"/>
              <w:rPr>
                <w:sz w:val="20"/>
                <w:szCs w:val="20"/>
              </w:rPr>
            </w:pPr>
            <w:r w:rsidRPr="006A62C1">
              <w:rPr>
                <w:w w:val="99"/>
                <w:sz w:val="20"/>
                <w:szCs w:val="20"/>
              </w:rPr>
              <w:t>3</w:t>
            </w:r>
          </w:p>
        </w:tc>
        <w:tc>
          <w:tcPr>
            <w:tcW w:w="1276" w:type="dxa"/>
            <w:tcBorders>
              <w:top w:val="nil"/>
              <w:bottom w:val="nil"/>
            </w:tcBorders>
          </w:tcPr>
          <w:p w:rsidR="00092715" w:rsidRPr="006A62C1" w:rsidRDefault="00092715" w:rsidP="00675F4F">
            <w:pPr>
              <w:pStyle w:val="TableParagraph"/>
              <w:jc w:val="center"/>
              <w:rPr>
                <w:sz w:val="20"/>
                <w:szCs w:val="20"/>
              </w:rPr>
            </w:pPr>
            <w:r w:rsidRPr="006A62C1">
              <w:rPr>
                <w:sz w:val="20"/>
                <w:szCs w:val="20"/>
              </w:rPr>
              <w:t>2.13</w:t>
            </w:r>
          </w:p>
        </w:tc>
      </w:tr>
      <w:tr w:rsidR="00092715" w:rsidRPr="006A62C1" w:rsidTr="00092715">
        <w:trPr>
          <w:trHeight w:val="412"/>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tcBorders>
              <w:top w:val="nil"/>
              <w:bottom w:val="nil"/>
            </w:tcBorders>
          </w:tcPr>
          <w:p w:rsidR="00092715" w:rsidRPr="006A62C1" w:rsidRDefault="00092715" w:rsidP="00675F4F">
            <w:pPr>
              <w:pStyle w:val="TableParagraph"/>
              <w:spacing w:before="63"/>
              <w:rPr>
                <w:sz w:val="20"/>
                <w:szCs w:val="20"/>
              </w:rPr>
            </w:pPr>
            <w:r w:rsidRPr="006A62C1">
              <w:rPr>
                <w:sz w:val="20"/>
                <w:szCs w:val="20"/>
              </w:rPr>
              <w:t>Joint</w:t>
            </w:r>
          </w:p>
        </w:tc>
        <w:tc>
          <w:tcPr>
            <w:tcW w:w="851" w:type="dxa"/>
            <w:gridSpan w:val="2"/>
            <w:tcBorders>
              <w:top w:val="nil"/>
              <w:bottom w:val="nil"/>
            </w:tcBorders>
          </w:tcPr>
          <w:p w:rsidR="00092715" w:rsidRPr="006A62C1" w:rsidRDefault="00092715" w:rsidP="00675F4F">
            <w:pPr>
              <w:pStyle w:val="TableParagraph"/>
              <w:spacing w:before="63"/>
              <w:jc w:val="center"/>
              <w:rPr>
                <w:sz w:val="20"/>
                <w:szCs w:val="20"/>
              </w:rPr>
            </w:pPr>
            <w:r w:rsidRPr="006A62C1">
              <w:rPr>
                <w:sz w:val="20"/>
                <w:szCs w:val="20"/>
              </w:rPr>
              <w:t>16</w:t>
            </w:r>
          </w:p>
        </w:tc>
        <w:tc>
          <w:tcPr>
            <w:tcW w:w="1417" w:type="dxa"/>
            <w:tcBorders>
              <w:top w:val="nil"/>
              <w:bottom w:val="nil"/>
            </w:tcBorders>
          </w:tcPr>
          <w:p w:rsidR="00092715" w:rsidRPr="006A62C1" w:rsidRDefault="00092715" w:rsidP="00675F4F">
            <w:pPr>
              <w:pStyle w:val="TableParagraph"/>
              <w:spacing w:before="63"/>
              <w:jc w:val="center"/>
              <w:rPr>
                <w:sz w:val="20"/>
                <w:szCs w:val="20"/>
              </w:rPr>
            </w:pPr>
            <w:r w:rsidRPr="006A62C1">
              <w:rPr>
                <w:sz w:val="20"/>
                <w:szCs w:val="20"/>
              </w:rPr>
              <w:t>12</w:t>
            </w:r>
          </w:p>
        </w:tc>
        <w:tc>
          <w:tcPr>
            <w:tcW w:w="1134" w:type="dxa"/>
            <w:tcBorders>
              <w:top w:val="nil"/>
              <w:bottom w:val="nil"/>
            </w:tcBorders>
          </w:tcPr>
          <w:p w:rsidR="00092715" w:rsidRPr="006A62C1" w:rsidRDefault="00092715" w:rsidP="00675F4F">
            <w:pPr>
              <w:pStyle w:val="TableParagraph"/>
              <w:spacing w:before="63"/>
              <w:jc w:val="center"/>
              <w:rPr>
                <w:sz w:val="20"/>
                <w:szCs w:val="20"/>
              </w:rPr>
            </w:pPr>
            <w:r w:rsidRPr="006A62C1">
              <w:rPr>
                <w:w w:val="99"/>
                <w:sz w:val="20"/>
                <w:szCs w:val="20"/>
              </w:rPr>
              <w:t>2</w:t>
            </w:r>
          </w:p>
        </w:tc>
        <w:tc>
          <w:tcPr>
            <w:tcW w:w="1276" w:type="dxa"/>
            <w:tcBorders>
              <w:top w:val="nil"/>
              <w:bottom w:val="nil"/>
            </w:tcBorders>
          </w:tcPr>
          <w:p w:rsidR="00092715" w:rsidRPr="006A62C1" w:rsidRDefault="00092715" w:rsidP="00675F4F">
            <w:pPr>
              <w:pStyle w:val="TableParagraph"/>
              <w:spacing w:before="63"/>
              <w:jc w:val="center"/>
              <w:rPr>
                <w:sz w:val="20"/>
                <w:szCs w:val="20"/>
              </w:rPr>
            </w:pPr>
            <w:r w:rsidRPr="006A62C1">
              <w:rPr>
                <w:sz w:val="20"/>
                <w:szCs w:val="20"/>
              </w:rPr>
              <w:t>df=4</w:t>
            </w:r>
            <w:r w:rsidRPr="006A62C1">
              <w:rPr>
                <w:sz w:val="20"/>
                <w:szCs w:val="20"/>
                <w:vertAlign w:val="superscript"/>
              </w:rPr>
              <w:t>*</w:t>
            </w:r>
          </w:p>
        </w:tc>
      </w:tr>
      <w:tr w:rsidR="00092715" w:rsidRPr="006A62C1" w:rsidTr="00092715">
        <w:trPr>
          <w:trHeight w:val="559"/>
        </w:trPr>
        <w:tc>
          <w:tcPr>
            <w:tcW w:w="567" w:type="dxa"/>
            <w:gridSpan w:val="2"/>
            <w:tcBorders>
              <w:top w:val="nil"/>
            </w:tcBorders>
          </w:tcPr>
          <w:p w:rsidR="00092715" w:rsidRPr="006A62C1" w:rsidRDefault="00092715" w:rsidP="00675F4F">
            <w:pPr>
              <w:pStyle w:val="TableParagraph"/>
              <w:rPr>
                <w:sz w:val="20"/>
                <w:szCs w:val="20"/>
              </w:rPr>
            </w:pPr>
          </w:p>
        </w:tc>
        <w:tc>
          <w:tcPr>
            <w:tcW w:w="2693" w:type="dxa"/>
            <w:tcBorders>
              <w:top w:val="nil"/>
            </w:tcBorders>
          </w:tcPr>
          <w:p w:rsidR="00092715" w:rsidRPr="006A62C1" w:rsidRDefault="00092715" w:rsidP="00675F4F">
            <w:pPr>
              <w:pStyle w:val="TableParagraph"/>
              <w:spacing w:before="63"/>
              <w:rPr>
                <w:sz w:val="20"/>
                <w:szCs w:val="20"/>
              </w:rPr>
            </w:pPr>
            <w:r w:rsidRPr="006A62C1">
              <w:rPr>
                <w:sz w:val="20"/>
                <w:szCs w:val="20"/>
              </w:rPr>
              <w:t>Extended</w:t>
            </w:r>
          </w:p>
        </w:tc>
        <w:tc>
          <w:tcPr>
            <w:tcW w:w="851" w:type="dxa"/>
            <w:gridSpan w:val="2"/>
            <w:tcBorders>
              <w:top w:val="nil"/>
            </w:tcBorders>
          </w:tcPr>
          <w:p w:rsidR="00092715" w:rsidRPr="006A62C1" w:rsidRDefault="00092715" w:rsidP="00675F4F">
            <w:pPr>
              <w:pStyle w:val="TableParagraph"/>
              <w:spacing w:before="63"/>
              <w:jc w:val="center"/>
              <w:rPr>
                <w:sz w:val="20"/>
                <w:szCs w:val="20"/>
              </w:rPr>
            </w:pPr>
            <w:r w:rsidRPr="006A62C1">
              <w:rPr>
                <w:w w:val="99"/>
                <w:sz w:val="20"/>
                <w:szCs w:val="20"/>
              </w:rPr>
              <w:t>3</w:t>
            </w:r>
          </w:p>
        </w:tc>
        <w:tc>
          <w:tcPr>
            <w:tcW w:w="1417" w:type="dxa"/>
            <w:tcBorders>
              <w:top w:val="nil"/>
            </w:tcBorders>
          </w:tcPr>
          <w:p w:rsidR="00092715" w:rsidRPr="006A62C1" w:rsidRDefault="00092715" w:rsidP="00675F4F">
            <w:pPr>
              <w:pStyle w:val="TableParagraph"/>
              <w:spacing w:before="63"/>
              <w:jc w:val="center"/>
              <w:rPr>
                <w:sz w:val="20"/>
                <w:szCs w:val="20"/>
              </w:rPr>
            </w:pPr>
            <w:r w:rsidRPr="006A62C1">
              <w:rPr>
                <w:w w:val="99"/>
                <w:sz w:val="20"/>
                <w:szCs w:val="20"/>
              </w:rPr>
              <w:t>2</w:t>
            </w:r>
          </w:p>
        </w:tc>
        <w:tc>
          <w:tcPr>
            <w:tcW w:w="1134" w:type="dxa"/>
            <w:tcBorders>
              <w:top w:val="nil"/>
            </w:tcBorders>
          </w:tcPr>
          <w:p w:rsidR="00092715" w:rsidRPr="006A62C1" w:rsidRDefault="00092715" w:rsidP="00675F4F">
            <w:pPr>
              <w:pStyle w:val="TableParagraph"/>
              <w:spacing w:before="63"/>
              <w:jc w:val="center"/>
              <w:rPr>
                <w:sz w:val="20"/>
                <w:szCs w:val="20"/>
              </w:rPr>
            </w:pPr>
            <w:r w:rsidRPr="006A62C1">
              <w:rPr>
                <w:w w:val="99"/>
                <w:sz w:val="20"/>
                <w:szCs w:val="20"/>
              </w:rPr>
              <w:t>1</w:t>
            </w:r>
          </w:p>
        </w:tc>
        <w:tc>
          <w:tcPr>
            <w:tcW w:w="1276" w:type="dxa"/>
            <w:tcBorders>
              <w:top w:val="nil"/>
            </w:tcBorders>
          </w:tcPr>
          <w:p w:rsidR="00092715" w:rsidRPr="006A62C1" w:rsidRDefault="00092715" w:rsidP="00675F4F">
            <w:pPr>
              <w:pStyle w:val="TableParagraph"/>
              <w:spacing w:before="63"/>
              <w:jc w:val="center"/>
              <w:rPr>
                <w:sz w:val="20"/>
                <w:szCs w:val="20"/>
              </w:rPr>
            </w:pPr>
            <w:r w:rsidRPr="006A62C1">
              <w:rPr>
                <w:sz w:val="20"/>
                <w:szCs w:val="20"/>
              </w:rPr>
              <w:t>NS</w:t>
            </w:r>
          </w:p>
        </w:tc>
      </w:tr>
      <w:tr w:rsidR="00092715" w:rsidRPr="006A62C1" w:rsidTr="00092715">
        <w:trPr>
          <w:trHeight w:val="823"/>
        </w:trPr>
        <w:tc>
          <w:tcPr>
            <w:tcW w:w="567" w:type="dxa"/>
            <w:gridSpan w:val="2"/>
            <w:tcBorders>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3"/>
              <w:rPr>
                <w:sz w:val="20"/>
                <w:szCs w:val="20"/>
              </w:rPr>
            </w:pPr>
          </w:p>
          <w:p w:rsidR="00092715" w:rsidRPr="006A62C1" w:rsidRDefault="00092715" w:rsidP="00675F4F">
            <w:pPr>
              <w:pStyle w:val="TableParagraph"/>
              <w:jc w:val="right"/>
              <w:rPr>
                <w:sz w:val="20"/>
                <w:szCs w:val="20"/>
              </w:rPr>
            </w:pPr>
            <w:r w:rsidRPr="006A62C1">
              <w:rPr>
                <w:sz w:val="20"/>
                <w:szCs w:val="20"/>
              </w:rPr>
              <w:t>10</w:t>
            </w:r>
          </w:p>
        </w:tc>
        <w:tc>
          <w:tcPr>
            <w:tcW w:w="2693" w:type="dxa"/>
            <w:tcBorders>
              <w:bottom w:val="nil"/>
            </w:tcBorders>
          </w:tcPr>
          <w:p w:rsidR="00092715" w:rsidRPr="006A62C1" w:rsidRDefault="00092715" w:rsidP="00675F4F">
            <w:pPr>
              <w:pStyle w:val="TableParagraph"/>
              <w:spacing w:before="2"/>
              <w:rPr>
                <w:sz w:val="20"/>
                <w:szCs w:val="20"/>
              </w:rPr>
            </w:pPr>
          </w:p>
          <w:p w:rsidR="00092715" w:rsidRPr="006A62C1" w:rsidRDefault="00092715" w:rsidP="00675F4F">
            <w:pPr>
              <w:pStyle w:val="TableParagraph"/>
              <w:rPr>
                <w:sz w:val="20"/>
                <w:szCs w:val="20"/>
              </w:rPr>
            </w:pPr>
            <w:r w:rsidRPr="006A62C1">
              <w:rPr>
                <w:sz w:val="20"/>
                <w:szCs w:val="20"/>
              </w:rPr>
              <w:t>NumberofChildren</w:t>
            </w:r>
          </w:p>
        </w:tc>
        <w:tc>
          <w:tcPr>
            <w:tcW w:w="851" w:type="dxa"/>
            <w:gridSpan w:val="2"/>
            <w:tcBorders>
              <w:bottom w:val="nil"/>
            </w:tcBorders>
          </w:tcPr>
          <w:p w:rsidR="00092715" w:rsidRPr="006A62C1" w:rsidRDefault="00092715" w:rsidP="00675F4F">
            <w:pPr>
              <w:pStyle w:val="TableParagraph"/>
              <w:rPr>
                <w:sz w:val="20"/>
                <w:szCs w:val="20"/>
              </w:rPr>
            </w:pPr>
          </w:p>
        </w:tc>
        <w:tc>
          <w:tcPr>
            <w:tcW w:w="1417" w:type="dxa"/>
            <w:tcBorders>
              <w:bottom w:val="nil"/>
            </w:tcBorders>
          </w:tcPr>
          <w:p w:rsidR="00092715" w:rsidRPr="006A62C1" w:rsidRDefault="00092715" w:rsidP="00675F4F">
            <w:pPr>
              <w:pStyle w:val="TableParagraph"/>
              <w:rPr>
                <w:sz w:val="20"/>
                <w:szCs w:val="20"/>
              </w:rPr>
            </w:pPr>
          </w:p>
        </w:tc>
        <w:tc>
          <w:tcPr>
            <w:tcW w:w="1134" w:type="dxa"/>
            <w:tcBorders>
              <w:bottom w:val="nil"/>
            </w:tcBorders>
          </w:tcPr>
          <w:p w:rsidR="00092715" w:rsidRPr="006A62C1" w:rsidRDefault="00092715" w:rsidP="00675F4F">
            <w:pPr>
              <w:pStyle w:val="TableParagraph"/>
              <w:rPr>
                <w:sz w:val="20"/>
                <w:szCs w:val="20"/>
              </w:rPr>
            </w:pPr>
          </w:p>
        </w:tc>
        <w:tc>
          <w:tcPr>
            <w:tcW w:w="1276" w:type="dxa"/>
            <w:tcBorders>
              <w:bottom w:val="nil"/>
            </w:tcBorders>
          </w:tcPr>
          <w:p w:rsidR="00092715" w:rsidRPr="006A62C1" w:rsidRDefault="00092715" w:rsidP="00675F4F">
            <w:pPr>
              <w:pStyle w:val="TableParagraph"/>
              <w:rPr>
                <w:sz w:val="20"/>
                <w:szCs w:val="20"/>
              </w:rPr>
            </w:pPr>
          </w:p>
        </w:tc>
      </w:tr>
      <w:tr w:rsidR="00092715" w:rsidRPr="006A62C1" w:rsidTr="00092715">
        <w:trPr>
          <w:trHeight w:val="343"/>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tcBorders>
              <w:top w:val="nil"/>
              <w:bottom w:val="nil"/>
            </w:tcBorders>
          </w:tcPr>
          <w:p w:rsidR="00092715" w:rsidRPr="006A62C1" w:rsidRDefault="00092715" w:rsidP="00675F4F">
            <w:pPr>
              <w:pStyle w:val="TableParagraph"/>
              <w:rPr>
                <w:sz w:val="20"/>
                <w:szCs w:val="20"/>
              </w:rPr>
            </w:pPr>
            <w:r w:rsidRPr="006A62C1">
              <w:rPr>
                <w:sz w:val="20"/>
                <w:szCs w:val="20"/>
              </w:rPr>
              <w:t>One</w:t>
            </w:r>
          </w:p>
        </w:tc>
        <w:tc>
          <w:tcPr>
            <w:tcW w:w="851" w:type="dxa"/>
            <w:gridSpan w:val="2"/>
            <w:tcBorders>
              <w:top w:val="nil"/>
              <w:bottom w:val="nil"/>
            </w:tcBorders>
          </w:tcPr>
          <w:p w:rsidR="00092715" w:rsidRPr="006A62C1" w:rsidRDefault="00092715" w:rsidP="00675F4F">
            <w:pPr>
              <w:pStyle w:val="TableParagraph"/>
              <w:jc w:val="center"/>
              <w:rPr>
                <w:sz w:val="20"/>
                <w:szCs w:val="20"/>
              </w:rPr>
            </w:pPr>
            <w:r w:rsidRPr="006A62C1">
              <w:rPr>
                <w:sz w:val="20"/>
                <w:szCs w:val="20"/>
              </w:rPr>
              <w:t>11</w:t>
            </w:r>
          </w:p>
        </w:tc>
        <w:tc>
          <w:tcPr>
            <w:tcW w:w="1417" w:type="dxa"/>
            <w:tcBorders>
              <w:top w:val="nil"/>
              <w:bottom w:val="nil"/>
            </w:tcBorders>
          </w:tcPr>
          <w:p w:rsidR="00092715" w:rsidRPr="006A62C1" w:rsidRDefault="00092715" w:rsidP="00675F4F">
            <w:pPr>
              <w:pStyle w:val="TableParagraph"/>
              <w:jc w:val="center"/>
              <w:rPr>
                <w:sz w:val="20"/>
                <w:szCs w:val="20"/>
              </w:rPr>
            </w:pPr>
            <w:r w:rsidRPr="006A62C1">
              <w:rPr>
                <w:w w:val="99"/>
                <w:sz w:val="20"/>
                <w:szCs w:val="20"/>
              </w:rPr>
              <w:t>9</w:t>
            </w:r>
          </w:p>
        </w:tc>
        <w:tc>
          <w:tcPr>
            <w:tcW w:w="1134" w:type="dxa"/>
            <w:tcBorders>
              <w:top w:val="nil"/>
              <w:bottom w:val="nil"/>
            </w:tcBorders>
          </w:tcPr>
          <w:p w:rsidR="00092715" w:rsidRPr="006A62C1" w:rsidRDefault="00092715" w:rsidP="00675F4F">
            <w:pPr>
              <w:pStyle w:val="TableParagraph"/>
              <w:jc w:val="center"/>
              <w:rPr>
                <w:sz w:val="20"/>
                <w:szCs w:val="20"/>
              </w:rPr>
            </w:pPr>
            <w:r w:rsidRPr="006A62C1">
              <w:rPr>
                <w:w w:val="99"/>
                <w:sz w:val="20"/>
                <w:szCs w:val="20"/>
              </w:rPr>
              <w:t>1</w:t>
            </w:r>
          </w:p>
        </w:tc>
        <w:tc>
          <w:tcPr>
            <w:tcW w:w="1276" w:type="dxa"/>
            <w:tcBorders>
              <w:top w:val="nil"/>
              <w:bottom w:val="nil"/>
            </w:tcBorders>
          </w:tcPr>
          <w:p w:rsidR="00092715" w:rsidRPr="006A62C1" w:rsidRDefault="00092715" w:rsidP="00675F4F">
            <w:pPr>
              <w:pStyle w:val="TableParagraph"/>
              <w:jc w:val="center"/>
              <w:rPr>
                <w:sz w:val="20"/>
                <w:szCs w:val="20"/>
              </w:rPr>
            </w:pPr>
            <w:r w:rsidRPr="006A62C1">
              <w:rPr>
                <w:sz w:val="20"/>
                <w:szCs w:val="20"/>
              </w:rPr>
              <w:t>1.68</w:t>
            </w:r>
          </w:p>
        </w:tc>
      </w:tr>
      <w:tr w:rsidR="00092715" w:rsidRPr="006A62C1" w:rsidTr="00092715">
        <w:trPr>
          <w:trHeight w:val="415"/>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tcBorders>
              <w:top w:val="nil"/>
              <w:bottom w:val="nil"/>
            </w:tcBorders>
          </w:tcPr>
          <w:p w:rsidR="00092715" w:rsidRPr="006A62C1" w:rsidRDefault="00092715" w:rsidP="00675F4F">
            <w:pPr>
              <w:pStyle w:val="TableParagraph"/>
              <w:spacing w:before="63"/>
              <w:rPr>
                <w:sz w:val="20"/>
                <w:szCs w:val="20"/>
              </w:rPr>
            </w:pPr>
            <w:r w:rsidRPr="006A62C1">
              <w:rPr>
                <w:sz w:val="20"/>
                <w:szCs w:val="20"/>
              </w:rPr>
              <w:t>Two</w:t>
            </w:r>
          </w:p>
        </w:tc>
        <w:tc>
          <w:tcPr>
            <w:tcW w:w="851" w:type="dxa"/>
            <w:gridSpan w:val="2"/>
            <w:tcBorders>
              <w:top w:val="nil"/>
              <w:bottom w:val="nil"/>
            </w:tcBorders>
          </w:tcPr>
          <w:p w:rsidR="00092715" w:rsidRPr="006A62C1" w:rsidRDefault="00092715" w:rsidP="00675F4F">
            <w:pPr>
              <w:pStyle w:val="TableParagraph"/>
              <w:spacing w:before="63"/>
              <w:jc w:val="center"/>
              <w:rPr>
                <w:sz w:val="20"/>
                <w:szCs w:val="20"/>
              </w:rPr>
            </w:pPr>
            <w:r w:rsidRPr="006A62C1">
              <w:rPr>
                <w:sz w:val="20"/>
                <w:szCs w:val="20"/>
              </w:rPr>
              <w:t>22</w:t>
            </w:r>
          </w:p>
        </w:tc>
        <w:tc>
          <w:tcPr>
            <w:tcW w:w="1417" w:type="dxa"/>
            <w:tcBorders>
              <w:top w:val="nil"/>
              <w:bottom w:val="nil"/>
            </w:tcBorders>
          </w:tcPr>
          <w:p w:rsidR="00092715" w:rsidRPr="006A62C1" w:rsidRDefault="00092715" w:rsidP="00675F4F">
            <w:pPr>
              <w:pStyle w:val="TableParagraph"/>
              <w:spacing w:before="63"/>
              <w:jc w:val="center"/>
              <w:rPr>
                <w:sz w:val="20"/>
                <w:szCs w:val="20"/>
              </w:rPr>
            </w:pPr>
            <w:r w:rsidRPr="006A62C1">
              <w:rPr>
                <w:sz w:val="20"/>
                <w:szCs w:val="20"/>
              </w:rPr>
              <w:t>17</w:t>
            </w:r>
          </w:p>
        </w:tc>
        <w:tc>
          <w:tcPr>
            <w:tcW w:w="1134" w:type="dxa"/>
            <w:tcBorders>
              <w:top w:val="nil"/>
              <w:bottom w:val="nil"/>
            </w:tcBorders>
          </w:tcPr>
          <w:p w:rsidR="00092715" w:rsidRPr="006A62C1" w:rsidRDefault="00092715" w:rsidP="00675F4F">
            <w:pPr>
              <w:pStyle w:val="TableParagraph"/>
              <w:spacing w:before="63"/>
              <w:jc w:val="center"/>
              <w:rPr>
                <w:sz w:val="20"/>
                <w:szCs w:val="20"/>
              </w:rPr>
            </w:pPr>
            <w:r w:rsidRPr="006A62C1">
              <w:rPr>
                <w:w w:val="99"/>
                <w:sz w:val="20"/>
                <w:szCs w:val="20"/>
              </w:rPr>
              <w:t>2</w:t>
            </w:r>
          </w:p>
        </w:tc>
        <w:tc>
          <w:tcPr>
            <w:tcW w:w="1276" w:type="dxa"/>
            <w:tcBorders>
              <w:top w:val="nil"/>
              <w:bottom w:val="nil"/>
            </w:tcBorders>
          </w:tcPr>
          <w:p w:rsidR="00092715" w:rsidRPr="006A62C1" w:rsidRDefault="00092715" w:rsidP="00675F4F">
            <w:pPr>
              <w:pStyle w:val="TableParagraph"/>
              <w:spacing w:before="63"/>
              <w:jc w:val="center"/>
              <w:rPr>
                <w:sz w:val="20"/>
                <w:szCs w:val="20"/>
              </w:rPr>
            </w:pPr>
            <w:r w:rsidRPr="006A62C1">
              <w:rPr>
                <w:sz w:val="20"/>
                <w:szCs w:val="20"/>
              </w:rPr>
              <w:t>df=4</w:t>
            </w:r>
            <w:r w:rsidRPr="006A62C1">
              <w:rPr>
                <w:sz w:val="20"/>
                <w:szCs w:val="20"/>
                <w:vertAlign w:val="superscript"/>
              </w:rPr>
              <w:t>*</w:t>
            </w:r>
          </w:p>
        </w:tc>
      </w:tr>
      <w:tr w:rsidR="00092715" w:rsidRPr="006A62C1" w:rsidTr="00092715">
        <w:trPr>
          <w:trHeight w:val="480"/>
        </w:trPr>
        <w:tc>
          <w:tcPr>
            <w:tcW w:w="567" w:type="dxa"/>
            <w:gridSpan w:val="2"/>
            <w:tcBorders>
              <w:top w:val="nil"/>
            </w:tcBorders>
          </w:tcPr>
          <w:p w:rsidR="00092715" w:rsidRPr="006A62C1" w:rsidRDefault="00092715" w:rsidP="00675F4F">
            <w:pPr>
              <w:pStyle w:val="TableParagraph"/>
              <w:rPr>
                <w:sz w:val="20"/>
                <w:szCs w:val="20"/>
              </w:rPr>
            </w:pPr>
          </w:p>
        </w:tc>
        <w:tc>
          <w:tcPr>
            <w:tcW w:w="2693" w:type="dxa"/>
            <w:tcBorders>
              <w:top w:val="nil"/>
            </w:tcBorders>
          </w:tcPr>
          <w:p w:rsidR="00092715" w:rsidRPr="006A62C1" w:rsidRDefault="00092715" w:rsidP="00675F4F">
            <w:pPr>
              <w:pStyle w:val="TableParagraph"/>
              <w:spacing w:before="65"/>
              <w:rPr>
                <w:sz w:val="20"/>
                <w:szCs w:val="20"/>
              </w:rPr>
            </w:pPr>
            <w:r w:rsidRPr="006A62C1">
              <w:rPr>
                <w:sz w:val="20"/>
                <w:szCs w:val="20"/>
              </w:rPr>
              <w:t>Three&amp; Above</w:t>
            </w:r>
          </w:p>
        </w:tc>
        <w:tc>
          <w:tcPr>
            <w:tcW w:w="851" w:type="dxa"/>
            <w:gridSpan w:val="2"/>
            <w:tcBorders>
              <w:top w:val="nil"/>
            </w:tcBorders>
          </w:tcPr>
          <w:p w:rsidR="00092715" w:rsidRPr="006A62C1" w:rsidRDefault="00092715" w:rsidP="00675F4F">
            <w:pPr>
              <w:pStyle w:val="TableParagraph"/>
              <w:spacing w:before="65"/>
              <w:jc w:val="center"/>
              <w:rPr>
                <w:sz w:val="20"/>
                <w:szCs w:val="20"/>
              </w:rPr>
            </w:pPr>
            <w:r w:rsidRPr="006A62C1">
              <w:rPr>
                <w:sz w:val="20"/>
                <w:szCs w:val="20"/>
              </w:rPr>
              <w:t>17</w:t>
            </w:r>
          </w:p>
        </w:tc>
        <w:tc>
          <w:tcPr>
            <w:tcW w:w="1417" w:type="dxa"/>
            <w:tcBorders>
              <w:top w:val="nil"/>
            </w:tcBorders>
          </w:tcPr>
          <w:p w:rsidR="00092715" w:rsidRPr="006A62C1" w:rsidRDefault="00092715" w:rsidP="00675F4F">
            <w:pPr>
              <w:pStyle w:val="TableParagraph"/>
              <w:spacing w:before="65"/>
              <w:jc w:val="center"/>
              <w:rPr>
                <w:sz w:val="20"/>
                <w:szCs w:val="20"/>
              </w:rPr>
            </w:pPr>
            <w:r w:rsidRPr="006A62C1">
              <w:rPr>
                <w:sz w:val="20"/>
                <w:szCs w:val="20"/>
              </w:rPr>
              <w:t>10</w:t>
            </w:r>
          </w:p>
        </w:tc>
        <w:tc>
          <w:tcPr>
            <w:tcW w:w="1134" w:type="dxa"/>
            <w:tcBorders>
              <w:top w:val="nil"/>
            </w:tcBorders>
          </w:tcPr>
          <w:p w:rsidR="00092715" w:rsidRPr="006A62C1" w:rsidRDefault="00092715" w:rsidP="00675F4F">
            <w:pPr>
              <w:pStyle w:val="TableParagraph"/>
              <w:spacing w:before="65"/>
              <w:jc w:val="center"/>
              <w:rPr>
                <w:sz w:val="20"/>
                <w:szCs w:val="20"/>
              </w:rPr>
            </w:pPr>
            <w:r w:rsidRPr="006A62C1">
              <w:rPr>
                <w:w w:val="99"/>
                <w:sz w:val="20"/>
                <w:szCs w:val="20"/>
              </w:rPr>
              <w:t>3</w:t>
            </w:r>
          </w:p>
        </w:tc>
        <w:tc>
          <w:tcPr>
            <w:tcW w:w="1276" w:type="dxa"/>
            <w:tcBorders>
              <w:top w:val="nil"/>
            </w:tcBorders>
          </w:tcPr>
          <w:p w:rsidR="00092715" w:rsidRPr="006A62C1" w:rsidRDefault="00092715" w:rsidP="00675F4F">
            <w:pPr>
              <w:pStyle w:val="TableParagraph"/>
              <w:rPr>
                <w:sz w:val="20"/>
                <w:szCs w:val="20"/>
              </w:rPr>
            </w:pPr>
          </w:p>
        </w:tc>
      </w:tr>
      <w:tr w:rsidR="00092715" w:rsidRPr="006A62C1" w:rsidTr="00092715">
        <w:trPr>
          <w:trHeight w:val="821"/>
        </w:trPr>
        <w:tc>
          <w:tcPr>
            <w:tcW w:w="567" w:type="dxa"/>
            <w:gridSpan w:val="2"/>
            <w:tcBorders>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3"/>
              <w:rPr>
                <w:sz w:val="20"/>
                <w:szCs w:val="20"/>
              </w:rPr>
            </w:pPr>
          </w:p>
          <w:p w:rsidR="00092715" w:rsidRPr="006A62C1" w:rsidRDefault="00092715" w:rsidP="00675F4F">
            <w:pPr>
              <w:pStyle w:val="TableParagraph"/>
              <w:rPr>
                <w:sz w:val="20"/>
                <w:szCs w:val="20"/>
              </w:rPr>
            </w:pPr>
            <w:r w:rsidRPr="006A62C1">
              <w:rPr>
                <w:sz w:val="20"/>
                <w:szCs w:val="20"/>
              </w:rPr>
              <w:t>11</w:t>
            </w:r>
          </w:p>
        </w:tc>
        <w:tc>
          <w:tcPr>
            <w:tcW w:w="2693" w:type="dxa"/>
            <w:vMerge w:val="restart"/>
          </w:tcPr>
          <w:p w:rsidR="00092715" w:rsidRPr="006A62C1" w:rsidRDefault="00092715" w:rsidP="00675F4F">
            <w:pPr>
              <w:pStyle w:val="TableParagraph"/>
              <w:rPr>
                <w:sz w:val="20"/>
                <w:szCs w:val="20"/>
              </w:rPr>
            </w:pPr>
            <w:r w:rsidRPr="006A62C1">
              <w:rPr>
                <w:sz w:val="20"/>
                <w:szCs w:val="20"/>
              </w:rPr>
              <w:t>AwarenessofLaughterTherapy</w:t>
            </w:r>
          </w:p>
          <w:p w:rsidR="00092715" w:rsidRPr="006A62C1" w:rsidRDefault="00092715" w:rsidP="00675F4F">
            <w:pPr>
              <w:pStyle w:val="TableParagraph"/>
              <w:rPr>
                <w:sz w:val="20"/>
                <w:szCs w:val="20"/>
              </w:rPr>
            </w:pPr>
            <w:r w:rsidRPr="006A62C1">
              <w:rPr>
                <w:sz w:val="20"/>
                <w:szCs w:val="20"/>
              </w:rPr>
              <w:t>YesNo</w:t>
            </w:r>
          </w:p>
          <w:p w:rsidR="00092715" w:rsidRPr="006A62C1" w:rsidRDefault="00092715" w:rsidP="00675F4F">
            <w:pPr>
              <w:pStyle w:val="TableParagraph"/>
              <w:rPr>
                <w:sz w:val="20"/>
                <w:szCs w:val="20"/>
              </w:rPr>
            </w:pPr>
            <w:r w:rsidRPr="006A62C1">
              <w:rPr>
                <w:sz w:val="20"/>
                <w:szCs w:val="20"/>
              </w:rPr>
              <w:t>InformationofLaughterTherapy</w:t>
            </w:r>
          </w:p>
          <w:p w:rsidR="00092715" w:rsidRPr="006A62C1" w:rsidRDefault="00092715" w:rsidP="00675F4F">
            <w:pPr>
              <w:pStyle w:val="TableParagraph"/>
              <w:rPr>
                <w:sz w:val="20"/>
                <w:szCs w:val="20"/>
              </w:rPr>
            </w:pPr>
            <w:r w:rsidRPr="006A62C1">
              <w:rPr>
                <w:sz w:val="20"/>
                <w:szCs w:val="20"/>
              </w:rPr>
              <w:t>Familymember&amp;Relatives</w:t>
            </w:r>
          </w:p>
          <w:p w:rsidR="00092715" w:rsidRPr="006A62C1" w:rsidRDefault="00092715" w:rsidP="00675F4F">
            <w:pPr>
              <w:pStyle w:val="TableParagraph"/>
              <w:ind w:hanging="63"/>
              <w:rPr>
                <w:sz w:val="20"/>
                <w:szCs w:val="20"/>
              </w:rPr>
            </w:pPr>
            <w:r w:rsidRPr="006A62C1">
              <w:rPr>
                <w:sz w:val="20"/>
                <w:szCs w:val="20"/>
              </w:rPr>
              <w:t>Friends &amp; NeighborsPrinted Media</w:t>
            </w:r>
          </w:p>
          <w:p w:rsidR="00092715" w:rsidRPr="006A62C1" w:rsidRDefault="00092715" w:rsidP="00675F4F">
            <w:pPr>
              <w:pStyle w:val="TableParagraph"/>
              <w:rPr>
                <w:sz w:val="20"/>
                <w:szCs w:val="20"/>
              </w:rPr>
            </w:pPr>
            <w:r w:rsidRPr="006A62C1">
              <w:rPr>
                <w:sz w:val="20"/>
                <w:szCs w:val="20"/>
              </w:rPr>
              <w:t>Radio&amp;Tv</w:t>
            </w:r>
          </w:p>
        </w:tc>
        <w:tc>
          <w:tcPr>
            <w:tcW w:w="851" w:type="dxa"/>
            <w:gridSpan w:val="2"/>
            <w:tcBorders>
              <w:bottom w:val="nil"/>
            </w:tcBorders>
          </w:tcPr>
          <w:p w:rsidR="00092715" w:rsidRPr="006A62C1" w:rsidRDefault="00092715" w:rsidP="00675F4F">
            <w:pPr>
              <w:pStyle w:val="TableParagraph"/>
              <w:rPr>
                <w:sz w:val="20"/>
                <w:szCs w:val="20"/>
              </w:rPr>
            </w:pPr>
          </w:p>
        </w:tc>
        <w:tc>
          <w:tcPr>
            <w:tcW w:w="1417" w:type="dxa"/>
            <w:tcBorders>
              <w:bottom w:val="nil"/>
            </w:tcBorders>
          </w:tcPr>
          <w:p w:rsidR="00092715" w:rsidRPr="006A62C1" w:rsidRDefault="00092715" w:rsidP="00675F4F">
            <w:pPr>
              <w:pStyle w:val="TableParagraph"/>
              <w:rPr>
                <w:sz w:val="20"/>
                <w:szCs w:val="20"/>
              </w:rPr>
            </w:pPr>
          </w:p>
        </w:tc>
        <w:tc>
          <w:tcPr>
            <w:tcW w:w="1134" w:type="dxa"/>
            <w:tcBorders>
              <w:bottom w:val="nil"/>
            </w:tcBorders>
          </w:tcPr>
          <w:p w:rsidR="00092715" w:rsidRPr="006A62C1" w:rsidRDefault="00092715" w:rsidP="00675F4F">
            <w:pPr>
              <w:pStyle w:val="TableParagraph"/>
              <w:rPr>
                <w:sz w:val="20"/>
                <w:szCs w:val="20"/>
              </w:rPr>
            </w:pPr>
          </w:p>
        </w:tc>
        <w:tc>
          <w:tcPr>
            <w:tcW w:w="1276" w:type="dxa"/>
            <w:tcBorders>
              <w:bottom w:val="nil"/>
            </w:tcBorders>
          </w:tcPr>
          <w:p w:rsidR="00092715" w:rsidRPr="006A62C1" w:rsidRDefault="00092715" w:rsidP="00675F4F">
            <w:pPr>
              <w:pStyle w:val="TableParagraph"/>
              <w:rPr>
                <w:sz w:val="20"/>
                <w:szCs w:val="20"/>
              </w:rPr>
            </w:pPr>
          </w:p>
        </w:tc>
      </w:tr>
      <w:tr w:rsidR="00092715" w:rsidRPr="006A62C1" w:rsidTr="00092715">
        <w:trPr>
          <w:trHeight w:val="335"/>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vMerge/>
            <w:tcBorders>
              <w:top w:val="nil"/>
            </w:tcBorders>
          </w:tcPr>
          <w:p w:rsidR="00092715" w:rsidRPr="006A62C1" w:rsidRDefault="00092715" w:rsidP="00675F4F">
            <w:pPr>
              <w:rPr>
                <w:sz w:val="20"/>
                <w:szCs w:val="20"/>
              </w:rPr>
            </w:pPr>
          </w:p>
        </w:tc>
        <w:tc>
          <w:tcPr>
            <w:tcW w:w="851" w:type="dxa"/>
            <w:gridSpan w:val="2"/>
            <w:tcBorders>
              <w:top w:val="nil"/>
              <w:bottom w:val="nil"/>
            </w:tcBorders>
          </w:tcPr>
          <w:p w:rsidR="00092715" w:rsidRPr="006A62C1" w:rsidRDefault="00092715" w:rsidP="00675F4F">
            <w:pPr>
              <w:pStyle w:val="TableParagraph"/>
              <w:rPr>
                <w:sz w:val="20"/>
                <w:szCs w:val="20"/>
              </w:rPr>
            </w:pPr>
            <w:r w:rsidRPr="006A62C1">
              <w:rPr>
                <w:sz w:val="20"/>
                <w:szCs w:val="20"/>
              </w:rPr>
              <w:t>14</w:t>
            </w:r>
          </w:p>
        </w:tc>
        <w:tc>
          <w:tcPr>
            <w:tcW w:w="1417" w:type="dxa"/>
            <w:tcBorders>
              <w:top w:val="nil"/>
              <w:bottom w:val="nil"/>
            </w:tcBorders>
          </w:tcPr>
          <w:p w:rsidR="00092715" w:rsidRPr="006A62C1" w:rsidRDefault="00092715" w:rsidP="00675F4F">
            <w:pPr>
              <w:pStyle w:val="TableParagraph"/>
              <w:jc w:val="center"/>
              <w:rPr>
                <w:sz w:val="20"/>
                <w:szCs w:val="20"/>
              </w:rPr>
            </w:pPr>
            <w:r w:rsidRPr="006A62C1">
              <w:rPr>
                <w:sz w:val="20"/>
                <w:szCs w:val="20"/>
              </w:rPr>
              <w:t>10</w:t>
            </w:r>
          </w:p>
        </w:tc>
        <w:tc>
          <w:tcPr>
            <w:tcW w:w="1134" w:type="dxa"/>
            <w:tcBorders>
              <w:top w:val="nil"/>
              <w:bottom w:val="nil"/>
            </w:tcBorders>
          </w:tcPr>
          <w:p w:rsidR="00092715" w:rsidRPr="006A62C1" w:rsidRDefault="00092715" w:rsidP="00675F4F">
            <w:pPr>
              <w:pStyle w:val="TableParagraph"/>
              <w:jc w:val="center"/>
              <w:rPr>
                <w:sz w:val="20"/>
                <w:szCs w:val="20"/>
              </w:rPr>
            </w:pPr>
            <w:r w:rsidRPr="006A62C1">
              <w:rPr>
                <w:w w:val="99"/>
                <w:sz w:val="20"/>
                <w:szCs w:val="20"/>
              </w:rPr>
              <w:t>1</w:t>
            </w:r>
          </w:p>
        </w:tc>
        <w:tc>
          <w:tcPr>
            <w:tcW w:w="1276" w:type="dxa"/>
            <w:tcBorders>
              <w:top w:val="nil"/>
              <w:bottom w:val="nil"/>
            </w:tcBorders>
          </w:tcPr>
          <w:p w:rsidR="00092715" w:rsidRPr="006A62C1" w:rsidRDefault="00092715" w:rsidP="00675F4F">
            <w:pPr>
              <w:pStyle w:val="TableParagraph"/>
              <w:jc w:val="center"/>
              <w:rPr>
                <w:sz w:val="20"/>
                <w:szCs w:val="20"/>
              </w:rPr>
            </w:pPr>
            <w:r w:rsidRPr="006A62C1">
              <w:rPr>
                <w:sz w:val="20"/>
                <w:szCs w:val="20"/>
              </w:rPr>
              <w:t>0.33</w:t>
            </w:r>
          </w:p>
        </w:tc>
      </w:tr>
      <w:tr w:rsidR="00092715" w:rsidRPr="006A62C1" w:rsidTr="00092715">
        <w:trPr>
          <w:trHeight w:val="976"/>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vMerge/>
            <w:tcBorders>
              <w:top w:val="nil"/>
            </w:tcBorders>
          </w:tcPr>
          <w:p w:rsidR="00092715" w:rsidRPr="006A62C1" w:rsidRDefault="00092715" w:rsidP="00675F4F">
            <w:pPr>
              <w:rPr>
                <w:sz w:val="20"/>
                <w:szCs w:val="20"/>
              </w:rPr>
            </w:pPr>
          </w:p>
        </w:tc>
        <w:tc>
          <w:tcPr>
            <w:tcW w:w="851" w:type="dxa"/>
            <w:gridSpan w:val="2"/>
            <w:tcBorders>
              <w:top w:val="nil"/>
              <w:bottom w:val="nil"/>
            </w:tcBorders>
          </w:tcPr>
          <w:p w:rsidR="00092715" w:rsidRPr="006A62C1" w:rsidRDefault="00092715" w:rsidP="00675F4F">
            <w:pPr>
              <w:pStyle w:val="TableParagraph"/>
              <w:spacing w:before="58"/>
              <w:rPr>
                <w:sz w:val="20"/>
                <w:szCs w:val="20"/>
              </w:rPr>
            </w:pPr>
            <w:r w:rsidRPr="006A62C1">
              <w:rPr>
                <w:sz w:val="20"/>
                <w:szCs w:val="20"/>
              </w:rPr>
              <w:t>37</w:t>
            </w:r>
          </w:p>
        </w:tc>
        <w:tc>
          <w:tcPr>
            <w:tcW w:w="1417" w:type="dxa"/>
            <w:tcBorders>
              <w:top w:val="nil"/>
              <w:bottom w:val="nil"/>
            </w:tcBorders>
          </w:tcPr>
          <w:p w:rsidR="00092715" w:rsidRPr="006A62C1" w:rsidRDefault="00092715" w:rsidP="00675F4F">
            <w:pPr>
              <w:pStyle w:val="TableParagraph"/>
              <w:spacing w:before="58"/>
              <w:jc w:val="center"/>
              <w:rPr>
                <w:sz w:val="20"/>
                <w:szCs w:val="20"/>
              </w:rPr>
            </w:pPr>
            <w:r w:rsidRPr="006A62C1">
              <w:rPr>
                <w:sz w:val="20"/>
                <w:szCs w:val="20"/>
              </w:rPr>
              <w:t>26</w:t>
            </w:r>
          </w:p>
        </w:tc>
        <w:tc>
          <w:tcPr>
            <w:tcW w:w="1134" w:type="dxa"/>
            <w:tcBorders>
              <w:top w:val="nil"/>
              <w:bottom w:val="nil"/>
            </w:tcBorders>
          </w:tcPr>
          <w:p w:rsidR="00092715" w:rsidRPr="006A62C1" w:rsidRDefault="00092715" w:rsidP="00675F4F">
            <w:pPr>
              <w:pStyle w:val="TableParagraph"/>
              <w:spacing w:before="58"/>
              <w:jc w:val="center"/>
              <w:rPr>
                <w:sz w:val="20"/>
                <w:szCs w:val="20"/>
              </w:rPr>
            </w:pPr>
            <w:r w:rsidRPr="006A62C1">
              <w:rPr>
                <w:w w:val="99"/>
                <w:sz w:val="20"/>
                <w:szCs w:val="20"/>
              </w:rPr>
              <w:t>5</w:t>
            </w:r>
          </w:p>
        </w:tc>
        <w:tc>
          <w:tcPr>
            <w:tcW w:w="1276" w:type="dxa"/>
            <w:tcBorders>
              <w:top w:val="nil"/>
              <w:bottom w:val="nil"/>
            </w:tcBorders>
          </w:tcPr>
          <w:p w:rsidR="00092715" w:rsidRPr="006A62C1" w:rsidRDefault="00092715" w:rsidP="00675F4F">
            <w:pPr>
              <w:pStyle w:val="TableParagraph"/>
              <w:spacing w:before="58"/>
              <w:jc w:val="center"/>
              <w:rPr>
                <w:sz w:val="20"/>
                <w:szCs w:val="20"/>
              </w:rPr>
            </w:pPr>
            <w:r w:rsidRPr="006A62C1">
              <w:rPr>
                <w:sz w:val="20"/>
                <w:szCs w:val="20"/>
              </w:rPr>
              <w:t>df=2</w:t>
            </w:r>
            <w:r w:rsidRPr="006A62C1">
              <w:rPr>
                <w:sz w:val="20"/>
                <w:szCs w:val="20"/>
                <w:vertAlign w:val="superscript"/>
              </w:rPr>
              <w:t>*</w:t>
            </w:r>
          </w:p>
        </w:tc>
      </w:tr>
      <w:tr w:rsidR="00092715" w:rsidRPr="006A62C1" w:rsidTr="00092715">
        <w:trPr>
          <w:trHeight w:val="858"/>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vMerge/>
            <w:tcBorders>
              <w:top w:val="nil"/>
            </w:tcBorders>
          </w:tcPr>
          <w:p w:rsidR="00092715" w:rsidRPr="006A62C1" w:rsidRDefault="00092715" w:rsidP="00675F4F">
            <w:pPr>
              <w:rPr>
                <w:sz w:val="20"/>
                <w:szCs w:val="20"/>
              </w:rPr>
            </w:pPr>
          </w:p>
        </w:tc>
        <w:tc>
          <w:tcPr>
            <w:tcW w:w="851" w:type="dxa"/>
            <w:gridSpan w:val="2"/>
            <w:tcBorders>
              <w:top w:val="nil"/>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10"/>
              <w:rPr>
                <w:sz w:val="20"/>
                <w:szCs w:val="20"/>
              </w:rPr>
            </w:pPr>
          </w:p>
          <w:p w:rsidR="00092715" w:rsidRPr="006A62C1" w:rsidRDefault="00092715" w:rsidP="00675F4F">
            <w:pPr>
              <w:pStyle w:val="TableParagraph"/>
              <w:spacing w:before="1"/>
              <w:rPr>
                <w:sz w:val="20"/>
                <w:szCs w:val="20"/>
              </w:rPr>
            </w:pPr>
            <w:r w:rsidRPr="006A62C1">
              <w:rPr>
                <w:w w:val="99"/>
                <w:sz w:val="20"/>
                <w:szCs w:val="20"/>
              </w:rPr>
              <w:t>3</w:t>
            </w:r>
          </w:p>
        </w:tc>
        <w:tc>
          <w:tcPr>
            <w:tcW w:w="1417" w:type="dxa"/>
            <w:tcBorders>
              <w:top w:val="nil"/>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3"/>
              <w:rPr>
                <w:sz w:val="20"/>
                <w:szCs w:val="20"/>
              </w:rPr>
            </w:pPr>
          </w:p>
          <w:p w:rsidR="00092715" w:rsidRPr="006A62C1" w:rsidRDefault="00092715" w:rsidP="00675F4F">
            <w:pPr>
              <w:pStyle w:val="TableParagraph"/>
              <w:jc w:val="center"/>
              <w:rPr>
                <w:sz w:val="20"/>
                <w:szCs w:val="20"/>
              </w:rPr>
            </w:pPr>
            <w:r w:rsidRPr="006A62C1">
              <w:rPr>
                <w:w w:val="99"/>
                <w:sz w:val="20"/>
                <w:szCs w:val="20"/>
              </w:rPr>
              <w:t>2</w:t>
            </w:r>
          </w:p>
        </w:tc>
        <w:tc>
          <w:tcPr>
            <w:tcW w:w="1134" w:type="dxa"/>
            <w:tcBorders>
              <w:top w:val="nil"/>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10"/>
              <w:rPr>
                <w:sz w:val="20"/>
                <w:szCs w:val="20"/>
              </w:rPr>
            </w:pPr>
          </w:p>
          <w:p w:rsidR="00092715" w:rsidRPr="006A62C1" w:rsidRDefault="00092715" w:rsidP="00675F4F">
            <w:pPr>
              <w:pStyle w:val="TableParagraph"/>
              <w:spacing w:before="1"/>
              <w:jc w:val="center"/>
              <w:rPr>
                <w:sz w:val="20"/>
                <w:szCs w:val="20"/>
              </w:rPr>
            </w:pPr>
            <w:r w:rsidRPr="006A62C1">
              <w:rPr>
                <w:w w:val="99"/>
                <w:sz w:val="20"/>
                <w:szCs w:val="20"/>
              </w:rPr>
              <w:t>1</w:t>
            </w:r>
          </w:p>
        </w:tc>
        <w:tc>
          <w:tcPr>
            <w:tcW w:w="1276" w:type="dxa"/>
            <w:tcBorders>
              <w:top w:val="nil"/>
              <w:bottom w:val="nil"/>
            </w:tcBorders>
          </w:tcPr>
          <w:p w:rsidR="00092715" w:rsidRPr="006A62C1" w:rsidRDefault="00092715" w:rsidP="00675F4F">
            <w:pPr>
              <w:pStyle w:val="TableParagraph"/>
              <w:rPr>
                <w:sz w:val="20"/>
                <w:szCs w:val="20"/>
              </w:rPr>
            </w:pPr>
          </w:p>
          <w:p w:rsidR="00092715" w:rsidRPr="006A62C1" w:rsidRDefault="00092715" w:rsidP="00675F4F">
            <w:pPr>
              <w:pStyle w:val="TableParagraph"/>
              <w:spacing w:before="3"/>
              <w:rPr>
                <w:sz w:val="20"/>
                <w:szCs w:val="20"/>
              </w:rPr>
            </w:pPr>
          </w:p>
          <w:p w:rsidR="00092715" w:rsidRPr="006A62C1" w:rsidRDefault="00092715" w:rsidP="00675F4F">
            <w:pPr>
              <w:pStyle w:val="TableParagraph"/>
              <w:jc w:val="center"/>
              <w:rPr>
                <w:sz w:val="20"/>
                <w:szCs w:val="20"/>
              </w:rPr>
            </w:pPr>
            <w:r w:rsidRPr="006A62C1">
              <w:rPr>
                <w:sz w:val="20"/>
                <w:szCs w:val="20"/>
              </w:rPr>
              <w:t>5.27</w:t>
            </w:r>
          </w:p>
        </w:tc>
      </w:tr>
      <w:tr w:rsidR="00092715" w:rsidRPr="006A62C1" w:rsidTr="00092715">
        <w:trPr>
          <w:trHeight w:val="465"/>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vMerge/>
            <w:tcBorders>
              <w:top w:val="nil"/>
            </w:tcBorders>
          </w:tcPr>
          <w:p w:rsidR="00092715" w:rsidRPr="006A62C1" w:rsidRDefault="00092715" w:rsidP="00675F4F">
            <w:pPr>
              <w:rPr>
                <w:sz w:val="20"/>
                <w:szCs w:val="20"/>
              </w:rPr>
            </w:pPr>
          </w:p>
        </w:tc>
        <w:tc>
          <w:tcPr>
            <w:tcW w:w="851" w:type="dxa"/>
            <w:gridSpan w:val="2"/>
            <w:tcBorders>
              <w:top w:val="nil"/>
              <w:bottom w:val="nil"/>
            </w:tcBorders>
          </w:tcPr>
          <w:p w:rsidR="00092715" w:rsidRPr="006A62C1" w:rsidRDefault="00092715" w:rsidP="00675F4F">
            <w:pPr>
              <w:pStyle w:val="TableParagraph"/>
              <w:spacing w:before="183"/>
              <w:rPr>
                <w:sz w:val="20"/>
                <w:szCs w:val="20"/>
              </w:rPr>
            </w:pPr>
            <w:r w:rsidRPr="006A62C1">
              <w:rPr>
                <w:w w:val="99"/>
                <w:sz w:val="20"/>
                <w:szCs w:val="20"/>
              </w:rPr>
              <w:t>1</w:t>
            </w:r>
          </w:p>
        </w:tc>
        <w:tc>
          <w:tcPr>
            <w:tcW w:w="1417" w:type="dxa"/>
            <w:tcBorders>
              <w:top w:val="nil"/>
              <w:bottom w:val="nil"/>
            </w:tcBorders>
          </w:tcPr>
          <w:p w:rsidR="00092715" w:rsidRPr="006A62C1" w:rsidRDefault="00092715" w:rsidP="00675F4F">
            <w:pPr>
              <w:pStyle w:val="TableParagraph"/>
              <w:spacing w:before="58"/>
              <w:jc w:val="center"/>
              <w:rPr>
                <w:sz w:val="20"/>
                <w:szCs w:val="20"/>
              </w:rPr>
            </w:pPr>
            <w:r w:rsidRPr="006A62C1">
              <w:rPr>
                <w:w w:val="99"/>
                <w:sz w:val="20"/>
                <w:szCs w:val="20"/>
              </w:rPr>
              <w:t>1</w:t>
            </w:r>
          </w:p>
        </w:tc>
        <w:tc>
          <w:tcPr>
            <w:tcW w:w="1134" w:type="dxa"/>
            <w:tcBorders>
              <w:top w:val="nil"/>
              <w:bottom w:val="nil"/>
            </w:tcBorders>
          </w:tcPr>
          <w:p w:rsidR="00092715" w:rsidRPr="006A62C1" w:rsidRDefault="00092715" w:rsidP="00675F4F">
            <w:pPr>
              <w:pStyle w:val="TableParagraph"/>
              <w:spacing w:before="183"/>
              <w:jc w:val="center"/>
              <w:rPr>
                <w:sz w:val="20"/>
                <w:szCs w:val="20"/>
              </w:rPr>
            </w:pPr>
            <w:r w:rsidRPr="006A62C1">
              <w:rPr>
                <w:w w:val="99"/>
                <w:sz w:val="20"/>
                <w:szCs w:val="20"/>
              </w:rPr>
              <w:t>0</w:t>
            </w:r>
          </w:p>
        </w:tc>
        <w:tc>
          <w:tcPr>
            <w:tcW w:w="1276" w:type="dxa"/>
            <w:tcBorders>
              <w:top w:val="nil"/>
              <w:bottom w:val="nil"/>
            </w:tcBorders>
          </w:tcPr>
          <w:p w:rsidR="00092715" w:rsidRPr="006A62C1" w:rsidRDefault="00092715" w:rsidP="00675F4F">
            <w:pPr>
              <w:pStyle w:val="TableParagraph"/>
              <w:spacing w:before="58"/>
              <w:jc w:val="center"/>
              <w:rPr>
                <w:sz w:val="20"/>
                <w:szCs w:val="20"/>
              </w:rPr>
            </w:pPr>
            <w:r w:rsidRPr="006A62C1">
              <w:rPr>
                <w:sz w:val="20"/>
                <w:szCs w:val="20"/>
              </w:rPr>
              <w:t>df=8</w:t>
            </w:r>
            <w:r w:rsidRPr="006A62C1">
              <w:rPr>
                <w:sz w:val="20"/>
                <w:szCs w:val="20"/>
                <w:vertAlign w:val="superscript"/>
              </w:rPr>
              <w:t>*</w:t>
            </w:r>
          </w:p>
        </w:tc>
      </w:tr>
      <w:tr w:rsidR="00092715" w:rsidRPr="006A62C1" w:rsidTr="00092715">
        <w:trPr>
          <w:trHeight w:val="321"/>
        </w:trPr>
        <w:tc>
          <w:tcPr>
            <w:tcW w:w="567" w:type="dxa"/>
            <w:gridSpan w:val="2"/>
            <w:tcBorders>
              <w:top w:val="nil"/>
              <w:bottom w:val="nil"/>
            </w:tcBorders>
          </w:tcPr>
          <w:p w:rsidR="00092715" w:rsidRPr="006A62C1" w:rsidRDefault="00092715" w:rsidP="00675F4F">
            <w:pPr>
              <w:pStyle w:val="TableParagraph"/>
              <w:rPr>
                <w:sz w:val="20"/>
                <w:szCs w:val="20"/>
              </w:rPr>
            </w:pPr>
          </w:p>
        </w:tc>
        <w:tc>
          <w:tcPr>
            <w:tcW w:w="2693" w:type="dxa"/>
            <w:vMerge/>
            <w:tcBorders>
              <w:top w:val="nil"/>
            </w:tcBorders>
          </w:tcPr>
          <w:p w:rsidR="00092715" w:rsidRPr="006A62C1" w:rsidRDefault="00092715" w:rsidP="00675F4F">
            <w:pPr>
              <w:rPr>
                <w:sz w:val="20"/>
                <w:szCs w:val="20"/>
              </w:rPr>
            </w:pPr>
          </w:p>
        </w:tc>
        <w:tc>
          <w:tcPr>
            <w:tcW w:w="851" w:type="dxa"/>
            <w:gridSpan w:val="2"/>
            <w:tcBorders>
              <w:top w:val="nil"/>
              <w:bottom w:val="nil"/>
            </w:tcBorders>
          </w:tcPr>
          <w:p w:rsidR="00092715" w:rsidRPr="006A62C1" w:rsidRDefault="00092715" w:rsidP="00675F4F">
            <w:pPr>
              <w:pStyle w:val="TableParagraph"/>
              <w:spacing w:before="24"/>
              <w:rPr>
                <w:sz w:val="20"/>
                <w:szCs w:val="20"/>
              </w:rPr>
            </w:pPr>
            <w:r w:rsidRPr="006A62C1">
              <w:rPr>
                <w:w w:val="99"/>
                <w:sz w:val="20"/>
                <w:szCs w:val="20"/>
              </w:rPr>
              <w:t>2</w:t>
            </w:r>
          </w:p>
        </w:tc>
        <w:tc>
          <w:tcPr>
            <w:tcW w:w="1417" w:type="dxa"/>
            <w:tcBorders>
              <w:top w:val="nil"/>
              <w:bottom w:val="nil"/>
            </w:tcBorders>
          </w:tcPr>
          <w:p w:rsidR="00092715" w:rsidRPr="006A62C1" w:rsidRDefault="00092715" w:rsidP="00675F4F">
            <w:pPr>
              <w:pStyle w:val="TableParagraph"/>
              <w:jc w:val="center"/>
              <w:rPr>
                <w:sz w:val="20"/>
                <w:szCs w:val="20"/>
              </w:rPr>
            </w:pPr>
            <w:r w:rsidRPr="006A62C1">
              <w:rPr>
                <w:w w:val="99"/>
                <w:sz w:val="20"/>
                <w:szCs w:val="20"/>
              </w:rPr>
              <w:t>1</w:t>
            </w:r>
          </w:p>
        </w:tc>
        <w:tc>
          <w:tcPr>
            <w:tcW w:w="1134" w:type="dxa"/>
            <w:tcBorders>
              <w:top w:val="nil"/>
              <w:bottom w:val="nil"/>
            </w:tcBorders>
          </w:tcPr>
          <w:p w:rsidR="00092715" w:rsidRPr="006A62C1" w:rsidRDefault="00092715" w:rsidP="00675F4F">
            <w:pPr>
              <w:pStyle w:val="TableParagraph"/>
              <w:spacing w:before="24"/>
              <w:jc w:val="center"/>
              <w:rPr>
                <w:sz w:val="20"/>
                <w:szCs w:val="20"/>
              </w:rPr>
            </w:pPr>
            <w:r w:rsidRPr="006A62C1">
              <w:rPr>
                <w:w w:val="99"/>
                <w:sz w:val="20"/>
                <w:szCs w:val="20"/>
              </w:rPr>
              <w:t>0</w:t>
            </w:r>
          </w:p>
        </w:tc>
        <w:tc>
          <w:tcPr>
            <w:tcW w:w="1276" w:type="dxa"/>
            <w:tcBorders>
              <w:top w:val="nil"/>
              <w:bottom w:val="nil"/>
            </w:tcBorders>
          </w:tcPr>
          <w:p w:rsidR="00092715" w:rsidRPr="006A62C1" w:rsidRDefault="00092715" w:rsidP="00675F4F">
            <w:pPr>
              <w:pStyle w:val="TableParagraph"/>
              <w:rPr>
                <w:sz w:val="20"/>
                <w:szCs w:val="20"/>
              </w:rPr>
            </w:pPr>
          </w:p>
        </w:tc>
      </w:tr>
      <w:tr w:rsidR="00092715" w:rsidRPr="006A62C1" w:rsidTr="00092715">
        <w:trPr>
          <w:trHeight w:val="234"/>
        </w:trPr>
        <w:tc>
          <w:tcPr>
            <w:tcW w:w="567" w:type="dxa"/>
            <w:gridSpan w:val="2"/>
            <w:tcBorders>
              <w:top w:val="nil"/>
            </w:tcBorders>
          </w:tcPr>
          <w:p w:rsidR="00092715" w:rsidRPr="006A62C1" w:rsidRDefault="00092715" w:rsidP="00675F4F">
            <w:pPr>
              <w:pStyle w:val="TableParagraph"/>
              <w:rPr>
                <w:sz w:val="20"/>
                <w:szCs w:val="20"/>
              </w:rPr>
            </w:pPr>
          </w:p>
        </w:tc>
        <w:tc>
          <w:tcPr>
            <w:tcW w:w="2693" w:type="dxa"/>
            <w:vMerge/>
            <w:tcBorders>
              <w:top w:val="nil"/>
            </w:tcBorders>
          </w:tcPr>
          <w:p w:rsidR="00092715" w:rsidRPr="006A62C1" w:rsidRDefault="00092715" w:rsidP="00675F4F">
            <w:pPr>
              <w:rPr>
                <w:sz w:val="20"/>
                <w:szCs w:val="20"/>
              </w:rPr>
            </w:pPr>
          </w:p>
        </w:tc>
        <w:tc>
          <w:tcPr>
            <w:tcW w:w="851" w:type="dxa"/>
            <w:gridSpan w:val="2"/>
            <w:tcBorders>
              <w:top w:val="nil"/>
            </w:tcBorders>
          </w:tcPr>
          <w:p w:rsidR="00092715" w:rsidRPr="006A62C1" w:rsidRDefault="00092715" w:rsidP="00675F4F">
            <w:pPr>
              <w:pStyle w:val="TableParagraph"/>
              <w:spacing w:before="10"/>
              <w:rPr>
                <w:sz w:val="20"/>
                <w:szCs w:val="20"/>
              </w:rPr>
            </w:pPr>
            <w:r w:rsidRPr="006A62C1">
              <w:rPr>
                <w:w w:val="99"/>
                <w:sz w:val="20"/>
                <w:szCs w:val="20"/>
              </w:rPr>
              <w:t>8</w:t>
            </w:r>
          </w:p>
        </w:tc>
        <w:tc>
          <w:tcPr>
            <w:tcW w:w="1417" w:type="dxa"/>
            <w:tcBorders>
              <w:top w:val="nil"/>
            </w:tcBorders>
          </w:tcPr>
          <w:p w:rsidR="00092715" w:rsidRPr="006A62C1" w:rsidRDefault="00092715" w:rsidP="00675F4F">
            <w:pPr>
              <w:pStyle w:val="TableParagraph"/>
              <w:spacing w:before="82"/>
              <w:jc w:val="center"/>
              <w:rPr>
                <w:sz w:val="20"/>
                <w:szCs w:val="20"/>
              </w:rPr>
            </w:pPr>
            <w:r w:rsidRPr="006A62C1">
              <w:rPr>
                <w:w w:val="99"/>
                <w:sz w:val="20"/>
                <w:szCs w:val="20"/>
              </w:rPr>
              <w:t>7</w:t>
            </w:r>
          </w:p>
        </w:tc>
        <w:tc>
          <w:tcPr>
            <w:tcW w:w="1134" w:type="dxa"/>
            <w:tcBorders>
              <w:top w:val="nil"/>
            </w:tcBorders>
          </w:tcPr>
          <w:p w:rsidR="00092715" w:rsidRPr="006A62C1" w:rsidRDefault="00092715" w:rsidP="00675F4F">
            <w:pPr>
              <w:pStyle w:val="TableParagraph"/>
              <w:spacing w:before="10"/>
              <w:jc w:val="center"/>
              <w:rPr>
                <w:sz w:val="20"/>
                <w:szCs w:val="20"/>
              </w:rPr>
            </w:pPr>
            <w:r w:rsidRPr="006A62C1">
              <w:rPr>
                <w:w w:val="99"/>
                <w:sz w:val="20"/>
                <w:szCs w:val="20"/>
              </w:rPr>
              <w:t>0</w:t>
            </w:r>
          </w:p>
        </w:tc>
        <w:tc>
          <w:tcPr>
            <w:tcW w:w="1276" w:type="dxa"/>
            <w:tcBorders>
              <w:top w:val="nil"/>
            </w:tcBorders>
          </w:tcPr>
          <w:p w:rsidR="00092715" w:rsidRPr="006A62C1" w:rsidRDefault="00092715" w:rsidP="00675F4F">
            <w:pPr>
              <w:pStyle w:val="TableParagraph"/>
              <w:rPr>
                <w:sz w:val="20"/>
                <w:szCs w:val="20"/>
              </w:rPr>
            </w:pPr>
          </w:p>
        </w:tc>
      </w:tr>
    </w:tbl>
    <w:p w:rsidR="00092715" w:rsidRPr="005202F0" w:rsidRDefault="00092715" w:rsidP="00675F4F">
      <w:pPr>
        <w:rPr>
          <w:b/>
          <w:sz w:val="20"/>
          <w:szCs w:val="20"/>
        </w:rPr>
      </w:pPr>
      <w:r w:rsidRPr="006111C1">
        <w:rPr>
          <w:b/>
          <w:sz w:val="20"/>
          <w:szCs w:val="20"/>
        </w:rPr>
        <w:t>*</w:t>
      </w:r>
      <w:r w:rsidRPr="005202F0">
        <w:rPr>
          <w:b/>
          <w:sz w:val="20"/>
          <w:szCs w:val="20"/>
        </w:rPr>
        <w:t>Significantat</w:t>
      </w:r>
      <w:r w:rsidRPr="005202F0">
        <w:rPr>
          <w:b/>
          <w:bCs/>
          <w:iCs/>
          <w:sz w:val="20"/>
          <w:szCs w:val="20"/>
        </w:rPr>
        <w:t>P</w:t>
      </w:r>
      <w:r w:rsidRPr="005202F0">
        <w:rPr>
          <w:b/>
          <w:bCs/>
          <w:iCs/>
          <w:sz w:val="20"/>
          <w:szCs w:val="20"/>
          <w:vertAlign w:val="superscript"/>
        </w:rPr>
        <w:t>*</w:t>
      </w:r>
      <w:r w:rsidRPr="005202F0">
        <w:rPr>
          <w:b/>
          <w:bCs/>
          <w:iCs/>
          <w:sz w:val="20"/>
          <w:szCs w:val="20"/>
        </w:rPr>
        <w:t xml:space="preserve">&gt;0.05 level              </w:t>
      </w:r>
    </w:p>
    <w:p w:rsidR="00092715" w:rsidRPr="006A62C1" w:rsidRDefault="00092715" w:rsidP="00675F4F">
      <w:pPr>
        <w:spacing w:before="3"/>
        <w:rPr>
          <w:sz w:val="20"/>
          <w:szCs w:val="20"/>
        </w:rPr>
      </w:pPr>
    </w:p>
    <w:p w:rsidR="005202F0" w:rsidRPr="006A62C1" w:rsidRDefault="005202F0" w:rsidP="00675F4F">
      <w:pPr>
        <w:rPr>
          <w:sz w:val="20"/>
          <w:szCs w:val="20"/>
        </w:rPr>
        <w:sectPr w:rsidR="005202F0" w:rsidRPr="006A62C1" w:rsidSect="00675F4F">
          <w:pgSz w:w="11900" w:h="16840"/>
          <w:pgMar w:top="0" w:right="926" w:bottom="880" w:left="1020" w:header="0" w:footer="694" w:gutter="0"/>
          <w:cols w:space="720"/>
        </w:sectPr>
      </w:pPr>
    </w:p>
    <w:p w:rsidR="006111C1" w:rsidRPr="005202F0" w:rsidRDefault="006111C1" w:rsidP="00675F4F">
      <w:pPr>
        <w:rPr>
          <w:b/>
          <w:sz w:val="20"/>
          <w:szCs w:val="20"/>
        </w:rPr>
      </w:pPr>
    </w:p>
    <w:p w:rsidR="005202F0" w:rsidRPr="006A62C1" w:rsidRDefault="005202F0" w:rsidP="00675F4F">
      <w:pPr>
        <w:spacing w:before="3"/>
        <w:rPr>
          <w:sz w:val="20"/>
          <w:szCs w:val="20"/>
        </w:rPr>
      </w:pPr>
    </w:p>
    <w:p w:rsidR="000C1109" w:rsidRPr="00E8046D" w:rsidRDefault="0040284D" w:rsidP="00675F4F">
      <w:pPr>
        <w:pStyle w:val="NormalWeb"/>
        <w:spacing w:before="0" w:beforeAutospacing="0" w:line="240" w:lineRule="auto"/>
        <w:ind w:hanging="1570"/>
        <w:contextualSpacing/>
        <w:outlineLvl w:val="0"/>
        <w:rPr>
          <w:rFonts w:cs="Times New Roman"/>
          <w:b/>
          <w:bCs/>
          <w:i w:val="0"/>
          <w:iCs w:val="0"/>
          <w:color w:val="000000"/>
        </w:rPr>
      </w:pPr>
      <w:r>
        <w:rPr>
          <w:rFonts w:cs="Times New Roman"/>
          <w:b/>
          <w:bCs/>
          <w:i w:val="0"/>
          <w:iCs w:val="0"/>
          <w:color w:val="000000"/>
        </w:rPr>
        <w:t xml:space="preserve">            </w:t>
      </w:r>
      <w:r w:rsidR="00675F4F">
        <w:rPr>
          <w:rFonts w:cs="Times New Roman"/>
          <w:b/>
          <w:bCs/>
          <w:i w:val="0"/>
          <w:iCs w:val="0"/>
          <w:color w:val="000000"/>
        </w:rPr>
        <w:t xml:space="preserve">            </w:t>
      </w:r>
      <w:r w:rsidR="000C1109" w:rsidRPr="00E8046D">
        <w:rPr>
          <w:rFonts w:cs="Times New Roman"/>
          <w:b/>
          <w:bCs/>
          <w:i w:val="0"/>
          <w:iCs w:val="0"/>
          <w:color w:val="000000"/>
        </w:rPr>
        <w:t>DISCUSSION</w:t>
      </w:r>
    </w:p>
    <w:p w:rsidR="00EA48B4" w:rsidRDefault="000C1109" w:rsidP="00675F4F">
      <w:pPr>
        <w:pStyle w:val="BodyText"/>
        <w:jc w:val="both"/>
        <w:rPr>
          <w:rFonts w:ascii="Times New Roman"/>
          <w:sz w:val="20"/>
          <w:szCs w:val="20"/>
        </w:rPr>
      </w:pPr>
      <w:r w:rsidRPr="008D28BA">
        <w:rPr>
          <w:rFonts w:ascii="Times New Roman"/>
          <w:sz w:val="20"/>
          <w:szCs w:val="20"/>
        </w:rPr>
        <w:t>The findings of data analysis were discussed in accordancewiththeobjectivesand</w:t>
      </w:r>
      <w:r w:rsidR="00EA48B4" w:rsidRPr="008D28BA">
        <w:rPr>
          <w:rFonts w:ascii="Times New Roman"/>
          <w:sz w:val="20"/>
          <w:szCs w:val="20"/>
        </w:rPr>
        <w:t>stated</w:t>
      </w:r>
      <w:r w:rsidR="00EA48B4" w:rsidRPr="008D28BA">
        <w:rPr>
          <w:rFonts w:ascii="Times New Roman"/>
          <w:spacing w:val="1"/>
          <w:sz w:val="20"/>
          <w:szCs w:val="20"/>
        </w:rPr>
        <w:t>hypotheses</w:t>
      </w:r>
      <w:r w:rsidRPr="008D28BA">
        <w:rPr>
          <w:rFonts w:ascii="Times New Roman"/>
          <w:sz w:val="20"/>
          <w:szCs w:val="20"/>
        </w:rPr>
        <w:t xml:space="preserve"> ofthe</w:t>
      </w:r>
    </w:p>
    <w:p w:rsidR="00EA48B4" w:rsidRDefault="00EA48B4" w:rsidP="00675F4F">
      <w:pPr>
        <w:pStyle w:val="BodyText"/>
        <w:jc w:val="both"/>
        <w:rPr>
          <w:rFonts w:ascii="Times New Roman"/>
          <w:sz w:val="20"/>
          <w:szCs w:val="20"/>
        </w:rPr>
      </w:pPr>
      <w:r w:rsidRPr="008D28BA">
        <w:rPr>
          <w:rFonts w:ascii="Times New Roman"/>
          <w:sz w:val="20"/>
          <w:szCs w:val="20"/>
        </w:rPr>
        <w:t>Present</w:t>
      </w:r>
      <w:r w:rsidR="000C1109" w:rsidRPr="008D28BA">
        <w:rPr>
          <w:rFonts w:ascii="Times New Roman"/>
          <w:sz w:val="20"/>
          <w:szCs w:val="20"/>
        </w:rPr>
        <w:t>study.</w:t>
      </w:r>
    </w:p>
    <w:p w:rsidR="00EA48B4" w:rsidRPr="00D75294" w:rsidRDefault="00D75294" w:rsidP="00675F4F">
      <w:pPr>
        <w:jc w:val="both"/>
        <w:rPr>
          <w:b/>
          <w:bCs/>
          <w:iCs/>
          <w:sz w:val="20"/>
          <w:szCs w:val="20"/>
        </w:rPr>
      </w:pPr>
      <w:r w:rsidRPr="00D75294">
        <w:rPr>
          <w:b/>
          <w:bCs/>
          <w:iCs/>
          <w:sz w:val="20"/>
          <w:szCs w:val="20"/>
        </w:rPr>
        <w:t xml:space="preserve">Characteristics of demographic variables </w:t>
      </w:r>
    </w:p>
    <w:p w:rsidR="00EA48B4" w:rsidRPr="00417495" w:rsidRDefault="00EA48B4" w:rsidP="00675F4F">
      <w:pPr>
        <w:pStyle w:val="BodyText"/>
        <w:spacing w:before="1" w:line="360" w:lineRule="auto"/>
        <w:jc w:val="both"/>
        <w:rPr>
          <w:rFonts w:ascii="Times New Roman"/>
          <w:sz w:val="20"/>
          <w:szCs w:val="20"/>
        </w:rPr>
      </w:pPr>
      <w:r w:rsidRPr="00417495">
        <w:rPr>
          <w:rFonts w:ascii="Times New Roman"/>
          <w:sz w:val="20"/>
          <w:szCs w:val="20"/>
        </w:rPr>
        <w:t xml:space="preserve">    Inrelationtotheagegroup,majority21(42.0%)oftherespondentsarebelongedtotheagegroupof60-65years,Ingender,majority34(68%)oftherespondents are female, Based on the marital Status, majority 23(46%) of respondentsare married. According to educational qualification, most of the respondents 14(28%)are educated up to SSLC level. In the category of loss of spouse 7(14%)lost theirwife, 3(6%) lost their husband. On the aspect of religion, majority 21(42%) of therespondents are Hindus, In relation to the presence of illness, the majority 34(68%) ofrespondents are having illness, out of that 8(16%) are having vision problem and5(10%) fall under other cate</w:t>
      </w:r>
      <w:r w:rsidR="00D75294">
        <w:rPr>
          <w:rFonts w:ascii="Times New Roman"/>
          <w:sz w:val="20"/>
          <w:szCs w:val="20"/>
        </w:rPr>
        <w:t xml:space="preserve">gory of illness like bearing </w:t>
      </w:r>
    </w:p>
    <w:p w:rsidR="00EA48B4" w:rsidRPr="00417495" w:rsidRDefault="00EA48B4" w:rsidP="00675F4F">
      <w:pPr>
        <w:pStyle w:val="BodyText"/>
        <w:spacing w:before="1" w:line="360" w:lineRule="auto"/>
        <w:jc w:val="both"/>
        <w:rPr>
          <w:rFonts w:ascii="Times New Roman"/>
          <w:sz w:val="20"/>
          <w:szCs w:val="20"/>
        </w:rPr>
      </w:pPr>
      <w:r w:rsidRPr="00417495">
        <w:rPr>
          <w:rFonts w:ascii="Times New Roman"/>
          <w:sz w:val="20"/>
          <w:szCs w:val="20"/>
        </w:rPr>
        <w:t>loss, back pain etc., whereas6(32%) are physically healthy. On the aspect of hobbies 26(52%0 are having thehobby of watching television, In the type of family, majority 31(62%) are belonged tonuclear family. In relation to no. of children, most of the respondents 22(44%) arehaving two children. According to awareness of the laughter therapy, most of therespondents 14(28%) are having awareness of laughter therapy.Out of that8(16%)gotinformationthroughradioandtelevision,3(6%)gotawarenessfromfamilymembers and relatives, 2(4%) from printed media and the remaining only 1(2%) gotinformationfromfriends andneighbors.</w:t>
      </w:r>
    </w:p>
    <w:p w:rsidR="00D75294" w:rsidRPr="00D75294" w:rsidRDefault="00D75294" w:rsidP="00675F4F">
      <w:pPr>
        <w:jc w:val="both"/>
        <w:rPr>
          <w:b/>
          <w:bCs/>
          <w:iCs/>
          <w:sz w:val="20"/>
          <w:szCs w:val="20"/>
        </w:rPr>
      </w:pPr>
      <w:r w:rsidRPr="00D75294">
        <w:rPr>
          <w:b/>
          <w:bCs/>
          <w:iCs/>
          <w:sz w:val="20"/>
          <w:szCs w:val="20"/>
        </w:rPr>
        <w:t>Testing of Hypothesis</w:t>
      </w:r>
    </w:p>
    <w:p w:rsidR="00417495" w:rsidRPr="00417495" w:rsidRDefault="00417495" w:rsidP="00675F4F">
      <w:pPr>
        <w:pStyle w:val="BodyText"/>
        <w:jc w:val="both"/>
        <w:rPr>
          <w:rFonts w:ascii="Times New Roman"/>
          <w:sz w:val="20"/>
          <w:szCs w:val="20"/>
        </w:rPr>
      </w:pPr>
      <w:r w:rsidRPr="00417495">
        <w:rPr>
          <w:rFonts w:ascii="Times New Roman"/>
          <w:sz w:val="20"/>
          <w:szCs w:val="20"/>
        </w:rPr>
        <w:t xml:space="preserve">The pretest results show that out of 50 samples,26(52%) of the respondentsare havingmental health atsatisfactory level,24(48%) of them arehaving poormentalhealthandnoneofthemcomesundergoodmentalhealth.Theposttestresult </w:t>
      </w:r>
      <w:r w:rsidR="00F12B6E">
        <w:rPr>
          <w:rFonts w:ascii="Times New Roman"/>
          <w:spacing w:val="-57"/>
          <w:sz w:val="20"/>
          <w:szCs w:val="20"/>
        </w:rPr>
        <w:t>i</w:t>
      </w:r>
      <w:r w:rsidR="00F12B6E">
        <w:rPr>
          <w:rFonts w:ascii="Times New Roman"/>
          <w:sz w:val="20"/>
          <w:szCs w:val="20"/>
        </w:rPr>
        <w:t xml:space="preserve"> s 3</w:t>
      </w:r>
      <w:r w:rsidRPr="00417495">
        <w:rPr>
          <w:rFonts w:ascii="Times New Roman"/>
          <w:sz w:val="20"/>
          <w:szCs w:val="20"/>
        </w:rPr>
        <w:t>6(72%) of the respondents are having good mental health, 14(28%) of them arehaving mental health at satisfactory level and none of them comes under poor mentalhealth.</w:t>
      </w:r>
    </w:p>
    <w:p w:rsidR="00417495" w:rsidRPr="00417495" w:rsidRDefault="00417495" w:rsidP="00675F4F">
      <w:pPr>
        <w:pStyle w:val="BodyText"/>
        <w:jc w:val="both"/>
        <w:rPr>
          <w:rFonts w:ascii="Times New Roman" w:hAnsi="Times New Roman"/>
          <w:sz w:val="20"/>
          <w:szCs w:val="20"/>
        </w:rPr>
      </w:pPr>
      <w:r w:rsidRPr="00417495">
        <w:rPr>
          <w:rFonts w:ascii="Times New Roman" w:hAnsi="Times New Roman"/>
          <w:sz w:val="20"/>
          <w:szCs w:val="20"/>
        </w:rPr>
        <w:t xml:space="preserve">    The overall pre intervention mean mental health score was 48.94% ±5.6 andpost intervention mean mental health score was 75.35% ±6.1. So the difference ofmental health level was observedby mean mental health score of 26.41 ±0.5. Sincethe post intervention mental health level was more than the pre intervention mentalhealth level,itwasinferredthatthelaughtertherapywaseffective.</w:t>
      </w:r>
    </w:p>
    <w:p w:rsidR="00417495" w:rsidRPr="00417495" w:rsidRDefault="00417495" w:rsidP="00675F4F">
      <w:pPr>
        <w:pStyle w:val="BodyText"/>
        <w:jc w:val="both"/>
        <w:rPr>
          <w:rFonts w:ascii="Times New Roman"/>
          <w:sz w:val="20"/>
          <w:szCs w:val="20"/>
        </w:rPr>
      </w:pPr>
      <w:r w:rsidRPr="00417495">
        <w:rPr>
          <w:rFonts w:ascii="Times New Roman"/>
          <w:sz w:val="20"/>
          <w:szCs w:val="20"/>
        </w:rPr>
        <w:t>The comparison of pre and post interventio</w:t>
      </w:r>
      <w:r w:rsidR="00F12B6E">
        <w:rPr>
          <w:rFonts w:ascii="Times New Roman"/>
          <w:sz w:val="20"/>
          <w:szCs w:val="20"/>
        </w:rPr>
        <w:t>n mental health score of old age</w:t>
      </w:r>
      <w:r w:rsidRPr="00417495">
        <w:rPr>
          <w:rFonts w:ascii="Times New Roman"/>
          <w:sz w:val="20"/>
          <w:szCs w:val="20"/>
        </w:rPr>
        <w:t>people revealed that t=24.2. Therefore the research hypotheses (H</w:t>
      </w:r>
      <w:r w:rsidRPr="00417495">
        <w:rPr>
          <w:rFonts w:ascii="Times New Roman"/>
          <w:sz w:val="20"/>
          <w:szCs w:val="20"/>
          <w:vertAlign w:val="subscript"/>
        </w:rPr>
        <w:t>1</w:t>
      </w:r>
      <w:r w:rsidRPr="00417495">
        <w:rPr>
          <w:rFonts w:ascii="Times New Roman"/>
          <w:sz w:val="20"/>
          <w:szCs w:val="20"/>
        </w:rPr>
        <w:t>) is accepted andnullhypothesesis rejected.</w:t>
      </w:r>
    </w:p>
    <w:p w:rsidR="00417495" w:rsidRPr="00417495" w:rsidRDefault="00417495" w:rsidP="00675F4F">
      <w:pPr>
        <w:pStyle w:val="BodyText"/>
        <w:spacing w:before="1"/>
        <w:jc w:val="both"/>
        <w:rPr>
          <w:rFonts w:ascii="Times New Roman"/>
          <w:sz w:val="20"/>
          <w:szCs w:val="20"/>
        </w:rPr>
      </w:pPr>
    </w:p>
    <w:p w:rsidR="00417495" w:rsidRPr="00417495" w:rsidRDefault="00417495" w:rsidP="00675F4F">
      <w:pPr>
        <w:spacing w:before="4"/>
        <w:rPr>
          <w:sz w:val="20"/>
          <w:szCs w:val="20"/>
        </w:rPr>
      </w:pPr>
    </w:p>
    <w:p w:rsidR="00417495" w:rsidRPr="0024329E" w:rsidRDefault="0024329E" w:rsidP="00675F4F">
      <w:pPr>
        <w:rPr>
          <w:b/>
          <w:bCs/>
          <w:iCs/>
          <w:sz w:val="20"/>
          <w:szCs w:val="20"/>
        </w:rPr>
      </w:pPr>
      <w:r>
        <w:rPr>
          <w:b/>
          <w:bCs/>
          <w:iCs/>
          <w:sz w:val="20"/>
          <w:szCs w:val="20"/>
        </w:rPr>
        <w:t>CONCLUSION</w:t>
      </w:r>
    </w:p>
    <w:p w:rsidR="0024329E" w:rsidRPr="007570C2" w:rsidRDefault="00E9711A" w:rsidP="00675F4F">
      <w:pPr>
        <w:pStyle w:val="BodyText"/>
        <w:jc w:val="both"/>
        <w:rPr>
          <w:rFonts w:ascii="Times New Roman" w:hAnsi="Times New Roman"/>
          <w:sz w:val="20"/>
          <w:szCs w:val="20"/>
        </w:rPr>
      </w:pPr>
      <w:r w:rsidRPr="007570C2">
        <w:rPr>
          <w:rFonts w:ascii="Times New Roman" w:hAnsi="Times New Roman"/>
          <w:sz w:val="20"/>
          <w:szCs w:val="20"/>
        </w:rPr>
        <w:t>This study concludes that the laughter therapy was effective on the promotionof mental health. So the laughter therapy is the best way for the complete and holisticcare of one’s mind and soul. It helps to alleviate our self from emotional and mentalconflicts. Laughter therapy helps the person to be in harmony with the co-existingenvironment. So this type of study can be conducted in large level in future to enhancethe importanceoflaughtertherapy.</w:t>
      </w:r>
    </w:p>
    <w:p w:rsidR="007570C2" w:rsidRPr="007570C2" w:rsidRDefault="007570C2" w:rsidP="00675F4F">
      <w:pPr>
        <w:jc w:val="both"/>
        <w:rPr>
          <w:bCs/>
          <w:iCs/>
          <w:sz w:val="20"/>
          <w:szCs w:val="20"/>
        </w:rPr>
      </w:pPr>
      <w:r w:rsidRPr="007570C2">
        <w:rPr>
          <w:bCs/>
          <w:iCs/>
          <w:sz w:val="20"/>
          <w:szCs w:val="20"/>
        </w:rPr>
        <w:t>The study was conducted to evaluate the effectiveness of Laughter therapy on Promotion of Mental health among old age people residing at St. Joseph old age home, Coimbatore. In the present study, 50 old age people were selected using convenient sampling method.</w:t>
      </w:r>
    </w:p>
    <w:p w:rsidR="007570C2" w:rsidRPr="007570C2" w:rsidRDefault="007570C2" w:rsidP="00675F4F">
      <w:pPr>
        <w:jc w:val="both"/>
        <w:rPr>
          <w:bCs/>
          <w:iCs/>
          <w:sz w:val="20"/>
          <w:szCs w:val="20"/>
        </w:rPr>
      </w:pPr>
      <w:r w:rsidRPr="007570C2">
        <w:rPr>
          <w:bCs/>
          <w:iCs/>
          <w:sz w:val="20"/>
          <w:szCs w:val="20"/>
        </w:rPr>
        <w:t xml:space="preserve">                              The research approach adopted for the study is pre experimental design with a view to measure the Mental Health on pre-test and effectiveness assessed in post-test to assess the effectiveness of Laughter therapy. The data were collected by a General Health questionnaire. The data was interpreted by suitable statistical method.</w:t>
      </w:r>
    </w:p>
    <w:p w:rsidR="007570C2" w:rsidRPr="007570C2" w:rsidRDefault="007570C2" w:rsidP="00675F4F">
      <w:pPr>
        <w:jc w:val="both"/>
        <w:rPr>
          <w:bCs/>
          <w:iCs/>
          <w:sz w:val="20"/>
          <w:szCs w:val="20"/>
        </w:rPr>
      </w:pPr>
      <w:r w:rsidRPr="007570C2">
        <w:rPr>
          <w:bCs/>
          <w:iCs/>
          <w:sz w:val="20"/>
          <w:szCs w:val="20"/>
        </w:rPr>
        <w:t>This chapter deals with the following conclusions</w:t>
      </w:r>
    </w:p>
    <w:p w:rsidR="007570C2" w:rsidRPr="007570C2" w:rsidRDefault="007570C2" w:rsidP="00675F4F">
      <w:pPr>
        <w:jc w:val="both"/>
        <w:rPr>
          <w:bCs/>
          <w:iCs/>
          <w:sz w:val="20"/>
          <w:szCs w:val="20"/>
        </w:rPr>
      </w:pPr>
      <w:r w:rsidRPr="007570C2">
        <w:rPr>
          <w:bCs/>
          <w:iCs/>
          <w:sz w:val="20"/>
          <w:szCs w:val="20"/>
        </w:rPr>
        <w:t xml:space="preserve">                           On the basis of the findings of the study the below said conclusions were drawn. It also</w:t>
      </w:r>
    </w:p>
    <w:p w:rsidR="007570C2" w:rsidRPr="007570C2" w:rsidRDefault="007570C2" w:rsidP="00675F4F">
      <w:pPr>
        <w:jc w:val="both"/>
        <w:rPr>
          <w:bCs/>
          <w:iCs/>
          <w:sz w:val="20"/>
          <w:szCs w:val="20"/>
        </w:rPr>
      </w:pPr>
      <w:r w:rsidRPr="007570C2">
        <w:rPr>
          <w:bCs/>
          <w:iCs/>
          <w:sz w:val="20"/>
          <w:szCs w:val="20"/>
        </w:rPr>
        <w:t>brings out the limitations of the study into picture. The implications are given on the various aspects like nursing education, nursing practice, nursing administration and it also gives insight to future studies.</w:t>
      </w:r>
    </w:p>
    <w:p w:rsidR="007570C2" w:rsidRPr="007570C2" w:rsidRDefault="007570C2" w:rsidP="00675F4F">
      <w:pPr>
        <w:jc w:val="both"/>
        <w:rPr>
          <w:bCs/>
          <w:iCs/>
          <w:sz w:val="20"/>
          <w:szCs w:val="20"/>
        </w:rPr>
      </w:pPr>
      <w:r w:rsidRPr="007570C2">
        <w:rPr>
          <w:bCs/>
          <w:iCs/>
          <w:sz w:val="20"/>
          <w:szCs w:val="20"/>
        </w:rPr>
        <w:t>The Mental Health of old age people was poor as assessed during the pre-test, whereas the Mental Health has considerably promoted during the post-test.</w:t>
      </w:r>
    </w:p>
    <w:p w:rsidR="007570C2" w:rsidRPr="007570C2" w:rsidRDefault="007570C2" w:rsidP="00675F4F">
      <w:pPr>
        <w:jc w:val="both"/>
        <w:rPr>
          <w:bCs/>
          <w:iCs/>
          <w:sz w:val="20"/>
          <w:szCs w:val="20"/>
        </w:rPr>
      </w:pPr>
      <w:r w:rsidRPr="007570C2">
        <w:rPr>
          <w:bCs/>
          <w:iCs/>
          <w:sz w:val="20"/>
          <w:szCs w:val="20"/>
        </w:rPr>
        <w:t xml:space="preserve">              Laughter therapy was effective in improving the Mental Health of old age people. The significant difference between pre-test and post-test knowledge score was demonstrated by using‘t’ test. The analysis of mean, standard deviation of the Mental Health in the pre-test and post-test revealed that the mean pre-test Mental Health score was </w:t>
      </w:r>
      <w:r w:rsidRPr="007570C2">
        <w:rPr>
          <w:sz w:val="20"/>
          <w:szCs w:val="20"/>
        </w:rPr>
        <w:lastRenderedPageBreak/>
        <w:t xml:space="preserve">54.82 </w:t>
      </w:r>
      <w:r w:rsidRPr="007570C2">
        <w:rPr>
          <w:bCs/>
          <w:iCs/>
          <w:sz w:val="20"/>
          <w:szCs w:val="20"/>
        </w:rPr>
        <w:t xml:space="preserve">whereas the post-test mean score was </w:t>
      </w:r>
      <w:r w:rsidRPr="007570C2">
        <w:rPr>
          <w:sz w:val="20"/>
          <w:szCs w:val="20"/>
        </w:rPr>
        <w:t>84.40</w:t>
      </w:r>
      <w:r w:rsidRPr="007570C2">
        <w:rPr>
          <w:bCs/>
          <w:iCs/>
          <w:sz w:val="20"/>
          <w:szCs w:val="20"/>
        </w:rPr>
        <w:t>This shows high mean difference in the effectiveness of Laughter therapy.</w:t>
      </w:r>
    </w:p>
    <w:p w:rsidR="007570C2" w:rsidRPr="007570C2" w:rsidRDefault="007570C2" w:rsidP="00675F4F">
      <w:pPr>
        <w:jc w:val="both"/>
        <w:rPr>
          <w:bCs/>
          <w:iCs/>
          <w:sz w:val="20"/>
          <w:szCs w:val="20"/>
        </w:rPr>
      </w:pPr>
      <w:r w:rsidRPr="007570C2">
        <w:rPr>
          <w:bCs/>
          <w:iCs/>
          <w:sz w:val="20"/>
          <w:szCs w:val="20"/>
        </w:rPr>
        <w:t xml:space="preserve">         It can be inferred that the Mental Health score of the of old age people were inadequate in the pre-test. The Laughter therapy was considerably effective in increasing the Mental Health level of old age people.</w:t>
      </w:r>
    </w:p>
    <w:p w:rsidR="007570C2" w:rsidRPr="007570C2" w:rsidRDefault="007570C2" w:rsidP="00675F4F">
      <w:pPr>
        <w:jc w:val="both"/>
        <w:rPr>
          <w:bCs/>
          <w:iCs/>
          <w:sz w:val="20"/>
          <w:szCs w:val="20"/>
        </w:rPr>
      </w:pPr>
      <w:r w:rsidRPr="007570C2">
        <w:rPr>
          <w:sz w:val="20"/>
          <w:szCs w:val="20"/>
        </w:rPr>
        <w:t>Theanalysisrevealedthattherewasasignificantassociation relationshipbetweenpostinterventionmentalhealthscoreof old age peoplewiththesocio-demographic variables such as religion andmarital status. The obtainedvalue wasless that the table value at0.05 level of significance. So the research hypothesis (H</w:t>
      </w:r>
      <w:r w:rsidRPr="007570C2">
        <w:rPr>
          <w:sz w:val="20"/>
          <w:szCs w:val="20"/>
          <w:vertAlign w:val="subscript"/>
        </w:rPr>
        <w:t>2</w:t>
      </w:r>
      <w:r w:rsidRPr="007570C2">
        <w:rPr>
          <w:sz w:val="20"/>
          <w:szCs w:val="20"/>
        </w:rPr>
        <w:t>)isacceptedandthenullhypothesisis rejected.</w:t>
      </w:r>
    </w:p>
    <w:p w:rsidR="008F513C" w:rsidRPr="008F513C" w:rsidRDefault="008F513C" w:rsidP="00675F4F">
      <w:pPr>
        <w:jc w:val="both"/>
        <w:rPr>
          <w:b/>
          <w:bCs/>
          <w:iCs/>
          <w:sz w:val="20"/>
          <w:szCs w:val="20"/>
        </w:rPr>
      </w:pPr>
      <w:r w:rsidRPr="008F513C">
        <w:rPr>
          <w:b/>
          <w:bCs/>
          <w:iCs/>
          <w:sz w:val="20"/>
          <w:szCs w:val="20"/>
        </w:rPr>
        <w:t>Implications of the study</w:t>
      </w:r>
    </w:p>
    <w:p w:rsidR="008F513C" w:rsidRPr="008F513C" w:rsidRDefault="008F513C" w:rsidP="00675F4F">
      <w:pPr>
        <w:jc w:val="both"/>
        <w:rPr>
          <w:b/>
          <w:bCs/>
          <w:iCs/>
          <w:sz w:val="20"/>
          <w:szCs w:val="20"/>
        </w:rPr>
      </w:pPr>
      <w:r w:rsidRPr="008F513C">
        <w:rPr>
          <w:b/>
          <w:bCs/>
          <w:iCs/>
          <w:sz w:val="20"/>
          <w:szCs w:val="20"/>
        </w:rPr>
        <w:t>Nursing Practice</w:t>
      </w:r>
    </w:p>
    <w:p w:rsidR="00F8117B" w:rsidRDefault="00F8117B" w:rsidP="00675F4F">
      <w:pPr>
        <w:jc w:val="both"/>
        <w:rPr>
          <w:sz w:val="20"/>
          <w:szCs w:val="20"/>
        </w:rPr>
      </w:pPr>
      <w:r w:rsidRPr="008F513C">
        <w:rPr>
          <w:sz w:val="20"/>
          <w:szCs w:val="20"/>
        </w:rPr>
        <w:t>Today, health care delivery system has changed from a care-oriented approachto promotion of health and prevention of illness oriented approach. So, it focusesmainly on primary prevention, which is aimed at health promotion. Considering thesefactors. Nursing personnel can contribute much for the promotion of mental health bycreating awareness of laughter therapy on the Hos</w:t>
      </w:r>
      <w:r>
        <w:rPr>
          <w:sz w:val="20"/>
          <w:szCs w:val="20"/>
        </w:rPr>
        <w:t>pital through health programme,</w:t>
      </w:r>
      <w:r w:rsidRPr="008F513C">
        <w:rPr>
          <w:sz w:val="20"/>
          <w:szCs w:val="20"/>
        </w:rPr>
        <w:t>campsandspecial</w:t>
      </w:r>
      <w:r>
        <w:rPr>
          <w:sz w:val="20"/>
          <w:szCs w:val="20"/>
        </w:rPr>
        <w:t>programme,</w:t>
      </w:r>
      <w:r w:rsidRPr="008F513C">
        <w:rPr>
          <w:sz w:val="20"/>
          <w:szCs w:val="20"/>
        </w:rPr>
        <w:t xml:space="preserve"> andmassmediaeducation</w:t>
      </w:r>
      <w:r>
        <w:rPr>
          <w:sz w:val="20"/>
          <w:szCs w:val="20"/>
        </w:rPr>
        <w:t>.</w:t>
      </w:r>
    </w:p>
    <w:p w:rsidR="00A13913" w:rsidRPr="00F8117B" w:rsidRDefault="00F8117B" w:rsidP="00675F4F">
      <w:pPr>
        <w:jc w:val="both"/>
        <w:rPr>
          <w:b/>
          <w:bCs/>
          <w:iCs/>
          <w:sz w:val="20"/>
          <w:szCs w:val="20"/>
        </w:rPr>
      </w:pPr>
      <w:r w:rsidRPr="00F8117B">
        <w:rPr>
          <w:b/>
          <w:bCs/>
          <w:iCs/>
          <w:sz w:val="20"/>
          <w:szCs w:val="20"/>
        </w:rPr>
        <w:t>Nursing Education</w:t>
      </w:r>
    </w:p>
    <w:p w:rsidR="00A13913" w:rsidRDefault="00A13913" w:rsidP="00675F4F">
      <w:pPr>
        <w:pStyle w:val="BodyText"/>
        <w:jc w:val="both"/>
        <w:rPr>
          <w:rFonts w:ascii="Times New Roman" w:hAnsi="Times New Roman"/>
        </w:rPr>
      </w:pPr>
      <w:r w:rsidRPr="00A13913">
        <w:rPr>
          <w:rFonts w:ascii="Times New Roman" w:hAnsi="Times New Roman"/>
          <w:sz w:val="20"/>
          <w:szCs w:val="20"/>
        </w:rPr>
        <w:t>The changing values of society, globalization, urbanization, industrializationetc. haveinfluenced the mental health. It is today’ need to involve mental healthrelated education in nursing curriculum at basic level, which will prepare nurse toaddress the issue of mental health both in the clinical as well as community field. Theadvanced nursing care aims in the provision of holistic care and hence, family is anunavoidable part of care. So the nurse with proper education in this regard should havea clear cutidea about the physical, psychological, social, economic, occupational,familial,maritalandsexualhavoctoworkontheneedbase approach</w:t>
      </w:r>
      <w:r>
        <w:rPr>
          <w:rFonts w:ascii="Times New Roman" w:hAnsi="Times New Roman"/>
        </w:rPr>
        <w:t>.</w:t>
      </w:r>
    </w:p>
    <w:p w:rsidR="00A13913" w:rsidRPr="00A13913" w:rsidRDefault="00A13913" w:rsidP="00675F4F">
      <w:pPr>
        <w:jc w:val="both"/>
        <w:rPr>
          <w:b/>
          <w:bCs/>
          <w:iCs/>
          <w:sz w:val="20"/>
          <w:szCs w:val="20"/>
        </w:rPr>
      </w:pPr>
      <w:r>
        <w:rPr>
          <w:b/>
          <w:bCs/>
          <w:iCs/>
          <w:sz w:val="20"/>
          <w:szCs w:val="20"/>
        </w:rPr>
        <w:t>Nursing Administration</w:t>
      </w:r>
    </w:p>
    <w:p w:rsidR="00A13913" w:rsidRPr="00A13913" w:rsidRDefault="00A13913" w:rsidP="00675F4F">
      <w:pPr>
        <w:spacing w:before="4"/>
        <w:rPr>
          <w:sz w:val="20"/>
          <w:szCs w:val="20"/>
        </w:rPr>
      </w:pPr>
      <w:r w:rsidRPr="00A13913">
        <w:rPr>
          <w:sz w:val="20"/>
          <w:szCs w:val="20"/>
        </w:rPr>
        <w:t>Themainfocusofnursingadministrationistoorganizeseminarsandworkshopandothereducationprogramforstaffnursesasapartofin-serviceeducation program by which knowledge towards mental health promotion shall beenhanced. Nurse administrator can make a separate budget in each hospital to develophealth-teaching material in this regard and make accessible to the needy population.Theyalsocanstart trainingofvolunteerstoprovidespecializedcaretoold agepeople</w:t>
      </w:r>
    </w:p>
    <w:p w:rsidR="00F8117B" w:rsidRDefault="00F8117B" w:rsidP="00675F4F">
      <w:pPr>
        <w:jc w:val="both"/>
        <w:rPr>
          <w:sz w:val="20"/>
          <w:szCs w:val="20"/>
        </w:rPr>
      </w:pPr>
    </w:p>
    <w:p w:rsidR="00A13913" w:rsidRDefault="00A13913" w:rsidP="00675F4F">
      <w:pPr>
        <w:jc w:val="both"/>
        <w:rPr>
          <w:b/>
          <w:bCs/>
          <w:iCs/>
          <w:sz w:val="20"/>
          <w:szCs w:val="20"/>
        </w:rPr>
      </w:pPr>
    </w:p>
    <w:p w:rsidR="00A13913" w:rsidRPr="00F8117B" w:rsidRDefault="00A13913" w:rsidP="00675F4F">
      <w:pPr>
        <w:jc w:val="both"/>
        <w:rPr>
          <w:b/>
          <w:bCs/>
          <w:iCs/>
          <w:sz w:val="20"/>
          <w:szCs w:val="20"/>
        </w:rPr>
      </w:pPr>
      <w:r w:rsidRPr="00F8117B">
        <w:rPr>
          <w:b/>
          <w:bCs/>
          <w:iCs/>
          <w:sz w:val="20"/>
          <w:szCs w:val="20"/>
        </w:rPr>
        <w:t>Nursing Research</w:t>
      </w:r>
    </w:p>
    <w:p w:rsidR="00A13913" w:rsidRDefault="00A13913" w:rsidP="00675F4F">
      <w:pPr>
        <w:pStyle w:val="BodyText"/>
        <w:jc w:val="both"/>
        <w:rPr>
          <w:rFonts w:ascii="Times New Roman"/>
          <w:sz w:val="20"/>
          <w:szCs w:val="20"/>
        </w:rPr>
      </w:pPr>
      <w:r w:rsidRPr="00A13913">
        <w:rPr>
          <w:rFonts w:ascii="Times New Roman"/>
          <w:sz w:val="20"/>
          <w:szCs w:val="20"/>
        </w:rPr>
        <w:t>Nurses in developed countries regarding mental health among old age peoplehave conducted the studies. In India,very few studieshavebeen conducted in thisarea. So investigation has to be carried out on large scale to assess mental health leveladopted by the old age people. This helps to give meaningful, need-based informationandcreateawareness towards mentalhealth.</w:t>
      </w:r>
    </w:p>
    <w:p w:rsidR="00A13913" w:rsidRDefault="00A13913" w:rsidP="00675F4F">
      <w:pPr>
        <w:jc w:val="both"/>
        <w:rPr>
          <w:bCs/>
          <w:iCs/>
        </w:rPr>
      </w:pPr>
    </w:p>
    <w:p w:rsidR="00A13913" w:rsidRPr="00A13913" w:rsidRDefault="00A13913" w:rsidP="00675F4F">
      <w:pPr>
        <w:jc w:val="both"/>
        <w:rPr>
          <w:b/>
          <w:bCs/>
          <w:iCs/>
          <w:sz w:val="20"/>
          <w:szCs w:val="20"/>
        </w:rPr>
      </w:pPr>
      <w:r>
        <w:rPr>
          <w:b/>
          <w:bCs/>
          <w:iCs/>
          <w:sz w:val="20"/>
          <w:szCs w:val="20"/>
        </w:rPr>
        <w:t>Limitations</w:t>
      </w:r>
    </w:p>
    <w:p w:rsidR="00A13913" w:rsidRPr="00A13913" w:rsidRDefault="00A13913" w:rsidP="00675F4F">
      <w:pPr>
        <w:pStyle w:val="BodyText"/>
        <w:rPr>
          <w:rFonts w:ascii="Times New Roman"/>
          <w:sz w:val="20"/>
          <w:szCs w:val="20"/>
        </w:rPr>
      </w:pPr>
      <w:r w:rsidRPr="00A13913">
        <w:rPr>
          <w:rFonts w:ascii="Times New Roman"/>
          <w:sz w:val="20"/>
          <w:szCs w:val="20"/>
        </w:rPr>
        <w:t>Thepresent studyhasfollowing limitations:</w:t>
      </w:r>
    </w:p>
    <w:p w:rsidR="00A13913" w:rsidRPr="00A13913" w:rsidRDefault="00A13913" w:rsidP="00675F4F">
      <w:pPr>
        <w:tabs>
          <w:tab w:val="left" w:pos="1860"/>
        </w:tabs>
        <w:rPr>
          <w:sz w:val="20"/>
          <w:szCs w:val="20"/>
        </w:rPr>
      </w:pPr>
      <w:r w:rsidRPr="00A13913">
        <w:rPr>
          <w:sz w:val="20"/>
          <w:szCs w:val="20"/>
        </w:rPr>
        <w:t>Only50old age peoplewere selectedas</w:t>
      </w:r>
      <w:r>
        <w:rPr>
          <w:sz w:val="20"/>
          <w:szCs w:val="20"/>
        </w:rPr>
        <w:t xml:space="preserve"> a</w:t>
      </w:r>
      <w:r w:rsidRPr="00A13913">
        <w:rPr>
          <w:sz w:val="20"/>
          <w:szCs w:val="20"/>
        </w:rPr>
        <w:t>sample.</w:t>
      </w:r>
    </w:p>
    <w:p w:rsidR="00A13913" w:rsidRPr="00A13913" w:rsidRDefault="00A13913" w:rsidP="00675F4F">
      <w:pPr>
        <w:tabs>
          <w:tab w:val="left" w:pos="1860"/>
        </w:tabs>
        <w:rPr>
          <w:sz w:val="20"/>
          <w:szCs w:val="20"/>
        </w:rPr>
      </w:pPr>
      <w:r w:rsidRPr="00A13913">
        <w:rPr>
          <w:sz w:val="20"/>
          <w:szCs w:val="20"/>
        </w:rPr>
        <w:t>Randomizationwasnotdone.Sothesamplemaynotbethetruerepresentationofthepopulation.</w:t>
      </w:r>
    </w:p>
    <w:p w:rsidR="00A13913" w:rsidRPr="00A13913" w:rsidRDefault="00A13913" w:rsidP="00675F4F">
      <w:pPr>
        <w:tabs>
          <w:tab w:val="left" w:pos="1860"/>
        </w:tabs>
        <w:rPr>
          <w:sz w:val="20"/>
          <w:szCs w:val="20"/>
        </w:rPr>
      </w:pPr>
      <w:r w:rsidRPr="00A13913">
        <w:rPr>
          <w:sz w:val="20"/>
          <w:szCs w:val="20"/>
        </w:rPr>
        <w:t>Study wasconductedonlyinselectedold age homeinCoimbatore.Hencegeneralizationispossibleonlytotheselectedsettings.</w:t>
      </w:r>
    </w:p>
    <w:p w:rsidR="00A13913" w:rsidRDefault="00A13913" w:rsidP="00675F4F">
      <w:pPr>
        <w:tabs>
          <w:tab w:val="left" w:pos="1860"/>
        </w:tabs>
        <w:rPr>
          <w:sz w:val="20"/>
          <w:szCs w:val="20"/>
        </w:rPr>
      </w:pPr>
      <w:r w:rsidRPr="00A13913">
        <w:rPr>
          <w:sz w:val="20"/>
          <w:szCs w:val="20"/>
        </w:rPr>
        <w:t>Duetotimeconstraintaconvenientsamplingtechniquewasused.</w:t>
      </w:r>
    </w:p>
    <w:p w:rsidR="00BB7105" w:rsidRPr="00F8117B" w:rsidRDefault="00BB7105" w:rsidP="00675F4F">
      <w:pPr>
        <w:jc w:val="both"/>
        <w:rPr>
          <w:b/>
          <w:bCs/>
          <w:iCs/>
          <w:sz w:val="20"/>
          <w:szCs w:val="20"/>
        </w:rPr>
      </w:pPr>
      <w:r w:rsidRPr="00F8117B">
        <w:rPr>
          <w:b/>
          <w:bCs/>
          <w:iCs/>
          <w:sz w:val="20"/>
          <w:szCs w:val="20"/>
        </w:rPr>
        <w:t>Recommendations</w:t>
      </w:r>
    </w:p>
    <w:p w:rsidR="00BB7105" w:rsidRPr="00BB7105" w:rsidRDefault="00BB7105" w:rsidP="00675F4F">
      <w:pPr>
        <w:pStyle w:val="BodyText"/>
        <w:rPr>
          <w:rFonts w:ascii="Times New Roman"/>
          <w:sz w:val="20"/>
          <w:szCs w:val="20"/>
        </w:rPr>
      </w:pPr>
      <w:r w:rsidRPr="00BB7105">
        <w:rPr>
          <w:rFonts w:ascii="Times New Roman"/>
          <w:sz w:val="20"/>
          <w:szCs w:val="20"/>
        </w:rPr>
        <w:t>Basedonthefinding</w:t>
      </w:r>
      <w:r>
        <w:rPr>
          <w:rFonts w:ascii="Times New Roman"/>
          <w:sz w:val="20"/>
          <w:szCs w:val="20"/>
        </w:rPr>
        <w:t>s</w:t>
      </w:r>
      <w:r w:rsidRPr="00BB7105">
        <w:rPr>
          <w:rFonts w:ascii="Times New Roman"/>
          <w:sz w:val="20"/>
          <w:szCs w:val="20"/>
        </w:rPr>
        <w:t>ofthestudy,thefollowingrecommendationsaremade</w:t>
      </w:r>
    </w:p>
    <w:p w:rsidR="00BB7105" w:rsidRPr="00BB7105" w:rsidRDefault="00BB7105" w:rsidP="00675F4F">
      <w:pPr>
        <w:tabs>
          <w:tab w:val="left" w:pos="1860"/>
        </w:tabs>
        <w:rPr>
          <w:sz w:val="20"/>
          <w:szCs w:val="20"/>
        </w:rPr>
      </w:pPr>
      <w:r>
        <w:rPr>
          <w:sz w:val="20"/>
          <w:szCs w:val="20"/>
        </w:rPr>
        <w:t>A similar</w:t>
      </w:r>
      <w:r w:rsidRPr="00BB7105">
        <w:rPr>
          <w:sz w:val="20"/>
          <w:szCs w:val="20"/>
        </w:rPr>
        <w:t>studycanbereplicatedinotherpartsof</w:t>
      </w:r>
      <w:r>
        <w:rPr>
          <w:sz w:val="20"/>
          <w:szCs w:val="20"/>
        </w:rPr>
        <w:t xml:space="preserve">the area </w:t>
      </w:r>
      <w:r w:rsidRPr="00BB7105">
        <w:rPr>
          <w:sz w:val="20"/>
          <w:szCs w:val="20"/>
        </w:rPr>
        <w:t>andonlarge sample.</w:t>
      </w:r>
    </w:p>
    <w:p w:rsidR="00BB7105" w:rsidRDefault="00BB7105" w:rsidP="00675F4F">
      <w:pPr>
        <w:tabs>
          <w:tab w:val="left" w:pos="1860"/>
        </w:tabs>
        <w:rPr>
          <w:sz w:val="20"/>
          <w:szCs w:val="20"/>
        </w:rPr>
      </w:pPr>
      <w:r w:rsidRPr="00BB7105">
        <w:rPr>
          <w:sz w:val="20"/>
          <w:szCs w:val="20"/>
        </w:rPr>
        <w:t>Anexperimentalstudy</w:t>
      </w:r>
      <w:r>
        <w:rPr>
          <w:sz w:val="20"/>
          <w:szCs w:val="20"/>
        </w:rPr>
        <w:t>c</w:t>
      </w:r>
      <w:r w:rsidRPr="00BB7105">
        <w:rPr>
          <w:sz w:val="20"/>
          <w:szCs w:val="20"/>
        </w:rPr>
        <w:t>an</w:t>
      </w:r>
      <w:r>
        <w:rPr>
          <w:sz w:val="20"/>
          <w:szCs w:val="20"/>
        </w:rPr>
        <w:t xml:space="preserve">be </w:t>
      </w:r>
      <w:r w:rsidRPr="00BB7105">
        <w:rPr>
          <w:sz w:val="20"/>
          <w:szCs w:val="20"/>
        </w:rPr>
        <w:t>carriedouttofindouttheeffectivenessof</w:t>
      </w:r>
      <w:r>
        <w:rPr>
          <w:sz w:val="20"/>
          <w:szCs w:val="20"/>
        </w:rPr>
        <w:t xml:space="preserve">  la</w:t>
      </w:r>
      <w:r w:rsidRPr="00BB7105">
        <w:rPr>
          <w:sz w:val="20"/>
          <w:szCs w:val="20"/>
        </w:rPr>
        <w:t>ughtertherapyforthepromotionofmentalhealthamong</w:t>
      </w:r>
      <w:r>
        <w:rPr>
          <w:spacing w:val="-3"/>
          <w:sz w:val="20"/>
          <w:szCs w:val="20"/>
        </w:rPr>
        <w:t xml:space="preserve">old age </w:t>
      </w:r>
      <w:r w:rsidRPr="00BB7105">
        <w:rPr>
          <w:sz w:val="20"/>
          <w:szCs w:val="20"/>
        </w:rPr>
        <w:t>people.</w:t>
      </w:r>
    </w:p>
    <w:p w:rsidR="00BB7105" w:rsidRPr="00BB7105" w:rsidRDefault="00BB7105" w:rsidP="00675F4F">
      <w:pPr>
        <w:jc w:val="both"/>
        <w:rPr>
          <w:bCs/>
          <w:iCs/>
          <w:sz w:val="20"/>
          <w:szCs w:val="20"/>
        </w:rPr>
      </w:pPr>
      <w:r w:rsidRPr="00F8117B">
        <w:rPr>
          <w:bCs/>
          <w:iCs/>
          <w:sz w:val="20"/>
          <w:szCs w:val="20"/>
        </w:rPr>
        <w:t>A similar study can be replicated on sample with differe</w:t>
      </w:r>
      <w:r>
        <w:rPr>
          <w:bCs/>
          <w:iCs/>
          <w:sz w:val="20"/>
          <w:szCs w:val="20"/>
        </w:rPr>
        <w:t>nt demographic characteristics.</w:t>
      </w:r>
    </w:p>
    <w:p w:rsidR="00BB7105" w:rsidRDefault="00BB7105" w:rsidP="00675F4F">
      <w:pPr>
        <w:tabs>
          <w:tab w:val="left" w:pos="1860"/>
        </w:tabs>
        <w:rPr>
          <w:sz w:val="20"/>
          <w:szCs w:val="20"/>
        </w:rPr>
      </w:pPr>
      <w:r w:rsidRPr="00BB7105">
        <w:rPr>
          <w:sz w:val="20"/>
          <w:szCs w:val="20"/>
        </w:rPr>
        <w:t>Acrosssectionalstudyshallbeconductedtoassesstheimpactoflaughtertherapyonthepromotionofmentalhealthamong</w:t>
      </w:r>
      <w:r>
        <w:rPr>
          <w:sz w:val="20"/>
          <w:szCs w:val="20"/>
        </w:rPr>
        <w:t>old age</w:t>
      </w:r>
      <w:r w:rsidRPr="00BB7105">
        <w:rPr>
          <w:sz w:val="20"/>
          <w:szCs w:val="20"/>
        </w:rPr>
        <w:t>people.</w:t>
      </w:r>
    </w:p>
    <w:p w:rsidR="00BB7105" w:rsidRDefault="00BB7105" w:rsidP="00675F4F">
      <w:pPr>
        <w:tabs>
          <w:tab w:val="left" w:pos="1860"/>
        </w:tabs>
        <w:rPr>
          <w:bCs/>
          <w:iCs/>
          <w:sz w:val="20"/>
          <w:szCs w:val="20"/>
        </w:rPr>
      </w:pPr>
      <w:r w:rsidRPr="00F8117B">
        <w:rPr>
          <w:bCs/>
          <w:iCs/>
          <w:sz w:val="20"/>
          <w:szCs w:val="20"/>
        </w:rPr>
        <w:t xml:space="preserve">A follow up study among this population after a year can ascertain the effectiveness of the </w:t>
      </w:r>
      <w:r>
        <w:rPr>
          <w:bCs/>
          <w:iCs/>
          <w:sz w:val="20"/>
          <w:szCs w:val="20"/>
        </w:rPr>
        <w:t xml:space="preserve">Laughter therapy </w:t>
      </w:r>
      <w:r w:rsidRPr="00F8117B">
        <w:rPr>
          <w:bCs/>
          <w:iCs/>
          <w:sz w:val="20"/>
          <w:szCs w:val="20"/>
        </w:rPr>
        <w:t>further</w:t>
      </w:r>
    </w:p>
    <w:p w:rsidR="00685C7C" w:rsidRDefault="00685C7C" w:rsidP="00675F4F">
      <w:pPr>
        <w:jc w:val="center"/>
        <w:rPr>
          <w:b/>
          <w:bCs/>
          <w:i/>
          <w:iCs/>
        </w:rPr>
      </w:pPr>
    </w:p>
    <w:p w:rsidR="00685C7C" w:rsidRPr="00D343E3" w:rsidRDefault="00685C7C" w:rsidP="00675F4F">
      <w:pPr>
        <w:rPr>
          <w:b/>
          <w:bCs/>
          <w:iCs/>
          <w:sz w:val="20"/>
          <w:szCs w:val="20"/>
        </w:rPr>
      </w:pPr>
      <w:r w:rsidRPr="00D343E3">
        <w:rPr>
          <w:b/>
          <w:bCs/>
          <w:iCs/>
          <w:sz w:val="20"/>
          <w:szCs w:val="20"/>
        </w:rPr>
        <w:t>SUMMARY</w:t>
      </w:r>
    </w:p>
    <w:p w:rsidR="00F973E2" w:rsidRPr="00D343E3" w:rsidRDefault="00F973E2" w:rsidP="00675F4F">
      <w:pPr>
        <w:jc w:val="both"/>
        <w:rPr>
          <w:bCs/>
          <w:iCs/>
          <w:sz w:val="20"/>
          <w:szCs w:val="20"/>
        </w:rPr>
      </w:pPr>
      <w:r w:rsidRPr="00D343E3">
        <w:rPr>
          <w:bCs/>
          <w:iCs/>
          <w:sz w:val="20"/>
          <w:szCs w:val="20"/>
        </w:rPr>
        <w:t xml:space="preserve"> The purpose of the study is to assess the Mental Health of old age people The study was conducted at </w:t>
      </w:r>
      <w:r w:rsidR="00E356E8" w:rsidRPr="00D343E3">
        <w:rPr>
          <w:bCs/>
          <w:iCs/>
          <w:sz w:val="20"/>
          <w:szCs w:val="20"/>
        </w:rPr>
        <w:t>St. Joseph</w:t>
      </w:r>
      <w:r w:rsidRPr="00D343E3">
        <w:rPr>
          <w:bCs/>
          <w:iCs/>
          <w:sz w:val="20"/>
          <w:szCs w:val="20"/>
        </w:rPr>
        <w:t xml:space="preserve"> old age home, Coimbatore.50 old age people were selected by using convenient sampling technique. The investigator first introduced her to the authorities and obtained the permission for the study. The study design was pre experimental design in nature, conducted over a period of four weeks</w:t>
      </w:r>
      <w:r w:rsidR="004855AC">
        <w:rPr>
          <w:bCs/>
          <w:iCs/>
          <w:sz w:val="20"/>
          <w:szCs w:val="20"/>
        </w:rPr>
        <w:t>.</w:t>
      </w:r>
      <w:r w:rsidR="000C70A7">
        <w:rPr>
          <w:bCs/>
          <w:iCs/>
          <w:sz w:val="20"/>
          <w:szCs w:val="20"/>
        </w:rPr>
        <w:t>o</w:t>
      </w:r>
      <w:r w:rsidRPr="00D343E3">
        <w:rPr>
          <w:bCs/>
          <w:iCs/>
          <w:sz w:val="20"/>
          <w:szCs w:val="20"/>
        </w:rPr>
        <w:t>ne group pre-test and post-test design with pre experimental design was adopted to evaluate the effectiveness of laughter therapy on promotion of Mental Health among old age people. A General Health questionnaire were prepared and used to collect the data to assess the level of Mental Health</w:t>
      </w:r>
      <w:r w:rsidR="00E71B47" w:rsidRPr="00D343E3">
        <w:rPr>
          <w:bCs/>
          <w:iCs/>
          <w:sz w:val="20"/>
          <w:szCs w:val="20"/>
        </w:rPr>
        <w:t xml:space="preserve"> of old age people.</w:t>
      </w:r>
    </w:p>
    <w:p w:rsidR="00F973E2" w:rsidRPr="00D343E3" w:rsidRDefault="00E71B47" w:rsidP="00675F4F">
      <w:pPr>
        <w:jc w:val="both"/>
        <w:rPr>
          <w:bCs/>
          <w:iCs/>
          <w:sz w:val="20"/>
          <w:szCs w:val="20"/>
        </w:rPr>
      </w:pPr>
      <w:r w:rsidRPr="00D343E3">
        <w:rPr>
          <w:bCs/>
          <w:iCs/>
          <w:sz w:val="20"/>
          <w:szCs w:val="20"/>
        </w:rPr>
        <w:t xml:space="preserve">        The </w:t>
      </w:r>
      <w:r w:rsidR="00E356E8" w:rsidRPr="00D343E3">
        <w:rPr>
          <w:bCs/>
          <w:iCs/>
          <w:sz w:val="20"/>
          <w:szCs w:val="20"/>
        </w:rPr>
        <w:t>questionnaire was</w:t>
      </w:r>
      <w:r w:rsidR="00F973E2" w:rsidRPr="00D343E3">
        <w:rPr>
          <w:bCs/>
          <w:iCs/>
          <w:sz w:val="20"/>
          <w:szCs w:val="20"/>
        </w:rPr>
        <w:t xml:space="preserve"> validated by the subject experts and the reliability of the test was tested.</w:t>
      </w:r>
    </w:p>
    <w:p w:rsidR="00F973E2" w:rsidRPr="00D343E3" w:rsidRDefault="00F973E2" w:rsidP="00675F4F">
      <w:pPr>
        <w:jc w:val="both"/>
        <w:rPr>
          <w:bCs/>
          <w:iCs/>
          <w:sz w:val="20"/>
          <w:szCs w:val="20"/>
        </w:rPr>
      </w:pPr>
      <w:r w:rsidRPr="00D343E3">
        <w:rPr>
          <w:bCs/>
          <w:iCs/>
          <w:sz w:val="20"/>
          <w:szCs w:val="20"/>
        </w:rPr>
        <w:t xml:space="preserve">                            The tool was administered and the collected data was analyzed. The data gathered were analyzed and </w:t>
      </w:r>
      <w:r w:rsidRPr="00D343E3">
        <w:rPr>
          <w:bCs/>
          <w:iCs/>
          <w:sz w:val="20"/>
          <w:szCs w:val="20"/>
        </w:rPr>
        <w:lastRenderedPageBreak/>
        <w:t>interpreted according to the objectives. Descriptive statistics were frequency, percentage, mean and standard deviation. Further inferential statistics like chi-square was included to test the hypothesis at 5 percent levels of significance and the data obtained are presented in the graphical forms.</w:t>
      </w:r>
    </w:p>
    <w:p w:rsidR="00F973E2" w:rsidRPr="00D343E3" w:rsidRDefault="00F973E2" w:rsidP="00675F4F">
      <w:pPr>
        <w:jc w:val="both"/>
        <w:rPr>
          <w:bCs/>
          <w:iCs/>
          <w:sz w:val="20"/>
          <w:szCs w:val="20"/>
        </w:rPr>
      </w:pPr>
      <w:r w:rsidRPr="00D343E3">
        <w:rPr>
          <w:bCs/>
          <w:iCs/>
          <w:sz w:val="20"/>
          <w:szCs w:val="20"/>
        </w:rPr>
        <w:t>Major findings of the study</w:t>
      </w:r>
    </w:p>
    <w:p w:rsidR="00F973E2" w:rsidRPr="00D343E3" w:rsidRDefault="00F973E2" w:rsidP="00675F4F">
      <w:pPr>
        <w:jc w:val="both"/>
        <w:rPr>
          <w:bCs/>
          <w:iCs/>
          <w:sz w:val="20"/>
          <w:szCs w:val="20"/>
        </w:rPr>
      </w:pPr>
      <w:r w:rsidRPr="00D343E3">
        <w:rPr>
          <w:bCs/>
          <w:iCs/>
          <w:sz w:val="20"/>
          <w:szCs w:val="20"/>
        </w:rPr>
        <w:t xml:space="preserve">                            The data collected were edited, tabulated, analyzed, interpreted and findings were presented in the form of tables and diagrams represented under following areas:</w:t>
      </w:r>
    </w:p>
    <w:p w:rsidR="00F973E2" w:rsidRPr="00D343E3" w:rsidRDefault="00F973E2" w:rsidP="00675F4F">
      <w:pPr>
        <w:jc w:val="both"/>
        <w:rPr>
          <w:bCs/>
          <w:iCs/>
          <w:sz w:val="20"/>
          <w:szCs w:val="20"/>
        </w:rPr>
      </w:pPr>
      <w:r w:rsidRPr="00D343E3">
        <w:rPr>
          <w:bCs/>
          <w:iCs/>
          <w:sz w:val="20"/>
          <w:szCs w:val="20"/>
        </w:rPr>
        <w:t>Section – A</w:t>
      </w:r>
    </w:p>
    <w:p w:rsidR="00D343E3" w:rsidRPr="00D343E3" w:rsidRDefault="00F973E2" w:rsidP="00675F4F">
      <w:pPr>
        <w:jc w:val="both"/>
        <w:rPr>
          <w:bCs/>
          <w:iCs/>
          <w:sz w:val="20"/>
          <w:szCs w:val="20"/>
        </w:rPr>
      </w:pPr>
      <w:r w:rsidRPr="00D343E3">
        <w:rPr>
          <w:bCs/>
          <w:iCs/>
          <w:sz w:val="20"/>
          <w:szCs w:val="20"/>
        </w:rPr>
        <w:t>This section deals with the following</w:t>
      </w:r>
    </w:p>
    <w:p w:rsidR="00D343E3" w:rsidRPr="00D343E3" w:rsidRDefault="00D343E3" w:rsidP="00675F4F">
      <w:pPr>
        <w:jc w:val="both"/>
        <w:rPr>
          <w:bCs/>
          <w:iCs/>
          <w:sz w:val="20"/>
          <w:szCs w:val="20"/>
        </w:rPr>
      </w:pPr>
      <w:r w:rsidRPr="00D343E3">
        <w:rPr>
          <w:bCs/>
          <w:iCs/>
          <w:sz w:val="20"/>
          <w:szCs w:val="20"/>
        </w:rPr>
        <w:t xml:space="preserve">To assess the level of </w:t>
      </w:r>
      <w:r w:rsidRPr="00D343E3">
        <w:rPr>
          <w:sz w:val="20"/>
          <w:szCs w:val="20"/>
        </w:rPr>
        <w:t>mentalhealth</w:t>
      </w:r>
      <w:r w:rsidRPr="00D343E3">
        <w:rPr>
          <w:spacing w:val="-4"/>
          <w:sz w:val="20"/>
          <w:szCs w:val="20"/>
        </w:rPr>
        <w:t xml:space="preserve"> among </w:t>
      </w:r>
      <w:r w:rsidRPr="00D343E3">
        <w:rPr>
          <w:sz w:val="20"/>
          <w:szCs w:val="20"/>
        </w:rPr>
        <w:t>old agepeople</w:t>
      </w:r>
    </w:p>
    <w:p w:rsidR="00D343E3" w:rsidRPr="00D343E3" w:rsidRDefault="00D343E3" w:rsidP="00675F4F">
      <w:pPr>
        <w:jc w:val="both"/>
        <w:rPr>
          <w:bCs/>
          <w:iCs/>
          <w:sz w:val="20"/>
          <w:szCs w:val="20"/>
        </w:rPr>
      </w:pPr>
      <w:r w:rsidRPr="00D343E3">
        <w:rPr>
          <w:bCs/>
          <w:iCs/>
          <w:sz w:val="20"/>
          <w:szCs w:val="20"/>
        </w:rPr>
        <w:t>Distribution of</w:t>
      </w:r>
      <w:r w:rsidRPr="00D343E3">
        <w:rPr>
          <w:sz w:val="20"/>
          <w:szCs w:val="20"/>
        </w:rPr>
        <w:t xml:space="preserve"> old agepeople</w:t>
      </w:r>
      <w:r w:rsidRPr="00D343E3">
        <w:rPr>
          <w:bCs/>
          <w:iCs/>
          <w:sz w:val="20"/>
          <w:szCs w:val="20"/>
        </w:rPr>
        <w:t xml:space="preserve"> according to their level of</w:t>
      </w:r>
      <w:r w:rsidRPr="00D343E3">
        <w:rPr>
          <w:sz w:val="20"/>
          <w:szCs w:val="20"/>
        </w:rPr>
        <w:t>mentalhealth</w:t>
      </w:r>
      <w:r w:rsidRPr="00D343E3">
        <w:rPr>
          <w:spacing w:val="-4"/>
          <w:sz w:val="20"/>
          <w:szCs w:val="20"/>
        </w:rPr>
        <w:t xml:space="preserve"> in</w:t>
      </w:r>
      <w:r w:rsidRPr="00D343E3">
        <w:rPr>
          <w:bCs/>
          <w:iCs/>
          <w:sz w:val="20"/>
          <w:szCs w:val="20"/>
        </w:rPr>
        <w:t xml:space="preserve"> tabulated form.</w:t>
      </w:r>
    </w:p>
    <w:p w:rsidR="00D343E3" w:rsidRPr="00D343E3" w:rsidRDefault="00D343E3" w:rsidP="00675F4F">
      <w:pPr>
        <w:jc w:val="both"/>
        <w:rPr>
          <w:bCs/>
          <w:iCs/>
          <w:sz w:val="20"/>
          <w:szCs w:val="20"/>
        </w:rPr>
      </w:pPr>
      <w:r w:rsidRPr="00D343E3">
        <w:rPr>
          <w:bCs/>
          <w:iCs/>
          <w:sz w:val="20"/>
          <w:szCs w:val="20"/>
        </w:rPr>
        <w:t>Section – B</w:t>
      </w:r>
    </w:p>
    <w:p w:rsidR="00D343E3" w:rsidRPr="00D343E3" w:rsidRDefault="00D343E3" w:rsidP="00675F4F">
      <w:pPr>
        <w:jc w:val="both"/>
        <w:rPr>
          <w:bCs/>
          <w:iCs/>
          <w:sz w:val="20"/>
          <w:szCs w:val="20"/>
        </w:rPr>
      </w:pPr>
      <w:r w:rsidRPr="00D343E3">
        <w:rPr>
          <w:bCs/>
          <w:iCs/>
          <w:sz w:val="20"/>
          <w:szCs w:val="20"/>
        </w:rPr>
        <w:t xml:space="preserve">               It shows effectiveness of Laughter therapy on promotion of Mental Health among old age people. The distribution of mean, standard deviation of pre-test, post-test and enhancement score in tabulated form.</w:t>
      </w:r>
    </w:p>
    <w:p w:rsidR="00D343E3" w:rsidRPr="00D343E3" w:rsidRDefault="00D343E3" w:rsidP="00675F4F">
      <w:pPr>
        <w:jc w:val="both"/>
        <w:rPr>
          <w:bCs/>
          <w:iCs/>
          <w:sz w:val="20"/>
          <w:szCs w:val="20"/>
        </w:rPr>
      </w:pPr>
      <w:r w:rsidRPr="00D343E3">
        <w:rPr>
          <w:bCs/>
          <w:iCs/>
          <w:sz w:val="20"/>
          <w:szCs w:val="20"/>
        </w:rPr>
        <w:t xml:space="preserve"> Graphical representation of comparison of pre-test, post-test and enhancement score.</w:t>
      </w:r>
    </w:p>
    <w:p w:rsidR="00D343E3" w:rsidRPr="00D343E3" w:rsidRDefault="00D343E3" w:rsidP="00675F4F">
      <w:pPr>
        <w:tabs>
          <w:tab w:val="left" w:pos="2235"/>
        </w:tabs>
        <w:jc w:val="both"/>
        <w:rPr>
          <w:bCs/>
          <w:iCs/>
          <w:sz w:val="20"/>
          <w:szCs w:val="20"/>
        </w:rPr>
      </w:pPr>
      <w:r w:rsidRPr="00D343E3">
        <w:rPr>
          <w:bCs/>
          <w:iCs/>
          <w:sz w:val="20"/>
          <w:szCs w:val="20"/>
        </w:rPr>
        <w:t>Section – C</w:t>
      </w:r>
      <w:r w:rsidRPr="00D343E3">
        <w:rPr>
          <w:bCs/>
          <w:iCs/>
          <w:sz w:val="20"/>
          <w:szCs w:val="20"/>
        </w:rPr>
        <w:tab/>
      </w:r>
    </w:p>
    <w:p w:rsidR="00D343E3" w:rsidRPr="00D343E3" w:rsidRDefault="00D343E3" w:rsidP="00675F4F">
      <w:pPr>
        <w:jc w:val="both"/>
        <w:rPr>
          <w:bCs/>
          <w:iCs/>
          <w:sz w:val="20"/>
          <w:szCs w:val="20"/>
        </w:rPr>
      </w:pPr>
      <w:r w:rsidRPr="00D343E3">
        <w:rPr>
          <w:bCs/>
          <w:iCs/>
          <w:sz w:val="20"/>
          <w:szCs w:val="20"/>
        </w:rPr>
        <w:t xml:space="preserve">                  It shows the relationship between the post-test Mental Health scores.</w:t>
      </w:r>
    </w:p>
    <w:p w:rsidR="00D343E3" w:rsidRPr="00D343E3" w:rsidRDefault="00D343E3" w:rsidP="00675F4F">
      <w:pPr>
        <w:jc w:val="both"/>
        <w:rPr>
          <w:bCs/>
          <w:iCs/>
          <w:sz w:val="20"/>
          <w:szCs w:val="20"/>
        </w:rPr>
      </w:pPr>
      <w:r w:rsidRPr="00D343E3">
        <w:rPr>
          <w:bCs/>
          <w:iCs/>
          <w:sz w:val="20"/>
          <w:szCs w:val="20"/>
        </w:rPr>
        <w:t>Distribution of mean of post-test scores with co-efficient of co-relation in tabulated form</w:t>
      </w:r>
    </w:p>
    <w:p w:rsidR="00D343E3" w:rsidRPr="00D343E3" w:rsidRDefault="00D343E3" w:rsidP="00675F4F">
      <w:pPr>
        <w:jc w:val="both"/>
        <w:rPr>
          <w:bCs/>
          <w:iCs/>
          <w:sz w:val="20"/>
          <w:szCs w:val="20"/>
        </w:rPr>
      </w:pPr>
      <w:r w:rsidRPr="00D343E3">
        <w:rPr>
          <w:bCs/>
          <w:iCs/>
          <w:sz w:val="20"/>
          <w:szCs w:val="20"/>
        </w:rPr>
        <w:t>Section – E</w:t>
      </w:r>
    </w:p>
    <w:p w:rsidR="00D343E3" w:rsidRPr="00D343E3" w:rsidRDefault="00D343E3" w:rsidP="00675F4F">
      <w:pPr>
        <w:jc w:val="both"/>
        <w:rPr>
          <w:bCs/>
          <w:iCs/>
          <w:sz w:val="20"/>
          <w:szCs w:val="20"/>
        </w:rPr>
      </w:pPr>
      <w:r w:rsidRPr="00D343E3">
        <w:rPr>
          <w:bCs/>
          <w:iCs/>
          <w:sz w:val="20"/>
          <w:szCs w:val="20"/>
        </w:rPr>
        <w:t xml:space="preserve">                It shows the association of post-test Mental Health scores of old age people with their selected demographic variables.</w:t>
      </w:r>
    </w:p>
    <w:p w:rsidR="00D343E3" w:rsidRDefault="00D343E3" w:rsidP="00675F4F">
      <w:pPr>
        <w:jc w:val="both"/>
        <w:rPr>
          <w:bCs/>
          <w:iCs/>
          <w:sz w:val="20"/>
          <w:szCs w:val="20"/>
        </w:rPr>
      </w:pPr>
      <w:r w:rsidRPr="00D343E3">
        <w:rPr>
          <w:bCs/>
          <w:iCs/>
          <w:sz w:val="20"/>
          <w:szCs w:val="20"/>
        </w:rPr>
        <w:t>Distribution of frequency and percentage of selected demographic variables in association with post-test Mental Health scores in tabulated form.</w:t>
      </w:r>
    </w:p>
    <w:p w:rsidR="00D343E3" w:rsidRPr="00D343E3" w:rsidRDefault="00D343E3" w:rsidP="00675F4F">
      <w:pPr>
        <w:jc w:val="both"/>
        <w:rPr>
          <w:b/>
          <w:bCs/>
          <w:iCs/>
          <w:sz w:val="20"/>
          <w:szCs w:val="20"/>
        </w:rPr>
      </w:pPr>
      <w:r w:rsidRPr="00D343E3">
        <w:rPr>
          <w:b/>
          <w:bCs/>
          <w:iCs/>
          <w:sz w:val="20"/>
          <w:szCs w:val="20"/>
        </w:rPr>
        <w:t>The findings are summarized as follows:</w:t>
      </w:r>
    </w:p>
    <w:p w:rsidR="00D343E3" w:rsidRPr="00D343E3" w:rsidRDefault="00D343E3" w:rsidP="00675F4F">
      <w:pPr>
        <w:jc w:val="both"/>
        <w:rPr>
          <w:b/>
          <w:bCs/>
          <w:iCs/>
          <w:sz w:val="20"/>
          <w:szCs w:val="20"/>
        </w:rPr>
      </w:pPr>
      <w:r w:rsidRPr="00D343E3">
        <w:rPr>
          <w:b/>
          <w:bCs/>
          <w:iCs/>
          <w:sz w:val="20"/>
          <w:szCs w:val="20"/>
        </w:rPr>
        <w:t xml:space="preserve">Findings regarding demographic variables </w:t>
      </w:r>
    </w:p>
    <w:p w:rsidR="00D343E3" w:rsidRPr="00D343E3" w:rsidRDefault="00D343E3" w:rsidP="00675F4F">
      <w:pPr>
        <w:tabs>
          <w:tab w:val="left" w:pos="1860"/>
        </w:tabs>
        <w:rPr>
          <w:sz w:val="20"/>
          <w:szCs w:val="20"/>
        </w:rPr>
      </w:pPr>
      <w:r w:rsidRPr="00D343E3">
        <w:rPr>
          <w:sz w:val="20"/>
          <w:szCs w:val="20"/>
        </w:rPr>
        <w:t>Inrelationtotheagegroup, majority21(42.0%)of respondentsarebelongedtothe agegroupof50-55years.</w:t>
      </w:r>
    </w:p>
    <w:p w:rsidR="00D343E3" w:rsidRPr="00D343E3" w:rsidRDefault="00D343E3" w:rsidP="00675F4F">
      <w:pPr>
        <w:tabs>
          <w:tab w:val="left" w:pos="1860"/>
        </w:tabs>
        <w:rPr>
          <w:sz w:val="20"/>
          <w:szCs w:val="20"/>
        </w:rPr>
      </w:pPr>
      <w:r w:rsidRPr="00D343E3">
        <w:rPr>
          <w:sz w:val="20"/>
          <w:szCs w:val="20"/>
        </w:rPr>
        <w:t>Ingender,majority36(72.0%)ofthe respondentsare female,</w:t>
      </w:r>
    </w:p>
    <w:p w:rsidR="00D343E3" w:rsidRPr="00D343E3" w:rsidRDefault="00D343E3" w:rsidP="00675F4F">
      <w:pPr>
        <w:tabs>
          <w:tab w:val="left" w:pos="1860"/>
        </w:tabs>
        <w:rPr>
          <w:sz w:val="20"/>
          <w:szCs w:val="20"/>
        </w:rPr>
      </w:pPr>
      <w:r w:rsidRPr="00D343E3">
        <w:rPr>
          <w:sz w:val="20"/>
          <w:szCs w:val="20"/>
        </w:rPr>
        <w:t>BasedonthemaritalStatus, majority23(46%)ofrespondentsare married,</w:t>
      </w:r>
    </w:p>
    <w:p w:rsidR="00D343E3" w:rsidRPr="00D343E3" w:rsidRDefault="00D343E3" w:rsidP="00675F4F">
      <w:pPr>
        <w:tabs>
          <w:tab w:val="left" w:pos="1860"/>
        </w:tabs>
        <w:rPr>
          <w:sz w:val="20"/>
          <w:szCs w:val="20"/>
        </w:rPr>
      </w:pPr>
      <w:r w:rsidRPr="00D343E3">
        <w:rPr>
          <w:sz w:val="20"/>
          <w:szCs w:val="20"/>
        </w:rPr>
        <w:t>Accordingtoeducationalqualification,mostoftherespondents14(28%)areeducateduptoSSLC level.</w:t>
      </w:r>
    </w:p>
    <w:p w:rsidR="00D343E3" w:rsidRPr="00D343E3" w:rsidRDefault="00D343E3" w:rsidP="00675F4F">
      <w:pPr>
        <w:tabs>
          <w:tab w:val="left" w:pos="1860"/>
        </w:tabs>
        <w:rPr>
          <w:sz w:val="20"/>
          <w:szCs w:val="20"/>
        </w:rPr>
      </w:pPr>
      <w:r w:rsidRPr="00D343E3">
        <w:rPr>
          <w:sz w:val="20"/>
          <w:szCs w:val="20"/>
        </w:rPr>
        <w:t>Basedorreligion,majority21(42%)oftherespondentsareHindus.</w:t>
      </w:r>
    </w:p>
    <w:p w:rsidR="00D343E3" w:rsidRPr="00D343E3" w:rsidRDefault="00D343E3" w:rsidP="00675F4F">
      <w:pPr>
        <w:tabs>
          <w:tab w:val="left" w:pos="1860"/>
        </w:tabs>
        <w:jc w:val="both"/>
        <w:rPr>
          <w:sz w:val="20"/>
          <w:szCs w:val="20"/>
        </w:rPr>
      </w:pPr>
      <w:r w:rsidRPr="00D343E3">
        <w:rPr>
          <w:sz w:val="20"/>
          <w:szCs w:val="20"/>
        </w:rPr>
        <w:t>In relationtotheillness,themajority 34(68%)of respondentsarehavingillness, out of that 07(14%) are hypertensive, 06(12%) are diabetic, 09(18%)arehaving arthritis, 08(16%) are having vision problem and 04(08%) fall underother category of illness like hearing loss, back pain, etc., whereas 16(32%) arephysicallyhealthy.</w:t>
      </w:r>
    </w:p>
    <w:p w:rsidR="00D343E3" w:rsidRPr="00D343E3" w:rsidRDefault="00D343E3" w:rsidP="00675F4F">
      <w:pPr>
        <w:tabs>
          <w:tab w:val="left" w:pos="1860"/>
        </w:tabs>
        <w:jc w:val="both"/>
        <w:rPr>
          <w:sz w:val="20"/>
          <w:szCs w:val="20"/>
        </w:rPr>
      </w:pPr>
      <w:r w:rsidRPr="00D343E3">
        <w:rPr>
          <w:sz w:val="20"/>
          <w:szCs w:val="20"/>
        </w:rPr>
        <w:t>On the aspect of hobbies half of the respondents 26(52%) are having the hobbyofwatchingtelevision</w:t>
      </w:r>
    </w:p>
    <w:p w:rsidR="00D343E3" w:rsidRPr="00D343E3" w:rsidRDefault="00D343E3" w:rsidP="00675F4F">
      <w:pPr>
        <w:tabs>
          <w:tab w:val="left" w:pos="1860"/>
        </w:tabs>
        <w:jc w:val="both"/>
        <w:rPr>
          <w:sz w:val="20"/>
          <w:szCs w:val="20"/>
        </w:rPr>
      </w:pPr>
      <w:r w:rsidRPr="00D343E3">
        <w:rPr>
          <w:sz w:val="20"/>
          <w:szCs w:val="20"/>
        </w:rPr>
        <w:t>According to the type of family, majority 31(62%) of them are belonged tonuclearfamily,</w:t>
      </w:r>
    </w:p>
    <w:p w:rsidR="00D343E3" w:rsidRPr="00D343E3" w:rsidRDefault="00D343E3" w:rsidP="00675F4F">
      <w:pPr>
        <w:tabs>
          <w:tab w:val="left" w:pos="1860"/>
        </w:tabs>
        <w:jc w:val="both"/>
        <w:rPr>
          <w:sz w:val="20"/>
          <w:szCs w:val="20"/>
        </w:rPr>
      </w:pPr>
      <w:r w:rsidRPr="00D343E3">
        <w:rPr>
          <w:sz w:val="20"/>
          <w:szCs w:val="20"/>
        </w:rPr>
        <w:t>In relation to no. of children, most of the respondents 22(44%) are having twochildren,</w:t>
      </w:r>
    </w:p>
    <w:p w:rsidR="00D343E3" w:rsidRDefault="00D343E3" w:rsidP="00675F4F">
      <w:pPr>
        <w:tabs>
          <w:tab w:val="left" w:pos="1860"/>
        </w:tabs>
        <w:jc w:val="both"/>
        <w:rPr>
          <w:sz w:val="20"/>
          <w:szCs w:val="20"/>
        </w:rPr>
      </w:pPr>
      <w:r w:rsidRPr="00D343E3">
        <w:rPr>
          <w:sz w:val="20"/>
          <w:szCs w:val="20"/>
        </w:rPr>
        <w:t>According to awareness of laughter therapy, most of the respondents 13(26%)are having awareness of laughter therapy out of that 7(14%) are known throughradio and television, 03(06%) were getting awarenessfrom family membersand relatives, 02(04%) from printed media and only 01(02%) were gettinginformationfromfriends andneighbors.</w:t>
      </w:r>
    </w:p>
    <w:p w:rsidR="003B7BD5" w:rsidRPr="003B7BD5" w:rsidRDefault="003B7BD5" w:rsidP="00675F4F">
      <w:pPr>
        <w:pStyle w:val="Heading1"/>
        <w:ind w:left="0"/>
        <w:rPr>
          <w:sz w:val="20"/>
          <w:szCs w:val="20"/>
        </w:rPr>
      </w:pPr>
      <w:r w:rsidRPr="003B7BD5">
        <w:rPr>
          <w:sz w:val="20"/>
          <w:szCs w:val="20"/>
        </w:rPr>
        <w:t>FindingsRelatedToPre-Test</w:t>
      </w:r>
      <w:r>
        <w:rPr>
          <w:sz w:val="20"/>
          <w:szCs w:val="20"/>
        </w:rPr>
        <w:t>a</w:t>
      </w:r>
      <w:r w:rsidRPr="003B7BD5">
        <w:rPr>
          <w:sz w:val="20"/>
          <w:szCs w:val="20"/>
        </w:rPr>
        <w:t>ndPost-TestMentalHealth</w:t>
      </w:r>
      <w:r>
        <w:rPr>
          <w:sz w:val="20"/>
          <w:szCs w:val="20"/>
        </w:rPr>
        <w:t xml:space="preserve"> Score</w:t>
      </w:r>
    </w:p>
    <w:p w:rsidR="003B7BD5" w:rsidRPr="003B7BD5" w:rsidRDefault="003B7BD5" w:rsidP="00675F4F">
      <w:pPr>
        <w:tabs>
          <w:tab w:val="left" w:pos="1860"/>
        </w:tabs>
        <w:jc w:val="both"/>
        <w:rPr>
          <w:sz w:val="20"/>
          <w:szCs w:val="20"/>
        </w:rPr>
      </w:pPr>
      <w:r w:rsidRPr="003B7BD5">
        <w:rPr>
          <w:sz w:val="20"/>
          <w:szCs w:val="20"/>
        </w:rPr>
        <w:t>Thepretestscoreofthestudyrevealedthatthemajority26(52%)oftherespondents are having mental health at satisfactory level, 24(48%) of them arehavingpoormentalhealthandnoneofthemcomesundergoodmentalhealth.</w:t>
      </w:r>
    </w:p>
    <w:p w:rsidR="003B7BD5" w:rsidRDefault="003B7BD5" w:rsidP="00675F4F">
      <w:pPr>
        <w:jc w:val="both"/>
        <w:rPr>
          <w:sz w:val="20"/>
          <w:szCs w:val="20"/>
        </w:rPr>
      </w:pPr>
      <w:r w:rsidRPr="003B7BD5">
        <w:rPr>
          <w:sz w:val="20"/>
          <w:szCs w:val="20"/>
        </w:rPr>
        <w:t>The post test score of the study revealed that the majority 36(72%) of therespondentsarehavinggoodmentalhealth,14(28%)ofthemarehavingmental health score at satisfactory level and none of them comes under poormentalhealth</w:t>
      </w:r>
    </w:p>
    <w:p w:rsidR="00BC16C1" w:rsidRDefault="00BC16C1" w:rsidP="00675F4F">
      <w:pPr>
        <w:jc w:val="both"/>
        <w:rPr>
          <w:sz w:val="20"/>
          <w:szCs w:val="20"/>
        </w:rPr>
      </w:pPr>
    </w:p>
    <w:p w:rsidR="00BC16C1" w:rsidRPr="005673B4" w:rsidRDefault="00BC16C1" w:rsidP="00675F4F">
      <w:pPr>
        <w:jc w:val="both"/>
        <w:rPr>
          <w:b/>
          <w:bCs/>
          <w:iCs/>
          <w:sz w:val="20"/>
          <w:szCs w:val="20"/>
        </w:rPr>
      </w:pPr>
      <w:r w:rsidRPr="005673B4">
        <w:rPr>
          <w:b/>
          <w:bCs/>
          <w:iCs/>
          <w:sz w:val="20"/>
          <w:szCs w:val="20"/>
        </w:rPr>
        <w:t>Findings regarding the evaluation of effectiveness of Laughter therapy on promotion of Mental Health</w:t>
      </w:r>
    </w:p>
    <w:p w:rsidR="00BC16C1" w:rsidRDefault="00BC16C1" w:rsidP="00675F4F">
      <w:pPr>
        <w:jc w:val="both"/>
        <w:rPr>
          <w:bCs/>
          <w:iCs/>
          <w:sz w:val="20"/>
          <w:szCs w:val="20"/>
        </w:rPr>
      </w:pPr>
      <w:r w:rsidRPr="005673B4">
        <w:rPr>
          <w:bCs/>
          <w:iCs/>
          <w:sz w:val="20"/>
          <w:szCs w:val="20"/>
        </w:rPr>
        <w:t xml:space="preserve">     Mean post-test Mental Health score </w:t>
      </w:r>
      <w:r w:rsidRPr="005673B4">
        <w:rPr>
          <w:sz w:val="20"/>
          <w:szCs w:val="20"/>
        </w:rPr>
        <w:t>84.40</w:t>
      </w:r>
      <w:r w:rsidRPr="005673B4">
        <w:rPr>
          <w:bCs/>
          <w:iCs/>
          <w:sz w:val="20"/>
          <w:szCs w:val="20"/>
        </w:rPr>
        <w:t xml:space="preserve"> with SD is 6.1 higher than the mean pretest knowledge score </w:t>
      </w:r>
      <w:r w:rsidRPr="005673B4">
        <w:rPr>
          <w:sz w:val="20"/>
          <w:szCs w:val="20"/>
        </w:rPr>
        <w:t xml:space="preserve">54.82 </w:t>
      </w:r>
      <w:r w:rsidRPr="005673B4">
        <w:rPr>
          <w:bCs/>
          <w:iCs/>
          <w:sz w:val="20"/>
          <w:szCs w:val="20"/>
        </w:rPr>
        <w:t>with SD5.6. In order to test the difference between the two means, paired t test was co</w:t>
      </w:r>
      <w:r w:rsidR="005673B4" w:rsidRPr="005673B4">
        <w:rPr>
          <w:bCs/>
          <w:iCs/>
          <w:sz w:val="20"/>
          <w:szCs w:val="20"/>
        </w:rPr>
        <w:t>mputed and obtained t value 24.2</w:t>
      </w:r>
      <w:r w:rsidRPr="005673B4">
        <w:rPr>
          <w:bCs/>
          <w:iCs/>
          <w:sz w:val="20"/>
          <w:szCs w:val="20"/>
        </w:rPr>
        <w:t xml:space="preserve"> was found to be significan</w:t>
      </w:r>
      <w:r w:rsidR="005673B4" w:rsidRPr="005673B4">
        <w:rPr>
          <w:bCs/>
          <w:iCs/>
          <w:sz w:val="20"/>
          <w:szCs w:val="20"/>
        </w:rPr>
        <w:t>t at 0.05 level</w:t>
      </w:r>
      <w:r w:rsidR="005673B4">
        <w:rPr>
          <w:bCs/>
          <w:iCs/>
          <w:sz w:val="20"/>
          <w:szCs w:val="20"/>
        </w:rPr>
        <w:t xml:space="preserve"> .H</w:t>
      </w:r>
      <w:r w:rsidRPr="005673B4">
        <w:rPr>
          <w:bCs/>
          <w:iCs/>
          <w:sz w:val="20"/>
          <w:szCs w:val="20"/>
        </w:rPr>
        <w:t>ence, it is inferred that there is sign</w:t>
      </w:r>
      <w:r w:rsidR="005673B4" w:rsidRPr="005673B4">
        <w:rPr>
          <w:bCs/>
          <w:iCs/>
          <w:sz w:val="20"/>
          <w:szCs w:val="20"/>
        </w:rPr>
        <w:t xml:space="preserve">ificant increase in the level of Mental Health of old age people </w:t>
      </w:r>
      <w:r w:rsidRPr="005673B4">
        <w:rPr>
          <w:bCs/>
          <w:iCs/>
          <w:sz w:val="20"/>
          <w:szCs w:val="20"/>
        </w:rPr>
        <w:t xml:space="preserve"> after t</w:t>
      </w:r>
      <w:r w:rsidR="005673B4" w:rsidRPr="005673B4">
        <w:rPr>
          <w:bCs/>
          <w:iCs/>
          <w:sz w:val="20"/>
          <w:szCs w:val="20"/>
        </w:rPr>
        <w:t>he Laughter therapy.</w:t>
      </w:r>
    </w:p>
    <w:p w:rsidR="005673B4" w:rsidRDefault="005673B4" w:rsidP="00675F4F">
      <w:pPr>
        <w:jc w:val="both"/>
        <w:rPr>
          <w:b/>
          <w:bCs/>
          <w:iCs/>
          <w:sz w:val="20"/>
          <w:szCs w:val="20"/>
        </w:rPr>
      </w:pPr>
      <w:r w:rsidRPr="005673B4">
        <w:rPr>
          <w:b/>
          <w:bCs/>
          <w:iCs/>
          <w:sz w:val="20"/>
          <w:szCs w:val="20"/>
        </w:rPr>
        <w:t>Findings regarding the association between the p</w:t>
      </w:r>
      <w:r>
        <w:rPr>
          <w:b/>
          <w:bCs/>
          <w:iCs/>
          <w:sz w:val="20"/>
          <w:szCs w:val="20"/>
        </w:rPr>
        <w:t>ost-test Mental Health scores with selected demographic variables.</w:t>
      </w:r>
    </w:p>
    <w:p w:rsidR="002B1DE6" w:rsidRDefault="002B1DE6" w:rsidP="00675F4F">
      <w:pPr>
        <w:pStyle w:val="BodyText"/>
        <w:jc w:val="both"/>
        <w:rPr>
          <w:rFonts w:ascii="Times New Roman"/>
          <w:sz w:val="20"/>
          <w:szCs w:val="20"/>
        </w:rPr>
      </w:pPr>
      <w:r w:rsidRPr="002B1DE6">
        <w:rPr>
          <w:rFonts w:ascii="Times New Roman"/>
          <w:sz w:val="20"/>
          <w:szCs w:val="20"/>
        </w:rPr>
        <w:t>The analysis of association of selected Socio-demographic variables with postintervention level of mental health using chi-square test revealed that there was asignificantassociation between the postintervention mental health scores and theselected socio-demographic variables such as marital status and religion. It was foundtobesignificantat0.05%level.</w:t>
      </w:r>
    </w:p>
    <w:p w:rsidR="006E6D24" w:rsidRPr="00392EC5" w:rsidRDefault="00392EC5" w:rsidP="00675F4F">
      <w:pPr>
        <w:rPr>
          <w:b/>
          <w:bCs/>
          <w:iCs/>
          <w:sz w:val="20"/>
          <w:szCs w:val="20"/>
        </w:rPr>
      </w:pPr>
      <w:r>
        <w:rPr>
          <w:b/>
          <w:bCs/>
          <w:iCs/>
          <w:sz w:val="20"/>
          <w:szCs w:val="20"/>
        </w:rPr>
        <w:t>BIBLIOGRAPHY</w:t>
      </w:r>
    </w:p>
    <w:p w:rsidR="006E6D24" w:rsidRPr="00CD6376" w:rsidRDefault="006E6D24" w:rsidP="00675F4F">
      <w:pPr>
        <w:pStyle w:val="ListParagraph"/>
        <w:numPr>
          <w:ilvl w:val="0"/>
          <w:numId w:val="8"/>
        </w:numPr>
        <w:tabs>
          <w:tab w:val="left" w:pos="1908"/>
        </w:tabs>
        <w:ind w:left="0"/>
        <w:rPr>
          <w:sz w:val="20"/>
          <w:szCs w:val="20"/>
        </w:rPr>
      </w:pPr>
      <w:r w:rsidRPr="00CD6376">
        <w:rPr>
          <w:sz w:val="20"/>
          <w:szCs w:val="20"/>
        </w:rPr>
        <w:t>AnnMarrienerTomey andMarthaRaileAlligood,.Nursingtheoristsandtheir work.,6</w:t>
      </w:r>
      <w:r w:rsidRPr="00CD6376">
        <w:rPr>
          <w:sz w:val="20"/>
          <w:szCs w:val="20"/>
          <w:vertAlign w:val="superscript"/>
        </w:rPr>
        <w:t>th</w:t>
      </w:r>
      <w:r w:rsidRPr="00CD6376">
        <w:rPr>
          <w:sz w:val="20"/>
          <w:szCs w:val="20"/>
        </w:rPr>
        <w:t>Edition,Philadelphia, MosbyElseivier Company., 2006.</w:t>
      </w:r>
    </w:p>
    <w:p w:rsidR="00392EC5" w:rsidRPr="00392EC5" w:rsidRDefault="006E6D24" w:rsidP="00675F4F">
      <w:pPr>
        <w:pStyle w:val="ListParagraph"/>
        <w:numPr>
          <w:ilvl w:val="0"/>
          <w:numId w:val="8"/>
        </w:numPr>
        <w:tabs>
          <w:tab w:val="left" w:pos="1908"/>
        </w:tabs>
        <w:ind w:left="0"/>
        <w:rPr>
          <w:sz w:val="20"/>
          <w:szCs w:val="20"/>
        </w:rPr>
      </w:pPr>
      <w:r w:rsidRPr="00CD6376">
        <w:rPr>
          <w:sz w:val="20"/>
          <w:szCs w:val="20"/>
        </w:rPr>
        <w:t>Bennett MP., Lengacher CA. Humor and Laughter may influence Helath.,Historyand</w:t>
      </w:r>
    </w:p>
    <w:p w:rsidR="006E6D24" w:rsidRPr="00CD6376" w:rsidRDefault="00CD6376" w:rsidP="00675F4F">
      <w:pPr>
        <w:pStyle w:val="ListParagraph"/>
        <w:numPr>
          <w:ilvl w:val="0"/>
          <w:numId w:val="8"/>
        </w:numPr>
        <w:tabs>
          <w:tab w:val="left" w:pos="1908"/>
        </w:tabs>
        <w:ind w:left="0"/>
        <w:rPr>
          <w:sz w:val="20"/>
          <w:szCs w:val="20"/>
        </w:rPr>
      </w:pPr>
      <w:r w:rsidRPr="00CD6376">
        <w:rPr>
          <w:sz w:val="20"/>
          <w:szCs w:val="20"/>
        </w:rPr>
        <w:t>Backround.</w:t>
      </w:r>
      <w:r w:rsidR="009111D4" w:rsidRPr="00CD6376">
        <w:rPr>
          <w:sz w:val="20"/>
          <w:szCs w:val="20"/>
        </w:rPr>
        <w:t>.</w:t>
      </w:r>
      <w:r w:rsidR="006E6D24" w:rsidRPr="00CD6376">
        <w:rPr>
          <w:sz w:val="20"/>
          <w:szCs w:val="20"/>
        </w:rPr>
        <w:t>BimlaKapoor,TextBookofPsychiatricNursing.,1</w:t>
      </w:r>
      <w:r w:rsidR="006E6D24" w:rsidRPr="00CD6376">
        <w:rPr>
          <w:sz w:val="20"/>
          <w:szCs w:val="20"/>
          <w:vertAlign w:val="superscript"/>
        </w:rPr>
        <w:t>st</w:t>
      </w:r>
      <w:r w:rsidR="006E6D24" w:rsidRPr="00CD6376">
        <w:rPr>
          <w:sz w:val="20"/>
          <w:szCs w:val="20"/>
        </w:rPr>
        <w:t>Edition.,NewDelhi.,KumarPublication.</w:t>
      </w:r>
    </w:p>
    <w:p w:rsidR="006E6D24" w:rsidRPr="00CD6376" w:rsidRDefault="006E6D24" w:rsidP="00675F4F">
      <w:pPr>
        <w:pStyle w:val="ListParagraph"/>
        <w:numPr>
          <w:ilvl w:val="0"/>
          <w:numId w:val="8"/>
        </w:numPr>
        <w:tabs>
          <w:tab w:val="left" w:pos="1908"/>
        </w:tabs>
        <w:ind w:left="0"/>
        <w:rPr>
          <w:sz w:val="20"/>
          <w:szCs w:val="20"/>
        </w:rPr>
      </w:pPr>
      <w:r w:rsidRPr="00CD6376">
        <w:rPr>
          <w:sz w:val="20"/>
          <w:szCs w:val="20"/>
        </w:rPr>
        <w:lastRenderedPageBreak/>
        <w:t>BursnGroveN.,UnderstandingNursingResearch.,2</w:t>
      </w:r>
      <w:r w:rsidRPr="00CD6376">
        <w:rPr>
          <w:sz w:val="20"/>
          <w:szCs w:val="20"/>
          <w:vertAlign w:val="superscript"/>
        </w:rPr>
        <w:t>nd</w:t>
      </w:r>
      <w:r w:rsidRPr="00CD6376">
        <w:rPr>
          <w:sz w:val="20"/>
          <w:szCs w:val="20"/>
        </w:rPr>
        <w:t>Edition.,Philadelphia.,W.B.Saunders Company.,2002.</w:t>
      </w:r>
    </w:p>
    <w:p w:rsidR="006E6D24" w:rsidRPr="00CD6376" w:rsidRDefault="006E6D24" w:rsidP="00675F4F">
      <w:pPr>
        <w:pStyle w:val="ListParagraph"/>
        <w:numPr>
          <w:ilvl w:val="0"/>
          <w:numId w:val="8"/>
        </w:numPr>
        <w:tabs>
          <w:tab w:val="left" w:pos="1908"/>
        </w:tabs>
        <w:spacing w:before="1"/>
        <w:ind w:left="0"/>
        <w:rPr>
          <w:sz w:val="20"/>
          <w:szCs w:val="20"/>
        </w:rPr>
      </w:pPr>
      <w:r w:rsidRPr="00CD6376">
        <w:rPr>
          <w:sz w:val="20"/>
          <w:szCs w:val="20"/>
        </w:rPr>
        <w:t>GuptaM.C.,andMahajanB.K.TextBookofPreventiveandSocialMedicine.,3</w:t>
      </w:r>
      <w:r w:rsidRPr="00CD6376">
        <w:rPr>
          <w:sz w:val="20"/>
          <w:szCs w:val="20"/>
          <w:vertAlign w:val="superscript"/>
        </w:rPr>
        <w:t>rd</w:t>
      </w:r>
      <w:r w:rsidRPr="00CD6376">
        <w:rPr>
          <w:sz w:val="20"/>
          <w:szCs w:val="20"/>
        </w:rPr>
        <w:t>Edition.,Jaypee Publications.</w:t>
      </w:r>
    </w:p>
    <w:p w:rsidR="006E6D24" w:rsidRPr="00CD6376" w:rsidRDefault="006E6D24" w:rsidP="00675F4F">
      <w:pPr>
        <w:pStyle w:val="ListParagraph"/>
        <w:numPr>
          <w:ilvl w:val="0"/>
          <w:numId w:val="8"/>
        </w:numPr>
        <w:tabs>
          <w:tab w:val="left" w:pos="1908"/>
        </w:tabs>
        <w:ind w:left="0"/>
        <w:rPr>
          <w:sz w:val="20"/>
          <w:szCs w:val="20"/>
        </w:rPr>
      </w:pPr>
      <w:r w:rsidRPr="00CD6376">
        <w:rPr>
          <w:sz w:val="20"/>
          <w:szCs w:val="20"/>
        </w:rPr>
        <w:t>KedarParahoo.,NursingResearchPrinciples.,ProcessandIssues.,NewYork.,PalgravePrint., 1997.</w:t>
      </w:r>
    </w:p>
    <w:p w:rsidR="006E6D24" w:rsidRPr="00CD6376" w:rsidRDefault="006E6D24" w:rsidP="00675F4F">
      <w:pPr>
        <w:pStyle w:val="ListParagraph"/>
        <w:numPr>
          <w:ilvl w:val="0"/>
          <w:numId w:val="8"/>
        </w:numPr>
        <w:tabs>
          <w:tab w:val="left" w:pos="1908"/>
        </w:tabs>
        <w:ind w:left="0"/>
        <w:rPr>
          <w:sz w:val="20"/>
          <w:szCs w:val="20"/>
        </w:rPr>
      </w:pPr>
      <w:r w:rsidRPr="00CD6376">
        <w:rPr>
          <w:sz w:val="20"/>
          <w:szCs w:val="20"/>
        </w:rPr>
        <w:t>KivelaSLandPahkalaK.,TheprognosisofdepressioninOldAge.,IntPsychogeriatr.,1989.,1(2).</w:t>
      </w:r>
    </w:p>
    <w:p w:rsidR="006E6D24" w:rsidRPr="00CD6376" w:rsidRDefault="006E6D24" w:rsidP="00675F4F">
      <w:pPr>
        <w:pStyle w:val="ListParagraph"/>
        <w:numPr>
          <w:ilvl w:val="0"/>
          <w:numId w:val="8"/>
        </w:numPr>
        <w:tabs>
          <w:tab w:val="left" w:pos="1908"/>
        </w:tabs>
        <w:ind w:left="0"/>
        <w:rPr>
          <w:sz w:val="20"/>
          <w:szCs w:val="20"/>
        </w:rPr>
      </w:pPr>
      <w:r w:rsidRPr="00CD6376">
        <w:rPr>
          <w:sz w:val="20"/>
          <w:szCs w:val="20"/>
        </w:rPr>
        <w:t>KothariG.R.,ResearchMethodology.,2</w:t>
      </w:r>
      <w:r w:rsidRPr="00CD6376">
        <w:rPr>
          <w:sz w:val="20"/>
          <w:szCs w:val="20"/>
          <w:vertAlign w:val="superscript"/>
        </w:rPr>
        <w:t>nd</w:t>
      </w:r>
      <w:r w:rsidRPr="00CD6376">
        <w:rPr>
          <w:sz w:val="20"/>
          <w:szCs w:val="20"/>
        </w:rPr>
        <w:t>Edition.,Jalandhar.,NewAgeInternationalPvt.Ltd., Publishers.</w:t>
      </w:r>
    </w:p>
    <w:p w:rsidR="006E6D24" w:rsidRPr="00CD6376" w:rsidRDefault="006E6D24" w:rsidP="00675F4F">
      <w:pPr>
        <w:pStyle w:val="ListParagraph"/>
        <w:numPr>
          <w:ilvl w:val="0"/>
          <w:numId w:val="8"/>
        </w:numPr>
        <w:tabs>
          <w:tab w:val="left" w:pos="1908"/>
        </w:tabs>
        <w:spacing w:before="1"/>
        <w:ind w:left="0"/>
        <w:rPr>
          <w:sz w:val="20"/>
          <w:szCs w:val="20"/>
        </w:rPr>
      </w:pPr>
      <w:r w:rsidRPr="00CD6376">
        <w:rPr>
          <w:sz w:val="20"/>
          <w:szCs w:val="20"/>
        </w:rPr>
        <w:t>Lo.R.BrownRStressandAdaptation:Preparationforsuccessfulretirement.AustMentalHealthNursing.</w:t>
      </w:r>
    </w:p>
    <w:p w:rsidR="009111D4" w:rsidRPr="00CD6376" w:rsidRDefault="006E6D24" w:rsidP="00675F4F">
      <w:pPr>
        <w:pStyle w:val="ListParagraph"/>
        <w:numPr>
          <w:ilvl w:val="0"/>
          <w:numId w:val="8"/>
        </w:numPr>
        <w:tabs>
          <w:tab w:val="left" w:pos="1908"/>
        </w:tabs>
        <w:ind w:left="0"/>
        <w:rPr>
          <w:sz w:val="20"/>
          <w:szCs w:val="20"/>
        </w:rPr>
      </w:pPr>
      <w:r w:rsidRPr="00CD6376">
        <w:rPr>
          <w:sz w:val="20"/>
          <w:szCs w:val="20"/>
        </w:rPr>
        <w:t>MeyerBL,TaylorEJ,AHolisticapproachtoseveredepression.,HolistNursingPractice.,March2008.</w:t>
      </w:r>
    </w:p>
    <w:p w:rsidR="009111D4" w:rsidRPr="00CD6376" w:rsidRDefault="009111D4" w:rsidP="00675F4F">
      <w:pPr>
        <w:pStyle w:val="ListParagraph"/>
        <w:numPr>
          <w:ilvl w:val="0"/>
          <w:numId w:val="8"/>
        </w:numPr>
        <w:tabs>
          <w:tab w:val="left" w:pos="1908"/>
        </w:tabs>
        <w:ind w:left="0"/>
        <w:jc w:val="both"/>
        <w:rPr>
          <w:sz w:val="20"/>
          <w:szCs w:val="20"/>
        </w:rPr>
      </w:pPr>
      <w:r w:rsidRPr="00CD6376">
        <w:rPr>
          <w:sz w:val="20"/>
          <w:szCs w:val="20"/>
        </w:rPr>
        <w:t>OnishiJandSuzukiY.Behavioural,psychologicalandphysicalsymptomsin86Grohomesforolderadultswithdementia.IntPsychogeriatr,2006Mar.</w:t>
      </w:r>
    </w:p>
    <w:p w:rsidR="009111D4" w:rsidRPr="00CD6376" w:rsidRDefault="009111D4" w:rsidP="00675F4F">
      <w:pPr>
        <w:pStyle w:val="ListParagraph"/>
        <w:numPr>
          <w:ilvl w:val="0"/>
          <w:numId w:val="8"/>
        </w:numPr>
        <w:tabs>
          <w:tab w:val="left" w:pos="1908"/>
        </w:tabs>
        <w:ind w:left="0"/>
        <w:jc w:val="both"/>
        <w:rPr>
          <w:sz w:val="20"/>
          <w:szCs w:val="20"/>
        </w:rPr>
      </w:pPr>
      <w:r w:rsidRPr="00CD6376">
        <w:rPr>
          <w:sz w:val="20"/>
          <w:szCs w:val="20"/>
        </w:rPr>
        <w:t>PotterandPerry,FundamentalsofNursing,5</w:t>
      </w:r>
      <w:r w:rsidRPr="00CD6376">
        <w:rPr>
          <w:sz w:val="20"/>
          <w:szCs w:val="20"/>
          <w:vertAlign w:val="superscript"/>
        </w:rPr>
        <w:t>th</w:t>
      </w:r>
      <w:r w:rsidRPr="00CD6376">
        <w:rPr>
          <w:sz w:val="20"/>
          <w:szCs w:val="20"/>
        </w:rPr>
        <w:t>Edition,NewDelhi,HarcourtPvt.Ltd.,2005.</w:t>
      </w:r>
    </w:p>
    <w:p w:rsidR="009111D4" w:rsidRPr="00CD6376" w:rsidRDefault="009111D4" w:rsidP="00675F4F">
      <w:pPr>
        <w:pStyle w:val="ListParagraph"/>
        <w:numPr>
          <w:ilvl w:val="0"/>
          <w:numId w:val="8"/>
        </w:numPr>
        <w:tabs>
          <w:tab w:val="left" w:pos="1908"/>
        </w:tabs>
        <w:ind w:left="0"/>
        <w:jc w:val="both"/>
        <w:rPr>
          <w:sz w:val="20"/>
          <w:szCs w:val="20"/>
        </w:rPr>
      </w:pPr>
      <w:r w:rsidRPr="00CD6376">
        <w:rPr>
          <w:sz w:val="20"/>
          <w:szCs w:val="20"/>
        </w:rPr>
        <w:t>Reddy Subramanian G., Geriatric Society of India., G.S.I. News., 2005July.</w:t>
      </w:r>
    </w:p>
    <w:p w:rsidR="009111D4" w:rsidRPr="00CD6376" w:rsidRDefault="009111D4" w:rsidP="00675F4F">
      <w:pPr>
        <w:pStyle w:val="ListParagraph"/>
        <w:numPr>
          <w:ilvl w:val="0"/>
          <w:numId w:val="8"/>
        </w:numPr>
        <w:tabs>
          <w:tab w:val="left" w:pos="1908"/>
        </w:tabs>
        <w:ind w:left="0"/>
        <w:jc w:val="both"/>
        <w:rPr>
          <w:sz w:val="20"/>
          <w:szCs w:val="20"/>
        </w:rPr>
      </w:pPr>
      <w:r w:rsidRPr="00CD6376">
        <w:rPr>
          <w:sz w:val="20"/>
          <w:szCs w:val="20"/>
        </w:rPr>
        <w:t>Sreevani., Text Books of Mental Health Nursing., Jaypee Publications.,2005.,IIEdition.</w:t>
      </w:r>
    </w:p>
    <w:p w:rsidR="00C66D8D" w:rsidRDefault="009111D4" w:rsidP="00675F4F">
      <w:pPr>
        <w:pStyle w:val="ListParagraph"/>
        <w:numPr>
          <w:ilvl w:val="0"/>
          <w:numId w:val="8"/>
        </w:numPr>
        <w:tabs>
          <w:tab w:val="left" w:pos="1908"/>
        </w:tabs>
        <w:ind w:left="0"/>
        <w:jc w:val="both"/>
        <w:rPr>
          <w:sz w:val="20"/>
          <w:szCs w:val="20"/>
        </w:rPr>
      </w:pPr>
      <w:r w:rsidRPr="00CD6376">
        <w:rPr>
          <w:sz w:val="20"/>
          <w:szCs w:val="20"/>
        </w:rPr>
        <w:t>TreeceEw and Treece JW. Elements of Research in Nursing., St. Louis :The CVMosbyCompany,</w:t>
      </w:r>
      <w:r w:rsidR="00CD6376" w:rsidRPr="00CD6376">
        <w:rPr>
          <w:sz w:val="20"/>
          <w:szCs w:val="20"/>
        </w:rPr>
        <w:t>1988</w:t>
      </w:r>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Bijlani RL, Vempati RP, Yadav RK, Ray RB, comprehensive life styleeducation program based on Hasyayogareduceriskfactors for cardiovascular disease and diabetes mellitus. Journal of Alternate ComplementMedicine.2005,Apr;11(2):267-74</w:t>
      </w:r>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Cohen-Katz et al. The Effect of Mindfulness-based Stress Reduction onNurses Stress and Burnout: A Quantitative and Qualitative Study. HolisticNursing Practice.18(6):302-308,November/December2004.</w:t>
      </w:r>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Malathi a, damodaran a “stress due to exam in medical students-role ofhasyayoga”.Indianjournalofphysiologyandpharmacology.(serialonline)1999 Apr.(cited on 2008 sep.8);43(2)(p.218-24). Available from:</w:t>
      </w:r>
      <w:hyperlink r:id="rId9" w:history="1">
        <w:r w:rsidRPr="008168B4">
          <w:rPr>
            <w:rStyle w:val="Hyperlink"/>
            <w:sz w:val="20"/>
            <w:szCs w:val="20"/>
          </w:rPr>
          <w:t>URL:http://www.ncbi.nlm.nih.gov</w:t>
        </w:r>
      </w:hyperlink>
      <w:r w:rsidRPr="00C66D8D">
        <w:rPr>
          <w:sz w:val="20"/>
          <w:szCs w:val="20"/>
        </w:rPr>
        <w:t>;</w:t>
      </w:r>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Melnyk BM, Small L, et al. Mental health correlates of healthy lifestyleattitudes,beliefs,choices,andbehaviorsinoverweightadolescents.Journal of Pediatric Health Care.(serial online) 2006 Nov-Dec(cited 2009Oct.20);20(6):(401-6).Availablefrom:URL:http;//</w:t>
      </w:r>
      <w:hyperlink r:id="rId10">
        <w:r w:rsidRPr="00C66D8D">
          <w:rPr>
            <w:sz w:val="20"/>
            <w:szCs w:val="20"/>
          </w:rPr>
          <w:t>www.Melnyk@asu.edu.</w:t>
        </w:r>
      </w:hyperlink>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Parasd O, role of laughter therapy in stress management. Dep. Of BasicMedicalSciences,WestIndies,WestIndianMedicalJournal(Serialonline)2004Jun.(cite208Sep.27);53(3):(1914)Availablefrom:URL:</w:t>
      </w:r>
      <w:hyperlink r:id="rId11">
        <w:r w:rsidRPr="00C66D8D">
          <w:rPr>
            <w:sz w:val="20"/>
            <w:szCs w:val="20"/>
          </w:rPr>
          <w:t>http://www.oparshad@wmina.edu.</w:t>
        </w:r>
      </w:hyperlink>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Polit D, Hungler B.P, Nursing Research- Principals Methods, J. B LippinCott,Philadepphia,6</w:t>
      </w:r>
      <w:r w:rsidRPr="00C66D8D">
        <w:rPr>
          <w:sz w:val="20"/>
          <w:szCs w:val="20"/>
          <w:vertAlign w:val="superscript"/>
        </w:rPr>
        <w:t>th</w:t>
      </w:r>
      <w:r w:rsidRPr="00C66D8D">
        <w:rPr>
          <w:sz w:val="20"/>
          <w:szCs w:val="20"/>
        </w:rPr>
        <w:t>Edition,1999,100-150,155-171.</w:t>
      </w:r>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Psychiatricrehabilitationjournal2005spring, 28(4):399-402.</w:t>
      </w:r>
    </w:p>
    <w:p w:rsidR="00C66D8D" w:rsidRDefault="00C66D8D" w:rsidP="00675F4F">
      <w:pPr>
        <w:pStyle w:val="ListParagraph"/>
        <w:numPr>
          <w:ilvl w:val="0"/>
          <w:numId w:val="8"/>
        </w:numPr>
        <w:tabs>
          <w:tab w:val="left" w:pos="1908"/>
        </w:tabs>
        <w:ind w:left="0"/>
        <w:jc w:val="both"/>
        <w:rPr>
          <w:sz w:val="20"/>
          <w:szCs w:val="20"/>
        </w:rPr>
      </w:pPr>
      <w:r w:rsidRPr="00C66D8D">
        <w:rPr>
          <w:sz w:val="20"/>
          <w:szCs w:val="20"/>
        </w:rPr>
        <w:t>Shapiro SL. Et al. Cultivating Mindfulness: effect on well-being. JournalofCliniclaPsychology.2008Jul;64(7)</w:t>
      </w:r>
    </w:p>
    <w:p w:rsidR="002305EE" w:rsidRDefault="002305EE" w:rsidP="00675F4F">
      <w:pPr>
        <w:tabs>
          <w:tab w:val="left" w:pos="1908"/>
        </w:tabs>
        <w:jc w:val="both"/>
        <w:rPr>
          <w:sz w:val="20"/>
          <w:szCs w:val="20"/>
        </w:rPr>
      </w:pPr>
    </w:p>
    <w:p w:rsidR="002305EE" w:rsidRPr="00254A66" w:rsidRDefault="002305EE" w:rsidP="00675F4F">
      <w:pPr>
        <w:pStyle w:val="ListParagraph"/>
        <w:numPr>
          <w:ilvl w:val="0"/>
          <w:numId w:val="11"/>
        </w:numPr>
        <w:tabs>
          <w:tab w:val="left" w:pos="1860"/>
        </w:tabs>
        <w:spacing w:before="73"/>
        <w:ind w:left="0"/>
        <w:rPr>
          <w:sz w:val="20"/>
          <w:szCs w:val="20"/>
        </w:rPr>
      </w:pPr>
      <w:r w:rsidRPr="00254A66">
        <w:rPr>
          <w:sz w:val="20"/>
          <w:szCs w:val="20"/>
        </w:rPr>
        <w:t>Sinha S,Singh SN et al. improvement of glutathione and total antioxidantstatus with yoga. Journal    of    alternative medicine (serial online) 2007 Dec.(cited2009Oct.19);13(10)(1085-90).</w:t>
      </w:r>
    </w:p>
    <w:p w:rsidR="002305EE" w:rsidRPr="00254A66" w:rsidRDefault="002305EE" w:rsidP="00675F4F">
      <w:pPr>
        <w:pStyle w:val="ListParagraph"/>
        <w:numPr>
          <w:ilvl w:val="0"/>
          <w:numId w:val="11"/>
        </w:numPr>
        <w:tabs>
          <w:tab w:val="left" w:pos="1860"/>
        </w:tabs>
        <w:spacing w:before="73"/>
        <w:ind w:left="0"/>
        <w:rPr>
          <w:sz w:val="20"/>
          <w:szCs w:val="20"/>
        </w:rPr>
      </w:pPr>
      <w:r w:rsidRPr="00254A66">
        <w:rPr>
          <w:sz w:val="20"/>
          <w:szCs w:val="20"/>
        </w:rPr>
        <w:t>Sivasankran s, pollerdquinter s, et al. the effect of six – week programmeof Hasyayoga and meditation on  brachialarter reactivity. Clinical cardiol.(serial online) 2007 march 07 ; (cited 2008 sep.25);30(3) (p 150).Sinha Sand Singh SN et al. Improvement of glutathione and total oxidant statuswith yoga alternative complementary medicine 2007 December:13(10):1085-90</w:t>
      </w:r>
    </w:p>
    <w:p w:rsidR="002305EE" w:rsidRPr="00254A66" w:rsidRDefault="002305EE" w:rsidP="00675F4F">
      <w:pPr>
        <w:pStyle w:val="ListParagraph"/>
        <w:numPr>
          <w:ilvl w:val="0"/>
          <w:numId w:val="11"/>
        </w:numPr>
        <w:tabs>
          <w:tab w:val="left" w:pos="1860"/>
        </w:tabs>
        <w:spacing w:before="73"/>
        <w:ind w:left="0"/>
        <w:rPr>
          <w:sz w:val="20"/>
          <w:szCs w:val="20"/>
        </w:rPr>
      </w:pPr>
      <w:r w:rsidRPr="00254A66">
        <w:rPr>
          <w:sz w:val="20"/>
          <w:szCs w:val="20"/>
        </w:rPr>
        <w:t>BanejeeB,VadirajHS.Etal.effectofanintegratedHasyoyogaprogram in modulating psychological stress like stress level, anxiety,depression, level and radiation – induced genotoxic stress in breastcancer patients undergoing radiotherapy gernome stability Laboratory,Singapore IntergrationCancerThera.2007.;6(3):242-50.</w:t>
      </w:r>
    </w:p>
    <w:p w:rsidR="002305EE" w:rsidRPr="00254A66" w:rsidRDefault="002305EE" w:rsidP="00675F4F">
      <w:pPr>
        <w:pStyle w:val="ListParagraph"/>
        <w:numPr>
          <w:ilvl w:val="0"/>
          <w:numId w:val="11"/>
        </w:numPr>
        <w:tabs>
          <w:tab w:val="left" w:pos="2220"/>
        </w:tabs>
        <w:spacing w:before="1"/>
        <w:ind w:left="0"/>
        <w:jc w:val="both"/>
        <w:rPr>
          <w:sz w:val="20"/>
          <w:szCs w:val="20"/>
        </w:rPr>
      </w:pPr>
      <w:r w:rsidRPr="00254A66">
        <w:rPr>
          <w:sz w:val="20"/>
          <w:szCs w:val="20"/>
        </w:rPr>
        <w:t>BEddoe AE and Murphy SO. Does mindfulness derrease stress andfoster empathy among nursing student? Journal of Nursing Education.(Serial online) 2004 Jul. (cited 2009 Oct 23);43(7):(305-12.) Availableform:URL:http//</w:t>
      </w:r>
      <w:hyperlink r:id="rId12">
        <w:r w:rsidRPr="00254A66">
          <w:rPr>
            <w:sz w:val="20"/>
            <w:szCs w:val="20"/>
          </w:rPr>
          <w:t>www.Ncbi.nlm.nih.gov</w:t>
        </w:r>
      </w:hyperlink>
    </w:p>
    <w:p w:rsidR="002305EE" w:rsidRPr="00254A66" w:rsidRDefault="002305EE" w:rsidP="00675F4F">
      <w:pPr>
        <w:pStyle w:val="ListParagraph"/>
        <w:numPr>
          <w:ilvl w:val="0"/>
          <w:numId w:val="11"/>
        </w:numPr>
        <w:tabs>
          <w:tab w:val="left" w:pos="2220"/>
        </w:tabs>
        <w:ind w:left="0"/>
        <w:jc w:val="both"/>
        <w:rPr>
          <w:sz w:val="20"/>
          <w:szCs w:val="20"/>
        </w:rPr>
      </w:pPr>
      <w:r w:rsidRPr="00254A66">
        <w:rPr>
          <w:sz w:val="20"/>
          <w:szCs w:val="20"/>
        </w:rPr>
        <w:t>Bera TK and Gore MM et al. recovery from induced physiologicalstress in two different postures and in shavasana( a yoga relaxationposture ). Scientific research department Lonavla, Indian Journal ofPhysiology.Pharmacology.1998oct;42(4)473-8</w:t>
      </w:r>
    </w:p>
    <w:p w:rsidR="002305EE" w:rsidRPr="00254A66" w:rsidRDefault="002305EE" w:rsidP="00675F4F">
      <w:pPr>
        <w:pStyle w:val="ListParagraph"/>
        <w:numPr>
          <w:ilvl w:val="0"/>
          <w:numId w:val="11"/>
        </w:numPr>
        <w:tabs>
          <w:tab w:val="left" w:pos="2220"/>
        </w:tabs>
        <w:spacing w:before="1"/>
        <w:ind w:left="0"/>
        <w:jc w:val="both"/>
        <w:rPr>
          <w:sz w:val="20"/>
          <w:szCs w:val="20"/>
        </w:rPr>
      </w:pPr>
      <w:r w:rsidRPr="00254A66">
        <w:rPr>
          <w:sz w:val="20"/>
          <w:szCs w:val="20"/>
        </w:rPr>
        <w:t>BowerJE,woolery a,sternlibHasyagogghtertherapyforcancerpatients and survivors. Cancer-control. (serial on line) 2005 jul. 12:(citedon2008sep.20);12(3)</w:t>
      </w:r>
      <w:r w:rsidRPr="00254A66">
        <w:rPr>
          <w:rFonts w:ascii="Wingdings" w:hAnsi="Wingdings"/>
          <w:sz w:val="20"/>
          <w:szCs w:val="20"/>
        </w:rPr>
        <w:t></w:t>
      </w:r>
      <w:r w:rsidRPr="00254A66">
        <w:rPr>
          <w:sz w:val="20"/>
          <w:szCs w:val="20"/>
        </w:rPr>
        <w:t>p165-71).Availablefrom:URL:http//</w:t>
      </w:r>
      <w:hyperlink r:id="rId13">
        <w:r w:rsidRPr="00254A66">
          <w:rPr>
            <w:sz w:val="20"/>
            <w:szCs w:val="20"/>
          </w:rPr>
          <w:t>www.jbower@ucla.edu.</w:t>
        </w:r>
      </w:hyperlink>
    </w:p>
    <w:p w:rsidR="002305EE" w:rsidRPr="00254A66" w:rsidRDefault="002305EE" w:rsidP="00675F4F">
      <w:pPr>
        <w:pStyle w:val="ListParagraph"/>
        <w:numPr>
          <w:ilvl w:val="0"/>
          <w:numId w:val="11"/>
        </w:numPr>
        <w:tabs>
          <w:tab w:val="left" w:pos="2220"/>
        </w:tabs>
        <w:ind w:left="0"/>
        <w:jc w:val="both"/>
        <w:rPr>
          <w:sz w:val="20"/>
          <w:szCs w:val="20"/>
        </w:rPr>
      </w:pPr>
      <w:r w:rsidRPr="00254A66">
        <w:rPr>
          <w:sz w:val="20"/>
          <w:szCs w:val="20"/>
        </w:rPr>
        <w:t>Brief article on Hasyayoga, its definition, nature, school of thought,scientificmethodandpracticeanditsintroduction.URL:http//www.introductiontoyoga.com/13k.</w:t>
      </w:r>
    </w:p>
    <w:p w:rsidR="002305EE" w:rsidRPr="00254A66" w:rsidRDefault="002305EE" w:rsidP="00675F4F">
      <w:pPr>
        <w:pStyle w:val="ListParagraph"/>
        <w:numPr>
          <w:ilvl w:val="0"/>
          <w:numId w:val="11"/>
        </w:numPr>
        <w:tabs>
          <w:tab w:val="left" w:pos="2220"/>
        </w:tabs>
        <w:ind w:left="0"/>
        <w:jc w:val="both"/>
        <w:rPr>
          <w:sz w:val="20"/>
          <w:szCs w:val="20"/>
        </w:rPr>
      </w:pPr>
      <w:r w:rsidRPr="00254A66">
        <w:rPr>
          <w:sz w:val="20"/>
          <w:szCs w:val="20"/>
        </w:rPr>
        <w:t>Brown R.P. and Gerbarg, P.L. Sudarshankriya laughter therapy in thetreatment of stress, anxiety and depression : part I – Neuro PhysiologyModel.JournalofAlternativeComplementaryMedicine.(Serialonline)2005Apr.(cited2009Nov.11);</w:t>
      </w:r>
    </w:p>
    <w:p w:rsidR="002305EE" w:rsidRPr="00254A66" w:rsidRDefault="002305EE" w:rsidP="00675F4F">
      <w:pPr>
        <w:pStyle w:val="ListParagraph"/>
        <w:numPr>
          <w:ilvl w:val="0"/>
          <w:numId w:val="11"/>
        </w:numPr>
        <w:tabs>
          <w:tab w:val="left" w:pos="2220"/>
        </w:tabs>
        <w:ind w:left="0"/>
        <w:jc w:val="both"/>
        <w:rPr>
          <w:sz w:val="20"/>
          <w:szCs w:val="20"/>
        </w:rPr>
      </w:pPr>
      <w:r w:rsidRPr="00254A66">
        <w:rPr>
          <w:sz w:val="20"/>
          <w:szCs w:val="20"/>
        </w:rPr>
        <w:t>Brown R.P. and Gerbarg P.L. in the treatment of stress, anxiety anddepression : part II – clinical application and guidelines Journal ofAlternativeComplementaryMedicine.(serialonline)2005aug(cited online2009nov.11)</w:t>
      </w:r>
    </w:p>
    <w:p w:rsidR="002305EE" w:rsidRPr="00254A66" w:rsidRDefault="002305EE" w:rsidP="00675F4F">
      <w:pPr>
        <w:pStyle w:val="ListParagraph"/>
        <w:numPr>
          <w:ilvl w:val="0"/>
          <w:numId w:val="11"/>
        </w:numPr>
        <w:tabs>
          <w:tab w:val="left" w:pos="2220"/>
        </w:tabs>
        <w:ind w:left="0"/>
        <w:rPr>
          <w:sz w:val="20"/>
          <w:szCs w:val="20"/>
        </w:rPr>
      </w:pPr>
      <w:r w:rsidRPr="00254A66">
        <w:rPr>
          <w:sz w:val="20"/>
          <w:szCs w:val="20"/>
        </w:rPr>
        <w:t>ComplementTherMed.2007June,15(2):77-83,Epub2006Jun21</w:t>
      </w:r>
    </w:p>
    <w:p w:rsidR="002305EE" w:rsidRPr="00254A66" w:rsidRDefault="002305EE" w:rsidP="00675F4F">
      <w:pPr>
        <w:pStyle w:val="ListParagraph"/>
        <w:numPr>
          <w:ilvl w:val="0"/>
          <w:numId w:val="11"/>
        </w:numPr>
        <w:tabs>
          <w:tab w:val="left" w:pos="1860"/>
        </w:tabs>
        <w:spacing w:before="73"/>
        <w:ind w:left="0"/>
        <w:rPr>
          <w:sz w:val="20"/>
          <w:szCs w:val="20"/>
        </w:rPr>
      </w:pPr>
      <w:r w:rsidRPr="00254A66">
        <w:rPr>
          <w:sz w:val="20"/>
          <w:szCs w:val="20"/>
        </w:rPr>
        <w:t>Sinha S,Singh SN et al. improvement of glutathione and total antioxidantstatus with yoga. Journal    of    alternative medicine (serial online) 2007 Dec.(cited2009Oct.19);13(10)(1085-90).</w:t>
      </w:r>
    </w:p>
    <w:p w:rsidR="002305EE" w:rsidRPr="00254A66" w:rsidRDefault="002305EE" w:rsidP="00675F4F">
      <w:pPr>
        <w:pStyle w:val="ListParagraph"/>
        <w:numPr>
          <w:ilvl w:val="0"/>
          <w:numId w:val="11"/>
        </w:numPr>
        <w:tabs>
          <w:tab w:val="left" w:pos="1860"/>
        </w:tabs>
        <w:spacing w:before="73"/>
        <w:ind w:left="0"/>
        <w:rPr>
          <w:sz w:val="20"/>
          <w:szCs w:val="20"/>
        </w:rPr>
      </w:pPr>
      <w:r w:rsidRPr="00254A66">
        <w:rPr>
          <w:sz w:val="20"/>
          <w:szCs w:val="20"/>
        </w:rPr>
        <w:t xml:space="preserve">Sivasankran s, pollerdquinter s, et al. the effect of six – week programmeof Hasyayoga and meditation on  </w:t>
      </w:r>
      <w:r w:rsidRPr="00254A66">
        <w:rPr>
          <w:sz w:val="20"/>
          <w:szCs w:val="20"/>
        </w:rPr>
        <w:lastRenderedPageBreak/>
        <w:t>brachialarter reactivity. Clinical cardiol.(serial online) 2007 march 07 ; (cited 2008 sep.25);30(3) (p 150).Sinha Sand Singh SN et al. Improvement of glutathione and total oxidant statuswith yoga alternative complementary medicine 2007 December:13(10):1085-90</w:t>
      </w:r>
    </w:p>
    <w:p w:rsidR="002305EE" w:rsidRPr="00254A66" w:rsidRDefault="002305EE" w:rsidP="00675F4F">
      <w:pPr>
        <w:pStyle w:val="ListParagraph"/>
        <w:numPr>
          <w:ilvl w:val="0"/>
          <w:numId w:val="11"/>
        </w:numPr>
        <w:tabs>
          <w:tab w:val="left" w:pos="1860"/>
        </w:tabs>
        <w:spacing w:before="73"/>
        <w:ind w:left="0"/>
        <w:rPr>
          <w:sz w:val="20"/>
          <w:szCs w:val="20"/>
        </w:rPr>
      </w:pPr>
      <w:r w:rsidRPr="00254A66">
        <w:rPr>
          <w:sz w:val="20"/>
          <w:szCs w:val="20"/>
        </w:rPr>
        <w:t>BanejeeB,VadirajHS.Etal.effectofanintegratedHasyoyogaprogram in modulating psychological stress like stress level, anxiety,depression, level and radiation – induced genotoxic stress in breastcancer patients undergoing radiotherapy gernome stability Laboratory,Singapore IntergrationCancerThera.2007.;6(3):242-50.</w:t>
      </w:r>
    </w:p>
    <w:p w:rsidR="002305EE" w:rsidRPr="00254A66" w:rsidRDefault="002305EE" w:rsidP="00675F4F">
      <w:pPr>
        <w:pStyle w:val="ListParagraph"/>
        <w:numPr>
          <w:ilvl w:val="0"/>
          <w:numId w:val="11"/>
        </w:numPr>
        <w:tabs>
          <w:tab w:val="left" w:pos="2220"/>
        </w:tabs>
        <w:spacing w:before="1"/>
        <w:ind w:left="0"/>
        <w:jc w:val="both"/>
        <w:rPr>
          <w:sz w:val="20"/>
          <w:szCs w:val="20"/>
        </w:rPr>
      </w:pPr>
      <w:r w:rsidRPr="00254A66">
        <w:rPr>
          <w:sz w:val="20"/>
          <w:szCs w:val="20"/>
        </w:rPr>
        <w:t>BEddoe AE and Murphy SO. Does mindfulness derrease stress andfoster empathy among nursing student? Journal of Nursing Education.(Serial online) 2004 Jul. (cited 2009 Oct 23);43(7):(305-12.) Availableform:URL:http//</w:t>
      </w:r>
      <w:hyperlink r:id="rId14">
        <w:r w:rsidRPr="00254A66">
          <w:rPr>
            <w:sz w:val="20"/>
            <w:szCs w:val="20"/>
          </w:rPr>
          <w:t>www.Ncbi.nlm.nih.gov</w:t>
        </w:r>
      </w:hyperlink>
    </w:p>
    <w:p w:rsidR="00254A66" w:rsidRPr="00254A66" w:rsidRDefault="00C66D8D" w:rsidP="00675F4F">
      <w:pPr>
        <w:pStyle w:val="ListParagraph"/>
        <w:numPr>
          <w:ilvl w:val="0"/>
          <w:numId w:val="11"/>
        </w:numPr>
        <w:tabs>
          <w:tab w:val="left" w:pos="1860"/>
        </w:tabs>
        <w:spacing w:before="73"/>
        <w:ind w:left="0"/>
        <w:rPr>
          <w:sz w:val="20"/>
          <w:szCs w:val="20"/>
        </w:rPr>
      </w:pPr>
      <w:r w:rsidRPr="00254A66">
        <w:rPr>
          <w:sz w:val="20"/>
          <w:szCs w:val="20"/>
        </w:rPr>
        <w:t>Sinha S,Singh SN et al. improvement of glutathione and total antioxidantstatus with yoga. Journal    of    alternative medicine (serial online) 2007 Dec.(cited2009Oct.19);13(10)(1085-90).</w:t>
      </w:r>
    </w:p>
    <w:p w:rsidR="00254A66" w:rsidRPr="00254A66" w:rsidRDefault="00C66D8D" w:rsidP="00675F4F">
      <w:pPr>
        <w:pStyle w:val="ListParagraph"/>
        <w:numPr>
          <w:ilvl w:val="0"/>
          <w:numId w:val="11"/>
        </w:numPr>
        <w:tabs>
          <w:tab w:val="left" w:pos="1860"/>
        </w:tabs>
        <w:spacing w:before="73"/>
        <w:ind w:left="0"/>
        <w:rPr>
          <w:sz w:val="20"/>
          <w:szCs w:val="20"/>
        </w:rPr>
      </w:pPr>
      <w:r w:rsidRPr="00254A66">
        <w:rPr>
          <w:sz w:val="20"/>
          <w:szCs w:val="20"/>
        </w:rPr>
        <w:t>Sivasankran s, pollerdquinter s, et al. the effect of six – week programmeof Hasyayoga and meditation on  brachialarter reactivity. Clinical cardiol.(serial online) 2007 march 07 ; (cited 2008 sep.25);30(3) (p 150).Sinha Sand Singh SN et al. Improvement of glutathione and total oxidant statuswith yoga alternative complementary medicine 2007 December:13(10):1085-90</w:t>
      </w:r>
    </w:p>
    <w:p w:rsidR="00254A66" w:rsidRPr="00254A66" w:rsidRDefault="00254A66" w:rsidP="00675F4F">
      <w:pPr>
        <w:pStyle w:val="ListParagraph"/>
        <w:numPr>
          <w:ilvl w:val="0"/>
          <w:numId w:val="11"/>
        </w:numPr>
        <w:tabs>
          <w:tab w:val="left" w:pos="1860"/>
        </w:tabs>
        <w:spacing w:before="73"/>
        <w:ind w:left="0"/>
        <w:rPr>
          <w:sz w:val="20"/>
          <w:szCs w:val="20"/>
        </w:rPr>
      </w:pPr>
      <w:r w:rsidRPr="00254A66">
        <w:rPr>
          <w:sz w:val="20"/>
          <w:szCs w:val="20"/>
        </w:rPr>
        <w:t>BanejeeB,VadirajHS.Etal.effectofanintegratedHasyoyogaprogram in modulating psychological stress like stress level, anxiety,depression, level and radiation – induced genotoxic stress in breastcancer patients undergoing radiotherapy gernome stability Laboratory,Singapore IntergrationCancerThera.2007.;6(3):242-50.</w:t>
      </w:r>
    </w:p>
    <w:p w:rsidR="00254A66" w:rsidRPr="00254A66" w:rsidRDefault="00254A66" w:rsidP="00675F4F">
      <w:pPr>
        <w:pStyle w:val="ListParagraph"/>
        <w:numPr>
          <w:ilvl w:val="0"/>
          <w:numId w:val="11"/>
        </w:numPr>
        <w:tabs>
          <w:tab w:val="left" w:pos="2220"/>
        </w:tabs>
        <w:spacing w:before="1"/>
        <w:ind w:left="0"/>
        <w:jc w:val="both"/>
        <w:rPr>
          <w:sz w:val="20"/>
          <w:szCs w:val="20"/>
        </w:rPr>
      </w:pPr>
      <w:r w:rsidRPr="00254A66">
        <w:rPr>
          <w:sz w:val="20"/>
          <w:szCs w:val="20"/>
        </w:rPr>
        <w:t>BEddoe AE and Murphy SO. Does mindfulness derrease stress andfoster empathy among nursing student? Journal of Nursing Education.(Serial online) 2004 Jul. (cited 2009 Oct 23);43(7):(305-12.) Availableform:URL:http//</w:t>
      </w:r>
      <w:hyperlink r:id="rId15">
        <w:r w:rsidRPr="00254A66">
          <w:rPr>
            <w:sz w:val="20"/>
            <w:szCs w:val="20"/>
          </w:rPr>
          <w:t>www.Ncbi.nlm.nih.gov</w:t>
        </w:r>
      </w:hyperlink>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Bera TK and Gore MM et al. recovery from induced physiologicalstress in two different postures and in shavasana( a yoga relaxationposture ). Scientific research department Lonavla, Indian Journal ofPhysiology.Pharmacology.1998oct;42(4)473-8</w:t>
      </w:r>
    </w:p>
    <w:p w:rsidR="00254A66" w:rsidRPr="00254A66" w:rsidRDefault="00254A66" w:rsidP="00675F4F">
      <w:pPr>
        <w:pStyle w:val="ListParagraph"/>
        <w:numPr>
          <w:ilvl w:val="0"/>
          <w:numId w:val="11"/>
        </w:numPr>
        <w:tabs>
          <w:tab w:val="left" w:pos="2220"/>
        </w:tabs>
        <w:spacing w:before="1"/>
        <w:ind w:left="0"/>
        <w:jc w:val="both"/>
        <w:rPr>
          <w:sz w:val="20"/>
          <w:szCs w:val="20"/>
        </w:rPr>
      </w:pPr>
      <w:r w:rsidRPr="00254A66">
        <w:rPr>
          <w:sz w:val="20"/>
          <w:szCs w:val="20"/>
        </w:rPr>
        <w:t>BowerJE,woolery a,sternlibHasyagogghtertherapyforcancerpatients and survivors. Cancer-control. (serial on line) 2005 jul. 12:(citedon2008sep.20);12(3)</w:t>
      </w:r>
      <w:r w:rsidRPr="00254A66">
        <w:rPr>
          <w:rFonts w:ascii="Wingdings" w:hAnsi="Wingdings"/>
          <w:sz w:val="20"/>
          <w:szCs w:val="20"/>
        </w:rPr>
        <w:t></w:t>
      </w:r>
      <w:r w:rsidRPr="00254A66">
        <w:rPr>
          <w:sz w:val="20"/>
          <w:szCs w:val="20"/>
        </w:rPr>
        <w:t>p165-71).Availablefrom:URL:http//</w:t>
      </w:r>
      <w:hyperlink r:id="rId16">
        <w:r w:rsidRPr="00254A66">
          <w:rPr>
            <w:sz w:val="20"/>
            <w:szCs w:val="20"/>
          </w:rPr>
          <w:t>www.jbower@ucla.edu.</w:t>
        </w:r>
      </w:hyperlink>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Brief article on Hasyayoga, its definition, nature, school of thought,scientificmethodandpracticeanditsintroduction.URL:http//www.introductiontoyoga.com/13k.</w:t>
      </w:r>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Brown R.P. and Gerbarg, P.L. Sudarshankriya laughter therapy in thetreatment of stress, anxiety and depression : part I – Neuro PhysiologyModel.JournalofAlternativeComplementaryMedicine.(Serialonline)2005Apr.(cited2009Nov.11);</w:t>
      </w:r>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Brown R.P. and Gerbarg P.L. in the treatment of stress, anxiety anddepression : part II – clinical application and guidelines Journal ofAlternativeComplementaryMedicine.(serialonline)2005aug(cited online2009nov.11)</w:t>
      </w:r>
    </w:p>
    <w:p w:rsidR="00254A66" w:rsidRPr="00254A66" w:rsidRDefault="00254A66" w:rsidP="00675F4F">
      <w:pPr>
        <w:pStyle w:val="ListParagraph"/>
        <w:numPr>
          <w:ilvl w:val="0"/>
          <w:numId w:val="11"/>
        </w:numPr>
        <w:tabs>
          <w:tab w:val="left" w:pos="2220"/>
        </w:tabs>
        <w:ind w:left="0"/>
        <w:rPr>
          <w:sz w:val="20"/>
          <w:szCs w:val="20"/>
        </w:rPr>
      </w:pPr>
      <w:r w:rsidRPr="00254A66">
        <w:rPr>
          <w:sz w:val="20"/>
          <w:szCs w:val="20"/>
        </w:rPr>
        <w:t>ComplementTherMed.2007June,15(2):77-83,Epub2006Jun21</w:t>
      </w:r>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Dr. K.S. Joshi Hasyayoga for long life and good health,” orient paperbackspublication.2004sep.;30(4):134-136.</w:t>
      </w:r>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Franzblausf;echaevarri s, smith m. a preliminary investigation of theeffects giving testimony and learning laughter therapy techniques onbattered women’s feeling of depression. Journal interpers violence.(serialonline)2008mar.(cited2008sep25);23(12)(p1800-8).Availablefrom: URL:</w:t>
      </w:r>
      <w:hyperlink r:id="rId17">
        <w:r w:rsidRPr="00254A66">
          <w:rPr>
            <w:sz w:val="20"/>
            <w:szCs w:val="20"/>
          </w:rPr>
          <w:t>http://www.sfranzblau@uncfsu.edu.</w:t>
        </w:r>
      </w:hyperlink>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Gupta n, khera s, vempathirp, Sharma R “effect of laughter therapybasedlifestyleinterventiononstateandtraitanxiety”Indianjournalof physiology and pharmacology (serial online) 2006 jan.-mar. (citedon2008sep.25);50(1):(p</w:t>
      </w:r>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Hali N, Hadi N. Effects of Hasyayoga on well-being in healthy adultsin Shiraz,Islamic Republic of Iran.EastMediterrHealth Journal.(serialonline)2007Jul-Aug(cited2009Oct19);13(4)</w:t>
      </w:r>
      <w:r w:rsidRPr="00254A66">
        <w:rPr>
          <w:rFonts w:ascii="Wingdings" w:hAnsi="Wingdings"/>
          <w:sz w:val="20"/>
          <w:szCs w:val="20"/>
        </w:rPr>
        <w:t></w:t>
      </w:r>
      <w:r w:rsidRPr="00254A66">
        <w:rPr>
          <w:sz w:val="20"/>
          <w:szCs w:val="20"/>
        </w:rPr>
        <w:t>829-37).Availablefrom:URL:</w:t>
      </w:r>
      <w:hyperlink r:id="rId18">
        <w:r w:rsidRPr="00254A66">
          <w:rPr>
            <w:sz w:val="20"/>
            <w:szCs w:val="20"/>
          </w:rPr>
          <w:t>http://www.ncbi.nlm.nih.gov.</w:t>
        </w:r>
      </w:hyperlink>
    </w:p>
    <w:p w:rsidR="00254A66" w:rsidRPr="00254A66" w:rsidRDefault="00254A66" w:rsidP="00675F4F">
      <w:pPr>
        <w:pStyle w:val="ListParagraph"/>
        <w:numPr>
          <w:ilvl w:val="0"/>
          <w:numId w:val="11"/>
        </w:numPr>
        <w:tabs>
          <w:tab w:val="left" w:pos="2220"/>
        </w:tabs>
        <w:ind w:left="0"/>
        <w:jc w:val="both"/>
        <w:rPr>
          <w:sz w:val="20"/>
          <w:szCs w:val="20"/>
        </w:rPr>
      </w:pPr>
      <w:r w:rsidRPr="00254A66">
        <w:rPr>
          <w:sz w:val="20"/>
          <w:szCs w:val="20"/>
        </w:rPr>
        <w:t>Harinath K, Malhotra AS, et al. Effects of laughter therapy meditationon cardiorespiratory performance, psychologic profile, and melationinseretion. Jounal of Alternative Complementary Medicine. (serial online)2004Apr.(cuted2006Oct.);16;10(2)(261-8).Availablefrom:URL:</w:t>
      </w:r>
      <w:hyperlink r:id="rId19">
        <w:r w:rsidRPr="00254A66">
          <w:rPr>
            <w:sz w:val="20"/>
            <w:szCs w:val="20"/>
          </w:rPr>
          <w:t>http://www.ncbi.nlm.nih.gov</w:t>
        </w:r>
      </w:hyperlink>
    </w:p>
    <w:p w:rsidR="00254A66" w:rsidRPr="00254A66" w:rsidRDefault="00620318" w:rsidP="00675F4F">
      <w:pPr>
        <w:pStyle w:val="ListParagraph"/>
        <w:numPr>
          <w:ilvl w:val="0"/>
          <w:numId w:val="11"/>
        </w:numPr>
        <w:tabs>
          <w:tab w:val="left" w:pos="2220"/>
          <w:tab w:val="left" w:pos="7050"/>
        </w:tabs>
        <w:ind w:left="0"/>
        <w:rPr>
          <w:sz w:val="20"/>
          <w:szCs w:val="20"/>
        </w:rPr>
      </w:pPr>
      <w:hyperlink r:id="rId20">
        <w:r w:rsidR="00254A66" w:rsidRPr="00254A66">
          <w:rPr>
            <w:sz w:val="20"/>
            <w:szCs w:val="20"/>
          </w:rPr>
          <w:t>http://IVDWIG.</w:t>
        </w:r>
      </w:hyperlink>
      <w:r w:rsidR="00254A66" w:rsidRPr="00254A66">
        <w:rPr>
          <w:sz w:val="20"/>
          <w:szCs w:val="20"/>
        </w:rPr>
        <w:t>Missouriedu/405/Review. Html</w:t>
      </w:r>
      <w:r w:rsidR="00254A66" w:rsidRPr="00254A66">
        <w:rPr>
          <w:sz w:val="20"/>
          <w:szCs w:val="20"/>
        </w:rPr>
        <w:tab/>
      </w:r>
    </w:p>
    <w:p w:rsidR="00254A66" w:rsidRDefault="00254A66" w:rsidP="00675F4F">
      <w:pPr>
        <w:pStyle w:val="ListParagraph"/>
        <w:numPr>
          <w:ilvl w:val="0"/>
          <w:numId w:val="11"/>
        </w:numPr>
        <w:tabs>
          <w:tab w:val="left" w:pos="2220"/>
        </w:tabs>
        <w:spacing w:before="1"/>
        <w:ind w:left="0"/>
        <w:jc w:val="both"/>
        <w:rPr>
          <w:sz w:val="20"/>
          <w:szCs w:val="20"/>
        </w:rPr>
      </w:pPr>
      <w:r w:rsidRPr="00254A66">
        <w:rPr>
          <w:sz w:val="20"/>
          <w:szCs w:val="20"/>
        </w:rPr>
        <w:t>Innes KE, bourguignon C, Tarlor AG. Risk indices associated with theinsulinresistancesyndrome,cardio-vasculardiseaseandpossibleprotectionwithyoga.AAmBoradFampractical.(serialonline)2005</w:t>
      </w:r>
    </w:p>
    <w:p w:rsidR="003B7BD5" w:rsidRPr="003B7BD5" w:rsidRDefault="003B7BD5" w:rsidP="00675F4F">
      <w:pPr>
        <w:tabs>
          <w:tab w:val="left" w:pos="1860"/>
        </w:tabs>
        <w:jc w:val="both"/>
        <w:rPr>
          <w:sz w:val="20"/>
          <w:szCs w:val="20"/>
        </w:rPr>
      </w:pPr>
    </w:p>
    <w:p w:rsidR="00D343E3" w:rsidRPr="003B7BD5" w:rsidRDefault="00D343E3" w:rsidP="00675F4F">
      <w:pPr>
        <w:jc w:val="both"/>
        <w:rPr>
          <w:bCs/>
          <w:iCs/>
          <w:sz w:val="20"/>
          <w:szCs w:val="20"/>
        </w:rPr>
      </w:pPr>
    </w:p>
    <w:p w:rsidR="00F973E2" w:rsidRPr="003B7BD5" w:rsidRDefault="00F973E2" w:rsidP="00675F4F">
      <w:pPr>
        <w:jc w:val="both"/>
        <w:rPr>
          <w:bCs/>
          <w:iCs/>
          <w:sz w:val="20"/>
          <w:szCs w:val="20"/>
        </w:rPr>
      </w:pPr>
    </w:p>
    <w:p w:rsidR="0068453C" w:rsidRDefault="0068453C" w:rsidP="00675F4F"/>
    <w:sectPr w:rsidR="0068453C" w:rsidSect="00675F4F">
      <w:footerReference w:type="default" r:id="rId21"/>
      <w:pgSz w:w="11906" w:h="16838"/>
      <w:pgMar w:top="1440" w:right="926"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1284" w:rsidRDefault="00761284">
      <w:r>
        <w:separator/>
      </w:r>
    </w:p>
  </w:endnote>
  <w:endnote w:type="continuationSeparator" w:id="1">
    <w:p w:rsidR="00761284" w:rsidRDefault="007612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93" w:rsidRDefault="00620318">
    <w:pPr>
      <w:pStyle w:val="BodyText"/>
      <w:spacing w:line="14" w:lineRule="auto"/>
      <w:rPr>
        <w:sz w:val="20"/>
      </w:rPr>
    </w:pPr>
    <w:r w:rsidRPr="00620318">
      <w:pict>
        <v:shapetype id="_x0000_t202" coordsize="21600,21600" o:spt="202" path="m,l,21600r21600,l21600,xe">
          <v:stroke joinstyle="miter"/>
          <v:path gradientshapeok="t" o:connecttype="rect"/>
        </v:shapetype>
        <v:shape id="_x0000_s2049" type="#_x0000_t202" style="position:absolute;margin-left:307.1pt;margin-top:792.3pt;width:17.05pt;height:14.25pt;z-index:-251658752;mso-position-horizontal-relative:page;mso-position-vertical-relative:page" filled="f" stroked="f">
          <v:textbox style="mso-next-textbox:#_x0000_s2049" inset="0,0,0,0">
            <w:txbxContent>
              <w:p w:rsidR="005B4593" w:rsidRDefault="00620318">
                <w:pPr>
                  <w:spacing w:before="11"/>
                  <w:ind w:left="60"/>
                </w:pPr>
                <w:r>
                  <w:fldChar w:fldCharType="begin"/>
                </w:r>
                <w:r w:rsidR="005B4593">
                  <w:instrText xml:space="preserve"> PAGE </w:instrText>
                </w:r>
                <w:r>
                  <w:fldChar w:fldCharType="separate"/>
                </w:r>
                <w:r w:rsidR="00675F4F">
                  <w:rPr>
                    <w:noProof/>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4593" w:rsidRDefault="005B4593">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1284" w:rsidRDefault="00761284">
      <w:r>
        <w:separator/>
      </w:r>
    </w:p>
  </w:footnote>
  <w:footnote w:type="continuationSeparator" w:id="1">
    <w:p w:rsidR="00761284" w:rsidRDefault="0076128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D3FDA"/>
    <w:multiLevelType w:val="hybridMultilevel"/>
    <w:tmpl w:val="88942358"/>
    <w:lvl w:ilvl="0" w:tplc="3FEE0578">
      <w:numFmt w:val="bullet"/>
      <w:lvlText w:val=""/>
      <w:lvlJc w:val="left"/>
      <w:pPr>
        <w:ind w:left="820" w:hanging="360"/>
      </w:pPr>
      <w:rPr>
        <w:rFonts w:ascii="Symbol" w:eastAsia="Symbol" w:hAnsi="Symbol" w:cs="Symbol" w:hint="default"/>
        <w:w w:val="99"/>
        <w:sz w:val="24"/>
        <w:szCs w:val="24"/>
        <w:lang w:val="en-US" w:eastAsia="en-US" w:bidi="ar-SA"/>
      </w:rPr>
    </w:lvl>
    <w:lvl w:ilvl="1" w:tplc="1EA27532">
      <w:numFmt w:val="bullet"/>
      <w:lvlText w:val=""/>
      <w:lvlJc w:val="left"/>
      <w:pPr>
        <w:ind w:left="1540" w:hanging="360"/>
      </w:pPr>
      <w:rPr>
        <w:rFonts w:ascii="Wingdings" w:eastAsia="Wingdings" w:hAnsi="Wingdings" w:cs="Wingdings" w:hint="default"/>
        <w:w w:val="103"/>
        <w:sz w:val="24"/>
        <w:szCs w:val="24"/>
        <w:lang w:val="en-US" w:eastAsia="en-US" w:bidi="ar-SA"/>
      </w:rPr>
    </w:lvl>
    <w:lvl w:ilvl="2" w:tplc="A20EA094">
      <w:numFmt w:val="bullet"/>
      <w:lvlText w:val="•"/>
      <w:lvlJc w:val="left"/>
      <w:pPr>
        <w:ind w:left="2482" w:hanging="360"/>
      </w:pPr>
      <w:rPr>
        <w:rFonts w:hint="default"/>
        <w:lang w:val="en-US" w:eastAsia="en-US" w:bidi="ar-SA"/>
      </w:rPr>
    </w:lvl>
    <w:lvl w:ilvl="3" w:tplc="DF54310A">
      <w:numFmt w:val="bullet"/>
      <w:lvlText w:val="•"/>
      <w:lvlJc w:val="left"/>
      <w:pPr>
        <w:ind w:left="3424" w:hanging="360"/>
      </w:pPr>
      <w:rPr>
        <w:rFonts w:hint="default"/>
        <w:lang w:val="en-US" w:eastAsia="en-US" w:bidi="ar-SA"/>
      </w:rPr>
    </w:lvl>
    <w:lvl w:ilvl="4" w:tplc="B7FA91B8">
      <w:numFmt w:val="bullet"/>
      <w:lvlText w:val="•"/>
      <w:lvlJc w:val="left"/>
      <w:pPr>
        <w:ind w:left="4366" w:hanging="360"/>
      </w:pPr>
      <w:rPr>
        <w:rFonts w:hint="default"/>
        <w:lang w:val="en-US" w:eastAsia="en-US" w:bidi="ar-SA"/>
      </w:rPr>
    </w:lvl>
    <w:lvl w:ilvl="5" w:tplc="A20ACE6E">
      <w:numFmt w:val="bullet"/>
      <w:lvlText w:val="•"/>
      <w:lvlJc w:val="left"/>
      <w:pPr>
        <w:ind w:left="5308" w:hanging="360"/>
      </w:pPr>
      <w:rPr>
        <w:rFonts w:hint="default"/>
        <w:lang w:val="en-US" w:eastAsia="en-US" w:bidi="ar-SA"/>
      </w:rPr>
    </w:lvl>
    <w:lvl w:ilvl="6" w:tplc="F62217CE">
      <w:numFmt w:val="bullet"/>
      <w:lvlText w:val="•"/>
      <w:lvlJc w:val="left"/>
      <w:pPr>
        <w:ind w:left="6251" w:hanging="360"/>
      </w:pPr>
      <w:rPr>
        <w:rFonts w:hint="default"/>
        <w:lang w:val="en-US" w:eastAsia="en-US" w:bidi="ar-SA"/>
      </w:rPr>
    </w:lvl>
    <w:lvl w:ilvl="7" w:tplc="7B70DA22">
      <w:numFmt w:val="bullet"/>
      <w:lvlText w:val="•"/>
      <w:lvlJc w:val="left"/>
      <w:pPr>
        <w:ind w:left="7193" w:hanging="360"/>
      </w:pPr>
      <w:rPr>
        <w:rFonts w:hint="default"/>
        <w:lang w:val="en-US" w:eastAsia="en-US" w:bidi="ar-SA"/>
      </w:rPr>
    </w:lvl>
    <w:lvl w:ilvl="8" w:tplc="C958AC2C">
      <w:numFmt w:val="bullet"/>
      <w:lvlText w:val="•"/>
      <w:lvlJc w:val="left"/>
      <w:pPr>
        <w:ind w:left="8135" w:hanging="360"/>
      </w:pPr>
      <w:rPr>
        <w:rFonts w:hint="default"/>
        <w:lang w:val="en-US" w:eastAsia="en-US" w:bidi="ar-SA"/>
      </w:rPr>
    </w:lvl>
  </w:abstractNum>
  <w:abstractNum w:abstractNumId="1">
    <w:nsid w:val="146C1CE3"/>
    <w:multiLevelType w:val="hybridMultilevel"/>
    <w:tmpl w:val="BA0022A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6365D0"/>
    <w:multiLevelType w:val="hybridMultilevel"/>
    <w:tmpl w:val="3942E94A"/>
    <w:lvl w:ilvl="0" w:tplc="77962684">
      <w:start w:val="1"/>
      <w:numFmt w:val="decimal"/>
      <w:lvlText w:val="%1."/>
      <w:lvlJc w:val="left"/>
      <w:pPr>
        <w:ind w:left="1860" w:hanging="360"/>
      </w:pPr>
      <w:rPr>
        <w:rFonts w:ascii="Times New Roman" w:eastAsia="Times New Roman" w:hAnsi="Times New Roman" w:cs="Times New Roman" w:hint="default"/>
        <w:w w:val="99"/>
        <w:sz w:val="24"/>
        <w:szCs w:val="24"/>
        <w:lang w:val="en-US" w:eastAsia="en-US" w:bidi="ar-SA"/>
      </w:rPr>
    </w:lvl>
    <w:lvl w:ilvl="1" w:tplc="1BF8710C">
      <w:start w:val="1"/>
      <w:numFmt w:val="decimal"/>
      <w:lvlText w:val="%2."/>
      <w:lvlJc w:val="left"/>
      <w:pPr>
        <w:ind w:left="2204" w:hanging="360"/>
      </w:pPr>
      <w:rPr>
        <w:rFonts w:ascii="Times New Roman" w:eastAsia="Times New Roman" w:hAnsi="Times New Roman" w:cs="Times New Roman" w:hint="default"/>
        <w:w w:val="99"/>
        <w:sz w:val="24"/>
        <w:szCs w:val="24"/>
        <w:lang w:val="en-US" w:eastAsia="en-US" w:bidi="ar-SA"/>
      </w:rPr>
    </w:lvl>
    <w:lvl w:ilvl="2" w:tplc="600AC67E">
      <w:numFmt w:val="bullet"/>
      <w:lvlText w:val="•"/>
      <w:lvlJc w:val="left"/>
      <w:pPr>
        <w:ind w:left="3051" w:hanging="360"/>
      </w:pPr>
      <w:rPr>
        <w:rFonts w:hint="default"/>
        <w:lang w:val="en-US" w:eastAsia="en-US" w:bidi="ar-SA"/>
      </w:rPr>
    </w:lvl>
    <w:lvl w:ilvl="3" w:tplc="770C9428">
      <w:numFmt w:val="bullet"/>
      <w:lvlText w:val="•"/>
      <w:lvlJc w:val="left"/>
      <w:pPr>
        <w:ind w:left="3882" w:hanging="360"/>
      </w:pPr>
      <w:rPr>
        <w:rFonts w:hint="default"/>
        <w:lang w:val="en-US" w:eastAsia="en-US" w:bidi="ar-SA"/>
      </w:rPr>
    </w:lvl>
    <w:lvl w:ilvl="4" w:tplc="6D3069B4">
      <w:numFmt w:val="bullet"/>
      <w:lvlText w:val="•"/>
      <w:lvlJc w:val="left"/>
      <w:pPr>
        <w:ind w:left="4713" w:hanging="360"/>
      </w:pPr>
      <w:rPr>
        <w:rFonts w:hint="default"/>
        <w:lang w:val="en-US" w:eastAsia="en-US" w:bidi="ar-SA"/>
      </w:rPr>
    </w:lvl>
    <w:lvl w:ilvl="5" w:tplc="7AB26522">
      <w:numFmt w:val="bullet"/>
      <w:lvlText w:val="•"/>
      <w:lvlJc w:val="left"/>
      <w:pPr>
        <w:ind w:left="5544" w:hanging="360"/>
      </w:pPr>
      <w:rPr>
        <w:rFonts w:hint="default"/>
        <w:lang w:val="en-US" w:eastAsia="en-US" w:bidi="ar-SA"/>
      </w:rPr>
    </w:lvl>
    <w:lvl w:ilvl="6" w:tplc="28521F68">
      <w:numFmt w:val="bullet"/>
      <w:lvlText w:val="•"/>
      <w:lvlJc w:val="left"/>
      <w:pPr>
        <w:ind w:left="6375" w:hanging="360"/>
      </w:pPr>
      <w:rPr>
        <w:rFonts w:hint="default"/>
        <w:lang w:val="en-US" w:eastAsia="en-US" w:bidi="ar-SA"/>
      </w:rPr>
    </w:lvl>
    <w:lvl w:ilvl="7" w:tplc="24288CC8">
      <w:numFmt w:val="bullet"/>
      <w:lvlText w:val="•"/>
      <w:lvlJc w:val="left"/>
      <w:pPr>
        <w:ind w:left="7206" w:hanging="360"/>
      </w:pPr>
      <w:rPr>
        <w:rFonts w:hint="default"/>
        <w:lang w:val="en-US" w:eastAsia="en-US" w:bidi="ar-SA"/>
      </w:rPr>
    </w:lvl>
    <w:lvl w:ilvl="8" w:tplc="49A008F4">
      <w:numFmt w:val="bullet"/>
      <w:lvlText w:val="•"/>
      <w:lvlJc w:val="left"/>
      <w:pPr>
        <w:ind w:left="8037" w:hanging="360"/>
      </w:pPr>
      <w:rPr>
        <w:rFonts w:hint="default"/>
        <w:lang w:val="en-US" w:eastAsia="en-US" w:bidi="ar-SA"/>
      </w:rPr>
    </w:lvl>
  </w:abstractNum>
  <w:abstractNum w:abstractNumId="3">
    <w:nsid w:val="22747323"/>
    <w:multiLevelType w:val="hybridMultilevel"/>
    <w:tmpl w:val="A1A2548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4255EC"/>
    <w:multiLevelType w:val="hybridMultilevel"/>
    <w:tmpl w:val="FC0619E8"/>
    <w:lvl w:ilvl="0" w:tplc="6006431A">
      <w:numFmt w:val="bullet"/>
      <w:lvlText w:val=""/>
      <w:lvlJc w:val="left"/>
      <w:pPr>
        <w:ind w:left="1540" w:hanging="360"/>
      </w:pPr>
      <w:rPr>
        <w:rFonts w:ascii="Wingdings" w:eastAsia="Wingdings" w:hAnsi="Wingdings" w:cs="Wingdings" w:hint="default"/>
        <w:w w:val="99"/>
        <w:sz w:val="24"/>
        <w:szCs w:val="24"/>
        <w:lang w:val="en-US" w:eastAsia="en-US" w:bidi="ar-SA"/>
      </w:rPr>
    </w:lvl>
    <w:lvl w:ilvl="1" w:tplc="AF9C871A">
      <w:numFmt w:val="bullet"/>
      <w:lvlText w:val="•"/>
      <w:lvlJc w:val="left"/>
      <w:pPr>
        <w:ind w:left="2398" w:hanging="360"/>
      </w:pPr>
      <w:rPr>
        <w:rFonts w:hint="default"/>
        <w:lang w:val="en-US" w:eastAsia="en-US" w:bidi="ar-SA"/>
      </w:rPr>
    </w:lvl>
    <w:lvl w:ilvl="2" w:tplc="90B63484">
      <w:numFmt w:val="bullet"/>
      <w:lvlText w:val="•"/>
      <w:lvlJc w:val="left"/>
      <w:pPr>
        <w:ind w:left="3256" w:hanging="360"/>
      </w:pPr>
      <w:rPr>
        <w:rFonts w:hint="default"/>
        <w:lang w:val="en-US" w:eastAsia="en-US" w:bidi="ar-SA"/>
      </w:rPr>
    </w:lvl>
    <w:lvl w:ilvl="3" w:tplc="19009514">
      <w:numFmt w:val="bullet"/>
      <w:lvlText w:val="•"/>
      <w:lvlJc w:val="left"/>
      <w:pPr>
        <w:ind w:left="4114" w:hanging="360"/>
      </w:pPr>
      <w:rPr>
        <w:rFonts w:hint="default"/>
        <w:lang w:val="en-US" w:eastAsia="en-US" w:bidi="ar-SA"/>
      </w:rPr>
    </w:lvl>
    <w:lvl w:ilvl="4" w:tplc="91B68584">
      <w:numFmt w:val="bullet"/>
      <w:lvlText w:val="•"/>
      <w:lvlJc w:val="left"/>
      <w:pPr>
        <w:ind w:left="4972" w:hanging="360"/>
      </w:pPr>
      <w:rPr>
        <w:rFonts w:hint="default"/>
        <w:lang w:val="en-US" w:eastAsia="en-US" w:bidi="ar-SA"/>
      </w:rPr>
    </w:lvl>
    <w:lvl w:ilvl="5" w:tplc="B89E2B14">
      <w:numFmt w:val="bullet"/>
      <w:lvlText w:val="•"/>
      <w:lvlJc w:val="left"/>
      <w:pPr>
        <w:ind w:left="5830" w:hanging="360"/>
      </w:pPr>
      <w:rPr>
        <w:rFonts w:hint="default"/>
        <w:lang w:val="en-US" w:eastAsia="en-US" w:bidi="ar-SA"/>
      </w:rPr>
    </w:lvl>
    <w:lvl w:ilvl="6" w:tplc="0A62B650">
      <w:numFmt w:val="bullet"/>
      <w:lvlText w:val="•"/>
      <w:lvlJc w:val="left"/>
      <w:pPr>
        <w:ind w:left="6688" w:hanging="360"/>
      </w:pPr>
      <w:rPr>
        <w:rFonts w:hint="default"/>
        <w:lang w:val="en-US" w:eastAsia="en-US" w:bidi="ar-SA"/>
      </w:rPr>
    </w:lvl>
    <w:lvl w:ilvl="7" w:tplc="A0625F48">
      <w:numFmt w:val="bullet"/>
      <w:lvlText w:val="•"/>
      <w:lvlJc w:val="left"/>
      <w:pPr>
        <w:ind w:left="7546" w:hanging="360"/>
      </w:pPr>
      <w:rPr>
        <w:rFonts w:hint="default"/>
        <w:lang w:val="en-US" w:eastAsia="en-US" w:bidi="ar-SA"/>
      </w:rPr>
    </w:lvl>
    <w:lvl w:ilvl="8" w:tplc="BD307DA6">
      <w:numFmt w:val="bullet"/>
      <w:lvlText w:val="•"/>
      <w:lvlJc w:val="left"/>
      <w:pPr>
        <w:ind w:left="8404" w:hanging="360"/>
      </w:pPr>
      <w:rPr>
        <w:rFonts w:hint="default"/>
        <w:lang w:val="en-US" w:eastAsia="en-US" w:bidi="ar-SA"/>
      </w:rPr>
    </w:lvl>
  </w:abstractNum>
  <w:abstractNum w:abstractNumId="5">
    <w:nsid w:val="2AAB24A8"/>
    <w:multiLevelType w:val="hybridMultilevel"/>
    <w:tmpl w:val="E176FD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32811EF"/>
    <w:multiLevelType w:val="hybridMultilevel"/>
    <w:tmpl w:val="74C07A92"/>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7">
    <w:nsid w:val="56635931"/>
    <w:multiLevelType w:val="hybridMultilevel"/>
    <w:tmpl w:val="F6D4D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7C14271"/>
    <w:multiLevelType w:val="hybridMultilevel"/>
    <w:tmpl w:val="6308C35E"/>
    <w:lvl w:ilvl="0" w:tplc="A622DC84">
      <w:numFmt w:val="bullet"/>
      <w:lvlText w:val=""/>
      <w:lvlJc w:val="left"/>
      <w:pPr>
        <w:ind w:left="1860" w:hanging="360"/>
      </w:pPr>
      <w:rPr>
        <w:rFonts w:ascii="Wingdings" w:eastAsia="Wingdings" w:hAnsi="Wingdings" w:cs="Wingdings" w:hint="default"/>
        <w:w w:val="99"/>
        <w:sz w:val="24"/>
        <w:szCs w:val="24"/>
        <w:lang w:val="en-US" w:eastAsia="en-US" w:bidi="ar-SA"/>
      </w:rPr>
    </w:lvl>
    <w:lvl w:ilvl="1" w:tplc="3C4EEA20">
      <w:numFmt w:val="bullet"/>
      <w:lvlText w:val="•"/>
      <w:lvlJc w:val="left"/>
      <w:pPr>
        <w:ind w:left="2644" w:hanging="360"/>
      </w:pPr>
      <w:rPr>
        <w:rFonts w:hint="default"/>
        <w:lang w:val="en-US" w:eastAsia="en-US" w:bidi="ar-SA"/>
      </w:rPr>
    </w:lvl>
    <w:lvl w:ilvl="2" w:tplc="69E292F8">
      <w:numFmt w:val="bullet"/>
      <w:lvlText w:val="•"/>
      <w:lvlJc w:val="left"/>
      <w:pPr>
        <w:ind w:left="3428" w:hanging="360"/>
      </w:pPr>
      <w:rPr>
        <w:rFonts w:hint="default"/>
        <w:lang w:val="en-US" w:eastAsia="en-US" w:bidi="ar-SA"/>
      </w:rPr>
    </w:lvl>
    <w:lvl w:ilvl="3" w:tplc="ABB0FE2C">
      <w:numFmt w:val="bullet"/>
      <w:lvlText w:val="•"/>
      <w:lvlJc w:val="left"/>
      <w:pPr>
        <w:ind w:left="4212" w:hanging="360"/>
      </w:pPr>
      <w:rPr>
        <w:rFonts w:hint="default"/>
        <w:lang w:val="en-US" w:eastAsia="en-US" w:bidi="ar-SA"/>
      </w:rPr>
    </w:lvl>
    <w:lvl w:ilvl="4" w:tplc="667889E8">
      <w:numFmt w:val="bullet"/>
      <w:lvlText w:val="•"/>
      <w:lvlJc w:val="left"/>
      <w:pPr>
        <w:ind w:left="4996" w:hanging="360"/>
      </w:pPr>
      <w:rPr>
        <w:rFonts w:hint="default"/>
        <w:lang w:val="en-US" w:eastAsia="en-US" w:bidi="ar-SA"/>
      </w:rPr>
    </w:lvl>
    <w:lvl w:ilvl="5" w:tplc="1B469AC8">
      <w:numFmt w:val="bullet"/>
      <w:lvlText w:val="•"/>
      <w:lvlJc w:val="left"/>
      <w:pPr>
        <w:ind w:left="5780" w:hanging="360"/>
      </w:pPr>
      <w:rPr>
        <w:rFonts w:hint="default"/>
        <w:lang w:val="en-US" w:eastAsia="en-US" w:bidi="ar-SA"/>
      </w:rPr>
    </w:lvl>
    <w:lvl w:ilvl="6" w:tplc="968AC01E">
      <w:numFmt w:val="bullet"/>
      <w:lvlText w:val="•"/>
      <w:lvlJc w:val="left"/>
      <w:pPr>
        <w:ind w:left="6564" w:hanging="360"/>
      </w:pPr>
      <w:rPr>
        <w:rFonts w:hint="default"/>
        <w:lang w:val="en-US" w:eastAsia="en-US" w:bidi="ar-SA"/>
      </w:rPr>
    </w:lvl>
    <w:lvl w:ilvl="7" w:tplc="B01A7E6E">
      <w:numFmt w:val="bullet"/>
      <w:lvlText w:val="•"/>
      <w:lvlJc w:val="left"/>
      <w:pPr>
        <w:ind w:left="7348" w:hanging="360"/>
      </w:pPr>
      <w:rPr>
        <w:rFonts w:hint="default"/>
        <w:lang w:val="en-US" w:eastAsia="en-US" w:bidi="ar-SA"/>
      </w:rPr>
    </w:lvl>
    <w:lvl w:ilvl="8" w:tplc="C4B033C0">
      <w:numFmt w:val="bullet"/>
      <w:lvlText w:val="•"/>
      <w:lvlJc w:val="left"/>
      <w:pPr>
        <w:ind w:left="8132" w:hanging="360"/>
      </w:pPr>
      <w:rPr>
        <w:rFonts w:hint="default"/>
        <w:lang w:val="en-US" w:eastAsia="en-US" w:bidi="ar-SA"/>
      </w:rPr>
    </w:lvl>
  </w:abstractNum>
  <w:abstractNum w:abstractNumId="9">
    <w:nsid w:val="66B61C35"/>
    <w:multiLevelType w:val="hybridMultilevel"/>
    <w:tmpl w:val="8968F6D4"/>
    <w:lvl w:ilvl="0" w:tplc="D69223FE">
      <w:start w:val="1"/>
      <w:numFmt w:val="decimal"/>
      <w:lvlText w:val="%1."/>
      <w:lvlJc w:val="left"/>
      <w:pPr>
        <w:ind w:left="1860" w:hanging="360"/>
      </w:pPr>
      <w:rPr>
        <w:rFonts w:ascii="Times New Roman" w:eastAsia="Times New Roman" w:hAnsi="Times New Roman" w:cs="Times New Roman" w:hint="default"/>
        <w:w w:val="99"/>
        <w:sz w:val="24"/>
        <w:szCs w:val="24"/>
        <w:lang w:val="en-US" w:eastAsia="en-US" w:bidi="ar-SA"/>
      </w:rPr>
    </w:lvl>
    <w:lvl w:ilvl="1" w:tplc="0B48188A">
      <w:numFmt w:val="bullet"/>
      <w:lvlText w:val="•"/>
      <w:lvlJc w:val="left"/>
      <w:pPr>
        <w:ind w:left="2644" w:hanging="360"/>
      </w:pPr>
      <w:rPr>
        <w:rFonts w:hint="default"/>
        <w:lang w:val="en-US" w:eastAsia="en-US" w:bidi="ar-SA"/>
      </w:rPr>
    </w:lvl>
    <w:lvl w:ilvl="2" w:tplc="D77C5FAC">
      <w:numFmt w:val="bullet"/>
      <w:lvlText w:val="•"/>
      <w:lvlJc w:val="left"/>
      <w:pPr>
        <w:ind w:left="3428" w:hanging="360"/>
      </w:pPr>
      <w:rPr>
        <w:rFonts w:hint="default"/>
        <w:lang w:val="en-US" w:eastAsia="en-US" w:bidi="ar-SA"/>
      </w:rPr>
    </w:lvl>
    <w:lvl w:ilvl="3" w:tplc="B3CC1890">
      <w:numFmt w:val="bullet"/>
      <w:lvlText w:val="•"/>
      <w:lvlJc w:val="left"/>
      <w:pPr>
        <w:ind w:left="4212" w:hanging="360"/>
      </w:pPr>
      <w:rPr>
        <w:rFonts w:hint="default"/>
        <w:lang w:val="en-US" w:eastAsia="en-US" w:bidi="ar-SA"/>
      </w:rPr>
    </w:lvl>
    <w:lvl w:ilvl="4" w:tplc="B3346970">
      <w:numFmt w:val="bullet"/>
      <w:lvlText w:val="•"/>
      <w:lvlJc w:val="left"/>
      <w:pPr>
        <w:ind w:left="4996" w:hanging="360"/>
      </w:pPr>
      <w:rPr>
        <w:rFonts w:hint="default"/>
        <w:lang w:val="en-US" w:eastAsia="en-US" w:bidi="ar-SA"/>
      </w:rPr>
    </w:lvl>
    <w:lvl w:ilvl="5" w:tplc="637612E4">
      <w:numFmt w:val="bullet"/>
      <w:lvlText w:val="•"/>
      <w:lvlJc w:val="left"/>
      <w:pPr>
        <w:ind w:left="5780" w:hanging="360"/>
      </w:pPr>
      <w:rPr>
        <w:rFonts w:hint="default"/>
        <w:lang w:val="en-US" w:eastAsia="en-US" w:bidi="ar-SA"/>
      </w:rPr>
    </w:lvl>
    <w:lvl w:ilvl="6" w:tplc="127A368A">
      <w:numFmt w:val="bullet"/>
      <w:lvlText w:val="•"/>
      <w:lvlJc w:val="left"/>
      <w:pPr>
        <w:ind w:left="6564" w:hanging="360"/>
      </w:pPr>
      <w:rPr>
        <w:rFonts w:hint="default"/>
        <w:lang w:val="en-US" w:eastAsia="en-US" w:bidi="ar-SA"/>
      </w:rPr>
    </w:lvl>
    <w:lvl w:ilvl="7" w:tplc="9C18BC76">
      <w:numFmt w:val="bullet"/>
      <w:lvlText w:val="•"/>
      <w:lvlJc w:val="left"/>
      <w:pPr>
        <w:ind w:left="7348" w:hanging="360"/>
      </w:pPr>
      <w:rPr>
        <w:rFonts w:hint="default"/>
        <w:lang w:val="en-US" w:eastAsia="en-US" w:bidi="ar-SA"/>
      </w:rPr>
    </w:lvl>
    <w:lvl w:ilvl="8" w:tplc="AB12620A">
      <w:numFmt w:val="bullet"/>
      <w:lvlText w:val="•"/>
      <w:lvlJc w:val="left"/>
      <w:pPr>
        <w:ind w:left="8132" w:hanging="360"/>
      </w:pPr>
      <w:rPr>
        <w:rFonts w:hint="default"/>
        <w:lang w:val="en-US" w:eastAsia="en-US" w:bidi="ar-SA"/>
      </w:rPr>
    </w:lvl>
  </w:abstractNum>
  <w:abstractNum w:abstractNumId="10">
    <w:nsid w:val="7E7E0A34"/>
    <w:multiLevelType w:val="hybridMultilevel"/>
    <w:tmpl w:val="444EC646"/>
    <w:lvl w:ilvl="0" w:tplc="EA42A58E">
      <w:start w:val="1"/>
      <w:numFmt w:val="decimal"/>
      <w:lvlText w:val="%1."/>
      <w:lvlJc w:val="left"/>
      <w:pPr>
        <w:ind w:left="1908" w:hanging="360"/>
      </w:pPr>
      <w:rPr>
        <w:rFonts w:ascii="Times New Roman" w:eastAsia="Times New Roman" w:hAnsi="Times New Roman" w:cs="Times New Roman" w:hint="default"/>
        <w:w w:val="99"/>
        <w:sz w:val="24"/>
        <w:szCs w:val="24"/>
        <w:lang w:val="en-US" w:eastAsia="en-US" w:bidi="ar-SA"/>
      </w:rPr>
    </w:lvl>
    <w:lvl w:ilvl="1" w:tplc="A6ACA1FE">
      <w:numFmt w:val="bullet"/>
      <w:lvlText w:val="•"/>
      <w:lvlJc w:val="left"/>
      <w:pPr>
        <w:ind w:left="2680" w:hanging="360"/>
      </w:pPr>
      <w:rPr>
        <w:rFonts w:hint="default"/>
        <w:lang w:val="en-US" w:eastAsia="en-US" w:bidi="ar-SA"/>
      </w:rPr>
    </w:lvl>
    <w:lvl w:ilvl="2" w:tplc="1CAEB22A">
      <w:numFmt w:val="bullet"/>
      <w:lvlText w:val="•"/>
      <w:lvlJc w:val="left"/>
      <w:pPr>
        <w:ind w:left="3460" w:hanging="360"/>
      </w:pPr>
      <w:rPr>
        <w:rFonts w:hint="default"/>
        <w:lang w:val="en-US" w:eastAsia="en-US" w:bidi="ar-SA"/>
      </w:rPr>
    </w:lvl>
    <w:lvl w:ilvl="3" w:tplc="82EC2D00">
      <w:numFmt w:val="bullet"/>
      <w:lvlText w:val="•"/>
      <w:lvlJc w:val="left"/>
      <w:pPr>
        <w:ind w:left="4240" w:hanging="360"/>
      </w:pPr>
      <w:rPr>
        <w:rFonts w:hint="default"/>
        <w:lang w:val="en-US" w:eastAsia="en-US" w:bidi="ar-SA"/>
      </w:rPr>
    </w:lvl>
    <w:lvl w:ilvl="4" w:tplc="DD14FBC4">
      <w:numFmt w:val="bullet"/>
      <w:lvlText w:val="•"/>
      <w:lvlJc w:val="left"/>
      <w:pPr>
        <w:ind w:left="5020" w:hanging="360"/>
      </w:pPr>
      <w:rPr>
        <w:rFonts w:hint="default"/>
        <w:lang w:val="en-US" w:eastAsia="en-US" w:bidi="ar-SA"/>
      </w:rPr>
    </w:lvl>
    <w:lvl w:ilvl="5" w:tplc="54BAFC7C">
      <w:numFmt w:val="bullet"/>
      <w:lvlText w:val="•"/>
      <w:lvlJc w:val="left"/>
      <w:pPr>
        <w:ind w:left="5800" w:hanging="360"/>
      </w:pPr>
      <w:rPr>
        <w:rFonts w:hint="default"/>
        <w:lang w:val="en-US" w:eastAsia="en-US" w:bidi="ar-SA"/>
      </w:rPr>
    </w:lvl>
    <w:lvl w:ilvl="6" w:tplc="D506C1BE">
      <w:numFmt w:val="bullet"/>
      <w:lvlText w:val="•"/>
      <w:lvlJc w:val="left"/>
      <w:pPr>
        <w:ind w:left="6580" w:hanging="360"/>
      </w:pPr>
      <w:rPr>
        <w:rFonts w:hint="default"/>
        <w:lang w:val="en-US" w:eastAsia="en-US" w:bidi="ar-SA"/>
      </w:rPr>
    </w:lvl>
    <w:lvl w:ilvl="7" w:tplc="15E8EC66">
      <w:numFmt w:val="bullet"/>
      <w:lvlText w:val="•"/>
      <w:lvlJc w:val="left"/>
      <w:pPr>
        <w:ind w:left="7360" w:hanging="360"/>
      </w:pPr>
      <w:rPr>
        <w:rFonts w:hint="default"/>
        <w:lang w:val="en-US" w:eastAsia="en-US" w:bidi="ar-SA"/>
      </w:rPr>
    </w:lvl>
    <w:lvl w:ilvl="8" w:tplc="90BCF4D8">
      <w:numFmt w:val="bullet"/>
      <w:lvlText w:val="•"/>
      <w:lvlJc w:val="left"/>
      <w:pPr>
        <w:ind w:left="8140" w:hanging="360"/>
      </w:pPr>
      <w:rPr>
        <w:rFonts w:hint="default"/>
        <w:lang w:val="en-US" w:eastAsia="en-US" w:bidi="ar-SA"/>
      </w:rPr>
    </w:lvl>
  </w:abstractNum>
  <w:num w:numId="1">
    <w:abstractNumId w:val="0"/>
  </w:num>
  <w:num w:numId="2">
    <w:abstractNumId w:val="4"/>
  </w:num>
  <w:num w:numId="3">
    <w:abstractNumId w:val="8"/>
  </w:num>
  <w:num w:numId="4">
    <w:abstractNumId w:val="9"/>
  </w:num>
  <w:num w:numId="5">
    <w:abstractNumId w:val="2"/>
  </w:num>
  <w:num w:numId="6">
    <w:abstractNumId w:val="10"/>
  </w:num>
  <w:num w:numId="7">
    <w:abstractNumId w:val="6"/>
  </w:num>
  <w:num w:numId="8">
    <w:abstractNumId w:val="7"/>
  </w:num>
  <w:num w:numId="9">
    <w:abstractNumId w:val="1"/>
  </w:num>
  <w:num w:numId="10">
    <w:abstractNumId w:val="5"/>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02F7B"/>
    <w:rsid w:val="0005257C"/>
    <w:rsid w:val="000831F0"/>
    <w:rsid w:val="00092715"/>
    <w:rsid w:val="000A2FA9"/>
    <w:rsid w:val="000C1109"/>
    <w:rsid w:val="000C70A7"/>
    <w:rsid w:val="000D42AB"/>
    <w:rsid w:val="000E6708"/>
    <w:rsid w:val="000F6376"/>
    <w:rsid w:val="000F75FB"/>
    <w:rsid w:val="00134A70"/>
    <w:rsid w:val="0016237D"/>
    <w:rsid w:val="001A5A02"/>
    <w:rsid w:val="001A6C45"/>
    <w:rsid w:val="001B7D71"/>
    <w:rsid w:val="001C1AD5"/>
    <w:rsid w:val="00201866"/>
    <w:rsid w:val="002178AC"/>
    <w:rsid w:val="0022457A"/>
    <w:rsid w:val="0022766A"/>
    <w:rsid w:val="002305EE"/>
    <w:rsid w:val="0024329E"/>
    <w:rsid w:val="00254A66"/>
    <w:rsid w:val="00267C33"/>
    <w:rsid w:val="00283D64"/>
    <w:rsid w:val="002B08B7"/>
    <w:rsid w:val="002B1DE6"/>
    <w:rsid w:val="002D6E42"/>
    <w:rsid w:val="002F1EAB"/>
    <w:rsid w:val="00327A4D"/>
    <w:rsid w:val="00335218"/>
    <w:rsid w:val="003576FD"/>
    <w:rsid w:val="00392EC5"/>
    <w:rsid w:val="00394174"/>
    <w:rsid w:val="003B7BD5"/>
    <w:rsid w:val="003C1B6F"/>
    <w:rsid w:val="003C416E"/>
    <w:rsid w:val="003E6980"/>
    <w:rsid w:val="0040284D"/>
    <w:rsid w:val="00417495"/>
    <w:rsid w:val="00430F13"/>
    <w:rsid w:val="0043187F"/>
    <w:rsid w:val="004355E8"/>
    <w:rsid w:val="00443CFB"/>
    <w:rsid w:val="00462BAC"/>
    <w:rsid w:val="004855AC"/>
    <w:rsid w:val="00487AE0"/>
    <w:rsid w:val="0049728B"/>
    <w:rsid w:val="004B57DA"/>
    <w:rsid w:val="004D1308"/>
    <w:rsid w:val="004E0A00"/>
    <w:rsid w:val="00502C2C"/>
    <w:rsid w:val="00504865"/>
    <w:rsid w:val="00506153"/>
    <w:rsid w:val="005202F0"/>
    <w:rsid w:val="005543E9"/>
    <w:rsid w:val="0056013E"/>
    <w:rsid w:val="005673B4"/>
    <w:rsid w:val="00577280"/>
    <w:rsid w:val="00595426"/>
    <w:rsid w:val="005B3AEB"/>
    <w:rsid w:val="005B4593"/>
    <w:rsid w:val="005E1E94"/>
    <w:rsid w:val="005E7A0C"/>
    <w:rsid w:val="005F0131"/>
    <w:rsid w:val="005F58C4"/>
    <w:rsid w:val="00602F7B"/>
    <w:rsid w:val="006111C1"/>
    <w:rsid w:val="00620318"/>
    <w:rsid w:val="00623C19"/>
    <w:rsid w:val="00634C52"/>
    <w:rsid w:val="0063767F"/>
    <w:rsid w:val="0065757F"/>
    <w:rsid w:val="006730ED"/>
    <w:rsid w:val="00675F4F"/>
    <w:rsid w:val="0068453C"/>
    <w:rsid w:val="00685C7C"/>
    <w:rsid w:val="006A1897"/>
    <w:rsid w:val="006A4BCC"/>
    <w:rsid w:val="006A62C1"/>
    <w:rsid w:val="006C4BFC"/>
    <w:rsid w:val="006D0C40"/>
    <w:rsid w:val="006D1B1C"/>
    <w:rsid w:val="006D241D"/>
    <w:rsid w:val="006D6645"/>
    <w:rsid w:val="006E6D24"/>
    <w:rsid w:val="006F4252"/>
    <w:rsid w:val="00711152"/>
    <w:rsid w:val="0073292A"/>
    <w:rsid w:val="00756AA8"/>
    <w:rsid w:val="007570C2"/>
    <w:rsid w:val="00761284"/>
    <w:rsid w:val="0079224A"/>
    <w:rsid w:val="00792CC2"/>
    <w:rsid w:val="00795CFA"/>
    <w:rsid w:val="007B2157"/>
    <w:rsid w:val="007B746D"/>
    <w:rsid w:val="007C418E"/>
    <w:rsid w:val="00810F53"/>
    <w:rsid w:val="00824865"/>
    <w:rsid w:val="00864C5D"/>
    <w:rsid w:val="00877971"/>
    <w:rsid w:val="00885393"/>
    <w:rsid w:val="008C3050"/>
    <w:rsid w:val="008D28BA"/>
    <w:rsid w:val="008F513C"/>
    <w:rsid w:val="008F7274"/>
    <w:rsid w:val="009111D4"/>
    <w:rsid w:val="00916ED7"/>
    <w:rsid w:val="00925EDA"/>
    <w:rsid w:val="0094688E"/>
    <w:rsid w:val="00951F9E"/>
    <w:rsid w:val="00955921"/>
    <w:rsid w:val="0096512F"/>
    <w:rsid w:val="00975BC7"/>
    <w:rsid w:val="009A752B"/>
    <w:rsid w:val="00A07294"/>
    <w:rsid w:val="00A10CDD"/>
    <w:rsid w:val="00A13913"/>
    <w:rsid w:val="00A15EAB"/>
    <w:rsid w:val="00A17E5D"/>
    <w:rsid w:val="00A26219"/>
    <w:rsid w:val="00A33117"/>
    <w:rsid w:val="00A758F3"/>
    <w:rsid w:val="00AA0E03"/>
    <w:rsid w:val="00AB157C"/>
    <w:rsid w:val="00AF2CA7"/>
    <w:rsid w:val="00B02A37"/>
    <w:rsid w:val="00B41A3D"/>
    <w:rsid w:val="00B45A8A"/>
    <w:rsid w:val="00B82DBE"/>
    <w:rsid w:val="00BA0485"/>
    <w:rsid w:val="00BB7105"/>
    <w:rsid w:val="00BC16C1"/>
    <w:rsid w:val="00C410B8"/>
    <w:rsid w:val="00C41D1F"/>
    <w:rsid w:val="00C44677"/>
    <w:rsid w:val="00C66D8D"/>
    <w:rsid w:val="00CC6B92"/>
    <w:rsid w:val="00CD6376"/>
    <w:rsid w:val="00D03769"/>
    <w:rsid w:val="00D343E3"/>
    <w:rsid w:val="00D56DFC"/>
    <w:rsid w:val="00D75294"/>
    <w:rsid w:val="00D930B8"/>
    <w:rsid w:val="00DA5F70"/>
    <w:rsid w:val="00DC6B55"/>
    <w:rsid w:val="00E025BC"/>
    <w:rsid w:val="00E17186"/>
    <w:rsid w:val="00E24321"/>
    <w:rsid w:val="00E356E8"/>
    <w:rsid w:val="00E5004E"/>
    <w:rsid w:val="00E71B47"/>
    <w:rsid w:val="00E73922"/>
    <w:rsid w:val="00E8046D"/>
    <w:rsid w:val="00E82D7E"/>
    <w:rsid w:val="00E852EB"/>
    <w:rsid w:val="00E928B7"/>
    <w:rsid w:val="00E9711A"/>
    <w:rsid w:val="00E97EF5"/>
    <w:rsid w:val="00EA48B4"/>
    <w:rsid w:val="00EE103B"/>
    <w:rsid w:val="00F12B6E"/>
    <w:rsid w:val="00F1447D"/>
    <w:rsid w:val="00F16DBA"/>
    <w:rsid w:val="00F50F3B"/>
    <w:rsid w:val="00F5357B"/>
    <w:rsid w:val="00F66784"/>
    <w:rsid w:val="00F8117B"/>
    <w:rsid w:val="00F8472C"/>
    <w:rsid w:val="00F973E2"/>
    <w:rsid w:val="00FC1EE2"/>
    <w:rsid w:val="00FD1AB8"/>
    <w:rsid w:val="00FF56EE"/>
    <w:rsid w:val="00FF68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4" type="connector" idref="#Straight Arrow Connector 2"/>
        <o:r id="V:Rule5" type="connector" idref="#Straight Arrow Connector 3"/>
        <o:r id="V:Rule6"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AC"/>
    <w:pPr>
      <w:widowControl w:val="0"/>
      <w:autoSpaceDE w:val="0"/>
      <w:autoSpaceDN w:val="0"/>
      <w:spacing w:after="0" w:line="240" w:lineRule="auto"/>
    </w:pPr>
    <w:rPr>
      <w:rFonts w:ascii="Times New Roman" w:eastAsia="Times New Roman" w:hAnsi="Times New Roman" w:cs="Times New Roman"/>
      <w:lang w:val="en-US" w:eastAsia="en-IN"/>
    </w:rPr>
  </w:style>
  <w:style w:type="paragraph" w:styleId="Heading1">
    <w:name w:val="heading 1"/>
    <w:basedOn w:val="Normal"/>
    <w:link w:val="Heading1Char"/>
    <w:uiPriority w:val="1"/>
    <w:qFormat/>
    <w:rsid w:val="007B746D"/>
    <w:pPr>
      <w:ind w:left="820"/>
      <w:outlineLvl w:val="0"/>
    </w:pPr>
    <w:rPr>
      <w:b/>
      <w:bCs/>
      <w:sz w:val="24"/>
      <w:szCs w:val="24"/>
      <w:lang w:eastAsia="en-US"/>
    </w:rPr>
  </w:style>
  <w:style w:type="paragraph" w:styleId="Heading4">
    <w:name w:val="heading 4"/>
    <w:basedOn w:val="Normal"/>
    <w:next w:val="Normal"/>
    <w:link w:val="Heading4Char"/>
    <w:uiPriority w:val="9"/>
    <w:semiHidden/>
    <w:unhideWhenUsed/>
    <w:qFormat/>
    <w:rsid w:val="007111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AC"/>
    <w:rPr>
      <w:rFonts w:ascii="Tahoma" w:hAnsi="Tahoma" w:cs="Tahoma"/>
      <w:sz w:val="16"/>
      <w:szCs w:val="16"/>
    </w:rPr>
  </w:style>
  <w:style w:type="character" w:customStyle="1" w:styleId="BalloonTextChar">
    <w:name w:val="Balloon Text Char"/>
    <w:basedOn w:val="DefaultParagraphFont"/>
    <w:link w:val="BalloonText"/>
    <w:uiPriority w:val="99"/>
    <w:semiHidden/>
    <w:rsid w:val="00462BAC"/>
    <w:rPr>
      <w:rFonts w:ascii="Tahoma" w:eastAsia="Times New Roman" w:hAnsi="Tahoma" w:cs="Tahoma"/>
      <w:sz w:val="16"/>
      <w:szCs w:val="16"/>
      <w:lang w:val="en-US" w:eastAsia="en-IN"/>
    </w:rPr>
  </w:style>
  <w:style w:type="paragraph" w:styleId="ListParagraph">
    <w:name w:val="List Paragraph"/>
    <w:basedOn w:val="Normal"/>
    <w:uiPriority w:val="1"/>
    <w:qFormat/>
    <w:rsid w:val="00462BAC"/>
    <w:pPr>
      <w:ind w:left="2220" w:hanging="360"/>
    </w:pPr>
    <w:rPr>
      <w:lang w:eastAsia="en-US"/>
    </w:rPr>
  </w:style>
  <w:style w:type="paragraph" w:styleId="BodyText">
    <w:name w:val="Body Text"/>
    <w:basedOn w:val="Normal"/>
    <w:link w:val="BodyTextChar"/>
    <w:uiPriority w:val="1"/>
    <w:qFormat/>
    <w:rsid w:val="002B08B7"/>
    <w:rPr>
      <w:rFonts w:ascii="Segoe UI" w:eastAsia="Segoe UI" w:hAnsi="Segoe UI" w:cs="Segoe UI"/>
      <w:sz w:val="24"/>
      <w:szCs w:val="24"/>
      <w:lang w:eastAsia="en-US"/>
    </w:rPr>
  </w:style>
  <w:style w:type="character" w:customStyle="1" w:styleId="BodyTextChar">
    <w:name w:val="Body Text Char"/>
    <w:basedOn w:val="DefaultParagraphFont"/>
    <w:link w:val="BodyText"/>
    <w:uiPriority w:val="1"/>
    <w:rsid w:val="002B08B7"/>
    <w:rPr>
      <w:rFonts w:ascii="Segoe UI" w:eastAsia="Segoe UI" w:hAnsi="Segoe UI" w:cs="Segoe UI"/>
      <w:sz w:val="24"/>
      <w:szCs w:val="24"/>
      <w:lang w:val="en-US"/>
    </w:rPr>
  </w:style>
  <w:style w:type="paragraph" w:customStyle="1" w:styleId="TableParagraph">
    <w:name w:val="Table Paragraph"/>
    <w:basedOn w:val="Normal"/>
    <w:uiPriority w:val="1"/>
    <w:qFormat/>
    <w:rsid w:val="002B08B7"/>
    <w:rPr>
      <w:lang w:eastAsia="en-US"/>
    </w:rPr>
  </w:style>
  <w:style w:type="paragraph" w:styleId="NormalWeb">
    <w:name w:val="Normal (Web)"/>
    <w:basedOn w:val="Normal"/>
    <w:uiPriority w:val="99"/>
    <w:unhideWhenUsed/>
    <w:rsid w:val="00327A4D"/>
    <w:pPr>
      <w:widowControl/>
      <w:autoSpaceDE/>
      <w:autoSpaceDN/>
      <w:spacing w:before="100" w:beforeAutospacing="1" w:after="100" w:afterAutospacing="1" w:line="288" w:lineRule="auto"/>
    </w:pPr>
    <w:rPr>
      <w:rFonts w:cs="Latha"/>
      <w:i/>
      <w:iCs/>
      <w:color w:val="CCFFFF"/>
      <w:sz w:val="20"/>
      <w:szCs w:val="20"/>
      <w:lang w:val="en-IN" w:bidi="ta-IN"/>
    </w:rPr>
  </w:style>
  <w:style w:type="character" w:customStyle="1" w:styleId="Heading1Char">
    <w:name w:val="Heading 1 Char"/>
    <w:basedOn w:val="DefaultParagraphFont"/>
    <w:link w:val="Heading1"/>
    <w:uiPriority w:val="1"/>
    <w:rsid w:val="007B746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711152"/>
    <w:rPr>
      <w:rFonts w:asciiTheme="majorHAnsi" w:eastAsiaTheme="majorEastAsia" w:hAnsiTheme="majorHAnsi" w:cstheme="majorBidi"/>
      <w:b/>
      <w:bCs/>
      <w:i/>
      <w:iCs/>
      <w:color w:val="4F81BD" w:themeColor="accent1"/>
      <w:lang w:val="en-US" w:eastAsia="en-IN"/>
    </w:rPr>
  </w:style>
  <w:style w:type="character" w:styleId="Hyperlink">
    <w:name w:val="Hyperlink"/>
    <w:basedOn w:val="DefaultParagraphFont"/>
    <w:uiPriority w:val="99"/>
    <w:unhideWhenUsed/>
    <w:rsid w:val="00C66D8D"/>
    <w:rPr>
      <w:color w:val="0000FF" w:themeColor="hyperlink"/>
      <w:u w:val="single"/>
    </w:rPr>
  </w:style>
  <w:style w:type="paragraph" w:styleId="Header">
    <w:name w:val="header"/>
    <w:basedOn w:val="Normal"/>
    <w:link w:val="HeaderChar"/>
    <w:uiPriority w:val="99"/>
    <w:unhideWhenUsed/>
    <w:rsid w:val="002305EE"/>
    <w:pPr>
      <w:tabs>
        <w:tab w:val="center" w:pos="4513"/>
        <w:tab w:val="right" w:pos="9026"/>
      </w:tabs>
    </w:pPr>
  </w:style>
  <w:style w:type="character" w:customStyle="1" w:styleId="HeaderChar">
    <w:name w:val="Header Char"/>
    <w:basedOn w:val="DefaultParagraphFont"/>
    <w:link w:val="Header"/>
    <w:uiPriority w:val="99"/>
    <w:rsid w:val="002305EE"/>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2305EE"/>
    <w:pPr>
      <w:tabs>
        <w:tab w:val="center" w:pos="4513"/>
        <w:tab w:val="right" w:pos="9026"/>
      </w:tabs>
    </w:pPr>
  </w:style>
  <w:style w:type="character" w:customStyle="1" w:styleId="FooterChar">
    <w:name w:val="Footer Char"/>
    <w:basedOn w:val="DefaultParagraphFont"/>
    <w:link w:val="Footer"/>
    <w:uiPriority w:val="99"/>
    <w:rsid w:val="002305EE"/>
    <w:rPr>
      <w:rFonts w:ascii="Times New Roman" w:eastAsia="Times New Roman" w:hAnsi="Times New Roman" w:cs="Times New Roman"/>
      <w:lang w:val="en-US"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BAC"/>
    <w:pPr>
      <w:widowControl w:val="0"/>
      <w:autoSpaceDE w:val="0"/>
      <w:autoSpaceDN w:val="0"/>
      <w:spacing w:after="0" w:line="240" w:lineRule="auto"/>
    </w:pPr>
    <w:rPr>
      <w:rFonts w:ascii="Times New Roman" w:eastAsia="Times New Roman" w:hAnsi="Times New Roman" w:cs="Times New Roman"/>
      <w:lang w:val="en-US" w:eastAsia="en-IN"/>
    </w:rPr>
  </w:style>
  <w:style w:type="paragraph" w:styleId="Heading1">
    <w:name w:val="heading 1"/>
    <w:basedOn w:val="Normal"/>
    <w:link w:val="Heading1Char"/>
    <w:uiPriority w:val="1"/>
    <w:qFormat/>
    <w:rsid w:val="007B746D"/>
    <w:pPr>
      <w:ind w:left="820"/>
      <w:outlineLvl w:val="0"/>
    </w:pPr>
    <w:rPr>
      <w:b/>
      <w:bCs/>
      <w:sz w:val="24"/>
      <w:szCs w:val="24"/>
      <w:lang w:eastAsia="en-US"/>
    </w:rPr>
  </w:style>
  <w:style w:type="paragraph" w:styleId="Heading4">
    <w:name w:val="heading 4"/>
    <w:basedOn w:val="Normal"/>
    <w:next w:val="Normal"/>
    <w:link w:val="Heading4Char"/>
    <w:uiPriority w:val="9"/>
    <w:semiHidden/>
    <w:unhideWhenUsed/>
    <w:qFormat/>
    <w:rsid w:val="0071115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2BAC"/>
    <w:rPr>
      <w:rFonts w:ascii="Tahoma" w:hAnsi="Tahoma" w:cs="Tahoma"/>
      <w:sz w:val="16"/>
      <w:szCs w:val="16"/>
    </w:rPr>
  </w:style>
  <w:style w:type="character" w:customStyle="1" w:styleId="BalloonTextChar">
    <w:name w:val="Balloon Text Char"/>
    <w:basedOn w:val="DefaultParagraphFont"/>
    <w:link w:val="BalloonText"/>
    <w:uiPriority w:val="99"/>
    <w:semiHidden/>
    <w:rsid w:val="00462BAC"/>
    <w:rPr>
      <w:rFonts w:ascii="Tahoma" w:eastAsia="Times New Roman" w:hAnsi="Tahoma" w:cs="Tahoma"/>
      <w:sz w:val="16"/>
      <w:szCs w:val="16"/>
      <w:lang w:val="en-US" w:eastAsia="en-IN"/>
    </w:rPr>
  </w:style>
  <w:style w:type="paragraph" w:styleId="ListParagraph">
    <w:name w:val="List Paragraph"/>
    <w:basedOn w:val="Normal"/>
    <w:uiPriority w:val="1"/>
    <w:qFormat/>
    <w:rsid w:val="00462BAC"/>
    <w:pPr>
      <w:ind w:left="2220" w:hanging="360"/>
    </w:pPr>
    <w:rPr>
      <w:lang w:eastAsia="en-US"/>
    </w:rPr>
  </w:style>
  <w:style w:type="paragraph" w:styleId="BodyText">
    <w:name w:val="Body Text"/>
    <w:basedOn w:val="Normal"/>
    <w:link w:val="BodyTextChar"/>
    <w:uiPriority w:val="1"/>
    <w:qFormat/>
    <w:rsid w:val="002B08B7"/>
    <w:rPr>
      <w:rFonts w:ascii="Segoe UI" w:eastAsia="Segoe UI" w:hAnsi="Segoe UI" w:cs="Segoe UI"/>
      <w:sz w:val="24"/>
      <w:szCs w:val="24"/>
      <w:lang w:eastAsia="en-US"/>
    </w:rPr>
  </w:style>
  <w:style w:type="character" w:customStyle="1" w:styleId="BodyTextChar">
    <w:name w:val="Body Text Char"/>
    <w:basedOn w:val="DefaultParagraphFont"/>
    <w:link w:val="BodyText"/>
    <w:uiPriority w:val="1"/>
    <w:rsid w:val="002B08B7"/>
    <w:rPr>
      <w:rFonts w:ascii="Segoe UI" w:eastAsia="Segoe UI" w:hAnsi="Segoe UI" w:cs="Segoe UI"/>
      <w:sz w:val="24"/>
      <w:szCs w:val="24"/>
      <w:lang w:val="en-US"/>
    </w:rPr>
  </w:style>
  <w:style w:type="paragraph" w:customStyle="1" w:styleId="TableParagraph">
    <w:name w:val="Table Paragraph"/>
    <w:basedOn w:val="Normal"/>
    <w:uiPriority w:val="1"/>
    <w:qFormat/>
    <w:rsid w:val="002B08B7"/>
    <w:rPr>
      <w:lang w:eastAsia="en-US"/>
    </w:rPr>
  </w:style>
  <w:style w:type="paragraph" w:styleId="NormalWeb">
    <w:name w:val="Normal (Web)"/>
    <w:basedOn w:val="Normal"/>
    <w:uiPriority w:val="99"/>
    <w:unhideWhenUsed/>
    <w:rsid w:val="00327A4D"/>
    <w:pPr>
      <w:widowControl/>
      <w:autoSpaceDE/>
      <w:autoSpaceDN/>
      <w:spacing w:before="100" w:beforeAutospacing="1" w:after="100" w:afterAutospacing="1" w:line="288" w:lineRule="auto"/>
    </w:pPr>
    <w:rPr>
      <w:rFonts w:cs="Latha"/>
      <w:i/>
      <w:iCs/>
      <w:color w:val="CCFFFF"/>
      <w:sz w:val="20"/>
      <w:szCs w:val="20"/>
      <w:lang w:val="en-IN" w:bidi="ta-IN"/>
    </w:rPr>
  </w:style>
  <w:style w:type="character" w:customStyle="1" w:styleId="Heading1Char">
    <w:name w:val="Heading 1 Char"/>
    <w:basedOn w:val="DefaultParagraphFont"/>
    <w:link w:val="Heading1"/>
    <w:uiPriority w:val="1"/>
    <w:rsid w:val="007B746D"/>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9"/>
    <w:semiHidden/>
    <w:rsid w:val="00711152"/>
    <w:rPr>
      <w:rFonts w:asciiTheme="majorHAnsi" w:eastAsiaTheme="majorEastAsia" w:hAnsiTheme="majorHAnsi" w:cstheme="majorBidi"/>
      <w:b/>
      <w:bCs/>
      <w:i/>
      <w:iCs/>
      <w:color w:val="4F81BD" w:themeColor="accent1"/>
      <w:lang w:val="en-US" w:eastAsia="en-IN"/>
    </w:rPr>
  </w:style>
  <w:style w:type="character" w:styleId="Hyperlink">
    <w:name w:val="Hyperlink"/>
    <w:basedOn w:val="DefaultParagraphFont"/>
    <w:uiPriority w:val="99"/>
    <w:unhideWhenUsed/>
    <w:rsid w:val="00C66D8D"/>
    <w:rPr>
      <w:color w:val="0000FF" w:themeColor="hyperlink"/>
      <w:u w:val="single"/>
    </w:rPr>
  </w:style>
  <w:style w:type="paragraph" w:styleId="Header">
    <w:name w:val="header"/>
    <w:basedOn w:val="Normal"/>
    <w:link w:val="HeaderChar"/>
    <w:uiPriority w:val="99"/>
    <w:unhideWhenUsed/>
    <w:rsid w:val="002305EE"/>
    <w:pPr>
      <w:tabs>
        <w:tab w:val="center" w:pos="4513"/>
        <w:tab w:val="right" w:pos="9026"/>
      </w:tabs>
    </w:pPr>
  </w:style>
  <w:style w:type="character" w:customStyle="1" w:styleId="HeaderChar">
    <w:name w:val="Header Char"/>
    <w:basedOn w:val="DefaultParagraphFont"/>
    <w:link w:val="Header"/>
    <w:uiPriority w:val="99"/>
    <w:rsid w:val="002305EE"/>
    <w:rPr>
      <w:rFonts w:ascii="Times New Roman" w:eastAsia="Times New Roman" w:hAnsi="Times New Roman" w:cs="Times New Roman"/>
      <w:lang w:val="en-US" w:eastAsia="en-IN"/>
    </w:rPr>
  </w:style>
  <w:style w:type="paragraph" w:styleId="Footer">
    <w:name w:val="footer"/>
    <w:basedOn w:val="Normal"/>
    <w:link w:val="FooterChar"/>
    <w:uiPriority w:val="99"/>
    <w:unhideWhenUsed/>
    <w:rsid w:val="002305EE"/>
    <w:pPr>
      <w:tabs>
        <w:tab w:val="center" w:pos="4513"/>
        <w:tab w:val="right" w:pos="9026"/>
      </w:tabs>
    </w:pPr>
  </w:style>
  <w:style w:type="character" w:customStyle="1" w:styleId="FooterChar">
    <w:name w:val="Footer Char"/>
    <w:basedOn w:val="DefaultParagraphFont"/>
    <w:link w:val="Footer"/>
    <w:uiPriority w:val="99"/>
    <w:rsid w:val="002305EE"/>
    <w:rPr>
      <w:rFonts w:ascii="Times New Roman" w:eastAsia="Times New Roman" w:hAnsi="Times New Roman" w:cs="Times New Roman"/>
      <w:lang w:val="en-US" w:eastAsia="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bower@ucla.edu/" TargetMode="External"/><Relationship Id="rId18" Type="http://schemas.openxmlformats.org/officeDocument/2006/relationships/hyperlink" Target="http://www.ncbi.nlm.nih.gov/"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Ncbi.nlm.nih.gov/" TargetMode="External"/><Relationship Id="rId17" Type="http://schemas.openxmlformats.org/officeDocument/2006/relationships/hyperlink" Target="mailto:www.sfranzblau@uncfsu.edu" TargetMode="External"/><Relationship Id="rId25"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jbower@ucla.edu/" TargetMode="External"/><Relationship Id="rId20" Type="http://schemas.openxmlformats.org/officeDocument/2006/relationships/hyperlink" Target="http://IVDWI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ww.oparshad@wmina.edu" TargetMode="External"/><Relationship Id="rId5" Type="http://schemas.openxmlformats.org/officeDocument/2006/relationships/webSettings" Target="webSettings.xml"/><Relationship Id="rId15" Type="http://schemas.openxmlformats.org/officeDocument/2006/relationships/hyperlink" Target="http://www.Ncbi.nlm.nih.gov/" TargetMode="External"/><Relationship Id="rId23" Type="http://schemas.openxmlformats.org/officeDocument/2006/relationships/theme" Target="theme/theme1.xml"/><Relationship Id="rId10" Type="http://schemas.openxmlformats.org/officeDocument/2006/relationships/hyperlink" Target="http://www.Melnyk@asu.edu/" TargetMode="External"/><Relationship Id="rId19" Type="http://schemas.openxmlformats.org/officeDocument/2006/relationships/hyperlink" Target="http://www.ncbi.nlm.nih.gov/" TargetMode="External"/><Relationship Id="rId4" Type="http://schemas.openxmlformats.org/officeDocument/2006/relationships/settings" Target="settings.xml"/><Relationship Id="rId9" Type="http://schemas.openxmlformats.org/officeDocument/2006/relationships/hyperlink" Target="URL:http://www.ncbi.nlm.nih.gov" TargetMode="External"/><Relationship Id="rId14" Type="http://schemas.openxmlformats.org/officeDocument/2006/relationships/hyperlink" Target="http://www.Ncbi.nlm.nih.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D895C-BB33-4871-BF42-19802D92D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8027</Words>
  <Characters>45755</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ESCON04</cp:lastModifiedBy>
  <cp:revision>3</cp:revision>
  <dcterms:created xsi:type="dcterms:W3CDTF">2023-08-09T05:06:00Z</dcterms:created>
  <dcterms:modified xsi:type="dcterms:W3CDTF">2023-08-09T05:10:00Z</dcterms:modified>
</cp:coreProperties>
</file>