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BC25" w14:textId="32D05512" w:rsidR="0016367B" w:rsidRPr="005C0515" w:rsidRDefault="0016367B" w:rsidP="0016367B">
      <w:pPr>
        <w:jc w:val="center"/>
        <w:rPr>
          <w:rFonts w:ascii="Times New Roman" w:hAnsi="Times New Roman" w:cs="Times New Roman"/>
          <w:b/>
          <w:sz w:val="28"/>
          <w:szCs w:val="28"/>
        </w:rPr>
      </w:pPr>
      <w:r w:rsidRPr="005C0515">
        <w:rPr>
          <w:rFonts w:ascii="Times New Roman" w:hAnsi="Times New Roman" w:cs="Times New Roman"/>
          <w:b/>
          <w:sz w:val="28"/>
          <w:szCs w:val="28"/>
        </w:rPr>
        <w:t>The use of Electronic Gaming in Education</w:t>
      </w:r>
    </w:p>
    <w:p w14:paraId="59F74238" w14:textId="56A164BE" w:rsidR="00FE31B3" w:rsidRPr="003A00C1" w:rsidRDefault="00FE31B3">
      <w:pPr>
        <w:rPr>
          <w:rFonts w:ascii="Times New Roman" w:hAnsi="Times New Roman" w:cs="Times New Roman"/>
          <w:b/>
          <w:sz w:val="24"/>
          <w:szCs w:val="24"/>
        </w:rPr>
      </w:pPr>
      <w:r w:rsidRPr="003A00C1">
        <w:rPr>
          <w:rFonts w:ascii="Times New Roman" w:hAnsi="Times New Roman" w:cs="Times New Roman"/>
          <w:b/>
          <w:sz w:val="24"/>
          <w:szCs w:val="24"/>
        </w:rPr>
        <w:t>Introduction</w:t>
      </w:r>
    </w:p>
    <w:p w14:paraId="7DB45002" w14:textId="77777777" w:rsidR="00A97F90" w:rsidRPr="003A00C1" w:rsidRDefault="001E2324" w:rsidP="00AE50BE">
      <w:pPr>
        <w:jc w:val="both"/>
        <w:rPr>
          <w:rFonts w:ascii="Times New Roman" w:hAnsi="Times New Roman" w:cs="Times New Roman"/>
          <w:sz w:val="24"/>
          <w:szCs w:val="24"/>
        </w:rPr>
      </w:pPr>
      <w:r w:rsidRPr="003A00C1">
        <w:rPr>
          <w:rFonts w:ascii="Times New Roman" w:hAnsi="Times New Roman" w:cs="Times New Roman"/>
          <w:sz w:val="24"/>
          <w:szCs w:val="24"/>
        </w:rPr>
        <w:t>The area of simulated worlds focused on games and play as a new field in education and science technologies is speedily increasing (Dede et al, 2005; Shaffer, 2006). If we consider this technology to be successful in helping students learn new, complicated skills and knowledge,</w:t>
      </w:r>
      <w:r w:rsidR="004D4951" w:rsidRPr="003A00C1">
        <w:rPr>
          <w:rFonts w:ascii="Times New Roman" w:hAnsi="Times New Roman" w:cs="Times New Roman"/>
          <w:sz w:val="24"/>
          <w:szCs w:val="24"/>
        </w:rPr>
        <w:t xml:space="preserve"> </w:t>
      </w:r>
      <w:proofErr w:type="gramStart"/>
      <w:r w:rsidR="009A17ED" w:rsidRPr="003A00C1">
        <w:rPr>
          <w:rFonts w:ascii="Times New Roman" w:hAnsi="Times New Roman" w:cs="Times New Roman"/>
          <w:sz w:val="24"/>
          <w:szCs w:val="24"/>
        </w:rPr>
        <w:t>Its</w:t>
      </w:r>
      <w:proofErr w:type="gramEnd"/>
      <w:r w:rsidR="009A17ED" w:rsidRPr="003A00C1">
        <w:rPr>
          <w:rFonts w:ascii="Times New Roman" w:hAnsi="Times New Roman" w:cs="Times New Roman"/>
          <w:sz w:val="24"/>
          <w:szCs w:val="24"/>
        </w:rPr>
        <w:t xml:space="preserve"> design should concentrate on learning and the role of our cognitive architecture in solving problems and learning (</w:t>
      </w:r>
      <w:proofErr w:type="spellStart"/>
      <w:r w:rsidR="009A17ED" w:rsidRPr="003A00C1">
        <w:rPr>
          <w:rFonts w:ascii="Times New Roman" w:hAnsi="Times New Roman" w:cs="Times New Roman"/>
          <w:sz w:val="24"/>
          <w:szCs w:val="24"/>
        </w:rPr>
        <w:t>Kalyuga</w:t>
      </w:r>
      <w:proofErr w:type="spellEnd"/>
      <w:r w:rsidR="009A17ED" w:rsidRPr="003A00C1">
        <w:rPr>
          <w:rFonts w:ascii="Times New Roman" w:hAnsi="Times New Roman" w:cs="Times New Roman"/>
          <w:sz w:val="24"/>
          <w:szCs w:val="24"/>
        </w:rPr>
        <w:t xml:space="preserve"> and Plass, 2009). </w:t>
      </w:r>
      <w:r w:rsidR="00BE34CF" w:rsidRPr="003052B9">
        <w:rPr>
          <w:rFonts w:ascii="Times New Roman" w:hAnsi="Times New Roman" w:cs="Times New Roman"/>
          <w:sz w:val="24"/>
          <w:szCs w:val="24"/>
        </w:rPr>
        <w:t>Play is a major factor for the growth of</w:t>
      </w:r>
      <w:r w:rsidR="00BE34CF" w:rsidRPr="003A00C1">
        <w:rPr>
          <w:rStyle w:val="muitypography-root"/>
          <w:rFonts w:ascii="Times New Roman" w:hAnsi="Times New Roman" w:cs="Times New Roman"/>
          <w:sz w:val="24"/>
          <w:szCs w:val="24"/>
        </w:rPr>
        <w:t xml:space="preserve"> healthy children, especially the advancement of literacy </w:t>
      </w:r>
      <w:r w:rsidR="00BE34CF" w:rsidRPr="003A00C1">
        <w:rPr>
          <w:rFonts w:ascii="Times New Roman" w:hAnsi="Times New Roman" w:cs="Times New Roman"/>
          <w:sz w:val="24"/>
          <w:szCs w:val="24"/>
        </w:rPr>
        <w:t xml:space="preserve">(Ginsburg, 2007). </w:t>
      </w:r>
      <w:r w:rsidR="00FA4E3B" w:rsidRPr="003A00C1">
        <w:rPr>
          <w:rFonts w:ascii="Times New Roman" w:hAnsi="Times New Roman" w:cs="Times New Roman"/>
          <w:sz w:val="24"/>
          <w:szCs w:val="24"/>
        </w:rPr>
        <w:t xml:space="preserve">Kids learn by playing imaginatively (Zigler et al, 2004). </w:t>
      </w:r>
      <w:r w:rsidR="00D332BE" w:rsidRPr="003A00C1">
        <w:rPr>
          <w:rFonts w:ascii="Times New Roman" w:hAnsi="Times New Roman" w:cs="Times New Roman"/>
          <w:sz w:val="24"/>
          <w:szCs w:val="24"/>
        </w:rPr>
        <w:t xml:space="preserve">Since computer games can offer an ability to play in virtual environments, these games are not inherently a diversion from learning, but can be an important part of learning and academic growth (McClarty et al, 2012). According to (Salen and Zimmerman’s, 2004) "Digital game is </w:t>
      </w:r>
      <w:proofErr w:type="gramStart"/>
      <w:r w:rsidR="00D332BE" w:rsidRPr="003A00C1">
        <w:rPr>
          <w:rFonts w:ascii="Times New Roman" w:hAnsi="Times New Roman" w:cs="Times New Roman"/>
          <w:sz w:val="24"/>
          <w:szCs w:val="24"/>
        </w:rPr>
        <w:t>a</w:t>
      </w:r>
      <w:proofErr w:type="gramEnd"/>
      <w:r w:rsidR="00D332BE" w:rsidRPr="003A00C1">
        <w:rPr>
          <w:rFonts w:ascii="Times New Roman" w:hAnsi="Times New Roman" w:cs="Times New Roman"/>
          <w:sz w:val="24"/>
          <w:szCs w:val="24"/>
        </w:rPr>
        <w:t xml:space="preserve"> "environment in which players participate, specified by rules, in artificial confrontation, resulting in a quantifiable outcome.</w:t>
      </w:r>
      <w:r w:rsidR="00A97F90" w:rsidRPr="003A00C1">
        <w:rPr>
          <w:rFonts w:ascii="Times New Roman" w:hAnsi="Times New Roman" w:cs="Times New Roman"/>
          <w:sz w:val="24"/>
          <w:szCs w:val="24"/>
        </w:rPr>
        <w:t xml:space="preserve"> A health-oriented immersive electronic game has the power to stimulate conversation about a health disorder with peers, families and doctors, make kids speak to people about their own illness while they may otherwise want to hide it, and inspire them to seek assistance and guidance.</w:t>
      </w:r>
      <w:r w:rsidR="00AE50BE" w:rsidRPr="003A00C1">
        <w:rPr>
          <w:rFonts w:ascii="Times New Roman" w:hAnsi="Times New Roman" w:cs="Times New Roman"/>
          <w:sz w:val="24"/>
          <w:szCs w:val="24"/>
        </w:rPr>
        <w:t xml:space="preserve"> The persuasive parts of electronic games are significant for health education since youngsters are not generally keen on finding out about </w:t>
      </w:r>
      <w:proofErr w:type="spellStart"/>
      <w:r w:rsidR="00AE50BE" w:rsidRPr="003A00C1">
        <w:rPr>
          <w:rFonts w:ascii="Times New Roman" w:hAnsi="Times New Roman" w:cs="Times New Roman"/>
          <w:sz w:val="24"/>
          <w:szCs w:val="24"/>
        </w:rPr>
        <w:t>self care</w:t>
      </w:r>
      <w:proofErr w:type="spellEnd"/>
      <w:r w:rsidR="00AE50BE" w:rsidRPr="003A00C1">
        <w:rPr>
          <w:rFonts w:ascii="Times New Roman" w:hAnsi="Times New Roman" w:cs="Times New Roman"/>
          <w:sz w:val="24"/>
          <w:szCs w:val="24"/>
        </w:rPr>
        <w:t xml:space="preserve"> (Brown, 2001). Electronic games are much more versatile than conventional on-site training events, since they can be included in the services, place and time schedule of learners, making them more scalable (Diehl et al, 2017). Electronic games offer many possible educational advantages, and these ga</w:t>
      </w:r>
      <w:r w:rsidR="002053A3" w:rsidRPr="003A00C1">
        <w:rPr>
          <w:rFonts w:ascii="Times New Roman" w:hAnsi="Times New Roman" w:cs="Times New Roman"/>
          <w:sz w:val="24"/>
          <w:szCs w:val="24"/>
        </w:rPr>
        <w:t xml:space="preserve">mes will enhance the awareness, </w:t>
      </w:r>
      <w:r w:rsidR="00AE50BE" w:rsidRPr="003A00C1">
        <w:rPr>
          <w:rFonts w:ascii="Times New Roman" w:hAnsi="Times New Roman" w:cs="Times New Roman"/>
          <w:sz w:val="24"/>
          <w:szCs w:val="24"/>
        </w:rPr>
        <w:t xml:space="preserve">abilities, attitudes and behaviors of young people with respect </w:t>
      </w:r>
      <w:r w:rsidR="002053A3" w:rsidRPr="003A00C1">
        <w:rPr>
          <w:rFonts w:ascii="Times New Roman" w:hAnsi="Times New Roman" w:cs="Times New Roman"/>
          <w:sz w:val="24"/>
          <w:szCs w:val="24"/>
        </w:rPr>
        <w:t xml:space="preserve">to health and physical activity (Papastergiou, 2009). </w:t>
      </w:r>
    </w:p>
    <w:p w14:paraId="6757E601" w14:textId="2685222F" w:rsidR="00BE34CF" w:rsidRPr="003A00C1" w:rsidRDefault="002053A3" w:rsidP="00D332BE">
      <w:pPr>
        <w:jc w:val="both"/>
        <w:rPr>
          <w:rFonts w:ascii="Times New Roman" w:hAnsi="Times New Roman" w:cs="Times New Roman"/>
          <w:sz w:val="24"/>
          <w:szCs w:val="24"/>
        </w:rPr>
      </w:pPr>
      <w:r w:rsidRPr="003A00C1">
        <w:rPr>
          <w:rFonts w:ascii="Times New Roman" w:hAnsi="Times New Roman" w:cs="Times New Roman"/>
          <w:sz w:val="24"/>
          <w:szCs w:val="24"/>
        </w:rPr>
        <w:t xml:space="preserve">Computer and Video gaming (herein after collectively referred to as 'electronic games') are a very popular free-time hobby among children and adolescents (Mumtaz, 2001; Nippold et al, 2005), </w:t>
      </w:r>
      <w:r w:rsidR="00AC77E5" w:rsidRPr="003A00C1">
        <w:rPr>
          <w:rFonts w:ascii="Times New Roman" w:hAnsi="Times New Roman" w:cs="Times New Roman"/>
          <w:sz w:val="24"/>
          <w:szCs w:val="24"/>
        </w:rPr>
        <w:t xml:space="preserve">And these games seem to have a popular role in young people's culture. In addition, interactive games are rapidly attracting the attention of educationalists. </w:t>
      </w:r>
      <w:proofErr w:type="gramStart"/>
      <w:r w:rsidR="00AC77E5" w:rsidRPr="003A00C1">
        <w:rPr>
          <w:rFonts w:ascii="Times New Roman" w:hAnsi="Times New Roman" w:cs="Times New Roman"/>
          <w:sz w:val="24"/>
          <w:szCs w:val="24"/>
        </w:rPr>
        <w:t>In particular, it</w:t>
      </w:r>
      <w:proofErr w:type="gramEnd"/>
      <w:r w:rsidR="00AC77E5" w:rsidRPr="003A00C1">
        <w:rPr>
          <w:rFonts w:ascii="Times New Roman" w:hAnsi="Times New Roman" w:cs="Times New Roman"/>
          <w:sz w:val="24"/>
          <w:szCs w:val="24"/>
        </w:rPr>
        <w:t xml:space="preserve"> is assumed that the intrinsic encouragement exhibited by young people towards video games could be combined into what is called 'digital game-based learning' with educational content and objectives (Prensky, 2001)</w:t>
      </w:r>
    </w:p>
    <w:p w14:paraId="321FAD00" w14:textId="77777777" w:rsidR="00F275FB" w:rsidRDefault="00F275FB" w:rsidP="00F275FB">
      <w:pPr>
        <w:autoSpaceDE w:val="0"/>
        <w:autoSpaceDN w:val="0"/>
        <w:adjustRightInd w:val="0"/>
        <w:spacing w:after="0" w:line="240" w:lineRule="auto"/>
        <w:jc w:val="both"/>
        <w:rPr>
          <w:rFonts w:ascii="Times New Roman" w:hAnsi="Times New Roman" w:cs="Times New Roman"/>
          <w:b/>
          <w:bCs/>
          <w:sz w:val="24"/>
          <w:szCs w:val="24"/>
        </w:rPr>
      </w:pPr>
      <w:r w:rsidRPr="003A00C1">
        <w:rPr>
          <w:rFonts w:ascii="Times New Roman" w:hAnsi="Times New Roman" w:cs="Times New Roman"/>
          <w:b/>
          <w:bCs/>
          <w:sz w:val="24"/>
          <w:szCs w:val="24"/>
        </w:rPr>
        <w:t>Research Questions</w:t>
      </w:r>
    </w:p>
    <w:p w14:paraId="47DB771C" w14:textId="77777777" w:rsidR="00F752B8" w:rsidRPr="003A00C1" w:rsidRDefault="00F752B8" w:rsidP="00F275FB">
      <w:pPr>
        <w:autoSpaceDE w:val="0"/>
        <w:autoSpaceDN w:val="0"/>
        <w:adjustRightInd w:val="0"/>
        <w:spacing w:after="0" w:line="240" w:lineRule="auto"/>
        <w:jc w:val="both"/>
        <w:rPr>
          <w:rFonts w:ascii="Times New Roman" w:hAnsi="Times New Roman" w:cs="Times New Roman"/>
          <w:b/>
          <w:bCs/>
          <w:sz w:val="24"/>
          <w:szCs w:val="24"/>
        </w:rPr>
      </w:pPr>
    </w:p>
    <w:p w14:paraId="043C9D6A" w14:textId="77777777" w:rsidR="00F275FB" w:rsidRPr="003A00C1" w:rsidRDefault="00F275FB" w:rsidP="00F275FB">
      <w:pPr>
        <w:autoSpaceDE w:val="0"/>
        <w:autoSpaceDN w:val="0"/>
        <w:adjustRightInd w:val="0"/>
        <w:spacing w:after="0" w:line="240" w:lineRule="auto"/>
        <w:jc w:val="both"/>
        <w:rPr>
          <w:rFonts w:ascii="Times New Roman" w:hAnsi="Times New Roman" w:cs="Times New Roman"/>
          <w:sz w:val="24"/>
          <w:szCs w:val="24"/>
        </w:rPr>
      </w:pPr>
      <w:r w:rsidRPr="003A00C1">
        <w:rPr>
          <w:rFonts w:ascii="Times New Roman" w:hAnsi="Times New Roman" w:cs="Times New Roman"/>
          <w:sz w:val="24"/>
          <w:szCs w:val="24"/>
        </w:rPr>
        <w:t>The research questions on which the review paper has been based are:</w:t>
      </w:r>
    </w:p>
    <w:p w14:paraId="246F98C4" w14:textId="77777777" w:rsidR="00F275FB" w:rsidRPr="003A00C1" w:rsidRDefault="00F275FB" w:rsidP="00F275FB">
      <w:pPr>
        <w:autoSpaceDE w:val="0"/>
        <w:autoSpaceDN w:val="0"/>
        <w:adjustRightInd w:val="0"/>
        <w:spacing w:after="0" w:line="240" w:lineRule="auto"/>
        <w:jc w:val="both"/>
        <w:rPr>
          <w:rFonts w:ascii="Times New Roman" w:hAnsi="Times New Roman" w:cs="Times New Roman"/>
          <w:sz w:val="24"/>
          <w:szCs w:val="24"/>
        </w:rPr>
      </w:pPr>
      <w:r w:rsidRPr="003A00C1">
        <w:rPr>
          <w:rFonts w:ascii="Times New Roman" w:hAnsi="Times New Roman" w:cs="Times New Roman"/>
          <w:sz w:val="24"/>
          <w:szCs w:val="24"/>
        </w:rPr>
        <w:t>• Why electronic gaming is used in education?</w:t>
      </w:r>
    </w:p>
    <w:p w14:paraId="684465F3" w14:textId="77777777" w:rsidR="00F275FB" w:rsidRPr="003A00C1" w:rsidRDefault="00F275FB" w:rsidP="00F275FB">
      <w:pPr>
        <w:autoSpaceDE w:val="0"/>
        <w:autoSpaceDN w:val="0"/>
        <w:adjustRightInd w:val="0"/>
        <w:spacing w:after="0" w:line="240" w:lineRule="auto"/>
        <w:jc w:val="both"/>
        <w:rPr>
          <w:rFonts w:ascii="Times New Roman" w:hAnsi="Times New Roman" w:cs="Times New Roman"/>
          <w:sz w:val="24"/>
          <w:szCs w:val="24"/>
        </w:rPr>
      </w:pPr>
      <w:r w:rsidRPr="003A00C1">
        <w:rPr>
          <w:rFonts w:ascii="Times New Roman" w:hAnsi="Times New Roman" w:cs="Times New Roman"/>
          <w:sz w:val="24"/>
          <w:szCs w:val="24"/>
        </w:rPr>
        <w:t>• What are the advantages of using e-gaming in education?</w:t>
      </w:r>
    </w:p>
    <w:p w14:paraId="230817CF" w14:textId="77777777" w:rsidR="00F275FB" w:rsidRPr="003A00C1" w:rsidRDefault="00F275FB" w:rsidP="00F275FB">
      <w:pPr>
        <w:autoSpaceDE w:val="0"/>
        <w:autoSpaceDN w:val="0"/>
        <w:adjustRightInd w:val="0"/>
        <w:spacing w:after="0" w:line="240" w:lineRule="auto"/>
        <w:jc w:val="both"/>
        <w:rPr>
          <w:rFonts w:ascii="Times New Roman" w:hAnsi="Times New Roman" w:cs="Times New Roman"/>
          <w:sz w:val="24"/>
          <w:szCs w:val="24"/>
        </w:rPr>
      </w:pPr>
      <w:r w:rsidRPr="003A00C1">
        <w:rPr>
          <w:rFonts w:ascii="Times New Roman" w:hAnsi="Times New Roman" w:cs="Times New Roman"/>
          <w:sz w:val="24"/>
          <w:szCs w:val="24"/>
        </w:rPr>
        <w:t>• What are the dis-advantages of using e-gaming in education?</w:t>
      </w:r>
    </w:p>
    <w:p w14:paraId="088635B2" w14:textId="77777777" w:rsidR="00F275FB" w:rsidRPr="003A00C1" w:rsidRDefault="00F275FB" w:rsidP="00F275FB">
      <w:pPr>
        <w:autoSpaceDE w:val="0"/>
        <w:autoSpaceDN w:val="0"/>
        <w:adjustRightInd w:val="0"/>
        <w:spacing w:after="0" w:line="240" w:lineRule="auto"/>
        <w:jc w:val="both"/>
        <w:rPr>
          <w:rFonts w:ascii="Times New Roman" w:hAnsi="Times New Roman" w:cs="Times New Roman"/>
          <w:sz w:val="24"/>
          <w:szCs w:val="24"/>
        </w:rPr>
      </w:pPr>
    </w:p>
    <w:p w14:paraId="1FC6AACF" w14:textId="18311975" w:rsidR="00F275FB" w:rsidRPr="003A00C1" w:rsidRDefault="00F275FB" w:rsidP="00F275FB">
      <w:pPr>
        <w:jc w:val="both"/>
        <w:rPr>
          <w:rFonts w:ascii="Times New Roman" w:hAnsi="Times New Roman" w:cs="Times New Roman"/>
          <w:b/>
          <w:sz w:val="24"/>
          <w:szCs w:val="24"/>
        </w:rPr>
      </w:pPr>
      <w:r w:rsidRPr="003A00C1">
        <w:rPr>
          <w:rFonts w:ascii="Times New Roman" w:hAnsi="Times New Roman" w:cs="Times New Roman"/>
          <w:b/>
          <w:sz w:val="24"/>
          <w:szCs w:val="24"/>
        </w:rPr>
        <w:t>D</w:t>
      </w:r>
      <w:r w:rsidR="00F752B8">
        <w:rPr>
          <w:rFonts w:ascii="Times New Roman" w:hAnsi="Times New Roman" w:cs="Times New Roman"/>
          <w:b/>
          <w:sz w:val="24"/>
          <w:szCs w:val="24"/>
        </w:rPr>
        <w:t>iscussion</w:t>
      </w:r>
    </w:p>
    <w:p w14:paraId="6D180208" w14:textId="7A4E8AF2" w:rsidR="001214EB" w:rsidRPr="003A00C1" w:rsidRDefault="00F275FB" w:rsidP="00F752B8">
      <w:pPr>
        <w:jc w:val="both"/>
        <w:rPr>
          <w:rFonts w:ascii="Times New Roman" w:hAnsi="Times New Roman" w:cs="Times New Roman"/>
          <w:b/>
          <w:sz w:val="24"/>
          <w:szCs w:val="24"/>
        </w:rPr>
      </w:pPr>
      <w:r w:rsidRPr="003A00C1">
        <w:rPr>
          <w:rFonts w:ascii="Times New Roman" w:hAnsi="Times New Roman" w:cs="Times New Roman"/>
          <w:b/>
          <w:sz w:val="24"/>
          <w:szCs w:val="24"/>
        </w:rPr>
        <w:t xml:space="preserve">Different reasons to use electronic gaming in </w:t>
      </w:r>
      <w:proofErr w:type="gramStart"/>
      <w:r w:rsidRPr="003A00C1">
        <w:rPr>
          <w:rFonts w:ascii="Times New Roman" w:hAnsi="Times New Roman" w:cs="Times New Roman"/>
          <w:b/>
          <w:sz w:val="24"/>
          <w:szCs w:val="24"/>
        </w:rPr>
        <w:t>education</w:t>
      </w:r>
      <w:proofErr w:type="gramEnd"/>
    </w:p>
    <w:p w14:paraId="4D12EB76" w14:textId="77777777" w:rsidR="00265A5D" w:rsidRPr="003A00C1" w:rsidRDefault="00BC0859" w:rsidP="00EE5A4B">
      <w:pPr>
        <w:jc w:val="both"/>
        <w:rPr>
          <w:rFonts w:ascii="Times New Roman" w:hAnsi="Times New Roman" w:cs="Times New Roman"/>
          <w:sz w:val="24"/>
          <w:szCs w:val="24"/>
        </w:rPr>
      </w:pPr>
      <w:r w:rsidRPr="003A00C1">
        <w:rPr>
          <w:rFonts w:ascii="Times New Roman" w:hAnsi="Times New Roman" w:cs="Times New Roman"/>
          <w:sz w:val="24"/>
          <w:szCs w:val="24"/>
        </w:rPr>
        <w:t xml:space="preserve">Play, especially the advancement of literacy, is an important factor for the </w:t>
      </w:r>
      <w:r w:rsidR="009A7FD5" w:rsidRPr="003A00C1">
        <w:rPr>
          <w:rFonts w:ascii="Times New Roman" w:hAnsi="Times New Roman" w:cs="Times New Roman"/>
          <w:sz w:val="24"/>
          <w:szCs w:val="24"/>
        </w:rPr>
        <w:t>development of hea</w:t>
      </w:r>
      <w:r w:rsidR="00EE5A4B" w:rsidRPr="003A00C1">
        <w:rPr>
          <w:rFonts w:ascii="Times New Roman" w:hAnsi="Times New Roman" w:cs="Times New Roman"/>
          <w:sz w:val="24"/>
          <w:szCs w:val="24"/>
        </w:rPr>
        <w:t xml:space="preserve">lthy children (Ginsburg, 2007). </w:t>
      </w:r>
      <w:r w:rsidRPr="003A00C1">
        <w:rPr>
          <w:rFonts w:ascii="Times New Roman" w:hAnsi="Times New Roman" w:cs="Times New Roman"/>
          <w:sz w:val="24"/>
          <w:szCs w:val="24"/>
        </w:rPr>
        <w:t>Childre</w:t>
      </w:r>
      <w:r w:rsidR="009A7FD5" w:rsidRPr="003A00C1">
        <w:rPr>
          <w:rFonts w:ascii="Times New Roman" w:hAnsi="Times New Roman" w:cs="Times New Roman"/>
          <w:sz w:val="24"/>
          <w:szCs w:val="24"/>
        </w:rPr>
        <w:t>n learn through innovative play (</w:t>
      </w:r>
      <w:proofErr w:type="spellStart"/>
      <w:r w:rsidR="009A7FD5" w:rsidRPr="003A00C1">
        <w:rPr>
          <w:rFonts w:ascii="Times New Roman" w:hAnsi="Times New Roman" w:cs="Times New Roman"/>
          <w:sz w:val="24"/>
          <w:szCs w:val="24"/>
        </w:rPr>
        <w:t>Bodrova</w:t>
      </w:r>
      <w:proofErr w:type="spellEnd"/>
      <w:r w:rsidR="009A7FD5" w:rsidRPr="003A00C1">
        <w:rPr>
          <w:rFonts w:ascii="Times New Roman" w:hAnsi="Times New Roman" w:cs="Times New Roman"/>
          <w:sz w:val="24"/>
          <w:szCs w:val="24"/>
        </w:rPr>
        <w:t xml:space="preserve"> &amp; Leong, 2003; </w:t>
      </w:r>
      <w:r w:rsidR="009A7FD5" w:rsidRPr="003A00C1">
        <w:rPr>
          <w:rFonts w:ascii="Times New Roman" w:hAnsi="Times New Roman" w:cs="Times New Roman"/>
          <w:sz w:val="24"/>
          <w:szCs w:val="24"/>
        </w:rPr>
        <w:lastRenderedPageBreak/>
        <w:t>Zigler, Singer, &amp; Bishop-Josef, 2004).</w:t>
      </w:r>
      <w:r w:rsidR="00FD20DC" w:rsidRPr="003A00C1">
        <w:rPr>
          <w:rFonts w:ascii="Times New Roman" w:hAnsi="Times New Roman" w:cs="Times New Roman"/>
          <w:sz w:val="24"/>
          <w:szCs w:val="24"/>
        </w:rPr>
        <w:t xml:space="preserve"> Games are often designed with simple objectives that offer instant feedback (Dickey, 2005). This encourages players to adjust their game to maximize their success and accomplish their goals. Games teach by fostering competition, experimentation, exploration, creativity and transgression. Most of the learning takes place by participation in game teams, when what they have learned is passed on to the other pla</w:t>
      </w:r>
      <w:r w:rsidR="00CF6B74" w:rsidRPr="003A00C1">
        <w:rPr>
          <w:rFonts w:ascii="Times New Roman" w:hAnsi="Times New Roman" w:cs="Times New Roman"/>
          <w:sz w:val="24"/>
          <w:szCs w:val="24"/>
        </w:rPr>
        <w:t>yers by the most gifted players (Squire and Jenkins, 2003).</w:t>
      </w:r>
    </w:p>
    <w:p w14:paraId="69DFDFC3" w14:textId="77777777" w:rsidR="009215D7" w:rsidRPr="003A00C1" w:rsidRDefault="006E26CE" w:rsidP="009215D7">
      <w:pPr>
        <w:jc w:val="both"/>
        <w:rPr>
          <w:rFonts w:ascii="Times New Roman" w:hAnsi="Times New Roman" w:cs="Times New Roman"/>
          <w:sz w:val="24"/>
          <w:szCs w:val="24"/>
        </w:rPr>
      </w:pPr>
      <w:r w:rsidRPr="003A00C1">
        <w:rPr>
          <w:rFonts w:ascii="Times New Roman" w:hAnsi="Times New Roman" w:cs="Times New Roman"/>
          <w:sz w:val="24"/>
          <w:szCs w:val="24"/>
        </w:rPr>
        <w:t xml:space="preserve">The usage of </w:t>
      </w:r>
      <w:proofErr w:type="spellStart"/>
      <w:r w:rsidRPr="003A00C1">
        <w:rPr>
          <w:rFonts w:ascii="Times New Roman" w:hAnsi="Times New Roman" w:cs="Times New Roman"/>
          <w:sz w:val="24"/>
          <w:szCs w:val="24"/>
        </w:rPr>
        <w:t>the</w:t>
      </w:r>
      <w:r w:rsidR="00CF6B74" w:rsidRPr="003A00C1">
        <w:rPr>
          <w:rFonts w:ascii="Times New Roman" w:hAnsi="Times New Roman" w:cs="Times New Roman"/>
          <w:sz w:val="24"/>
          <w:szCs w:val="24"/>
        </w:rPr>
        <w:t>video</w:t>
      </w:r>
      <w:proofErr w:type="spellEnd"/>
      <w:r w:rsidR="00CF6B74" w:rsidRPr="003A00C1">
        <w:rPr>
          <w:rFonts w:ascii="Times New Roman" w:hAnsi="Times New Roman" w:cs="Times New Roman"/>
          <w:sz w:val="24"/>
          <w:szCs w:val="24"/>
        </w:rPr>
        <w:t xml:space="preserve"> game resulted in a transition from a traditional teacher-centered learning atmosphere to a student-centered environment in which students became much more active and dedicated.</w:t>
      </w:r>
      <w:r w:rsidR="005C13C9" w:rsidRPr="003A00C1">
        <w:rPr>
          <w:rFonts w:ascii="Times New Roman" w:hAnsi="Times New Roman" w:cs="Times New Roman"/>
          <w:sz w:val="24"/>
          <w:szCs w:val="24"/>
        </w:rPr>
        <w:t xml:space="preserve"> Also, the teacher has developed delivery techniques based on his prior experiences, using the game to in</w:t>
      </w:r>
      <w:r w:rsidR="008E0EE6" w:rsidRPr="003A00C1">
        <w:rPr>
          <w:rFonts w:ascii="Times New Roman" w:hAnsi="Times New Roman" w:cs="Times New Roman"/>
          <w:sz w:val="24"/>
          <w:szCs w:val="24"/>
        </w:rPr>
        <w:t>crease the emphasis on learning (Watson et al, 2011). Videogames have the ability to engage children in learning experiences, leading to the rise of "edutainment" media. It is only by researching children that it becomes very clear that they prefer</w:t>
      </w:r>
      <w:r w:rsidR="009215D7" w:rsidRPr="003A00C1">
        <w:rPr>
          <w:rFonts w:ascii="Times New Roman" w:hAnsi="Times New Roman" w:cs="Times New Roman"/>
          <w:sz w:val="24"/>
          <w:szCs w:val="24"/>
        </w:rPr>
        <w:t xml:space="preserve"> this mode of learning strategy (Griffiths, 2002). And though, for social purposes, there is a restricted application of this kind of game today. Since most parents try to discourage their child from playing games to pass their time. However, for serious games, they would not have the same reaction if they are confident of its usefulness (Darwesh, 2015).</w:t>
      </w:r>
    </w:p>
    <w:p w14:paraId="4C982A22" w14:textId="77777777" w:rsidR="00CF6B74" w:rsidRPr="003A00C1" w:rsidRDefault="00876E09" w:rsidP="00EE5A4B">
      <w:pPr>
        <w:jc w:val="both"/>
        <w:rPr>
          <w:rFonts w:ascii="Times New Roman" w:hAnsi="Times New Roman" w:cs="Times New Roman"/>
          <w:sz w:val="24"/>
          <w:szCs w:val="24"/>
        </w:rPr>
      </w:pPr>
      <w:r w:rsidRPr="003A00C1">
        <w:rPr>
          <w:rFonts w:ascii="Times New Roman" w:hAnsi="Times New Roman" w:cs="Times New Roman"/>
          <w:sz w:val="24"/>
          <w:szCs w:val="24"/>
        </w:rPr>
        <w:t xml:space="preserve">Digital game-based learning is a modern approach in the field of universities and lifelong learning, and gaming is becoming a new type of immersive content worth exploring in the changing educational climate (Pivec, 2007). Its effectiveness in attracting large numbers of remotely located participants has led to the use of multiplayer online role-play game techniques by early study initiatives and military training </w:t>
      </w:r>
      <w:proofErr w:type="spellStart"/>
      <w:r w:rsidRPr="003A00C1">
        <w:rPr>
          <w:rFonts w:ascii="Times New Roman" w:hAnsi="Times New Roman" w:cs="Times New Roman"/>
          <w:sz w:val="24"/>
          <w:szCs w:val="24"/>
        </w:rPr>
        <w:t>organisations</w:t>
      </w:r>
      <w:proofErr w:type="spellEnd"/>
      <w:r w:rsidRPr="003A00C1">
        <w:rPr>
          <w:rFonts w:ascii="Times New Roman" w:hAnsi="Times New Roman" w:cs="Times New Roman"/>
          <w:sz w:val="24"/>
          <w:szCs w:val="24"/>
        </w:rPr>
        <w:t xml:space="preserve"> as a way of engaging and maintaining large remotely located learner groups and promoting shared learning targets and 'practice communities' (De Freitas et al, 2009).</w:t>
      </w:r>
      <w:r w:rsidR="000C752C" w:rsidRPr="003A00C1">
        <w:rPr>
          <w:rFonts w:ascii="Times New Roman" w:hAnsi="Times New Roman" w:cs="Times New Roman"/>
          <w:sz w:val="24"/>
          <w:szCs w:val="24"/>
        </w:rPr>
        <w:t xml:space="preserve"> </w:t>
      </w:r>
    </w:p>
    <w:p w14:paraId="477CAF90" w14:textId="6AC9D154" w:rsidR="004A75C5" w:rsidRDefault="000C752C" w:rsidP="00ED3E36">
      <w:pPr>
        <w:spacing w:line="240" w:lineRule="auto"/>
        <w:jc w:val="both"/>
        <w:rPr>
          <w:rFonts w:ascii="Times New Roman" w:hAnsi="Times New Roman" w:cs="Times New Roman"/>
          <w:color w:val="000000" w:themeColor="text1"/>
          <w:sz w:val="24"/>
          <w:szCs w:val="24"/>
        </w:rPr>
      </w:pPr>
      <w:r w:rsidRPr="003A00C1">
        <w:rPr>
          <w:rFonts w:ascii="Times New Roman" w:hAnsi="Times New Roman" w:cs="Times New Roman"/>
          <w:sz w:val="24"/>
          <w:szCs w:val="24"/>
        </w:rPr>
        <w:t>Digital gaming programming is targeted at those with an interest in games and education, including lecturers, creators of education, practitioners of e-learning and scholars. It provides theories to support the guidance and examples given, the key objective is to encourage people to apply the concepts of game-based technology learning to enhance student experience</w:t>
      </w:r>
      <w:r w:rsidR="00EC6928" w:rsidRPr="003A00C1">
        <w:rPr>
          <w:rFonts w:ascii="Times New Roman" w:hAnsi="Times New Roman" w:cs="Times New Roman"/>
          <w:sz w:val="24"/>
          <w:szCs w:val="24"/>
        </w:rPr>
        <w:t xml:space="preserve"> (Whitton, 2009).</w:t>
      </w:r>
      <w:r w:rsidR="0004430C" w:rsidRPr="003A00C1">
        <w:rPr>
          <w:rFonts w:ascii="Times New Roman" w:hAnsi="Times New Roman" w:cs="Times New Roman"/>
          <w:sz w:val="24"/>
          <w:szCs w:val="24"/>
        </w:rPr>
        <w:t xml:space="preserve"> When playing video games, the way people track their mental, affective, and behavioral processes contributes to their ability to cope with the onslaught of information required by computer games for their mastery. In the gaming environment, the game responds when a player speaks, causing the player to adapt and reply. Video games' versatility, adaptability and interactivity are exceptional because they enable self-regulatory mechanisms by their inherent existence (Zap and Code, 2009). When bored, depressed, or anxious, there is a connection between the level of play and the self-reported frequency of play. Electronic gaming is one of the easiest places for students to relax and </w:t>
      </w:r>
      <w:r w:rsidR="00ED3E36">
        <w:rPr>
          <w:rFonts w:ascii="Times New Roman" w:hAnsi="Times New Roman" w:cs="Times New Roman"/>
          <w:sz w:val="24"/>
          <w:szCs w:val="24"/>
        </w:rPr>
        <w:t xml:space="preserve">socialize </w:t>
      </w:r>
      <w:r w:rsidR="0004430C" w:rsidRPr="003A00C1">
        <w:rPr>
          <w:rFonts w:ascii="Times New Roman" w:hAnsi="Times New Roman" w:cs="Times New Roman"/>
          <w:sz w:val="24"/>
          <w:szCs w:val="24"/>
        </w:rPr>
        <w:t>(Wack et al, 2009).</w:t>
      </w:r>
      <w:r w:rsidR="00ED3E36">
        <w:rPr>
          <w:rFonts w:ascii="Times New Roman" w:hAnsi="Times New Roman" w:cs="Times New Roman"/>
          <w:sz w:val="24"/>
          <w:szCs w:val="24"/>
        </w:rPr>
        <w:t xml:space="preserve"> </w:t>
      </w:r>
      <w:r w:rsidR="00ED3E36" w:rsidRPr="003052B9">
        <w:rPr>
          <w:rFonts w:ascii="Times New Roman" w:hAnsi="Times New Roman" w:cs="Times New Roman"/>
          <w:color w:val="000000" w:themeColor="text1"/>
          <w:sz w:val="24"/>
          <w:szCs w:val="24"/>
        </w:rPr>
        <w:t xml:space="preserve">In nursing education, video games are related to improving decision-making. Demand for the nursing profession to make clinical choices regarding patients under strict time-restricted circumstances contributes to confusion and risk </w:t>
      </w:r>
      <w:r w:rsidR="007A1959" w:rsidRPr="003052B9">
        <w:rPr>
          <w:rFonts w:ascii="Times New Roman" w:hAnsi="Times New Roman" w:cs="Times New Roman"/>
          <w:color w:val="000000" w:themeColor="text1"/>
          <w:sz w:val="24"/>
          <w:szCs w:val="24"/>
        </w:rPr>
        <w:t>(Ebright et al, 2003).</w:t>
      </w:r>
      <w:r w:rsidR="00AA768B" w:rsidRPr="003052B9">
        <w:rPr>
          <w:rFonts w:ascii="Times New Roman" w:hAnsi="Times New Roman" w:cs="Times New Roman"/>
          <w:color w:val="000000" w:themeColor="text1"/>
          <w:sz w:val="24"/>
          <w:szCs w:val="24"/>
        </w:rPr>
        <w:t xml:space="preserve"> Videogames encourage nursing students to practice decision-making in a healthy, practical, virtual environment, promoting decision-making experimentation and the opportunity to take chances without the fear of real</w:t>
      </w:r>
      <w:r w:rsidR="004A75C5" w:rsidRPr="003052B9">
        <w:rPr>
          <w:rFonts w:ascii="Times New Roman" w:hAnsi="Times New Roman" w:cs="Times New Roman"/>
          <w:color w:val="000000" w:themeColor="text1"/>
          <w:sz w:val="24"/>
          <w:szCs w:val="24"/>
        </w:rPr>
        <w:t>-life outcomes that can</w:t>
      </w:r>
      <w:r w:rsidR="00AA768B" w:rsidRPr="003052B9">
        <w:rPr>
          <w:rFonts w:ascii="Times New Roman" w:hAnsi="Times New Roman" w:cs="Times New Roman"/>
          <w:color w:val="000000" w:themeColor="text1"/>
          <w:sz w:val="24"/>
          <w:szCs w:val="24"/>
        </w:rPr>
        <w:t xml:space="preserve">not be replicated for safety, </w:t>
      </w:r>
      <w:proofErr w:type="gramStart"/>
      <w:r w:rsidR="00AA768B" w:rsidRPr="003052B9">
        <w:rPr>
          <w:rFonts w:ascii="Times New Roman" w:hAnsi="Times New Roman" w:cs="Times New Roman"/>
          <w:color w:val="000000" w:themeColor="text1"/>
          <w:sz w:val="24"/>
          <w:szCs w:val="24"/>
        </w:rPr>
        <w:t>cost</w:t>
      </w:r>
      <w:proofErr w:type="gramEnd"/>
      <w:r w:rsidR="00AA768B" w:rsidRPr="003052B9">
        <w:rPr>
          <w:rFonts w:ascii="Times New Roman" w:hAnsi="Times New Roman" w:cs="Times New Roman"/>
          <w:color w:val="000000" w:themeColor="text1"/>
          <w:sz w:val="24"/>
          <w:szCs w:val="24"/>
        </w:rPr>
        <w:t xml:space="preserve"> and tim</w:t>
      </w:r>
      <w:r w:rsidR="004A75C5" w:rsidRPr="003052B9">
        <w:rPr>
          <w:rFonts w:ascii="Times New Roman" w:hAnsi="Times New Roman" w:cs="Times New Roman"/>
          <w:color w:val="000000" w:themeColor="text1"/>
          <w:sz w:val="24"/>
          <w:szCs w:val="24"/>
        </w:rPr>
        <w:t>e reasons within the real world (Kato, 2010)</w:t>
      </w:r>
    </w:p>
    <w:p w14:paraId="044F34A1" w14:textId="77777777" w:rsidR="00F752B8" w:rsidRDefault="00F752B8" w:rsidP="00ED3E36">
      <w:pPr>
        <w:spacing w:line="240" w:lineRule="auto"/>
        <w:jc w:val="both"/>
        <w:rPr>
          <w:rFonts w:ascii="Times New Roman" w:hAnsi="Times New Roman" w:cs="Times New Roman"/>
          <w:color w:val="000000" w:themeColor="text1"/>
          <w:sz w:val="24"/>
          <w:szCs w:val="24"/>
        </w:rPr>
      </w:pPr>
    </w:p>
    <w:p w14:paraId="16F3EAD8" w14:textId="77777777" w:rsidR="00F752B8" w:rsidRPr="00F752B8" w:rsidRDefault="00F752B8" w:rsidP="00ED3E36">
      <w:pPr>
        <w:spacing w:line="240" w:lineRule="auto"/>
        <w:jc w:val="both"/>
        <w:rPr>
          <w:rFonts w:ascii="Times New Roman" w:hAnsi="Times New Roman" w:cs="Times New Roman"/>
          <w:color w:val="000000" w:themeColor="text1"/>
          <w:sz w:val="24"/>
          <w:szCs w:val="24"/>
        </w:rPr>
      </w:pPr>
    </w:p>
    <w:p w14:paraId="1568086C" w14:textId="77777777" w:rsidR="001214EB" w:rsidRPr="003A00C1" w:rsidRDefault="00474951">
      <w:pPr>
        <w:rPr>
          <w:rFonts w:ascii="Times New Roman" w:hAnsi="Times New Roman" w:cs="Times New Roman"/>
          <w:b/>
          <w:sz w:val="24"/>
          <w:szCs w:val="24"/>
        </w:rPr>
      </w:pPr>
      <w:r w:rsidRPr="003A00C1">
        <w:rPr>
          <w:rFonts w:ascii="Times New Roman" w:hAnsi="Times New Roman" w:cs="Times New Roman"/>
          <w:b/>
          <w:sz w:val="24"/>
          <w:szCs w:val="24"/>
        </w:rPr>
        <w:t>Advantages</w:t>
      </w:r>
    </w:p>
    <w:p w14:paraId="5317DA4B" w14:textId="77777777" w:rsidR="00474951" w:rsidRPr="003A00C1" w:rsidRDefault="00726A1B" w:rsidP="00726A1B">
      <w:pPr>
        <w:jc w:val="both"/>
        <w:rPr>
          <w:rFonts w:ascii="Times New Roman" w:hAnsi="Times New Roman" w:cs="Times New Roman"/>
          <w:sz w:val="24"/>
          <w:szCs w:val="24"/>
        </w:rPr>
      </w:pPr>
      <w:r w:rsidRPr="003A00C1">
        <w:rPr>
          <w:rFonts w:ascii="Times New Roman" w:hAnsi="Times New Roman" w:cs="Times New Roman"/>
          <w:sz w:val="24"/>
          <w:szCs w:val="24"/>
        </w:rPr>
        <w:t xml:space="preserve">By not only assessing general knowledge and abilities, but also preparing individuals for potential learning, games help us to enhance the analytical skills needed in the 21st century (McClarty et al, 2012) </w:t>
      </w:r>
      <w:r w:rsidR="008E3747" w:rsidRPr="003A00C1">
        <w:rPr>
          <w:rFonts w:ascii="Times New Roman" w:hAnsi="Times New Roman" w:cs="Times New Roman"/>
          <w:sz w:val="24"/>
          <w:szCs w:val="24"/>
        </w:rPr>
        <w:t>Gaming introduces imaginative ways to promote the formative process, which is the mechanism by which learning about students' abilities and skills is used to direct future instruction (Heritage, 2010). Games are successful in integrating students and making them an involved participant in their journey of schooling (Winn, 2009).</w:t>
      </w:r>
      <w:r w:rsidR="0039083E" w:rsidRPr="003A00C1">
        <w:rPr>
          <w:rFonts w:ascii="Times New Roman" w:hAnsi="Times New Roman" w:cs="Times New Roman"/>
          <w:sz w:val="24"/>
          <w:szCs w:val="24"/>
        </w:rPr>
        <w:t xml:space="preserve"> </w:t>
      </w:r>
    </w:p>
    <w:p w14:paraId="551E5EE3" w14:textId="77777777" w:rsidR="0039083E" w:rsidRPr="003A00C1" w:rsidRDefault="0039083E" w:rsidP="00726A1B">
      <w:pPr>
        <w:jc w:val="both"/>
        <w:rPr>
          <w:rFonts w:ascii="Times New Roman" w:eastAsia="Times New Roman" w:hAnsi="Times New Roman" w:cs="Times New Roman"/>
          <w:sz w:val="24"/>
          <w:szCs w:val="24"/>
        </w:rPr>
      </w:pPr>
      <w:r w:rsidRPr="003A00C1">
        <w:rPr>
          <w:rFonts w:ascii="Times New Roman" w:hAnsi="Times New Roman" w:cs="Times New Roman"/>
          <w:sz w:val="24"/>
          <w:szCs w:val="24"/>
        </w:rPr>
        <w:t>Centered on the needs of the students, games can also be modified. Reasonable scaffolding by the use of levels can be given in games. Scaffolding, for example, is integrated into the science mystery game Crystal Island by encouraging students to maintain track of the data they have obtained a</w:t>
      </w:r>
      <w:r w:rsidR="00771C9F" w:rsidRPr="003A00C1">
        <w:rPr>
          <w:rFonts w:ascii="Times New Roman" w:hAnsi="Times New Roman" w:cs="Times New Roman"/>
          <w:sz w:val="24"/>
          <w:szCs w:val="24"/>
        </w:rPr>
        <w:t xml:space="preserve">nd the theories they have drawn </w:t>
      </w:r>
      <w:r w:rsidR="00771C9F" w:rsidRPr="003A00C1">
        <w:rPr>
          <w:rFonts w:ascii="Times New Roman" w:eastAsia="Times New Roman" w:hAnsi="Times New Roman" w:cs="Times New Roman"/>
          <w:sz w:val="24"/>
          <w:szCs w:val="24"/>
        </w:rPr>
        <w:t>(Ash, 2011). By incorporating graphics, such as navigation maps, other scaffolding can be achieved, which can reduce a player's cognitive burden while playing the game (O’Neil et al, 2005).</w:t>
      </w:r>
      <w:r w:rsidR="003A4458" w:rsidRPr="003A00C1">
        <w:rPr>
          <w:rFonts w:ascii="Times New Roman" w:eastAsia="Times New Roman" w:hAnsi="Times New Roman" w:cs="Times New Roman"/>
          <w:sz w:val="24"/>
          <w:szCs w:val="24"/>
        </w:rPr>
        <w:t xml:space="preserve"> When new ideas are implemented as a natural learning progression, games often address students' particular training and learning needs. Progress in learning is often defined as the direction taken by learners to acquire a range of information or skills. However, well-designed games enable learners to develop and build the most effective modes of playing and teaching for them, which in turn leads to a more involved involvement in learning (Klopfer et al., 2009)</w:t>
      </w:r>
      <w:r w:rsidR="00FC0E94" w:rsidRPr="003A00C1">
        <w:rPr>
          <w:rFonts w:ascii="Times New Roman" w:eastAsia="Times New Roman" w:hAnsi="Times New Roman" w:cs="Times New Roman"/>
          <w:sz w:val="24"/>
          <w:szCs w:val="24"/>
        </w:rPr>
        <w:t>.</w:t>
      </w:r>
    </w:p>
    <w:p w14:paraId="092B1D09" w14:textId="77777777" w:rsidR="0089402D" w:rsidRPr="003A00C1" w:rsidRDefault="00FC0E94" w:rsidP="0089402D">
      <w:pPr>
        <w:jc w:val="both"/>
        <w:rPr>
          <w:rStyle w:val="Caption1"/>
          <w:rFonts w:ascii="Times New Roman" w:hAnsi="Times New Roman" w:cs="Times New Roman"/>
          <w:b/>
          <w:sz w:val="24"/>
          <w:szCs w:val="24"/>
        </w:rPr>
      </w:pPr>
      <w:proofErr w:type="gramStart"/>
      <w:r w:rsidRPr="003A00C1">
        <w:rPr>
          <w:rFonts w:ascii="Times New Roman" w:hAnsi="Times New Roman" w:cs="Times New Roman"/>
          <w:sz w:val="24"/>
          <w:szCs w:val="24"/>
        </w:rPr>
        <w:t>An</w:t>
      </w:r>
      <w:proofErr w:type="gramEnd"/>
      <w:r w:rsidRPr="003A00C1">
        <w:rPr>
          <w:rFonts w:ascii="Times New Roman" w:hAnsi="Times New Roman" w:cs="Times New Roman"/>
          <w:sz w:val="24"/>
          <w:szCs w:val="24"/>
        </w:rPr>
        <w:t xml:space="preserve"> significant differentiation when determining the educational use of comp</w:t>
      </w:r>
      <w:r w:rsidR="00265A5D" w:rsidRPr="003A00C1">
        <w:rPr>
          <w:rFonts w:ascii="Times New Roman" w:hAnsi="Times New Roman" w:cs="Times New Roman"/>
          <w:sz w:val="24"/>
          <w:szCs w:val="24"/>
        </w:rPr>
        <w:t xml:space="preserve">uter games is the various </w:t>
      </w:r>
      <w:r w:rsidRPr="003A00C1">
        <w:rPr>
          <w:rFonts w:ascii="Times New Roman" w:hAnsi="Times New Roman" w:cs="Times New Roman"/>
          <w:sz w:val="24"/>
          <w:szCs w:val="24"/>
        </w:rPr>
        <w:t>titles used. The fir</w:t>
      </w:r>
      <w:r w:rsidR="00265A5D" w:rsidRPr="003A00C1">
        <w:rPr>
          <w:rFonts w:ascii="Times New Roman" w:hAnsi="Times New Roman" w:cs="Times New Roman"/>
          <w:sz w:val="24"/>
          <w:szCs w:val="24"/>
        </w:rPr>
        <w:t>st, most evident type, is school</w:t>
      </w:r>
      <w:r w:rsidRPr="003A00C1">
        <w:rPr>
          <w:rFonts w:ascii="Times New Roman" w:hAnsi="Times New Roman" w:cs="Times New Roman"/>
          <w:sz w:val="24"/>
          <w:szCs w:val="24"/>
        </w:rPr>
        <w:t xml:space="preserve"> video games for users, often referred to as edutainment. Edutainment relies on teaching the player these core skills: especially arithmetic, spelling, problem-solving, and other basic skills (Facer et al., 2003). The second category is made up of commercial entertainment titles used fairly haphazardly for school. This rarely focuses exclusively on one subject, with the exception of essential ability. In this category, advertising video</w:t>
      </w:r>
      <w:r w:rsidR="0089402D" w:rsidRPr="003A00C1">
        <w:rPr>
          <w:rFonts w:ascii="Times New Roman" w:hAnsi="Times New Roman" w:cs="Times New Roman"/>
          <w:sz w:val="24"/>
          <w:szCs w:val="24"/>
        </w:rPr>
        <w:t xml:space="preserve"> games are SimCity and Civilization</w:t>
      </w:r>
      <w:r w:rsidRPr="003A00C1">
        <w:rPr>
          <w:rFonts w:ascii="Times New Roman" w:hAnsi="Times New Roman" w:cs="Times New Roman"/>
          <w:sz w:val="24"/>
          <w:szCs w:val="24"/>
        </w:rPr>
        <w:t>, the titles used by several universities (Kirriemuir &amp; McFarlane, 2002).</w:t>
      </w:r>
      <w:r w:rsidR="0089402D" w:rsidRPr="003A00C1">
        <w:rPr>
          <w:rFonts w:ascii="Times New Roman" w:hAnsi="Times New Roman" w:cs="Times New Roman"/>
          <w:sz w:val="24"/>
          <w:szCs w:val="24"/>
        </w:rPr>
        <w:t xml:space="preserve"> Students Learning through computer games find the experience motivating and desire to play the video game again </w:t>
      </w:r>
      <w:r w:rsidR="0089402D" w:rsidRPr="003A00C1">
        <w:rPr>
          <w:rStyle w:val="Caption1"/>
          <w:rFonts w:ascii="Times New Roman" w:hAnsi="Times New Roman" w:cs="Times New Roman"/>
          <w:sz w:val="24"/>
          <w:szCs w:val="24"/>
        </w:rPr>
        <w:t>(Noble et al, 2000).</w:t>
      </w:r>
    </w:p>
    <w:p w14:paraId="56058B54" w14:textId="77777777" w:rsidR="00622E23" w:rsidRPr="003A00C1" w:rsidRDefault="00D778CE" w:rsidP="00622E23">
      <w:pPr>
        <w:jc w:val="both"/>
        <w:rPr>
          <w:rFonts w:ascii="Times New Roman" w:hAnsi="Times New Roman" w:cs="Times New Roman"/>
          <w:sz w:val="24"/>
          <w:szCs w:val="24"/>
        </w:rPr>
      </w:pPr>
      <w:r w:rsidRPr="003A00C1">
        <w:rPr>
          <w:rFonts w:ascii="Times New Roman" w:hAnsi="Times New Roman" w:cs="Times New Roman"/>
          <w:sz w:val="24"/>
          <w:szCs w:val="24"/>
        </w:rPr>
        <w:t xml:space="preserve">The visual patterns, speed and storyline that support the creation of basic skills for children were provided by videogames. Any of the medicinal effects highlighted by Demarest </w:t>
      </w:r>
      <w:proofErr w:type="gramStart"/>
      <w:r w:rsidRPr="003A00C1">
        <w:rPr>
          <w:rFonts w:ascii="Times New Roman" w:hAnsi="Times New Roman" w:cs="Times New Roman"/>
          <w:sz w:val="24"/>
          <w:szCs w:val="24"/>
        </w:rPr>
        <w:t>were</w:t>
      </w:r>
      <w:r w:rsidRPr="003A00C1">
        <w:rPr>
          <w:rFonts w:ascii="Times New Roman" w:hAnsi="Times New Roman" w:cs="Times New Roman"/>
          <w:b/>
          <w:sz w:val="24"/>
          <w:szCs w:val="24"/>
        </w:rPr>
        <w:t>:</w:t>
      </w:r>
      <w:proofErr w:type="gramEnd"/>
      <w:r w:rsidRPr="003A00C1">
        <w:rPr>
          <w:rFonts w:ascii="Times New Roman" w:hAnsi="Times New Roman" w:cs="Times New Roman"/>
          <w:b/>
          <w:sz w:val="24"/>
          <w:szCs w:val="24"/>
        </w:rPr>
        <w:t xml:space="preserve"> Language skills</w:t>
      </w:r>
      <w:r w:rsidRPr="003A00C1">
        <w:rPr>
          <w:rFonts w:ascii="Times New Roman" w:hAnsi="Times New Roman" w:cs="Times New Roman"/>
          <w:sz w:val="24"/>
          <w:szCs w:val="24"/>
        </w:rPr>
        <w:t xml:space="preserve"> This included playing videogames that could enable to (</w:t>
      </w:r>
      <w:proofErr w:type="spellStart"/>
      <w:r w:rsidRPr="003A00C1">
        <w:rPr>
          <w:rFonts w:ascii="Times New Roman" w:hAnsi="Times New Roman" w:cs="Times New Roman"/>
          <w:sz w:val="24"/>
          <w:szCs w:val="24"/>
        </w:rPr>
        <w:t>i</w:t>
      </w:r>
      <w:proofErr w:type="spellEnd"/>
      <w:r w:rsidRPr="003A00C1">
        <w:rPr>
          <w:rFonts w:ascii="Times New Roman" w:hAnsi="Times New Roman" w:cs="Times New Roman"/>
          <w:sz w:val="24"/>
          <w:szCs w:val="24"/>
        </w:rPr>
        <w:t>)speak and communicate, (ii) following directions (understanding prepositions etc.), (iii) giving guidance, (iv) answering questions, and (v) exchanging visual aids with others about a discussion topic.</w:t>
      </w:r>
      <w:r w:rsidR="004D692A" w:rsidRPr="003A00C1">
        <w:rPr>
          <w:rFonts w:ascii="Times New Roman" w:hAnsi="Times New Roman" w:cs="Times New Roman"/>
          <w:sz w:val="24"/>
          <w:szCs w:val="24"/>
        </w:rPr>
        <w:t xml:space="preserve"> </w:t>
      </w:r>
      <w:r w:rsidR="004D692A" w:rsidRPr="003A00C1">
        <w:rPr>
          <w:rFonts w:ascii="Times New Roman" w:hAnsi="Times New Roman" w:cs="Times New Roman"/>
          <w:b/>
          <w:sz w:val="24"/>
          <w:szCs w:val="24"/>
        </w:rPr>
        <w:t>Simple math skills</w:t>
      </w:r>
      <w:r w:rsidR="004D692A" w:rsidRPr="003A00C1">
        <w:rPr>
          <w:rFonts w:ascii="Times New Roman" w:hAnsi="Times New Roman" w:cs="Times New Roman"/>
          <w:sz w:val="24"/>
          <w:szCs w:val="24"/>
        </w:rPr>
        <w:t xml:space="preserve"> These included videogames that promoted simple math skills as kids learn to communicate with score counters for videogames.</w:t>
      </w:r>
      <w:r w:rsidR="00327E50" w:rsidRPr="003A00C1">
        <w:rPr>
          <w:rFonts w:ascii="Times New Roman" w:hAnsi="Times New Roman" w:cs="Times New Roman"/>
          <w:sz w:val="24"/>
          <w:szCs w:val="24"/>
        </w:rPr>
        <w:t xml:space="preserve"> </w:t>
      </w:r>
      <w:r w:rsidR="00327E50" w:rsidRPr="003A00C1">
        <w:rPr>
          <w:rFonts w:ascii="Times New Roman" w:hAnsi="Times New Roman" w:cs="Times New Roman"/>
          <w:b/>
          <w:sz w:val="24"/>
          <w:szCs w:val="24"/>
        </w:rPr>
        <w:t xml:space="preserve">Simple </w:t>
      </w:r>
      <w:proofErr w:type="spellStart"/>
      <w:r w:rsidR="00327E50" w:rsidRPr="003A00C1">
        <w:rPr>
          <w:rFonts w:ascii="Times New Roman" w:hAnsi="Times New Roman" w:cs="Times New Roman"/>
          <w:b/>
          <w:sz w:val="24"/>
          <w:szCs w:val="24"/>
        </w:rPr>
        <w:t>readindg</w:t>
      </w:r>
      <w:proofErr w:type="spellEnd"/>
      <w:r w:rsidR="00327E50" w:rsidRPr="003A00C1">
        <w:rPr>
          <w:rFonts w:ascii="Times New Roman" w:hAnsi="Times New Roman" w:cs="Times New Roman"/>
          <w:b/>
          <w:sz w:val="24"/>
          <w:szCs w:val="24"/>
        </w:rPr>
        <w:t xml:space="preserve"> skills </w:t>
      </w:r>
      <w:r w:rsidR="00327E50" w:rsidRPr="003A00C1">
        <w:rPr>
          <w:rFonts w:ascii="Times New Roman" w:hAnsi="Times New Roman" w:cs="Times New Roman"/>
          <w:sz w:val="24"/>
          <w:szCs w:val="24"/>
        </w:rPr>
        <w:t xml:space="preserve">This included the character dialog in video games that are written on the computer ('play', 'quit', 'go', 'stop', load 'etc.). </w:t>
      </w:r>
      <w:r w:rsidR="00327E50" w:rsidRPr="003A00C1">
        <w:rPr>
          <w:rFonts w:ascii="Times New Roman" w:hAnsi="Times New Roman" w:cs="Times New Roman"/>
          <w:b/>
          <w:sz w:val="24"/>
          <w:szCs w:val="24"/>
        </w:rPr>
        <w:t>Social Skill</w:t>
      </w:r>
      <w:r w:rsidR="00327E50" w:rsidRPr="003A00C1">
        <w:rPr>
          <w:rFonts w:ascii="Times New Roman" w:hAnsi="Times New Roman" w:cs="Times New Roman"/>
          <w:sz w:val="24"/>
          <w:szCs w:val="24"/>
        </w:rPr>
        <w:t xml:space="preserve"> Videogames offered an attraction that was popular with other youngsters, making it so much easier to chat a</w:t>
      </w:r>
      <w:r w:rsidR="00622E23" w:rsidRPr="003A00C1">
        <w:rPr>
          <w:rFonts w:ascii="Times New Roman" w:hAnsi="Times New Roman" w:cs="Times New Roman"/>
          <w:sz w:val="24"/>
          <w:szCs w:val="24"/>
        </w:rPr>
        <w:t xml:space="preserve">nd play </w:t>
      </w:r>
      <w:proofErr w:type="gramStart"/>
      <w:r w:rsidR="00622E23" w:rsidRPr="003A00C1">
        <w:rPr>
          <w:rFonts w:ascii="Times New Roman" w:hAnsi="Times New Roman" w:cs="Times New Roman"/>
          <w:sz w:val="24"/>
          <w:szCs w:val="24"/>
        </w:rPr>
        <w:t>together(</w:t>
      </w:r>
      <w:proofErr w:type="gramEnd"/>
      <w:r w:rsidR="00622E23" w:rsidRPr="003A00C1">
        <w:rPr>
          <w:rFonts w:ascii="Times New Roman" w:hAnsi="Times New Roman" w:cs="Times New Roman"/>
          <w:sz w:val="24"/>
          <w:szCs w:val="24"/>
        </w:rPr>
        <w:t>Griffiths, 2002).</w:t>
      </w:r>
    </w:p>
    <w:p w14:paraId="2DBF0409" w14:textId="77777777" w:rsidR="001214EB" w:rsidRPr="003A00C1" w:rsidRDefault="00564DB1" w:rsidP="005E0ADE">
      <w:pPr>
        <w:jc w:val="both"/>
        <w:rPr>
          <w:rFonts w:ascii="Times New Roman" w:hAnsi="Times New Roman" w:cs="Times New Roman"/>
          <w:sz w:val="24"/>
          <w:szCs w:val="24"/>
        </w:rPr>
      </w:pPr>
      <w:r w:rsidRPr="003A00C1">
        <w:rPr>
          <w:rStyle w:val="Caption1"/>
          <w:rFonts w:ascii="Times New Roman" w:hAnsi="Times New Roman" w:cs="Times New Roman"/>
          <w:sz w:val="24"/>
          <w:szCs w:val="24"/>
        </w:rPr>
        <w:t xml:space="preserve">Perhaps, unlike any other learning advancement, what is most special in interactive gaming is the mixture of inspiration, interaction, adaptation, gameplay, teamwork, and data collection that </w:t>
      </w:r>
      <w:proofErr w:type="spellStart"/>
      <w:r w:rsidRPr="003A00C1">
        <w:rPr>
          <w:rStyle w:val="Caption1"/>
          <w:rFonts w:ascii="Times New Roman" w:hAnsi="Times New Roman" w:cs="Times New Roman"/>
          <w:sz w:val="24"/>
          <w:szCs w:val="24"/>
        </w:rPr>
        <w:t xml:space="preserve">can </w:t>
      </w:r>
      <w:r w:rsidRPr="003A00C1">
        <w:rPr>
          <w:rStyle w:val="Caption1"/>
          <w:rFonts w:ascii="Times New Roman" w:hAnsi="Times New Roman" w:cs="Times New Roman"/>
          <w:sz w:val="24"/>
          <w:szCs w:val="24"/>
        </w:rPr>
        <w:lastRenderedPageBreak/>
        <w:t>not</w:t>
      </w:r>
      <w:proofErr w:type="spellEnd"/>
      <w:r w:rsidRPr="003A00C1">
        <w:rPr>
          <w:rStyle w:val="Caption1"/>
          <w:rFonts w:ascii="Times New Roman" w:hAnsi="Times New Roman" w:cs="Times New Roman"/>
          <w:sz w:val="24"/>
          <w:szCs w:val="24"/>
        </w:rPr>
        <w:t xml:space="preserve"> be done on any other scale </w:t>
      </w:r>
      <w:r w:rsidRPr="003A00C1">
        <w:rPr>
          <w:rFonts w:ascii="Times New Roman" w:hAnsi="Times New Roman" w:cs="Times New Roman"/>
          <w:sz w:val="24"/>
          <w:szCs w:val="24"/>
        </w:rPr>
        <w:t>(Shaffer et al, 2005).</w:t>
      </w:r>
      <w:r w:rsidR="00E57BC9" w:rsidRPr="003A00C1">
        <w:rPr>
          <w:rFonts w:ascii="Times New Roman" w:hAnsi="Times New Roman" w:cs="Times New Roman"/>
          <w:sz w:val="24"/>
          <w:szCs w:val="24"/>
        </w:rPr>
        <w:t xml:space="preserve"> Based on the actions of students during the game, student skills and deficiencies may be inferred</w:t>
      </w:r>
      <w:r w:rsidR="005E0ADE" w:rsidRPr="003A00C1">
        <w:rPr>
          <w:rFonts w:ascii="Times New Roman" w:hAnsi="Times New Roman" w:cs="Times New Roman"/>
          <w:sz w:val="24"/>
          <w:szCs w:val="24"/>
        </w:rPr>
        <w:t>.</w:t>
      </w:r>
      <w:r w:rsidR="00E57BC9" w:rsidRPr="003A00C1">
        <w:rPr>
          <w:rFonts w:ascii="Times New Roman" w:hAnsi="Times New Roman" w:cs="Times New Roman"/>
          <w:sz w:val="24"/>
          <w:szCs w:val="24"/>
        </w:rPr>
        <w:t xml:space="preserve"> (</w:t>
      </w:r>
      <w:proofErr w:type="spellStart"/>
      <w:r w:rsidR="00E57BC9" w:rsidRPr="003A00C1">
        <w:rPr>
          <w:rFonts w:ascii="Times New Roman" w:hAnsi="Times New Roman" w:cs="Times New Roman"/>
          <w:sz w:val="24"/>
          <w:szCs w:val="24"/>
        </w:rPr>
        <w:t>Kickmeier</w:t>
      </w:r>
      <w:proofErr w:type="spellEnd"/>
      <w:r w:rsidR="00E57BC9" w:rsidRPr="003A00C1">
        <w:rPr>
          <w:rFonts w:ascii="Times New Roman" w:hAnsi="Times New Roman" w:cs="Times New Roman"/>
          <w:sz w:val="24"/>
          <w:szCs w:val="24"/>
        </w:rPr>
        <w:t xml:space="preserve"> et al, 2008)</w:t>
      </w:r>
      <w:r w:rsidR="005E0ADE" w:rsidRPr="003A00C1">
        <w:rPr>
          <w:rFonts w:ascii="Times New Roman" w:hAnsi="Times New Roman" w:cs="Times New Roman"/>
          <w:sz w:val="24"/>
          <w:szCs w:val="24"/>
        </w:rPr>
        <w:t xml:space="preserve"> describe ELEKTRA, a European Commission-sponsored initiative. Knowledge from the actions of the players (e.g., turning on or not turning on a light switch) is constantly aggregated over the course of game play to create an updated representation of the abilities of the players based on the cumulative game actions.</w:t>
      </w:r>
      <w:r w:rsidR="009C6F88" w:rsidRPr="003A00C1">
        <w:rPr>
          <w:rFonts w:ascii="Times New Roman" w:hAnsi="Times New Roman" w:cs="Times New Roman"/>
          <w:sz w:val="24"/>
          <w:szCs w:val="24"/>
        </w:rPr>
        <w:t xml:space="preserve"> The promotion of mathematical skills has also been associated with video gaming (Ormsby et al. 2011; Steinkuehler and Williams, 2009), </w:t>
      </w:r>
      <w:r w:rsidR="00F77185" w:rsidRPr="003A00C1">
        <w:rPr>
          <w:rFonts w:ascii="Times New Roman" w:hAnsi="Times New Roman" w:cs="Times New Roman"/>
          <w:sz w:val="24"/>
          <w:szCs w:val="24"/>
        </w:rPr>
        <w:t>in order to encourage mathematical ability and foster positive attitudes towards mathematics by reducing mathematical anxiety</w:t>
      </w:r>
      <w:r w:rsidR="009C6F88" w:rsidRPr="003A00C1">
        <w:rPr>
          <w:rFonts w:ascii="Times New Roman" w:hAnsi="Times New Roman" w:cs="Times New Roman"/>
          <w:sz w:val="24"/>
          <w:szCs w:val="24"/>
        </w:rPr>
        <w:t xml:space="preserve"> (Van Eck, 2015).</w:t>
      </w:r>
      <w:r w:rsidR="006A2894" w:rsidRPr="003A00C1">
        <w:rPr>
          <w:rFonts w:ascii="Times New Roman" w:hAnsi="Times New Roman" w:cs="Times New Roman"/>
          <w:sz w:val="24"/>
          <w:szCs w:val="24"/>
        </w:rPr>
        <w:t xml:space="preserve"> Mathematical learning is enriched with the use of video games, and essential abilities such as problem solving and reasoning are further developed (Calvert and Wilson, 2009). In two categories, the advantages of playing video games for mathematics are outlined: the first includes skills (counting, space exploration, problem solving, calculations, etc.), and the second focuses primarily on logical thought and learning processes that are equally important for the growth of mathematics (Fregola, 2015).</w:t>
      </w:r>
    </w:p>
    <w:p w14:paraId="140AA40A" w14:textId="77777777" w:rsidR="001214EB" w:rsidRPr="003A00C1" w:rsidRDefault="001D2F0C" w:rsidP="00F1537F">
      <w:pPr>
        <w:jc w:val="both"/>
        <w:rPr>
          <w:rFonts w:ascii="Times New Roman" w:eastAsia="Times New Roman" w:hAnsi="Times New Roman" w:cs="Times New Roman"/>
          <w:color w:val="00B0F0"/>
          <w:sz w:val="24"/>
          <w:szCs w:val="24"/>
        </w:rPr>
      </w:pPr>
      <w:r w:rsidRPr="003A00C1">
        <w:rPr>
          <w:rFonts w:ascii="Times New Roman" w:hAnsi="Times New Roman" w:cs="Times New Roman"/>
          <w:sz w:val="24"/>
          <w:szCs w:val="24"/>
        </w:rPr>
        <w:t>The other advantage of e-gaming is that it encourages kids to improve their ability to learn (Gee</w:t>
      </w:r>
      <w:r w:rsidR="00F57D77" w:rsidRPr="003A00C1">
        <w:rPr>
          <w:rFonts w:ascii="Times New Roman" w:hAnsi="Times New Roman" w:cs="Times New Roman"/>
          <w:sz w:val="24"/>
          <w:szCs w:val="24"/>
        </w:rPr>
        <w:t>, 2005). Researchers in the field of electronic games agree that "new literacy practices" focused on "co-construction, collaboration and active participation" should be facilitated by immersive games (Steinkuehler, 2010; Wohlwend, 2009).</w:t>
      </w:r>
    </w:p>
    <w:p w14:paraId="7743D425" w14:textId="77777777" w:rsidR="001214EB" w:rsidRPr="003A00C1" w:rsidRDefault="001214EB">
      <w:pPr>
        <w:rPr>
          <w:rFonts w:ascii="Times New Roman" w:hAnsi="Times New Roman" w:cs="Times New Roman"/>
          <w:b/>
          <w:sz w:val="24"/>
          <w:szCs w:val="24"/>
        </w:rPr>
      </w:pPr>
      <w:r w:rsidRPr="003A00C1">
        <w:rPr>
          <w:rFonts w:ascii="Times New Roman" w:hAnsi="Times New Roman" w:cs="Times New Roman"/>
          <w:b/>
          <w:sz w:val="24"/>
          <w:szCs w:val="24"/>
        </w:rPr>
        <w:t>Disadvantages</w:t>
      </w:r>
    </w:p>
    <w:p w14:paraId="002E7858" w14:textId="77777777" w:rsidR="00E638D3" w:rsidRPr="003A00C1" w:rsidRDefault="001214EB" w:rsidP="001214EB">
      <w:pPr>
        <w:jc w:val="both"/>
        <w:rPr>
          <w:rFonts w:ascii="Times New Roman" w:hAnsi="Times New Roman" w:cs="Times New Roman"/>
          <w:sz w:val="24"/>
          <w:szCs w:val="24"/>
        </w:rPr>
      </w:pPr>
      <w:r w:rsidRPr="003A00C1">
        <w:rPr>
          <w:rFonts w:ascii="Times New Roman" w:hAnsi="Times New Roman" w:cs="Times New Roman"/>
          <w:sz w:val="24"/>
          <w:szCs w:val="24"/>
        </w:rPr>
        <w:t>The efforts to develop educational games have not yet reached colleges. There are many theories for this</w:t>
      </w:r>
      <w:r w:rsidR="00567223" w:rsidRPr="003A00C1">
        <w:rPr>
          <w:rFonts w:ascii="Times New Roman" w:hAnsi="Times New Roman" w:cs="Times New Roman"/>
          <w:sz w:val="24"/>
          <w:szCs w:val="24"/>
        </w:rPr>
        <w:t>. First one, n</w:t>
      </w:r>
      <w:r w:rsidRPr="003A00C1">
        <w:rPr>
          <w:rFonts w:ascii="Times New Roman" w:hAnsi="Times New Roman" w:cs="Times New Roman"/>
          <w:sz w:val="24"/>
          <w:szCs w:val="24"/>
        </w:rPr>
        <w:t xml:space="preserve">ot all teachers and parents are </w:t>
      </w:r>
      <w:r w:rsidR="00567223" w:rsidRPr="003A00C1">
        <w:rPr>
          <w:rFonts w:ascii="Times New Roman" w:hAnsi="Times New Roman" w:cs="Times New Roman"/>
          <w:sz w:val="24"/>
          <w:szCs w:val="24"/>
        </w:rPr>
        <w:t>assured</w:t>
      </w:r>
      <w:r w:rsidRPr="003A00C1">
        <w:rPr>
          <w:rFonts w:ascii="Times New Roman" w:hAnsi="Times New Roman" w:cs="Times New Roman"/>
          <w:sz w:val="24"/>
          <w:szCs w:val="24"/>
        </w:rPr>
        <w:t xml:space="preserve"> that educational games will be helpful to students. Second, the consistency of the existi</w:t>
      </w:r>
      <w:r w:rsidR="00A41879" w:rsidRPr="003A00C1">
        <w:rPr>
          <w:rFonts w:ascii="Times New Roman" w:hAnsi="Times New Roman" w:cs="Times New Roman"/>
          <w:sz w:val="24"/>
          <w:szCs w:val="24"/>
        </w:rPr>
        <w:t>ng academic games is questioned (</w:t>
      </w:r>
      <w:proofErr w:type="spellStart"/>
      <w:r w:rsidR="00A41879" w:rsidRPr="003A00C1">
        <w:rPr>
          <w:rFonts w:ascii="Times New Roman" w:hAnsi="Times New Roman" w:cs="Times New Roman"/>
          <w:sz w:val="24"/>
          <w:szCs w:val="24"/>
        </w:rPr>
        <w:t>Virvou</w:t>
      </w:r>
      <w:proofErr w:type="spellEnd"/>
      <w:r w:rsidR="00A41879" w:rsidRPr="003A00C1">
        <w:rPr>
          <w:rFonts w:ascii="Times New Roman" w:hAnsi="Times New Roman" w:cs="Times New Roman"/>
          <w:sz w:val="24"/>
          <w:szCs w:val="24"/>
        </w:rPr>
        <w:t>, 2005).</w:t>
      </w:r>
    </w:p>
    <w:p w14:paraId="11CB86D6" w14:textId="77777777" w:rsidR="002104C0" w:rsidRPr="003A00C1" w:rsidRDefault="00282581" w:rsidP="002104C0">
      <w:pPr>
        <w:jc w:val="both"/>
        <w:rPr>
          <w:rFonts w:ascii="Times New Roman" w:hAnsi="Times New Roman" w:cs="Times New Roman"/>
          <w:sz w:val="24"/>
          <w:szCs w:val="24"/>
        </w:rPr>
      </w:pPr>
      <w:r w:rsidRPr="003A00C1">
        <w:rPr>
          <w:rFonts w:ascii="Times New Roman" w:hAnsi="Times New Roman" w:cs="Times New Roman"/>
          <w:sz w:val="24"/>
          <w:szCs w:val="24"/>
          <w:shd w:val="clear" w:color="auto" w:fill="FFFFFF"/>
        </w:rPr>
        <w:t xml:space="preserve">But </w:t>
      </w:r>
      <w:r w:rsidRPr="003A00C1">
        <w:rPr>
          <w:rFonts w:ascii="Times New Roman" w:hAnsi="Times New Roman" w:cs="Times New Roman"/>
          <w:bCs/>
          <w:sz w:val="24"/>
          <w:szCs w:val="24"/>
          <w:shd w:val="clear" w:color="auto" w:fill="FFFFFF"/>
        </w:rPr>
        <w:t>one of the</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foremost</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motives</w:t>
      </w:r>
      <w:r w:rsidRPr="003A00C1">
        <w:rPr>
          <w:rFonts w:ascii="Times New Roman" w:hAnsi="Times New Roman" w:cs="Times New Roman"/>
          <w:sz w:val="24"/>
          <w:szCs w:val="24"/>
          <w:shd w:val="clear" w:color="auto" w:fill="FFFFFF"/>
        </w:rPr>
        <w:t xml:space="preserve"> we do </w:t>
      </w:r>
      <w:r w:rsidRPr="003A00C1">
        <w:rPr>
          <w:rFonts w:ascii="Times New Roman" w:hAnsi="Times New Roman" w:cs="Times New Roman"/>
          <w:bCs/>
          <w:sz w:val="24"/>
          <w:szCs w:val="24"/>
          <w:shd w:val="clear" w:color="auto" w:fill="FFFFFF"/>
        </w:rPr>
        <w:t>now no longer</w:t>
      </w:r>
      <w:r w:rsidRPr="003A00C1">
        <w:rPr>
          <w:rFonts w:ascii="Times New Roman" w:hAnsi="Times New Roman" w:cs="Times New Roman"/>
          <w:sz w:val="24"/>
          <w:szCs w:val="24"/>
          <w:shd w:val="clear" w:color="auto" w:fill="FFFFFF"/>
        </w:rPr>
        <w:t xml:space="preserve"> see more </w:t>
      </w:r>
      <w:r w:rsidRPr="003A00C1">
        <w:rPr>
          <w:rFonts w:ascii="Times New Roman" w:hAnsi="Times New Roman" w:cs="Times New Roman"/>
          <w:bCs/>
          <w:sz w:val="24"/>
          <w:szCs w:val="24"/>
          <w:shd w:val="clear" w:color="auto" w:fill="FFFFFF"/>
        </w:rPr>
        <w:t>instructional</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video games</w:t>
      </w:r>
      <w:r w:rsidRPr="003A00C1">
        <w:rPr>
          <w:rFonts w:ascii="Times New Roman" w:hAnsi="Times New Roman" w:cs="Times New Roman"/>
          <w:sz w:val="24"/>
          <w:szCs w:val="24"/>
          <w:shd w:val="clear" w:color="auto" w:fill="FFFFFF"/>
        </w:rPr>
        <w:t xml:space="preserve"> that </w:t>
      </w:r>
      <w:r w:rsidRPr="003A00C1">
        <w:rPr>
          <w:rFonts w:ascii="Times New Roman" w:hAnsi="Times New Roman" w:cs="Times New Roman"/>
          <w:bCs/>
          <w:sz w:val="24"/>
          <w:szCs w:val="24"/>
          <w:shd w:val="clear" w:color="auto" w:fill="FFFFFF"/>
        </w:rPr>
        <w:t>appearance</w:t>
      </w:r>
      <w:r w:rsidRPr="003A00C1">
        <w:rPr>
          <w:rFonts w:ascii="Times New Roman" w:hAnsi="Times New Roman" w:cs="Times New Roman"/>
          <w:sz w:val="24"/>
          <w:szCs w:val="24"/>
          <w:shd w:val="clear" w:color="auto" w:fill="FFFFFF"/>
        </w:rPr>
        <w:t xml:space="preserve"> and </w:t>
      </w:r>
      <w:r w:rsidRPr="003A00C1">
        <w:rPr>
          <w:rFonts w:ascii="Times New Roman" w:hAnsi="Times New Roman" w:cs="Times New Roman"/>
          <w:bCs/>
          <w:sz w:val="24"/>
          <w:szCs w:val="24"/>
          <w:shd w:val="clear" w:color="auto" w:fill="FFFFFF"/>
        </w:rPr>
        <w:t>sense</w:t>
      </w:r>
      <w:r w:rsidRPr="003A00C1">
        <w:rPr>
          <w:rFonts w:ascii="Times New Roman" w:hAnsi="Times New Roman" w:cs="Times New Roman"/>
          <w:sz w:val="24"/>
          <w:szCs w:val="24"/>
          <w:shd w:val="clear" w:color="auto" w:fill="FFFFFF"/>
        </w:rPr>
        <w:t xml:space="preserve"> like </w:t>
      </w:r>
      <w:r w:rsidRPr="003A00C1">
        <w:rPr>
          <w:rFonts w:ascii="Times New Roman" w:hAnsi="Times New Roman" w:cs="Times New Roman"/>
          <w:bCs/>
          <w:sz w:val="24"/>
          <w:szCs w:val="24"/>
          <w:shd w:val="clear" w:color="auto" w:fill="FFFFFF"/>
        </w:rPr>
        <w:t>business</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video games</w:t>
      </w:r>
      <w:r w:rsidRPr="003A00C1">
        <w:rPr>
          <w:rFonts w:ascii="Times New Roman" w:hAnsi="Times New Roman" w:cs="Times New Roman"/>
          <w:sz w:val="24"/>
          <w:szCs w:val="24"/>
          <w:shd w:val="clear" w:color="auto" w:fill="FFFFFF"/>
        </w:rPr>
        <w:t xml:space="preserve"> is that many designers do </w:t>
      </w:r>
      <w:r w:rsidRPr="003A00C1">
        <w:rPr>
          <w:rFonts w:ascii="Times New Roman" w:hAnsi="Times New Roman" w:cs="Times New Roman"/>
          <w:bCs/>
          <w:sz w:val="24"/>
          <w:szCs w:val="24"/>
          <w:shd w:val="clear" w:color="auto" w:fill="FFFFFF"/>
        </w:rPr>
        <w:t>now no longer</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apprehend</w:t>
      </w:r>
      <w:r w:rsidRPr="003A00C1">
        <w:rPr>
          <w:rFonts w:ascii="Times New Roman" w:hAnsi="Times New Roman" w:cs="Times New Roman"/>
          <w:sz w:val="24"/>
          <w:szCs w:val="24"/>
          <w:shd w:val="clear" w:color="auto" w:fill="FFFFFF"/>
        </w:rPr>
        <w:t xml:space="preserve"> how </w:t>
      </w:r>
      <w:r w:rsidRPr="003A00C1">
        <w:rPr>
          <w:rFonts w:ascii="Times New Roman" w:hAnsi="Times New Roman" w:cs="Times New Roman"/>
          <w:bCs/>
          <w:sz w:val="24"/>
          <w:szCs w:val="24"/>
          <w:shd w:val="clear" w:color="auto" w:fill="FFFFFF"/>
        </w:rPr>
        <w:t>video games</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combine</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studying</w:t>
      </w:r>
      <w:r w:rsidRPr="003A00C1">
        <w:rPr>
          <w:rFonts w:ascii="Times New Roman" w:hAnsi="Times New Roman" w:cs="Times New Roman"/>
          <w:sz w:val="24"/>
          <w:szCs w:val="24"/>
          <w:shd w:val="clear" w:color="auto" w:fill="FFFFFF"/>
        </w:rPr>
        <w:t xml:space="preserve"> and </w:t>
      </w:r>
      <w:r w:rsidRPr="003A00C1">
        <w:rPr>
          <w:rFonts w:ascii="Times New Roman" w:hAnsi="Times New Roman" w:cs="Times New Roman"/>
          <w:bCs/>
          <w:sz w:val="24"/>
          <w:szCs w:val="24"/>
          <w:shd w:val="clear" w:color="auto" w:fill="FFFFFF"/>
        </w:rPr>
        <w:t>content material</w:t>
      </w:r>
      <w:r w:rsidRPr="003A00C1">
        <w:rPr>
          <w:rFonts w:ascii="Times New Roman" w:hAnsi="Times New Roman" w:cs="Times New Roman"/>
          <w:sz w:val="24"/>
          <w:szCs w:val="24"/>
          <w:shd w:val="clear" w:color="auto" w:fill="FFFFFF"/>
        </w:rPr>
        <w:t xml:space="preserve"> seamlessly </w:t>
      </w:r>
      <w:r w:rsidRPr="003A00C1">
        <w:rPr>
          <w:rFonts w:ascii="Times New Roman" w:hAnsi="Times New Roman" w:cs="Times New Roman"/>
          <w:bCs/>
          <w:sz w:val="24"/>
          <w:szCs w:val="24"/>
          <w:shd w:val="clear" w:color="auto" w:fill="FFFFFF"/>
        </w:rPr>
        <w:t>at some stage in</w:t>
      </w:r>
      <w:r w:rsidRPr="003A00C1">
        <w:rPr>
          <w:rFonts w:ascii="Times New Roman" w:hAnsi="Times New Roman" w:cs="Times New Roman"/>
          <w:sz w:val="24"/>
          <w:szCs w:val="24"/>
          <w:shd w:val="clear" w:color="auto" w:fill="FFFFFF"/>
        </w:rPr>
        <w:t xml:space="preserve"> the game. From the outside, it </w:t>
      </w:r>
      <w:r w:rsidRPr="003A00C1">
        <w:rPr>
          <w:rFonts w:ascii="Times New Roman" w:hAnsi="Times New Roman" w:cs="Times New Roman"/>
          <w:bCs/>
          <w:sz w:val="24"/>
          <w:szCs w:val="24"/>
          <w:shd w:val="clear" w:color="auto" w:fill="FFFFFF"/>
        </w:rPr>
        <w:t>appears</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as though</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video games</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don't have any</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content material</w:t>
      </w:r>
      <w:r w:rsidRPr="003A00C1">
        <w:rPr>
          <w:rFonts w:ascii="Times New Roman" w:hAnsi="Times New Roman" w:cs="Times New Roman"/>
          <w:sz w:val="24"/>
          <w:szCs w:val="24"/>
          <w:shd w:val="clear" w:color="auto" w:fill="FFFFFF"/>
        </w:rPr>
        <w:t xml:space="preserve"> </w:t>
      </w:r>
      <w:r w:rsidRPr="003A00C1">
        <w:rPr>
          <w:rFonts w:ascii="Times New Roman" w:hAnsi="Times New Roman" w:cs="Times New Roman"/>
          <w:bCs/>
          <w:sz w:val="24"/>
          <w:szCs w:val="24"/>
          <w:shd w:val="clear" w:color="auto" w:fill="FFFFFF"/>
        </w:rPr>
        <w:t>due to the fact</w:t>
      </w:r>
      <w:r w:rsidRPr="003A00C1">
        <w:rPr>
          <w:rFonts w:ascii="Times New Roman" w:hAnsi="Times New Roman" w:cs="Times New Roman"/>
          <w:sz w:val="24"/>
          <w:szCs w:val="24"/>
          <w:shd w:val="clear" w:color="auto" w:fill="FFFFFF"/>
        </w:rPr>
        <w:t xml:space="preserve"> all we see is play </w:t>
      </w:r>
      <w:r w:rsidRPr="003A00C1">
        <w:rPr>
          <w:rFonts w:ascii="Times New Roman" w:hAnsi="Times New Roman" w:cs="Times New Roman"/>
          <w:sz w:val="24"/>
          <w:szCs w:val="24"/>
        </w:rPr>
        <w:t>(Van, 2009)</w:t>
      </w:r>
      <w:r w:rsidR="002104C0" w:rsidRPr="003A00C1">
        <w:rPr>
          <w:rFonts w:ascii="Times New Roman" w:hAnsi="Times New Roman" w:cs="Times New Roman"/>
          <w:sz w:val="24"/>
          <w:szCs w:val="24"/>
        </w:rPr>
        <w:t xml:space="preserve">. </w:t>
      </w:r>
      <w:r w:rsidR="002104C0" w:rsidRPr="003A00C1">
        <w:rPr>
          <w:rFonts w:ascii="Times New Roman" w:hAnsi="Times New Roman" w:cs="Times New Roman"/>
          <w:sz w:val="24"/>
          <w:szCs w:val="24"/>
          <w:shd w:val="clear" w:color="auto" w:fill="FFFFFF"/>
        </w:rPr>
        <w:t xml:space="preserve">The summary of the wider world of video game learning is somehow warped. Some of the issues reflected in these overviews within the field are: The lack of distinction between various methods of learning through the use of video games </w:t>
      </w:r>
      <w:r w:rsidR="002104C0" w:rsidRPr="003A00C1">
        <w:rPr>
          <w:rFonts w:ascii="Times New Roman" w:hAnsi="Times New Roman" w:cs="Times New Roman"/>
          <w:sz w:val="24"/>
          <w:szCs w:val="24"/>
        </w:rPr>
        <w:t>( de Freitas, 2005),</w:t>
      </w:r>
      <w:r w:rsidR="002104C0" w:rsidRPr="003A00C1">
        <w:rPr>
          <w:rFonts w:ascii="Times New Roman" w:hAnsi="Times New Roman" w:cs="Times New Roman"/>
          <w:sz w:val="24"/>
          <w:szCs w:val="24"/>
          <w:shd w:val="clear" w:color="auto" w:fill="FFFFFF"/>
        </w:rPr>
        <w:t xml:space="preserve"> Underdeveloped concept for promoting video game learning </w:t>
      </w:r>
      <w:r w:rsidR="002104C0" w:rsidRPr="003A00C1">
        <w:rPr>
          <w:rFonts w:ascii="Times New Roman" w:hAnsi="Times New Roman" w:cs="Times New Roman"/>
          <w:sz w:val="24"/>
          <w:szCs w:val="24"/>
        </w:rPr>
        <w:t>(Kirriemuir &amp; McFarlane, 2003) Poor theoretical understanding of video games (Mitchell &amp; Savill-Smith, 2004) Insufficient use of previous literature owing to the difference in terminology, Place of publication, and research contexts (Squire, 2002).</w:t>
      </w:r>
    </w:p>
    <w:p w14:paraId="4800826E" w14:textId="77777777" w:rsidR="00CB4053" w:rsidRPr="003A00C1" w:rsidRDefault="00955FFD" w:rsidP="00CB4053">
      <w:pPr>
        <w:jc w:val="both"/>
        <w:rPr>
          <w:rFonts w:ascii="Times New Roman" w:hAnsi="Times New Roman" w:cs="Times New Roman"/>
          <w:sz w:val="24"/>
          <w:szCs w:val="24"/>
        </w:rPr>
      </w:pPr>
      <w:r w:rsidRPr="003A00C1">
        <w:rPr>
          <w:rFonts w:ascii="Times New Roman" w:hAnsi="Times New Roman" w:cs="Times New Roman"/>
          <w:sz w:val="24"/>
          <w:szCs w:val="24"/>
          <w:shd w:val="clear" w:color="auto" w:fill="FFFFFF"/>
        </w:rPr>
        <w:t>Throughout the year, scholars and educators have acknowledged that there are a variety of very simple issues in the use of games in general, and video games in specific.</w:t>
      </w:r>
      <w:r w:rsidR="00A81554" w:rsidRPr="003A00C1">
        <w:rPr>
          <w:rFonts w:ascii="Times New Roman" w:hAnsi="Times New Roman" w:cs="Times New Roman"/>
          <w:sz w:val="24"/>
          <w:szCs w:val="24"/>
          <w:shd w:val="clear" w:color="auto" w:fill="FFFFFF"/>
        </w:rPr>
        <w:t xml:space="preserve"> Those </w:t>
      </w:r>
      <w:r w:rsidR="00A81554" w:rsidRPr="003A00C1">
        <w:rPr>
          <w:rFonts w:ascii="Times New Roman" w:hAnsi="Times New Roman" w:cs="Times New Roman"/>
          <w:bCs/>
          <w:sz w:val="24"/>
          <w:szCs w:val="24"/>
          <w:shd w:val="clear" w:color="auto" w:fill="FFFFFF"/>
        </w:rPr>
        <w:t>commonly</w:t>
      </w:r>
      <w:r w:rsidR="00A81554" w:rsidRPr="003A00C1">
        <w:rPr>
          <w:rFonts w:ascii="Times New Roman" w:hAnsi="Times New Roman" w:cs="Times New Roman"/>
          <w:sz w:val="24"/>
          <w:szCs w:val="24"/>
          <w:shd w:val="clear" w:color="auto" w:fill="FFFFFF"/>
        </w:rPr>
        <w:t xml:space="preserve"> mentioned first relate to </w:t>
      </w:r>
      <w:r w:rsidR="00A81554" w:rsidRPr="003A00C1">
        <w:rPr>
          <w:rFonts w:ascii="Times New Roman" w:hAnsi="Times New Roman" w:cs="Times New Roman"/>
          <w:bCs/>
          <w:sz w:val="24"/>
          <w:szCs w:val="24"/>
          <w:shd w:val="clear" w:color="auto" w:fill="FFFFFF"/>
        </w:rPr>
        <w:t>the limitations</w:t>
      </w:r>
      <w:r w:rsidR="00A81554" w:rsidRPr="003A00C1">
        <w:rPr>
          <w:rFonts w:ascii="Times New Roman" w:hAnsi="Times New Roman" w:cs="Times New Roman"/>
          <w:sz w:val="24"/>
          <w:szCs w:val="24"/>
          <w:shd w:val="clear" w:color="auto" w:fill="FFFFFF"/>
        </w:rPr>
        <w:t xml:space="preserve"> </w:t>
      </w:r>
      <w:r w:rsidR="00A81554" w:rsidRPr="003A00C1">
        <w:rPr>
          <w:rFonts w:ascii="Times New Roman" w:hAnsi="Times New Roman" w:cs="Times New Roman"/>
          <w:bCs/>
          <w:sz w:val="24"/>
          <w:szCs w:val="24"/>
          <w:shd w:val="clear" w:color="auto" w:fill="FFFFFF"/>
        </w:rPr>
        <w:t>inside</w:t>
      </w:r>
      <w:r w:rsidR="00A81554" w:rsidRPr="003A00C1">
        <w:rPr>
          <w:rFonts w:ascii="Times New Roman" w:hAnsi="Times New Roman" w:cs="Times New Roman"/>
          <w:sz w:val="24"/>
          <w:szCs w:val="24"/>
          <w:shd w:val="clear" w:color="auto" w:fill="FFFFFF"/>
        </w:rPr>
        <w:t xml:space="preserve"> </w:t>
      </w:r>
      <w:r w:rsidR="00A81554" w:rsidRPr="003A00C1">
        <w:rPr>
          <w:rFonts w:ascii="Times New Roman" w:hAnsi="Times New Roman" w:cs="Times New Roman"/>
          <w:bCs/>
          <w:sz w:val="24"/>
          <w:szCs w:val="24"/>
          <w:shd w:val="clear" w:color="auto" w:fill="FFFFFF"/>
        </w:rPr>
        <w:t>an academic</w:t>
      </w:r>
      <w:r w:rsidR="00A81554" w:rsidRPr="003A00C1">
        <w:rPr>
          <w:rFonts w:ascii="Times New Roman" w:hAnsi="Times New Roman" w:cs="Times New Roman"/>
          <w:sz w:val="24"/>
          <w:szCs w:val="24"/>
          <w:shd w:val="clear" w:color="auto" w:fill="FFFFFF"/>
        </w:rPr>
        <w:t xml:space="preserve"> setting, for e.g. differences in student game skills, implementation, costs, and time for teacher training. Moreover, the interpretation of computer games also impacts the learning process. The instructional use of computer games is viewed with skepticism by both students and teachers. A new research reveals that students may be unable to engage in computer games based upon the skepticism.</w:t>
      </w:r>
      <w:r w:rsidR="00CB4053" w:rsidRPr="003A00C1">
        <w:rPr>
          <w:rFonts w:ascii="Times New Roman" w:hAnsi="Times New Roman" w:cs="Times New Roman"/>
          <w:sz w:val="24"/>
          <w:szCs w:val="24"/>
          <w:shd w:val="clear" w:color="auto" w:fill="FFFFFF"/>
        </w:rPr>
        <w:t xml:space="preserve"> This is in stark contrast to the </w:t>
      </w:r>
      <w:r w:rsidR="00CB4053" w:rsidRPr="003A00C1">
        <w:rPr>
          <w:rFonts w:ascii="Times New Roman" w:hAnsi="Times New Roman" w:cs="Times New Roman"/>
          <w:sz w:val="24"/>
          <w:szCs w:val="24"/>
          <w:shd w:val="clear" w:color="auto" w:fill="FFFFFF"/>
        </w:rPr>
        <w:lastRenderedPageBreak/>
        <w:t xml:space="preserve">traditional concept of all students enjoying video games </w:t>
      </w:r>
      <w:r w:rsidR="00CB4053" w:rsidRPr="003A00C1">
        <w:rPr>
          <w:rFonts w:ascii="Times New Roman" w:hAnsi="Times New Roman" w:cs="Times New Roman"/>
          <w:sz w:val="24"/>
          <w:szCs w:val="24"/>
        </w:rPr>
        <w:t>(Egenfeldt-Nielsen, 2004; Gros, 2003; Hostetter, 2002; Squire, 2004).</w:t>
      </w:r>
    </w:p>
    <w:p w14:paraId="56989121" w14:textId="6C906F7C" w:rsidR="003A00C1" w:rsidRDefault="003A00C1" w:rsidP="003A00C1">
      <w:pPr>
        <w:pStyle w:val="Default"/>
        <w:rPr>
          <w:b/>
          <w:bCs/>
        </w:rPr>
      </w:pPr>
    </w:p>
    <w:p w14:paraId="5310D323" w14:textId="26DB6E53" w:rsidR="00F752B8" w:rsidRDefault="00F752B8" w:rsidP="003A00C1">
      <w:pPr>
        <w:pStyle w:val="Default"/>
        <w:rPr>
          <w:b/>
          <w:bCs/>
        </w:rPr>
      </w:pPr>
      <w:r>
        <w:rPr>
          <w:b/>
          <w:bCs/>
        </w:rPr>
        <w:t>Conclusion</w:t>
      </w:r>
    </w:p>
    <w:p w14:paraId="477B932C" w14:textId="77777777" w:rsidR="00F752B8" w:rsidRPr="003A00C1" w:rsidRDefault="00F752B8" w:rsidP="003A00C1">
      <w:pPr>
        <w:pStyle w:val="Default"/>
      </w:pPr>
    </w:p>
    <w:p w14:paraId="360482DE" w14:textId="77777777" w:rsidR="003A00C1" w:rsidRPr="003A00C1" w:rsidRDefault="003A00C1" w:rsidP="003A00C1">
      <w:pPr>
        <w:jc w:val="both"/>
        <w:rPr>
          <w:rFonts w:ascii="Times New Roman" w:hAnsi="Times New Roman" w:cs="Times New Roman"/>
          <w:sz w:val="24"/>
          <w:szCs w:val="24"/>
        </w:rPr>
      </w:pPr>
      <w:r w:rsidRPr="003A00C1">
        <w:rPr>
          <w:rFonts w:ascii="Times New Roman" w:hAnsi="Times New Roman" w:cs="Times New Roman"/>
          <w:sz w:val="24"/>
          <w:szCs w:val="24"/>
        </w:rPr>
        <w:t xml:space="preserve">The use of electronic games in education has grown significantly in recent years (Mayer 2014; McClarty et al. 2012; </w:t>
      </w:r>
      <w:proofErr w:type="spellStart"/>
      <w:r w:rsidRPr="003A00C1">
        <w:rPr>
          <w:rFonts w:ascii="Times New Roman" w:hAnsi="Times New Roman" w:cs="Times New Roman"/>
          <w:sz w:val="24"/>
          <w:szCs w:val="24"/>
        </w:rPr>
        <w:t>Tekinbas</w:t>
      </w:r>
      <w:proofErr w:type="spellEnd"/>
      <w:r w:rsidRPr="003A00C1">
        <w:rPr>
          <w:rFonts w:ascii="Times New Roman" w:hAnsi="Times New Roman" w:cs="Times New Roman"/>
          <w:sz w:val="24"/>
          <w:szCs w:val="24"/>
        </w:rPr>
        <w:t xml:space="preserve"> 2008; Young et al. 2012). Students now a days much more comfortable with technologies. They pay more attention during playing attention, this attention can be used in positive manner. Using e-gaming educators can reach to a large number of students who staying different places at a single point of time. E-gaming can help to build one person’s cognitive, affective, and behavioral approach. E-gaming is changing the traditional way of teaching to collaborative way of learning. Although there are resistance against the implementation of e-gaming in education but once people understand the benefits of it, they will gladly accept it. It improves communication skill, social skill, mathematical skill, managerial skill and many more. However e-gaming still yet to reach many educational institutions. Many people still not clear about how to use e-gamming in education, as a coordinator of this what kind of training or skill one faculty should have. To implement this not only students, teachers must have latest knowledge of required technologies. But one thing is sure to make a student good team player, to enhance their competency level educational institute have adapt this 21</w:t>
      </w:r>
      <w:r w:rsidRPr="003A00C1">
        <w:rPr>
          <w:rFonts w:ascii="Times New Roman" w:hAnsi="Times New Roman" w:cs="Times New Roman"/>
          <w:sz w:val="24"/>
          <w:szCs w:val="24"/>
          <w:vertAlign w:val="superscript"/>
        </w:rPr>
        <w:t>st</w:t>
      </w:r>
      <w:r w:rsidRPr="003A00C1">
        <w:rPr>
          <w:rFonts w:ascii="Times New Roman" w:hAnsi="Times New Roman" w:cs="Times New Roman"/>
          <w:sz w:val="24"/>
          <w:szCs w:val="24"/>
        </w:rPr>
        <w:t xml:space="preserve"> centuries new technologies in their curriculum module. Forms, methods, and techniques of electronic gaming in education require further justification.</w:t>
      </w:r>
    </w:p>
    <w:p w14:paraId="661D5D5B" w14:textId="77777777" w:rsidR="00733D5E" w:rsidRDefault="00733D5E" w:rsidP="00CB4053">
      <w:pPr>
        <w:jc w:val="both"/>
        <w:rPr>
          <w:rFonts w:ascii="Times New Roman" w:hAnsi="Times New Roman" w:cs="Times New Roman"/>
          <w:b/>
          <w:sz w:val="24"/>
          <w:szCs w:val="24"/>
        </w:rPr>
      </w:pPr>
      <w:r>
        <w:rPr>
          <w:rFonts w:ascii="Times New Roman" w:hAnsi="Times New Roman" w:cs="Times New Roman"/>
          <w:sz w:val="24"/>
          <w:szCs w:val="24"/>
        </w:rPr>
        <w:t xml:space="preserve"> </w:t>
      </w:r>
      <w:r w:rsidRPr="00733D5E">
        <w:rPr>
          <w:rFonts w:ascii="Times New Roman" w:hAnsi="Times New Roman" w:cs="Times New Roman"/>
          <w:b/>
          <w:sz w:val="24"/>
          <w:szCs w:val="24"/>
        </w:rPr>
        <w:t>Future scope of the Study</w:t>
      </w:r>
    </w:p>
    <w:p w14:paraId="0F935CAE" w14:textId="77777777" w:rsidR="003A00C1" w:rsidRPr="00733D5E" w:rsidRDefault="00733D5E" w:rsidP="00CB4053">
      <w:pPr>
        <w:jc w:val="both"/>
        <w:rPr>
          <w:rFonts w:ascii="Times New Roman" w:hAnsi="Times New Roman" w:cs="Times New Roman"/>
          <w:sz w:val="24"/>
          <w:szCs w:val="24"/>
        </w:rPr>
      </w:pPr>
      <w:r w:rsidRPr="00733D5E">
        <w:rPr>
          <w:rFonts w:ascii="Times New Roman" w:hAnsi="Times New Roman" w:cs="Times New Roman"/>
          <w:sz w:val="24"/>
          <w:szCs w:val="24"/>
        </w:rPr>
        <w:t xml:space="preserve">The </w:t>
      </w:r>
      <w:r>
        <w:rPr>
          <w:rFonts w:ascii="Times New Roman" w:hAnsi="Times New Roman" w:cs="Times New Roman"/>
          <w:sz w:val="24"/>
          <w:szCs w:val="24"/>
        </w:rPr>
        <w:t>future study should be focused on the impact of electronic gaming in education</w:t>
      </w:r>
      <w:r w:rsidR="00483568">
        <w:rPr>
          <w:rFonts w:ascii="Times New Roman" w:hAnsi="Times New Roman" w:cs="Times New Roman"/>
          <w:sz w:val="24"/>
          <w:szCs w:val="24"/>
        </w:rPr>
        <w:t>, further research might be focused on different types of electronic gamin</w:t>
      </w:r>
      <w:r w:rsidR="004A2AA5">
        <w:rPr>
          <w:rFonts w:ascii="Times New Roman" w:hAnsi="Times New Roman" w:cs="Times New Roman"/>
          <w:sz w:val="24"/>
          <w:szCs w:val="24"/>
        </w:rPr>
        <w:t>g that has impact on students. In-depth analysis</w:t>
      </w:r>
      <w:r w:rsidR="00483568">
        <w:rPr>
          <w:rFonts w:ascii="Times New Roman" w:hAnsi="Times New Roman" w:cs="Times New Roman"/>
          <w:sz w:val="24"/>
          <w:szCs w:val="24"/>
        </w:rPr>
        <w:t xml:space="preserve"> is required on the proper application and reliability of electronic gaming in education.</w:t>
      </w:r>
    </w:p>
    <w:p w14:paraId="235732EA" w14:textId="77777777" w:rsidR="00733D5E" w:rsidRPr="00733D5E" w:rsidRDefault="00733D5E" w:rsidP="00CB4053">
      <w:pPr>
        <w:jc w:val="both"/>
        <w:rPr>
          <w:rFonts w:ascii="Times New Roman" w:hAnsi="Times New Roman" w:cs="Times New Roman"/>
          <w:b/>
          <w:sz w:val="24"/>
          <w:szCs w:val="24"/>
        </w:rPr>
      </w:pPr>
    </w:p>
    <w:p w14:paraId="6348FB38" w14:textId="4C18975B" w:rsidR="00282581" w:rsidRPr="000E681D" w:rsidRDefault="000E681D" w:rsidP="001214EB">
      <w:pPr>
        <w:jc w:val="both"/>
        <w:rPr>
          <w:rFonts w:ascii="Times New Roman" w:hAnsi="Times New Roman" w:cs="Times New Roman"/>
          <w:b/>
          <w:bCs/>
          <w:sz w:val="24"/>
          <w:szCs w:val="24"/>
          <w:shd w:val="clear" w:color="auto" w:fill="FFFFFF"/>
        </w:rPr>
      </w:pPr>
      <w:r w:rsidRPr="000E681D">
        <w:rPr>
          <w:rFonts w:ascii="Times New Roman" w:hAnsi="Times New Roman" w:cs="Times New Roman"/>
          <w:b/>
          <w:bCs/>
          <w:sz w:val="24"/>
          <w:szCs w:val="24"/>
          <w:shd w:val="clear" w:color="auto" w:fill="FFFFFF"/>
        </w:rPr>
        <w:t>References</w:t>
      </w:r>
    </w:p>
    <w:p w14:paraId="1FBEED58"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Dede, C., Clarke, J., Ketelhut, D. J., Nelson, B., &amp; Bowman, C. (2005, April). Students’ motivation and learning of science in a multi-user virtual environment. In </w:t>
      </w:r>
      <w:r w:rsidRPr="000E681D">
        <w:rPr>
          <w:rFonts w:ascii="Times New Roman" w:hAnsi="Times New Roman" w:cs="Times New Roman"/>
          <w:i/>
          <w:iCs/>
          <w:sz w:val="24"/>
          <w:szCs w:val="24"/>
        </w:rPr>
        <w:t>American Educational Research Association Conference, Montreal, Canada</w:t>
      </w:r>
      <w:r w:rsidRPr="000E681D">
        <w:rPr>
          <w:rFonts w:ascii="Times New Roman" w:hAnsi="Times New Roman" w:cs="Times New Roman"/>
          <w:sz w:val="24"/>
          <w:szCs w:val="24"/>
        </w:rPr>
        <w:t xml:space="preserve"> (pp. 1-8).</w:t>
      </w:r>
    </w:p>
    <w:p w14:paraId="7AA4153E"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Shaffer, D. W. (2006). Epistemic frames for epistemic games. </w:t>
      </w:r>
      <w:r w:rsidRPr="000E681D">
        <w:rPr>
          <w:rFonts w:ascii="Times New Roman" w:hAnsi="Times New Roman" w:cs="Times New Roman"/>
          <w:i/>
          <w:iCs/>
          <w:sz w:val="24"/>
          <w:szCs w:val="24"/>
        </w:rPr>
        <w:t>Computers &amp; education</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46</w:t>
      </w:r>
      <w:r w:rsidRPr="000E681D">
        <w:rPr>
          <w:rFonts w:ascii="Times New Roman" w:hAnsi="Times New Roman" w:cs="Times New Roman"/>
          <w:sz w:val="24"/>
          <w:szCs w:val="24"/>
        </w:rPr>
        <w:t>(3), 223-234.</w:t>
      </w:r>
    </w:p>
    <w:p w14:paraId="03CFE848"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proofErr w:type="spellStart"/>
      <w:r w:rsidRPr="000E681D">
        <w:rPr>
          <w:rFonts w:ascii="Times New Roman" w:hAnsi="Times New Roman" w:cs="Times New Roman"/>
          <w:sz w:val="24"/>
          <w:szCs w:val="24"/>
        </w:rPr>
        <w:t>Kalyuga</w:t>
      </w:r>
      <w:proofErr w:type="spellEnd"/>
      <w:r w:rsidRPr="000E681D">
        <w:rPr>
          <w:rFonts w:ascii="Times New Roman" w:hAnsi="Times New Roman" w:cs="Times New Roman"/>
          <w:sz w:val="24"/>
          <w:szCs w:val="24"/>
        </w:rPr>
        <w:t xml:space="preserve">, S., &amp; Plass, J. L. (2009). Evaluating and managing cognitive load in games. In </w:t>
      </w:r>
      <w:r w:rsidRPr="000E681D">
        <w:rPr>
          <w:rFonts w:ascii="Times New Roman" w:hAnsi="Times New Roman" w:cs="Times New Roman"/>
          <w:i/>
          <w:iCs/>
          <w:sz w:val="24"/>
          <w:szCs w:val="24"/>
        </w:rPr>
        <w:t>Handbook of research on effective electronic gaming in education</w:t>
      </w:r>
      <w:r w:rsidRPr="000E681D">
        <w:rPr>
          <w:rFonts w:ascii="Times New Roman" w:hAnsi="Times New Roman" w:cs="Times New Roman"/>
          <w:sz w:val="24"/>
          <w:szCs w:val="24"/>
        </w:rPr>
        <w:t xml:space="preserve"> (pp. 719-737). IGI Global.</w:t>
      </w:r>
    </w:p>
    <w:p w14:paraId="5A0ED64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Ginsburg, K. R. (2007). The importance of play in promoting healthy child development and maintaining strong parent-child bonds. </w:t>
      </w:r>
      <w:r w:rsidRPr="000E681D">
        <w:rPr>
          <w:rFonts w:ascii="Times New Roman" w:hAnsi="Times New Roman" w:cs="Times New Roman"/>
          <w:i/>
          <w:iCs/>
          <w:sz w:val="24"/>
          <w:szCs w:val="24"/>
        </w:rPr>
        <w:t>Pediatrics</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119</w:t>
      </w:r>
      <w:r w:rsidRPr="000E681D">
        <w:rPr>
          <w:rFonts w:ascii="Times New Roman" w:hAnsi="Times New Roman" w:cs="Times New Roman"/>
          <w:sz w:val="24"/>
          <w:szCs w:val="24"/>
        </w:rPr>
        <w:t>(1), 182-191.</w:t>
      </w:r>
    </w:p>
    <w:p w14:paraId="063ECCD1"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lang w:val="de-DE"/>
        </w:rPr>
        <w:t xml:space="preserve">Zigler, E. F., Singer, D. G., &amp; Bishop-Josef, S. J. (2004). </w:t>
      </w:r>
      <w:r w:rsidRPr="000E681D">
        <w:rPr>
          <w:rFonts w:ascii="Times New Roman" w:hAnsi="Times New Roman" w:cs="Times New Roman"/>
          <w:i/>
          <w:iCs/>
          <w:sz w:val="24"/>
          <w:szCs w:val="24"/>
        </w:rPr>
        <w:t>Children's play: The roots of reading</w:t>
      </w:r>
      <w:r w:rsidRPr="000E681D">
        <w:rPr>
          <w:rFonts w:ascii="Times New Roman" w:hAnsi="Times New Roman" w:cs="Times New Roman"/>
          <w:sz w:val="24"/>
          <w:szCs w:val="24"/>
        </w:rPr>
        <w:t>. ZERO TO THREE/National Center for Infants, Toddlers and Families.</w:t>
      </w:r>
    </w:p>
    <w:p w14:paraId="324426CC"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lastRenderedPageBreak/>
        <w:t xml:space="preserve">McClarty, K. L., Orr, A., Frey, P. M., Dolan, R. P., </w:t>
      </w:r>
      <w:proofErr w:type="spellStart"/>
      <w:r w:rsidRPr="000E681D">
        <w:rPr>
          <w:rFonts w:ascii="Times New Roman" w:hAnsi="Times New Roman" w:cs="Times New Roman"/>
          <w:sz w:val="24"/>
          <w:szCs w:val="24"/>
        </w:rPr>
        <w:t>Vassileva</w:t>
      </w:r>
      <w:proofErr w:type="spellEnd"/>
      <w:r w:rsidRPr="000E681D">
        <w:rPr>
          <w:rFonts w:ascii="Times New Roman" w:hAnsi="Times New Roman" w:cs="Times New Roman"/>
          <w:sz w:val="24"/>
          <w:szCs w:val="24"/>
        </w:rPr>
        <w:t xml:space="preserve">, V., &amp; McVay, A. (2012). A literature review of gaming in education. </w:t>
      </w:r>
      <w:r w:rsidRPr="000E681D">
        <w:rPr>
          <w:rFonts w:ascii="Times New Roman" w:hAnsi="Times New Roman" w:cs="Times New Roman"/>
          <w:i/>
          <w:iCs/>
          <w:sz w:val="24"/>
          <w:szCs w:val="24"/>
        </w:rPr>
        <w:t>Gaming in education</w:t>
      </w:r>
      <w:r w:rsidRPr="000E681D">
        <w:rPr>
          <w:rFonts w:ascii="Times New Roman" w:hAnsi="Times New Roman" w:cs="Times New Roman"/>
          <w:sz w:val="24"/>
          <w:szCs w:val="24"/>
        </w:rPr>
        <w:t>, 1-35.</w:t>
      </w:r>
    </w:p>
    <w:p w14:paraId="7B9134C6"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lang w:val="de-DE"/>
        </w:rPr>
        <w:t xml:space="preserve">Salen, K., Tekinbaş, K. S., &amp; Zimmerman, E. (2004). </w:t>
      </w:r>
      <w:r w:rsidRPr="000E681D">
        <w:rPr>
          <w:rFonts w:ascii="Times New Roman" w:hAnsi="Times New Roman" w:cs="Times New Roman"/>
          <w:i/>
          <w:iCs/>
          <w:sz w:val="24"/>
          <w:szCs w:val="24"/>
        </w:rPr>
        <w:t>Rules of play: Game design fundamentals</w:t>
      </w:r>
      <w:r w:rsidRPr="000E681D">
        <w:rPr>
          <w:rFonts w:ascii="Times New Roman" w:hAnsi="Times New Roman" w:cs="Times New Roman"/>
          <w:sz w:val="24"/>
          <w:szCs w:val="24"/>
        </w:rPr>
        <w:t>. MIT press.</w:t>
      </w:r>
    </w:p>
    <w:p w14:paraId="0CA299E0"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Brown, S. J. (2001). </w:t>
      </w:r>
      <w:r w:rsidRPr="000E681D">
        <w:rPr>
          <w:rFonts w:ascii="Times New Roman" w:hAnsi="Times New Roman" w:cs="Times New Roman"/>
          <w:i/>
          <w:iCs/>
          <w:sz w:val="24"/>
          <w:szCs w:val="24"/>
        </w:rPr>
        <w:t>U.S. Patent No. 6,210,272</w:t>
      </w:r>
      <w:r w:rsidRPr="000E681D">
        <w:rPr>
          <w:rFonts w:ascii="Times New Roman" w:hAnsi="Times New Roman" w:cs="Times New Roman"/>
          <w:sz w:val="24"/>
          <w:szCs w:val="24"/>
        </w:rPr>
        <w:t>. Washington, DC: U.S. Patent and Trademark Office.</w:t>
      </w:r>
    </w:p>
    <w:p w14:paraId="54F5E949"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Diehl, L. A., Souza, R. M., Gordan, P. A., Esteves, R. Z., &amp; Coelho, I. C. M. (2017). </w:t>
      </w:r>
      <w:proofErr w:type="spellStart"/>
      <w:r w:rsidRPr="000E681D">
        <w:rPr>
          <w:rFonts w:ascii="Times New Roman" w:hAnsi="Times New Roman" w:cs="Times New Roman"/>
          <w:sz w:val="24"/>
          <w:szCs w:val="24"/>
        </w:rPr>
        <w:t>InsuOnline</w:t>
      </w:r>
      <w:proofErr w:type="spellEnd"/>
      <w:r w:rsidRPr="000E681D">
        <w:rPr>
          <w:rFonts w:ascii="Times New Roman" w:hAnsi="Times New Roman" w:cs="Times New Roman"/>
          <w:sz w:val="24"/>
          <w:szCs w:val="24"/>
        </w:rPr>
        <w:t xml:space="preserve">, an electronic game for medical education on insulin therapy: a randomized controlled trial with primary care physicians. </w:t>
      </w:r>
      <w:r w:rsidRPr="000E681D">
        <w:rPr>
          <w:rFonts w:ascii="Times New Roman" w:hAnsi="Times New Roman" w:cs="Times New Roman"/>
          <w:i/>
          <w:iCs/>
          <w:sz w:val="24"/>
          <w:szCs w:val="24"/>
        </w:rPr>
        <w:t>Journal of medical Internet research</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19</w:t>
      </w:r>
      <w:r w:rsidRPr="000E681D">
        <w:rPr>
          <w:rFonts w:ascii="Times New Roman" w:hAnsi="Times New Roman" w:cs="Times New Roman"/>
          <w:sz w:val="24"/>
          <w:szCs w:val="24"/>
        </w:rPr>
        <w:t>(3), e72.</w:t>
      </w:r>
    </w:p>
    <w:p w14:paraId="79037739"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Papastergiou, M. (2009). Exploring the potential of computer and video games for health and physical education: A literature review. </w:t>
      </w:r>
      <w:r w:rsidRPr="000E681D">
        <w:rPr>
          <w:rFonts w:ascii="Times New Roman" w:hAnsi="Times New Roman" w:cs="Times New Roman"/>
          <w:i/>
          <w:iCs/>
          <w:sz w:val="24"/>
          <w:szCs w:val="24"/>
        </w:rPr>
        <w:t>Computers &amp; Education</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53</w:t>
      </w:r>
      <w:r w:rsidRPr="000E681D">
        <w:rPr>
          <w:rFonts w:ascii="Times New Roman" w:hAnsi="Times New Roman" w:cs="Times New Roman"/>
          <w:sz w:val="24"/>
          <w:szCs w:val="24"/>
        </w:rPr>
        <w:t>(3), 603-622.</w:t>
      </w:r>
    </w:p>
    <w:p w14:paraId="1501C08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Mumtaz, S. (2001). Children's enjoyment and perception of computer use in the home and the school. </w:t>
      </w:r>
      <w:r w:rsidRPr="000E681D">
        <w:rPr>
          <w:rFonts w:ascii="Times New Roman" w:hAnsi="Times New Roman" w:cs="Times New Roman"/>
          <w:i/>
          <w:iCs/>
          <w:sz w:val="24"/>
          <w:szCs w:val="24"/>
        </w:rPr>
        <w:t>Computers &amp; Education</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36</w:t>
      </w:r>
      <w:r w:rsidRPr="000E681D">
        <w:rPr>
          <w:rFonts w:ascii="Times New Roman" w:hAnsi="Times New Roman" w:cs="Times New Roman"/>
          <w:sz w:val="24"/>
          <w:szCs w:val="24"/>
        </w:rPr>
        <w:t>(4), 347-362.</w:t>
      </w:r>
    </w:p>
    <w:p w14:paraId="7F4356B3"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Nippold, M. A., Duthie, J. K., &amp; Larsen, J. (2005). Literacy as a leisure activity.</w:t>
      </w:r>
    </w:p>
    <w:p w14:paraId="7B1D7EA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Prensky, M. (2001). The games generations: How learners have changed. </w:t>
      </w:r>
      <w:r w:rsidRPr="000E681D">
        <w:rPr>
          <w:rFonts w:ascii="Times New Roman" w:hAnsi="Times New Roman" w:cs="Times New Roman"/>
          <w:i/>
          <w:iCs/>
          <w:sz w:val="24"/>
          <w:szCs w:val="24"/>
        </w:rPr>
        <w:t>Digital game-based learning</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w:t>
      </w:r>
      <w:r w:rsidRPr="000E681D">
        <w:rPr>
          <w:rFonts w:ascii="Times New Roman" w:hAnsi="Times New Roman" w:cs="Times New Roman"/>
          <w:sz w:val="24"/>
          <w:szCs w:val="24"/>
        </w:rPr>
        <w:t>(1), 1-26.</w:t>
      </w:r>
    </w:p>
    <w:p w14:paraId="7AD7CA6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Griffiths, M. D. (2002). The educational benefits of videogames. </w:t>
      </w:r>
      <w:r w:rsidRPr="000E681D">
        <w:rPr>
          <w:rFonts w:ascii="Times New Roman" w:hAnsi="Times New Roman" w:cs="Times New Roman"/>
          <w:i/>
          <w:iCs/>
          <w:sz w:val="24"/>
          <w:szCs w:val="24"/>
        </w:rPr>
        <w:t>Education and health</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20</w:t>
      </w:r>
      <w:r w:rsidRPr="000E681D">
        <w:rPr>
          <w:rFonts w:ascii="Times New Roman" w:hAnsi="Times New Roman" w:cs="Times New Roman"/>
          <w:sz w:val="24"/>
          <w:szCs w:val="24"/>
        </w:rPr>
        <w:t>(3), 47-51.</w:t>
      </w:r>
    </w:p>
    <w:p w14:paraId="60410DB9"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Whitton, N. (2009). </w:t>
      </w:r>
      <w:r w:rsidRPr="000E681D">
        <w:rPr>
          <w:rFonts w:ascii="Times New Roman" w:hAnsi="Times New Roman" w:cs="Times New Roman"/>
          <w:i/>
          <w:iCs/>
          <w:sz w:val="24"/>
          <w:szCs w:val="24"/>
        </w:rPr>
        <w:t>Learning with digital games: A practical guide to engaging students in higher education</w:t>
      </w:r>
      <w:r w:rsidRPr="000E681D">
        <w:rPr>
          <w:rFonts w:ascii="Times New Roman" w:hAnsi="Times New Roman" w:cs="Times New Roman"/>
          <w:sz w:val="24"/>
          <w:szCs w:val="24"/>
        </w:rPr>
        <w:t>. Routledge.</w:t>
      </w:r>
    </w:p>
    <w:p w14:paraId="119601DA"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Squire, K., &amp; Jenkins, H. (2003). Harnessing the power of games in education. </w:t>
      </w:r>
      <w:r w:rsidRPr="000E681D">
        <w:rPr>
          <w:rFonts w:ascii="Times New Roman" w:hAnsi="Times New Roman" w:cs="Times New Roman"/>
          <w:i/>
          <w:iCs/>
          <w:sz w:val="24"/>
          <w:szCs w:val="24"/>
        </w:rPr>
        <w:t>Insight</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3</w:t>
      </w:r>
      <w:r w:rsidRPr="000E681D">
        <w:rPr>
          <w:rFonts w:ascii="Times New Roman" w:hAnsi="Times New Roman" w:cs="Times New Roman"/>
          <w:sz w:val="24"/>
          <w:szCs w:val="24"/>
        </w:rPr>
        <w:t>(1), 5-33.</w:t>
      </w:r>
    </w:p>
    <w:p w14:paraId="09523F96"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Watson, W. R., </w:t>
      </w:r>
      <w:proofErr w:type="spellStart"/>
      <w:r w:rsidRPr="000E681D">
        <w:rPr>
          <w:rFonts w:ascii="Times New Roman" w:hAnsi="Times New Roman" w:cs="Times New Roman"/>
          <w:sz w:val="24"/>
          <w:szCs w:val="24"/>
        </w:rPr>
        <w:t>Mong</w:t>
      </w:r>
      <w:proofErr w:type="spellEnd"/>
      <w:r w:rsidRPr="000E681D">
        <w:rPr>
          <w:rFonts w:ascii="Times New Roman" w:hAnsi="Times New Roman" w:cs="Times New Roman"/>
          <w:sz w:val="24"/>
          <w:szCs w:val="24"/>
        </w:rPr>
        <w:t xml:space="preserve">, C. J., &amp; Harris, C. A. (2011). A case study of the in-class use of a video game for teaching high school history. </w:t>
      </w:r>
      <w:r w:rsidRPr="000E681D">
        <w:rPr>
          <w:rFonts w:ascii="Times New Roman" w:hAnsi="Times New Roman" w:cs="Times New Roman"/>
          <w:i/>
          <w:iCs/>
          <w:sz w:val="24"/>
          <w:szCs w:val="24"/>
        </w:rPr>
        <w:t>Computers &amp; Education</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56</w:t>
      </w:r>
      <w:r w:rsidRPr="000E681D">
        <w:rPr>
          <w:rFonts w:ascii="Times New Roman" w:hAnsi="Times New Roman" w:cs="Times New Roman"/>
          <w:sz w:val="24"/>
          <w:szCs w:val="24"/>
        </w:rPr>
        <w:t>(2), 466-474.</w:t>
      </w:r>
    </w:p>
    <w:p w14:paraId="5865AC60"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lang w:val="de-DE"/>
        </w:rPr>
        <w:t xml:space="preserve">De Freitas, S., &amp; Griffiths, M. (2009). </w:t>
      </w:r>
      <w:r w:rsidRPr="000E681D">
        <w:rPr>
          <w:rFonts w:ascii="Times New Roman" w:hAnsi="Times New Roman" w:cs="Times New Roman"/>
          <w:sz w:val="24"/>
          <w:szCs w:val="24"/>
        </w:rPr>
        <w:t xml:space="preserve">Massively multiplayer online role-play games for learning. In </w:t>
      </w:r>
      <w:r w:rsidRPr="000E681D">
        <w:rPr>
          <w:rFonts w:ascii="Times New Roman" w:hAnsi="Times New Roman" w:cs="Times New Roman"/>
          <w:i/>
          <w:iCs/>
          <w:sz w:val="24"/>
          <w:szCs w:val="24"/>
        </w:rPr>
        <w:t>Handbook of research on effective electronic gaming in education</w:t>
      </w:r>
      <w:r w:rsidRPr="000E681D">
        <w:rPr>
          <w:rFonts w:ascii="Times New Roman" w:hAnsi="Times New Roman" w:cs="Times New Roman"/>
          <w:sz w:val="24"/>
          <w:szCs w:val="24"/>
        </w:rPr>
        <w:t xml:space="preserve"> (pp. 51-66). IGI Global.</w:t>
      </w:r>
    </w:p>
    <w:p w14:paraId="59B23DBF"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Zap, N., &amp; Code, J. (2009). Self-regulated learning in video game environments. In </w:t>
      </w:r>
      <w:r w:rsidRPr="000E681D">
        <w:rPr>
          <w:rFonts w:ascii="Times New Roman" w:hAnsi="Times New Roman" w:cs="Times New Roman"/>
          <w:i/>
          <w:iCs/>
          <w:sz w:val="24"/>
          <w:szCs w:val="24"/>
        </w:rPr>
        <w:t>Handbook of research on effective electronic gaming in education</w:t>
      </w:r>
      <w:r w:rsidRPr="000E681D">
        <w:rPr>
          <w:rFonts w:ascii="Times New Roman" w:hAnsi="Times New Roman" w:cs="Times New Roman"/>
          <w:sz w:val="24"/>
          <w:szCs w:val="24"/>
        </w:rPr>
        <w:t xml:space="preserve"> (pp. 738-756). IGI Global.</w:t>
      </w:r>
    </w:p>
    <w:p w14:paraId="714DAA95"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Pivec, M. (2007). Play and </w:t>
      </w:r>
      <w:proofErr w:type="gramStart"/>
      <w:r w:rsidRPr="000E681D">
        <w:rPr>
          <w:rFonts w:ascii="Times New Roman" w:hAnsi="Times New Roman" w:cs="Times New Roman"/>
          <w:sz w:val="24"/>
          <w:szCs w:val="24"/>
        </w:rPr>
        <w:t>learn:</w:t>
      </w:r>
      <w:proofErr w:type="gramEnd"/>
      <w:r w:rsidRPr="000E681D">
        <w:rPr>
          <w:rFonts w:ascii="Times New Roman" w:hAnsi="Times New Roman" w:cs="Times New Roman"/>
          <w:sz w:val="24"/>
          <w:szCs w:val="24"/>
        </w:rPr>
        <w:t xml:space="preserve"> potentials of game‐based learning.</w:t>
      </w:r>
    </w:p>
    <w:p w14:paraId="124BF778"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Darwesh, A. (2015). Concepts Of Serious Game </w:t>
      </w:r>
      <w:proofErr w:type="gramStart"/>
      <w:r w:rsidRPr="000E681D">
        <w:rPr>
          <w:rFonts w:ascii="Times New Roman" w:hAnsi="Times New Roman" w:cs="Times New Roman"/>
          <w:sz w:val="24"/>
          <w:szCs w:val="24"/>
        </w:rPr>
        <w:t>In</w:t>
      </w:r>
      <w:proofErr w:type="gramEnd"/>
      <w:r w:rsidRPr="000E681D">
        <w:rPr>
          <w:rFonts w:ascii="Times New Roman" w:hAnsi="Times New Roman" w:cs="Times New Roman"/>
          <w:sz w:val="24"/>
          <w:szCs w:val="24"/>
        </w:rPr>
        <w:t xml:space="preserve"> Education. </w:t>
      </w:r>
      <w:r w:rsidRPr="000E681D">
        <w:rPr>
          <w:rFonts w:ascii="Times New Roman" w:hAnsi="Times New Roman" w:cs="Times New Roman"/>
          <w:i/>
          <w:iCs/>
          <w:sz w:val="24"/>
          <w:szCs w:val="24"/>
        </w:rPr>
        <w:t>International Journal of Engineering and Computer Science</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4</w:t>
      </w:r>
      <w:r w:rsidRPr="000E681D">
        <w:rPr>
          <w:rFonts w:ascii="Times New Roman" w:hAnsi="Times New Roman" w:cs="Times New Roman"/>
          <w:sz w:val="24"/>
          <w:szCs w:val="24"/>
        </w:rPr>
        <w:t>(12), 15229-15232.</w:t>
      </w:r>
    </w:p>
    <w:p w14:paraId="333D7BB0"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Wack, E., &amp; </w:t>
      </w:r>
      <w:proofErr w:type="spellStart"/>
      <w:r w:rsidRPr="000E681D">
        <w:rPr>
          <w:rFonts w:ascii="Times New Roman" w:hAnsi="Times New Roman" w:cs="Times New Roman"/>
          <w:sz w:val="24"/>
          <w:szCs w:val="24"/>
        </w:rPr>
        <w:t>Tantleff</w:t>
      </w:r>
      <w:proofErr w:type="spellEnd"/>
      <w:r w:rsidRPr="000E681D">
        <w:rPr>
          <w:rFonts w:ascii="Times New Roman" w:hAnsi="Times New Roman" w:cs="Times New Roman"/>
          <w:sz w:val="24"/>
          <w:szCs w:val="24"/>
        </w:rPr>
        <w:t xml:space="preserve">-Dunn, S. (2009). Relationships between electronic game play, obesity, and psychosocial functioning in young men. </w:t>
      </w:r>
      <w:proofErr w:type="spellStart"/>
      <w:r w:rsidRPr="000E681D">
        <w:rPr>
          <w:rFonts w:ascii="Times New Roman" w:hAnsi="Times New Roman" w:cs="Times New Roman"/>
          <w:i/>
          <w:iCs/>
          <w:sz w:val="24"/>
          <w:szCs w:val="24"/>
        </w:rPr>
        <w:t>CyberPsychology</w:t>
      </w:r>
      <w:proofErr w:type="spellEnd"/>
      <w:r w:rsidRPr="000E681D">
        <w:rPr>
          <w:rFonts w:ascii="Times New Roman" w:hAnsi="Times New Roman" w:cs="Times New Roman"/>
          <w:i/>
          <w:iCs/>
          <w:sz w:val="24"/>
          <w:szCs w:val="24"/>
        </w:rPr>
        <w:t xml:space="preserve"> &amp; Behavior</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12</w:t>
      </w:r>
      <w:r w:rsidRPr="000E681D">
        <w:rPr>
          <w:rFonts w:ascii="Times New Roman" w:hAnsi="Times New Roman" w:cs="Times New Roman"/>
          <w:sz w:val="24"/>
          <w:szCs w:val="24"/>
        </w:rPr>
        <w:t>(2), 241-244.</w:t>
      </w:r>
    </w:p>
    <w:p w14:paraId="07E5FCE7" w14:textId="77777777" w:rsidR="000E681D" w:rsidRPr="000E681D" w:rsidRDefault="000E681D" w:rsidP="000E681D">
      <w:pPr>
        <w:pStyle w:val="ListParagraph"/>
        <w:numPr>
          <w:ilvl w:val="0"/>
          <w:numId w:val="1"/>
        </w:numPr>
        <w:spacing w:line="240" w:lineRule="auto"/>
        <w:jc w:val="both"/>
        <w:rPr>
          <w:rFonts w:ascii="Times New Roman" w:hAnsi="Times New Roman" w:cs="Times New Roman"/>
          <w:sz w:val="24"/>
          <w:szCs w:val="24"/>
        </w:rPr>
      </w:pPr>
      <w:r w:rsidRPr="000E681D">
        <w:rPr>
          <w:rFonts w:ascii="Times New Roman" w:hAnsi="Times New Roman" w:cs="Times New Roman"/>
          <w:sz w:val="24"/>
          <w:szCs w:val="24"/>
        </w:rPr>
        <w:t xml:space="preserve">Ebright, P. R., Patterson, E. S., Chalko, B. A., &amp; Render, M. L. (2003). Understanding the complexity of registered nurse work in acute care settings. </w:t>
      </w:r>
      <w:r w:rsidRPr="000E681D">
        <w:rPr>
          <w:rFonts w:ascii="Times New Roman" w:hAnsi="Times New Roman" w:cs="Times New Roman"/>
          <w:i/>
          <w:iCs/>
          <w:sz w:val="24"/>
          <w:szCs w:val="24"/>
        </w:rPr>
        <w:t>JONA: The Journal of Nursing Administration</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33</w:t>
      </w:r>
      <w:r w:rsidRPr="000E681D">
        <w:rPr>
          <w:rFonts w:ascii="Times New Roman" w:hAnsi="Times New Roman" w:cs="Times New Roman"/>
          <w:sz w:val="24"/>
          <w:szCs w:val="24"/>
        </w:rPr>
        <w:t>(12), 630-638.</w:t>
      </w:r>
    </w:p>
    <w:p w14:paraId="5B9F434E" w14:textId="01567FBF" w:rsidR="000E681D" w:rsidRPr="000E681D" w:rsidRDefault="000E681D" w:rsidP="000E681D">
      <w:pPr>
        <w:pStyle w:val="ListParagraph"/>
        <w:numPr>
          <w:ilvl w:val="0"/>
          <w:numId w:val="1"/>
        </w:numPr>
        <w:spacing w:after="0" w:line="240" w:lineRule="auto"/>
        <w:jc w:val="both"/>
        <w:rPr>
          <w:rFonts w:ascii="Times New Roman" w:eastAsia="Times New Roman" w:hAnsi="Times New Roman" w:cs="Times New Roman"/>
          <w:sz w:val="24"/>
          <w:szCs w:val="24"/>
        </w:rPr>
      </w:pPr>
      <w:r w:rsidRPr="000E681D">
        <w:rPr>
          <w:rFonts w:ascii="Times New Roman" w:eastAsia="Times New Roman" w:hAnsi="Times New Roman" w:cs="Times New Roman"/>
          <w:sz w:val="24"/>
          <w:szCs w:val="24"/>
        </w:rPr>
        <w:t xml:space="preserve">Kato, P. M. (2010). Video games in health care: Closing the gap. </w:t>
      </w:r>
      <w:r w:rsidRPr="000E681D">
        <w:rPr>
          <w:rFonts w:ascii="Times New Roman" w:eastAsia="Times New Roman" w:hAnsi="Times New Roman" w:cs="Times New Roman"/>
          <w:i/>
          <w:iCs/>
          <w:sz w:val="24"/>
          <w:szCs w:val="24"/>
        </w:rPr>
        <w:t>Review of general psychology</w:t>
      </w:r>
      <w:r w:rsidRPr="000E681D">
        <w:rPr>
          <w:rFonts w:ascii="Times New Roman" w:eastAsia="Times New Roman" w:hAnsi="Times New Roman" w:cs="Times New Roman"/>
          <w:sz w:val="24"/>
          <w:szCs w:val="24"/>
        </w:rPr>
        <w:t xml:space="preserve">, </w:t>
      </w:r>
      <w:r w:rsidRPr="000E681D">
        <w:rPr>
          <w:rFonts w:ascii="Times New Roman" w:eastAsia="Times New Roman" w:hAnsi="Times New Roman" w:cs="Times New Roman"/>
          <w:i/>
          <w:iCs/>
          <w:sz w:val="24"/>
          <w:szCs w:val="24"/>
        </w:rPr>
        <w:t>14</w:t>
      </w:r>
      <w:r w:rsidRPr="000E681D">
        <w:rPr>
          <w:rFonts w:ascii="Times New Roman" w:eastAsia="Times New Roman" w:hAnsi="Times New Roman" w:cs="Times New Roman"/>
          <w:sz w:val="24"/>
          <w:szCs w:val="24"/>
        </w:rPr>
        <w:t>(2), 113-121.</w:t>
      </w:r>
    </w:p>
    <w:p w14:paraId="69596F41"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lastRenderedPageBreak/>
        <w:t xml:space="preserve">Ginsburg, K. R. (2007). The importance of play in promoting healthy child development and maintaining strong parent-child bonds. </w:t>
      </w:r>
      <w:r w:rsidRPr="000E681D">
        <w:rPr>
          <w:rFonts w:ascii="Times New Roman" w:hAnsi="Times New Roman" w:cs="Times New Roman"/>
          <w:i/>
          <w:iCs/>
          <w:sz w:val="24"/>
          <w:szCs w:val="24"/>
        </w:rPr>
        <w:t>Pediatrics</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119</w:t>
      </w:r>
      <w:r w:rsidRPr="000E681D">
        <w:rPr>
          <w:rFonts w:ascii="Times New Roman" w:hAnsi="Times New Roman" w:cs="Times New Roman"/>
          <w:sz w:val="24"/>
          <w:szCs w:val="24"/>
        </w:rPr>
        <w:t>(1), 182-191.</w:t>
      </w:r>
    </w:p>
    <w:p w14:paraId="3F3C4973"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proofErr w:type="spellStart"/>
      <w:r w:rsidRPr="000E681D">
        <w:rPr>
          <w:rFonts w:ascii="Times New Roman" w:hAnsi="Times New Roman" w:cs="Times New Roman"/>
          <w:sz w:val="24"/>
          <w:szCs w:val="24"/>
        </w:rPr>
        <w:t>Bodrova</w:t>
      </w:r>
      <w:proofErr w:type="spellEnd"/>
      <w:r w:rsidRPr="000E681D">
        <w:rPr>
          <w:rFonts w:ascii="Times New Roman" w:hAnsi="Times New Roman" w:cs="Times New Roman"/>
          <w:sz w:val="24"/>
          <w:szCs w:val="24"/>
        </w:rPr>
        <w:t xml:space="preserve">, E., &amp; Leong, D. J. (2003). The importance of being playful. </w:t>
      </w:r>
      <w:r w:rsidRPr="000E681D">
        <w:rPr>
          <w:rFonts w:ascii="Times New Roman" w:hAnsi="Times New Roman" w:cs="Times New Roman"/>
          <w:i/>
          <w:iCs/>
          <w:sz w:val="24"/>
          <w:szCs w:val="24"/>
        </w:rPr>
        <w:t>Educational Leadership</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60</w:t>
      </w:r>
      <w:r w:rsidRPr="000E681D">
        <w:rPr>
          <w:rFonts w:ascii="Times New Roman" w:hAnsi="Times New Roman" w:cs="Times New Roman"/>
          <w:sz w:val="24"/>
          <w:szCs w:val="24"/>
        </w:rPr>
        <w:t>(7), 50-53.</w:t>
      </w:r>
    </w:p>
    <w:p w14:paraId="209749E7"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lang w:val="de-DE"/>
        </w:rPr>
        <w:t xml:space="preserve">Zigler, E. F., Singer, D. G., &amp; Bishop-Josef, S. J. (2004). </w:t>
      </w:r>
      <w:r w:rsidRPr="000E681D">
        <w:rPr>
          <w:rFonts w:ascii="Times New Roman" w:hAnsi="Times New Roman" w:cs="Times New Roman"/>
          <w:i/>
          <w:iCs/>
          <w:sz w:val="24"/>
          <w:szCs w:val="24"/>
        </w:rPr>
        <w:t>Children's play: The roots of reading</w:t>
      </w:r>
      <w:r w:rsidRPr="000E681D">
        <w:rPr>
          <w:rFonts w:ascii="Times New Roman" w:hAnsi="Times New Roman" w:cs="Times New Roman"/>
          <w:sz w:val="24"/>
          <w:szCs w:val="24"/>
        </w:rPr>
        <w:t>. ZERO TO THREE/National Center for Infants, Toddlers and Families.</w:t>
      </w:r>
    </w:p>
    <w:p w14:paraId="3C6D0D3C"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Dickey, M. D. (2005). Engaging by design: How engagement strategies in popular computer and video games can inform instructional design. </w:t>
      </w:r>
      <w:r w:rsidRPr="000E681D">
        <w:rPr>
          <w:rFonts w:ascii="Times New Roman" w:hAnsi="Times New Roman" w:cs="Times New Roman"/>
          <w:i/>
          <w:iCs/>
          <w:sz w:val="24"/>
          <w:szCs w:val="24"/>
        </w:rPr>
        <w:t>Educational technology research and development</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53</w:t>
      </w:r>
      <w:r w:rsidRPr="000E681D">
        <w:rPr>
          <w:rFonts w:ascii="Times New Roman" w:hAnsi="Times New Roman" w:cs="Times New Roman"/>
          <w:sz w:val="24"/>
          <w:szCs w:val="24"/>
        </w:rPr>
        <w:t>(2), 67-83.</w:t>
      </w:r>
    </w:p>
    <w:p w14:paraId="4AE765A2"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Mayer, R. E. (2014). </w:t>
      </w:r>
      <w:r w:rsidRPr="000E681D">
        <w:rPr>
          <w:rFonts w:ascii="Times New Roman" w:hAnsi="Times New Roman" w:cs="Times New Roman"/>
          <w:i/>
          <w:iCs/>
          <w:sz w:val="24"/>
          <w:szCs w:val="24"/>
        </w:rPr>
        <w:t>Computer games for learning: An evidence-based approach</w:t>
      </w:r>
      <w:r w:rsidRPr="000E681D">
        <w:rPr>
          <w:rFonts w:ascii="Times New Roman" w:hAnsi="Times New Roman" w:cs="Times New Roman"/>
          <w:sz w:val="24"/>
          <w:szCs w:val="24"/>
        </w:rPr>
        <w:t>. MIT Press.</w:t>
      </w:r>
    </w:p>
    <w:p w14:paraId="02CD84EB"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McClarty, K. L., Orr, A., Frey, P. M., Dolan, R. P., </w:t>
      </w:r>
      <w:proofErr w:type="spellStart"/>
      <w:r w:rsidRPr="000E681D">
        <w:rPr>
          <w:rFonts w:ascii="Times New Roman" w:hAnsi="Times New Roman" w:cs="Times New Roman"/>
          <w:sz w:val="24"/>
          <w:szCs w:val="24"/>
        </w:rPr>
        <w:t>Vassileva</w:t>
      </w:r>
      <w:proofErr w:type="spellEnd"/>
      <w:r w:rsidRPr="000E681D">
        <w:rPr>
          <w:rFonts w:ascii="Times New Roman" w:hAnsi="Times New Roman" w:cs="Times New Roman"/>
          <w:sz w:val="24"/>
          <w:szCs w:val="24"/>
        </w:rPr>
        <w:t xml:space="preserve">, V., &amp; McVay, A. (2012). A Literature Review of Gaming in Education. Research Report. </w:t>
      </w:r>
      <w:r w:rsidRPr="000E681D">
        <w:rPr>
          <w:rFonts w:ascii="Times New Roman" w:hAnsi="Times New Roman" w:cs="Times New Roman"/>
          <w:i/>
          <w:iCs/>
          <w:sz w:val="24"/>
          <w:szCs w:val="24"/>
        </w:rPr>
        <w:t>Pearson</w:t>
      </w:r>
      <w:r w:rsidRPr="000E681D">
        <w:rPr>
          <w:rFonts w:ascii="Times New Roman" w:hAnsi="Times New Roman" w:cs="Times New Roman"/>
          <w:sz w:val="24"/>
          <w:szCs w:val="24"/>
        </w:rPr>
        <w:t>.</w:t>
      </w:r>
    </w:p>
    <w:p w14:paraId="3572DBFE"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proofErr w:type="spellStart"/>
      <w:r w:rsidRPr="000E681D">
        <w:rPr>
          <w:rFonts w:ascii="Times New Roman" w:hAnsi="Times New Roman" w:cs="Times New Roman"/>
          <w:sz w:val="24"/>
          <w:szCs w:val="24"/>
        </w:rPr>
        <w:t>Tekinbaş</w:t>
      </w:r>
      <w:proofErr w:type="spellEnd"/>
      <w:r w:rsidRPr="000E681D">
        <w:rPr>
          <w:rFonts w:ascii="Times New Roman" w:hAnsi="Times New Roman" w:cs="Times New Roman"/>
          <w:sz w:val="24"/>
          <w:szCs w:val="24"/>
        </w:rPr>
        <w:t xml:space="preserve">, K. S. (2008). </w:t>
      </w:r>
      <w:r w:rsidRPr="000E681D">
        <w:rPr>
          <w:rFonts w:ascii="Times New Roman" w:hAnsi="Times New Roman" w:cs="Times New Roman"/>
          <w:i/>
          <w:iCs/>
          <w:sz w:val="24"/>
          <w:szCs w:val="24"/>
        </w:rPr>
        <w:t>The ecology of games: Connecting youth, games, and learning</w:t>
      </w:r>
      <w:r w:rsidRPr="000E681D">
        <w:rPr>
          <w:rFonts w:ascii="Times New Roman" w:hAnsi="Times New Roman" w:cs="Times New Roman"/>
          <w:sz w:val="24"/>
          <w:szCs w:val="24"/>
        </w:rPr>
        <w:t>. MIT press.</w:t>
      </w:r>
    </w:p>
    <w:p w14:paraId="2E68C97A"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Young, M. F., Slota, S., Cutter, A. B., Jalette, G., Mullin, G., Lai, B., ... &amp; </w:t>
      </w:r>
      <w:proofErr w:type="spellStart"/>
      <w:r w:rsidRPr="000E681D">
        <w:rPr>
          <w:rFonts w:ascii="Times New Roman" w:hAnsi="Times New Roman" w:cs="Times New Roman"/>
          <w:sz w:val="24"/>
          <w:szCs w:val="24"/>
        </w:rPr>
        <w:t>Yukhymenko</w:t>
      </w:r>
      <w:proofErr w:type="spellEnd"/>
      <w:r w:rsidRPr="000E681D">
        <w:rPr>
          <w:rFonts w:ascii="Times New Roman" w:hAnsi="Times New Roman" w:cs="Times New Roman"/>
          <w:sz w:val="24"/>
          <w:szCs w:val="24"/>
        </w:rPr>
        <w:t xml:space="preserve">, M. (2012). Our princess is in another castle: A review of trends in serious gaming for education. </w:t>
      </w:r>
      <w:r w:rsidRPr="000E681D">
        <w:rPr>
          <w:rFonts w:ascii="Times New Roman" w:hAnsi="Times New Roman" w:cs="Times New Roman"/>
          <w:i/>
          <w:iCs/>
          <w:sz w:val="24"/>
          <w:szCs w:val="24"/>
        </w:rPr>
        <w:t>Review of educational research</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82</w:t>
      </w:r>
      <w:r w:rsidRPr="000E681D">
        <w:rPr>
          <w:rFonts w:ascii="Times New Roman" w:hAnsi="Times New Roman" w:cs="Times New Roman"/>
          <w:sz w:val="24"/>
          <w:szCs w:val="24"/>
        </w:rPr>
        <w:t>(1), 61-89.</w:t>
      </w:r>
    </w:p>
    <w:p w14:paraId="03BEF863"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Logan, T., &amp; Woodland, K. (2015). Digital games and mathematics learning: The state of play. In </w:t>
      </w:r>
      <w:r w:rsidRPr="000E681D">
        <w:rPr>
          <w:rFonts w:ascii="Times New Roman" w:hAnsi="Times New Roman" w:cs="Times New Roman"/>
          <w:i/>
          <w:iCs/>
          <w:sz w:val="24"/>
          <w:szCs w:val="24"/>
        </w:rPr>
        <w:t>Digital Games and Mathematics Learning</w:t>
      </w:r>
      <w:r w:rsidRPr="000E681D">
        <w:rPr>
          <w:rFonts w:ascii="Times New Roman" w:hAnsi="Times New Roman" w:cs="Times New Roman"/>
          <w:sz w:val="24"/>
          <w:szCs w:val="24"/>
        </w:rPr>
        <w:t xml:space="preserve"> (pp. 277-304). Springer, Dordrecht.</w:t>
      </w:r>
    </w:p>
    <w:p w14:paraId="150DA04C"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Gee, J. P. (2005). The new literacy studies: </w:t>
      </w:r>
      <w:proofErr w:type="spellStart"/>
      <w:r w:rsidRPr="000E681D">
        <w:rPr>
          <w:rFonts w:ascii="Times New Roman" w:hAnsi="Times New Roman" w:cs="Times New Roman"/>
          <w:sz w:val="24"/>
          <w:szCs w:val="24"/>
        </w:rPr>
        <w:t>From'socially</w:t>
      </w:r>
      <w:proofErr w:type="spellEnd"/>
      <w:r w:rsidRPr="000E681D">
        <w:rPr>
          <w:rFonts w:ascii="Times New Roman" w:hAnsi="Times New Roman" w:cs="Times New Roman"/>
          <w:sz w:val="24"/>
          <w:szCs w:val="24"/>
        </w:rPr>
        <w:t xml:space="preserve"> </w:t>
      </w:r>
      <w:proofErr w:type="spellStart"/>
      <w:r w:rsidRPr="000E681D">
        <w:rPr>
          <w:rFonts w:ascii="Times New Roman" w:hAnsi="Times New Roman" w:cs="Times New Roman"/>
          <w:sz w:val="24"/>
          <w:szCs w:val="24"/>
        </w:rPr>
        <w:t>situated'to</w:t>
      </w:r>
      <w:proofErr w:type="spellEnd"/>
      <w:r w:rsidRPr="000E681D">
        <w:rPr>
          <w:rFonts w:ascii="Times New Roman" w:hAnsi="Times New Roman" w:cs="Times New Roman"/>
          <w:sz w:val="24"/>
          <w:szCs w:val="24"/>
        </w:rPr>
        <w:t xml:space="preserve"> the work. </w:t>
      </w:r>
      <w:r w:rsidRPr="000E681D">
        <w:rPr>
          <w:rFonts w:ascii="Times New Roman" w:hAnsi="Times New Roman" w:cs="Times New Roman"/>
          <w:i/>
          <w:iCs/>
          <w:sz w:val="24"/>
          <w:szCs w:val="24"/>
        </w:rPr>
        <w:t>Situated literacies: Reading and writing in context</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2</w:t>
      </w:r>
      <w:r w:rsidRPr="000E681D">
        <w:rPr>
          <w:rFonts w:ascii="Times New Roman" w:hAnsi="Times New Roman" w:cs="Times New Roman"/>
          <w:sz w:val="24"/>
          <w:szCs w:val="24"/>
        </w:rPr>
        <w:t>, 177-194.</w:t>
      </w:r>
    </w:p>
    <w:p w14:paraId="4B78E6FF"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Apperley, T., &amp; Beavis, C. (2013). A model for critical games literacy. </w:t>
      </w:r>
      <w:r w:rsidRPr="000E681D">
        <w:rPr>
          <w:rFonts w:ascii="Times New Roman" w:hAnsi="Times New Roman" w:cs="Times New Roman"/>
          <w:i/>
          <w:iCs/>
          <w:sz w:val="24"/>
          <w:szCs w:val="24"/>
        </w:rPr>
        <w:t>E-learning and Digital Media</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10</w:t>
      </w:r>
      <w:r w:rsidRPr="000E681D">
        <w:rPr>
          <w:rFonts w:ascii="Times New Roman" w:hAnsi="Times New Roman" w:cs="Times New Roman"/>
          <w:sz w:val="24"/>
          <w:szCs w:val="24"/>
        </w:rPr>
        <w:t>(1), 1-12.</w:t>
      </w:r>
    </w:p>
    <w:p w14:paraId="52A8B41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Beavis, C. (2013). Multiliteracies in the wild. </w:t>
      </w:r>
      <w:r w:rsidRPr="000E681D">
        <w:rPr>
          <w:rFonts w:ascii="Times New Roman" w:hAnsi="Times New Roman" w:cs="Times New Roman"/>
          <w:i/>
          <w:iCs/>
          <w:sz w:val="24"/>
          <w:szCs w:val="24"/>
        </w:rPr>
        <w:t>Virtual literacies: Interactive spaces for children and young people</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84</w:t>
      </w:r>
      <w:r w:rsidRPr="000E681D">
        <w:rPr>
          <w:rFonts w:ascii="Times New Roman" w:hAnsi="Times New Roman" w:cs="Times New Roman"/>
          <w:sz w:val="24"/>
          <w:szCs w:val="24"/>
        </w:rPr>
        <w:t>, 57.</w:t>
      </w:r>
    </w:p>
    <w:p w14:paraId="320A6B8D"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Steinkuehler, C. (2010). Video games and digital literacies. </w:t>
      </w:r>
      <w:r w:rsidRPr="000E681D">
        <w:rPr>
          <w:rFonts w:ascii="Times New Roman" w:hAnsi="Times New Roman" w:cs="Times New Roman"/>
          <w:i/>
          <w:iCs/>
          <w:sz w:val="24"/>
          <w:szCs w:val="24"/>
        </w:rPr>
        <w:t>Journal of adolescent &amp; adult literacy</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54</w:t>
      </w:r>
      <w:r w:rsidRPr="000E681D">
        <w:rPr>
          <w:rFonts w:ascii="Times New Roman" w:hAnsi="Times New Roman" w:cs="Times New Roman"/>
          <w:sz w:val="24"/>
          <w:szCs w:val="24"/>
        </w:rPr>
        <w:t>(1), 61-63.</w:t>
      </w:r>
    </w:p>
    <w:p w14:paraId="5DA2F9C5"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Wohlwend, K. E. (2009). Early adopters: Playing new literacies and pretending new technologies in print-centric classrooms. </w:t>
      </w:r>
      <w:r w:rsidRPr="000E681D">
        <w:rPr>
          <w:rFonts w:ascii="Times New Roman" w:hAnsi="Times New Roman" w:cs="Times New Roman"/>
          <w:i/>
          <w:iCs/>
          <w:sz w:val="24"/>
          <w:szCs w:val="24"/>
        </w:rPr>
        <w:t>Journal of Early Childhood Literacy</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9</w:t>
      </w:r>
      <w:r w:rsidRPr="000E681D">
        <w:rPr>
          <w:rFonts w:ascii="Times New Roman" w:hAnsi="Times New Roman" w:cs="Times New Roman"/>
          <w:sz w:val="24"/>
          <w:szCs w:val="24"/>
        </w:rPr>
        <w:t>(2), 117-140.</w:t>
      </w:r>
    </w:p>
    <w:p w14:paraId="7D241B9C"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Heritage, M. (2010). Formative Assessment and Next-Generation Assessment Systems: Are We Losing an </w:t>
      </w:r>
      <w:proofErr w:type="gramStart"/>
      <w:r w:rsidRPr="000E681D">
        <w:rPr>
          <w:rFonts w:ascii="Times New Roman" w:hAnsi="Times New Roman" w:cs="Times New Roman"/>
          <w:sz w:val="24"/>
          <w:szCs w:val="24"/>
        </w:rPr>
        <w:t>Opportunity?.</w:t>
      </w:r>
      <w:proofErr w:type="gramEnd"/>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Council of Chief State School Officers</w:t>
      </w:r>
      <w:r w:rsidRPr="000E681D">
        <w:rPr>
          <w:rFonts w:ascii="Times New Roman" w:hAnsi="Times New Roman" w:cs="Times New Roman"/>
          <w:sz w:val="24"/>
          <w:szCs w:val="24"/>
        </w:rPr>
        <w:t>.</w:t>
      </w:r>
    </w:p>
    <w:p w14:paraId="2F249B2F"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Shaffer, D. W., Squire, K. R., Halverson, R., &amp; Gee, J. P. (2005). Video games and the future of learning. </w:t>
      </w:r>
      <w:r w:rsidRPr="000E681D">
        <w:rPr>
          <w:rFonts w:ascii="Times New Roman" w:hAnsi="Times New Roman" w:cs="Times New Roman"/>
          <w:i/>
          <w:iCs/>
          <w:sz w:val="24"/>
          <w:szCs w:val="24"/>
        </w:rPr>
        <w:t xml:space="preserve">Phi delta </w:t>
      </w:r>
      <w:proofErr w:type="spellStart"/>
      <w:r w:rsidRPr="000E681D">
        <w:rPr>
          <w:rFonts w:ascii="Times New Roman" w:hAnsi="Times New Roman" w:cs="Times New Roman"/>
          <w:i/>
          <w:iCs/>
          <w:sz w:val="24"/>
          <w:szCs w:val="24"/>
        </w:rPr>
        <w:t>kappan</w:t>
      </w:r>
      <w:proofErr w:type="spellEnd"/>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87</w:t>
      </w:r>
      <w:r w:rsidRPr="000E681D">
        <w:rPr>
          <w:rFonts w:ascii="Times New Roman" w:hAnsi="Times New Roman" w:cs="Times New Roman"/>
          <w:sz w:val="24"/>
          <w:szCs w:val="24"/>
        </w:rPr>
        <w:t>(2), 105-111.</w:t>
      </w:r>
    </w:p>
    <w:p w14:paraId="4339AB09"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Winn, B. M. (2009). The design, play, and experience framework. In </w:t>
      </w:r>
      <w:r w:rsidRPr="000E681D">
        <w:rPr>
          <w:rFonts w:ascii="Times New Roman" w:hAnsi="Times New Roman" w:cs="Times New Roman"/>
          <w:i/>
          <w:iCs/>
          <w:sz w:val="24"/>
          <w:szCs w:val="24"/>
        </w:rPr>
        <w:t>Handbook of research on effective electronic gaming in education</w:t>
      </w:r>
      <w:r w:rsidRPr="000E681D">
        <w:rPr>
          <w:rFonts w:ascii="Times New Roman" w:hAnsi="Times New Roman" w:cs="Times New Roman"/>
          <w:sz w:val="24"/>
          <w:szCs w:val="24"/>
        </w:rPr>
        <w:t xml:space="preserve"> (pp. 1010-1024). IGI Global.</w:t>
      </w:r>
    </w:p>
    <w:p w14:paraId="3996AD8A"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Facer, K., Furlong, J., Furlong, R., &amp; Sutherland, R. (2003). 'Edutainment' software: a site for cultures in conflict. In R. Sutherland, G. Claxton &amp; A. Pollard (Eds.), </w:t>
      </w:r>
      <w:r w:rsidRPr="000E681D">
        <w:rPr>
          <w:rFonts w:ascii="Times New Roman" w:hAnsi="Times New Roman" w:cs="Times New Roman"/>
          <w:i/>
          <w:iCs/>
          <w:sz w:val="24"/>
          <w:szCs w:val="24"/>
        </w:rPr>
        <w:t>Learning and Teaching Where Worldviews meet</w:t>
      </w:r>
      <w:r w:rsidRPr="000E681D">
        <w:rPr>
          <w:rFonts w:ascii="Times New Roman" w:hAnsi="Times New Roman" w:cs="Times New Roman"/>
          <w:sz w:val="24"/>
          <w:szCs w:val="24"/>
        </w:rPr>
        <w:t>. London: Trentham Books.</w:t>
      </w:r>
    </w:p>
    <w:p w14:paraId="4098BD63"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Kirriemuir, J., &amp; McFarlane, A. (2002). </w:t>
      </w:r>
      <w:r w:rsidRPr="000E681D">
        <w:rPr>
          <w:rFonts w:ascii="Times New Roman" w:hAnsi="Times New Roman" w:cs="Times New Roman"/>
          <w:i/>
          <w:iCs/>
          <w:sz w:val="24"/>
          <w:szCs w:val="24"/>
        </w:rPr>
        <w:t>The use of computer games in the classroom.</w:t>
      </w:r>
      <w:r w:rsidRPr="000E681D">
        <w:rPr>
          <w:rFonts w:ascii="Times New Roman" w:hAnsi="Times New Roman" w:cs="Times New Roman"/>
          <w:sz w:val="24"/>
          <w:szCs w:val="24"/>
        </w:rPr>
        <w:t xml:space="preserve"> Coventry: </w:t>
      </w:r>
      <w:proofErr w:type="spellStart"/>
      <w:r w:rsidRPr="000E681D">
        <w:rPr>
          <w:rFonts w:ascii="Times New Roman" w:hAnsi="Times New Roman" w:cs="Times New Roman"/>
          <w:sz w:val="24"/>
          <w:szCs w:val="24"/>
        </w:rPr>
        <w:t>Becta.</w:t>
      </w:r>
      <w:proofErr w:type="spellEnd"/>
    </w:p>
    <w:p w14:paraId="4A3A8BE1"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lastRenderedPageBreak/>
        <w:t xml:space="preserve">Noble, A., Best, D., Sidwell, C., &amp; Strang, J. (2000). Is an Arcade-style Computer game an Effective Medium for Providing Drug education to School children. </w:t>
      </w:r>
      <w:r w:rsidRPr="000E681D">
        <w:rPr>
          <w:rFonts w:ascii="Times New Roman" w:hAnsi="Times New Roman" w:cs="Times New Roman"/>
          <w:i/>
          <w:iCs/>
          <w:sz w:val="24"/>
          <w:szCs w:val="24"/>
        </w:rPr>
        <w:t>Education for Health, 13</w:t>
      </w:r>
      <w:r w:rsidRPr="000E681D">
        <w:rPr>
          <w:rFonts w:ascii="Times New Roman" w:hAnsi="Times New Roman" w:cs="Times New Roman"/>
          <w:sz w:val="24"/>
          <w:szCs w:val="24"/>
        </w:rPr>
        <w:t>(3), 404–406.</w:t>
      </w:r>
    </w:p>
    <w:p w14:paraId="673B18E1" w14:textId="77777777" w:rsidR="000E681D" w:rsidRPr="000E681D" w:rsidRDefault="000E681D" w:rsidP="000E681D">
      <w:pPr>
        <w:pStyle w:val="ListParagraph"/>
        <w:numPr>
          <w:ilvl w:val="0"/>
          <w:numId w:val="1"/>
        </w:numPr>
        <w:jc w:val="both"/>
        <w:rPr>
          <w:rStyle w:val="Hyperlink"/>
          <w:rFonts w:ascii="Times New Roman" w:hAnsi="Times New Roman" w:cs="Times New Roman"/>
          <w:b/>
          <w:color w:val="00B0F0"/>
          <w:sz w:val="24"/>
          <w:szCs w:val="24"/>
          <w:u w:val="none"/>
        </w:rPr>
      </w:pPr>
      <w:r w:rsidRPr="000E681D">
        <w:rPr>
          <w:rStyle w:val="highlight"/>
          <w:rFonts w:ascii="Times New Roman" w:hAnsi="Times New Roman" w:cs="Times New Roman"/>
          <w:sz w:val="24"/>
          <w:szCs w:val="24"/>
        </w:rPr>
        <w:t>OECD</w:t>
      </w:r>
      <w:r w:rsidRPr="000E681D">
        <w:rPr>
          <w:rFonts w:ascii="Times New Roman" w:hAnsi="Times New Roman" w:cs="Times New Roman"/>
          <w:sz w:val="24"/>
          <w:szCs w:val="24"/>
        </w:rPr>
        <w:t xml:space="preserve"> (2006). </w:t>
      </w:r>
      <w:proofErr w:type="spellStart"/>
      <w:r w:rsidRPr="000E681D">
        <w:rPr>
          <w:rFonts w:ascii="Times New Roman" w:hAnsi="Times New Roman" w:cs="Times New Roman"/>
          <w:sz w:val="24"/>
          <w:szCs w:val="24"/>
        </w:rPr>
        <w:t>Personalising</w:t>
      </w:r>
      <w:proofErr w:type="spellEnd"/>
      <w:r w:rsidRPr="000E681D">
        <w:rPr>
          <w:rFonts w:ascii="Times New Roman" w:hAnsi="Times New Roman" w:cs="Times New Roman"/>
          <w:sz w:val="24"/>
          <w:szCs w:val="24"/>
        </w:rPr>
        <w:t xml:space="preserve"> Education. Retrieved from the </w:t>
      </w:r>
      <w:proofErr w:type="spellStart"/>
      <w:r w:rsidRPr="000E681D">
        <w:rPr>
          <w:rFonts w:ascii="Times New Roman" w:hAnsi="Times New Roman" w:cs="Times New Roman"/>
          <w:sz w:val="24"/>
          <w:szCs w:val="24"/>
        </w:rPr>
        <w:t>Organisation</w:t>
      </w:r>
      <w:proofErr w:type="spellEnd"/>
      <w:r w:rsidRPr="000E681D">
        <w:rPr>
          <w:rFonts w:ascii="Times New Roman" w:hAnsi="Times New Roman" w:cs="Times New Roman"/>
          <w:sz w:val="24"/>
          <w:szCs w:val="24"/>
        </w:rPr>
        <w:t xml:space="preserve"> for Economic Co-operation and Development Web site </w:t>
      </w:r>
      <w:hyperlink r:id="rId5" w:history="1">
        <w:r w:rsidRPr="000E681D">
          <w:rPr>
            <w:rStyle w:val="Hyperlink"/>
            <w:rFonts w:ascii="Times New Roman" w:hAnsi="Times New Roman" w:cs="Times New Roman"/>
            <w:sz w:val="24"/>
            <w:szCs w:val="24"/>
          </w:rPr>
          <w:t>http://www.oecd.org/document/49/0,3746,en_2649_39263231_36168625_1_1_1_1,00.html</w:t>
        </w:r>
      </w:hyperlink>
    </w:p>
    <w:p w14:paraId="262E3609"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proofErr w:type="spellStart"/>
      <w:r w:rsidRPr="000E681D">
        <w:rPr>
          <w:rFonts w:ascii="Times New Roman" w:hAnsi="Times New Roman" w:cs="Times New Roman"/>
          <w:sz w:val="24"/>
          <w:szCs w:val="24"/>
        </w:rPr>
        <w:t>Kickmeier</w:t>
      </w:r>
      <w:proofErr w:type="spellEnd"/>
      <w:r w:rsidRPr="000E681D">
        <w:rPr>
          <w:rFonts w:ascii="Times New Roman" w:hAnsi="Times New Roman" w:cs="Times New Roman"/>
          <w:sz w:val="24"/>
          <w:szCs w:val="24"/>
        </w:rPr>
        <w:t xml:space="preserve">-Rust, M. D., Hockemeyer, C., Albert, D., &amp; Augustin, T. (2008, November). Micro adaptive, non-invasive knowledge assessment in educational games. In </w:t>
      </w:r>
      <w:r w:rsidRPr="000E681D">
        <w:rPr>
          <w:rFonts w:ascii="Times New Roman" w:hAnsi="Times New Roman" w:cs="Times New Roman"/>
          <w:i/>
          <w:iCs/>
          <w:sz w:val="24"/>
          <w:szCs w:val="24"/>
        </w:rPr>
        <w:t>2008 Second IEEE International Conference on Digital Game and Intelligent Toy Enhanced Learning</w:t>
      </w:r>
      <w:r w:rsidRPr="000E681D">
        <w:rPr>
          <w:rFonts w:ascii="Times New Roman" w:hAnsi="Times New Roman" w:cs="Times New Roman"/>
          <w:sz w:val="24"/>
          <w:szCs w:val="24"/>
        </w:rPr>
        <w:t xml:space="preserve"> (pp. 135-137). IEEE.</w:t>
      </w:r>
    </w:p>
    <w:p w14:paraId="0E059F0C"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Ash, K. (2011). Digital gaming goes academic. </w:t>
      </w:r>
      <w:r w:rsidRPr="000E681D">
        <w:rPr>
          <w:rFonts w:ascii="Times New Roman" w:hAnsi="Times New Roman" w:cs="Times New Roman"/>
          <w:i/>
          <w:iCs/>
          <w:sz w:val="24"/>
          <w:szCs w:val="24"/>
        </w:rPr>
        <w:t>Education week</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30</w:t>
      </w:r>
      <w:r w:rsidRPr="000E681D">
        <w:rPr>
          <w:rFonts w:ascii="Times New Roman" w:hAnsi="Times New Roman" w:cs="Times New Roman"/>
          <w:sz w:val="24"/>
          <w:szCs w:val="24"/>
        </w:rPr>
        <w:t>(25), 24-28.</w:t>
      </w:r>
    </w:p>
    <w:p w14:paraId="32B281E3"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O'Neil, H. F., </w:t>
      </w:r>
      <w:proofErr w:type="spellStart"/>
      <w:r w:rsidRPr="000E681D">
        <w:rPr>
          <w:rFonts w:ascii="Times New Roman" w:hAnsi="Times New Roman" w:cs="Times New Roman"/>
          <w:sz w:val="24"/>
          <w:szCs w:val="24"/>
        </w:rPr>
        <w:t>Wainess</w:t>
      </w:r>
      <w:proofErr w:type="spellEnd"/>
      <w:r w:rsidRPr="000E681D">
        <w:rPr>
          <w:rFonts w:ascii="Times New Roman" w:hAnsi="Times New Roman" w:cs="Times New Roman"/>
          <w:sz w:val="24"/>
          <w:szCs w:val="24"/>
        </w:rPr>
        <w:t xml:space="preserve">, R., &amp; Baker, E. L. (2005). Classification of learning outcomes: Evidence from the computer games literature. </w:t>
      </w:r>
      <w:r w:rsidRPr="000E681D">
        <w:rPr>
          <w:rFonts w:ascii="Times New Roman" w:hAnsi="Times New Roman" w:cs="Times New Roman"/>
          <w:i/>
          <w:iCs/>
          <w:sz w:val="24"/>
          <w:szCs w:val="24"/>
        </w:rPr>
        <w:t xml:space="preserve">The </w:t>
      </w:r>
      <w:proofErr w:type="spellStart"/>
      <w:r w:rsidRPr="000E681D">
        <w:rPr>
          <w:rFonts w:ascii="Times New Roman" w:hAnsi="Times New Roman" w:cs="Times New Roman"/>
          <w:i/>
          <w:iCs/>
          <w:sz w:val="24"/>
          <w:szCs w:val="24"/>
        </w:rPr>
        <w:t>Cirriculum</w:t>
      </w:r>
      <w:proofErr w:type="spellEnd"/>
      <w:r w:rsidRPr="000E681D">
        <w:rPr>
          <w:rFonts w:ascii="Times New Roman" w:hAnsi="Times New Roman" w:cs="Times New Roman"/>
          <w:i/>
          <w:iCs/>
          <w:sz w:val="24"/>
          <w:szCs w:val="24"/>
        </w:rPr>
        <w:t xml:space="preserve"> Journal</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16</w:t>
      </w:r>
      <w:r w:rsidRPr="000E681D">
        <w:rPr>
          <w:rFonts w:ascii="Times New Roman" w:hAnsi="Times New Roman" w:cs="Times New Roman"/>
          <w:sz w:val="24"/>
          <w:szCs w:val="24"/>
        </w:rPr>
        <w:t>(4), 455-474.</w:t>
      </w:r>
    </w:p>
    <w:p w14:paraId="5F571527"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lang w:val="de-DE"/>
        </w:rPr>
        <w:t xml:space="preserve">Klopfer, E., Osterweil, S., &amp; Salen, K. (2009). </w:t>
      </w:r>
      <w:r w:rsidRPr="000E681D">
        <w:rPr>
          <w:rFonts w:ascii="Times New Roman" w:hAnsi="Times New Roman" w:cs="Times New Roman"/>
          <w:sz w:val="24"/>
          <w:szCs w:val="24"/>
        </w:rPr>
        <w:t xml:space="preserve">Moving learning games forward. </w:t>
      </w:r>
      <w:r w:rsidRPr="000E681D">
        <w:rPr>
          <w:rFonts w:ascii="Times New Roman" w:hAnsi="Times New Roman" w:cs="Times New Roman"/>
          <w:i/>
          <w:iCs/>
          <w:sz w:val="24"/>
          <w:szCs w:val="24"/>
        </w:rPr>
        <w:t>Cambridge, MA: The Education Arcade</w:t>
      </w:r>
      <w:r w:rsidRPr="000E681D">
        <w:rPr>
          <w:rFonts w:ascii="Times New Roman" w:hAnsi="Times New Roman" w:cs="Times New Roman"/>
          <w:sz w:val="24"/>
          <w:szCs w:val="24"/>
        </w:rPr>
        <w:t>.</w:t>
      </w:r>
    </w:p>
    <w:p w14:paraId="195DDFCF"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Ormsby, R., Daniel, R., &amp; Ormsby, M. (2011). Preparing for the future with games for learning: Using video games and simulations to engage students in science, technology, engineering, and math. </w:t>
      </w:r>
      <w:proofErr w:type="spellStart"/>
      <w:r w:rsidRPr="000E681D">
        <w:rPr>
          <w:rFonts w:ascii="Times New Roman" w:hAnsi="Times New Roman" w:cs="Times New Roman"/>
          <w:i/>
          <w:iCs/>
          <w:sz w:val="24"/>
          <w:szCs w:val="24"/>
        </w:rPr>
        <w:t>Astropolitics</w:t>
      </w:r>
      <w:proofErr w:type="spellEnd"/>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9</w:t>
      </w:r>
      <w:r w:rsidRPr="000E681D">
        <w:rPr>
          <w:rFonts w:ascii="Times New Roman" w:hAnsi="Times New Roman" w:cs="Times New Roman"/>
          <w:sz w:val="24"/>
          <w:szCs w:val="24"/>
        </w:rPr>
        <w:t>(2-3), 150-164.</w:t>
      </w:r>
    </w:p>
    <w:p w14:paraId="5857DDA5"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Steinkuehler, C., &amp; Williams, C. (2009). Math as narrative in WoW forum discussions. </w:t>
      </w:r>
      <w:r w:rsidRPr="000E681D">
        <w:rPr>
          <w:rFonts w:ascii="Times New Roman" w:hAnsi="Times New Roman" w:cs="Times New Roman"/>
          <w:i/>
          <w:iCs/>
          <w:sz w:val="24"/>
          <w:szCs w:val="24"/>
        </w:rPr>
        <w:t>International Journal of Learning and Media</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1</w:t>
      </w:r>
      <w:r w:rsidRPr="000E681D">
        <w:rPr>
          <w:rFonts w:ascii="Times New Roman" w:hAnsi="Times New Roman" w:cs="Times New Roman"/>
          <w:sz w:val="24"/>
          <w:szCs w:val="24"/>
        </w:rPr>
        <w:t>(3).</w:t>
      </w:r>
    </w:p>
    <w:p w14:paraId="73CD23AF"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Van Eck, R. N. (2015). SAPS and digital games: Improving mathematics transfer and attitudes in schools. In </w:t>
      </w:r>
      <w:r w:rsidRPr="000E681D">
        <w:rPr>
          <w:rFonts w:ascii="Times New Roman" w:hAnsi="Times New Roman" w:cs="Times New Roman"/>
          <w:i/>
          <w:iCs/>
          <w:sz w:val="24"/>
          <w:szCs w:val="24"/>
        </w:rPr>
        <w:t>Digital games and mathematics learning</w:t>
      </w:r>
      <w:r w:rsidRPr="000E681D">
        <w:rPr>
          <w:rFonts w:ascii="Times New Roman" w:hAnsi="Times New Roman" w:cs="Times New Roman"/>
          <w:sz w:val="24"/>
          <w:szCs w:val="24"/>
        </w:rPr>
        <w:t xml:space="preserve"> (pp. 141-173). Springer, Dordrecht.</w:t>
      </w:r>
    </w:p>
    <w:p w14:paraId="35AD83D6"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Calvert, S. L., &amp; Wilson, B. J. (Eds.). (2010). </w:t>
      </w:r>
      <w:r w:rsidRPr="000E681D">
        <w:rPr>
          <w:rFonts w:ascii="Times New Roman" w:hAnsi="Times New Roman" w:cs="Times New Roman"/>
          <w:i/>
          <w:iCs/>
          <w:sz w:val="24"/>
          <w:szCs w:val="24"/>
        </w:rPr>
        <w:t>The handbook of children, media, and development</w:t>
      </w:r>
      <w:r w:rsidRPr="000E681D">
        <w:rPr>
          <w:rFonts w:ascii="Times New Roman" w:hAnsi="Times New Roman" w:cs="Times New Roman"/>
          <w:sz w:val="24"/>
          <w:szCs w:val="24"/>
        </w:rPr>
        <w:t xml:space="preserve"> (Vol. 10). John Wiley &amp; Sons.</w:t>
      </w:r>
    </w:p>
    <w:p w14:paraId="71D8704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Fregola, C. (2015). Mathematics and educational psychology: Construction of learning environments. In </w:t>
      </w:r>
      <w:r w:rsidRPr="000E681D">
        <w:rPr>
          <w:rFonts w:ascii="Times New Roman" w:hAnsi="Times New Roman" w:cs="Times New Roman"/>
          <w:i/>
          <w:iCs/>
          <w:sz w:val="24"/>
          <w:szCs w:val="24"/>
        </w:rPr>
        <w:t>Digital Games and Mathematics Learning</w:t>
      </w:r>
      <w:r w:rsidRPr="000E681D">
        <w:rPr>
          <w:rFonts w:ascii="Times New Roman" w:hAnsi="Times New Roman" w:cs="Times New Roman"/>
          <w:sz w:val="24"/>
          <w:szCs w:val="24"/>
        </w:rPr>
        <w:t xml:space="preserve"> (pp. 175-200). Springer, Dordrecht.</w:t>
      </w:r>
    </w:p>
    <w:p w14:paraId="6D085E85"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Van Eck, R. (2009). A guide to integrating COTS games into your classroom. In </w:t>
      </w:r>
      <w:r w:rsidRPr="000E681D">
        <w:rPr>
          <w:rFonts w:ascii="Times New Roman" w:hAnsi="Times New Roman" w:cs="Times New Roman"/>
          <w:i/>
          <w:iCs/>
          <w:sz w:val="24"/>
          <w:szCs w:val="24"/>
        </w:rPr>
        <w:t>Handbook of research on effective electronic gaming in education</w:t>
      </w:r>
      <w:r w:rsidRPr="000E681D">
        <w:rPr>
          <w:rFonts w:ascii="Times New Roman" w:hAnsi="Times New Roman" w:cs="Times New Roman"/>
          <w:sz w:val="24"/>
          <w:szCs w:val="24"/>
        </w:rPr>
        <w:t xml:space="preserve"> (pp. 179-199). IGI Global.</w:t>
      </w:r>
    </w:p>
    <w:p w14:paraId="23FF6758"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proofErr w:type="spellStart"/>
      <w:r w:rsidRPr="000E681D">
        <w:rPr>
          <w:rFonts w:ascii="Times New Roman" w:hAnsi="Times New Roman" w:cs="Times New Roman"/>
          <w:sz w:val="24"/>
          <w:szCs w:val="24"/>
        </w:rPr>
        <w:t>Virvou</w:t>
      </w:r>
      <w:proofErr w:type="spellEnd"/>
      <w:r w:rsidRPr="000E681D">
        <w:rPr>
          <w:rFonts w:ascii="Times New Roman" w:hAnsi="Times New Roman" w:cs="Times New Roman"/>
          <w:sz w:val="24"/>
          <w:szCs w:val="24"/>
        </w:rPr>
        <w:t xml:space="preserve">, M., </w:t>
      </w:r>
      <w:proofErr w:type="spellStart"/>
      <w:r w:rsidRPr="000E681D">
        <w:rPr>
          <w:rFonts w:ascii="Times New Roman" w:hAnsi="Times New Roman" w:cs="Times New Roman"/>
          <w:sz w:val="24"/>
          <w:szCs w:val="24"/>
        </w:rPr>
        <w:t>Katsionis</w:t>
      </w:r>
      <w:proofErr w:type="spellEnd"/>
      <w:r w:rsidRPr="000E681D">
        <w:rPr>
          <w:rFonts w:ascii="Times New Roman" w:hAnsi="Times New Roman" w:cs="Times New Roman"/>
          <w:sz w:val="24"/>
          <w:szCs w:val="24"/>
        </w:rPr>
        <w:t xml:space="preserve">, G., &amp; Manos, K. (2005). Combining software games with education: Evaluation of its educational effectiveness. </w:t>
      </w:r>
      <w:r w:rsidRPr="000E681D">
        <w:rPr>
          <w:rFonts w:ascii="Times New Roman" w:hAnsi="Times New Roman" w:cs="Times New Roman"/>
          <w:i/>
          <w:iCs/>
          <w:sz w:val="24"/>
          <w:szCs w:val="24"/>
        </w:rPr>
        <w:t>Educational technology &amp; society</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8</w:t>
      </w:r>
      <w:r w:rsidRPr="000E681D">
        <w:rPr>
          <w:rFonts w:ascii="Times New Roman" w:hAnsi="Times New Roman" w:cs="Times New Roman"/>
          <w:sz w:val="24"/>
          <w:szCs w:val="24"/>
        </w:rPr>
        <w:t>(2), 54-65.</w:t>
      </w:r>
    </w:p>
    <w:p w14:paraId="04DDA1A2"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de Freitas, S. (2005). Learning through Play. Using educational games and simulations to support post-16 learners. </w:t>
      </w:r>
      <w:r w:rsidRPr="000E681D">
        <w:rPr>
          <w:rFonts w:ascii="Times New Roman" w:hAnsi="Times New Roman" w:cs="Times New Roman"/>
          <w:i/>
          <w:iCs/>
          <w:sz w:val="24"/>
          <w:szCs w:val="24"/>
        </w:rPr>
        <w:t>Unpublished manuscript</w:t>
      </w:r>
      <w:r w:rsidRPr="000E681D">
        <w:rPr>
          <w:rFonts w:ascii="Times New Roman" w:hAnsi="Times New Roman" w:cs="Times New Roman"/>
          <w:sz w:val="24"/>
          <w:szCs w:val="24"/>
        </w:rPr>
        <w:t>.</w:t>
      </w:r>
    </w:p>
    <w:p w14:paraId="5FE33152"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Kirriemuir, J., &amp; McFarlane, A. (2003, November). Use of Computer and Video Games in the Classroom. In </w:t>
      </w:r>
      <w:proofErr w:type="spellStart"/>
      <w:r w:rsidRPr="000E681D">
        <w:rPr>
          <w:rFonts w:ascii="Times New Roman" w:hAnsi="Times New Roman" w:cs="Times New Roman"/>
          <w:i/>
          <w:iCs/>
          <w:sz w:val="24"/>
          <w:szCs w:val="24"/>
        </w:rPr>
        <w:t>DiGRA</w:t>
      </w:r>
      <w:proofErr w:type="spellEnd"/>
      <w:r w:rsidRPr="000E681D">
        <w:rPr>
          <w:rFonts w:ascii="Times New Roman" w:hAnsi="Times New Roman" w:cs="Times New Roman"/>
          <w:i/>
          <w:iCs/>
          <w:sz w:val="24"/>
          <w:szCs w:val="24"/>
        </w:rPr>
        <w:t xml:space="preserve"> Conference</w:t>
      </w:r>
      <w:r w:rsidRPr="000E681D">
        <w:rPr>
          <w:rFonts w:ascii="Times New Roman" w:hAnsi="Times New Roman" w:cs="Times New Roman"/>
          <w:sz w:val="24"/>
          <w:szCs w:val="24"/>
        </w:rPr>
        <w:t xml:space="preserve"> (pp. 1-12).</w:t>
      </w:r>
    </w:p>
    <w:p w14:paraId="53431556"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Mitchell, A., &amp; Savill-Smith, C. (2004). The use of </w:t>
      </w:r>
      <w:proofErr w:type="gramStart"/>
      <w:r w:rsidRPr="000E681D">
        <w:rPr>
          <w:rFonts w:ascii="Times New Roman" w:hAnsi="Times New Roman" w:cs="Times New Roman"/>
          <w:sz w:val="24"/>
          <w:szCs w:val="24"/>
        </w:rPr>
        <w:t>computer</w:t>
      </w:r>
      <w:proofErr w:type="gramEnd"/>
      <w:r w:rsidRPr="000E681D">
        <w:rPr>
          <w:rFonts w:ascii="Times New Roman" w:hAnsi="Times New Roman" w:cs="Times New Roman"/>
          <w:sz w:val="24"/>
          <w:szCs w:val="24"/>
        </w:rPr>
        <w:t xml:space="preserve"> and video games for learning. </w:t>
      </w:r>
      <w:r w:rsidRPr="000E681D">
        <w:rPr>
          <w:rFonts w:ascii="Times New Roman" w:hAnsi="Times New Roman" w:cs="Times New Roman"/>
          <w:i/>
          <w:iCs/>
          <w:sz w:val="24"/>
          <w:szCs w:val="24"/>
        </w:rPr>
        <w:t xml:space="preserve">A review of the </w:t>
      </w:r>
      <w:proofErr w:type="spellStart"/>
      <w:proofErr w:type="gramStart"/>
      <w:r w:rsidRPr="000E681D">
        <w:rPr>
          <w:rFonts w:ascii="Times New Roman" w:hAnsi="Times New Roman" w:cs="Times New Roman"/>
          <w:i/>
          <w:iCs/>
          <w:sz w:val="24"/>
          <w:szCs w:val="24"/>
        </w:rPr>
        <w:t>literature</w:t>
      </w:r>
      <w:r w:rsidRPr="000E681D">
        <w:rPr>
          <w:rFonts w:ascii="Times New Roman" w:hAnsi="Times New Roman" w:cs="Times New Roman"/>
          <w:sz w:val="24"/>
          <w:szCs w:val="24"/>
        </w:rPr>
        <w:t>.Squire</w:t>
      </w:r>
      <w:proofErr w:type="spellEnd"/>
      <w:proofErr w:type="gramEnd"/>
      <w:r w:rsidRPr="000E681D">
        <w:rPr>
          <w:rFonts w:ascii="Times New Roman" w:hAnsi="Times New Roman" w:cs="Times New Roman"/>
          <w:sz w:val="24"/>
          <w:szCs w:val="24"/>
        </w:rPr>
        <w:t xml:space="preserve">, K. (2002). Cultural framing of computer/video games. </w:t>
      </w:r>
      <w:r w:rsidRPr="000E681D">
        <w:rPr>
          <w:rFonts w:ascii="Times New Roman" w:hAnsi="Times New Roman" w:cs="Times New Roman"/>
          <w:i/>
          <w:iCs/>
          <w:sz w:val="24"/>
          <w:szCs w:val="24"/>
        </w:rPr>
        <w:t>Game studies</w:t>
      </w:r>
      <w:r w:rsidRPr="000E681D">
        <w:rPr>
          <w:rFonts w:ascii="Times New Roman" w:hAnsi="Times New Roman" w:cs="Times New Roman"/>
          <w:sz w:val="24"/>
          <w:szCs w:val="24"/>
        </w:rPr>
        <w:t xml:space="preserve">, </w:t>
      </w:r>
      <w:r w:rsidRPr="000E681D">
        <w:rPr>
          <w:rFonts w:ascii="Times New Roman" w:hAnsi="Times New Roman" w:cs="Times New Roman"/>
          <w:i/>
          <w:iCs/>
          <w:sz w:val="24"/>
          <w:szCs w:val="24"/>
        </w:rPr>
        <w:t>2</w:t>
      </w:r>
      <w:r w:rsidRPr="000E681D">
        <w:rPr>
          <w:rFonts w:ascii="Times New Roman" w:hAnsi="Times New Roman" w:cs="Times New Roman"/>
          <w:sz w:val="24"/>
          <w:szCs w:val="24"/>
        </w:rPr>
        <w:t>(1), 1-13.</w:t>
      </w:r>
    </w:p>
    <w:p w14:paraId="1F7AC23D"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Egenfeldt-Nielsen, S. (2004). Practical barriers in using educational computer games. </w:t>
      </w:r>
      <w:r w:rsidRPr="000E681D">
        <w:rPr>
          <w:rFonts w:ascii="Times New Roman" w:hAnsi="Times New Roman" w:cs="Times New Roman"/>
          <w:i/>
          <w:iCs/>
          <w:sz w:val="24"/>
          <w:szCs w:val="24"/>
        </w:rPr>
        <w:t>On the Horizon</w:t>
      </w:r>
      <w:r w:rsidRPr="000E681D">
        <w:rPr>
          <w:rFonts w:ascii="Times New Roman" w:hAnsi="Times New Roman" w:cs="Times New Roman"/>
          <w:sz w:val="24"/>
          <w:szCs w:val="24"/>
        </w:rPr>
        <w:t>.</w:t>
      </w:r>
    </w:p>
    <w:p w14:paraId="084CB1BA"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lastRenderedPageBreak/>
        <w:t xml:space="preserve">Gros, B. (2003). The impact of digital games </w:t>
      </w:r>
      <w:proofErr w:type="gramStart"/>
      <w:r w:rsidRPr="000E681D">
        <w:rPr>
          <w:rFonts w:ascii="Times New Roman" w:hAnsi="Times New Roman" w:cs="Times New Roman"/>
          <w:sz w:val="24"/>
          <w:szCs w:val="24"/>
        </w:rPr>
        <w:t>in</w:t>
      </w:r>
      <w:proofErr w:type="gramEnd"/>
      <w:r w:rsidRPr="000E681D">
        <w:rPr>
          <w:rFonts w:ascii="Times New Roman" w:hAnsi="Times New Roman" w:cs="Times New Roman"/>
          <w:sz w:val="24"/>
          <w:szCs w:val="24"/>
        </w:rPr>
        <w:t xml:space="preserve"> education. </w:t>
      </w:r>
      <w:r w:rsidRPr="000E681D">
        <w:rPr>
          <w:rFonts w:ascii="Times New Roman" w:hAnsi="Times New Roman" w:cs="Times New Roman"/>
          <w:i/>
          <w:iCs/>
          <w:sz w:val="24"/>
          <w:szCs w:val="24"/>
        </w:rPr>
        <w:t>First Monday, 8</w:t>
      </w:r>
      <w:r w:rsidRPr="000E681D">
        <w:rPr>
          <w:rFonts w:ascii="Times New Roman" w:hAnsi="Times New Roman" w:cs="Times New Roman"/>
          <w:sz w:val="24"/>
          <w:szCs w:val="24"/>
        </w:rPr>
        <w:t>(7).</w:t>
      </w:r>
    </w:p>
    <w:p w14:paraId="2D790E54" w14:textId="77777777"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Hostetter, O. (2002). Video games-The necessity of incorporating video games as part of constructivist learning. </w:t>
      </w:r>
      <w:r w:rsidRPr="000E681D">
        <w:rPr>
          <w:rFonts w:ascii="Times New Roman" w:hAnsi="Times New Roman" w:cs="Times New Roman"/>
          <w:i/>
          <w:iCs/>
          <w:sz w:val="24"/>
          <w:szCs w:val="24"/>
        </w:rPr>
        <w:t>Game research: The Art, Business and Science of Computer Games</w:t>
      </w:r>
      <w:r w:rsidRPr="000E681D">
        <w:rPr>
          <w:rFonts w:ascii="Times New Roman" w:hAnsi="Times New Roman" w:cs="Times New Roman"/>
          <w:sz w:val="24"/>
          <w:szCs w:val="24"/>
        </w:rPr>
        <w:t>.</w:t>
      </w:r>
    </w:p>
    <w:p w14:paraId="4D83BC40" w14:textId="014ACBCC" w:rsidR="000E681D" w:rsidRPr="000E681D" w:rsidRDefault="000E681D" w:rsidP="000E681D">
      <w:pPr>
        <w:pStyle w:val="ListParagraph"/>
        <w:numPr>
          <w:ilvl w:val="0"/>
          <w:numId w:val="1"/>
        </w:numPr>
        <w:jc w:val="both"/>
        <w:rPr>
          <w:rFonts w:ascii="Times New Roman" w:hAnsi="Times New Roman" w:cs="Times New Roman"/>
          <w:b/>
          <w:color w:val="00B0F0"/>
          <w:sz w:val="24"/>
          <w:szCs w:val="24"/>
        </w:rPr>
      </w:pPr>
      <w:r w:rsidRPr="000E681D">
        <w:rPr>
          <w:rFonts w:ascii="Times New Roman" w:hAnsi="Times New Roman" w:cs="Times New Roman"/>
          <w:sz w:val="24"/>
          <w:szCs w:val="24"/>
        </w:rPr>
        <w:t xml:space="preserve">SQUIRES, K. (2004). Replaying history. </w:t>
      </w:r>
      <w:r w:rsidRPr="000E681D">
        <w:rPr>
          <w:rFonts w:ascii="Times New Roman" w:hAnsi="Times New Roman" w:cs="Times New Roman"/>
          <w:i/>
          <w:iCs/>
          <w:sz w:val="24"/>
          <w:szCs w:val="24"/>
        </w:rPr>
        <w:t>Unpublished Dissertation submitted in part fulfilment of the requirements of the Doctor of Philosophy (Instructional technology). Indiana University, Indiana</w:t>
      </w:r>
      <w:r w:rsidRPr="000E681D">
        <w:rPr>
          <w:rFonts w:ascii="Times New Roman" w:hAnsi="Times New Roman" w:cs="Times New Roman"/>
          <w:sz w:val="24"/>
          <w:szCs w:val="24"/>
        </w:rPr>
        <w:t>.</w:t>
      </w:r>
    </w:p>
    <w:p w14:paraId="4CD8443E" w14:textId="77777777" w:rsidR="000E681D" w:rsidRPr="000E681D" w:rsidRDefault="000E681D" w:rsidP="000E681D">
      <w:pPr>
        <w:jc w:val="both"/>
        <w:rPr>
          <w:rFonts w:ascii="Times New Roman" w:hAnsi="Times New Roman" w:cs="Times New Roman"/>
          <w:sz w:val="24"/>
          <w:szCs w:val="24"/>
          <w:shd w:val="clear" w:color="auto" w:fill="FFFFFF"/>
        </w:rPr>
      </w:pPr>
    </w:p>
    <w:p w14:paraId="01DA86BD" w14:textId="77777777" w:rsidR="005151AA" w:rsidRPr="000E681D" w:rsidRDefault="005151AA" w:rsidP="000E681D">
      <w:pPr>
        <w:jc w:val="both"/>
        <w:rPr>
          <w:rFonts w:ascii="Times New Roman" w:hAnsi="Times New Roman" w:cs="Times New Roman"/>
          <w:color w:val="333333"/>
          <w:sz w:val="24"/>
          <w:szCs w:val="24"/>
          <w:shd w:val="clear" w:color="auto" w:fill="FFFFFF"/>
        </w:rPr>
      </w:pPr>
    </w:p>
    <w:p w14:paraId="376FA9A6" w14:textId="77777777" w:rsidR="005151AA" w:rsidRDefault="005151AA" w:rsidP="001214EB">
      <w:pPr>
        <w:jc w:val="both"/>
        <w:rPr>
          <w:rFonts w:ascii="Times New Roman" w:hAnsi="Times New Roman" w:cs="Times New Roman"/>
          <w:color w:val="333333"/>
          <w:sz w:val="24"/>
          <w:szCs w:val="24"/>
          <w:shd w:val="clear" w:color="auto" w:fill="FFFFFF"/>
        </w:rPr>
      </w:pPr>
    </w:p>
    <w:p w14:paraId="51CC067E" w14:textId="77777777" w:rsidR="00BC6E80" w:rsidRPr="00BC6E80" w:rsidRDefault="00BC6E80" w:rsidP="00BC6E80">
      <w:pPr>
        <w:jc w:val="both"/>
        <w:rPr>
          <w:rFonts w:ascii="Arial" w:hAnsi="Arial" w:cs="Arial"/>
          <w:color w:val="333333"/>
          <w:sz w:val="21"/>
          <w:szCs w:val="21"/>
          <w:shd w:val="clear" w:color="auto" w:fill="FFFFFF"/>
        </w:rPr>
      </w:pPr>
    </w:p>
    <w:p w14:paraId="1B2201AB" w14:textId="77777777" w:rsidR="00BC6E80" w:rsidRPr="00BC6E80" w:rsidRDefault="00BC6E80" w:rsidP="00BC6E80">
      <w:pPr>
        <w:jc w:val="both"/>
        <w:rPr>
          <w:rFonts w:ascii="Arial" w:hAnsi="Arial" w:cs="Arial"/>
          <w:color w:val="333333"/>
          <w:sz w:val="21"/>
          <w:szCs w:val="21"/>
          <w:shd w:val="clear" w:color="auto" w:fill="FFFFFF"/>
        </w:rPr>
      </w:pPr>
    </w:p>
    <w:p w14:paraId="02A6B433" w14:textId="77777777" w:rsidR="00BC6E80" w:rsidRPr="00BC6E80" w:rsidRDefault="00BC6E80" w:rsidP="00BC6E80">
      <w:pPr>
        <w:jc w:val="both"/>
        <w:rPr>
          <w:rFonts w:ascii="Arial" w:hAnsi="Arial" w:cs="Arial"/>
          <w:color w:val="333333"/>
          <w:sz w:val="21"/>
          <w:szCs w:val="21"/>
          <w:shd w:val="clear" w:color="auto" w:fill="FFFFFF"/>
        </w:rPr>
      </w:pPr>
    </w:p>
    <w:p w14:paraId="505BA90C" w14:textId="77777777" w:rsidR="00BC6E80" w:rsidRPr="00BC6E80" w:rsidRDefault="00BC6E80" w:rsidP="00BC6E80">
      <w:pPr>
        <w:jc w:val="both"/>
        <w:rPr>
          <w:rFonts w:ascii="Arial" w:hAnsi="Arial" w:cs="Arial"/>
          <w:color w:val="333333"/>
          <w:sz w:val="21"/>
          <w:szCs w:val="21"/>
          <w:shd w:val="clear" w:color="auto" w:fill="FFFFFF"/>
        </w:rPr>
      </w:pPr>
    </w:p>
    <w:p w14:paraId="677104C1" w14:textId="77777777" w:rsidR="00BC6E80" w:rsidRPr="00BC6E80" w:rsidRDefault="00BC6E80" w:rsidP="00BC6E80">
      <w:pPr>
        <w:jc w:val="both"/>
        <w:rPr>
          <w:rFonts w:ascii="Arial" w:hAnsi="Arial" w:cs="Arial"/>
          <w:color w:val="333333"/>
          <w:sz w:val="21"/>
          <w:szCs w:val="21"/>
          <w:shd w:val="clear" w:color="auto" w:fill="FFFFFF"/>
        </w:rPr>
      </w:pPr>
    </w:p>
    <w:p w14:paraId="75D05752" w14:textId="77777777" w:rsidR="00282581" w:rsidRDefault="00282581" w:rsidP="001214EB">
      <w:pPr>
        <w:jc w:val="both"/>
        <w:rPr>
          <w:rFonts w:ascii="Arial" w:hAnsi="Arial" w:cs="Arial"/>
          <w:color w:val="333333"/>
          <w:sz w:val="21"/>
          <w:szCs w:val="21"/>
          <w:shd w:val="clear" w:color="auto" w:fill="FFFFFF"/>
        </w:rPr>
      </w:pPr>
    </w:p>
    <w:p w14:paraId="54B2E49E" w14:textId="77777777" w:rsidR="00282581" w:rsidRPr="001214EB" w:rsidRDefault="00282581" w:rsidP="001214EB">
      <w:pPr>
        <w:jc w:val="both"/>
        <w:rPr>
          <w:rFonts w:ascii="Times New Roman" w:hAnsi="Times New Roman" w:cs="Times New Roman"/>
          <w:sz w:val="24"/>
          <w:szCs w:val="24"/>
        </w:rPr>
      </w:pPr>
    </w:p>
    <w:sectPr w:rsidR="00282581" w:rsidRPr="001214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87304"/>
    <w:multiLevelType w:val="hybridMultilevel"/>
    <w:tmpl w:val="D2C8F5AC"/>
    <w:lvl w:ilvl="0" w:tplc="8A3EF012">
      <w:start w:val="1"/>
      <w:numFmt w:val="decimal"/>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E92E55"/>
    <w:multiLevelType w:val="hybridMultilevel"/>
    <w:tmpl w:val="B7FEFB3A"/>
    <w:lvl w:ilvl="0" w:tplc="8BEEB372">
      <w:start w:val="1"/>
      <w:numFmt w:val="decimal"/>
      <w:lvlText w:val="%1."/>
      <w:lvlJc w:val="left"/>
      <w:pPr>
        <w:ind w:left="720" w:hanging="360"/>
      </w:pPr>
      <w:rPr>
        <w:rFonts w:asciiTheme="minorHAnsi" w:hAnsiTheme="minorHAnsi"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24ADA"/>
    <w:multiLevelType w:val="hybridMultilevel"/>
    <w:tmpl w:val="E2B26E66"/>
    <w:lvl w:ilvl="0" w:tplc="9918ACE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9211E8"/>
    <w:multiLevelType w:val="hybridMultilevel"/>
    <w:tmpl w:val="00D67E0A"/>
    <w:lvl w:ilvl="0" w:tplc="C2887E1C">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3186158">
    <w:abstractNumId w:val="3"/>
  </w:num>
  <w:num w:numId="2" w16cid:durableId="977998398">
    <w:abstractNumId w:val="1"/>
  </w:num>
  <w:num w:numId="3" w16cid:durableId="344988536">
    <w:abstractNumId w:val="0"/>
  </w:num>
  <w:num w:numId="4" w16cid:durableId="20970512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9F"/>
    <w:rsid w:val="0004430C"/>
    <w:rsid w:val="000C752C"/>
    <w:rsid w:val="000E681D"/>
    <w:rsid w:val="001214EB"/>
    <w:rsid w:val="00131C14"/>
    <w:rsid w:val="0015099F"/>
    <w:rsid w:val="0016367B"/>
    <w:rsid w:val="00182BE1"/>
    <w:rsid w:val="001D2F0C"/>
    <w:rsid w:val="001E2324"/>
    <w:rsid w:val="002053A3"/>
    <w:rsid w:val="002104C0"/>
    <w:rsid w:val="00265A5D"/>
    <w:rsid w:val="00282581"/>
    <w:rsid w:val="003052B9"/>
    <w:rsid w:val="00327E50"/>
    <w:rsid w:val="00386338"/>
    <w:rsid w:val="0039083E"/>
    <w:rsid w:val="003A00C1"/>
    <w:rsid w:val="003A4458"/>
    <w:rsid w:val="00474951"/>
    <w:rsid w:val="00483568"/>
    <w:rsid w:val="004A2AA5"/>
    <w:rsid w:val="004A75C5"/>
    <w:rsid w:val="004D4951"/>
    <w:rsid w:val="004D692A"/>
    <w:rsid w:val="005151AA"/>
    <w:rsid w:val="00564DB1"/>
    <w:rsid w:val="00567223"/>
    <w:rsid w:val="005C0515"/>
    <w:rsid w:val="005C13C9"/>
    <w:rsid w:val="005E0ADE"/>
    <w:rsid w:val="00622E23"/>
    <w:rsid w:val="006921B8"/>
    <w:rsid w:val="006A2894"/>
    <w:rsid w:val="006E26CE"/>
    <w:rsid w:val="00726A1B"/>
    <w:rsid w:val="00733D5E"/>
    <w:rsid w:val="00771C9F"/>
    <w:rsid w:val="007A1959"/>
    <w:rsid w:val="00876E09"/>
    <w:rsid w:val="0089402D"/>
    <w:rsid w:val="008E0EE6"/>
    <w:rsid w:val="008E3747"/>
    <w:rsid w:val="009215D7"/>
    <w:rsid w:val="00955FFD"/>
    <w:rsid w:val="00991E3A"/>
    <w:rsid w:val="009A17ED"/>
    <w:rsid w:val="009A7FD5"/>
    <w:rsid w:val="009C6F88"/>
    <w:rsid w:val="00A01195"/>
    <w:rsid w:val="00A41879"/>
    <w:rsid w:val="00A81554"/>
    <w:rsid w:val="00A97F90"/>
    <w:rsid w:val="00AA768B"/>
    <w:rsid w:val="00AC77E5"/>
    <w:rsid w:val="00AE50BE"/>
    <w:rsid w:val="00BC0859"/>
    <w:rsid w:val="00BC6E80"/>
    <w:rsid w:val="00BD533D"/>
    <w:rsid w:val="00BE34CF"/>
    <w:rsid w:val="00CB4053"/>
    <w:rsid w:val="00CB4A06"/>
    <w:rsid w:val="00CF4B22"/>
    <w:rsid w:val="00CF6B74"/>
    <w:rsid w:val="00D332BE"/>
    <w:rsid w:val="00D778CE"/>
    <w:rsid w:val="00E10899"/>
    <w:rsid w:val="00E57BC9"/>
    <w:rsid w:val="00E638D3"/>
    <w:rsid w:val="00EC6928"/>
    <w:rsid w:val="00ED3E36"/>
    <w:rsid w:val="00EE5A4B"/>
    <w:rsid w:val="00F1537F"/>
    <w:rsid w:val="00F275FB"/>
    <w:rsid w:val="00F57D77"/>
    <w:rsid w:val="00F752B8"/>
    <w:rsid w:val="00F77185"/>
    <w:rsid w:val="00F8168E"/>
    <w:rsid w:val="00FA4E3B"/>
    <w:rsid w:val="00FC0E94"/>
    <w:rsid w:val="00FD20DC"/>
    <w:rsid w:val="00FE3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18C98"/>
  <w15:chartTrackingRefBased/>
  <w15:docId w15:val="{744AC905-AA57-4F32-8158-08716694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1">
    <w:name w:val="Caption1"/>
    <w:basedOn w:val="DefaultParagraphFont"/>
    <w:rsid w:val="0089402D"/>
  </w:style>
  <w:style w:type="character" w:customStyle="1" w:styleId="muitypography-root">
    <w:name w:val="muitypography-root"/>
    <w:basedOn w:val="DefaultParagraphFont"/>
    <w:rsid w:val="00BE34CF"/>
  </w:style>
  <w:style w:type="paragraph" w:customStyle="1" w:styleId="Default">
    <w:name w:val="Default"/>
    <w:rsid w:val="003A00C1"/>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E681D"/>
    <w:pPr>
      <w:ind w:left="720"/>
      <w:contextualSpacing/>
    </w:pPr>
  </w:style>
  <w:style w:type="character" w:customStyle="1" w:styleId="highlight">
    <w:name w:val="highlight"/>
    <w:basedOn w:val="DefaultParagraphFont"/>
    <w:rsid w:val="000E681D"/>
  </w:style>
  <w:style w:type="character" w:styleId="Hyperlink">
    <w:name w:val="Hyperlink"/>
    <w:basedOn w:val="DefaultParagraphFont"/>
    <w:uiPriority w:val="99"/>
    <w:unhideWhenUsed/>
    <w:rsid w:val="000E68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340900">
      <w:bodyDiv w:val="1"/>
      <w:marLeft w:val="0"/>
      <w:marRight w:val="0"/>
      <w:marTop w:val="0"/>
      <w:marBottom w:val="0"/>
      <w:divBdr>
        <w:top w:val="none" w:sz="0" w:space="0" w:color="auto"/>
        <w:left w:val="none" w:sz="0" w:space="0" w:color="auto"/>
        <w:bottom w:val="none" w:sz="0" w:space="0" w:color="auto"/>
        <w:right w:val="none" w:sz="0" w:space="0" w:color="auto"/>
      </w:divBdr>
      <w:divsChild>
        <w:div w:id="496114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ecd.org/document/49/0,3746,en_2649_39263231_36168625_1_1_1_1,00.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409</TotalTime>
  <Pages>9</Pages>
  <Words>3804</Words>
  <Characters>21686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Vbeck</dc:creator>
  <cp:keywords/>
  <dc:description/>
  <cp:lastModifiedBy>Vivek  Pandey</cp:lastModifiedBy>
  <cp:revision>72</cp:revision>
  <dcterms:created xsi:type="dcterms:W3CDTF">2021-02-15T04:17:00Z</dcterms:created>
  <dcterms:modified xsi:type="dcterms:W3CDTF">2023-08-27T04:27:00Z</dcterms:modified>
</cp:coreProperties>
</file>