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7EBE" w14:textId="158AA707" w:rsidR="00D0313F" w:rsidRPr="001F09C0" w:rsidRDefault="00A007F4" w:rsidP="001F09C0">
      <w:pPr>
        <w:spacing w:line="240" w:lineRule="auto"/>
        <w:jc w:val="center"/>
        <w:rPr>
          <w:rFonts w:ascii="Times New Roman" w:hAnsi="Times New Roman" w:cs="Times New Roman"/>
          <w:b/>
          <w:bCs/>
          <w:sz w:val="48"/>
          <w:szCs w:val="48"/>
        </w:rPr>
      </w:pPr>
      <w:r w:rsidRPr="001F09C0">
        <w:rPr>
          <w:rFonts w:ascii="Times New Roman" w:hAnsi="Times New Roman" w:cs="Times New Roman"/>
          <w:b/>
          <w:bCs/>
          <w:sz w:val="48"/>
          <w:szCs w:val="48"/>
        </w:rPr>
        <w:t>Futuristic trends in advanced industrial membrane processing technologies</w:t>
      </w:r>
    </w:p>
    <w:p w14:paraId="03368459" w14:textId="177E3C92" w:rsidR="00A007F4" w:rsidRPr="001F09C0" w:rsidRDefault="00692230" w:rsidP="001F09C0">
      <w:pPr>
        <w:spacing w:line="240" w:lineRule="auto"/>
        <w:jc w:val="center"/>
        <w:rPr>
          <w:rFonts w:ascii="Times New Roman" w:hAnsi="Times New Roman" w:cs="Times New Roman"/>
          <w:b/>
          <w:bCs/>
          <w:sz w:val="20"/>
          <w:szCs w:val="20"/>
        </w:rPr>
      </w:pPr>
      <w:r w:rsidRPr="001F09C0">
        <w:rPr>
          <w:rFonts w:ascii="Times New Roman" w:hAnsi="Times New Roman" w:cs="Times New Roman"/>
          <w:b/>
          <w:bCs/>
          <w:sz w:val="20"/>
          <w:szCs w:val="20"/>
        </w:rPr>
        <w:t>Jyoti Lavania</w:t>
      </w:r>
      <w:proofErr w:type="gramStart"/>
      <w:r w:rsidR="00EC4B04" w:rsidRPr="001F09C0">
        <w:rPr>
          <w:rFonts w:ascii="Times New Roman" w:hAnsi="Times New Roman" w:cs="Times New Roman"/>
          <w:b/>
          <w:bCs/>
          <w:sz w:val="20"/>
          <w:szCs w:val="20"/>
          <w:vertAlign w:val="superscript"/>
        </w:rPr>
        <w:t>1</w:t>
      </w:r>
      <w:r w:rsidR="005D5FF6">
        <w:rPr>
          <w:rFonts w:ascii="Times New Roman" w:hAnsi="Times New Roman" w:cs="Times New Roman"/>
          <w:b/>
          <w:bCs/>
          <w:sz w:val="20"/>
          <w:szCs w:val="20"/>
          <w:vertAlign w:val="superscript"/>
        </w:rPr>
        <w:t>,*</w:t>
      </w:r>
      <w:proofErr w:type="gramEnd"/>
      <w:r w:rsidR="00C044DA" w:rsidRPr="001F09C0">
        <w:rPr>
          <w:rFonts w:ascii="Times New Roman" w:hAnsi="Times New Roman" w:cs="Times New Roman"/>
          <w:b/>
          <w:bCs/>
          <w:sz w:val="20"/>
          <w:szCs w:val="20"/>
        </w:rPr>
        <w:t xml:space="preserve">, </w:t>
      </w:r>
      <w:proofErr w:type="spellStart"/>
      <w:r w:rsidR="00C044DA" w:rsidRPr="001F09C0">
        <w:rPr>
          <w:rFonts w:ascii="Times New Roman" w:hAnsi="Times New Roman" w:cs="Times New Roman"/>
          <w:b/>
          <w:bCs/>
          <w:sz w:val="20"/>
          <w:szCs w:val="20"/>
        </w:rPr>
        <w:t>Supta</w:t>
      </w:r>
      <w:proofErr w:type="spellEnd"/>
      <w:r w:rsidR="00C044DA" w:rsidRPr="001F09C0">
        <w:rPr>
          <w:rFonts w:ascii="Times New Roman" w:hAnsi="Times New Roman" w:cs="Times New Roman"/>
          <w:b/>
          <w:bCs/>
          <w:sz w:val="20"/>
          <w:szCs w:val="20"/>
        </w:rPr>
        <w:t xml:space="preserve"> Sarkar</w:t>
      </w:r>
      <w:r w:rsidR="00EC4B04" w:rsidRPr="001F09C0">
        <w:rPr>
          <w:rFonts w:ascii="Times New Roman" w:hAnsi="Times New Roman" w:cs="Times New Roman"/>
          <w:b/>
          <w:bCs/>
          <w:sz w:val="20"/>
          <w:szCs w:val="20"/>
          <w:vertAlign w:val="superscript"/>
        </w:rPr>
        <w:t>2</w:t>
      </w:r>
    </w:p>
    <w:p w14:paraId="3583525D" w14:textId="4C328882" w:rsidR="005D5FF6" w:rsidRDefault="007D35AC" w:rsidP="005D5FF6">
      <w:pPr>
        <w:spacing w:after="0" w:line="240" w:lineRule="auto"/>
        <w:jc w:val="center"/>
        <w:rPr>
          <w:rFonts w:ascii="Times New Roman" w:eastAsia="PMingLiU" w:hAnsi="Times New Roman" w:cs="Times New Roman"/>
          <w:bCs/>
          <w:sz w:val="20"/>
          <w:szCs w:val="20"/>
          <w:lang w:eastAsia="zh-TW"/>
        </w:rPr>
      </w:pPr>
      <w:r w:rsidRPr="007D35AC">
        <w:rPr>
          <w:rFonts w:ascii="Times New Roman" w:eastAsia="PMingLiU" w:hAnsi="Times New Roman" w:cs="Times New Roman"/>
          <w:bCs/>
          <w:sz w:val="20"/>
          <w:szCs w:val="20"/>
          <w:vertAlign w:val="superscript"/>
          <w:lang w:eastAsia="zh-TW"/>
        </w:rPr>
        <w:t>1</w:t>
      </w:r>
      <w:r w:rsidR="005D5FF6">
        <w:rPr>
          <w:rFonts w:ascii="Times New Roman" w:eastAsia="PMingLiU" w:hAnsi="Times New Roman" w:cs="Times New Roman"/>
          <w:bCs/>
          <w:sz w:val="20"/>
          <w:szCs w:val="20"/>
          <w:lang w:eastAsia="zh-TW"/>
        </w:rPr>
        <w:t>MS Clinical Research,</w:t>
      </w:r>
      <w:r>
        <w:rPr>
          <w:rFonts w:ascii="Times New Roman" w:eastAsia="PMingLiU" w:hAnsi="Times New Roman" w:cs="Times New Roman"/>
          <w:bCs/>
          <w:sz w:val="20"/>
          <w:szCs w:val="20"/>
          <w:lang w:eastAsia="zh-TW"/>
        </w:rPr>
        <w:t xml:space="preserve"> </w:t>
      </w:r>
      <w:r w:rsidR="005D5FF6" w:rsidRPr="005D5FF6">
        <w:rPr>
          <w:rFonts w:ascii="Times New Roman" w:eastAsia="PMingLiU" w:hAnsi="Times New Roman" w:cs="Times New Roman"/>
          <w:bCs/>
          <w:sz w:val="20"/>
          <w:szCs w:val="20"/>
          <w:lang w:eastAsia="zh-TW"/>
        </w:rPr>
        <w:t>Bangalore, Karnataka, India</w:t>
      </w:r>
    </w:p>
    <w:p w14:paraId="58C3020D" w14:textId="44470EE5" w:rsidR="007D35AC" w:rsidRDefault="007D35AC" w:rsidP="005D5FF6">
      <w:pPr>
        <w:spacing w:after="0" w:line="240" w:lineRule="auto"/>
        <w:jc w:val="center"/>
        <w:rPr>
          <w:rFonts w:ascii="Times New Roman" w:eastAsia="PMingLiU" w:hAnsi="Times New Roman" w:cs="Times New Roman"/>
          <w:bCs/>
          <w:sz w:val="20"/>
          <w:szCs w:val="20"/>
          <w:lang w:eastAsia="zh-TW"/>
        </w:rPr>
      </w:pPr>
      <w:r w:rsidRPr="003D7000">
        <w:rPr>
          <w:rFonts w:ascii="Times New Roman" w:eastAsia="PMingLiU" w:hAnsi="Times New Roman" w:cs="Times New Roman"/>
          <w:bCs/>
          <w:sz w:val="20"/>
          <w:szCs w:val="20"/>
          <w:vertAlign w:val="superscript"/>
          <w:lang w:eastAsia="zh-TW"/>
        </w:rPr>
        <w:t>2</w:t>
      </w:r>
      <w:r>
        <w:rPr>
          <w:rFonts w:ascii="Times New Roman" w:eastAsia="PMingLiU" w:hAnsi="Times New Roman" w:cs="Times New Roman"/>
          <w:bCs/>
          <w:sz w:val="20"/>
          <w:szCs w:val="20"/>
          <w:lang w:eastAsia="zh-TW"/>
        </w:rPr>
        <w:t xml:space="preserve">Department of Foods and Nutrition, College of Community Science, Professor </w:t>
      </w:r>
      <w:proofErr w:type="spellStart"/>
      <w:r>
        <w:rPr>
          <w:rFonts w:ascii="Times New Roman" w:eastAsia="PMingLiU" w:hAnsi="Times New Roman" w:cs="Times New Roman"/>
          <w:bCs/>
          <w:sz w:val="20"/>
          <w:szCs w:val="20"/>
          <w:lang w:eastAsia="zh-TW"/>
        </w:rPr>
        <w:t>Jayashankar</w:t>
      </w:r>
      <w:proofErr w:type="spellEnd"/>
      <w:r>
        <w:rPr>
          <w:rFonts w:ascii="Times New Roman" w:eastAsia="PMingLiU" w:hAnsi="Times New Roman" w:cs="Times New Roman"/>
          <w:bCs/>
          <w:sz w:val="20"/>
          <w:szCs w:val="20"/>
          <w:lang w:eastAsia="zh-TW"/>
        </w:rPr>
        <w:t xml:space="preserve"> Telangana State Agricultural University, Hyderabad, India.</w:t>
      </w:r>
    </w:p>
    <w:p w14:paraId="1656DFA4" w14:textId="77777777" w:rsidR="005D5FF6" w:rsidRPr="001F09C0" w:rsidRDefault="005D5FF6" w:rsidP="005D5FF6">
      <w:pPr>
        <w:spacing w:after="0" w:line="240" w:lineRule="auto"/>
        <w:jc w:val="center"/>
        <w:rPr>
          <w:rFonts w:ascii="Times New Roman" w:eastAsia="PMingLiU" w:hAnsi="Times New Roman" w:cs="Times New Roman"/>
          <w:bCs/>
          <w:sz w:val="20"/>
          <w:szCs w:val="20"/>
          <w:lang w:eastAsia="zh-TW"/>
        </w:rPr>
      </w:pPr>
    </w:p>
    <w:p w14:paraId="5349FADF"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582A1AAC"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624E1445"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686C8876"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26BBF833" w14:textId="77777777"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p>
    <w:p w14:paraId="142D947F" w14:textId="77777777" w:rsidR="00692230" w:rsidRDefault="00692230" w:rsidP="001F09C0">
      <w:pPr>
        <w:spacing w:after="0" w:line="240" w:lineRule="auto"/>
        <w:jc w:val="both"/>
        <w:rPr>
          <w:rFonts w:ascii="Times New Roman" w:eastAsia="PMingLiU" w:hAnsi="Times New Roman" w:cs="Times New Roman"/>
          <w:bCs/>
          <w:sz w:val="20"/>
          <w:szCs w:val="20"/>
          <w:lang w:eastAsia="zh-TW"/>
        </w:rPr>
      </w:pPr>
      <w:r w:rsidRPr="001F09C0">
        <w:rPr>
          <w:rFonts w:ascii="Times New Roman" w:eastAsia="PMingLiU" w:hAnsi="Times New Roman" w:cs="Times New Roman"/>
          <w:bCs/>
          <w:sz w:val="20"/>
          <w:szCs w:val="20"/>
          <w:vertAlign w:val="superscript"/>
          <w:lang w:eastAsia="zh-TW"/>
        </w:rPr>
        <w:t>*</w:t>
      </w:r>
      <w:r w:rsidRPr="001F09C0">
        <w:rPr>
          <w:rFonts w:ascii="Times New Roman" w:eastAsia="PMingLiU" w:hAnsi="Times New Roman" w:cs="Times New Roman"/>
          <w:bCs/>
          <w:sz w:val="20"/>
          <w:szCs w:val="20"/>
          <w:lang w:eastAsia="zh-TW"/>
        </w:rPr>
        <w:t>Corresponding Author</w:t>
      </w:r>
    </w:p>
    <w:p w14:paraId="7FD7D462" w14:textId="195120BA" w:rsidR="007D35AC" w:rsidRDefault="007D35AC" w:rsidP="001F09C0">
      <w:pPr>
        <w:spacing w:after="0" w:line="240" w:lineRule="auto"/>
        <w:jc w:val="both"/>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lang w:eastAsia="zh-TW"/>
        </w:rPr>
        <w:t xml:space="preserve">Jyoti </w:t>
      </w:r>
      <w:proofErr w:type="spellStart"/>
      <w:r>
        <w:rPr>
          <w:rFonts w:ascii="Times New Roman" w:eastAsia="PMingLiU" w:hAnsi="Times New Roman" w:cs="Times New Roman"/>
          <w:bCs/>
          <w:sz w:val="20"/>
          <w:szCs w:val="20"/>
          <w:lang w:eastAsia="zh-TW"/>
        </w:rPr>
        <w:t>Lavania</w:t>
      </w:r>
      <w:proofErr w:type="spellEnd"/>
      <w:r>
        <w:rPr>
          <w:rFonts w:ascii="Times New Roman" w:eastAsia="PMingLiU" w:hAnsi="Times New Roman" w:cs="Times New Roman"/>
          <w:bCs/>
          <w:sz w:val="20"/>
          <w:szCs w:val="20"/>
          <w:lang w:eastAsia="zh-TW"/>
        </w:rPr>
        <w:t xml:space="preserve">, </w:t>
      </w:r>
    </w:p>
    <w:p w14:paraId="26968683" w14:textId="7E4FF425" w:rsidR="007D35AC" w:rsidRPr="001F09C0" w:rsidRDefault="007D35AC" w:rsidP="001F09C0">
      <w:pPr>
        <w:spacing w:after="0" w:line="240" w:lineRule="auto"/>
        <w:jc w:val="both"/>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lang w:eastAsia="zh-TW"/>
        </w:rPr>
        <w:t>Senior Medical Writer, MS Clinical Research, Bangalore, India</w:t>
      </w:r>
    </w:p>
    <w:p w14:paraId="33A6890E" w14:textId="3AC83DA3"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r w:rsidRPr="001F09C0">
        <w:rPr>
          <w:rFonts w:ascii="Times New Roman" w:eastAsia="PMingLiU" w:hAnsi="Times New Roman" w:cs="Times New Roman"/>
          <w:bCs/>
          <w:sz w:val="20"/>
          <w:szCs w:val="20"/>
          <w:lang w:eastAsia="zh-TW"/>
        </w:rPr>
        <w:t xml:space="preserve">E-mail: </w:t>
      </w:r>
      <w:r w:rsidR="005D5FF6">
        <w:rPr>
          <w:rFonts w:ascii="Times New Roman" w:eastAsia="PMingLiU" w:hAnsi="Times New Roman" w:cs="Times New Roman"/>
          <w:bCs/>
          <w:sz w:val="20"/>
          <w:szCs w:val="20"/>
          <w:lang w:eastAsia="zh-TW"/>
        </w:rPr>
        <w:t>lavaniajyoti@gmail.com</w:t>
      </w:r>
    </w:p>
    <w:p w14:paraId="16E4AB6A" w14:textId="5B3CDB61" w:rsidR="00692230" w:rsidRPr="001F09C0" w:rsidRDefault="00692230" w:rsidP="001F09C0">
      <w:pPr>
        <w:spacing w:after="0" w:line="240" w:lineRule="auto"/>
        <w:jc w:val="both"/>
        <w:rPr>
          <w:rFonts w:ascii="Times New Roman" w:eastAsia="PMingLiU" w:hAnsi="Times New Roman" w:cs="Times New Roman"/>
          <w:bCs/>
          <w:sz w:val="20"/>
          <w:szCs w:val="20"/>
          <w:lang w:eastAsia="zh-TW"/>
        </w:rPr>
      </w:pPr>
      <w:r w:rsidRPr="001F09C0">
        <w:rPr>
          <w:rFonts w:ascii="Times New Roman" w:eastAsia="PMingLiU" w:hAnsi="Times New Roman" w:cs="Times New Roman"/>
          <w:bCs/>
          <w:sz w:val="20"/>
          <w:szCs w:val="20"/>
          <w:lang w:eastAsia="zh-TW"/>
        </w:rPr>
        <w:t xml:space="preserve">Tel:  </w:t>
      </w:r>
      <w:r w:rsidR="005D5FF6">
        <w:rPr>
          <w:rFonts w:ascii="Times New Roman" w:eastAsia="PMingLiU" w:hAnsi="Times New Roman" w:cs="Times New Roman"/>
          <w:bCs/>
          <w:sz w:val="20"/>
          <w:szCs w:val="20"/>
          <w:lang w:eastAsia="zh-TW"/>
        </w:rPr>
        <w:t>+91 9148224551</w:t>
      </w:r>
    </w:p>
    <w:p w14:paraId="434022CC" w14:textId="235392EA" w:rsidR="00692230" w:rsidRPr="001F09C0" w:rsidRDefault="00692230" w:rsidP="001F09C0">
      <w:pPr>
        <w:spacing w:line="240" w:lineRule="auto"/>
        <w:jc w:val="center"/>
        <w:rPr>
          <w:rFonts w:ascii="Times New Roman" w:hAnsi="Times New Roman" w:cs="Times New Roman"/>
          <w:sz w:val="20"/>
          <w:szCs w:val="20"/>
        </w:rPr>
      </w:pPr>
    </w:p>
    <w:p w14:paraId="5837CDBC" w14:textId="6FDC7E02" w:rsidR="00692230" w:rsidRPr="001F09C0" w:rsidRDefault="00692230" w:rsidP="001F09C0">
      <w:pPr>
        <w:spacing w:line="240" w:lineRule="auto"/>
        <w:rPr>
          <w:rFonts w:ascii="Times New Roman" w:hAnsi="Times New Roman" w:cs="Times New Roman"/>
          <w:sz w:val="20"/>
          <w:szCs w:val="20"/>
        </w:rPr>
      </w:pPr>
      <w:r w:rsidRPr="001F09C0">
        <w:rPr>
          <w:rFonts w:ascii="Times New Roman" w:hAnsi="Times New Roman" w:cs="Times New Roman"/>
          <w:sz w:val="20"/>
          <w:szCs w:val="20"/>
        </w:rPr>
        <w:br w:type="page"/>
      </w:r>
    </w:p>
    <w:p w14:paraId="78DB1553" w14:textId="77777777" w:rsidR="00692230" w:rsidRPr="001F09C0" w:rsidRDefault="00692230" w:rsidP="001F09C0">
      <w:pPr>
        <w:spacing w:line="240" w:lineRule="auto"/>
        <w:jc w:val="center"/>
        <w:rPr>
          <w:rFonts w:ascii="Times New Roman" w:hAnsi="Times New Roman" w:cs="Times New Roman"/>
          <w:sz w:val="20"/>
          <w:szCs w:val="20"/>
        </w:rPr>
      </w:pPr>
    </w:p>
    <w:p w14:paraId="7C09FE41" w14:textId="44E0D1F7" w:rsidR="00407A5F" w:rsidRPr="001F09C0" w:rsidRDefault="00407A5F"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Introduction</w:t>
      </w:r>
    </w:p>
    <w:p w14:paraId="7FE3D847" w14:textId="3954986E" w:rsidR="00431506" w:rsidRPr="001F09C0" w:rsidRDefault="00431506"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The Latin word </w:t>
      </w:r>
      <w:r w:rsidR="00EF2DB5">
        <w:rPr>
          <w:rFonts w:ascii="Times New Roman" w:hAnsi="Times New Roman" w:cs="Times New Roman"/>
          <w:sz w:val="20"/>
          <w:szCs w:val="20"/>
        </w:rPr>
        <w:t>“</w:t>
      </w:r>
      <w:proofErr w:type="spellStart"/>
      <w:r w:rsidRPr="001F09C0">
        <w:rPr>
          <w:rFonts w:ascii="Times New Roman" w:hAnsi="Times New Roman" w:cs="Times New Roman"/>
          <w:sz w:val="20"/>
          <w:szCs w:val="20"/>
        </w:rPr>
        <w:t>membrana</w:t>
      </w:r>
      <w:proofErr w:type="spellEnd"/>
      <w:r w:rsidRPr="001F09C0">
        <w:rPr>
          <w:rFonts w:ascii="Times New Roman" w:hAnsi="Times New Roman" w:cs="Times New Roman"/>
          <w:sz w:val="20"/>
          <w:szCs w:val="20"/>
        </w:rPr>
        <w:t>,</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which mean</w:t>
      </w:r>
      <w:r w:rsidR="00522DED">
        <w:rPr>
          <w:rFonts w:ascii="Times New Roman" w:hAnsi="Times New Roman" w:cs="Times New Roman"/>
          <w:sz w:val="20"/>
          <w:szCs w:val="20"/>
        </w:rPr>
        <w:t>s</w:t>
      </w:r>
      <w:r w:rsidRPr="001F09C0">
        <w:rPr>
          <w:rFonts w:ascii="Times New Roman" w:hAnsi="Times New Roman" w:cs="Times New Roman"/>
          <w:sz w:val="20"/>
          <w:szCs w:val="20"/>
        </w:rPr>
        <w:t xml:space="preserve"> </w:t>
      </w:r>
      <w:r w:rsidR="00EF2DB5">
        <w:rPr>
          <w:rFonts w:ascii="Times New Roman" w:hAnsi="Times New Roman" w:cs="Times New Roman"/>
          <w:sz w:val="20"/>
          <w:szCs w:val="20"/>
        </w:rPr>
        <w:t>“</w:t>
      </w:r>
      <w:r w:rsidRPr="001F09C0">
        <w:rPr>
          <w:rFonts w:ascii="Times New Roman" w:hAnsi="Times New Roman" w:cs="Times New Roman"/>
          <w:sz w:val="20"/>
          <w:szCs w:val="20"/>
        </w:rPr>
        <w:t>skin,</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is where the word </w:t>
      </w:r>
      <w:r w:rsidR="00EF2DB5">
        <w:rPr>
          <w:rFonts w:ascii="Times New Roman" w:hAnsi="Times New Roman" w:cs="Times New Roman"/>
          <w:sz w:val="20"/>
          <w:szCs w:val="20"/>
        </w:rPr>
        <w:t>“</w:t>
      </w:r>
      <w:r w:rsidRPr="001F09C0">
        <w:rPr>
          <w:rFonts w:ascii="Times New Roman" w:hAnsi="Times New Roman" w:cs="Times New Roman"/>
          <w:sz w:val="20"/>
          <w:szCs w:val="20"/>
        </w:rPr>
        <w:t>membrane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originates (Jones, 1987). </w:t>
      </w:r>
      <w:r w:rsidR="00522DED">
        <w:rPr>
          <w:rFonts w:ascii="Times New Roman" w:hAnsi="Times New Roman" w:cs="Times New Roman"/>
          <w:sz w:val="20"/>
          <w:szCs w:val="20"/>
        </w:rPr>
        <w:t>Due to its semi-permeable qualities, a thin, flexible sheet or film that serves as a selective boundary between two phas</w:t>
      </w:r>
      <w:r w:rsidRPr="001F09C0">
        <w:rPr>
          <w:rFonts w:ascii="Times New Roman" w:hAnsi="Times New Roman" w:cs="Times New Roman"/>
          <w:sz w:val="20"/>
          <w:szCs w:val="20"/>
        </w:rPr>
        <w:t xml:space="preserve">es is now referred to as a membrane. A membrane can be either solid or liquid physically. It </w:t>
      </w:r>
      <w:r w:rsidR="00522DED">
        <w:rPr>
          <w:rFonts w:ascii="Times New Roman" w:hAnsi="Times New Roman" w:cs="Times New Roman"/>
          <w:sz w:val="20"/>
          <w:szCs w:val="20"/>
        </w:rPr>
        <w:t>i</w:t>
      </w:r>
      <w:r w:rsidRPr="001F09C0">
        <w:rPr>
          <w:rFonts w:ascii="Times New Roman" w:hAnsi="Times New Roman" w:cs="Times New Roman"/>
          <w:sz w:val="20"/>
          <w:szCs w:val="20"/>
        </w:rPr>
        <w:t>s a highly selective separation agent based on differences in di</w:t>
      </w:r>
      <w:r w:rsidR="00522DED">
        <w:rPr>
          <w:rFonts w:ascii="Times New Roman" w:hAnsi="Times New Roman" w:cs="Times New Roman"/>
          <w:sz w:val="20"/>
          <w:szCs w:val="20"/>
        </w:rPr>
        <w:t>f</w:t>
      </w:r>
      <w:r w:rsidRPr="001F09C0">
        <w:rPr>
          <w:rFonts w:ascii="Times New Roman" w:hAnsi="Times New Roman" w:cs="Times New Roman"/>
          <w:sz w:val="20"/>
          <w:szCs w:val="20"/>
        </w:rPr>
        <w:t xml:space="preserve">fusivity coefficient, electric current, or solubility.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membrane is now an essential component of our daily lives. All living cells, including us, are encased in a membrane. Membrane cells in living things are </w:t>
      </w:r>
      <w:r w:rsidR="00522DED">
        <w:rPr>
          <w:rFonts w:ascii="Times New Roman" w:hAnsi="Times New Roman" w:cs="Times New Roman"/>
          <w:sz w:val="20"/>
          <w:szCs w:val="20"/>
        </w:rPr>
        <w:t>high</w:t>
      </w:r>
      <w:r w:rsidRPr="001F09C0">
        <w:rPr>
          <w:rFonts w:ascii="Times New Roman" w:hAnsi="Times New Roman" w:cs="Times New Roman"/>
          <w:sz w:val="20"/>
          <w:szCs w:val="20"/>
        </w:rPr>
        <w:t xml:space="preserve">ly selective and only transfer certain species. </w:t>
      </w:r>
    </w:p>
    <w:p w14:paraId="6DC1A1BD" w14:textId="3A98EAD3" w:rsidR="00CA393A" w:rsidRPr="001F09C0" w:rsidRDefault="00CA393A"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The use of membranes is widespread in many industries today, including the metal, food, and biotechnology sectors (for separation, purification, sterilisation, and by</w:t>
      </w:r>
      <w:r w:rsidR="00522DED">
        <w:rPr>
          <w:rFonts w:ascii="Times New Roman" w:hAnsi="Times New Roman" w:cs="Times New Roman"/>
          <w:sz w:val="20"/>
          <w:szCs w:val="20"/>
        </w:rPr>
        <w:t>-</w:t>
      </w:r>
      <w:r w:rsidRPr="001F09C0">
        <w:rPr>
          <w:rFonts w:ascii="Times New Roman" w:hAnsi="Times New Roman" w:cs="Times New Roman"/>
          <w:sz w:val="20"/>
          <w:szCs w:val="20"/>
        </w:rPr>
        <w:t>product recovery), the leather and textile sectors (for sensible heat recovery, pollution control, and chemicals recovery), and the metal, food, and biotechnology sectors (for metal recovery, pollution control, and air enrichment for combustion) (</w:t>
      </w:r>
      <w:proofErr w:type="spellStart"/>
      <w:r w:rsidRPr="001F09C0">
        <w:rPr>
          <w:rFonts w:ascii="Times New Roman" w:hAnsi="Times New Roman" w:cs="Times New Roman"/>
          <w:sz w:val="20"/>
          <w:szCs w:val="20"/>
        </w:rPr>
        <w:t>Wenten</w:t>
      </w:r>
      <w:proofErr w:type="spellEnd"/>
      <w:r w:rsidRPr="001F09C0">
        <w:rPr>
          <w:rFonts w:ascii="Times New Roman" w:hAnsi="Times New Roman" w:cs="Times New Roman"/>
          <w:sz w:val="20"/>
          <w:szCs w:val="20"/>
        </w:rPr>
        <w:t>, 200</w:t>
      </w:r>
      <w:r w:rsidR="00133F51" w:rsidRPr="001F09C0">
        <w:rPr>
          <w:rFonts w:ascii="Times New Roman" w:hAnsi="Times New Roman" w:cs="Times New Roman"/>
          <w:sz w:val="20"/>
          <w:szCs w:val="20"/>
        </w:rPr>
        <w:t>5</w:t>
      </w:r>
      <w:r w:rsidRPr="001F09C0">
        <w:rPr>
          <w:rFonts w:ascii="Times New Roman" w:hAnsi="Times New Roman" w:cs="Times New Roman"/>
          <w:sz w:val="20"/>
          <w:szCs w:val="20"/>
        </w:rPr>
        <w:t>). Pulp and paper industries (replacing the evaporation process, pollution control, fibre and chemicals recovery)</w:t>
      </w:r>
      <w:r w:rsidR="00522DED">
        <w:rPr>
          <w:rFonts w:ascii="Times New Roman" w:hAnsi="Times New Roman" w:cs="Times New Roman"/>
          <w:sz w:val="20"/>
          <w:szCs w:val="20"/>
        </w:rPr>
        <w:t xml:space="preserve"> and chemical process industries</w:t>
      </w:r>
      <w:r w:rsidRPr="001F09C0">
        <w:rPr>
          <w:rFonts w:ascii="Times New Roman" w:hAnsi="Times New Roman" w:cs="Times New Roman"/>
          <w:sz w:val="20"/>
          <w:szCs w:val="20"/>
        </w:rPr>
        <w:t xml:space="preserve"> also use membrane technology (organic</w:t>
      </w:r>
      <w:r w:rsidR="00A91BCB" w:rsidRPr="001F09C0">
        <w:rPr>
          <w:rFonts w:ascii="Times New Roman" w:hAnsi="Times New Roman" w:cs="Times New Roman"/>
          <w:sz w:val="20"/>
          <w:szCs w:val="20"/>
        </w:rPr>
        <w:t xml:space="preserve"> </w:t>
      </w:r>
      <w:r w:rsidRPr="001F09C0">
        <w:rPr>
          <w:rFonts w:ascii="Times New Roman" w:hAnsi="Times New Roman" w:cs="Times New Roman"/>
          <w:sz w:val="20"/>
          <w:szCs w:val="20"/>
        </w:rPr>
        <w:t>separation, gas separation, recovery</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 and recycl</w:t>
      </w:r>
      <w:r w:rsidR="00522DED">
        <w:rPr>
          <w:rFonts w:ascii="Times New Roman" w:hAnsi="Times New Roman" w:cs="Times New Roman"/>
          <w:sz w:val="20"/>
          <w:szCs w:val="20"/>
        </w:rPr>
        <w:t>ing</w:t>
      </w:r>
      <w:r w:rsidRPr="001F09C0">
        <w:rPr>
          <w:rFonts w:ascii="Times New Roman" w:hAnsi="Times New Roman" w:cs="Times New Roman"/>
          <w:sz w:val="20"/>
          <w:szCs w:val="20"/>
        </w:rPr>
        <w:t xml:space="preserve"> chemicals). Health, pharmaceutical, and medical businesses (artificial organs, control release (pharmaceuticals), blood fractionation, sterilisation, water purification), as well as waste management, are all included in the medical sector (separation of salt or other minerals and deioni</w:t>
      </w:r>
      <w:r w:rsidR="00522DED">
        <w:rPr>
          <w:rFonts w:ascii="Times New Roman" w:hAnsi="Times New Roman" w:cs="Times New Roman"/>
          <w:sz w:val="20"/>
          <w:szCs w:val="20"/>
        </w:rPr>
        <w:t>s</w:t>
      </w:r>
      <w:r w:rsidRPr="001F09C0">
        <w:rPr>
          <w:rFonts w:ascii="Times New Roman" w:hAnsi="Times New Roman" w:cs="Times New Roman"/>
          <w:sz w:val="20"/>
          <w:szCs w:val="20"/>
        </w:rPr>
        <w:t>ation).</w:t>
      </w:r>
    </w:p>
    <w:p w14:paraId="59FDD0E1" w14:textId="77777777" w:rsidR="00431506" w:rsidRPr="001F09C0" w:rsidRDefault="00431506" w:rsidP="001F09C0">
      <w:pPr>
        <w:pStyle w:val="ListParagraph"/>
        <w:spacing w:line="240" w:lineRule="auto"/>
        <w:ind w:left="709"/>
        <w:jc w:val="both"/>
        <w:rPr>
          <w:rFonts w:ascii="Times New Roman" w:hAnsi="Times New Roman" w:cs="Times New Roman"/>
          <w:sz w:val="20"/>
          <w:szCs w:val="20"/>
        </w:rPr>
      </w:pPr>
    </w:p>
    <w:p w14:paraId="726F565D" w14:textId="65948426" w:rsidR="00407A5F" w:rsidRPr="001F09C0" w:rsidRDefault="00407A5F"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Membrane</w:t>
      </w:r>
      <w:r w:rsidR="00CB0B06" w:rsidRPr="001F09C0">
        <w:rPr>
          <w:rFonts w:ascii="Times New Roman" w:hAnsi="Times New Roman" w:cs="Times New Roman"/>
          <w:b/>
          <w:bCs/>
          <w:sz w:val="20"/>
          <w:szCs w:val="20"/>
        </w:rPr>
        <w:t>s and membrane</w:t>
      </w:r>
      <w:r w:rsidRPr="001F09C0">
        <w:rPr>
          <w:rFonts w:ascii="Times New Roman" w:hAnsi="Times New Roman" w:cs="Times New Roman"/>
          <w:b/>
          <w:bCs/>
          <w:sz w:val="20"/>
          <w:szCs w:val="20"/>
        </w:rPr>
        <w:t xml:space="preserve"> process</w:t>
      </w:r>
      <w:r w:rsidR="00134038" w:rsidRPr="001F09C0">
        <w:rPr>
          <w:rFonts w:ascii="Times New Roman" w:hAnsi="Times New Roman" w:cs="Times New Roman"/>
          <w:b/>
          <w:bCs/>
          <w:sz w:val="20"/>
          <w:szCs w:val="20"/>
        </w:rPr>
        <w:t>es</w:t>
      </w:r>
    </w:p>
    <w:p w14:paraId="1FA5EEAD" w14:textId="1C087529" w:rsidR="00134038" w:rsidRDefault="00522DED" w:rsidP="0096325A">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In a</w:t>
      </w:r>
      <w:r w:rsidR="0041153C" w:rsidRPr="001F09C0">
        <w:rPr>
          <w:rFonts w:ascii="Times New Roman" w:hAnsi="Times New Roman" w:cs="Times New Roman"/>
          <w:sz w:val="20"/>
          <w:szCs w:val="20"/>
        </w:rPr>
        <w:t xml:space="preserve"> permselective barrier or an interphase between two phases, the membrane is at the centre of any membrane process. The capacity of the membrane to carry one component from the feed mixture more readily than any other component or components allows for separation. Two factors—selectivity and flow through the membrane—determine the effectiveness or performance of a </w:t>
      </w:r>
      <w:r>
        <w:rPr>
          <w:rFonts w:ascii="Times New Roman" w:hAnsi="Times New Roman" w:cs="Times New Roman"/>
          <w:sz w:val="20"/>
          <w:szCs w:val="20"/>
        </w:rPr>
        <w:t>specific</w:t>
      </w:r>
      <w:r w:rsidR="0041153C" w:rsidRPr="001F09C0">
        <w:rPr>
          <w:rFonts w:ascii="Times New Roman" w:hAnsi="Times New Roman" w:cs="Times New Roman"/>
          <w:sz w:val="20"/>
          <w:szCs w:val="20"/>
        </w:rPr>
        <w:t xml:space="preserve"> membrane. The latter is frequently referred to as the flux or permeation rate, defined as the volume that permeates the membrane per unit area per unit time.</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The selectivity of a membrane is determined by the molecular size and shape of the molecules passing through the membrane, as well as their affinity to the membrane material and the distribution of polar or non-polar groups within the membrane material. In permselective barriers, some components of the feed mixture will pass through the membrane more easily than others, depending on the selectivity of the membrane and the affinity of the components for the membrane material.</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The flux of a membrane is determined by many factors, including the temperature, pressure and pH of the feed, the membrane material and thickness, and the flow rate of the feed. The permeation rate of a membrane can be improved by increasing the temperature, pressure and pH, while reducing the thickness and increasing the flow rate of the feed. The flux can also be improved by using a membrane material with a higher permeability.</w:t>
      </w:r>
    </w:p>
    <w:p w14:paraId="01845D64" w14:textId="77777777" w:rsidR="0096325A" w:rsidRPr="0096325A" w:rsidRDefault="0041153C" w:rsidP="0096325A">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ab/>
      </w:r>
      <w:r w:rsidRPr="001F09C0">
        <w:rPr>
          <w:rFonts w:ascii="Times New Roman" w:hAnsi="Times New Roman" w:cs="Times New Roman"/>
          <w:sz w:val="20"/>
          <w:szCs w:val="20"/>
        </w:rPr>
        <w:tab/>
        <w:t xml:space="preserve">Transport across a membrane can be active or passive, driven by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factors (such as pressure, concentration, or electrical difference), and neutral or charged. A membrane can be natural or synthetic, thick or thin, and its structure can be homogeneous or heterogeneous. Membranes can therefore be categorised in a variety of ways. The first division is based on kind, such as biological or artificial membranes. This contrast is as distinct as it can be. Organic (polymeric or liquid) and inorganic (such as ceramic or metal) membranes are two categories under which synthetic membranes fall. Another way to categorise membranes is based on their morphology or structure. </w:t>
      </w:r>
      <w:r w:rsidR="00522DED">
        <w:rPr>
          <w:rFonts w:ascii="Times New Roman" w:hAnsi="Times New Roman" w:cs="Times New Roman"/>
          <w:sz w:val="20"/>
          <w:szCs w:val="20"/>
        </w:rPr>
        <w:t>There are two types of membrane structures for solid synthetic membran</w:t>
      </w:r>
      <w:r w:rsidRPr="001F09C0">
        <w:rPr>
          <w:rFonts w:ascii="Times New Roman" w:hAnsi="Times New Roman" w:cs="Times New Roman"/>
          <w:sz w:val="20"/>
          <w:szCs w:val="20"/>
        </w:rPr>
        <w:t>es: symmetric and asymmetric (anisotropic).</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The symmetry of a membrane is determined by the arrangement of its components. Homogeneous (isotropic) membranes are made of one material, while heterogeneous (anisotropic) membranes are composed of two or more materials.</w:t>
      </w:r>
    </w:p>
    <w:p w14:paraId="20C10198" w14:textId="579DF22F" w:rsidR="0041153C" w:rsidRPr="001F09C0" w:rsidRDefault="0096325A" w:rsidP="0096325A">
      <w:pPr>
        <w:pStyle w:val="ListParagraph"/>
        <w:spacing w:line="240" w:lineRule="auto"/>
        <w:ind w:firstLine="720"/>
        <w:jc w:val="both"/>
        <w:rPr>
          <w:rFonts w:ascii="Times New Roman" w:hAnsi="Times New Roman" w:cs="Times New Roman"/>
          <w:sz w:val="20"/>
          <w:szCs w:val="20"/>
        </w:rPr>
      </w:pPr>
      <w:r w:rsidRPr="0096325A">
        <w:rPr>
          <w:rFonts w:ascii="Times New Roman" w:hAnsi="Times New Roman" w:cs="Times New Roman"/>
          <w:sz w:val="20"/>
          <w:szCs w:val="20"/>
        </w:rPr>
        <w:t>The type of transport across a membrane can also be classified. The types of transport across a membrane include passive transport, active transport, osmosis, facilitated diffusion, and endocytosis. Passive transport is the movement of substances through the membrane without the use of cellular energy. Passive transport does not require energy and is driven by a concentration or pressure gradient. Active transport is the movement of substances against their concentration gradient with the use of cellular energy. Finally, the charge of the substance being transported across the membrane can be considered. Osmosis is the movement of water molecules through a semi-permeable membrane. Facilitated diffusion Active transport does require energy and is driven by ion pumps or other mechanisms. is the movement of substances down their concentration gradient with the use of a membrane protein. Endocytosis is the process of a cell taking in large molecules or particles by engulfing them with its cell membrane.</w:t>
      </w:r>
      <w:r>
        <w:rPr>
          <w:rFonts w:ascii="Times New Roman" w:hAnsi="Times New Roman" w:cs="Times New Roman"/>
          <w:sz w:val="20"/>
          <w:szCs w:val="20"/>
        </w:rPr>
        <w:t xml:space="preserve"> </w:t>
      </w:r>
      <w:r w:rsidRPr="0096325A">
        <w:rPr>
          <w:rFonts w:ascii="Times New Roman" w:hAnsi="Times New Roman" w:cs="Times New Roman"/>
          <w:sz w:val="20"/>
          <w:szCs w:val="20"/>
        </w:rPr>
        <w:t>Neutral molecules and ions can be transported across the membrane, as well as charged particles.</w:t>
      </w:r>
    </w:p>
    <w:p w14:paraId="011F639A" w14:textId="75769CA1"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lastRenderedPageBreak/>
        <w:tab/>
      </w:r>
      <w:r w:rsidRPr="001F09C0">
        <w:rPr>
          <w:rFonts w:ascii="Times New Roman" w:hAnsi="Times New Roman" w:cs="Times New Roman"/>
          <w:sz w:val="20"/>
          <w:szCs w:val="20"/>
        </w:rPr>
        <w:tab/>
        <w:t xml:space="preserve">Because the membrane and the permeating components have different physical and/or chemical properties, the membrane can carry some components more </w:t>
      </w:r>
      <w:r w:rsidR="00522DED">
        <w:rPr>
          <w:rFonts w:ascii="Times New Roman" w:hAnsi="Times New Roman" w:cs="Times New Roman"/>
          <w:sz w:val="20"/>
          <w:szCs w:val="20"/>
        </w:rPr>
        <w:t>quick</w:t>
      </w:r>
      <w:r w:rsidRPr="001F09C0">
        <w:rPr>
          <w:rFonts w:ascii="Times New Roman" w:hAnsi="Times New Roman" w:cs="Times New Roman"/>
          <w:sz w:val="20"/>
          <w:szCs w:val="20"/>
        </w:rPr>
        <w:t>ly than others. A driving force acting on the feed</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components causes them to move across the membrane. </w:t>
      </w:r>
      <w:r w:rsidR="00522DED">
        <w:rPr>
          <w:rFonts w:ascii="Times New Roman" w:hAnsi="Times New Roman" w:cs="Times New Roman"/>
          <w:sz w:val="20"/>
          <w:szCs w:val="20"/>
        </w:rPr>
        <w:t>Pressure, concentration, electric potential, or temperature gradient</w:t>
      </w:r>
      <w:r w:rsidRPr="001F09C0">
        <w:rPr>
          <w:rFonts w:ascii="Times New Roman" w:hAnsi="Times New Roman" w:cs="Times New Roman"/>
          <w:sz w:val="20"/>
          <w:szCs w:val="20"/>
        </w:rPr>
        <w:t xml:space="preserve"> can all act as driving forces. The membrane itself is the primary determinant of selectivity and flow</w:t>
      </w:r>
      <w:r w:rsidR="00522DED">
        <w:rPr>
          <w:rFonts w:ascii="Times New Roman" w:hAnsi="Times New Roman" w:cs="Times New Roman"/>
          <w:sz w:val="20"/>
          <w:szCs w:val="20"/>
        </w:rPr>
        <w:t>,</w:t>
      </w:r>
      <w:r w:rsidRPr="001F09C0">
        <w:rPr>
          <w:rFonts w:ascii="Times New Roman" w:hAnsi="Times New Roman" w:cs="Times New Roman"/>
          <w:sz w:val="20"/>
          <w:szCs w:val="20"/>
        </w:rPr>
        <w:t xml:space="preserve"> in addition to the pushing force. </w:t>
      </w:r>
      <w:r w:rsidR="003141B0" w:rsidRPr="003141B0">
        <w:rPr>
          <w:rFonts w:ascii="Times New Roman" w:hAnsi="Times New Roman" w:cs="Times New Roman"/>
          <w:sz w:val="20"/>
          <w:szCs w:val="20"/>
        </w:rPr>
        <w:t>The kind of application, which can range from the separation of microscopic particles to the separation of molecules of the same size or shape, is determined by the membrane</w:t>
      </w:r>
      <w:r w:rsidR="003141B0">
        <w:rPr>
          <w:rFonts w:ascii="Times New Roman" w:hAnsi="Times New Roman" w:cs="Times New Roman"/>
          <w:sz w:val="20"/>
          <w:szCs w:val="20"/>
        </w:rPr>
        <w:t>’s nature</w:t>
      </w:r>
      <w:r w:rsidR="003141B0" w:rsidRPr="003141B0">
        <w:rPr>
          <w:rFonts w:ascii="Times New Roman" w:hAnsi="Times New Roman" w:cs="Times New Roman"/>
          <w:sz w:val="20"/>
          <w:szCs w:val="20"/>
        </w:rPr>
        <w:t>.</w:t>
      </w:r>
      <w:r w:rsidR="0096325A">
        <w:rPr>
          <w:rFonts w:ascii="Times New Roman" w:hAnsi="Times New Roman" w:cs="Times New Roman"/>
          <w:sz w:val="20"/>
          <w:szCs w:val="20"/>
        </w:rPr>
        <w:t xml:space="preserve"> </w:t>
      </w:r>
      <w:r w:rsidR="0096325A" w:rsidRPr="0096325A">
        <w:rPr>
          <w:rFonts w:ascii="Times New Roman" w:hAnsi="Times New Roman" w:cs="Times New Roman"/>
          <w:sz w:val="20"/>
          <w:szCs w:val="20"/>
        </w:rPr>
        <w:t>For instance, a membrane with defined pore size can selectively allow components of a certain size to pass through while rejecting those that are too large or small. Similarly, a membrane with a hydrophilic or hydrophobic surface can be used to selectively allow polar or non-polar molecules to pass through.</w:t>
      </w:r>
    </w:p>
    <w:p w14:paraId="0F7B2544" w14:textId="73D031CF" w:rsidR="0041153C" w:rsidRPr="00833D3D" w:rsidRDefault="00833D3D" w:rsidP="00833D3D">
      <w:pPr>
        <w:pStyle w:val="ListParagraph"/>
        <w:ind w:firstLine="720"/>
        <w:jc w:val="both"/>
        <w:rPr>
          <w:rFonts w:ascii="Times New Roman" w:hAnsi="Times New Roman" w:cs="Times New Roman"/>
          <w:sz w:val="20"/>
          <w:szCs w:val="20"/>
        </w:rPr>
      </w:pPr>
      <w:r w:rsidRPr="00833D3D">
        <w:rPr>
          <w:rFonts w:ascii="Times New Roman" w:hAnsi="Times New Roman" w:cs="Times New Roman"/>
          <w:sz w:val="20"/>
          <w:szCs w:val="20"/>
        </w:rPr>
        <w:t>Various pressure-driven membrane techniques can concentrate or purify a diluted solution, regardless of whether it is aqueous or non-aqueous. The distinction between these processes lies in the continuous phase of the solvent and the relatively low concentration of solutes. Membrane structure and solute particle size play crucial roles in identifying different procedures, such as reverse osmosis, microfiltration, ultrafiltration, and nanofiltration.</w:t>
      </w:r>
      <w:r>
        <w:rPr>
          <w:rFonts w:ascii="Times New Roman" w:hAnsi="Times New Roman" w:cs="Times New Roman"/>
          <w:sz w:val="20"/>
          <w:szCs w:val="20"/>
        </w:rPr>
        <w:t xml:space="preserve"> </w:t>
      </w:r>
      <w:r w:rsidR="00815283" w:rsidRPr="00833D3D">
        <w:rPr>
          <w:rFonts w:ascii="Times New Roman" w:hAnsi="Times New Roman" w:cs="Times New Roman"/>
          <w:sz w:val="20"/>
          <w:szCs w:val="20"/>
        </w:rPr>
        <w:t>A comparison of various procedures can be found in the following table</w:t>
      </w:r>
      <w:r w:rsidR="003141B0" w:rsidRPr="00833D3D">
        <w:rPr>
          <w:rFonts w:ascii="Times New Roman" w:hAnsi="Times New Roman" w:cs="Times New Roman"/>
          <w:sz w:val="20"/>
          <w:szCs w:val="20"/>
        </w:rPr>
        <w:t xml:space="preserve"> (Table 1)</w:t>
      </w:r>
      <w:r w:rsidR="00815283" w:rsidRPr="00833D3D">
        <w:rPr>
          <w:rFonts w:ascii="Times New Roman" w:hAnsi="Times New Roman" w:cs="Times New Roman"/>
          <w:sz w:val="20"/>
          <w:szCs w:val="20"/>
        </w:rPr>
        <w:t>.</w:t>
      </w:r>
    </w:p>
    <w:p w14:paraId="1B93840B" w14:textId="053D4B27"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14:paraId="307EBDF6" w14:textId="536955B6" w:rsidR="0041153C" w:rsidRPr="001F09C0" w:rsidRDefault="0041153C" w:rsidP="001F09C0">
      <w:pPr>
        <w:tabs>
          <w:tab w:val="left" w:pos="954"/>
        </w:tabs>
        <w:spacing w:before="240" w:line="240" w:lineRule="auto"/>
        <w:jc w:val="center"/>
        <w:rPr>
          <w:rFonts w:ascii="Times New Roman" w:hAnsi="Times New Roman" w:cs="Times New Roman"/>
          <w:b/>
          <w:bCs/>
          <w:sz w:val="20"/>
          <w:szCs w:val="20"/>
        </w:rPr>
      </w:pPr>
      <w:r w:rsidRPr="001F09C0">
        <w:rPr>
          <w:rFonts w:ascii="Times New Roman" w:hAnsi="Times New Roman" w:cs="Times New Roman"/>
          <w:b/>
          <w:bCs/>
          <w:sz w:val="20"/>
          <w:szCs w:val="20"/>
        </w:rPr>
        <w:t xml:space="preserve">Table </w:t>
      </w:r>
      <w:proofErr w:type="gramStart"/>
      <w:r w:rsidR="003141B0">
        <w:rPr>
          <w:rFonts w:ascii="Times New Roman" w:hAnsi="Times New Roman" w:cs="Times New Roman"/>
          <w:b/>
          <w:bCs/>
          <w:sz w:val="20"/>
          <w:szCs w:val="20"/>
        </w:rPr>
        <w:t>1</w:t>
      </w:r>
      <w:r w:rsidRPr="001F09C0">
        <w:rPr>
          <w:rFonts w:ascii="Times New Roman" w:hAnsi="Times New Roman" w:cs="Times New Roman"/>
          <w:b/>
          <w:bCs/>
          <w:sz w:val="20"/>
          <w:szCs w:val="20"/>
        </w:rPr>
        <w:t xml:space="preserve">  Comparison</w:t>
      </w:r>
      <w:proofErr w:type="gramEnd"/>
      <w:r w:rsidRPr="001F09C0">
        <w:rPr>
          <w:rFonts w:ascii="Times New Roman" w:hAnsi="Times New Roman" w:cs="Times New Roman"/>
          <w:b/>
          <w:bCs/>
          <w:sz w:val="20"/>
          <w:szCs w:val="20"/>
        </w:rPr>
        <w:t xml:space="preserve"> of pressure</w:t>
      </w:r>
      <w:r w:rsidR="00522DED">
        <w:rPr>
          <w:rFonts w:ascii="Times New Roman" w:hAnsi="Times New Roman" w:cs="Times New Roman"/>
          <w:b/>
          <w:bCs/>
          <w:sz w:val="20"/>
          <w:szCs w:val="20"/>
        </w:rPr>
        <w:t>-</w:t>
      </w:r>
      <w:r w:rsidRPr="001F09C0">
        <w:rPr>
          <w:rFonts w:ascii="Times New Roman" w:hAnsi="Times New Roman" w:cs="Times New Roman"/>
          <w:b/>
          <w:bCs/>
          <w:sz w:val="20"/>
          <w:szCs w:val="20"/>
        </w:rPr>
        <w:t>driven membrane processes</w:t>
      </w:r>
    </w:p>
    <w:tbl>
      <w:tblPr>
        <w:tblStyle w:val="TableGrid"/>
        <w:tblW w:w="55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2833"/>
        <w:gridCol w:w="2412"/>
        <w:gridCol w:w="2835"/>
      </w:tblGrid>
      <w:tr w:rsidR="0041153C" w:rsidRPr="001F09C0" w14:paraId="31DEEF68" w14:textId="77777777" w:rsidTr="009E6808">
        <w:trPr>
          <w:trHeight w:val="318"/>
        </w:trPr>
        <w:tc>
          <w:tcPr>
            <w:tcW w:w="986" w:type="pct"/>
            <w:tcBorders>
              <w:top w:val="single" w:sz="4" w:space="0" w:color="auto"/>
              <w:bottom w:val="single" w:sz="4" w:space="0" w:color="auto"/>
            </w:tcBorders>
          </w:tcPr>
          <w:p w14:paraId="094A5485" w14:textId="64017C08"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Param</w:t>
            </w:r>
            <w:r w:rsidR="00522DED">
              <w:rPr>
                <w:rFonts w:ascii="Times New Roman" w:hAnsi="Times New Roman" w:cs="Times New Roman"/>
                <w:sz w:val="20"/>
                <w:szCs w:val="20"/>
              </w:rPr>
              <w:t>e</w:t>
            </w:r>
            <w:r w:rsidRPr="001F09C0">
              <w:rPr>
                <w:rFonts w:ascii="Times New Roman" w:hAnsi="Times New Roman" w:cs="Times New Roman"/>
                <w:sz w:val="20"/>
                <w:szCs w:val="20"/>
              </w:rPr>
              <w:t>ters</w:t>
            </w:r>
          </w:p>
        </w:tc>
        <w:tc>
          <w:tcPr>
            <w:tcW w:w="1407" w:type="pct"/>
            <w:tcBorders>
              <w:top w:val="single" w:sz="4" w:space="0" w:color="auto"/>
              <w:bottom w:val="single" w:sz="4" w:space="0" w:color="auto"/>
            </w:tcBorders>
          </w:tcPr>
          <w:p w14:paraId="0399371B" w14:textId="77777777"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Microfiltration</w:t>
            </w:r>
          </w:p>
        </w:tc>
        <w:tc>
          <w:tcPr>
            <w:tcW w:w="1198" w:type="pct"/>
            <w:tcBorders>
              <w:top w:val="single" w:sz="4" w:space="0" w:color="auto"/>
              <w:bottom w:val="single" w:sz="4" w:space="0" w:color="auto"/>
            </w:tcBorders>
          </w:tcPr>
          <w:p w14:paraId="27E3B08C" w14:textId="77777777"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Ultrafiltration</w:t>
            </w:r>
          </w:p>
        </w:tc>
        <w:tc>
          <w:tcPr>
            <w:tcW w:w="1408" w:type="pct"/>
            <w:tcBorders>
              <w:top w:val="single" w:sz="4" w:space="0" w:color="auto"/>
              <w:bottom w:val="single" w:sz="4" w:space="0" w:color="auto"/>
            </w:tcBorders>
          </w:tcPr>
          <w:p w14:paraId="64F8A500" w14:textId="77777777" w:rsidR="0041153C" w:rsidRPr="001F09C0" w:rsidRDefault="0041153C" w:rsidP="001F09C0">
            <w:pPr>
              <w:tabs>
                <w:tab w:val="left" w:pos="954"/>
              </w:tabs>
              <w:spacing w:before="40"/>
              <w:jc w:val="both"/>
              <w:rPr>
                <w:rFonts w:ascii="Times New Roman" w:hAnsi="Times New Roman" w:cs="Times New Roman"/>
                <w:sz w:val="20"/>
                <w:szCs w:val="20"/>
              </w:rPr>
            </w:pPr>
            <w:r w:rsidRPr="001F09C0">
              <w:rPr>
                <w:rFonts w:ascii="Times New Roman" w:hAnsi="Times New Roman" w:cs="Times New Roman"/>
                <w:sz w:val="20"/>
                <w:szCs w:val="20"/>
              </w:rPr>
              <w:t>Nanofiltration/Reverse Osmosis</w:t>
            </w:r>
          </w:p>
        </w:tc>
      </w:tr>
      <w:tr w:rsidR="0041153C" w:rsidRPr="001F09C0" w14:paraId="1DA52C65" w14:textId="77777777" w:rsidTr="009E6808">
        <w:trPr>
          <w:trHeight w:val="657"/>
        </w:trPr>
        <w:tc>
          <w:tcPr>
            <w:tcW w:w="986" w:type="pct"/>
            <w:tcBorders>
              <w:top w:val="single" w:sz="4" w:space="0" w:color="auto"/>
            </w:tcBorders>
          </w:tcPr>
          <w:p w14:paraId="50932CAA"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characteristics</w:t>
            </w:r>
          </w:p>
        </w:tc>
        <w:tc>
          <w:tcPr>
            <w:tcW w:w="1407" w:type="pct"/>
            <w:tcBorders>
              <w:top w:val="single" w:sz="4" w:space="0" w:color="auto"/>
            </w:tcBorders>
          </w:tcPr>
          <w:p w14:paraId="39256554"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of particles</w:t>
            </w:r>
          </w:p>
        </w:tc>
        <w:tc>
          <w:tcPr>
            <w:tcW w:w="1198" w:type="pct"/>
            <w:tcBorders>
              <w:top w:val="single" w:sz="4" w:space="0" w:color="auto"/>
            </w:tcBorders>
          </w:tcPr>
          <w:p w14:paraId="6AAD0CBF"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Separation of macromolecules</w:t>
            </w:r>
          </w:p>
        </w:tc>
        <w:tc>
          <w:tcPr>
            <w:tcW w:w="1408" w:type="pct"/>
            <w:tcBorders>
              <w:top w:val="single" w:sz="4" w:space="0" w:color="auto"/>
            </w:tcBorders>
          </w:tcPr>
          <w:p w14:paraId="0BCEF54C"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Separation of low MW solutes (salts, glucose, lactose, micro-pollutants)</w:t>
            </w:r>
          </w:p>
        </w:tc>
      </w:tr>
      <w:tr w:rsidR="0041153C" w:rsidRPr="001F09C0" w14:paraId="26183D05" w14:textId="77777777" w:rsidTr="009E6808">
        <w:trPr>
          <w:trHeight w:val="318"/>
        </w:trPr>
        <w:tc>
          <w:tcPr>
            <w:tcW w:w="986" w:type="pct"/>
          </w:tcPr>
          <w:p w14:paraId="64A4D29D"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Osmotic pressure</w:t>
            </w:r>
          </w:p>
        </w:tc>
        <w:tc>
          <w:tcPr>
            <w:tcW w:w="1407" w:type="pct"/>
          </w:tcPr>
          <w:p w14:paraId="2230CC85"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Negligible</w:t>
            </w:r>
          </w:p>
        </w:tc>
        <w:tc>
          <w:tcPr>
            <w:tcW w:w="1198" w:type="pct"/>
          </w:tcPr>
          <w:p w14:paraId="4522CAFB"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Negligible</w:t>
            </w:r>
          </w:p>
        </w:tc>
        <w:tc>
          <w:tcPr>
            <w:tcW w:w="1408" w:type="pct"/>
          </w:tcPr>
          <w:p w14:paraId="62D1CFA8"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high ~ 1 - 25 bar</w:t>
            </w:r>
          </w:p>
        </w:tc>
      </w:tr>
      <w:tr w:rsidR="0041153C" w:rsidRPr="001F09C0" w14:paraId="41A24686" w14:textId="77777777" w:rsidTr="009E6808">
        <w:trPr>
          <w:trHeight w:val="318"/>
        </w:trPr>
        <w:tc>
          <w:tcPr>
            <w:tcW w:w="986" w:type="pct"/>
          </w:tcPr>
          <w:p w14:paraId="0AE9AC41"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Applied pressure</w:t>
            </w:r>
          </w:p>
        </w:tc>
        <w:tc>
          <w:tcPr>
            <w:tcW w:w="1407" w:type="pct"/>
          </w:tcPr>
          <w:p w14:paraId="4181FF5F"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low &lt; 2 bar</w:t>
            </w:r>
          </w:p>
        </w:tc>
        <w:tc>
          <w:tcPr>
            <w:tcW w:w="1198" w:type="pct"/>
          </w:tcPr>
          <w:p w14:paraId="332EBD79"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low ~ 1- 10 bar</w:t>
            </w:r>
          </w:p>
        </w:tc>
        <w:tc>
          <w:tcPr>
            <w:tcW w:w="1408" w:type="pct"/>
          </w:tcPr>
          <w:p w14:paraId="23279C42"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high ~ 10 - 60 bar</w:t>
            </w:r>
          </w:p>
        </w:tc>
      </w:tr>
      <w:tr w:rsidR="0041153C" w:rsidRPr="001F09C0" w14:paraId="2F592E82" w14:textId="77777777" w:rsidTr="009E6808">
        <w:trPr>
          <w:trHeight w:val="89"/>
        </w:trPr>
        <w:tc>
          <w:tcPr>
            <w:tcW w:w="986" w:type="pct"/>
          </w:tcPr>
          <w:p w14:paraId="09786584"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Structure</w:t>
            </w:r>
          </w:p>
        </w:tc>
        <w:tc>
          <w:tcPr>
            <w:tcW w:w="1407" w:type="pct"/>
          </w:tcPr>
          <w:p w14:paraId="6ADB1C78"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Symmetric /Asymmetric </w:t>
            </w:r>
          </w:p>
        </w:tc>
        <w:tc>
          <w:tcPr>
            <w:tcW w:w="1198" w:type="pct"/>
          </w:tcPr>
          <w:p w14:paraId="72E0052D"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 xml:space="preserve">Asymmetric </w:t>
            </w:r>
          </w:p>
        </w:tc>
        <w:tc>
          <w:tcPr>
            <w:tcW w:w="1408" w:type="pct"/>
          </w:tcPr>
          <w:p w14:paraId="17338A9C"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 xml:space="preserve">Asymmetric </w:t>
            </w:r>
          </w:p>
        </w:tc>
      </w:tr>
      <w:tr w:rsidR="0041153C" w:rsidRPr="001F09C0" w14:paraId="51CC55BA" w14:textId="77777777" w:rsidTr="009E6808">
        <w:trPr>
          <w:trHeight w:val="87"/>
        </w:trPr>
        <w:tc>
          <w:tcPr>
            <w:tcW w:w="986" w:type="pct"/>
          </w:tcPr>
          <w:p w14:paraId="0B59EEAC" w14:textId="77777777" w:rsidR="0041153C" w:rsidRPr="001F09C0" w:rsidRDefault="0041153C" w:rsidP="001F09C0">
            <w:pPr>
              <w:tabs>
                <w:tab w:val="left" w:pos="954"/>
              </w:tabs>
              <w:ind w:right="-660"/>
              <w:contextualSpacing/>
              <w:rPr>
                <w:rFonts w:ascii="Times New Roman" w:hAnsi="Times New Roman" w:cs="Times New Roman"/>
                <w:sz w:val="20"/>
                <w:szCs w:val="20"/>
              </w:rPr>
            </w:pPr>
            <w:r w:rsidRPr="001F09C0">
              <w:rPr>
                <w:rFonts w:ascii="Times New Roman" w:hAnsi="Times New Roman" w:cs="Times New Roman"/>
                <w:sz w:val="20"/>
                <w:szCs w:val="20"/>
              </w:rPr>
              <w:t xml:space="preserve">Thickness of actual </w:t>
            </w:r>
          </w:p>
        </w:tc>
        <w:tc>
          <w:tcPr>
            <w:tcW w:w="1407" w:type="pct"/>
          </w:tcPr>
          <w:p w14:paraId="1425EDDD" w14:textId="77777777"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xml:space="preserve">Symmetric ~ 10 - 150 </w:t>
            </w:r>
            <w:proofErr w:type="spellStart"/>
            <w:r w:rsidRPr="001F09C0">
              <w:rPr>
                <w:rFonts w:ascii="Times New Roman" w:hAnsi="Times New Roman" w:cs="Times New Roman"/>
                <w:sz w:val="20"/>
                <w:szCs w:val="20"/>
              </w:rPr>
              <w:t>μm</w:t>
            </w:r>
            <w:proofErr w:type="spellEnd"/>
            <w:r w:rsidRPr="001F09C0">
              <w:rPr>
                <w:rFonts w:ascii="Times New Roman" w:hAnsi="Times New Roman" w:cs="Times New Roman"/>
                <w:sz w:val="20"/>
                <w:szCs w:val="20"/>
              </w:rPr>
              <w:t xml:space="preserve"> </w:t>
            </w:r>
          </w:p>
        </w:tc>
        <w:tc>
          <w:tcPr>
            <w:tcW w:w="1198" w:type="pct"/>
          </w:tcPr>
          <w:p w14:paraId="0E2305AA" w14:textId="77777777"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xml:space="preserve">~ 0.1 - 1.0 </w:t>
            </w:r>
            <w:proofErr w:type="spellStart"/>
            <w:r w:rsidRPr="001F09C0">
              <w:rPr>
                <w:rFonts w:ascii="Times New Roman" w:hAnsi="Times New Roman" w:cs="Times New Roman"/>
                <w:sz w:val="20"/>
                <w:szCs w:val="20"/>
              </w:rPr>
              <w:t>μm</w:t>
            </w:r>
            <w:proofErr w:type="spellEnd"/>
          </w:p>
        </w:tc>
        <w:tc>
          <w:tcPr>
            <w:tcW w:w="1408" w:type="pct"/>
          </w:tcPr>
          <w:p w14:paraId="709CFE15" w14:textId="77777777" w:rsidR="0041153C" w:rsidRPr="001F09C0" w:rsidRDefault="0041153C" w:rsidP="001F09C0">
            <w:pPr>
              <w:tabs>
                <w:tab w:val="left" w:pos="954"/>
              </w:tabs>
              <w:contextualSpacing/>
              <w:rPr>
                <w:rFonts w:ascii="Times New Roman" w:hAnsi="Times New Roman" w:cs="Times New Roman"/>
                <w:sz w:val="20"/>
                <w:szCs w:val="20"/>
              </w:rPr>
            </w:pPr>
            <w:r w:rsidRPr="001F09C0">
              <w:rPr>
                <w:rFonts w:ascii="Times New Roman" w:hAnsi="Times New Roman" w:cs="Times New Roman"/>
                <w:sz w:val="20"/>
                <w:szCs w:val="20"/>
              </w:rPr>
              <w:t xml:space="preserve">~ 0.1 - 1.0 </w:t>
            </w:r>
            <w:proofErr w:type="spellStart"/>
            <w:r w:rsidRPr="001F09C0">
              <w:rPr>
                <w:rFonts w:ascii="Times New Roman" w:hAnsi="Times New Roman" w:cs="Times New Roman"/>
                <w:sz w:val="20"/>
                <w:szCs w:val="20"/>
              </w:rPr>
              <w:t>μm</w:t>
            </w:r>
            <w:proofErr w:type="spellEnd"/>
          </w:p>
        </w:tc>
      </w:tr>
      <w:tr w:rsidR="0041153C" w:rsidRPr="001F09C0" w14:paraId="28BB1BCC" w14:textId="77777777" w:rsidTr="009E6808">
        <w:trPr>
          <w:trHeight w:val="318"/>
        </w:trPr>
        <w:tc>
          <w:tcPr>
            <w:tcW w:w="986" w:type="pct"/>
          </w:tcPr>
          <w:p w14:paraId="2701A234"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separating layer</w:t>
            </w:r>
          </w:p>
        </w:tc>
        <w:tc>
          <w:tcPr>
            <w:tcW w:w="1407" w:type="pct"/>
          </w:tcPr>
          <w:p w14:paraId="04B8725F"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Asymmetric ~ 1 </w:t>
            </w:r>
            <w:proofErr w:type="spellStart"/>
            <w:r w:rsidRPr="001F09C0">
              <w:rPr>
                <w:rFonts w:ascii="Times New Roman" w:hAnsi="Times New Roman" w:cs="Times New Roman"/>
                <w:sz w:val="20"/>
                <w:szCs w:val="20"/>
              </w:rPr>
              <w:t>μm</w:t>
            </w:r>
            <w:proofErr w:type="spellEnd"/>
            <w:r w:rsidRPr="001F09C0">
              <w:rPr>
                <w:rFonts w:ascii="Times New Roman" w:hAnsi="Times New Roman" w:cs="Times New Roman"/>
                <w:sz w:val="20"/>
                <w:szCs w:val="20"/>
              </w:rPr>
              <w:t xml:space="preserve"> </w:t>
            </w:r>
          </w:p>
        </w:tc>
        <w:tc>
          <w:tcPr>
            <w:tcW w:w="1198" w:type="pct"/>
          </w:tcPr>
          <w:p w14:paraId="330852F2" w14:textId="77777777" w:rsidR="0041153C" w:rsidRPr="001F09C0" w:rsidRDefault="0041153C" w:rsidP="001F09C0">
            <w:pPr>
              <w:tabs>
                <w:tab w:val="left" w:pos="954"/>
              </w:tabs>
              <w:rPr>
                <w:rFonts w:ascii="Times New Roman" w:hAnsi="Times New Roman" w:cs="Times New Roman"/>
                <w:sz w:val="20"/>
                <w:szCs w:val="20"/>
              </w:rPr>
            </w:pPr>
          </w:p>
        </w:tc>
        <w:tc>
          <w:tcPr>
            <w:tcW w:w="1408" w:type="pct"/>
          </w:tcPr>
          <w:p w14:paraId="6162DCBD" w14:textId="77777777" w:rsidR="0041153C" w:rsidRPr="001F09C0" w:rsidRDefault="0041153C" w:rsidP="001F09C0">
            <w:pPr>
              <w:tabs>
                <w:tab w:val="left" w:pos="954"/>
              </w:tabs>
              <w:rPr>
                <w:rFonts w:ascii="Times New Roman" w:hAnsi="Times New Roman" w:cs="Times New Roman"/>
                <w:sz w:val="20"/>
                <w:szCs w:val="20"/>
              </w:rPr>
            </w:pPr>
          </w:p>
        </w:tc>
      </w:tr>
      <w:tr w:rsidR="0041153C" w:rsidRPr="001F09C0" w14:paraId="11232364" w14:textId="77777777" w:rsidTr="009E6808">
        <w:trPr>
          <w:trHeight w:val="318"/>
        </w:trPr>
        <w:tc>
          <w:tcPr>
            <w:tcW w:w="986" w:type="pct"/>
          </w:tcPr>
          <w:p w14:paraId="2D26327C"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 xml:space="preserve">Pore size  </w:t>
            </w:r>
          </w:p>
        </w:tc>
        <w:tc>
          <w:tcPr>
            <w:tcW w:w="1407" w:type="pct"/>
          </w:tcPr>
          <w:p w14:paraId="2D6B7C91"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 xml:space="preserve">0.05 - 10 </w:t>
            </w:r>
            <w:proofErr w:type="spellStart"/>
            <w:r w:rsidRPr="001F09C0">
              <w:rPr>
                <w:rFonts w:ascii="Times New Roman" w:hAnsi="Times New Roman" w:cs="Times New Roman"/>
                <w:sz w:val="20"/>
                <w:szCs w:val="20"/>
              </w:rPr>
              <w:t>μm</w:t>
            </w:r>
            <w:proofErr w:type="spellEnd"/>
          </w:p>
        </w:tc>
        <w:tc>
          <w:tcPr>
            <w:tcW w:w="1198" w:type="pct"/>
          </w:tcPr>
          <w:p w14:paraId="0F967F06"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1 - 100 nm</w:t>
            </w:r>
          </w:p>
        </w:tc>
        <w:tc>
          <w:tcPr>
            <w:tcW w:w="1408" w:type="pct"/>
          </w:tcPr>
          <w:p w14:paraId="1B93D370"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&lt; 2 nm</w:t>
            </w:r>
          </w:p>
        </w:tc>
      </w:tr>
      <w:tr w:rsidR="0041153C" w:rsidRPr="001F09C0" w14:paraId="7275239B" w14:textId="77777777" w:rsidTr="009E6808">
        <w:trPr>
          <w:trHeight w:val="318"/>
        </w:trPr>
        <w:tc>
          <w:tcPr>
            <w:tcW w:w="986" w:type="pct"/>
          </w:tcPr>
          <w:p w14:paraId="0C11738C"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MWCO</w:t>
            </w:r>
          </w:p>
        </w:tc>
        <w:tc>
          <w:tcPr>
            <w:tcW w:w="1407" w:type="pct"/>
          </w:tcPr>
          <w:p w14:paraId="148A6886"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&lt; 1,00,000 Da</w:t>
            </w:r>
          </w:p>
        </w:tc>
        <w:tc>
          <w:tcPr>
            <w:tcW w:w="1198" w:type="pct"/>
          </w:tcPr>
          <w:p w14:paraId="1CD8AC08"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10,000 to 1,00,000 Da</w:t>
            </w:r>
          </w:p>
        </w:tc>
        <w:tc>
          <w:tcPr>
            <w:tcW w:w="1408" w:type="pct"/>
          </w:tcPr>
          <w:p w14:paraId="3F4C7018"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1,000 to 1,00,000 Da (NF)</w:t>
            </w:r>
          </w:p>
        </w:tc>
      </w:tr>
      <w:tr w:rsidR="0041153C" w:rsidRPr="001F09C0" w14:paraId="1AF7A029" w14:textId="77777777" w:rsidTr="009E6808">
        <w:trPr>
          <w:trHeight w:val="318"/>
        </w:trPr>
        <w:tc>
          <w:tcPr>
            <w:tcW w:w="986" w:type="pct"/>
          </w:tcPr>
          <w:p w14:paraId="12E3D7D0" w14:textId="77777777" w:rsidR="0041153C" w:rsidRPr="001F09C0" w:rsidRDefault="0041153C" w:rsidP="001F09C0">
            <w:pPr>
              <w:tabs>
                <w:tab w:val="left" w:pos="954"/>
              </w:tabs>
              <w:spacing w:after="120"/>
              <w:ind w:right="-660"/>
              <w:rPr>
                <w:rFonts w:ascii="Times New Roman" w:hAnsi="Times New Roman" w:cs="Times New Roman"/>
                <w:sz w:val="20"/>
                <w:szCs w:val="20"/>
              </w:rPr>
            </w:pPr>
          </w:p>
        </w:tc>
        <w:tc>
          <w:tcPr>
            <w:tcW w:w="1407" w:type="pct"/>
          </w:tcPr>
          <w:p w14:paraId="49DB0C9F" w14:textId="77777777" w:rsidR="0041153C" w:rsidRPr="001F09C0" w:rsidRDefault="0041153C" w:rsidP="001F09C0">
            <w:pPr>
              <w:tabs>
                <w:tab w:val="left" w:pos="954"/>
              </w:tabs>
              <w:spacing w:after="120"/>
              <w:rPr>
                <w:rFonts w:ascii="Times New Roman" w:hAnsi="Times New Roman" w:cs="Times New Roman"/>
                <w:sz w:val="20"/>
                <w:szCs w:val="20"/>
              </w:rPr>
            </w:pPr>
          </w:p>
        </w:tc>
        <w:tc>
          <w:tcPr>
            <w:tcW w:w="1198" w:type="pct"/>
          </w:tcPr>
          <w:p w14:paraId="7380033B" w14:textId="77777777" w:rsidR="0041153C" w:rsidRPr="001F09C0" w:rsidRDefault="0041153C" w:rsidP="001F09C0">
            <w:pPr>
              <w:tabs>
                <w:tab w:val="left" w:pos="954"/>
              </w:tabs>
              <w:spacing w:after="120"/>
              <w:rPr>
                <w:rFonts w:ascii="Times New Roman" w:hAnsi="Times New Roman" w:cs="Times New Roman"/>
                <w:sz w:val="20"/>
                <w:szCs w:val="20"/>
              </w:rPr>
            </w:pPr>
          </w:p>
        </w:tc>
        <w:tc>
          <w:tcPr>
            <w:tcW w:w="1408" w:type="pct"/>
          </w:tcPr>
          <w:p w14:paraId="1108D59D" w14:textId="77777777" w:rsidR="0041153C" w:rsidRPr="001F09C0" w:rsidRDefault="0041153C" w:rsidP="001F09C0">
            <w:pPr>
              <w:tabs>
                <w:tab w:val="left" w:pos="954"/>
              </w:tabs>
              <w:spacing w:after="160"/>
              <w:ind w:left="317" w:hanging="317"/>
              <w:rPr>
                <w:rFonts w:ascii="Times New Roman" w:hAnsi="Times New Roman" w:cs="Times New Roman"/>
                <w:sz w:val="20"/>
                <w:szCs w:val="20"/>
              </w:rPr>
            </w:pPr>
            <w:r w:rsidRPr="001F09C0">
              <w:rPr>
                <w:rFonts w:ascii="Times New Roman" w:hAnsi="Times New Roman" w:cs="Times New Roman"/>
                <w:sz w:val="20"/>
                <w:szCs w:val="20"/>
              </w:rPr>
              <w:t>100 to 1,000 Da (RO)</w:t>
            </w:r>
          </w:p>
        </w:tc>
      </w:tr>
      <w:tr w:rsidR="0041153C" w:rsidRPr="001F09C0" w14:paraId="2999558F" w14:textId="77777777" w:rsidTr="009E6808">
        <w:trPr>
          <w:trHeight w:val="657"/>
        </w:trPr>
        <w:tc>
          <w:tcPr>
            <w:tcW w:w="986" w:type="pct"/>
          </w:tcPr>
          <w:p w14:paraId="28C7FA3F" w14:textId="77777777" w:rsidR="0041153C" w:rsidRPr="001F09C0" w:rsidRDefault="0041153C" w:rsidP="001F09C0">
            <w:pPr>
              <w:tabs>
                <w:tab w:val="left" w:pos="954"/>
              </w:tabs>
              <w:spacing w:after="120"/>
              <w:ind w:right="-660"/>
              <w:rPr>
                <w:rFonts w:ascii="Times New Roman" w:hAnsi="Times New Roman" w:cs="Times New Roman"/>
                <w:sz w:val="20"/>
                <w:szCs w:val="20"/>
              </w:rPr>
            </w:pPr>
            <w:r w:rsidRPr="001F09C0">
              <w:rPr>
                <w:rFonts w:ascii="Times New Roman" w:hAnsi="Times New Roman" w:cs="Times New Roman"/>
                <w:sz w:val="20"/>
                <w:szCs w:val="20"/>
              </w:rPr>
              <w:t>Basis of separation</w:t>
            </w:r>
          </w:p>
        </w:tc>
        <w:tc>
          <w:tcPr>
            <w:tcW w:w="1407" w:type="pct"/>
          </w:tcPr>
          <w:p w14:paraId="1AD802F4"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Particle size</w:t>
            </w:r>
          </w:p>
        </w:tc>
        <w:tc>
          <w:tcPr>
            <w:tcW w:w="1198" w:type="pct"/>
          </w:tcPr>
          <w:p w14:paraId="6BF609BA" w14:textId="77777777" w:rsidR="0041153C" w:rsidRPr="001F09C0" w:rsidRDefault="0041153C" w:rsidP="001F09C0">
            <w:pPr>
              <w:tabs>
                <w:tab w:val="left" w:pos="954"/>
              </w:tabs>
              <w:spacing w:after="120"/>
              <w:rPr>
                <w:rFonts w:ascii="Times New Roman" w:hAnsi="Times New Roman" w:cs="Times New Roman"/>
                <w:sz w:val="20"/>
                <w:szCs w:val="20"/>
              </w:rPr>
            </w:pPr>
            <w:r w:rsidRPr="001F09C0">
              <w:rPr>
                <w:rFonts w:ascii="Times New Roman" w:hAnsi="Times New Roman" w:cs="Times New Roman"/>
                <w:sz w:val="20"/>
                <w:szCs w:val="20"/>
              </w:rPr>
              <w:t>Particle size</w:t>
            </w:r>
          </w:p>
        </w:tc>
        <w:tc>
          <w:tcPr>
            <w:tcW w:w="1408" w:type="pct"/>
          </w:tcPr>
          <w:p w14:paraId="58E02286" w14:textId="77777777" w:rsidR="0041153C" w:rsidRPr="001F09C0" w:rsidRDefault="0041153C" w:rsidP="001F09C0">
            <w:pPr>
              <w:tabs>
                <w:tab w:val="left" w:pos="954"/>
              </w:tabs>
              <w:spacing w:after="160"/>
              <w:rPr>
                <w:rFonts w:ascii="Times New Roman" w:hAnsi="Times New Roman" w:cs="Times New Roman"/>
                <w:sz w:val="20"/>
                <w:szCs w:val="20"/>
              </w:rPr>
            </w:pPr>
            <w:r w:rsidRPr="001F09C0">
              <w:rPr>
                <w:rFonts w:ascii="Times New Roman" w:hAnsi="Times New Roman" w:cs="Times New Roman"/>
                <w:sz w:val="20"/>
                <w:szCs w:val="20"/>
              </w:rPr>
              <w:t>Differences in solubility and diffusivity</w:t>
            </w:r>
          </w:p>
        </w:tc>
      </w:tr>
      <w:tr w:rsidR="0041153C" w:rsidRPr="001F09C0" w14:paraId="24B3A7BF" w14:textId="77777777" w:rsidTr="009E6808">
        <w:trPr>
          <w:trHeight w:val="298"/>
        </w:trPr>
        <w:tc>
          <w:tcPr>
            <w:tcW w:w="986" w:type="pct"/>
            <w:tcBorders>
              <w:bottom w:val="single" w:sz="4" w:space="0" w:color="auto"/>
            </w:tcBorders>
          </w:tcPr>
          <w:p w14:paraId="7A74117B" w14:textId="77777777" w:rsidR="0041153C" w:rsidRPr="001F09C0" w:rsidRDefault="0041153C" w:rsidP="001F09C0">
            <w:pPr>
              <w:tabs>
                <w:tab w:val="left" w:pos="954"/>
              </w:tabs>
              <w:ind w:right="-660"/>
              <w:rPr>
                <w:rFonts w:ascii="Times New Roman" w:hAnsi="Times New Roman" w:cs="Times New Roman"/>
                <w:sz w:val="20"/>
                <w:szCs w:val="20"/>
              </w:rPr>
            </w:pPr>
            <w:r w:rsidRPr="001F09C0">
              <w:rPr>
                <w:rFonts w:ascii="Times New Roman" w:hAnsi="Times New Roman" w:cs="Times New Roman"/>
                <w:sz w:val="20"/>
                <w:szCs w:val="20"/>
              </w:rPr>
              <w:t>Application</w:t>
            </w:r>
          </w:p>
        </w:tc>
        <w:tc>
          <w:tcPr>
            <w:tcW w:w="1407" w:type="pct"/>
            <w:tcBorders>
              <w:bottom w:val="single" w:sz="4" w:space="0" w:color="auto"/>
            </w:tcBorders>
          </w:tcPr>
          <w:p w14:paraId="51CFA746"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Clarification, water treatment</w:t>
            </w:r>
          </w:p>
        </w:tc>
        <w:tc>
          <w:tcPr>
            <w:tcW w:w="1198" w:type="pct"/>
            <w:tcBorders>
              <w:bottom w:val="single" w:sz="4" w:space="0" w:color="auto"/>
            </w:tcBorders>
          </w:tcPr>
          <w:p w14:paraId="2651118E" w14:textId="77777777"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Whey and protein processing, clarification, dairy, textile, pharmaceutical</w:t>
            </w:r>
          </w:p>
        </w:tc>
        <w:tc>
          <w:tcPr>
            <w:tcW w:w="1408" w:type="pct"/>
            <w:tcBorders>
              <w:bottom w:val="single" w:sz="4" w:space="0" w:color="auto"/>
            </w:tcBorders>
          </w:tcPr>
          <w:p w14:paraId="0F1B485C" w14:textId="1DEE5FFA" w:rsidR="0041153C" w:rsidRPr="001F09C0" w:rsidRDefault="0041153C" w:rsidP="001F09C0">
            <w:pPr>
              <w:tabs>
                <w:tab w:val="left" w:pos="954"/>
              </w:tabs>
              <w:rPr>
                <w:rFonts w:ascii="Times New Roman" w:hAnsi="Times New Roman" w:cs="Times New Roman"/>
                <w:sz w:val="20"/>
                <w:szCs w:val="20"/>
              </w:rPr>
            </w:pPr>
            <w:r w:rsidRPr="001F09C0">
              <w:rPr>
                <w:rFonts w:ascii="Times New Roman" w:hAnsi="Times New Roman" w:cs="Times New Roman"/>
                <w:sz w:val="20"/>
                <w:szCs w:val="20"/>
              </w:rPr>
              <w:t xml:space="preserve">Desalination of seawater,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concentration of fruit juices and milk, desolventization</w:t>
            </w:r>
          </w:p>
        </w:tc>
      </w:tr>
    </w:tbl>
    <w:p w14:paraId="1B371851" w14:textId="77777777" w:rsidR="0041153C" w:rsidRPr="001F09C0" w:rsidRDefault="0041153C" w:rsidP="001F09C0">
      <w:pPr>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Compiled from Mulder, 1998</w:t>
      </w:r>
    </w:p>
    <w:p w14:paraId="65A7A513" w14:textId="6B74A9CF"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14:paraId="75A35738" w14:textId="77777777" w:rsidR="0041153C" w:rsidRPr="001F09C0" w:rsidRDefault="0041153C" w:rsidP="001F09C0">
      <w:pPr>
        <w:pStyle w:val="ListParagraph"/>
        <w:spacing w:line="240" w:lineRule="auto"/>
        <w:ind w:firstLine="720"/>
        <w:jc w:val="both"/>
        <w:rPr>
          <w:rFonts w:ascii="Times New Roman" w:hAnsi="Times New Roman" w:cs="Times New Roman"/>
          <w:sz w:val="20"/>
          <w:szCs w:val="20"/>
        </w:rPr>
      </w:pPr>
    </w:p>
    <w:p w14:paraId="372D5518" w14:textId="2BB9D7BC"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Microfiltration</w:t>
      </w:r>
    </w:p>
    <w:p w14:paraId="3DDA699B" w14:textId="77777777" w:rsidR="00125388" w:rsidRPr="00125388" w:rsidRDefault="0041153C" w:rsidP="00125388">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Macromolecules, colloids, and suspended particles can all be concentrated, purified, or separated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solution using the pressure-driven separation technique known as microfiltration (MF). For purposes including wine, juice, and beer clarity, wastewater treatment, and plasma extraction from </w:t>
      </w:r>
      <w:r w:rsidR="00522DED">
        <w:rPr>
          <w:rFonts w:ascii="Times New Roman" w:hAnsi="Times New Roman" w:cs="Times New Roman"/>
          <w:sz w:val="20"/>
          <w:szCs w:val="20"/>
        </w:rPr>
        <w:t xml:space="preserve">the </w:t>
      </w:r>
      <w:r w:rsidRPr="001F09C0">
        <w:rPr>
          <w:rFonts w:ascii="Times New Roman" w:hAnsi="Times New Roman" w:cs="Times New Roman"/>
          <w:sz w:val="20"/>
          <w:szCs w:val="20"/>
        </w:rPr>
        <w:t xml:space="preserve">blood for therapeutic and commercial uses, MF processing is extensively employed in the food industry. </w:t>
      </w:r>
      <w:r w:rsidR="00EF2DB5">
        <w:rPr>
          <w:rFonts w:ascii="Times New Roman" w:hAnsi="Times New Roman" w:cs="Times New Roman"/>
          <w:sz w:val="20"/>
          <w:szCs w:val="20"/>
        </w:rPr>
        <w:t>Examples of MF in biotechnology include cell recycling and harvesting, separating recombinant proteins from cell detritus, and stream purification</w:t>
      </w:r>
      <w:r w:rsidRPr="001F09C0">
        <w:rPr>
          <w:rFonts w:ascii="Times New Roman" w:hAnsi="Times New Roman" w:cs="Times New Roman"/>
          <w:sz w:val="20"/>
          <w:szCs w:val="20"/>
        </w:rPr>
        <w:t>.</w:t>
      </w:r>
      <w:r w:rsidR="00125388">
        <w:rPr>
          <w:rFonts w:ascii="Times New Roman" w:hAnsi="Times New Roman" w:cs="Times New Roman"/>
          <w:sz w:val="20"/>
          <w:szCs w:val="20"/>
        </w:rPr>
        <w:t xml:space="preserve"> </w:t>
      </w:r>
      <w:r w:rsidR="00125388" w:rsidRPr="00125388">
        <w:rPr>
          <w:rFonts w:ascii="Times New Roman" w:hAnsi="Times New Roman" w:cs="Times New Roman"/>
          <w:sz w:val="20"/>
          <w:szCs w:val="20"/>
        </w:rPr>
        <w:t>In terms of process modification, MF has also been used for particle size reduction, clarification, virus removal, and other applications.</w:t>
      </w:r>
    </w:p>
    <w:p w14:paraId="7F123B3E" w14:textId="77777777" w:rsidR="00125388" w:rsidRPr="00125388" w:rsidRDefault="00125388" w:rsidP="00125388">
      <w:pPr>
        <w:pStyle w:val="ListParagraph"/>
        <w:spacing w:line="240" w:lineRule="auto"/>
        <w:ind w:left="709"/>
        <w:jc w:val="both"/>
        <w:rPr>
          <w:rFonts w:ascii="Times New Roman" w:hAnsi="Times New Roman" w:cs="Times New Roman"/>
          <w:sz w:val="20"/>
          <w:szCs w:val="20"/>
        </w:rPr>
      </w:pPr>
    </w:p>
    <w:p w14:paraId="139615E6" w14:textId="5D83907C" w:rsidR="0041153C" w:rsidRPr="001F09C0" w:rsidRDefault="00125388" w:rsidP="00125388">
      <w:pPr>
        <w:pStyle w:val="ListParagraph"/>
        <w:spacing w:line="240" w:lineRule="auto"/>
        <w:ind w:left="709"/>
        <w:jc w:val="both"/>
        <w:rPr>
          <w:rFonts w:ascii="Times New Roman" w:hAnsi="Times New Roman" w:cs="Times New Roman"/>
          <w:sz w:val="20"/>
          <w:szCs w:val="20"/>
        </w:rPr>
      </w:pPr>
      <w:r w:rsidRPr="00125388">
        <w:rPr>
          <w:rFonts w:ascii="Times New Roman" w:hAnsi="Times New Roman" w:cs="Times New Roman"/>
          <w:sz w:val="20"/>
          <w:szCs w:val="20"/>
        </w:rPr>
        <w:t xml:space="preserve">MF utilizes a membrane, typically made of synthetic polymers such as </w:t>
      </w:r>
      <w:proofErr w:type="spellStart"/>
      <w:r w:rsidRPr="00125388">
        <w:rPr>
          <w:rFonts w:ascii="Times New Roman" w:hAnsi="Times New Roman" w:cs="Times New Roman"/>
          <w:sz w:val="20"/>
          <w:szCs w:val="20"/>
        </w:rPr>
        <w:t>polysulfone</w:t>
      </w:r>
      <w:proofErr w:type="spellEnd"/>
      <w:r w:rsidRPr="00125388">
        <w:rPr>
          <w:rFonts w:ascii="Times New Roman" w:hAnsi="Times New Roman" w:cs="Times New Roman"/>
          <w:sz w:val="20"/>
          <w:szCs w:val="20"/>
        </w:rPr>
        <w:t xml:space="preserve">, polyvinylidene fluoride, and </w:t>
      </w:r>
      <w:proofErr w:type="spellStart"/>
      <w:r w:rsidRPr="00125388">
        <w:rPr>
          <w:rFonts w:ascii="Times New Roman" w:hAnsi="Times New Roman" w:cs="Times New Roman"/>
          <w:sz w:val="20"/>
          <w:szCs w:val="20"/>
        </w:rPr>
        <w:t>polyethersulfone</w:t>
      </w:r>
      <w:proofErr w:type="spellEnd"/>
      <w:r w:rsidRPr="00125388">
        <w:rPr>
          <w:rFonts w:ascii="Times New Roman" w:hAnsi="Times New Roman" w:cs="Times New Roman"/>
          <w:sz w:val="20"/>
          <w:szCs w:val="20"/>
        </w:rPr>
        <w:t xml:space="preserve">. The membrane is semi-permeable and is typically rated by the smallest particle size it can retain. The feed solution is pumped through the membrane and the particles are filtered </w:t>
      </w:r>
      <w:r w:rsidRPr="00125388">
        <w:rPr>
          <w:rFonts w:ascii="Times New Roman" w:hAnsi="Times New Roman" w:cs="Times New Roman"/>
          <w:sz w:val="20"/>
          <w:szCs w:val="20"/>
        </w:rPr>
        <w:lastRenderedPageBreak/>
        <w:t>out, leaving a clarified solution on the other side. Depending on the application, the membrane can be used in crossflow or dead-end mode, and the feed solution can be pressurized or vacuum driven. The advantage of MF lies in its ability to target specific particle sizes and achieve high purity, while not being affected by the pH or ionic strength of the solution.</w:t>
      </w:r>
    </w:p>
    <w:p w14:paraId="09B3F1C7"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29A95847" w14:textId="3F2B2C1A" w:rsidR="00862351" w:rsidRPr="001F09C0" w:rsidRDefault="00862351"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Ultrafiltration</w:t>
      </w:r>
    </w:p>
    <w:p w14:paraId="4D271A06" w14:textId="77777777" w:rsidR="00F266BA" w:rsidRPr="00F266BA" w:rsidRDefault="00F266BA" w:rsidP="00F266BA">
      <w:pPr>
        <w:pStyle w:val="ListParagraph"/>
        <w:spacing w:line="240" w:lineRule="auto"/>
        <w:jc w:val="both"/>
        <w:rPr>
          <w:rFonts w:ascii="Times New Roman" w:hAnsi="Times New Roman" w:cs="Times New Roman"/>
          <w:sz w:val="20"/>
          <w:szCs w:val="20"/>
        </w:rPr>
      </w:pPr>
      <w:r w:rsidRPr="00F266BA">
        <w:rPr>
          <w:rFonts w:ascii="Times New Roman" w:hAnsi="Times New Roman" w:cs="Times New Roman"/>
          <w:sz w:val="20"/>
          <w:szCs w:val="20"/>
        </w:rPr>
        <w:t>Ultrafiltration membranes are predominantly utilized for the purpose of fractionation or segregation of high-molecular-weight solutes from low-molecular-weight solutes. A notable distinction from reverse osmosis membrane systems lies in the considerably reduced hydraulic pressures required to facilitate the process, owing to the larger pore diameters of ultrafiltration membranes. As a consequence of this characteristic, such membranes find efficacy in the filtration of substantial solutes, including proteins, viruses, and bacteria, from various liquid mediums. Moreover, they prove effective in the elimination of impurities and pollutants from water, wastewater, and other liquid streams.</w:t>
      </w:r>
    </w:p>
    <w:p w14:paraId="701E28A6" w14:textId="77777777" w:rsidR="00F266BA" w:rsidRPr="00F266BA" w:rsidRDefault="00F266BA" w:rsidP="00F266BA">
      <w:pPr>
        <w:pStyle w:val="ListParagraph"/>
        <w:spacing w:line="240" w:lineRule="auto"/>
        <w:jc w:val="both"/>
        <w:rPr>
          <w:rFonts w:ascii="Times New Roman" w:hAnsi="Times New Roman" w:cs="Times New Roman"/>
          <w:sz w:val="20"/>
          <w:szCs w:val="20"/>
        </w:rPr>
      </w:pPr>
    </w:p>
    <w:p w14:paraId="106A576A" w14:textId="500A6BA7" w:rsidR="0041153C" w:rsidRDefault="00F266BA" w:rsidP="00F266BA">
      <w:pPr>
        <w:pStyle w:val="ListParagraph"/>
        <w:spacing w:line="240" w:lineRule="auto"/>
        <w:jc w:val="both"/>
        <w:rPr>
          <w:rFonts w:ascii="Times New Roman" w:hAnsi="Times New Roman" w:cs="Times New Roman"/>
          <w:sz w:val="20"/>
          <w:szCs w:val="20"/>
        </w:rPr>
      </w:pPr>
      <w:r w:rsidRPr="00F266BA">
        <w:rPr>
          <w:rFonts w:ascii="Times New Roman" w:hAnsi="Times New Roman" w:cs="Times New Roman"/>
          <w:sz w:val="20"/>
          <w:szCs w:val="20"/>
        </w:rPr>
        <w:t>The applications of ultrafiltration membranes encompass a wide array of industries and processes. Notably, they are instrumental in the purification of food and beverages, the production of enzymes, and the removal of heavy metals from industrial wastewater. Through these diverse applications, ultrafiltration membranes contribute significantly to the enhancement of product quality, environmental remediation, and the overall sustainable development of various sectors.</w:t>
      </w:r>
    </w:p>
    <w:p w14:paraId="77B6D438" w14:textId="77777777" w:rsidR="00F266BA" w:rsidRPr="001F09C0" w:rsidRDefault="00F266BA" w:rsidP="00F266BA">
      <w:pPr>
        <w:pStyle w:val="ListParagraph"/>
        <w:spacing w:line="240" w:lineRule="auto"/>
        <w:jc w:val="both"/>
        <w:rPr>
          <w:rFonts w:ascii="Times New Roman" w:hAnsi="Times New Roman" w:cs="Times New Roman"/>
          <w:sz w:val="20"/>
          <w:szCs w:val="20"/>
        </w:rPr>
      </w:pPr>
    </w:p>
    <w:p w14:paraId="215DAC32" w14:textId="72DA7DD2" w:rsidR="00862351" w:rsidRPr="001F09C0" w:rsidRDefault="00862351"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Nanofiltration</w:t>
      </w:r>
    </w:p>
    <w:p w14:paraId="4319E756" w14:textId="4FA7DD8C"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A pressure-driven membrane process is </w:t>
      </w:r>
      <w:r w:rsidR="00522DED">
        <w:rPr>
          <w:rFonts w:ascii="Times New Roman" w:hAnsi="Times New Roman" w:cs="Times New Roman"/>
          <w:sz w:val="20"/>
          <w:szCs w:val="20"/>
        </w:rPr>
        <w:t xml:space="preserve">a </w:t>
      </w:r>
      <w:r w:rsidRPr="001F09C0">
        <w:rPr>
          <w:rFonts w:ascii="Times New Roman" w:hAnsi="Times New Roman" w:cs="Times New Roman"/>
          <w:sz w:val="20"/>
          <w:szCs w:val="20"/>
        </w:rPr>
        <w:t xml:space="preserve">nanofiltration. Nanofiltration employs lower pressures and filters with </w:t>
      </w:r>
      <w:r w:rsidR="00522DED">
        <w:rPr>
          <w:rFonts w:ascii="Times New Roman" w:hAnsi="Times New Roman" w:cs="Times New Roman"/>
          <w:sz w:val="20"/>
          <w:szCs w:val="20"/>
        </w:rPr>
        <w:t>more significant</w:t>
      </w:r>
      <w:r w:rsidRPr="001F09C0">
        <w:rPr>
          <w:rFonts w:ascii="Times New Roman" w:hAnsi="Times New Roman" w:cs="Times New Roman"/>
          <w:sz w:val="20"/>
          <w:szCs w:val="20"/>
        </w:rPr>
        <w:t xml:space="preserve"> pore sizes than reverse osmosis. It is a pressure-driven membrane method commonly used to remove solutes from aqueous streams with molecular weights between 200 and 1000 g·mol</w:t>
      </w:r>
      <w:r w:rsidRPr="001F09C0">
        <w:rPr>
          <w:rFonts w:ascii="Times New Roman" w:hAnsi="Times New Roman" w:cs="Times New Roman"/>
          <w:sz w:val="20"/>
          <w:szCs w:val="20"/>
          <w:vertAlign w:val="superscript"/>
        </w:rPr>
        <w:t>-1</w:t>
      </w:r>
      <w:r w:rsidRPr="001F09C0">
        <w:rPr>
          <w:rFonts w:ascii="Times New Roman" w:hAnsi="Times New Roman" w:cs="Times New Roman"/>
          <w:sz w:val="20"/>
          <w:szCs w:val="20"/>
        </w:rPr>
        <w:t xml:space="preserve">. </w:t>
      </w:r>
      <w:r w:rsidR="00522DED">
        <w:rPr>
          <w:rFonts w:ascii="Times New Roman" w:hAnsi="Times New Roman" w:cs="Times New Roman"/>
          <w:sz w:val="20"/>
          <w:szCs w:val="20"/>
        </w:rPr>
        <w:t>Applying</w:t>
      </w:r>
      <w:r w:rsidRPr="001F09C0">
        <w:rPr>
          <w:rFonts w:ascii="Times New Roman" w:hAnsi="Times New Roman" w:cs="Times New Roman"/>
          <w:sz w:val="20"/>
          <w:szCs w:val="20"/>
        </w:rPr>
        <w:t xml:space="preserve"> organic solvents to nanofiltration techniques is a breakthrough known as organic solvent nanofiltration (OSN). OSN is a topic of intense research at the moment</w:t>
      </w:r>
      <w:r w:rsidR="00522DED">
        <w:rPr>
          <w:rFonts w:ascii="Times New Roman" w:hAnsi="Times New Roman" w:cs="Times New Roman"/>
          <w:sz w:val="20"/>
          <w:szCs w:val="20"/>
        </w:rPr>
        <w:t xml:space="preserve"> (Lavania et al., 2021)</w:t>
      </w:r>
      <w:r w:rsidRPr="001F09C0">
        <w:rPr>
          <w:rFonts w:ascii="Times New Roman" w:hAnsi="Times New Roman" w:cs="Times New Roman"/>
          <w:sz w:val="20"/>
          <w:szCs w:val="20"/>
        </w:rPr>
        <w:t xml:space="preserve">. </w:t>
      </w:r>
      <w:r w:rsidR="007B0D40" w:rsidRPr="001F09C0">
        <w:rPr>
          <w:rFonts w:ascii="Times New Roman" w:hAnsi="Times New Roman" w:cs="Times New Roman"/>
          <w:sz w:val="20"/>
          <w:szCs w:val="20"/>
        </w:rPr>
        <w:t xml:space="preserve">Nanofiltration has great promise for </w:t>
      </w:r>
      <w:r w:rsidR="00522DED">
        <w:rPr>
          <w:rFonts w:ascii="Times New Roman" w:hAnsi="Times New Roman" w:cs="Times New Roman"/>
          <w:sz w:val="20"/>
          <w:szCs w:val="20"/>
        </w:rPr>
        <w:t>separating molecules found in organic solvents in various</w:t>
      </w:r>
      <w:r w:rsidR="007B0D40" w:rsidRPr="001F09C0">
        <w:rPr>
          <w:rFonts w:ascii="Times New Roman" w:hAnsi="Times New Roman" w:cs="Times New Roman"/>
          <w:sz w:val="20"/>
          <w:szCs w:val="20"/>
        </w:rPr>
        <w:t xml:space="preserve"> industries, including precision chemical and pharmaceutical production.</w:t>
      </w:r>
      <w:r w:rsidR="00125388">
        <w:rPr>
          <w:rFonts w:ascii="Times New Roman" w:hAnsi="Times New Roman" w:cs="Times New Roman"/>
          <w:sz w:val="20"/>
          <w:szCs w:val="20"/>
        </w:rPr>
        <w:t xml:space="preserve"> </w:t>
      </w:r>
      <w:r w:rsidR="00125388" w:rsidRPr="00125388">
        <w:rPr>
          <w:rFonts w:ascii="Times New Roman" w:hAnsi="Times New Roman" w:cs="Times New Roman"/>
          <w:sz w:val="20"/>
          <w:szCs w:val="20"/>
        </w:rPr>
        <w:t>OSN is a relatively new technology and has the potential to be a cost-effective and energy-efficient alternative to traditional organic solvent separation and purification techniques.</w:t>
      </w:r>
    </w:p>
    <w:p w14:paraId="006950DD"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66BBF5EA" w14:textId="572959D3" w:rsidR="00443C1B"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Reverse osmosis</w:t>
      </w:r>
    </w:p>
    <w:p w14:paraId="42E62028" w14:textId="4DE7FB2D" w:rsidR="00125388" w:rsidRDefault="005D5FF6" w:rsidP="005D5FF6">
      <w:pPr>
        <w:pStyle w:val="ListParagraph"/>
        <w:spacing w:line="240" w:lineRule="auto"/>
        <w:ind w:left="709"/>
        <w:jc w:val="both"/>
        <w:rPr>
          <w:rFonts w:ascii="Times New Roman" w:hAnsi="Times New Roman" w:cs="Times New Roman"/>
          <w:sz w:val="20"/>
          <w:szCs w:val="20"/>
        </w:rPr>
      </w:pPr>
      <w:r w:rsidRPr="005D5FF6">
        <w:rPr>
          <w:rFonts w:ascii="Times New Roman" w:hAnsi="Times New Roman" w:cs="Times New Roman"/>
          <w:sz w:val="20"/>
          <w:szCs w:val="20"/>
        </w:rPr>
        <w:t>In Reverse Osmosis (RO) membrane processes, the permeation process solely permits the passage of the solvent, precluding any migration of solute species, whether organic or inorganic, into the permeate. This separation phenomenon is governed by intricate interactions between the solute species and the membrane, wherein factors such as molecular shape, size, and ionic charge play crucial roles.</w:t>
      </w:r>
      <w:r>
        <w:rPr>
          <w:rFonts w:ascii="Times New Roman" w:hAnsi="Times New Roman" w:cs="Times New Roman"/>
          <w:sz w:val="20"/>
          <w:szCs w:val="20"/>
        </w:rPr>
        <w:t xml:space="preserve"> </w:t>
      </w:r>
      <w:r w:rsidRPr="005D5FF6">
        <w:rPr>
          <w:rFonts w:ascii="Times New Roman" w:hAnsi="Times New Roman" w:cs="Times New Roman"/>
          <w:sz w:val="20"/>
          <w:szCs w:val="20"/>
        </w:rPr>
        <w:t>RO, being an environmentally sustainable approach, finds extensive application in diverse fields, encompassing water reuse, groundwater purification, and the treatment of boiler feed water to recover wastewater. Despite its wide-ranging utility, the efficacy of this technology is impeded by the considerable osmotic pressures encountered in treating seawater or effluents bearing high total dissolved solids. Consequently, it is not deemed suitable for desalination of seawater or the recovery of wastewater in such scenarios.</w:t>
      </w:r>
    </w:p>
    <w:p w14:paraId="0D69374B" w14:textId="77777777" w:rsidR="005D5FF6" w:rsidRPr="001F09C0" w:rsidRDefault="005D5FF6" w:rsidP="005D5FF6">
      <w:pPr>
        <w:pStyle w:val="ListParagraph"/>
        <w:spacing w:line="240" w:lineRule="auto"/>
        <w:ind w:left="709"/>
        <w:jc w:val="both"/>
        <w:rPr>
          <w:rFonts w:ascii="Times New Roman" w:hAnsi="Times New Roman" w:cs="Times New Roman"/>
          <w:sz w:val="20"/>
          <w:szCs w:val="20"/>
        </w:rPr>
      </w:pPr>
    </w:p>
    <w:p w14:paraId="73E445F3" w14:textId="6196ACBA"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Gas separation</w:t>
      </w:r>
    </w:p>
    <w:p w14:paraId="64A6F105" w14:textId="77777777" w:rsidR="00833D3D" w:rsidRPr="00833D3D" w:rsidRDefault="00833D3D" w:rsidP="00833D3D">
      <w:pPr>
        <w:pStyle w:val="ListParagraph"/>
        <w:spacing w:line="240" w:lineRule="auto"/>
        <w:ind w:left="709"/>
        <w:jc w:val="both"/>
        <w:rPr>
          <w:rFonts w:ascii="Times New Roman" w:hAnsi="Times New Roman" w:cs="Times New Roman"/>
          <w:sz w:val="20"/>
          <w:szCs w:val="20"/>
        </w:rPr>
      </w:pPr>
      <w:r w:rsidRPr="00833D3D">
        <w:rPr>
          <w:rFonts w:ascii="Times New Roman" w:hAnsi="Times New Roman" w:cs="Times New Roman"/>
          <w:sz w:val="20"/>
          <w:szCs w:val="20"/>
        </w:rPr>
        <w:t>Gas separation relies on passing a gas mixture at high pressure across a selective membrane that allows only one component of the feed mixture to pass through, resulting in an enriched permeate containing this specific species. Currently, gas separation membranes find significant application in various fields:</w:t>
      </w:r>
    </w:p>
    <w:p w14:paraId="737931BE" w14:textId="77777777" w:rsidR="00833D3D" w:rsidRPr="00833D3D" w:rsidRDefault="00833D3D" w:rsidP="00833D3D">
      <w:pPr>
        <w:pStyle w:val="ListParagraph"/>
        <w:spacing w:line="240" w:lineRule="auto"/>
        <w:ind w:left="709"/>
        <w:jc w:val="both"/>
        <w:rPr>
          <w:rFonts w:ascii="Times New Roman" w:hAnsi="Times New Roman" w:cs="Times New Roman"/>
          <w:sz w:val="20"/>
          <w:szCs w:val="20"/>
        </w:rPr>
      </w:pPr>
    </w:p>
    <w:p w14:paraId="2B9CD532" w14:textId="77777777" w:rsidR="00833D3D" w:rsidRDefault="00833D3D" w:rsidP="00833D3D">
      <w:pPr>
        <w:pStyle w:val="ListParagraph"/>
        <w:numPr>
          <w:ilvl w:val="0"/>
          <w:numId w:val="2"/>
        </w:numPr>
        <w:spacing w:line="240" w:lineRule="auto"/>
        <w:jc w:val="both"/>
        <w:rPr>
          <w:rFonts w:ascii="Times New Roman" w:hAnsi="Times New Roman" w:cs="Times New Roman"/>
          <w:sz w:val="20"/>
          <w:szCs w:val="20"/>
        </w:rPr>
      </w:pPr>
      <w:r w:rsidRPr="00833D3D">
        <w:rPr>
          <w:rFonts w:ascii="Times New Roman" w:hAnsi="Times New Roman" w:cs="Times New Roman"/>
          <w:sz w:val="20"/>
          <w:szCs w:val="20"/>
        </w:rPr>
        <w:t>Nitrogen synthesis from air: Gas separation membranes are utilized to extract nitrogen from the air, producing a purified nitrogen stream.</w:t>
      </w:r>
    </w:p>
    <w:p w14:paraId="461A7626" w14:textId="77777777" w:rsidR="00833D3D" w:rsidRDefault="00833D3D" w:rsidP="00833D3D">
      <w:pPr>
        <w:pStyle w:val="ListParagraph"/>
        <w:numPr>
          <w:ilvl w:val="0"/>
          <w:numId w:val="2"/>
        </w:numPr>
        <w:spacing w:line="240" w:lineRule="auto"/>
        <w:jc w:val="both"/>
        <w:rPr>
          <w:rFonts w:ascii="Times New Roman" w:hAnsi="Times New Roman" w:cs="Times New Roman"/>
          <w:sz w:val="20"/>
          <w:szCs w:val="20"/>
        </w:rPr>
      </w:pPr>
      <w:r w:rsidRPr="00833D3D">
        <w:rPr>
          <w:rFonts w:ascii="Times New Roman" w:hAnsi="Times New Roman" w:cs="Times New Roman"/>
          <w:sz w:val="20"/>
          <w:szCs w:val="20"/>
        </w:rPr>
        <w:t>Carbon dioxide separation from methane in natural gas operations: Gas separation membranes help separate carbon dioxide from methane in natural gas processing, enabling the production of cleaner and more valuable methane gas.</w:t>
      </w:r>
    </w:p>
    <w:p w14:paraId="0CCF6D19" w14:textId="43C05F72" w:rsidR="00833D3D" w:rsidRPr="00833D3D" w:rsidRDefault="00833D3D" w:rsidP="00833D3D">
      <w:pPr>
        <w:pStyle w:val="ListParagraph"/>
        <w:numPr>
          <w:ilvl w:val="0"/>
          <w:numId w:val="2"/>
        </w:numPr>
        <w:spacing w:line="240" w:lineRule="auto"/>
        <w:jc w:val="both"/>
        <w:rPr>
          <w:rFonts w:ascii="Times New Roman" w:hAnsi="Times New Roman" w:cs="Times New Roman"/>
          <w:sz w:val="20"/>
          <w:szCs w:val="20"/>
        </w:rPr>
      </w:pPr>
      <w:r w:rsidRPr="00833D3D">
        <w:rPr>
          <w:rFonts w:ascii="Times New Roman" w:hAnsi="Times New Roman" w:cs="Times New Roman"/>
          <w:sz w:val="20"/>
          <w:szCs w:val="20"/>
        </w:rPr>
        <w:t>Hydrogen separation from nitrogen, argon, and methane in ammonia plants: Gas separation membranes play a crucial role in ammonia plants by separating hydrogen from other gases like nitrogen, argon, and methane, thereby obtaining high-purity hydrogen for further use.</w:t>
      </w:r>
    </w:p>
    <w:p w14:paraId="0C991441" w14:textId="77777777" w:rsidR="00833D3D" w:rsidRPr="00833D3D" w:rsidRDefault="00833D3D" w:rsidP="00833D3D">
      <w:pPr>
        <w:pStyle w:val="ListParagraph"/>
        <w:spacing w:line="240" w:lineRule="auto"/>
        <w:ind w:left="709"/>
        <w:jc w:val="both"/>
        <w:rPr>
          <w:rFonts w:ascii="Times New Roman" w:hAnsi="Times New Roman" w:cs="Times New Roman"/>
          <w:sz w:val="20"/>
          <w:szCs w:val="20"/>
        </w:rPr>
      </w:pPr>
    </w:p>
    <w:p w14:paraId="742BC68D" w14:textId="67AAAF9E" w:rsidR="00125388" w:rsidRPr="00125388" w:rsidRDefault="00833D3D" w:rsidP="00833D3D">
      <w:pPr>
        <w:pStyle w:val="ListParagraph"/>
        <w:spacing w:line="240" w:lineRule="auto"/>
        <w:ind w:left="709"/>
        <w:jc w:val="both"/>
        <w:rPr>
          <w:rFonts w:ascii="Times New Roman" w:hAnsi="Times New Roman" w:cs="Times New Roman"/>
          <w:sz w:val="20"/>
          <w:szCs w:val="20"/>
        </w:rPr>
      </w:pPr>
      <w:r w:rsidRPr="00833D3D">
        <w:rPr>
          <w:rFonts w:ascii="Times New Roman" w:hAnsi="Times New Roman" w:cs="Times New Roman"/>
          <w:sz w:val="20"/>
          <w:szCs w:val="20"/>
        </w:rPr>
        <w:t>These diverse applications demonstrate the importance of gas separation membranes in facilitating the extraction and purification of specific gases, contributing to various industrial processes.</w:t>
      </w:r>
    </w:p>
    <w:p w14:paraId="4E6CFF3D" w14:textId="77777777" w:rsidR="00125388" w:rsidRPr="00125388" w:rsidRDefault="00125388" w:rsidP="00833D3D">
      <w:pPr>
        <w:pStyle w:val="ListParagraph"/>
        <w:spacing w:line="240" w:lineRule="auto"/>
        <w:ind w:firstLine="720"/>
        <w:jc w:val="both"/>
        <w:rPr>
          <w:rFonts w:ascii="Times New Roman" w:hAnsi="Times New Roman" w:cs="Times New Roman"/>
          <w:sz w:val="20"/>
          <w:szCs w:val="20"/>
        </w:rPr>
      </w:pPr>
      <w:r w:rsidRPr="00125388">
        <w:rPr>
          <w:rFonts w:ascii="Times New Roman" w:hAnsi="Times New Roman" w:cs="Times New Roman"/>
          <w:sz w:val="20"/>
          <w:szCs w:val="20"/>
        </w:rPr>
        <w:t xml:space="preserve">Gas separation membranes are typically made from polymers, metal, or ceramic materials, and can be either inorganic or organic. Polymeric membranes are the most common type, and can be used </w:t>
      </w:r>
      <w:r w:rsidRPr="00125388">
        <w:rPr>
          <w:rFonts w:ascii="Times New Roman" w:hAnsi="Times New Roman" w:cs="Times New Roman"/>
          <w:sz w:val="20"/>
          <w:szCs w:val="20"/>
        </w:rPr>
        <w:lastRenderedPageBreak/>
        <w:t>for a wide range of gas separations. These membranes have the advantage of being able to be tailored to specific applications and are typically less expensive than other types of membranes. Metal membranes are often used for high-pressure separations, and ceramic membranes are used for separations of oxygen and nitrogen.</w:t>
      </w:r>
    </w:p>
    <w:p w14:paraId="4688B647" w14:textId="77777777" w:rsidR="00125388" w:rsidRPr="00125388" w:rsidRDefault="00125388" w:rsidP="00125388">
      <w:pPr>
        <w:pStyle w:val="ListParagraph"/>
        <w:spacing w:line="240" w:lineRule="auto"/>
        <w:ind w:left="709"/>
        <w:jc w:val="both"/>
        <w:rPr>
          <w:rFonts w:ascii="Times New Roman" w:hAnsi="Times New Roman" w:cs="Times New Roman"/>
          <w:sz w:val="20"/>
          <w:szCs w:val="20"/>
        </w:rPr>
      </w:pPr>
    </w:p>
    <w:p w14:paraId="3E0FBAC1" w14:textId="05C5A9F2" w:rsidR="0041153C" w:rsidRDefault="00125388" w:rsidP="00125388">
      <w:pPr>
        <w:pStyle w:val="ListParagraph"/>
        <w:spacing w:line="240" w:lineRule="auto"/>
        <w:ind w:left="709"/>
        <w:jc w:val="both"/>
        <w:rPr>
          <w:rFonts w:ascii="Times New Roman" w:hAnsi="Times New Roman" w:cs="Times New Roman"/>
          <w:sz w:val="20"/>
          <w:szCs w:val="20"/>
        </w:rPr>
      </w:pPr>
      <w:r w:rsidRPr="00125388">
        <w:rPr>
          <w:rFonts w:ascii="Times New Roman" w:hAnsi="Times New Roman" w:cs="Times New Roman"/>
          <w:sz w:val="20"/>
          <w:szCs w:val="20"/>
        </w:rPr>
        <w:t>Gas separation membranes are typically characterized by their permeability, selectivity, and flux. Permeability is a measure of the rate of gas transport through a membrane, selectivity is a measure of the separation of the components of a mixture, and flux is a measure of the total amount of gas that can pass through the membrane. The effectiveness of a gas separation membrane is determined by the combination of these three parameters.</w:t>
      </w:r>
    </w:p>
    <w:p w14:paraId="5D664158" w14:textId="77777777" w:rsidR="00125388" w:rsidRPr="001F09C0" w:rsidRDefault="00125388" w:rsidP="001F09C0">
      <w:pPr>
        <w:pStyle w:val="ListParagraph"/>
        <w:spacing w:line="240" w:lineRule="auto"/>
        <w:ind w:left="709"/>
        <w:jc w:val="both"/>
        <w:rPr>
          <w:rFonts w:ascii="Times New Roman" w:hAnsi="Times New Roman" w:cs="Times New Roman"/>
          <w:sz w:val="20"/>
          <w:szCs w:val="20"/>
        </w:rPr>
      </w:pPr>
    </w:p>
    <w:p w14:paraId="4807EBAB" w14:textId="6E73BEA7" w:rsidR="0041153C"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Pervaporation</w:t>
      </w:r>
    </w:p>
    <w:p w14:paraId="0939CDA9" w14:textId="538E37BC" w:rsidR="0041153C" w:rsidRPr="001F09C0" w:rsidRDefault="0041153C" w:rsidP="001F09C0">
      <w:pPr>
        <w:pStyle w:val="ListParagraph"/>
        <w:spacing w:line="240" w:lineRule="auto"/>
        <w:jc w:val="both"/>
        <w:rPr>
          <w:rFonts w:ascii="Times New Roman" w:hAnsi="Times New Roman" w:cs="Times New Roman"/>
          <w:sz w:val="20"/>
          <w:szCs w:val="20"/>
        </w:rPr>
      </w:pPr>
      <w:r w:rsidRPr="001F09C0">
        <w:rPr>
          <w:rFonts w:ascii="Times New Roman" w:hAnsi="Times New Roman" w:cs="Times New Roman"/>
          <w:sz w:val="20"/>
          <w:szCs w:val="20"/>
        </w:rPr>
        <w:t xml:space="preserve">A liquid combination meets one side of a membrane during pervaporation, and the permeate is evacuated from the opposite side of the membrane as a vapour. The low vapour pressure on the permeate side of the membrane created by chilling and condensing the permeate vapour is what drives the process. </w:t>
      </w:r>
      <w:r w:rsidR="00833D3D" w:rsidRPr="00833D3D">
        <w:rPr>
          <w:rFonts w:ascii="Times New Roman" w:hAnsi="Times New Roman" w:cs="Times New Roman"/>
          <w:sz w:val="20"/>
          <w:szCs w:val="20"/>
        </w:rPr>
        <w:t>The appeal of pervaporation lies in the fact that the extent of separation is inversely proportional to the rate at which the components of the liquid mixture permeate through the selective membrane. This unique characteristic makes pervaporation an attractive option for separating closely boiling mixtures or azeotropes, which can be difficult to separate using traditional methods like distillation or other techniques. Pervaporation offers a viable solution to tackle these challenging separation scenarios, making it a valuable and versatile separation process in various industries.</w:t>
      </w:r>
      <w:r w:rsidR="00833D3D">
        <w:rPr>
          <w:rFonts w:ascii="Times New Roman" w:hAnsi="Times New Roman" w:cs="Times New Roman"/>
          <w:sz w:val="20"/>
          <w:szCs w:val="20"/>
        </w:rPr>
        <w:t xml:space="preserve"> </w:t>
      </w:r>
      <w:r w:rsidRPr="001F09C0">
        <w:rPr>
          <w:rFonts w:ascii="Times New Roman" w:hAnsi="Times New Roman" w:cs="Times New Roman"/>
          <w:sz w:val="20"/>
          <w:szCs w:val="20"/>
        </w:rPr>
        <w:t>Additionally, methods for separating organic mixtures and removing dissolved organics from water using pervaporation are being developed.</w:t>
      </w:r>
    </w:p>
    <w:p w14:paraId="696600CE"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0CB20811" w14:textId="3A4E41EB" w:rsidR="00407A5F" w:rsidRPr="001F09C0" w:rsidRDefault="004F0258" w:rsidP="001F09C0">
      <w:pPr>
        <w:pStyle w:val="ListParagraph"/>
        <w:numPr>
          <w:ilvl w:val="0"/>
          <w:numId w:val="1"/>
        </w:numPr>
        <w:spacing w:line="240" w:lineRule="auto"/>
        <w:ind w:left="709" w:hanging="709"/>
        <w:jc w:val="center"/>
        <w:rPr>
          <w:rFonts w:ascii="Times New Roman" w:hAnsi="Times New Roman" w:cs="Times New Roman"/>
          <w:b/>
          <w:bCs/>
          <w:sz w:val="20"/>
          <w:szCs w:val="20"/>
        </w:rPr>
      </w:pPr>
      <w:r w:rsidRPr="001F09C0">
        <w:rPr>
          <w:rFonts w:ascii="Times New Roman" w:hAnsi="Times New Roman" w:cs="Times New Roman"/>
          <w:b/>
          <w:bCs/>
          <w:sz w:val="20"/>
          <w:szCs w:val="20"/>
        </w:rPr>
        <w:t>Emerging m</w:t>
      </w:r>
      <w:r w:rsidR="00407A5F" w:rsidRPr="001F09C0">
        <w:rPr>
          <w:rFonts w:ascii="Times New Roman" w:hAnsi="Times New Roman" w:cs="Times New Roman"/>
          <w:b/>
          <w:bCs/>
          <w:sz w:val="20"/>
          <w:szCs w:val="20"/>
        </w:rPr>
        <w:t>embrane processing techniques</w:t>
      </w:r>
    </w:p>
    <w:p w14:paraId="67439675" w14:textId="13E4B415" w:rsidR="0041153C" w:rsidRPr="001F09C0" w:rsidRDefault="0041153C"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Membrane technology has emerged as a</w:t>
      </w:r>
      <w:r w:rsidR="00522DED">
        <w:rPr>
          <w:rFonts w:ascii="Times New Roman" w:hAnsi="Times New Roman" w:cs="Times New Roman"/>
          <w:sz w:val="20"/>
          <w:szCs w:val="20"/>
        </w:rPr>
        <w:t>n effective</w:t>
      </w:r>
      <w:r w:rsidRPr="001F09C0">
        <w:rPr>
          <w:rFonts w:ascii="Times New Roman" w:hAnsi="Times New Roman" w:cs="Times New Roman"/>
          <w:sz w:val="20"/>
          <w:szCs w:val="20"/>
        </w:rPr>
        <w:t xml:space="preserve"> and adaptable method in our daily lives. The globe faces more </w:t>
      </w:r>
      <w:r w:rsidR="00522DED">
        <w:rPr>
          <w:rFonts w:ascii="Times New Roman" w:hAnsi="Times New Roman" w:cs="Times New Roman"/>
          <w:sz w:val="20"/>
          <w:szCs w:val="20"/>
        </w:rPr>
        <w:t>complex</w:t>
      </w:r>
      <w:r w:rsidRPr="001F09C0">
        <w:rPr>
          <w:rFonts w:ascii="Times New Roman" w:hAnsi="Times New Roman" w:cs="Times New Roman"/>
          <w:sz w:val="20"/>
          <w:szCs w:val="20"/>
        </w:rPr>
        <w:t xml:space="preserve"> issues than ever in the twenty-first century, including managing rising energy demands, ensuring appropriate water supplies in both rich and developing nations, reducing the effects of global warming, and safeguarding our environment. Membranes will increasingly be required to address these problems in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applications.</w:t>
      </w:r>
    </w:p>
    <w:p w14:paraId="5E7CB194" w14:textId="77777777" w:rsidR="0041153C" w:rsidRPr="001F09C0" w:rsidRDefault="0041153C" w:rsidP="001F09C0">
      <w:pPr>
        <w:pStyle w:val="ListParagraph"/>
        <w:spacing w:line="240" w:lineRule="auto"/>
        <w:ind w:left="709"/>
        <w:jc w:val="both"/>
        <w:rPr>
          <w:rFonts w:ascii="Times New Roman" w:hAnsi="Times New Roman" w:cs="Times New Roman"/>
          <w:sz w:val="20"/>
          <w:szCs w:val="20"/>
        </w:rPr>
      </w:pPr>
    </w:p>
    <w:p w14:paraId="531865E9" w14:textId="70B573C6" w:rsidR="002C3E92" w:rsidRPr="001F09C0" w:rsidRDefault="002C3E92"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Membranes for energy conversion</w:t>
      </w:r>
    </w:p>
    <w:p w14:paraId="7C275A2D" w14:textId="6AE87373" w:rsidR="0041153C" w:rsidRDefault="00133F51"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Globally, the energy policy is evolving. There are several causes for this, including </w:t>
      </w:r>
      <w:proofErr w:type="gramStart"/>
      <w:r w:rsidRPr="001F09C0">
        <w:rPr>
          <w:rFonts w:ascii="Times New Roman" w:hAnsi="Times New Roman" w:cs="Times New Roman"/>
          <w:sz w:val="20"/>
          <w:szCs w:val="20"/>
        </w:rPr>
        <w:t>In</w:t>
      </w:r>
      <w:proofErr w:type="gramEnd"/>
      <w:r w:rsidRPr="001F09C0">
        <w:rPr>
          <w:rFonts w:ascii="Times New Roman" w:hAnsi="Times New Roman" w:cs="Times New Roman"/>
          <w:sz w:val="20"/>
          <w:szCs w:val="20"/>
        </w:rPr>
        <w:t xml:space="preserve"> fewer than 50 years, fossil fuels will become scarce; more than 64% of the world</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existing petroleum reserves are in the Middle East, while less than 14% are present in Europe, the United States, and the former USSR region combined. Security concerns arise from energy independence. As a result, </w:t>
      </w:r>
      <w:r w:rsidR="00522DED">
        <w:rPr>
          <w:rFonts w:ascii="Times New Roman" w:hAnsi="Times New Roman" w:cs="Times New Roman"/>
          <w:sz w:val="20"/>
          <w:szCs w:val="20"/>
        </w:rPr>
        <w:t>various</w:t>
      </w:r>
      <w:r w:rsidRPr="001F09C0">
        <w:rPr>
          <w:rFonts w:ascii="Times New Roman" w:hAnsi="Times New Roman" w:cs="Times New Roman"/>
          <w:sz w:val="20"/>
          <w:szCs w:val="20"/>
        </w:rPr>
        <w:t xml:space="preserve"> low-emission renewable energy solutions are being deployed, emphasising the usage of hydrogen and biofuels to power our future. In a moment of transition when coal and petroleum are still the two most common fuel sources, conventional power plants and refineries are encouraged to modernise to cut their CO2 emissions. Membranes have a significant chance to play a significant role in all of these new technologies and transitional phases.</w:t>
      </w:r>
    </w:p>
    <w:p w14:paraId="00238587" w14:textId="77777777" w:rsidR="001F09C0" w:rsidRPr="001F09C0" w:rsidRDefault="001F09C0" w:rsidP="001F09C0">
      <w:pPr>
        <w:pStyle w:val="ListParagraph"/>
        <w:spacing w:line="240" w:lineRule="auto"/>
        <w:ind w:left="709"/>
        <w:jc w:val="both"/>
        <w:rPr>
          <w:rFonts w:ascii="Times New Roman" w:hAnsi="Times New Roman" w:cs="Times New Roman"/>
          <w:sz w:val="20"/>
          <w:szCs w:val="20"/>
        </w:rPr>
      </w:pPr>
    </w:p>
    <w:p w14:paraId="68CE2CE2" w14:textId="2F095985"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Fuel cells</w:t>
      </w:r>
    </w:p>
    <w:p w14:paraId="6AD211F6" w14:textId="77777777" w:rsidR="00833D3D" w:rsidRDefault="00833D3D" w:rsidP="00833D3D">
      <w:pPr>
        <w:spacing w:line="240" w:lineRule="auto"/>
        <w:ind w:left="720"/>
        <w:jc w:val="both"/>
        <w:rPr>
          <w:rFonts w:ascii="Times New Roman" w:hAnsi="Times New Roman" w:cs="Times New Roman"/>
          <w:sz w:val="20"/>
          <w:szCs w:val="20"/>
        </w:rPr>
      </w:pPr>
      <w:r w:rsidRPr="00833D3D">
        <w:rPr>
          <w:rFonts w:ascii="Times New Roman" w:hAnsi="Times New Roman" w:cs="Times New Roman"/>
          <w:sz w:val="20"/>
          <w:szCs w:val="20"/>
        </w:rPr>
        <w:t xml:space="preserve">Fuel cells serve as the primary zero-emission energy converters, playing a crucial role in powering various applications such as vehicles, portable electronics, and buildings. These versatile energy devices can be </w:t>
      </w:r>
      <w:proofErr w:type="spellStart"/>
      <w:r w:rsidRPr="00833D3D">
        <w:rPr>
          <w:rFonts w:ascii="Times New Roman" w:hAnsi="Times New Roman" w:cs="Times New Roman"/>
          <w:sz w:val="20"/>
          <w:szCs w:val="20"/>
        </w:rPr>
        <w:t>fueled</w:t>
      </w:r>
      <w:proofErr w:type="spellEnd"/>
      <w:r w:rsidRPr="00833D3D">
        <w:rPr>
          <w:rFonts w:ascii="Times New Roman" w:hAnsi="Times New Roman" w:cs="Times New Roman"/>
          <w:sz w:val="20"/>
          <w:szCs w:val="20"/>
        </w:rPr>
        <w:t xml:space="preserve"> with hydrogen or renewable fuels like methanol and ethanol. To enable high-temperature operation, extensive research has been conducted on proton-conducting polymer electrolyte materials.</w:t>
      </w:r>
      <w:r>
        <w:rPr>
          <w:rFonts w:ascii="Times New Roman" w:hAnsi="Times New Roman" w:cs="Times New Roman"/>
          <w:sz w:val="20"/>
          <w:szCs w:val="20"/>
        </w:rPr>
        <w:t xml:space="preserve">  </w:t>
      </w:r>
      <w:r w:rsidRPr="00833D3D">
        <w:rPr>
          <w:rFonts w:ascii="Times New Roman" w:hAnsi="Times New Roman" w:cs="Times New Roman"/>
          <w:sz w:val="20"/>
          <w:szCs w:val="20"/>
        </w:rPr>
        <w:t xml:space="preserve">Two types of membranes can be recommended based on the water's involvement in proton conduction. Some membranes, like </w:t>
      </w:r>
      <w:proofErr w:type="spellStart"/>
      <w:r w:rsidRPr="00833D3D">
        <w:rPr>
          <w:rFonts w:ascii="Times New Roman" w:hAnsi="Times New Roman" w:cs="Times New Roman"/>
          <w:sz w:val="20"/>
          <w:szCs w:val="20"/>
        </w:rPr>
        <w:t>perfluorosulfonic</w:t>
      </w:r>
      <w:proofErr w:type="spellEnd"/>
      <w:r w:rsidRPr="00833D3D">
        <w:rPr>
          <w:rFonts w:ascii="Times New Roman" w:hAnsi="Times New Roman" w:cs="Times New Roman"/>
          <w:sz w:val="20"/>
          <w:szCs w:val="20"/>
        </w:rPr>
        <w:t xml:space="preserve"> membranes, require humidification to maintain their optimal conductivity, as water molecules are essential for the proton mobility process in these materials. The amount of humidification needed depends on the operating temperature and membrane characteristics, which, in turn, influences the device's size and complexity.</w:t>
      </w:r>
      <w:r>
        <w:rPr>
          <w:rFonts w:ascii="Times New Roman" w:hAnsi="Times New Roman" w:cs="Times New Roman"/>
          <w:sz w:val="20"/>
          <w:szCs w:val="20"/>
        </w:rPr>
        <w:t xml:space="preserve"> </w:t>
      </w:r>
    </w:p>
    <w:p w14:paraId="1BEFF7A2" w14:textId="7D10A7CE" w:rsidR="00833D3D" w:rsidRPr="00833D3D" w:rsidRDefault="00833D3D" w:rsidP="00833D3D">
      <w:pPr>
        <w:spacing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In contrast</w:t>
      </w:r>
      <w:r w:rsidRPr="00833D3D">
        <w:rPr>
          <w:rFonts w:ascii="Times New Roman" w:hAnsi="Times New Roman" w:cs="Times New Roman"/>
          <w:sz w:val="20"/>
          <w:szCs w:val="20"/>
        </w:rPr>
        <w:t>, certain electrolytes may not technically necessitate humidification, as their proton conduction process does not rely on water molecules. However, these systems may face challenges related to short-term stability, such as phosphoric acid leakage from the membrane during operation. Additionally, they may experience limitations in the extension of the three-phase reaction zone inside the electrodes due to the lack of a suitable ionomer, and inorganic proton conductors may exhibit decreased conductivity levels (</w:t>
      </w:r>
      <w:proofErr w:type="spellStart"/>
      <w:r w:rsidRPr="00833D3D">
        <w:rPr>
          <w:rFonts w:ascii="Times New Roman" w:hAnsi="Times New Roman" w:cs="Times New Roman"/>
          <w:sz w:val="20"/>
          <w:szCs w:val="20"/>
        </w:rPr>
        <w:t>Tchicaya-Bouckary</w:t>
      </w:r>
      <w:proofErr w:type="spellEnd"/>
      <w:r w:rsidRPr="00833D3D">
        <w:rPr>
          <w:rFonts w:ascii="Times New Roman" w:hAnsi="Times New Roman" w:cs="Times New Roman"/>
          <w:sz w:val="20"/>
          <w:szCs w:val="20"/>
        </w:rPr>
        <w:t xml:space="preserve"> et al., 2002).</w:t>
      </w:r>
    </w:p>
    <w:p w14:paraId="5FFBCA9B" w14:textId="77777777" w:rsidR="00833D3D" w:rsidRPr="00833D3D" w:rsidRDefault="00833D3D" w:rsidP="00833D3D">
      <w:pPr>
        <w:spacing w:line="240" w:lineRule="auto"/>
        <w:ind w:left="720"/>
        <w:jc w:val="both"/>
        <w:rPr>
          <w:rFonts w:ascii="Times New Roman" w:hAnsi="Times New Roman" w:cs="Times New Roman"/>
          <w:sz w:val="20"/>
          <w:szCs w:val="20"/>
        </w:rPr>
      </w:pPr>
    </w:p>
    <w:p w14:paraId="48766498" w14:textId="1EEAA60E" w:rsidR="00133F51" w:rsidRPr="001F09C0" w:rsidRDefault="00833D3D" w:rsidP="00833D3D">
      <w:pPr>
        <w:spacing w:line="240" w:lineRule="auto"/>
        <w:ind w:left="720"/>
        <w:jc w:val="both"/>
        <w:rPr>
          <w:rFonts w:ascii="Times New Roman" w:hAnsi="Times New Roman" w:cs="Times New Roman"/>
          <w:sz w:val="20"/>
          <w:szCs w:val="20"/>
        </w:rPr>
      </w:pPr>
      <w:r>
        <w:rPr>
          <w:rFonts w:ascii="Times New Roman" w:hAnsi="Times New Roman" w:cs="Times New Roman"/>
          <w:sz w:val="20"/>
          <w:szCs w:val="20"/>
        </w:rPr>
        <w:t>Therefore</w:t>
      </w:r>
      <w:r w:rsidRPr="00833D3D">
        <w:rPr>
          <w:rFonts w:ascii="Times New Roman" w:hAnsi="Times New Roman" w:cs="Times New Roman"/>
          <w:sz w:val="20"/>
          <w:szCs w:val="20"/>
        </w:rPr>
        <w:t>, fuel cells offer an environmentally friendly energy conversion solution, and the choice of the appropriate membrane type and humidification strategy depends on the specific application and operating conditions. Further research and development in this field aim to address the drawbacks and improve the overall performance and stability of fuel cell systems.</w:t>
      </w:r>
    </w:p>
    <w:p w14:paraId="5882720D" w14:textId="00FDEADF" w:rsidR="002C3E92" w:rsidRPr="001F09C0" w:rsidRDefault="002C3E92"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Hydrogen separation</w:t>
      </w:r>
    </w:p>
    <w:p w14:paraId="282823B6" w14:textId="33E4C864"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The periodic table</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s lightest element, hydrogen, is mostly used as a chemical building component in numerous chemical processes. Nearly 96% of hydrogen produced today comes from fossil fuels, with close to 48% coming from natural gas (methane), 30% from petroleum feedstock (oil), and 18% from coal. Electrolysis currently produces only 4% of hydrogen, but this percentage </w:t>
      </w:r>
      <w:r w:rsidR="00EF2DB5">
        <w:rPr>
          <w:rFonts w:ascii="Times New Roman" w:hAnsi="Times New Roman" w:cs="Times New Roman"/>
          <w:sz w:val="20"/>
          <w:szCs w:val="20"/>
        </w:rPr>
        <w:t>will certainly</w:t>
      </w:r>
      <w:r w:rsidRPr="001F09C0">
        <w:rPr>
          <w:rFonts w:ascii="Times New Roman" w:hAnsi="Times New Roman" w:cs="Times New Roman"/>
          <w:sz w:val="20"/>
          <w:szCs w:val="20"/>
        </w:rPr>
        <w:t xml:space="preserve"> rise in the future. Nearly 50% of the hydrogen produced is used to create ammonia, with refineries and methanol synthesis coming in second and third. Only a </w:t>
      </w:r>
      <w:r w:rsidR="00522DED">
        <w:rPr>
          <w:rFonts w:ascii="Times New Roman" w:hAnsi="Times New Roman" w:cs="Times New Roman"/>
          <w:sz w:val="20"/>
          <w:szCs w:val="20"/>
        </w:rPr>
        <w:t>tiny</w:t>
      </w:r>
      <w:r w:rsidRPr="001F09C0">
        <w:rPr>
          <w:rFonts w:ascii="Times New Roman" w:hAnsi="Times New Roman" w:cs="Times New Roman"/>
          <w:sz w:val="20"/>
          <w:szCs w:val="20"/>
        </w:rPr>
        <w:t xml:space="preserve"> portion is being used as fuel, but as we move into the hydrogen economy, this will surely expand in the near future (</w:t>
      </w:r>
      <w:proofErr w:type="spellStart"/>
      <w:r w:rsidRPr="001F09C0">
        <w:rPr>
          <w:rFonts w:ascii="Times New Roman" w:hAnsi="Times New Roman" w:cs="Times New Roman"/>
          <w:sz w:val="20"/>
          <w:szCs w:val="20"/>
        </w:rPr>
        <w:t>Gryasnov</w:t>
      </w:r>
      <w:proofErr w:type="spellEnd"/>
      <w:r w:rsidRPr="001F09C0">
        <w:rPr>
          <w:rFonts w:ascii="Times New Roman" w:hAnsi="Times New Roman" w:cs="Times New Roman"/>
          <w:sz w:val="20"/>
          <w:szCs w:val="20"/>
        </w:rPr>
        <w:t xml:space="preserve">, 2000). </w:t>
      </w:r>
    </w:p>
    <w:p w14:paraId="0785D5CF" w14:textId="77777777" w:rsidR="0075015A" w:rsidRDefault="00133F51" w:rsidP="0075015A">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r>
      <w:r w:rsidR="0075015A" w:rsidRPr="0075015A">
        <w:rPr>
          <w:rFonts w:ascii="Times New Roman" w:hAnsi="Times New Roman" w:cs="Times New Roman"/>
          <w:sz w:val="20"/>
          <w:szCs w:val="20"/>
        </w:rPr>
        <w:t>The primary method widely used for hydrogen production involves steam reforming of natural gas. In this process, methane and steam are combined and subjected to a catalytic reaction at high temperatures and pressures (typically 700-900°C and 30 to 40 bar). The reaction is governed by thermodynamic equilibrium, and to enhance hydrogen conversion, shift reactors (both high and low temperature) are employed. To optimize the overall conversion of the process, a preferred oxidation reactor (</w:t>
      </w:r>
      <w:proofErr w:type="spellStart"/>
      <w:r w:rsidR="0075015A" w:rsidRPr="0075015A">
        <w:rPr>
          <w:rFonts w:ascii="Times New Roman" w:hAnsi="Times New Roman" w:cs="Times New Roman"/>
          <w:sz w:val="20"/>
          <w:szCs w:val="20"/>
        </w:rPr>
        <w:t>PreOx</w:t>
      </w:r>
      <w:proofErr w:type="spellEnd"/>
      <w:r w:rsidR="0075015A" w:rsidRPr="0075015A">
        <w:rPr>
          <w:rFonts w:ascii="Times New Roman" w:hAnsi="Times New Roman" w:cs="Times New Roman"/>
          <w:sz w:val="20"/>
          <w:szCs w:val="20"/>
        </w:rPr>
        <w:t>) and a hydrogen separator are utilized.</w:t>
      </w:r>
    </w:p>
    <w:p w14:paraId="65B87991" w14:textId="77777777" w:rsidR="0075015A" w:rsidRDefault="0075015A" w:rsidP="0075015A">
      <w:pPr>
        <w:spacing w:line="240" w:lineRule="auto"/>
        <w:ind w:left="720" w:firstLine="504"/>
        <w:jc w:val="both"/>
        <w:rPr>
          <w:rFonts w:ascii="Times New Roman" w:hAnsi="Times New Roman" w:cs="Times New Roman"/>
          <w:sz w:val="20"/>
          <w:szCs w:val="20"/>
        </w:rPr>
      </w:pPr>
      <w:r w:rsidRPr="0075015A">
        <w:rPr>
          <w:rFonts w:ascii="Times New Roman" w:hAnsi="Times New Roman" w:cs="Times New Roman"/>
          <w:sz w:val="20"/>
          <w:szCs w:val="20"/>
        </w:rPr>
        <w:t>However, a drawback of this process is that it produces CO2, a greenhouse gas that requires proper treatment before being released into the atmosphere due to its environmental impact. To improve the total conversion of thermodynamic equilibrium-controlled reactions, a membrane reactor is an effective approach. By continuously removing one or more of the reaction products during the process, a membrane reactor significantly enhances reaction efficiency, making it particularly suitable for steam reforming reactions (</w:t>
      </w:r>
      <w:proofErr w:type="spellStart"/>
      <w:r w:rsidRPr="0075015A">
        <w:rPr>
          <w:rFonts w:ascii="Times New Roman" w:hAnsi="Times New Roman" w:cs="Times New Roman"/>
          <w:sz w:val="20"/>
          <w:szCs w:val="20"/>
        </w:rPr>
        <w:t>Klette</w:t>
      </w:r>
      <w:proofErr w:type="spellEnd"/>
      <w:r w:rsidRPr="0075015A">
        <w:rPr>
          <w:rFonts w:ascii="Times New Roman" w:hAnsi="Times New Roman" w:cs="Times New Roman"/>
          <w:sz w:val="20"/>
          <w:szCs w:val="20"/>
        </w:rPr>
        <w:t xml:space="preserve"> &amp; Bredesen, 2005).</w:t>
      </w:r>
    </w:p>
    <w:p w14:paraId="703E8E54" w14:textId="77777777" w:rsidR="0075015A" w:rsidRDefault="0075015A" w:rsidP="0075015A">
      <w:pPr>
        <w:spacing w:line="240" w:lineRule="auto"/>
        <w:ind w:left="720" w:firstLine="504"/>
        <w:jc w:val="both"/>
        <w:rPr>
          <w:rFonts w:ascii="Times New Roman" w:hAnsi="Times New Roman" w:cs="Times New Roman"/>
          <w:sz w:val="20"/>
          <w:szCs w:val="20"/>
        </w:rPr>
      </w:pPr>
      <w:r w:rsidRPr="0075015A">
        <w:rPr>
          <w:rFonts w:ascii="Times New Roman" w:hAnsi="Times New Roman" w:cs="Times New Roman"/>
          <w:sz w:val="20"/>
          <w:szCs w:val="20"/>
        </w:rPr>
        <w:t>In steam reforming applications, metallic membranes, especially those composed of Pd and Pd/alloy supported on porous metal, offer distinct advantages. These metallic membranes, along with their porous support, exhibit excellent chemical, mechanical, and thermal stability, even at high temperatures and pressures. Compared to standalone thin films, composite membranes supported by porous metal provide both the benefits of a thin membrane layer and the necessary mechanical strength for high-pressure applications. This makes them well-suited for use in hydrogen production processes.</w:t>
      </w:r>
    </w:p>
    <w:p w14:paraId="48598545" w14:textId="27932BAA" w:rsidR="002C3E92" w:rsidRPr="0075015A" w:rsidRDefault="002C3E92" w:rsidP="0075015A">
      <w:pPr>
        <w:pStyle w:val="ListParagraph"/>
        <w:numPr>
          <w:ilvl w:val="2"/>
          <w:numId w:val="1"/>
        </w:numPr>
        <w:spacing w:line="240" w:lineRule="auto"/>
        <w:ind w:left="709" w:hanging="709"/>
        <w:jc w:val="both"/>
        <w:rPr>
          <w:rFonts w:ascii="Times New Roman" w:hAnsi="Times New Roman" w:cs="Times New Roman"/>
          <w:sz w:val="20"/>
          <w:szCs w:val="20"/>
        </w:rPr>
      </w:pPr>
      <w:r w:rsidRPr="0075015A">
        <w:rPr>
          <w:rFonts w:ascii="Times New Roman" w:hAnsi="Times New Roman" w:cs="Times New Roman"/>
          <w:b/>
          <w:bCs/>
          <w:sz w:val="20"/>
          <w:szCs w:val="20"/>
        </w:rPr>
        <w:t>CO</w:t>
      </w:r>
      <w:r w:rsidR="00117A27" w:rsidRPr="0075015A">
        <w:rPr>
          <w:rFonts w:ascii="Times New Roman" w:hAnsi="Times New Roman" w:cs="Times New Roman"/>
          <w:b/>
          <w:bCs/>
          <w:sz w:val="20"/>
          <w:szCs w:val="20"/>
          <w:vertAlign w:val="subscript"/>
        </w:rPr>
        <w:t>2</w:t>
      </w:r>
      <w:r w:rsidR="00117A27" w:rsidRPr="0075015A">
        <w:rPr>
          <w:rFonts w:ascii="Times New Roman" w:hAnsi="Times New Roman" w:cs="Times New Roman"/>
          <w:b/>
          <w:bCs/>
          <w:sz w:val="20"/>
          <w:szCs w:val="20"/>
        </w:rPr>
        <w:t xml:space="preserve"> capture and power generation</w:t>
      </w:r>
    </w:p>
    <w:p w14:paraId="63E11701" w14:textId="3DF5DE37" w:rsidR="00133F51" w:rsidRPr="001F09C0" w:rsidRDefault="003141B0" w:rsidP="001F09C0">
      <w:pPr>
        <w:spacing w:line="240" w:lineRule="auto"/>
        <w:ind w:left="720"/>
        <w:jc w:val="both"/>
        <w:rPr>
          <w:rFonts w:ascii="Times New Roman" w:hAnsi="Times New Roman" w:cs="Times New Roman"/>
          <w:sz w:val="20"/>
          <w:szCs w:val="20"/>
        </w:rPr>
      </w:pPr>
      <w:r w:rsidRPr="003141B0">
        <w:rPr>
          <w:rFonts w:ascii="Times New Roman" w:hAnsi="Times New Roman" w:cs="Times New Roman"/>
          <w:sz w:val="20"/>
          <w:szCs w:val="20"/>
        </w:rPr>
        <w:t xml:space="preserve">Power generation accounts for approximately one-third of the principal anthropogenic CO2 sources. Efforts to develop CO2 reduction technology have been prompted by a growing consensus that this emission leads to a </w:t>
      </w:r>
      <w:r w:rsidR="00AF4C4A" w:rsidRPr="003141B0">
        <w:rPr>
          <w:rFonts w:ascii="Times New Roman" w:hAnsi="Times New Roman" w:cs="Times New Roman"/>
          <w:sz w:val="20"/>
          <w:szCs w:val="20"/>
        </w:rPr>
        <w:t>rise</w:t>
      </w:r>
      <w:r w:rsidRPr="003141B0">
        <w:rPr>
          <w:rFonts w:ascii="Times New Roman" w:hAnsi="Times New Roman" w:cs="Times New Roman"/>
          <w:sz w:val="20"/>
          <w:szCs w:val="20"/>
        </w:rPr>
        <w:t xml:space="preserve"> in global temperature, which has enormous potential consequences.</w:t>
      </w:r>
      <w:r>
        <w:rPr>
          <w:rFonts w:ascii="Times New Roman" w:hAnsi="Times New Roman" w:cs="Times New Roman"/>
          <w:sz w:val="20"/>
          <w:szCs w:val="20"/>
        </w:rPr>
        <w:t xml:space="preserve"> </w:t>
      </w:r>
      <w:r w:rsidR="00133F51" w:rsidRPr="001F09C0">
        <w:rPr>
          <w:rFonts w:ascii="Times New Roman" w:hAnsi="Times New Roman" w:cs="Times New Roman"/>
          <w:sz w:val="20"/>
          <w:szCs w:val="20"/>
        </w:rPr>
        <w:t>This can be done by implementing numerous strategies at once, including:</w:t>
      </w:r>
    </w:p>
    <w:p w14:paraId="4D3C7DE5" w14:textId="77777777"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1. Increasing energy effectiveness</w:t>
      </w:r>
    </w:p>
    <w:p w14:paraId="24B68FB0" w14:textId="77777777"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2. Using low-carbon fuels or CO</w:t>
      </w:r>
      <w:r w:rsidRPr="001F09C0">
        <w:rPr>
          <w:rFonts w:ascii="Times New Roman" w:hAnsi="Times New Roman" w:cs="Times New Roman"/>
          <w:sz w:val="20"/>
          <w:szCs w:val="20"/>
          <w:vertAlign w:val="subscript"/>
        </w:rPr>
        <w:t>2</w:t>
      </w:r>
      <w:r w:rsidRPr="001F09C0">
        <w:rPr>
          <w:rFonts w:ascii="Times New Roman" w:hAnsi="Times New Roman" w:cs="Times New Roman"/>
          <w:sz w:val="20"/>
          <w:szCs w:val="20"/>
        </w:rPr>
        <w:t>-neutral or non-emitting methods for producing electricity and chemicals,</w:t>
      </w:r>
    </w:p>
    <w:p w14:paraId="0BC5704D" w14:textId="127CB180" w:rsidR="00133F51" w:rsidRPr="001F09C0" w:rsidRDefault="00133F51"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3. Creating technologies for the capture and storage of CO</w:t>
      </w:r>
      <w:r w:rsidRPr="001F09C0">
        <w:rPr>
          <w:rFonts w:ascii="Times New Roman" w:hAnsi="Times New Roman" w:cs="Times New Roman"/>
          <w:sz w:val="20"/>
          <w:szCs w:val="20"/>
          <w:vertAlign w:val="subscript"/>
        </w:rPr>
        <w:t>2</w:t>
      </w:r>
      <w:r w:rsidRPr="001F09C0">
        <w:rPr>
          <w:rFonts w:ascii="Times New Roman" w:hAnsi="Times New Roman" w:cs="Times New Roman"/>
          <w:sz w:val="20"/>
          <w:szCs w:val="20"/>
        </w:rPr>
        <w:t>.</w:t>
      </w:r>
    </w:p>
    <w:p w14:paraId="54B233FF" w14:textId="05D0FFE6" w:rsidR="00133F51" w:rsidRPr="001F09C0" w:rsidRDefault="007F0DBA"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Membranes might be crucial in the many CO2 mitigation solutions mentioned above (Powell &amp; </w:t>
      </w:r>
      <w:proofErr w:type="spellStart"/>
      <w:r w:rsidRPr="001F09C0">
        <w:rPr>
          <w:rFonts w:ascii="Times New Roman" w:hAnsi="Times New Roman" w:cs="Times New Roman"/>
          <w:sz w:val="20"/>
          <w:szCs w:val="20"/>
        </w:rPr>
        <w:t>Qiao</w:t>
      </w:r>
      <w:proofErr w:type="spellEnd"/>
      <w:r w:rsidRPr="001F09C0">
        <w:rPr>
          <w:rFonts w:ascii="Times New Roman" w:hAnsi="Times New Roman" w:cs="Times New Roman"/>
          <w:sz w:val="20"/>
          <w:szCs w:val="20"/>
        </w:rPr>
        <w:t xml:space="preserve">, 2006). The traditional methods of separating CO2 are membrane technology, cryogenic distillation, adsorption, physical and chemical absorption, and adsorption. Polymer composites incorporating polar ether oxygens (Lin &amp; Freeman, 2005) and/or amine groups are two different methods for </w:t>
      </w:r>
      <w:r w:rsidR="00EF2DB5">
        <w:rPr>
          <w:rFonts w:ascii="Times New Roman" w:hAnsi="Times New Roman" w:cs="Times New Roman"/>
          <w:sz w:val="20"/>
          <w:szCs w:val="20"/>
        </w:rPr>
        <w:t>producing</w:t>
      </w:r>
      <w:r w:rsidRPr="001F09C0">
        <w:rPr>
          <w:rFonts w:ascii="Times New Roman" w:hAnsi="Times New Roman" w:cs="Times New Roman"/>
          <w:sz w:val="20"/>
          <w:szCs w:val="20"/>
        </w:rPr>
        <w:t xml:space="preserve"> materials for membranes with preferential CO2 transport. The use of polymers containing segments made of ethylene oxide is a method that </w:t>
      </w:r>
      <w:r w:rsidR="00522DED">
        <w:rPr>
          <w:rFonts w:ascii="Times New Roman" w:hAnsi="Times New Roman" w:cs="Times New Roman"/>
          <w:sz w:val="20"/>
          <w:szCs w:val="20"/>
        </w:rPr>
        <w:t>various parties are researching</w:t>
      </w:r>
      <w:r w:rsidRPr="001F09C0">
        <w:rPr>
          <w:rFonts w:ascii="Times New Roman" w:hAnsi="Times New Roman" w:cs="Times New Roman"/>
          <w:sz w:val="20"/>
          <w:szCs w:val="20"/>
        </w:rPr>
        <w:t>. Recently, highly branched, cross-linked poly (ethylene oxide) with up to 30 times higher CO2/H2 selectivity was found.</w:t>
      </w:r>
    </w:p>
    <w:p w14:paraId="7B2CCF86" w14:textId="65A71180" w:rsidR="007F0DBA" w:rsidRPr="001F09C0" w:rsidRDefault="007F0DBA"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Additionally, it has been demonstrated that inorganic membranes can be used with CO2 capture in a variety of fossil fuel-based power cycles. Studies comparing the efficiency of the power cycle reveal that membrane integration can absorb CO2 with a penalty of about 5–8%. Modern membranes have already shown sufficient flow and selectivity to provide methods for CO2 capture that are affordable. However, </w:t>
      </w:r>
      <w:r w:rsidRPr="001F09C0">
        <w:rPr>
          <w:rFonts w:ascii="Times New Roman" w:hAnsi="Times New Roman" w:cs="Times New Roman"/>
          <w:sz w:val="20"/>
          <w:szCs w:val="20"/>
        </w:rPr>
        <w:lastRenderedPageBreak/>
        <w:t xml:space="preserve">strict control of every stage in modern production procedures seems </w:t>
      </w:r>
      <w:r w:rsidR="00522DED">
        <w:rPr>
          <w:rFonts w:ascii="Times New Roman" w:hAnsi="Times New Roman" w:cs="Times New Roman"/>
          <w:sz w:val="20"/>
          <w:szCs w:val="20"/>
        </w:rPr>
        <w:t>crucial for current membranes</w:t>
      </w:r>
      <w:r w:rsidR="00EF2DB5">
        <w:rPr>
          <w:rFonts w:ascii="Times New Roman" w:hAnsi="Times New Roman" w:cs="Times New Roman"/>
          <w:sz w:val="20"/>
          <w:szCs w:val="20"/>
        </w:rPr>
        <w:t>’</w:t>
      </w:r>
      <w:r w:rsidR="00522DED">
        <w:rPr>
          <w:rFonts w:ascii="Times New Roman" w:hAnsi="Times New Roman" w:cs="Times New Roman"/>
          <w:sz w:val="20"/>
          <w:szCs w:val="20"/>
        </w:rPr>
        <w:t xml:space="preserve"> featur</w:t>
      </w:r>
      <w:r w:rsidRPr="001F09C0">
        <w:rPr>
          <w:rFonts w:ascii="Times New Roman" w:hAnsi="Times New Roman" w:cs="Times New Roman"/>
          <w:sz w:val="20"/>
          <w:szCs w:val="20"/>
        </w:rPr>
        <w:t>es. Because of this, membrane module fabrication is challenging, and extensive effort is required to achieve large-scale, economically feasible production. Several businesses are currently engaged in such initiatives and performance validation under actual operating situations (Lin et al., 2006).</w:t>
      </w:r>
    </w:p>
    <w:p w14:paraId="5F709F28" w14:textId="77777777" w:rsidR="007F0DBA" w:rsidRPr="001F09C0" w:rsidRDefault="007F0DBA" w:rsidP="001F09C0">
      <w:pPr>
        <w:spacing w:line="240" w:lineRule="auto"/>
        <w:ind w:left="720"/>
        <w:jc w:val="both"/>
        <w:rPr>
          <w:rFonts w:ascii="Times New Roman" w:hAnsi="Times New Roman" w:cs="Times New Roman"/>
          <w:sz w:val="20"/>
          <w:szCs w:val="20"/>
        </w:rPr>
      </w:pPr>
    </w:p>
    <w:p w14:paraId="30E1E9D8" w14:textId="4952B8FA" w:rsidR="002C3E92" w:rsidRPr="001F09C0" w:rsidRDefault="00117A27"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Membranes for environmental protection</w:t>
      </w:r>
    </w:p>
    <w:p w14:paraId="058F2584" w14:textId="4158E778" w:rsidR="0085030D" w:rsidRPr="001F09C0" w:rsidRDefault="0085030D" w:rsidP="001F09C0">
      <w:pPr>
        <w:pStyle w:val="ListParagraph"/>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Two significant difficulties facing humanity in the twenty-first century are water supply and environmental protection. More effective methods of treating and reusing water are required due to the growing global population and finite water resources. Additionally, the earth has become less safe for human habitation as a result of the daily release of significant volumes of wastewater, home and industrial effluents, and other gaseous and liquid pollutants into the environment.</w:t>
      </w:r>
      <w:r w:rsidR="00125388">
        <w:rPr>
          <w:rFonts w:ascii="Times New Roman" w:hAnsi="Times New Roman" w:cs="Times New Roman"/>
          <w:sz w:val="20"/>
          <w:szCs w:val="20"/>
        </w:rPr>
        <w:t xml:space="preserve">  </w:t>
      </w:r>
      <w:r w:rsidR="00125388" w:rsidRPr="00125388">
        <w:rPr>
          <w:rFonts w:ascii="Times New Roman" w:hAnsi="Times New Roman" w:cs="Times New Roman"/>
          <w:sz w:val="20"/>
          <w:szCs w:val="20"/>
        </w:rPr>
        <w:t xml:space="preserve">To address this, all governments must take proactive steps to reduce the </w:t>
      </w:r>
      <w:proofErr w:type="gramStart"/>
      <w:r w:rsidR="00125388" w:rsidRPr="00125388">
        <w:rPr>
          <w:rFonts w:ascii="Times New Roman" w:hAnsi="Times New Roman" w:cs="Times New Roman"/>
          <w:sz w:val="20"/>
          <w:szCs w:val="20"/>
        </w:rPr>
        <w:t>amount</w:t>
      </w:r>
      <w:proofErr w:type="gramEnd"/>
      <w:r w:rsidR="00125388" w:rsidRPr="00125388">
        <w:rPr>
          <w:rFonts w:ascii="Times New Roman" w:hAnsi="Times New Roman" w:cs="Times New Roman"/>
          <w:sz w:val="20"/>
          <w:szCs w:val="20"/>
        </w:rPr>
        <w:t xml:space="preserve"> of pollutants released into the environment, as well as to invest in research and development of new technologies for more efficient and effective water treatment.</w:t>
      </w:r>
    </w:p>
    <w:p w14:paraId="7BA18D16" w14:textId="77777777" w:rsidR="00002C95" w:rsidRPr="001F09C0" w:rsidRDefault="00002C95" w:rsidP="001F09C0">
      <w:pPr>
        <w:pStyle w:val="ListParagraph"/>
        <w:spacing w:line="240" w:lineRule="auto"/>
        <w:ind w:left="709"/>
        <w:jc w:val="both"/>
        <w:rPr>
          <w:rFonts w:ascii="Times New Roman" w:hAnsi="Times New Roman" w:cs="Times New Roman"/>
          <w:sz w:val="20"/>
          <w:szCs w:val="20"/>
        </w:rPr>
      </w:pPr>
    </w:p>
    <w:p w14:paraId="04F80CF5" w14:textId="71A38AF2"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Wastewater treatment</w:t>
      </w:r>
    </w:p>
    <w:p w14:paraId="2FB9037E" w14:textId="77777777" w:rsidR="0075015A" w:rsidRPr="0075015A" w:rsidRDefault="0075015A" w:rsidP="0075015A">
      <w:pPr>
        <w:spacing w:line="240" w:lineRule="auto"/>
        <w:ind w:left="720"/>
        <w:jc w:val="both"/>
        <w:rPr>
          <w:rFonts w:ascii="Times New Roman" w:hAnsi="Times New Roman" w:cs="Times New Roman"/>
          <w:sz w:val="20"/>
          <w:szCs w:val="20"/>
        </w:rPr>
      </w:pPr>
      <w:r w:rsidRPr="0075015A">
        <w:rPr>
          <w:rFonts w:ascii="Times New Roman" w:hAnsi="Times New Roman" w:cs="Times New Roman"/>
          <w:sz w:val="20"/>
          <w:szCs w:val="20"/>
        </w:rPr>
        <w:t>The manufacturing and service sectors generate significant amounts of wastewater on a daily basis, spanning various industries such as automobiles, food, steel, textiles, animal handling, processing, hotels, transportation, and more. Industrial activities account for approximately a quarter of global water consumption, highlighting the considerable water usage by these sectors. To address the issue of pollution resulting from wastewater, stringent pollution control measures and legislation have become necessary, presenting a significant opportunity for the application of membrane technology.</w:t>
      </w:r>
    </w:p>
    <w:p w14:paraId="7591BD9B" w14:textId="77777777" w:rsidR="0075015A" w:rsidRPr="0075015A" w:rsidRDefault="0075015A" w:rsidP="0075015A">
      <w:pPr>
        <w:spacing w:line="240" w:lineRule="auto"/>
        <w:ind w:left="720" w:firstLine="720"/>
        <w:jc w:val="both"/>
        <w:rPr>
          <w:rFonts w:ascii="Times New Roman" w:hAnsi="Times New Roman" w:cs="Times New Roman"/>
          <w:sz w:val="20"/>
          <w:szCs w:val="20"/>
        </w:rPr>
      </w:pPr>
      <w:r w:rsidRPr="0075015A">
        <w:rPr>
          <w:rFonts w:ascii="Times New Roman" w:hAnsi="Times New Roman" w:cs="Times New Roman"/>
          <w:sz w:val="20"/>
          <w:szCs w:val="20"/>
        </w:rPr>
        <w:t>There are two primary methods for treating wastewater, depending on whether the permeate needs to be recycled (e.g., for alkaline/acid cleaning baths, electrocoat paint, or water reuse) or disposed of (e.g., in machining processes, food wastes, or metal plating). However, even within the same industry and sometimes within the same plant, the physicochemical characteristics of wastewater can vary significantly, particularly during different seasons of the year. This variability makes wastewater treatment more complex than many other industrial membrane applications. Thorough testing is required to account for potential fluctuations in the feed-stream composition, consider pretreatment options, address cleaning challenges, and resolve issues related to recycling or disposing of the permeate and retentate (</w:t>
      </w:r>
      <w:proofErr w:type="spellStart"/>
      <w:r w:rsidRPr="0075015A">
        <w:rPr>
          <w:rFonts w:ascii="Times New Roman" w:hAnsi="Times New Roman" w:cs="Times New Roman"/>
          <w:sz w:val="20"/>
          <w:szCs w:val="20"/>
        </w:rPr>
        <w:t>Cheryan</w:t>
      </w:r>
      <w:proofErr w:type="spellEnd"/>
      <w:r w:rsidRPr="0075015A">
        <w:rPr>
          <w:rFonts w:ascii="Times New Roman" w:hAnsi="Times New Roman" w:cs="Times New Roman"/>
          <w:sz w:val="20"/>
          <w:szCs w:val="20"/>
        </w:rPr>
        <w:t>, 1998).</w:t>
      </w:r>
    </w:p>
    <w:p w14:paraId="1D8F9AD6" w14:textId="3F04D691" w:rsidR="00815283" w:rsidRPr="001F09C0" w:rsidRDefault="0075015A" w:rsidP="0075015A">
      <w:pPr>
        <w:spacing w:line="240" w:lineRule="auto"/>
        <w:ind w:left="720" w:firstLine="720"/>
        <w:jc w:val="both"/>
        <w:rPr>
          <w:rFonts w:ascii="Times New Roman" w:hAnsi="Times New Roman" w:cs="Times New Roman"/>
          <w:sz w:val="20"/>
          <w:szCs w:val="20"/>
          <w:lang w:val="en-US"/>
        </w:rPr>
      </w:pPr>
      <w:r w:rsidRPr="0075015A">
        <w:rPr>
          <w:rFonts w:ascii="Times New Roman" w:hAnsi="Times New Roman" w:cs="Times New Roman"/>
          <w:sz w:val="20"/>
          <w:szCs w:val="20"/>
        </w:rPr>
        <w:t>Overall, the diverse nature of industrial wastewater necessitates careful consideration and adaptability in membrane technology to effectively and sustainably manage the treatment process and mitigate the environmental impact of these wastewaters.</w:t>
      </w:r>
    </w:p>
    <w:p w14:paraId="2E8492B9" w14:textId="49F5F886"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Nuclear waste treatment</w:t>
      </w:r>
    </w:p>
    <w:p w14:paraId="7873F1A9" w14:textId="50C0DD70" w:rsidR="00582127" w:rsidRPr="00582127" w:rsidRDefault="00582127" w:rsidP="00582127">
      <w:pPr>
        <w:spacing w:line="240" w:lineRule="auto"/>
        <w:ind w:left="720" w:firstLine="504"/>
        <w:jc w:val="both"/>
        <w:rPr>
          <w:rFonts w:ascii="Times New Roman" w:hAnsi="Times New Roman" w:cs="Times New Roman"/>
          <w:sz w:val="20"/>
          <w:szCs w:val="20"/>
        </w:rPr>
      </w:pPr>
      <w:r w:rsidRPr="00582127">
        <w:rPr>
          <w:rFonts w:ascii="Times New Roman" w:hAnsi="Times New Roman" w:cs="Times New Roman"/>
          <w:sz w:val="20"/>
          <w:szCs w:val="20"/>
        </w:rPr>
        <w:t>The nuclear industry generates a wide range of low and intermediate-level liquid radioactive wastes (LRWs) with varying volumes, radioactivity, and chemical compositions. Traditionally, LRWs have been treated using conventional methods like chemical processing, adsorption, filtration, ion exchange, and evaporation, but these techniques have limitations in terms of contaminant removal and cost-effectiveness. Membrane technology has emerged as a promising solution for treating low-level radioactive waste in nuclear power facilities.</w:t>
      </w:r>
      <w:r>
        <w:rPr>
          <w:rFonts w:ascii="Times New Roman" w:hAnsi="Times New Roman" w:cs="Times New Roman"/>
          <w:sz w:val="20"/>
          <w:szCs w:val="20"/>
        </w:rPr>
        <w:t xml:space="preserve"> </w:t>
      </w:r>
    </w:p>
    <w:p w14:paraId="2174350F" w14:textId="088823AB" w:rsidR="00582127" w:rsidRPr="00582127" w:rsidRDefault="00582127" w:rsidP="00582127">
      <w:pPr>
        <w:spacing w:line="240" w:lineRule="auto"/>
        <w:ind w:left="720" w:firstLine="504"/>
        <w:jc w:val="both"/>
        <w:rPr>
          <w:rFonts w:ascii="Times New Roman" w:hAnsi="Times New Roman" w:cs="Times New Roman"/>
          <w:sz w:val="20"/>
          <w:szCs w:val="20"/>
        </w:rPr>
      </w:pPr>
      <w:r w:rsidRPr="00582127">
        <w:rPr>
          <w:rFonts w:ascii="Times New Roman" w:hAnsi="Times New Roman" w:cs="Times New Roman"/>
          <w:sz w:val="20"/>
          <w:szCs w:val="20"/>
        </w:rPr>
        <w:t>Membrane techniques, such as reverse osmosis (RO), ultrafiltration (UF), and microfiltration (MF), offer the advantage of selectively removing radioactive contaminants from the waste stream by passing only a portion of the stream across the membrane. These membrane-based processes have already been successfully employed in cleaning up boric acid solutions for recycling, mixed laboratory wastes, and radioactive laundry wastes in nuclear power plants.</w:t>
      </w:r>
      <w:r>
        <w:rPr>
          <w:rFonts w:ascii="Times New Roman" w:hAnsi="Times New Roman" w:cs="Times New Roman"/>
          <w:sz w:val="20"/>
          <w:szCs w:val="20"/>
        </w:rPr>
        <w:t xml:space="preserve"> </w:t>
      </w:r>
    </w:p>
    <w:p w14:paraId="02243C3F" w14:textId="77777777" w:rsidR="00582127" w:rsidRPr="00582127" w:rsidRDefault="00582127" w:rsidP="00582127">
      <w:pPr>
        <w:spacing w:line="240" w:lineRule="auto"/>
        <w:ind w:left="720" w:firstLine="504"/>
        <w:jc w:val="both"/>
        <w:rPr>
          <w:rFonts w:ascii="Times New Roman" w:hAnsi="Times New Roman" w:cs="Times New Roman"/>
          <w:sz w:val="20"/>
          <w:szCs w:val="20"/>
        </w:rPr>
      </w:pPr>
      <w:r w:rsidRPr="00582127">
        <w:rPr>
          <w:rFonts w:ascii="Times New Roman" w:hAnsi="Times New Roman" w:cs="Times New Roman"/>
          <w:sz w:val="20"/>
          <w:szCs w:val="20"/>
        </w:rPr>
        <w:t>A newer technique called membrane distillation (MD) has also been introduced. MD is a separation method that uses a porous, liquid-</w:t>
      </w:r>
      <w:proofErr w:type="spellStart"/>
      <w:r w:rsidRPr="00582127">
        <w:rPr>
          <w:rFonts w:ascii="Times New Roman" w:hAnsi="Times New Roman" w:cs="Times New Roman"/>
          <w:sz w:val="20"/>
          <w:szCs w:val="20"/>
        </w:rPr>
        <w:t>unwettable</w:t>
      </w:r>
      <w:proofErr w:type="spellEnd"/>
      <w:r w:rsidRPr="00582127">
        <w:rPr>
          <w:rFonts w:ascii="Times New Roman" w:hAnsi="Times New Roman" w:cs="Times New Roman"/>
          <w:sz w:val="20"/>
          <w:szCs w:val="20"/>
        </w:rPr>
        <w:t xml:space="preserve"> </w:t>
      </w:r>
      <w:proofErr w:type="spellStart"/>
      <w:r w:rsidRPr="00582127">
        <w:rPr>
          <w:rFonts w:ascii="Times New Roman" w:hAnsi="Times New Roman" w:cs="Times New Roman"/>
          <w:sz w:val="20"/>
          <w:szCs w:val="20"/>
        </w:rPr>
        <w:t>liophobic</w:t>
      </w:r>
      <w:proofErr w:type="spellEnd"/>
      <w:r w:rsidRPr="00582127">
        <w:rPr>
          <w:rFonts w:ascii="Times New Roman" w:hAnsi="Times New Roman" w:cs="Times New Roman"/>
          <w:sz w:val="20"/>
          <w:szCs w:val="20"/>
        </w:rPr>
        <w:t xml:space="preserve"> membrane. Only vapor can pass through the membrane pores due to its </w:t>
      </w:r>
      <w:proofErr w:type="spellStart"/>
      <w:r w:rsidRPr="00582127">
        <w:rPr>
          <w:rFonts w:ascii="Times New Roman" w:hAnsi="Times New Roman" w:cs="Times New Roman"/>
          <w:sz w:val="20"/>
          <w:szCs w:val="20"/>
        </w:rPr>
        <w:t>liophobic</w:t>
      </w:r>
      <w:proofErr w:type="spellEnd"/>
      <w:r w:rsidRPr="00582127">
        <w:rPr>
          <w:rFonts w:ascii="Times New Roman" w:hAnsi="Times New Roman" w:cs="Times New Roman"/>
          <w:sz w:val="20"/>
          <w:szCs w:val="20"/>
        </w:rPr>
        <w:t xml:space="preserve"> nature, and condensation occurs on the opposite side of the membrane in an air gap, cooling liquid, or inert carrier gas. Hydrophobic membranes made of polymers like polypropylene (PP), polytetrafluoroethylene (PTFE), or poly(</w:t>
      </w:r>
      <w:proofErr w:type="spellStart"/>
      <w:r w:rsidRPr="00582127">
        <w:rPr>
          <w:rFonts w:ascii="Times New Roman" w:hAnsi="Times New Roman" w:cs="Times New Roman"/>
          <w:sz w:val="20"/>
          <w:szCs w:val="20"/>
        </w:rPr>
        <w:t>vinylidenefluoride</w:t>
      </w:r>
      <w:proofErr w:type="spellEnd"/>
      <w:r w:rsidRPr="00582127">
        <w:rPr>
          <w:rFonts w:ascii="Times New Roman" w:hAnsi="Times New Roman" w:cs="Times New Roman"/>
          <w:sz w:val="20"/>
          <w:szCs w:val="20"/>
        </w:rPr>
        <w:t>) (PVDF) are commonly used in MD for treating water solutions. The driving force behind the MD process is the gradient of the solution's component partial pressures in the gaseous phase.</w:t>
      </w:r>
    </w:p>
    <w:p w14:paraId="4327EE6A" w14:textId="77777777" w:rsidR="00582127" w:rsidRPr="00582127" w:rsidRDefault="00582127" w:rsidP="00582127">
      <w:pPr>
        <w:spacing w:line="240" w:lineRule="auto"/>
        <w:ind w:left="720" w:firstLine="504"/>
        <w:jc w:val="both"/>
        <w:rPr>
          <w:rFonts w:ascii="Times New Roman" w:hAnsi="Times New Roman" w:cs="Times New Roman"/>
          <w:sz w:val="20"/>
          <w:szCs w:val="20"/>
        </w:rPr>
      </w:pPr>
    </w:p>
    <w:p w14:paraId="438A3639" w14:textId="27F80AB5" w:rsidR="00BB0818" w:rsidRPr="001F09C0" w:rsidRDefault="00582127" w:rsidP="00582127">
      <w:pPr>
        <w:spacing w:line="240" w:lineRule="auto"/>
        <w:ind w:left="720" w:firstLine="504"/>
        <w:jc w:val="both"/>
        <w:rPr>
          <w:rFonts w:ascii="Times New Roman" w:hAnsi="Times New Roman" w:cs="Times New Roman"/>
          <w:sz w:val="20"/>
          <w:szCs w:val="20"/>
        </w:rPr>
      </w:pPr>
      <w:r w:rsidRPr="00582127">
        <w:rPr>
          <w:rFonts w:ascii="Times New Roman" w:hAnsi="Times New Roman" w:cs="Times New Roman"/>
          <w:sz w:val="20"/>
          <w:szCs w:val="20"/>
        </w:rPr>
        <w:lastRenderedPageBreak/>
        <w:t>Membrane technologies have proven effective in treating various types of effluents, and in the nuclear industry, they have found applications in the removal of tritium from nuclear waste (both liquid and gaseous effluents), isotope separation, treatment of gaseous radioactive wastes, and separation of noble gases (</w:t>
      </w:r>
      <w:proofErr w:type="spellStart"/>
      <w:r w:rsidRPr="00582127">
        <w:rPr>
          <w:rFonts w:ascii="Times New Roman" w:hAnsi="Times New Roman" w:cs="Times New Roman"/>
          <w:sz w:val="20"/>
          <w:szCs w:val="20"/>
        </w:rPr>
        <w:t>Zakrsewska-Trsnadel</w:t>
      </w:r>
      <w:proofErr w:type="spellEnd"/>
      <w:r w:rsidRPr="00582127">
        <w:rPr>
          <w:rFonts w:ascii="Times New Roman" w:hAnsi="Times New Roman" w:cs="Times New Roman"/>
          <w:sz w:val="20"/>
          <w:szCs w:val="20"/>
        </w:rPr>
        <w:t xml:space="preserve"> et al., 2001).</w:t>
      </w:r>
      <w:r>
        <w:rPr>
          <w:rFonts w:ascii="Times New Roman" w:hAnsi="Times New Roman" w:cs="Times New Roman"/>
          <w:sz w:val="20"/>
          <w:szCs w:val="20"/>
        </w:rPr>
        <w:t xml:space="preserve"> </w:t>
      </w:r>
      <w:r w:rsidRPr="00582127">
        <w:rPr>
          <w:rFonts w:ascii="Times New Roman" w:hAnsi="Times New Roman" w:cs="Times New Roman"/>
          <w:sz w:val="20"/>
          <w:szCs w:val="20"/>
        </w:rPr>
        <w:t>Despite some technical and procedural challenges, membrane-based techniques offer significant potential for addressing radioactive waste treatment needs, and ongoing research continues to improve and expand their applications in the field of nuclear materials processing industries.</w:t>
      </w:r>
    </w:p>
    <w:p w14:paraId="434E1144" w14:textId="284F0E63"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Air pollution</w:t>
      </w:r>
    </w:p>
    <w:p w14:paraId="4A230316" w14:textId="63CF8B2F" w:rsidR="00582127" w:rsidRPr="00582127" w:rsidRDefault="00582127" w:rsidP="00582127">
      <w:pPr>
        <w:spacing w:line="240" w:lineRule="auto"/>
        <w:ind w:left="720"/>
        <w:jc w:val="both"/>
        <w:rPr>
          <w:rFonts w:ascii="Times New Roman" w:hAnsi="Times New Roman" w:cs="Times New Roman"/>
          <w:sz w:val="20"/>
          <w:szCs w:val="20"/>
        </w:rPr>
      </w:pPr>
      <w:r w:rsidRPr="00582127">
        <w:rPr>
          <w:rFonts w:ascii="Times New Roman" w:hAnsi="Times New Roman" w:cs="Times New Roman"/>
          <w:sz w:val="20"/>
          <w:szCs w:val="20"/>
        </w:rPr>
        <w:t xml:space="preserve">The primary sources of air pollution include industrial activities, power plants, automobile transportation, and the improper disposal of municipal and agricultural waste. The release of acid gases like </w:t>
      </w:r>
      <w:proofErr w:type="spellStart"/>
      <w:r w:rsidRPr="00582127">
        <w:rPr>
          <w:rFonts w:ascii="Times New Roman" w:hAnsi="Times New Roman" w:cs="Times New Roman"/>
          <w:sz w:val="20"/>
          <w:szCs w:val="20"/>
        </w:rPr>
        <w:t>sulfur</w:t>
      </w:r>
      <w:proofErr w:type="spellEnd"/>
      <w:r w:rsidRPr="00582127">
        <w:rPr>
          <w:rFonts w:ascii="Times New Roman" w:hAnsi="Times New Roman" w:cs="Times New Roman"/>
          <w:sz w:val="20"/>
          <w:szCs w:val="20"/>
        </w:rPr>
        <w:t xml:space="preserve"> dioxide (SO2) and nitrogen oxides (NOx), volatile organic compounds (VOCs), halogen-derived hydrocarbons, and aromatic compounds contributes to the depletion of the ozone layer and exacerbates the greenhouse effect, making air pollution particularly hazardous. To address these issues, various techniques are employed for the removal of these pollutants. These strategies are categorized based on their focus levels, and hybrid processes that combine different techniques are often economically and technically beneficial.</w:t>
      </w:r>
      <w:r>
        <w:rPr>
          <w:rFonts w:ascii="Times New Roman" w:hAnsi="Times New Roman" w:cs="Times New Roman"/>
          <w:sz w:val="20"/>
          <w:szCs w:val="20"/>
        </w:rPr>
        <w:t xml:space="preserve"> </w:t>
      </w:r>
    </w:p>
    <w:p w14:paraId="7F871C68" w14:textId="77777777" w:rsidR="00582127" w:rsidRDefault="00582127" w:rsidP="00582127">
      <w:pPr>
        <w:spacing w:line="240" w:lineRule="auto"/>
        <w:ind w:left="720" w:firstLine="720"/>
        <w:jc w:val="both"/>
        <w:rPr>
          <w:rFonts w:ascii="Times New Roman" w:hAnsi="Times New Roman" w:cs="Times New Roman"/>
          <w:sz w:val="20"/>
          <w:szCs w:val="20"/>
        </w:rPr>
      </w:pPr>
      <w:r w:rsidRPr="00582127">
        <w:rPr>
          <w:rFonts w:ascii="Times New Roman" w:hAnsi="Times New Roman" w:cs="Times New Roman"/>
          <w:sz w:val="20"/>
          <w:szCs w:val="20"/>
        </w:rPr>
        <w:t>One critical concern in atmospheric pollution is the production of large quantities of greenhouse gases, such as carbon dioxide from the burning of carbon-based fuels, and simultaneous emissions of methane and carbon dioxide from solid waste dumps. Recovering methane from such waste is advantageous because methane is a valuable energy source with a higher global warming potential than carbon dioxide.</w:t>
      </w:r>
      <w:r>
        <w:rPr>
          <w:rFonts w:ascii="Times New Roman" w:hAnsi="Times New Roman" w:cs="Times New Roman"/>
          <w:sz w:val="20"/>
          <w:szCs w:val="20"/>
        </w:rPr>
        <w:t xml:space="preserve"> </w:t>
      </w:r>
    </w:p>
    <w:p w14:paraId="1D056EC3" w14:textId="5FC76553" w:rsidR="008B1F66" w:rsidRPr="001F09C0" w:rsidRDefault="00582127" w:rsidP="00582127">
      <w:pPr>
        <w:spacing w:line="240" w:lineRule="auto"/>
        <w:ind w:left="720" w:firstLine="720"/>
        <w:jc w:val="both"/>
        <w:rPr>
          <w:rFonts w:ascii="Times New Roman" w:hAnsi="Times New Roman" w:cs="Times New Roman"/>
          <w:sz w:val="20"/>
          <w:szCs w:val="20"/>
        </w:rPr>
      </w:pPr>
      <w:r w:rsidRPr="00582127">
        <w:rPr>
          <w:rFonts w:ascii="Times New Roman" w:hAnsi="Times New Roman" w:cs="Times New Roman"/>
          <w:sz w:val="20"/>
          <w:szCs w:val="20"/>
        </w:rPr>
        <w:t xml:space="preserve">The concept of gas separation using membranes relies on dissolution and diffusion mechanisms. Gases generally have low solubility in polymers, typically around 0.2%, as they have a weaker affinity for polymers compared to liquids. However, when the affinity of a polymer for a </w:t>
      </w:r>
      <w:proofErr w:type="gramStart"/>
      <w:r w:rsidRPr="00582127">
        <w:rPr>
          <w:rFonts w:ascii="Times New Roman" w:hAnsi="Times New Roman" w:cs="Times New Roman"/>
          <w:sz w:val="20"/>
          <w:szCs w:val="20"/>
        </w:rPr>
        <w:t>specific gas increases</w:t>
      </w:r>
      <w:proofErr w:type="gramEnd"/>
      <w:r w:rsidRPr="00582127">
        <w:rPr>
          <w:rFonts w:ascii="Times New Roman" w:hAnsi="Times New Roman" w:cs="Times New Roman"/>
          <w:sz w:val="20"/>
          <w:szCs w:val="20"/>
        </w:rPr>
        <w:t>, the gas's solubility also increases. For example, carbon dioxide exhibits higher solubility in hydrophilic polymers compared to hydrophobic ones. This property forms the basis of gas separation using membranes and allows for the effective removal of specific gases from a gas mixture.</w:t>
      </w:r>
    </w:p>
    <w:p w14:paraId="443EA5B7" w14:textId="5D7E9A2C" w:rsidR="00862351" w:rsidRPr="001F09C0" w:rsidRDefault="006A471B" w:rsidP="001F09C0">
      <w:pPr>
        <w:pStyle w:val="ListParagraph"/>
        <w:numPr>
          <w:ilvl w:val="1"/>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Hybrid processing employing m</w:t>
      </w:r>
      <w:r w:rsidR="00117A27" w:rsidRPr="001F09C0">
        <w:rPr>
          <w:rFonts w:ascii="Times New Roman" w:hAnsi="Times New Roman" w:cs="Times New Roman"/>
          <w:b/>
          <w:bCs/>
          <w:sz w:val="20"/>
          <w:szCs w:val="20"/>
        </w:rPr>
        <w:t xml:space="preserve">embranes </w:t>
      </w:r>
      <w:r w:rsidRPr="001F09C0">
        <w:rPr>
          <w:rFonts w:ascii="Times New Roman" w:hAnsi="Times New Roman" w:cs="Times New Roman"/>
          <w:b/>
          <w:bCs/>
          <w:sz w:val="20"/>
          <w:szCs w:val="20"/>
        </w:rPr>
        <w:t>for industrial applications</w:t>
      </w:r>
    </w:p>
    <w:p w14:paraId="07D95630" w14:textId="0456B7A4"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Nano-composite gas separation membranes</w:t>
      </w:r>
    </w:p>
    <w:p w14:paraId="5D238D71" w14:textId="77777777" w:rsidR="00E155D3" w:rsidRDefault="00E155D3" w:rsidP="00E155D3">
      <w:pPr>
        <w:spacing w:line="240" w:lineRule="auto"/>
        <w:ind w:left="720"/>
        <w:jc w:val="both"/>
        <w:rPr>
          <w:rFonts w:ascii="Times New Roman" w:hAnsi="Times New Roman" w:cs="Times New Roman"/>
          <w:sz w:val="20"/>
          <w:szCs w:val="20"/>
        </w:rPr>
      </w:pPr>
      <w:r w:rsidRPr="00E155D3">
        <w:rPr>
          <w:rFonts w:ascii="Times New Roman" w:hAnsi="Times New Roman" w:cs="Times New Roman"/>
          <w:sz w:val="20"/>
          <w:szCs w:val="20"/>
        </w:rPr>
        <w:t>Simple and cost-effective membrane gas separations are attractive; however, they often suffer from limited gas flux. This challenge arises because the permeability and selectivity of a material are typically inversely related. To address this limitation, researchers have recently developed polymer-inorganic nano-composite materials that aim to improve the performance of polymer membranes.</w:t>
      </w:r>
      <w:r>
        <w:rPr>
          <w:rFonts w:ascii="Times New Roman" w:hAnsi="Times New Roman" w:cs="Times New Roman"/>
          <w:sz w:val="20"/>
          <w:szCs w:val="20"/>
        </w:rPr>
        <w:t xml:space="preserve"> </w:t>
      </w:r>
      <w:r w:rsidRPr="00E155D3">
        <w:rPr>
          <w:rFonts w:ascii="Times New Roman" w:hAnsi="Times New Roman" w:cs="Times New Roman"/>
          <w:sz w:val="20"/>
          <w:szCs w:val="20"/>
        </w:rPr>
        <w:t>Polymer-inorganic nano-composite membranes consist of two components: a polymer matrix and an inorganic substance. These two components are combined to create the nano-composite material, where the inorganic phase is dispersed at the nanoscale level within the polymer phase. This unique structural arrangement of polymer-inorganic nano-composites enhances the gas separation properties of pure polymers.</w:t>
      </w:r>
      <w:r>
        <w:rPr>
          <w:rFonts w:ascii="Times New Roman" w:hAnsi="Times New Roman" w:cs="Times New Roman"/>
          <w:sz w:val="20"/>
          <w:szCs w:val="20"/>
        </w:rPr>
        <w:t xml:space="preserve"> </w:t>
      </w:r>
    </w:p>
    <w:p w14:paraId="515EF0BE" w14:textId="799E0C0D" w:rsidR="008B1F66" w:rsidRPr="001F09C0" w:rsidRDefault="00E155D3" w:rsidP="00E155D3">
      <w:pPr>
        <w:spacing w:line="240" w:lineRule="auto"/>
        <w:ind w:left="720" w:firstLine="720"/>
        <w:jc w:val="both"/>
        <w:rPr>
          <w:rFonts w:ascii="Times New Roman" w:hAnsi="Times New Roman" w:cs="Times New Roman"/>
          <w:sz w:val="20"/>
          <w:szCs w:val="20"/>
        </w:rPr>
      </w:pPr>
      <w:r w:rsidRPr="00E155D3">
        <w:rPr>
          <w:rFonts w:ascii="Times New Roman" w:hAnsi="Times New Roman" w:cs="Times New Roman"/>
          <w:sz w:val="20"/>
          <w:szCs w:val="20"/>
        </w:rPr>
        <w:t xml:space="preserve">By incorporating the inorganic phase into the polymer matrix, these nano-composite membranes can achieve higher gas flux while maintaining or even improving the desired selectivity for gas separation processes. </w:t>
      </w:r>
      <w:r w:rsidR="008B1F66" w:rsidRPr="001F09C0">
        <w:rPr>
          <w:rFonts w:ascii="Times New Roman" w:hAnsi="Times New Roman" w:cs="Times New Roman"/>
          <w:sz w:val="20"/>
          <w:szCs w:val="20"/>
        </w:rPr>
        <w:t>The inorganic nanofillers are typically spread in a continuous polymer matrix, and the nano</w:t>
      </w:r>
      <w:r w:rsidR="00EF2DB5">
        <w:rPr>
          <w:rFonts w:ascii="Times New Roman" w:hAnsi="Times New Roman" w:cs="Times New Roman"/>
          <w:sz w:val="20"/>
          <w:szCs w:val="20"/>
        </w:rPr>
        <w:t>-</w:t>
      </w:r>
      <w:r w:rsidR="008B1F66" w:rsidRPr="001F09C0">
        <w:rPr>
          <w:rFonts w:ascii="Times New Roman" w:hAnsi="Times New Roman" w:cs="Times New Roman"/>
          <w:sz w:val="20"/>
          <w:szCs w:val="20"/>
        </w:rPr>
        <w:t>composite membrane combines polymeric and inorganic components in a single entity. The strong inherent separation performance of inorganic nanoparticles and the robustness and mechanical stability of polymers are the driving forces for the development of the nano</w:t>
      </w:r>
      <w:r w:rsidR="00EF2DB5">
        <w:rPr>
          <w:rFonts w:ascii="Times New Roman" w:hAnsi="Times New Roman" w:cs="Times New Roman"/>
          <w:sz w:val="20"/>
          <w:szCs w:val="20"/>
        </w:rPr>
        <w:t>-</w:t>
      </w:r>
      <w:r w:rsidR="008B1F66" w:rsidRPr="001F09C0">
        <w:rPr>
          <w:rFonts w:ascii="Times New Roman" w:hAnsi="Times New Roman" w:cs="Times New Roman"/>
          <w:sz w:val="20"/>
          <w:szCs w:val="20"/>
        </w:rPr>
        <w:t>composite membrane. Nano</w:t>
      </w:r>
      <w:r w:rsidR="00EF2DB5">
        <w:rPr>
          <w:rFonts w:ascii="Times New Roman" w:hAnsi="Times New Roman" w:cs="Times New Roman"/>
          <w:sz w:val="20"/>
          <w:szCs w:val="20"/>
        </w:rPr>
        <w:t>-</w:t>
      </w:r>
      <w:r w:rsidR="008B1F66" w:rsidRPr="001F09C0">
        <w:rPr>
          <w:rFonts w:ascii="Times New Roman" w:hAnsi="Times New Roman" w:cs="Times New Roman"/>
          <w:sz w:val="20"/>
          <w:szCs w:val="20"/>
        </w:rPr>
        <w:t>composite membranes have several novel features not found in polymeric or inorganic membranes</w:t>
      </w:r>
      <w:r w:rsidR="00EF2DB5">
        <w:rPr>
          <w:rFonts w:ascii="Times New Roman" w:hAnsi="Times New Roman" w:cs="Times New Roman"/>
          <w:sz w:val="20"/>
          <w:szCs w:val="20"/>
        </w:rPr>
        <w:t>,</w:t>
      </w:r>
      <w:r w:rsidR="008B1F66" w:rsidRPr="001F09C0">
        <w:rPr>
          <w:rFonts w:ascii="Times New Roman" w:hAnsi="Times New Roman" w:cs="Times New Roman"/>
          <w:sz w:val="20"/>
          <w:szCs w:val="20"/>
        </w:rPr>
        <w:t xml:space="preserve"> </w:t>
      </w:r>
      <w:r w:rsidR="00EF2DB5">
        <w:rPr>
          <w:rFonts w:ascii="Times New Roman" w:hAnsi="Times New Roman" w:cs="Times New Roman"/>
          <w:sz w:val="20"/>
          <w:szCs w:val="20"/>
        </w:rPr>
        <w:t xml:space="preserve">owing </w:t>
      </w:r>
      <w:r w:rsidR="008B1F66" w:rsidRPr="001F09C0">
        <w:rPr>
          <w:rFonts w:ascii="Times New Roman" w:hAnsi="Times New Roman" w:cs="Times New Roman"/>
          <w:sz w:val="20"/>
          <w:szCs w:val="20"/>
        </w:rPr>
        <w:t>to their synergistic effects (</w:t>
      </w:r>
      <w:proofErr w:type="spellStart"/>
      <w:r w:rsidR="008B1F66" w:rsidRPr="001F09C0">
        <w:rPr>
          <w:rFonts w:ascii="Times New Roman" w:hAnsi="Times New Roman" w:cs="Times New Roman"/>
          <w:sz w:val="20"/>
          <w:szCs w:val="20"/>
        </w:rPr>
        <w:t>Sadrzadeh</w:t>
      </w:r>
      <w:proofErr w:type="spellEnd"/>
      <w:r w:rsidR="008B1F66" w:rsidRPr="001F09C0">
        <w:rPr>
          <w:rFonts w:ascii="Times New Roman" w:hAnsi="Times New Roman" w:cs="Times New Roman"/>
          <w:sz w:val="20"/>
          <w:szCs w:val="20"/>
        </w:rPr>
        <w:t xml:space="preserve"> &amp; Mohammadi, 2019).</w:t>
      </w:r>
      <w:r w:rsidRPr="00E155D3">
        <w:rPr>
          <w:rFonts w:ascii="Times New Roman" w:hAnsi="Times New Roman" w:cs="Times New Roman"/>
          <w:sz w:val="20"/>
          <w:szCs w:val="20"/>
        </w:rPr>
        <w:t xml:space="preserve"> </w:t>
      </w:r>
      <w:r w:rsidRPr="00E155D3">
        <w:rPr>
          <w:rFonts w:ascii="Times New Roman" w:hAnsi="Times New Roman" w:cs="Times New Roman"/>
          <w:sz w:val="20"/>
          <w:szCs w:val="20"/>
        </w:rPr>
        <w:t>This advancement holds great promise for improving the efficiency and effectiveness of gas separation using membrane technology.</w:t>
      </w:r>
    </w:p>
    <w:p w14:paraId="2A29E176" w14:textId="77777777" w:rsidR="008B1F66" w:rsidRPr="001F09C0" w:rsidRDefault="008B1F66" w:rsidP="001F09C0">
      <w:pPr>
        <w:spacing w:line="240" w:lineRule="auto"/>
        <w:ind w:left="720"/>
        <w:jc w:val="both"/>
        <w:rPr>
          <w:rFonts w:ascii="Times New Roman" w:hAnsi="Times New Roman" w:cs="Times New Roman"/>
          <w:sz w:val="20"/>
          <w:szCs w:val="20"/>
        </w:rPr>
      </w:pPr>
    </w:p>
    <w:p w14:paraId="573187A5" w14:textId="6046DC04"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Separation of light hydrocarbons</w:t>
      </w:r>
    </w:p>
    <w:p w14:paraId="154E890C" w14:textId="2CFF1823" w:rsidR="00E155D3" w:rsidRPr="00E155D3" w:rsidRDefault="00E155D3" w:rsidP="00E155D3">
      <w:pPr>
        <w:spacing w:line="240" w:lineRule="auto"/>
        <w:ind w:left="720"/>
        <w:jc w:val="both"/>
        <w:rPr>
          <w:rFonts w:ascii="Times New Roman" w:hAnsi="Times New Roman" w:cs="Times New Roman"/>
          <w:sz w:val="20"/>
          <w:szCs w:val="20"/>
        </w:rPr>
      </w:pPr>
      <w:r w:rsidRPr="00E155D3">
        <w:rPr>
          <w:rFonts w:ascii="Times New Roman" w:hAnsi="Times New Roman" w:cs="Times New Roman"/>
          <w:sz w:val="20"/>
          <w:szCs w:val="20"/>
        </w:rPr>
        <w:t xml:space="preserve">Pervaporation is a separation technique that can effectively separate solutions, mixtures of substances with similar boiling points, and azeotropes, which are difficult to separate using traditional distillation or other methods. The concept of pervaporation was initially studied systematically by American Oil in the 1950s, but it remained mostly an academic curiosity until 1982 when the first commercial pervaporation </w:t>
      </w:r>
      <w:r w:rsidRPr="00E155D3">
        <w:rPr>
          <w:rFonts w:ascii="Times New Roman" w:hAnsi="Times New Roman" w:cs="Times New Roman"/>
          <w:sz w:val="20"/>
          <w:szCs w:val="20"/>
        </w:rPr>
        <w:lastRenderedPageBreak/>
        <w:t xml:space="preserve">plant was established by GFT (Gesellschaft für </w:t>
      </w:r>
      <w:proofErr w:type="spellStart"/>
      <w:r w:rsidRPr="00E155D3">
        <w:rPr>
          <w:rFonts w:ascii="Times New Roman" w:hAnsi="Times New Roman" w:cs="Times New Roman"/>
          <w:sz w:val="20"/>
          <w:szCs w:val="20"/>
        </w:rPr>
        <w:t>Trenntechnik</w:t>
      </w:r>
      <w:proofErr w:type="spellEnd"/>
      <w:r w:rsidRPr="00E155D3">
        <w:rPr>
          <w:rFonts w:ascii="Times New Roman" w:hAnsi="Times New Roman" w:cs="Times New Roman"/>
          <w:sz w:val="20"/>
          <w:szCs w:val="20"/>
        </w:rPr>
        <w:t xml:space="preserve"> GmbH) in Germany. Following this, GFT went on to build more than 50 similar plants, with the initial focus on extracting water from concentrated alcohol solutions using composite membranes made from polyvinyl alcohol, which has higher permeability to water compared to alcohol.</w:t>
      </w:r>
      <w:r>
        <w:rPr>
          <w:rFonts w:ascii="Times New Roman" w:hAnsi="Times New Roman" w:cs="Times New Roman"/>
          <w:sz w:val="20"/>
          <w:szCs w:val="20"/>
        </w:rPr>
        <w:t xml:space="preserve"> </w:t>
      </w:r>
    </w:p>
    <w:p w14:paraId="04C30447" w14:textId="3EED264C" w:rsidR="00E155D3" w:rsidRPr="00E155D3" w:rsidRDefault="00E155D3" w:rsidP="00E155D3">
      <w:pPr>
        <w:spacing w:line="240" w:lineRule="auto"/>
        <w:ind w:left="720" w:firstLine="720"/>
        <w:jc w:val="both"/>
        <w:rPr>
          <w:rFonts w:ascii="Times New Roman" w:hAnsi="Times New Roman" w:cs="Times New Roman"/>
          <w:sz w:val="20"/>
          <w:szCs w:val="20"/>
        </w:rPr>
      </w:pPr>
      <w:r w:rsidRPr="00E155D3">
        <w:rPr>
          <w:rFonts w:ascii="Times New Roman" w:hAnsi="Times New Roman" w:cs="Times New Roman"/>
          <w:sz w:val="20"/>
          <w:szCs w:val="20"/>
        </w:rPr>
        <w:t xml:space="preserve">Commercial pervaporation is also employed to separate water from organic substances. As water and organic solvents have significantly different polarities and membrane penetration characteristics, this separation becomes relatively straightforward. An early example of an organic-organic application was announced by </w:t>
      </w:r>
      <w:proofErr w:type="spellStart"/>
      <w:r w:rsidRPr="00E155D3">
        <w:rPr>
          <w:rFonts w:ascii="Times New Roman" w:hAnsi="Times New Roman" w:cs="Times New Roman"/>
          <w:sz w:val="20"/>
          <w:szCs w:val="20"/>
        </w:rPr>
        <w:t>Separex</w:t>
      </w:r>
      <w:proofErr w:type="spellEnd"/>
      <w:r w:rsidRPr="00E155D3">
        <w:rPr>
          <w:rFonts w:ascii="Times New Roman" w:hAnsi="Times New Roman" w:cs="Times New Roman"/>
          <w:sz w:val="20"/>
          <w:szCs w:val="20"/>
        </w:rPr>
        <w:t xml:space="preserve"> in 1988, where they successfully separated methanol from methyl t-butyl ether/isobutene mixtures. Cellulose acetate membranes have been commonly used and performed well in such applications, offering several advantages.</w:t>
      </w:r>
      <w:r>
        <w:rPr>
          <w:rFonts w:ascii="Times New Roman" w:hAnsi="Times New Roman" w:cs="Times New Roman"/>
          <w:sz w:val="20"/>
          <w:szCs w:val="20"/>
        </w:rPr>
        <w:t xml:space="preserve"> </w:t>
      </w:r>
    </w:p>
    <w:p w14:paraId="5D602C33" w14:textId="6F248D6D" w:rsidR="00E155D3" w:rsidRPr="00E155D3" w:rsidRDefault="00E155D3" w:rsidP="00E155D3">
      <w:pPr>
        <w:spacing w:line="240" w:lineRule="auto"/>
        <w:ind w:left="720" w:firstLine="720"/>
        <w:jc w:val="both"/>
        <w:rPr>
          <w:rFonts w:ascii="Times New Roman" w:hAnsi="Times New Roman" w:cs="Times New Roman"/>
          <w:sz w:val="20"/>
          <w:szCs w:val="20"/>
        </w:rPr>
      </w:pPr>
      <w:r w:rsidRPr="00E155D3">
        <w:rPr>
          <w:rFonts w:ascii="Times New Roman" w:hAnsi="Times New Roman" w:cs="Times New Roman"/>
          <w:sz w:val="20"/>
          <w:szCs w:val="20"/>
        </w:rPr>
        <w:t>In recent developments, Exxon has introduced a pervaporation pilot plant using polyimide/polyurethane block copolymer membranes to separate aromatic/aliphatic mixtures. This separation process is of particular importance in refineries.</w:t>
      </w:r>
      <w:r>
        <w:rPr>
          <w:rFonts w:ascii="Times New Roman" w:hAnsi="Times New Roman" w:cs="Times New Roman"/>
          <w:sz w:val="20"/>
          <w:szCs w:val="20"/>
        </w:rPr>
        <w:t xml:space="preserve"> </w:t>
      </w:r>
      <w:r w:rsidRPr="00E155D3">
        <w:rPr>
          <w:rFonts w:ascii="Times New Roman" w:hAnsi="Times New Roman" w:cs="Times New Roman"/>
          <w:sz w:val="20"/>
          <w:szCs w:val="20"/>
        </w:rPr>
        <w:t>Overall, pervaporation has emerged as a valuable technique for separating various challenging mixtures, and ongoing research and development continue to expand its applications in different industries, providing more efficient and effective separation solutions.</w:t>
      </w:r>
    </w:p>
    <w:p w14:paraId="4D8C82D5" w14:textId="77777777" w:rsidR="00E155D3" w:rsidRPr="00E155D3" w:rsidRDefault="00E155D3" w:rsidP="00E155D3">
      <w:pPr>
        <w:spacing w:line="240" w:lineRule="auto"/>
        <w:ind w:left="720"/>
        <w:jc w:val="both"/>
        <w:rPr>
          <w:rFonts w:ascii="Times New Roman" w:hAnsi="Times New Roman" w:cs="Times New Roman"/>
          <w:sz w:val="20"/>
          <w:szCs w:val="20"/>
        </w:rPr>
      </w:pPr>
    </w:p>
    <w:p w14:paraId="6C379467" w14:textId="2AA51630"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Solvent dewaxing</w:t>
      </w:r>
    </w:p>
    <w:p w14:paraId="771DDF77" w14:textId="77777777" w:rsidR="00B764B2" w:rsidRPr="00B764B2" w:rsidRDefault="00B764B2" w:rsidP="00B764B2">
      <w:pPr>
        <w:pStyle w:val="ListParagraph"/>
        <w:spacing w:line="240" w:lineRule="auto"/>
        <w:ind w:left="709"/>
        <w:jc w:val="both"/>
        <w:rPr>
          <w:rFonts w:ascii="Times New Roman" w:hAnsi="Times New Roman" w:cs="Times New Roman"/>
          <w:sz w:val="20"/>
          <w:szCs w:val="20"/>
        </w:rPr>
      </w:pPr>
      <w:r w:rsidRPr="00B764B2">
        <w:rPr>
          <w:rFonts w:ascii="Times New Roman" w:hAnsi="Times New Roman" w:cs="Times New Roman"/>
          <w:sz w:val="20"/>
          <w:szCs w:val="20"/>
        </w:rPr>
        <w:t>Reverse osmosis (RO) is finding potential new applications in the chemical sector for separating organic/organic mixtures. However, such separations present challenges due to the significant osmotic pressures that need to be overcome and the requirement for membranes that are both solvent-resistant and mechanically robust while still allowing good fluxes.</w:t>
      </w:r>
    </w:p>
    <w:p w14:paraId="7B626A62" w14:textId="77777777" w:rsidR="00B764B2" w:rsidRPr="00B764B2" w:rsidRDefault="00B764B2" w:rsidP="003D2868">
      <w:pPr>
        <w:pStyle w:val="ListParagraph"/>
        <w:spacing w:line="240" w:lineRule="auto"/>
        <w:ind w:firstLine="720"/>
        <w:jc w:val="both"/>
        <w:rPr>
          <w:rFonts w:ascii="Times New Roman" w:hAnsi="Times New Roman" w:cs="Times New Roman"/>
          <w:sz w:val="20"/>
          <w:szCs w:val="20"/>
        </w:rPr>
      </w:pPr>
      <w:r w:rsidRPr="00B764B2">
        <w:rPr>
          <w:rFonts w:ascii="Times New Roman" w:hAnsi="Times New Roman" w:cs="Times New Roman"/>
          <w:sz w:val="20"/>
          <w:szCs w:val="20"/>
        </w:rPr>
        <w:t>In the oil industry, the removal of waxes is traditionally achieved through chilling, settling, and separating. The conventional pressure leaf filter used in refineries has encountered issues like clogging of the filter media, trapping of neutral oil in the filter earth, and difficulties in disposal. These problems have been mitigated with the introduction of the centrifugal technique, which involves a polish filtration phase to ensure low wax concentrations in the processed oils.</w:t>
      </w:r>
    </w:p>
    <w:p w14:paraId="30118E45" w14:textId="77777777" w:rsidR="00B764B2" w:rsidRPr="00B764B2" w:rsidRDefault="00B764B2" w:rsidP="003D2868">
      <w:pPr>
        <w:pStyle w:val="ListParagraph"/>
        <w:spacing w:line="240" w:lineRule="auto"/>
        <w:ind w:firstLine="720"/>
        <w:jc w:val="both"/>
        <w:rPr>
          <w:rFonts w:ascii="Times New Roman" w:hAnsi="Times New Roman" w:cs="Times New Roman"/>
          <w:sz w:val="20"/>
          <w:szCs w:val="20"/>
        </w:rPr>
      </w:pPr>
      <w:r w:rsidRPr="00B764B2">
        <w:rPr>
          <w:rFonts w:ascii="Times New Roman" w:hAnsi="Times New Roman" w:cs="Times New Roman"/>
          <w:sz w:val="20"/>
          <w:szCs w:val="20"/>
        </w:rPr>
        <w:t>Membrane technology has been explored as a potential solution to address some of the challenges faced in industrial operations. Researchers have investigated using UF and MF membranes for hexane-diluted and undiluted vegetable oils, respectively. The results showed that the MEUF (micellar enhanced ultrafiltration) approach was efficient in simultaneously degumming and dewaxing hexane-diluted oils without the need for a precooling step, offering significant energy savings. On the other hand, MF membranes were highly effective for dewaxing undiluted oils, but a precooling step was required. Moreover, this method offers the advantage of a one-step pretreatment, reducing the burden of contaminants in subsequent steps of membrane refinement.</w:t>
      </w:r>
    </w:p>
    <w:p w14:paraId="25A8F416" w14:textId="06DF408A" w:rsidR="00863FFB" w:rsidRPr="001F09C0" w:rsidRDefault="00B764B2" w:rsidP="003D2868">
      <w:pPr>
        <w:pStyle w:val="ListParagraph"/>
        <w:spacing w:line="240" w:lineRule="auto"/>
        <w:ind w:firstLine="720"/>
        <w:jc w:val="both"/>
        <w:rPr>
          <w:rFonts w:ascii="Times New Roman" w:hAnsi="Times New Roman" w:cs="Times New Roman"/>
          <w:sz w:val="20"/>
          <w:szCs w:val="20"/>
        </w:rPr>
      </w:pPr>
      <w:r w:rsidRPr="00B764B2">
        <w:rPr>
          <w:rFonts w:ascii="Times New Roman" w:hAnsi="Times New Roman" w:cs="Times New Roman"/>
          <w:sz w:val="20"/>
          <w:szCs w:val="20"/>
        </w:rPr>
        <w:t>These advancements in membrane technology showcase its potential to improve oil refining processes, enhance efficiency, and reduce energy consumption in the chemical and oil industries. Continued research and development in this area hold promise for further optimizing membrane applications and finding novel solutions for separation challenges.</w:t>
      </w:r>
    </w:p>
    <w:p w14:paraId="2CBBBFED" w14:textId="77777777" w:rsidR="00863FFB" w:rsidRPr="001F09C0" w:rsidRDefault="00863FFB" w:rsidP="001F09C0">
      <w:pPr>
        <w:pStyle w:val="ListParagraph"/>
        <w:spacing w:line="240" w:lineRule="auto"/>
        <w:ind w:left="1224"/>
        <w:jc w:val="both"/>
        <w:rPr>
          <w:rFonts w:ascii="Times New Roman" w:hAnsi="Times New Roman" w:cs="Times New Roman"/>
          <w:sz w:val="20"/>
          <w:szCs w:val="20"/>
        </w:rPr>
      </w:pPr>
    </w:p>
    <w:p w14:paraId="12174093" w14:textId="04AA5360"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Edible oil solvent recovery</w:t>
      </w:r>
    </w:p>
    <w:p w14:paraId="154D31D1" w14:textId="6EA7996A" w:rsidR="00FC61C1"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 xml:space="preserve">Miscella is the solvent-oil mixture produced during solvent extraction of oils. The miscella will typically include about 25% crude oil. The miscella is </w:t>
      </w:r>
      <w:proofErr w:type="spellStart"/>
      <w:r w:rsidRPr="001F09C0">
        <w:rPr>
          <w:rFonts w:ascii="Times New Roman" w:hAnsi="Times New Roman" w:cs="Times New Roman"/>
          <w:sz w:val="20"/>
          <w:szCs w:val="20"/>
        </w:rPr>
        <w:t>desolventized</w:t>
      </w:r>
      <w:proofErr w:type="spellEnd"/>
      <w:r w:rsidRPr="001F09C0">
        <w:rPr>
          <w:rFonts w:ascii="Times New Roman" w:hAnsi="Times New Roman" w:cs="Times New Roman"/>
          <w:sz w:val="20"/>
          <w:szCs w:val="20"/>
        </w:rPr>
        <w:t xml:space="preserve">, and the resulting crude oil </w:t>
      </w:r>
      <w:r w:rsidR="00EF2DB5">
        <w:rPr>
          <w:rFonts w:ascii="Times New Roman" w:hAnsi="Times New Roman" w:cs="Times New Roman"/>
          <w:sz w:val="20"/>
          <w:szCs w:val="20"/>
        </w:rPr>
        <w:t>undergoes</w:t>
      </w:r>
      <w:r w:rsidRPr="001F09C0">
        <w:rPr>
          <w:rFonts w:ascii="Times New Roman" w:hAnsi="Times New Roman" w:cs="Times New Roman"/>
          <w:sz w:val="20"/>
          <w:szCs w:val="20"/>
        </w:rPr>
        <w:t xml:space="preserve"> several refinement procedures to </w:t>
      </w:r>
      <w:r w:rsidR="00522DED">
        <w:rPr>
          <w:rFonts w:ascii="Times New Roman" w:hAnsi="Times New Roman" w:cs="Times New Roman"/>
          <w:sz w:val="20"/>
          <w:szCs w:val="20"/>
        </w:rPr>
        <w:t>eliminate</w:t>
      </w:r>
      <w:r w:rsidRPr="001F09C0">
        <w:rPr>
          <w:rFonts w:ascii="Times New Roman" w:hAnsi="Times New Roman" w:cs="Times New Roman"/>
          <w:sz w:val="20"/>
          <w:szCs w:val="20"/>
        </w:rPr>
        <w:t xml:space="preserve"> the main impurities, such as water, FFA, partial glycerides, phosphatides, oxidation products, pigments, and trace metals like copper, sulphur, iron, and halogens. These contaminants are eliminated throughout the conventional refining at several stages, including degumming, neutralising, washing, drying, bleaching, filtration, and deodorising. The refined oil that the refinery produces is distributed and packaged.</w:t>
      </w:r>
    </w:p>
    <w:p w14:paraId="4DAB694A" w14:textId="035F4BA0" w:rsidR="002C2273"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Processing edible oils ha</w:t>
      </w:r>
      <w:r w:rsidR="00EF2DB5">
        <w:rPr>
          <w:rFonts w:ascii="Times New Roman" w:hAnsi="Times New Roman" w:cs="Times New Roman"/>
          <w:sz w:val="20"/>
          <w:szCs w:val="20"/>
        </w:rPr>
        <w:t>ve</w:t>
      </w:r>
      <w:r w:rsidRPr="001F09C0">
        <w:rPr>
          <w:rFonts w:ascii="Times New Roman" w:hAnsi="Times New Roman" w:cs="Times New Roman"/>
          <w:sz w:val="20"/>
          <w:szCs w:val="20"/>
        </w:rPr>
        <w:t xml:space="preserve"> become one of the main areas for membrane applications because there is such a huge potential for energy savings a</w:t>
      </w:r>
      <w:r w:rsidR="00522DED">
        <w:rPr>
          <w:rFonts w:ascii="Times New Roman" w:hAnsi="Times New Roman" w:cs="Times New Roman"/>
          <w:sz w:val="20"/>
          <w:szCs w:val="20"/>
        </w:rPr>
        <w:t>nd</w:t>
      </w:r>
      <w:r w:rsidRPr="001F09C0">
        <w:rPr>
          <w:rFonts w:ascii="Times New Roman" w:hAnsi="Times New Roman" w:cs="Times New Roman"/>
          <w:sz w:val="20"/>
          <w:szCs w:val="20"/>
        </w:rPr>
        <w:t xml:space="preserve"> the chance to increase oil quality. From a conceptual standpoint, membranes could be applied to practically every step of the manufacturing and purification of oil. </w:t>
      </w:r>
      <w:r w:rsidR="00522DED">
        <w:rPr>
          <w:rFonts w:ascii="Times New Roman" w:hAnsi="Times New Roman" w:cs="Times New Roman"/>
          <w:sz w:val="20"/>
          <w:szCs w:val="20"/>
        </w:rPr>
        <w:t>Several researchers have attempted the membrane processing of edible oils with and without solvents using porous and nonporous denser polymeric composite membrane</w:t>
      </w:r>
      <w:r w:rsidRPr="001F09C0">
        <w:rPr>
          <w:rFonts w:ascii="Times New Roman" w:hAnsi="Times New Roman" w:cs="Times New Roman"/>
          <w:sz w:val="20"/>
          <w:szCs w:val="20"/>
        </w:rPr>
        <w:t>s.</w:t>
      </w:r>
    </w:p>
    <w:p w14:paraId="0FAA2232" w14:textId="3ED97C27" w:rsidR="00FC61C1" w:rsidRPr="001F09C0" w:rsidRDefault="002C2273" w:rsidP="001F09C0">
      <w:pPr>
        <w:spacing w:line="240" w:lineRule="auto"/>
        <w:ind w:left="720"/>
        <w:jc w:val="both"/>
        <w:rPr>
          <w:rFonts w:ascii="Times New Roman" w:hAnsi="Times New Roman" w:cs="Times New Roman"/>
          <w:sz w:val="20"/>
          <w:szCs w:val="20"/>
        </w:rPr>
      </w:pPr>
      <w:r w:rsidRPr="001F09C0">
        <w:rPr>
          <w:rFonts w:ascii="Times New Roman" w:hAnsi="Times New Roman" w:cs="Times New Roman"/>
          <w:sz w:val="20"/>
          <w:szCs w:val="20"/>
        </w:rPr>
        <w:tab/>
        <w:t>Whilst membrane technology might be used at several phases of the oil processing process</w:t>
      </w:r>
      <w:r w:rsidR="00EF2DB5">
        <w:rPr>
          <w:rFonts w:ascii="Times New Roman" w:hAnsi="Times New Roman" w:cs="Times New Roman"/>
          <w:sz w:val="20"/>
          <w:szCs w:val="20"/>
        </w:rPr>
        <w:t>;</w:t>
      </w:r>
      <w:r w:rsidRPr="001F09C0">
        <w:rPr>
          <w:rFonts w:ascii="Times New Roman" w:hAnsi="Times New Roman" w:cs="Times New Roman"/>
          <w:sz w:val="20"/>
          <w:szCs w:val="20"/>
        </w:rPr>
        <w:t xml:space="preserve"> the solvent recovery step has the </w:t>
      </w:r>
      <w:r w:rsidR="00EF2DB5">
        <w:rPr>
          <w:rFonts w:ascii="Times New Roman" w:hAnsi="Times New Roman" w:cs="Times New Roman"/>
          <w:sz w:val="20"/>
          <w:szCs w:val="20"/>
        </w:rPr>
        <w:t>most significan</w:t>
      </w:r>
      <w:r w:rsidRPr="001F09C0">
        <w:rPr>
          <w:rFonts w:ascii="Times New Roman" w:hAnsi="Times New Roman" w:cs="Times New Roman"/>
          <w:sz w:val="20"/>
          <w:szCs w:val="20"/>
        </w:rPr>
        <w:t xml:space="preserve">t potential for energy savings. </w:t>
      </w:r>
      <w:r w:rsidR="00522DED">
        <w:rPr>
          <w:rFonts w:ascii="Times New Roman" w:hAnsi="Times New Roman" w:cs="Times New Roman"/>
          <w:sz w:val="20"/>
          <w:szCs w:val="20"/>
        </w:rPr>
        <w:t xml:space="preserve">Creating a membrane resistant </w:t>
      </w:r>
      <w:r w:rsidR="00522DED">
        <w:rPr>
          <w:rFonts w:ascii="Times New Roman" w:hAnsi="Times New Roman" w:cs="Times New Roman"/>
          <w:sz w:val="20"/>
          <w:szCs w:val="20"/>
        </w:rPr>
        <w:lastRenderedPageBreak/>
        <w:t>to solvents and can</w:t>
      </w:r>
      <w:r w:rsidRPr="001F09C0">
        <w:rPr>
          <w:rFonts w:ascii="Times New Roman" w:hAnsi="Times New Roman" w:cs="Times New Roman"/>
          <w:sz w:val="20"/>
          <w:szCs w:val="20"/>
        </w:rPr>
        <w:t xml:space="preserve"> separate hexane from the hexane-oil miscella could lead to </w:t>
      </w:r>
      <w:r w:rsidR="00AF4C4A" w:rsidRPr="001F09C0">
        <w:rPr>
          <w:rFonts w:ascii="Times New Roman" w:hAnsi="Times New Roman" w:cs="Times New Roman"/>
          <w:sz w:val="20"/>
          <w:szCs w:val="20"/>
        </w:rPr>
        <w:t>substantial</w:t>
      </w:r>
      <w:r w:rsidRPr="001F09C0">
        <w:rPr>
          <w:rFonts w:ascii="Times New Roman" w:hAnsi="Times New Roman" w:cs="Times New Roman"/>
          <w:sz w:val="20"/>
          <w:szCs w:val="20"/>
        </w:rPr>
        <w:t xml:space="preserve"> energy savings in the oil seed extraction facilities. Researchers are searching for ideal membranes that are stable to oil and organic solvents, have high oil retention, high permeate flux, and little propensity to fouling in this endeavour. According to recent studies, up to 65% of hexane (oil</w:t>
      </w:r>
      <w:r w:rsidR="00EF2DB5">
        <w:rPr>
          <w:rFonts w:ascii="Times New Roman" w:hAnsi="Times New Roman" w:cs="Times New Roman"/>
          <w:sz w:val="20"/>
          <w:szCs w:val="20"/>
        </w:rPr>
        <w:t>-</w:t>
      </w:r>
      <w:r w:rsidRPr="001F09C0">
        <w:rPr>
          <w:rFonts w:ascii="Times New Roman" w:hAnsi="Times New Roman" w:cs="Times New Roman"/>
          <w:sz w:val="20"/>
          <w:szCs w:val="20"/>
        </w:rPr>
        <w:t>depleted permeate stream) could be returned directly to the extractor, resulting in significant thermal energy savings.</w:t>
      </w:r>
    </w:p>
    <w:p w14:paraId="37FC9267" w14:textId="77777777" w:rsidR="00FC61C1" w:rsidRPr="001F09C0" w:rsidRDefault="00FC61C1" w:rsidP="001F09C0">
      <w:pPr>
        <w:pStyle w:val="ListParagraph"/>
        <w:spacing w:line="240" w:lineRule="auto"/>
        <w:ind w:left="1224"/>
        <w:jc w:val="both"/>
        <w:rPr>
          <w:rFonts w:ascii="Times New Roman" w:hAnsi="Times New Roman" w:cs="Times New Roman"/>
          <w:sz w:val="20"/>
          <w:szCs w:val="20"/>
        </w:rPr>
      </w:pPr>
    </w:p>
    <w:p w14:paraId="7C12EEEF" w14:textId="2768106D" w:rsidR="00117A27" w:rsidRPr="001F09C0" w:rsidRDefault="00117A27" w:rsidP="001F09C0">
      <w:pPr>
        <w:pStyle w:val="ListParagraph"/>
        <w:numPr>
          <w:ilvl w:val="2"/>
          <w:numId w:val="1"/>
        </w:numPr>
        <w:spacing w:line="240" w:lineRule="auto"/>
        <w:ind w:left="709" w:hanging="709"/>
        <w:jc w:val="both"/>
        <w:rPr>
          <w:rFonts w:ascii="Times New Roman" w:hAnsi="Times New Roman" w:cs="Times New Roman"/>
          <w:b/>
          <w:bCs/>
          <w:sz w:val="20"/>
          <w:szCs w:val="20"/>
        </w:rPr>
      </w:pPr>
      <w:r w:rsidRPr="001F09C0">
        <w:rPr>
          <w:rFonts w:ascii="Times New Roman" w:hAnsi="Times New Roman" w:cs="Times New Roman"/>
          <w:b/>
          <w:bCs/>
          <w:sz w:val="20"/>
          <w:szCs w:val="20"/>
        </w:rPr>
        <w:t>Membrane aromatic recovery system</w:t>
      </w:r>
    </w:p>
    <w:p w14:paraId="3C11B565" w14:textId="77777777" w:rsidR="003D2868" w:rsidRPr="003D2868" w:rsidRDefault="003D2868" w:rsidP="003D2868">
      <w:pPr>
        <w:pStyle w:val="ListParagraph"/>
        <w:spacing w:line="240" w:lineRule="auto"/>
        <w:ind w:left="709"/>
        <w:jc w:val="both"/>
        <w:rPr>
          <w:rFonts w:ascii="Times New Roman" w:hAnsi="Times New Roman" w:cs="Times New Roman"/>
          <w:sz w:val="20"/>
          <w:szCs w:val="20"/>
        </w:rPr>
      </w:pPr>
      <w:r w:rsidRPr="003D2868">
        <w:rPr>
          <w:rFonts w:ascii="Times New Roman" w:hAnsi="Times New Roman" w:cs="Times New Roman"/>
          <w:sz w:val="20"/>
          <w:szCs w:val="20"/>
        </w:rPr>
        <w:t>Membrane methods have attracted attention for their potential in removing low-volatility organics from wastewater. One such application is membrane solvent extraction, which uses porous membranes to recover organics from aqueous solutions. However, porous membranes suffer from a significant drawback - their instability. If the breakthrough pressure through the membrane is not maintained adequately, the immobilized phase in the pores can experience breakthrough, leading to reduced efficiency.</w:t>
      </w:r>
    </w:p>
    <w:p w14:paraId="33CE42A6" w14:textId="68C708A4" w:rsidR="003D2868" w:rsidRPr="003D2868" w:rsidRDefault="003D2868" w:rsidP="003D2868">
      <w:pPr>
        <w:pStyle w:val="ListParagraph"/>
        <w:spacing w:line="240" w:lineRule="auto"/>
        <w:ind w:firstLine="720"/>
        <w:jc w:val="both"/>
        <w:rPr>
          <w:rFonts w:ascii="Times New Roman" w:hAnsi="Times New Roman" w:cs="Times New Roman"/>
          <w:sz w:val="20"/>
          <w:szCs w:val="20"/>
        </w:rPr>
      </w:pPr>
      <w:r w:rsidRPr="003D2868">
        <w:rPr>
          <w:rFonts w:ascii="Times New Roman" w:hAnsi="Times New Roman" w:cs="Times New Roman"/>
          <w:sz w:val="20"/>
          <w:szCs w:val="20"/>
        </w:rPr>
        <w:t>To address this issue, researchers have suggested using nonporous membranes for extraction. Nonporous membranes offer a substantially higher breakthrough pressure than porous membranes, ensuring better stability. However, the trade-off is that nonporous membranes may have a slower mass transfer rate during membrane extraction.</w:t>
      </w:r>
      <w:r>
        <w:rPr>
          <w:rFonts w:ascii="Times New Roman" w:hAnsi="Times New Roman" w:cs="Times New Roman"/>
          <w:sz w:val="20"/>
          <w:szCs w:val="20"/>
        </w:rPr>
        <w:t xml:space="preserve">  </w:t>
      </w:r>
      <w:r w:rsidRPr="003D2868">
        <w:rPr>
          <w:rFonts w:ascii="Times New Roman" w:hAnsi="Times New Roman" w:cs="Times New Roman"/>
          <w:sz w:val="20"/>
          <w:szCs w:val="20"/>
        </w:rPr>
        <w:t xml:space="preserve">Furthermore, membrane technology has been explored for preparing extracts of bioactive spices. In one study with turmeric oil extracted from curcumin-removed-turmeric oleoresin, volatile constituents preferentially permeated through the membrane, increasing their content from 75% to 97.8%. This result matched the quality of direct steam distilled oils. In contrast, in another study with rosemary extract in the ethanol phase, the SRNF membrane exhibited increased rejection of </w:t>
      </w:r>
      <w:proofErr w:type="spellStart"/>
      <w:r w:rsidRPr="003D2868">
        <w:rPr>
          <w:rFonts w:ascii="Times New Roman" w:hAnsi="Times New Roman" w:cs="Times New Roman"/>
          <w:sz w:val="20"/>
          <w:szCs w:val="20"/>
        </w:rPr>
        <w:t>rosmarinic</w:t>
      </w:r>
      <w:proofErr w:type="spellEnd"/>
      <w:r w:rsidRPr="003D2868">
        <w:rPr>
          <w:rFonts w:ascii="Times New Roman" w:hAnsi="Times New Roman" w:cs="Times New Roman"/>
          <w:sz w:val="20"/>
          <w:szCs w:val="20"/>
        </w:rPr>
        <w:t xml:space="preserve"> acid (rejection of 99.7%) and caffeic acid (rejection of 93.9%). As a result, these compounds concentrated in the retentate fraction.</w:t>
      </w:r>
    </w:p>
    <w:p w14:paraId="2BDE6FF9" w14:textId="4211CC7E" w:rsidR="00237FD3" w:rsidRDefault="003D2868" w:rsidP="003D2868">
      <w:pPr>
        <w:pStyle w:val="ListParagraph"/>
        <w:spacing w:line="240" w:lineRule="auto"/>
        <w:ind w:firstLine="720"/>
        <w:jc w:val="both"/>
        <w:rPr>
          <w:rFonts w:ascii="Times New Roman" w:hAnsi="Times New Roman" w:cs="Times New Roman"/>
          <w:sz w:val="20"/>
          <w:szCs w:val="20"/>
        </w:rPr>
      </w:pPr>
      <w:r w:rsidRPr="003D2868">
        <w:rPr>
          <w:rFonts w:ascii="Times New Roman" w:hAnsi="Times New Roman" w:cs="Times New Roman"/>
          <w:sz w:val="20"/>
          <w:szCs w:val="20"/>
        </w:rPr>
        <w:t>These findings demonstrate the versatility and potential of membrane technology in various applications, ranging from wastewater treatment to the preparation of valuable bioactive extracts from natural sources. Researchers continue to explore and optimize membrane methods to overcome challenges and improve their efficiency in diverse fields.</w:t>
      </w:r>
    </w:p>
    <w:p w14:paraId="33C8B344" w14:textId="77777777" w:rsidR="003D2868" w:rsidRPr="001F09C0" w:rsidRDefault="003D2868" w:rsidP="003D2868">
      <w:pPr>
        <w:pStyle w:val="ListParagraph"/>
        <w:spacing w:line="240" w:lineRule="auto"/>
        <w:ind w:firstLine="720"/>
        <w:jc w:val="both"/>
        <w:rPr>
          <w:rFonts w:ascii="Times New Roman" w:hAnsi="Times New Roman" w:cs="Times New Roman"/>
          <w:sz w:val="20"/>
          <w:szCs w:val="20"/>
        </w:rPr>
      </w:pPr>
    </w:p>
    <w:p w14:paraId="28797062" w14:textId="28C7B6EF" w:rsidR="00862351" w:rsidRPr="000B44B4" w:rsidRDefault="00117A27" w:rsidP="000B44B4">
      <w:pPr>
        <w:pStyle w:val="ListParagraph"/>
        <w:numPr>
          <w:ilvl w:val="2"/>
          <w:numId w:val="1"/>
        </w:numPr>
        <w:spacing w:line="240" w:lineRule="auto"/>
        <w:ind w:left="709" w:hanging="709"/>
        <w:jc w:val="both"/>
        <w:rPr>
          <w:rFonts w:ascii="Times New Roman" w:hAnsi="Times New Roman" w:cs="Times New Roman"/>
          <w:b/>
          <w:bCs/>
          <w:sz w:val="20"/>
          <w:szCs w:val="20"/>
        </w:rPr>
      </w:pPr>
      <w:r w:rsidRPr="000B44B4">
        <w:rPr>
          <w:rFonts w:ascii="Times New Roman" w:hAnsi="Times New Roman" w:cs="Times New Roman"/>
          <w:b/>
          <w:bCs/>
          <w:sz w:val="20"/>
          <w:szCs w:val="20"/>
        </w:rPr>
        <w:t>Membrane bio-reactor</w:t>
      </w:r>
    </w:p>
    <w:p w14:paraId="1F495774" w14:textId="77777777" w:rsidR="003D2868" w:rsidRPr="003D2868" w:rsidRDefault="003D2868" w:rsidP="003D2868">
      <w:pPr>
        <w:spacing w:line="240" w:lineRule="auto"/>
        <w:ind w:left="720"/>
        <w:jc w:val="both"/>
        <w:rPr>
          <w:rFonts w:ascii="Times New Roman" w:hAnsi="Times New Roman" w:cs="Times New Roman"/>
          <w:sz w:val="20"/>
          <w:szCs w:val="20"/>
        </w:rPr>
      </w:pPr>
      <w:r w:rsidRPr="003D2868">
        <w:rPr>
          <w:rFonts w:ascii="Times New Roman" w:hAnsi="Times New Roman" w:cs="Times New Roman"/>
          <w:sz w:val="20"/>
          <w:szCs w:val="20"/>
        </w:rPr>
        <w:t>Membrane bioreactors (MBRs) offer several advantages over traditional biological processes for wastewater treatment. MBR combines two essential processes, biological degradation and membrane separation, to create an efficient and effective treatment system. Activated sludge, a common biological process, is often integrated with membrane technology in MBRs for wastewater treatment. These systems are widely used to treat wastewater from various industries, including food and beverage processing, metal fabrication, automotive, cosmetics, and landfill leachate.</w:t>
      </w:r>
    </w:p>
    <w:p w14:paraId="0CA9DBEF" w14:textId="77777777" w:rsidR="003D2868" w:rsidRPr="003D2868" w:rsidRDefault="003D2868" w:rsidP="003D2868">
      <w:pPr>
        <w:spacing w:line="240" w:lineRule="auto"/>
        <w:ind w:left="720" w:firstLine="720"/>
        <w:jc w:val="both"/>
        <w:rPr>
          <w:rFonts w:ascii="Times New Roman" w:hAnsi="Times New Roman" w:cs="Times New Roman"/>
          <w:sz w:val="20"/>
          <w:szCs w:val="20"/>
        </w:rPr>
      </w:pPr>
      <w:r w:rsidRPr="003D2868">
        <w:rPr>
          <w:rFonts w:ascii="Times New Roman" w:hAnsi="Times New Roman" w:cs="Times New Roman"/>
          <w:sz w:val="20"/>
          <w:szCs w:val="20"/>
        </w:rPr>
        <w:t>In a bioreactor, a biologically active environment is created to support the growth of bacteria and protozoa (referred to as biomass) that consume and break down the constituents of raw wastewater. The type of bioreactor used can vary based on the need for oxygen and nitrates, and they can be aerobic (for organic matter removal and ammonia oxidation to nitrate), anoxic (for nitrogen removal from nitrates to nitrogen gas), or anaerobic (for organic matter removal).</w:t>
      </w:r>
    </w:p>
    <w:p w14:paraId="6CE07CB1" w14:textId="77777777" w:rsidR="003D2868" w:rsidRPr="003D2868" w:rsidRDefault="003D2868" w:rsidP="003D2868">
      <w:pPr>
        <w:spacing w:line="240" w:lineRule="auto"/>
        <w:ind w:left="720" w:firstLine="720"/>
        <w:jc w:val="both"/>
        <w:rPr>
          <w:rFonts w:ascii="Times New Roman" w:hAnsi="Times New Roman" w:cs="Times New Roman"/>
          <w:sz w:val="20"/>
          <w:szCs w:val="20"/>
        </w:rPr>
      </w:pPr>
      <w:r w:rsidRPr="003D2868">
        <w:rPr>
          <w:rFonts w:ascii="Times New Roman" w:hAnsi="Times New Roman" w:cs="Times New Roman"/>
          <w:sz w:val="20"/>
          <w:szCs w:val="20"/>
        </w:rPr>
        <w:t>Membranes play a crucial role in the MBR process as a solid-liquid separation mechanism. They retain the biomass inside the bioreactor while releasing the treated effluent to the environment. Membranes replace the clarifiers used in the conventional activated sludge (CAS) process. MBR applications can use microfiltration (MF) and ultrafiltration (UF) membranes. UF membranes are often preferred due to their superior separation properties, allowing them to remove colloids and viruses, and their reduced fouling tendency because of the smaller pore size, which minimizes pore-clogging risks.</w:t>
      </w:r>
    </w:p>
    <w:p w14:paraId="5C7469AF" w14:textId="12722D82" w:rsidR="00274F5B" w:rsidRPr="001F09C0" w:rsidRDefault="003D2868" w:rsidP="003D2868">
      <w:pPr>
        <w:spacing w:line="240" w:lineRule="auto"/>
        <w:ind w:left="720" w:firstLine="720"/>
        <w:jc w:val="both"/>
        <w:rPr>
          <w:rFonts w:ascii="Times New Roman" w:hAnsi="Times New Roman" w:cs="Times New Roman"/>
          <w:sz w:val="20"/>
          <w:szCs w:val="20"/>
        </w:rPr>
      </w:pPr>
      <w:r w:rsidRPr="003D2868">
        <w:rPr>
          <w:rFonts w:ascii="Times New Roman" w:hAnsi="Times New Roman" w:cs="Times New Roman"/>
          <w:sz w:val="20"/>
          <w:szCs w:val="20"/>
        </w:rPr>
        <w:t>MBR systems have a compact footprint and offer high-quality effluent solutions, making them suitable for meeting various wastewater treatment needs. They can be utilized to build modern, state-of-the-art facilities or upgrade existing wastewater treatment plants to improve overall efficiency and performance.</w:t>
      </w:r>
    </w:p>
    <w:p w14:paraId="0DC1DD2E" w14:textId="7AE53CFB" w:rsidR="00111A11" w:rsidRPr="000B44B4" w:rsidRDefault="00111A11" w:rsidP="000B44B4">
      <w:pPr>
        <w:pStyle w:val="ListParagraph"/>
        <w:numPr>
          <w:ilvl w:val="2"/>
          <w:numId w:val="1"/>
        </w:numPr>
        <w:spacing w:line="240" w:lineRule="auto"/>
        <w:ind w:left="709" w:hanging="709"/>
        <w:jc w:val="both"/>
        <w:rPr>
          <w:rFonts w:ascii="Times New Roman" w:hAnsi="Times New Roman" w:cs="Times New Roman"/>
          <w:b/>
          <w:bCs/>
          <w:sz w:val="20"/>
          <w:szCs w:val="20"/>
        </w:rPr>
      </w:pPr>
      <w:r w:rsidRPr="000B44B4">
        <w:rPr>
          <w:rFonts w:ascii="Times New Roman" w:hAnsi="Times New Roman" w:cs="Times New Roman"/>
          <w:b/>
          <w:bCs/>
          <w:sz w:val="20"/>
          <w:szCs w:val="20"/>
        </w:rPr>
        <w:t>Membrane clarification in food processing</w:t>
      </w:r>
    </w:p>
    <w:p w14:paraId="4A2691B0" w14:textId="77777777" w:rsidR="00A04063" w:rsidRDefault="00A04063" w:rsidP="00A04063">
      <w:pPr>
        <w:spacing w:line="240" w:lineRule="auto"/>
        <w:ind w:left="720"/>
        <w:jc w:val="both"/>
        <w:rPr>
          <w:rFonts w:ascii="Times New Roman" w:hAnsi="Times New Roman" w:cs="Times New Roman"/>
          <w:sz w:val="20"/>
          <w:szCs w:val="20"/>
        </w:rPr>
      </w:pPr>
      <w:r w:rsidRPr="00A04063">
        <w:rPr>
          <w:rFonts w:ascii="Times New Roman" w:hAnsi="Times New Roman" w:cs="Times New Roman"/>
          <w:sz w:val="20"/>
          <w:szCs w:val="20"/>
        </w:rPr>
        <w:t>The scarcity of naturally pure food ingredients highlights the importance of employing separation and purification methods to ensure food safety and quality. Membrane processing has become a superior choice in certain applications due to its characteristic advantages, including low energy consumption, a reduced number of processing steps, higher separation efficiency, improved final product quality, and an eco-friendly and "cleaner" processing approach. By utilizing membrane processing, businesses can produce better quality products at a lower cost while minimizing waste generation and promoting environmental protection.</w:t>
      </w:r>
      <w:r>
        <w:rPr>
          <w:rFonts w:ascii="Times New Roman" w:hAnsi="Times New Roman" w:cs="Times New Roman"/>
          <w:sz w:val="20"/>
          <w:szCs w:val="20"/>
        </w:rPr>
        <w:t xml:space="preserve"> </w:t>
      </w:r>
    </w:p>
    <w:p w14:paraId="6616FA10" w14:textId="19BCC65E" w:rsidR="00A04063" w:rsidRDefault="00A04063" w:rsidP="00A04063">
      <w:pPr>
        <w:spacing w:line="240" w:lineRule="auto"/>
        <w:ind w:left="720" w:firstLine="720"/>
        <w:jc w:val="both"/>
        <w:rPr>
          <w:rFonts w:ascii="Times New Roman" w:hAnsi="Times New Roman" w:cs="Times New Roman"/>
          <w:sz w:val="20"/>
          <w:szCs w:val="20"/>
        </w:rPr>
      </w:pPr>
      <w:r w:rsidRPr="00A04063">
        <w:rPr>
          <w:rFonts w:ascii="Times New Roman" w:hAnsi="Times New Roman" w:cs="Times New Roman"/>
          <w:sz w:val="20"/>
          <w:szCs w:val="20"/>
        </w:rPr>
        <w:t xml:space="preserve">In various industries, membrane technology has become a crucial component. For example, in the food and beverage sector, membranes are employed for </w:t>
      </w:r>
      <w:proofErr w:type="spellStart"/>
      <w:r w:rsidRPr="00A04063">
        <w:rPr>
          <w:rFonts w:ascii="Times New Roman" w:hAnsi="Times New Roman" w:cs="Times New Roman"/>
          <w:sz w:val="20"/>
          <w:szCs w:val="20"/>
        </w:rPr>
        <w:t>dealcoholising</w:t>
      </w:r>
      <w:proofErr w:type="spellEnd"/>
      <w:r w:rsidRPr="00A04063">
        <w:rPr>
          <w:rFonts w:ascii="Times New Roman" w:hAnsi="Times New Roman" w:cs="Times New Roman"/>
          <w:sz w:val="20"/>
          <w:szCs w:val="20"/>
        </w:rPr>
        <w:t xml:space="preserve"> beer, achieving wine clarity, and vinegar clarification. Reverse osmosis is utilized as an alternative to traditional microfiltration and pasteurization in beer production to de-</w:t>
      </w:r>
      <w:proofErr w:type="spellStart"/>
      <w:r w:rsidRPr="00A04063">
        <w:rPr>
          <w:rFonts w:ascii="Times New Roman" w:hAnsi="Times New Roman" w:cs="Times New Roman"/>
          <w:sz w:val="20"/>
          <w:szCs w:val="20"/>
        </w:rPr>
        <w:t>alcoholize</w:t>
      </w:r>
      <w:proofErr w:type="spellEnd"/>
      <w:r w:rsidRPr="00A04063">
        <w:rPr>
          <w:rFonts w:ascii="Times New Roman" w:hAnsi="Times New Roman" w:cs="Times New Roman"/>
          <w:sz w:val="20"/>
          <w:szCs w:val="20"/>
        </w:rPr>
        <w:t xml:space="preserve"> beer before pasteurization and bottling.</w:t>
      </w:r>
      <w:r>
        <w:rPr>
          <w:rFonts w:ascii="Times New Roman" w:hAnsi="Times New Roman" w:cs="Times New Roman"/>
          <w:sz w:val="20"/>
          <w:szCs w:val="20"/>
        </w:rPr>
        <w:t xml:space="preserve">  </w:t>
      </w:r>
    </w:p>
    <w:p w14:paraId="04430A87" w14:textId="12F34578" w:rsidR="00A04063" w:rsidRDefault="00A04063" w:rsidP="00A04063">
      <w:pPr>
        <w:spacing w:line="240" w:lineRule="auto"/>
        <w:ind w:left="720" w:firstLine="720"/>
        <w:jc w:val="both"/>
        <w:rPr>
          <w:rFonts w:ascii="Times New Roman" w:hAnsi="Times New Roman" w:cs="Times New Roman"/>
          <w:sz w:val="20"/>
          <w:szCs w:val="20"/>
        </w:rPr>
      </w:pPr>
      <w:r w:rsidRPr="00A04063">
        <w:rPr>
          <w:rFonts w:ascii="Times New Roman" w:hAnsi="Times New Roman" w:cs="Times New Roman"/>
          <w:sz w:val="20"/>
          <w:szCs w:val="20"/>
        </w:rPr>
        <w:t>In the dairy industry, ultrafiltration is primarily used to produce cheese from milk and protein concentrates from whey. During milk ultrafiltration, proteins, fat globules, and lactose are retained across the membrane, while inorganic salts, lactose, and water are removed as permeate. This concentrated milk (retentate) is used to produce various types of cheese. In whey ultrafiltration, whey protein concentration is retained, and whey protein powder is created through spray or drum drying of the retentate.</w:t>
      </w:r>
      <w:r>
        <w:rPr>
          <w:rFonts w:ascii="Times New Roman" w:hAnsi="Times New Roman" w:cs="Times New Roman"/>
          <w:sz w:val="20"/>
          <w:szCs w:val="20"/>
        </w:rPr>
        <w:t xml:space="preserve"> </w:t>
      </w:r>
      <w:r w:rsidRPr="00A04063">
        <w:rPr>
          <w:rFonts w:ascii="Times New Roman" w:hAnsi="Times New Roman" w:cs="Times New Roman"/>
          <w:sz w:val="20"/>
          <w:szCs w:val="20"/>
        </w:rPr>
        <w:t>Nano filtration, on the other hand, allows for various processes such as desalting lactose, generating protein concentrates, preconcentrating thin fluids in sugar production from sugarcane and beet, and demineralizing and deacidifying whey.</w:t>
      </w:r>
      <w:r>
        <w:rPr>
          <w:rFonts w:ascii="Times New Roman" w:hAnsi="Times New Roman" w:cs="Times New Roman"/>
          <w:sz w:val="20"/>
          <w:szCs w:val="20"/>
        </w:rPr>
        <w:t xml:space="preserve"> </w:t>
      </w:r>
    </w:p>
    <w:p w14:paraId="7E1A7D07" w14:textId="67D57DAB" w:rsidR="002A143F" w:rsidRPr="001F09C0" w:rsidRDefault="00A04063" w:rsidP="00A04063">
      <w:pPr>
        <w:spacing w:line="240" w:lineRule="auto"/>
        <w:ind w:left="720" w:firstLine="720"/>
        <w:jc w:val="both"/>
        <w:rPr>
          <w:rFonts w:ascii="Times New Roman" w:hAnsi="Times New Roman" w:cs="Times New Roman"/>
          <w:sz w:val="20"/>
          <w:szCs w:val="20"/>
        </w:rPr>
      </w:pPr>
      <w:r w:rsidRPr="00A04063">
        <w:rPr>
          <w:rFonts w:ascii="Times New Roman" w:hAnsi="Times New Roman" w:cs="Times New Roman"/>
          <w:sz w:val="20"/>
          <w:szCs w:val="20"/>
        </w:rPr>
        <w:t>Overall, membrane processing plays a vital role in achieving product purity, quality, and efficiency in the functional food and nutraceuticals industry, agriculture, dairy, food, and bioproduct industries, providing numerous benefits and contributing to environmentally friendly and sustainable production practices.</w:t>
      </w:r>
    </w:p>
    <w:p w14:paraId="429C73B3" w14:textId="13C916C3" w:rsidR="00407A5F" w:rsidRPr="000B44B4" w:rsidRDefault="00407A5F" w:rsidP="000B44B4">
      <w:pPr>
        <w:pStyle w:val="ListParagraph"/>
        <w:numPr>
          <w:ilvl w:val="0"/>
          <w:numId w:val="1"/>
        </w:numPr>
        <w:spacing w:line="240" w:lineRule="auto"/>
        <w:ind w:left="709" w:hanging="709"/>
        <w:jc w:val="center"/>
        <w:rPr>
          <w:rFonts w:ascii="Times New Roman" w:hAnsi="Times New Roman" w:cs="Times New Roman"/>
          <w:b/>
          <w:bCs/>
          <w:sz w:val="20"/>
          <w:szCs w:val="20"/>
        </w:rPr>
      </w:pPr>
      <w:r w:rsidRPr="000B44B4">
        <w:rPr>
          <w:rFonts w:ascii="Times New Roman" w:hAnsi="Times New Roman" w:cs="Times New Roman"/>
          <w:b/>
          <w:bCs/>
          <w:sz w:val="20"/>
          <w:szCs w:val="20"/>
        </w:rPr>
        <w:t>Conclusions</w:t>
      </w:r>
    </w:p>
    <w:p w14:paraId="247AED64" w14:textId="0DDB324C" w:rsidR="00DD62DA" w:rsidRDefault="00DD62DA" w:rsidP="001F09C0">
      <w:pPr>
        <w:spacing w:line="240" w:lineRule="auto"/>
        <w:ind w:left="709"/>
        <w:jc w:val="both"/>
        <w:rPr>
          <w:rFonts w:ascii="Times New Roman" w:hAnsi="Times New Roman" w:cs="Times New Roman"/>
          <w:sz w:val="20"/>
          <w:szCs w:val="20"/>
        </w:rPr>
      </w:pPr>
      <w:r w:rsidRPr="001F09C0">
        <w:rPr>
          <w:rFonts w:ascii="Times New Roman" w:hAnsi="Times New Roman" w:cs="Times New Roman"/>
          <w:sz w:val="20"/>
          <w:szCs w:val="20"/>
        </w:rPr>
        <w:t xml:space="preserve">Over the past few decades, membrane science and technology have significantly advanced </w:t>
      </w:r>
      <w:r w:rsidR="00522DED">
        <w:rPr>
          <w:rFonts w:ascii="Times New Roman" w:hAnsi="Times New Roman" w:cs="Times New Roman"/>
          <w:sz w:val="20"/>
          <w:szCs w:val="20"/>
        </w:rPr>
        <w:t>processes and products, providing intriguing potential for developing, rationalising, and optimising</w:t>
      </w:r>
      <w:r w:rsidRPr="001F09C0">
        <w:rPr>
          <w:rFonts w:ascii="Times New Roman" w:hAnsi="Times New Roman" w:cs="Times New Roman"/>
          <w:sz w:val="20"/>
          <w:szCs w:val="20"/>
        </w:rPr>
        <w:t xml:space="preserve"> novel productions. The most intriguing advancements in industrial membrane technology relate to the potential integration of diverse membrane processes into a single industrial cycle, which would </w:t>
      </w:r>
      <w:r w:rsidR="00522DED">
        <w:rPr>
          <w:rFonts w:ascii="Times New Roman" w:hAnsi="Times New Roman" w:cs="Times New Roman"/>
          <w:sz w:val="20"/>
          <w:szCs w:val="20"/>
        </w:rPr>
        <w:t>significantly positively affect</w:t>
      </w:r>
      <w:r w:rsidRPr="001F09C0">
        <w:rPr>
          <w:rFonts w:ascii="Times New Roman" w:hAnsi="Times New Roman" w:cs="Times New Roman"/>
          <w:sz w:val="20"/>
          <w:szCs w:val="20"/>
        </w:rPr>
        <w:t xml:space="preserve"> energy efficiency, product quality, plant compactness, and environmental impact. Potential uses for membrane engineering may also be significant in emerging fields. The most intriguing results in membrane engineering to date will be discussed, together with forecasts for the future and an analysis of the potential effects of new membrane science and technology on long-term industrial growth.</w:t>
      </w:r>
    </w:p>
    <w:p w14:paraId="12C5C742" w14:textId="77777777" w:rsidR="00CB7CBC" w:rsidRPr="001F09C0" w:rsidRDefault="00CB7CBC" w:rsidP="001F09C0">
      <w:pPr>
        <w:spacing w:line="240" w:lineRule="auto"/>
        <w:ind w:left="709"/>
        <w:jc w:val="both"/>
        <w:rPr>
          <w:rFonts w:ascii="Times New Roman" w:hAnsi="Times New Roman" w:cs="Times New Roman"/>
          <w:sz w:val="20"/>
          <w:szCs w:val="20"/>
        </w:rPr>
      </w:pPr>
    </w:p>
    <w:p w14:paraId="7A02EAD6" w14:textId="68426E41" w:rsidR="00407A5F" w:rsidRPr="000B44B4" w:rsidRDefault="00407A5F" w:rsidP="000B44B4">
      <w:pPr>
        <w:pStyle w:val="ListParagraph"/>
        <w:numPr>
          <w:ilvl w:val="0"/>
          <w:numId w:val="1"/>
        </w:numPr>
        <w:spacing w:line="240" w:lineRule="auto"/>
        <w:ind w:left="709" w:hanging="709"/>
        <w:jc w:val="center"/>
        <w:rPr>
          <w:rFonts w:ascii="Times New Roman" w:hAnsi="Times New Roman" w:cs="Times New Roman"/>
          <w:b/>
          <w:bCs/>
          <w:sz w:val="20"/>
          <w:szCs w:val="20"/>
        </w:rPr>
      </w:pPr>
      <w:r w:rsidRPr="000B44B4">
        <w:rPr>
          <w:rFonts w:ascii="Times New Roman" w:hAnsi="Times New Roman" w:cs="Times New Roman"/>
          <w:b/>
          <w:bCs/>
          <w:sz w:val="20"/>
          <w:szCs w:val="20"/>
        </w:rPr>
        <w:t>References</w:t>
      </w:r>
    </w:p>
    <w:p w14:paraId="591BF4AF"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Baker, R. W. (2000). Membrane separation. Membrane Technology &amp; Research </w:t>
      </w:r>
      <w:proofErr w:type="gramStart"/>
      <w:r w:rsidRPr="001F09C0">
        <w:rPr>
          <w:rFonts w:ascii="Times New Roman" w:hAnsi="Times New Roman" w:cs="Times New Roman"/>
          <w:sz w:val="16"/>
          <w:szCs w:val="16"/>
        </w:rPr>
        <w:t>Inc.(</w:t>
      </w:r>
      <w:proofErr w:type="gramEnd"/>
      <w:r w:rsidRPr="001F09C0">
        <w:rPr>
          <w:rFonts w:ascii="Times New Roman" w:hAnsi="Times New Roman" w:cs="Times New Roman"/>
          <w:sz w:val="16"/>
          <w:szCs w:val="16"/>
        </w:rPr>
        <w:t>MTR).</w:t>
      </w:r>
    </w:p>
    <w:p w14:paraId="2086C1E8"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Bodzek</w:t>
      </w:r>
      <w:proofErr w:type="spellEnd"/>
      <w:r w:rsidRPr="001F09C0">
        <w:rPr>
          <w:rFonts w:ascii="Times New Roman" w:hAnsi="Times New Roman" w:cs="Times New Roman"/>
          <w:sz w:val="16"/>
          <w:szCs w:val="16"/>
        </w:rPr>
        <w:t>, M. (2000). Membrane techniques in air cleaning. Polish Journal of Environmental Studies, 9(1), 1-12.</w:t>
      </w:r>
    </w:p>
    <w:p w14:paraId="6CC99D1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Cheryan</w:t>
      </w:r>
      <w:proofErr w:type="spellEnd"/>
      <w:r w:rsidRPr="001F09C0">
        <w:rPr>
          <w:rFonts w:ascii="Times New Roman" w:hAnsi="Times New Roman" w:cs="Times New Roman"/>
          <w:sz w:val="16"/>
          <w:szCs w:val="16"/>
        </w:rPr>
        <w:t>, M. (1998). Ultrafiltration and microfiltration handbook. CRC press.</w:t>
      </w:r>
    </w:p>
    <w:p w14:paraId="2A337D22" w14:textId="43156D86"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Gryaznov</w:t>
      </w:r>
      <w:proofErr w:type="spellEnd"/>
      <w:r w:rsidRPr="001F09C0">
        <w:rPr>
          <w:rFonts w:ascii="Times New Roman" w:hAnsi="Times New Roman" w:cs="Times New Roman"/>
          <w:sz w:val="16"/>
          <w:szCs w:val="16"/>
        </w:rPr>
        <w:t xml:space="preserve">, V. (2000). </w:t>
      </w:r>
      <w:r w:rsidR="00522DED">
        <w:rPr>
          <w:rFonts w:ascii="Times New Roman" w:hAnsi="Times New Roman" w:cs="Times New Roman"/>
          <w:sz w:val="16"/>
          <w:szCs w:val="16"/>
        </w:rPr>
        <w:t>m</w:t>
      </w:r>
      <w:r w:rsidRPr="001F09C0">
        <w:rPr>
          <w:rFonts w:ascii="Times New Roman" w:hAnsi="Times New Roman" w:cs="Times New Roman"/>
          <w:sz w:val="16"/>
          <w:szCs w:val="16"/>
        </w:rPr>
        <w:t>etal containing membranes for the production of ultrapure hydrogen and the recovery of hydrogen isotopes. Separation and Purification Methods, 29(2), 171-187.</w:t>
      </w:r>
    </w:p>
    <w:p w14:paraId="145459C5"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Jones, A.J., Membrane and Separation Technology: The Australian Perspective. 1987, Canberra: Australian Government Publishing Service.</w:t>
      </w:r>
    </w:p>
    <w:p w14:paraId="03049AEF" w14:textId="731F5CAD" w:rsidR="00F96CE6"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Klette</w:t>
      </w:r>
      <w:proofErr w:type="spellEnd"/>
      <w:r w:rsidRPr="001F09C0">
        <w:rPr>
          <w:rFonts w:ascii="Times New Roman" w:hAnsi="Times New Roman" w:cs="Times New Roman"/>
          <w:sz w:val="16"/>
          <w:szCs w:val="16"/>
        </w:rPr>
        <w:t>, H., &amp; Bredesen, R. (2005). Sputtering of very thin palladium-alloy hydrogen separation membranes. Membrane Technology, 2005(5), 7-9.</w:t>
      </w:r>
    </w:p>
    <w:p w14:paraId="1533542F" w14:textId="0C5A06B8" w:rsidR="00522DED" w:rsidRPr="001F09C0" w:rsidRDefault="00522DED" w:rsidP="001F09C0">
      <w:pPr>
        <w:pStyle w:val="ListParagraph"/>
        <w:spacing w:line="240" w:lineRule="auto"/>
        <w:ind w:left="1134" w:hanging="425"/>
        <w:jc w:val="both"/>
        <w:rPr>
          <w:rFonts w:ascii="Times New Roman" w:hAnsi="Times New Roman" w:cs="Times New Roman"/>
          <w:sz w:val="16"/>
          <w:szCs w:val="16"/>
        </w:rPr>
      </w:pPr>
      <w:r w:rsidRPr="00522DED">
        <w:rPr>
          <w:rFonts w:ascii="Times New Roman" w:hAnsi="Times New Roman" w:cs="Times New Roman"/>
          <w:sz w:val="16"/>
          <w:szCs w:val="16"/>
        </w:rPr>
        <w:t xml:space="preserve">Lavania, J., Rastogi, N. K., </w:t>
      </w:r>
      <w:proofErr w:type="spellStart"/>
      <w:r w:rsidRPr="00522DED">
        <w:rPr>
          <w:rFonts w:ascii="Times New Roman" w:hAnsi="Times New Roman" w:cs="Times New Roman"/>
          <w:sz w:val="16"/>
          <w:szCs w:val="16"/>
        </w:rPr>
        <w:t>Balaraman</w:t>
      </w:r>
      <w:proofErr w:type="spellEnd"/>
      <w:r w:rsidRPr="00522DED">
        <w:rPr>
          <w:rFonts w:ascii="Times New Roman" w:hAnsi="Times New Roman" w:cs="Times New Roman"/>
          <w:sz w:val="16"/>
          <w:szCs w:val="16"/>
        </w:rPr>
        <w:t xml:space="preserve">, M., &amp; Rangaswamy, S. (2021). Nonlinear Flux–Pressure </w:t>
      </w:r>
      <w:proofErr w:type="spellStart"/>
      <w:r w:rsidRPr="00522DED">
        <w:rPr>
          <w:rFonts w:ascii="Times New Roman" w:hAnsi="Times New Roman" w:cs="Times New Roman"/>
          <w:sz w:val="16"/>
          <w:szCs w:val="16"/>
        </w:rPr>
        <w:t>Behavior</w:t>
      </w:r>
      <w:proofErr w:type="spellEnd"/>
      <w:r w:rsidRPr="00522DED">
        <w:rPr>
          <w:rFonts w:ascii="Times New Roman" w:hAnsi="Times New Roman" w:cs="Times New Roman"/>
          <w:sz w:val="16"/>
          <w:szCs w:val="16"/>
        </w:rPr>
        <w:t xml:space="preserve"> of Solvent Permeation through a Hydrophobic Nanofiltration Membrane. ACS omega, 6(41), 27052-27061.</w:t>
      </w:r>
    </w:p>
    <w:p w14:paraId="62B8776C"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Lin, H., &amp; Freeman, B. D. (2005). Materials selection guidelines for membranes that remove CO2 from gas mixtures. Journal of Molecular Structure, 739(1-3), 57-74.</w:t>
      </w:r>
    </w:p>
    <w:p w14:paraId="59CA57B5" w14:textId="078C52AD"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Lin, H., Van Wagner, E., Freeman, B. D., Toy, L. G., &amp; Gupta, R. P. (2006). Plastici</w:t>
      </w:r>
      <w:r w:rsidR="00522DED">
        <w:rPr>
          <w:rFonts w:ascii="Times New Roman" w:hAnsi="Times New Roman" w:cs="Times New Roman"/>
          <w:sz w:val="16"/>
          <w:szCs w:val="16"/>
        </w:rPr>
        <w:t>s</w:t>
      </w:r>
      <w:r w:rsidRPr="001F09C0">
        <w:rPr>
          <w:rFonts w:ascii="Times New Roman" w:hAnsi="Times New Roman" w:cs="Times New Roman"/>
          <w:sz w:val="16"/>
          <w:szCs w:val="16"/>
        </w:rPr>
        <w:t>ation-enhanced hydrogen purification using polymeric membranes. Science, 311(5761), 639-642.</w:t>
      </w:r>
    </w:p>
    <w:p w14:paraId="429393B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Muhamad Ng, S. N., </w:t>
      </w:r>
      <w:proofErr w:type="spellStart"/>
      <w:r w:rsidRPr="001F09C0">
        <w:rPr>
          <w:rFonts w:ascii="Times New Roman" w:hAnsi="Times New Roman" w:cs="Times New Roman"/>
          <w:sz w:val="16"/>
          <w:szCs w:val="16"/>
        </w:rPr>
        <w:t>Idrus</w:t>
      </w:r>
      <w:proofErr w:type="spellEnd"/>
      <w:r w:rsidRPr="001F09C0">
        <w:rPr>
          <w:rFonts w:ascii="Times New Roman" w:hAnsi="Times New Roman" w:cs="Times New Roman"/>
          <w:sz w:val="16"/>
          <w:szCs w:val="16"/>
        </w:rPr>
        <w:t xml:space="preserve">, S., Ahsan, A., Tuan Mohd </w:t>
      </w:r>
      <w:proofErr w:type="spellStart"/>
      <w:r w:rsidRPr="001F09C0">
        <w:rPr>
          <w:rFonts w:ascii="Times New Roman" w:hAnsi="Times New Roman" w:cs="Times New Roman"/>
          <w:sz w:val="16"/>
          <w:szCs w:val="16"/>
        </w:rPr>
        <w:t>Marzuki</w:t>
      </w:r>
      <w:proofErr w:type="spellEnd"/>
      <w:r w:rsidRPr="001F09C0">
        <w:rPr>
          <w:rFonts w:ascii="Times New Roman" w:hAnsi="Times New Roman" w:cs="Times New Roman"/>
          <w:sz w:val="16"/>
          <w:szCs w:val="16"/>
        </w:rPr>
        <w:t>, T. N., &amp; Mahat, S. B. (2021). Treatment of wastewater from a food and beverage industry using conventional wastewater treatment integrated with membrane bioreactor system: A pilot-scale case study. Membranes, 11(6), 456.</w:t>
      </w:r>
    </w:p>
    <w:p w14:paraId="3295DE7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Peshev</w:t>
      </w:r>
      <w:proofErr w:type="spellEnd"/>
      <w:r w:rsidRPr="001F09C0">
        <w:rPr>
          <w:rFonts w:ascii="Times New Roman" w:hAnsi="Times New Roman" w:cs="Times New Roman"/>
          <w:sz w:val="16"/>
          <w:szCs w:val="16"/>
        </w:rPr>
        <w:t xml:space="preserve">, D., </w:t>
      </w:r>
      <w:proofErr w:type="spellStart"/>
      <w:r w:rsidRPr="001F09C0">
        <w:rPr>
          <w:rFonts w:ascii="Times New Roman" w:hAnsi="Times New Roman" w:cs="Times New Roman"/>
          <w:sz w:val="16"/>
          <w:szCs w:val="16"/>
        </w:rPr>
        <w:t>Peeva</w:t>
      </w:r>
      <w:proofErr w:type="spellEnd"/>
      <w:r w:rsidRPr="001F09C0">
        <w:rPr>
          <w:rFonts w:ascii="Times New Roman" w:hAnsi="Times New Roman" w:cs="Times New Roman"/>
          <w:sz w:val="16"/>
          <w:szCs w:val="16"/>
        </w:rPr>
        <w:t xml:space="preserve">, L. G., </w:t>
      </w:r>
      <w:proofErr w:type="spellStart"/>
      <w:r w:rsidRPr="001F09C0">
        <w:rPr>
          <w:rFonts w:ascii="Times New Roman" w:hAnsi="Times New Roman" w:cs="Times New Roman"/>
          <w:sz w:val="16"/>
          <w:szCs w:val="16"/>
        </w:rPr>
        <w:t>Peev</w:t>
      </w:r>
      <w:proofErr w:type="spellEnd"/>
      <w:r w:rsidRPr="001F09C0">
        <w:rPr>
          <w:rFonts w:ascii="Times New Roman" w:hAnsi="Times New Roman" w:cs="Times New Roman"/>
          <w:sz w:val="16"/>
          <w:szCs w:val="16"/>
        </w:rPr>
        <w:t xml:space="preserve">, G., Baptista, I. I. R., &amp; </w:t>
      </w:r>
      <w:proofErr w:type="spellStart"/>
      <w:r w:rsidRPr="001F09C0">
        <w:rPr>
          <w:rFonts w:ascii="Times New Roman" w:hAnsi="Times New Roman" w:cs="Times New Roman"/>
          <w:sz w:val="16"/>
          <w:szCs w:val="16"/>
        </w:rPr>
        <w:t>Boam</w:t>
      </w:r>
      <w:proofErr w:type="spellEnd"/>
      <w:r w:rsidRPr="001F09C0">
        <w:rPr>
          <w:rFonts w:ascii="Times New Roman" w:hAnsi="Times New Roman" w:cs="Times New Roman"/>
          <w:sz w:val="16"/>
          <w:szCs w:val="16"/>
        </w:rPr>
        <w:t xml:space="preserve">, A. T. (2011). Application of organic solvent nanofiltration for concentration of antioxidant extracts of rosemary (Rosmarinus </w:t>
      </w:r>
      <w:proofErr w:type="spellStart"/>
      <w:r w:rsidRPr="001F09C0">
        <w:rPr>
          <w:rFonts w:ascii="Times New Roman" w:hAnsi="Times New Roman" w:cs="Times New Roman"/>
          <w:sz w:val="16"/>
          <w:szCs w:val="16"/>
        </w:rPr>
        <w:t>officiallis</w:t>
      </w:r>
      <w:proofErr w:type="spellEnd"/>
      <w:r w:rsidRPr="001F09C0">
        <w:rPr>
          <w:rFonts w:ascii="Times New Roman" w:hAnsi="Times New Roman" w:cs="Times New Roman"/>
          <w:sz w:val="16"/>
          <w:szCs w:val="16"/>
        </w:rPr>
        <w:t xml:space="preserve"> L.). Chemical engineering research and design, 89(3), 318-327.</w:t>
      </w:r>
    </w:p>
    <w:p w14:paraId="3A837988"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Powell, C. E., &amp; </w:t>
      </w:r>
      <w:proofErr w:type="spellStart"/>
      <w:r w:rsidRPr="001F09C0">
        <w:rPr>
          <w:rFonts w:ascii="Times New Roman" w:hAnsi="Times New Roman" w:cs="Times New Roman"/>
          <w:sz w:val="16"/>
          <w:szCs w:val="16"/>
        </w:rPr>
        <w:t>Qiao</w:t>
      </w:r>
      <w:proofErr w:type="spellEnd"/>
      <w:r w:rsidRPr="001F09C0">
        <w:rPr>
          <w:rFonts w:ascii="Times New Roman" w:hAnsi="Times New Roman" w:cs="Times New Roman"/>
          <w:sz w:val="16"/>
          <w:szCs w:val="16"/>
        </w:rPr>
        <w:t>, G. G. (2006). Polymeric CO2/N2 gas separation membranes for the capture of carbon dioxide from power plant flue gases. Journal of Membrane Science, 279(1-2), 1-49.</w:t>
      </w:r>
    </w:p>
    <w:p w14:paraId="60DA2022"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r w:rsidRPr="001F09C0">
        <w:rPr>
          <w:rFonts w:ascii="Times New Roman" w:hAnsi="Times New Roman" w:cs="Times New Roman"/>
          <w:sz w:val="16"/>
          <w:szCs w:val="16"/>
        </w:rPr>
        <w:t xml:space="preserve">Rangaswamy, S., Kumar, G. S., &amp; </w:t>
      </w:r>
      <w:proofErr w:type="spellStart"/>
      <w:r w:rsidRPr="001F09C0">
        <w:rPr>
          <w:rFonts w:ascii="Times New Roman" w:hAnsi="Times New Roman" w:cs="Times New Roman"/>
          <w:sz w:val="16"/>
          <w:szCs w:val="16"/>
        </w:rPr>
        <w:t>Kuppusamy</w:t>
      </w:r>
      <w:proofErr w:type="spellEnd"/>
      <w:r w:rsidRPr="001F09C0">
        <w:rPr>
          <w:rFonts w:ascii="Times New Roman" w:hAnsi="Times New Roman" w:cs="Times New Roman"/>
          <w:sz w:val="16"/>
          <w:szCs w:val="16"/>
        </w:rPr>
        <w:t>, C. (2021). Membrane technology for vegetable oil processing—Current status and future prospects. Comprehensive Reviews in Food Science and Food Safety, 20(5), 5015-5042.</w:t>
      </w:r>
    </w:p>
    <w:p w14:paraId="2B0FAE5D"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Reig</w:t>
      </w:r>
      <w:proofErr w:type="spellEnd"/>
      <w:r w:rsidRPr="001F09C0">
        <w:rPr>
          <w:rFonts w:ascii="Times New Roman" w:hAnsi="Times New Roman" w:cs="Times New Roman"/>
          <w:sz w:val="16"/>
          <w:szCs w:val="16"/>
        </w:rPr>
        <w:t xml:space="preserve">, M., </w:t>
      </w:r>
      <w:proofErr w:type="spellStart"/>
      <w:r w:rsidRPr="001F09C0">
        <w:rPr>
          <w:rFonts w:ascii="Times New Roman" w:hAnsi="Times New Roman" w:cs="Times New Roman"/>
          <w:sz w:val="16"/>
          <w:szCs w:val="16"/>
        </w:rPr>
        <w:t>Vecino</w:t>
      </w:r>
      <w:proofErr w:type="spellEnd"/>
      <w:r w:rsidRPr="001F09C0">
        <w:rPr>
          <w:rFonts w:ascii="Times New Roman" w:hAnsi="Times New Roman" w:cs="Times New Roman"/>
          <w:sz w:val="16"/>
          <w:szCs w:val="16"/>
        </w:rPr>
        <w:t>, X., &amp; Cortina, J. L. (2021). Use of membrane technologies in dairy industry: An overview. Foods, 10(11), 2768.</w:t>
      </w:r>
    </w:p>
    <w:p w14:paraId="13A102D9" w14:textId="77A67825"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Sadrzadeh</w:t>
      </w:r>
      <w:proofErr w:type="spellEnd"/>
      <w:r w:rsidRPr="001F09C0">
        <w:rPr>
          <w:rFonts w:ascii="Times New Roman" w:hAnsi="Times New Roman" w:cs="Times New Roman"/>
          <w:sz w:val="16"/>
          <w:szCs w:val="16"/>
        </w:rPr>
        <w:t>, M., &amp; Mohammadi, T. (Eds.). (2019). Nano</w:t>
      </w:r>
      <w:r w:rsidR="00EF2DB5">
        <w:rPr>
          <w:rFonts w:ascii="Times New Roman" w:hAnsi="Times New Roman" w:cs="Times New Roman"/>
          <w:sz w:val="16"/>
          <w:szCs w:val="16"/>
        </w:rPr>
        <w:t>-</w:t>
      </w:r>
      <w:r w:rsidRPr="001F09C0">
        <w:rPr>
          <w:rFonts w:ascii="Times New Roman" w:hAnsi="Times New Roman" w:cs="Times New Roman"/>
          <w:sz w:val="16"/>
          <w:szCs w:val="16"/>
        </w:rPr>
        <w:t>composite membranes for water and gas separation. Elsevier.</w:t>
      </w:r>
    </w:p>
    <w:p w14:paraId="22F7093D"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Tchicaya‐Bouckary</w:t>
      </w:r>
      <w:proofErr w:type="spellEnd"/>
      <w:r w:rsidRPr="001F09C0">
        <w:rPr>
          <w:rFonts w:ascii="Times New Roman" w:hAnsi="Times New Roman" w:cs="Times New Roman"/>
          <w:sz w:val="16"/>
          <w:szCs w:val="16"/>
        </w:rPr>
        <w:t xml:space="preserve">, L., Jones, D. J., &amp; </w:t>
      </w:r>
      <w:proofErr w:type="spellStart"/>
      <w:r w:rsidRPr="001F09C0">
        <w:rPr>
          <w:rFonts w:ascii="Times New Roman" w:hAnsi="Times New Roman" w:cs="Times New Roman"/>
          <w:sz w:val="16"/>
          <w:szCs w:val="16"/>
        </w:rPr>
        <w:t>Roziere</w:t>
      </w:r>
      <w:proofErr w:type="spellEnd"/>
      <w:r w:rsidRPr="001F09C0">
        <w:rPr>
          <w:rFonts w:ascii="Times New Roman" w:hAnsi="Times New Roman" w:cs="Times New Roman"/>
          <w:sz w:val="16"/>
          <w:szCs w:val="16"/>
        </w:rPr>
        <w:t xml:space="preserve">, J. (2002). Hybrid </w:t>
      </w:r>
      <w:proofErr w:type="spellStart"/>
      <w:r w:rsidRPr="001F09C0">
        <w:rPr>
          <w:rFonts w:ascii="Times New Roman" w:hAnsi="Times New Roman" w:cs="Times New Roman"/>
          <w:sz w:val="16"/>
          <w:szCs w:val="16"/>
        </w:rPr>
        <w:t>polyaryletherketone</w:t>
      </w:r>
      <w:proofErr w:type="spellEnd"/>
      <w:r w:rsidRPr="001F09C0">
        <w:rPr>
          <w:rFonts w:ascii="Times New Roman" w:hAnsi="Times New Roman" w:cs="Times New Roman"/>
          <w:sz w:val="16"/>
          <w:szCs w:val="16"/>
        </w:rPr>
        <w:t xml:space="preserve"> membranes for fuel cell applications. Fuel Cells, 2(1), 40-45.</w:t>
      </w:r>
    </w:p>
    <w:p w14:paraId="7A2A2ACB" w14:textId="77777777" w:rsidR="00F96CE6"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Wenten</w:t>
      </w:r>
      <w:proofErr w:type="spellEnd"/>
      <w:r w:rsidRPr="001F09C0">
        <w:rPr>
          <w:rFonts w:ascii="Times New Roman" w:hAnsi="Times New Roman" w:cs="Times New Roman"/>
          <w:sz w:val="16"/>
          <w:szCs w:val="16"/>
        </w:rPr>
        <w:t>, I. G. (2005). Recent development in membrane and its industrial applications. Membrane Technology in Oil and Gas Industry, Jakarta.</w:t>
      </w:r>
    </w:p>
    <w:p w14:paraId="578C92FF" w14:textId="3EB8B272" w:rsidR="00DD62DA" w:rsidRPr="001F09C0" w:rsidRDefault="00F96CE6" w:rsidP="001F09C0">
      <w:pPr>
        <w:pStyle w:val="ListParagraph"/>
        <w:spacing w:line="240" w:lineRule="auto"/>
        <w:ind w:left="1134" w:hanging="425"/>
        <w:jc w:val="both"/>
        <w:rPr>
          <w:rFonts w:ascii="Times New Roman" w:hAnsi="Times New Roman" w:cs="Times New Roman"/>
          <w:sz w:val="16"/>
          <w:szCs w:val="16"/>
        </w:rPr>
      </w:pPr>
      <w:proofErr w:type="spellStart"/>
      <w:r w:rsidRPr="001F09C0">
        <w:rPr>
          <w:rFonts w:ascii="Times New Roman" w:hAnsi="Times New Roman" w:cs="Times New Roman"/>
          <w:sz w:val="16"/>
          <w:szCs w:val="16"/>
        </w:rPr>
        <w:t>Zakrzewska-Trznadel</w:t>
      </w:r>
      <w:proofErr w:type="spellEnd"/>
      <w:r w:rsidRPr="001F09C0">
        <w:rPr>
          <w:rFonts w:ascii="Times New Roman" w:hAnsi="Times New Roman" w:cs="Times New Roman"/>
          <w:sz w:val="16"/>
          <w:szCs w:val="16"/>
        </w:rPr>
        <w:t xml:space="preserve">, G., </w:t>
      </w:r>
      <w:proofErr w:type="spellStart"/>
      <w:r w:rsidRPr="001F09C0">
        <w:rPr>
          <w:rFonts w:ascii="Times New Roman" w:hAnsi="Times New Roman" w:cs="Times New Roman"/>
          <w:sz w:val="16"/>
          <w:szCs w:val="16"/>
        </w:rPr>
        <w:t>Harasimowicz</w:t>
      </w:r>
      <w:proofErr w:type="spellEnd"/>
      <w:r w:rsidRPr="001F09C0">
        <w:rPr>
          <w:rFonts w:ascii="Times New Roman" w:hAnsi="Times New Roman" w:cs="Times New Roman"/>
          <w:sz w:val="16"/>
          <w:szCs w:val="16"/>
        </w:rPr>
        <w:t>, M., &amp; Chmielewski, A. G. (2001). Membrane processes in nuclear technology-application for liquid radioactive waste treatment. Separation and purification technology, 22, 617-625.</w:t>
      </w:r>
    </w:p>
    <w:p w14:paraId="2E704B07" w14:textId="77777777" w:rsidR="00DD62DA" w:rsidRPr="001F09C0" w:rsidRDefault="00DD62DA" w:rsidP="001F09C0">
      <w:pPr>
        <w:pStyle w:val="ListParagraph"/>
        <w:spacing w:line="240" w:lineRule="auto"/>
        <w:ind w:left="709"/>
        <w:jc w:val="both"/>
        <w:rPr>
          <w:rFonts w:ascii="Times New Roman" w:hAnsi="Times New Roman" w:cs="Times New Roman"/>
          <w:sz w:val="20"/>
          <w:szCs w:val="20"/>
        </w:rPr>
      </w:pPr>
    </w:p>
    <w:p w14:paraId="120FF26E" w14:textId="77777777" w:rsidR="00A007F4" w:rsidRPr="001F09C0" w:rsidRDefault="00A007F4" w:rsidP="001F09C0">
      <w:pPr>
        <w:spacing w:line="240" w:lineRule="auto"/>
        <w:jc w:val="both"/>
        <w:rPr>
          <w:rFonts w:ascii="Times New Roman" w:hAnsi="Times New Roman" w:cs="Times New Roman"/>
          <w:sz w:val="20"/>
          <w:szCs w:val="20"/>
        </w:rPr>
      </w:pPr>
    </w:p>
    <w:sectPr w:rsidR="00A007F4" w:rsidRPr="001F09C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6AC48" w14:textId="77777777" w:rsidR="0059521C" w:rsidRDefault="0059521C" w:rsidP="00EA5231">
      <w:pPr>
        <w:spacing w:after="0" w:line="240" w:lineRule="auto"/>
      </w:pPr>
      <w:r>
        <w:separator/>
      </w:r>
    </w:p>
  </w:endnote>
  <w:endnote w:type="continuationSeparator" w:id="0">
    <w:p w14:paraId="2190B926" w14:textId="77777777" w:rsidR="0059521C" w:rsidRDefault="0059521C" w:rsidP="00EA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07361"/>
      <w:docPartObj>
        <w:docPartGallery w:val="Page Numbers (Bottom of Page)"/>
        <w:docPartUnique/>
      </w:docPartObj>
    </w:sdtPr>
    <w:sdtEndPr>
      <w:rPr>
        <w:noProof/>
      </w:rPr>
    </w:sdtEndPr>
    <w:sdtContent>
      <w:p w14:paraId="44930F92" w14:textId="303BAA99" w:rsidR="00EA5231" w:rsidRDefault="00EA5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DFB64" w14:textId="77777777" w:rsidR="00EA5231" w:rsidRDefault="00EA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68FE3" w14:textId="77777777" w:rsidR="0059521C" w:rsidRDefault="0059521C" w:rsidP="00EA5231">
      <w:pPr>
        <w:spacing w:after="0" w:line="240" w:lineRule="auto"/>
      </w:pPr>
      <w:r>
        <w:separator/>
      </w:r>
    </w:p>
  </w:footnote>
  <w:footnote w:type="continuationSeparator" w:id="0">
    <w:p w14:paraId="246F3E54" w14:textId="77777777" w:rsidR="0059521C" w:rsidRDefault="0059521C" w:rsidP="00EA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200"/>
    <w:multiLevelType w:val="multilevel"/>
    <w:tmpl w:val="B976649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DA74B2"/>
    <w:multiLevelType w:val="hybridMultilevel"/>
    <w:tmpl w:val="ECF28C70"/>
    <w:lvl w:ilvl="0" w:tplc="BBDA2CE6">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16cid:durableId="2073889962">
    <w:abstractNumId w:val="0"/>
  </w:num>
  <w:num w:numId="2" w16cid:durableId="3371219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TcwMzS0NDAyMjVX0lEKTi0uzszPAymwrAUAc2CHECwAAAA="/>
  </w:docVars>
  <w:rsids>
    <w:rsidRoot w:val="009B1F8C"/>
    <w:rsid w:val="00002C95"/>
    <w:rsid w:val="00057452"/>
    <w:rsid w:val="000B44B4"/>
    <w:rsid w:val="00111A11"/>
    <w:rsid w:val="00117A27"/>
    <w:rsid w:val="00125388"/>
    <w:rsid w:val="00133F51"/>
    <w:rsid w:val="00134038"/>
    <w:rsid w:val="001D5AE4"/>
    <w:rsid w:val="001F09C0"/>
    <w:rsid w:val="00237FD3"/>
    <w:rsid w:val="00274F5B"/>
    <w:rsid w:val="0028201B"/>
    <w:rsid w:val="00282B8B"/>
    <w:rsid w:val="002A143F"/>
    <w:rsid w:val="002A1757"/>
    <w:rsid w:val="002C2273"/>
    <w:rsid w:val="002C3E92"/>
    <w:rsid w:val="002E319F"/>
    <w:rsid w:val="003141B0"/>
    <w:rsid w:val="003D2868"/>
    <w:rsid w:val="003D7000"/>
    <w:rsid w:val="0040759D"/>
    <w:rsid w:val="00407A5F"/>
    <w:rsid w:val="0041153C"/>
    <w:rsid w:val="00431506"/>
    <w:rsid w:val="00443C1B"/>
    <w:rsid w:val="0044687C"/>
    <w:rsid w:val="004F0258"/>
    <w:rsid w:val="00520908"/>
    <w:rsid w:val="00522DED"/>
    <w:rsid w:val="00582127"/>
    <w:rsid w:val="0059521C"/>
    <w:rsid w:val="005B1233"/>
    <w:rsid w:val="005D5FF6"/>
    <w:rsid w:val="00625483"/>
    <w:rsid w:val="00692230"/>
    <w:rsid w:val="006A36B8"/>
    <w:rsid w:val="006A471B"/>
    <w:rsid w:val="0075015A"/>
    <w:rsid w:val="007B0D40"/>
    <w:rsid w:val="007D35AC"/>
    <w:rsid w:val="007F0DBA"/>
    <w:rsid w:val="00815283"/>
    <w:rsid w:val="00833D3D"/>
    <w:rsid w:val="0085030D"/>
    <w:rsid w:val="00862351"/>
    <w:rsid w:val="00863FFB"/>
    <w:rsid w:val="008B1F66"/>
    <w:rsid w:val="008E6B4C"/>
    <w:rsid w:val="0096325A"/>
    <w:rsid w:val="009B1F8C"/>
    <w:rsid w:val="00A007F4"/>
    <w:rsid w:val="00A04063"/>
    <w:rsid w:val="00A91BCB"/>
    <w:rsid w:val="00AF4C4A"/>
    <w:rsid w:val="00B764B2"/>
    <w:rsid w:val="00BB0818"/>
    <w:rsid w:val="00BC1B80"/>
    <w:rsid w:val="00C044DA"/>
    <w:rsid w:val="00C051B4"/>
    <w:rsid w:val="00C60129"/>
    <w:rsid w:val="00CA07D8"/>
    <w:rsid w:val="00CA393A"/>
    <w:rsid w:val="00CB0B06"/>
    <w:rsid w:val="00CB7CBC"/>
    <w:rsid w:val="00D0313F"/>
    <w:rsid w:val="00D8534B"/>
    <w:rsid w:val="00DD62DA"/>
    <w:rsid w:val="00E155D3"/>
    <w:rsid w:val="00E70FF6"/>
    <w:rsid w:val="00EA5231"/>
    <w:rsid w:val="00EC4B04"/>
    <w:rsid w:val="00EF2DB5"/>
    <w:rsid w:val="00F266BA"/>
    <w:rsid w:val="00F96CE6"/>
    <w:rsid w:val="00FC61C1"/>
    <w:rsid w:val="00FE47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A242"/>
  <w15:docId w15:val="{C4BB5672-ACA3-4241-93B5-D4D8E23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5F"/>
    <w:pPr>
      <w:ind w:left="720"/>
      <w:contextualSpacing/>
    </w:pPr>
  </w:style>
  <w:style w:type="character" w:styleId="Hyperlink">
    <w:name w:val="Hyperlink"/>
    <w:basedOn w:val="DefaultParagraphFont"/>
    <w:uiPriority w:val="99"/>
    <w:unhideWhenUsed/>
    <w:rsid w:val="00692230"/>
    <w:rPr>
      <w:color w:val="0563C1" w:themeColor="hyperlink"/>
      <w:u w:val="single"/>
    </w:rPr>
  </w:style>
  <w:style w:type="table" w:styleId="TableGrid">
    <w:name w:val="Table Grid"/>
    <w:basedOn w:val="TableNormal"/>
    <w:uiPriority w:val="39"/>
    <w:rsid w:val="0041153C"/>
    <w:pPr>
      <w:spacing w:after="0" w:line="240" w:lineRule="auto"/>
    </w:pPr>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231"/>
  </w:style>
  <w:style w:type="paragraph" w:styleId="Footer">
    <w:name w:val="footer"/>
    <w:basedOn w:val="Normal"/>
    <w:link w:val="FooterChar"/>
    <w:uiPriority w:val="99"/>
    <w:unhideWhenUsed/>
    <w:rsid w:val="00EA5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087">
      <w:bodyDiv w:val="1"/>
      <w:marLeft w:val="0"/>
      <w:marRight w:val="0"/>
      <w:marTop w:val="0"/>
      <w:marBottom w:val="0"/>
      <w:divBdr>
        <w:top w:val="none" w:sz="0" w:space="0" w:color="auto"/>
        <w:left w:val="none" w:sz="0" w:space="0" w:color="auto"/>
        <w:bottom w:val="none" w:sz="0" w:space="0" w:color="auto"/>
        <w:right w:val="none" w:sz="0" w:space="0" w:color="auto"/>
      </w:divBdr>
    </w:div>
    <w:div w:id="828524542">
      <w:bodyDiv w:val="1"/>
      <w:marLeft w:val="0"/>
      <w:marRight w:val="0"/>
      <w:marTop w:val="0"/>
      <w:marBottom w:val="0"/>
      <w:divBdr>
        <w:top w:val="none" w:sz="0" w:space="0" w:color="auto"/>
        <w:left w:val="none" w:sz="0" w:space="0" w:color="auto"/>
        <w:bottom w:val="none" w:sz="0" w:space="0" w:color="auto"/>
        <w:right w:val="none" w:sz="0" w:space="0" w:color="auto"/>
      </w:divBdr>
      <w:divsChild>
        <w:div w:id="1086926532">
          <w:marLeft w:val="0"/>
          <w:marRight w:val="0"/>
          <w:marTop w:val="0"/>
          <w:marBottom w:val="0"/>
          <w:divBdr>
            <w:top w:val="single" w:sz="2" w:space="0" w:color="auto"/>
            <w:left w:val="single" w:sz="2" w:space="0" w:color="auto"/>
            <w:bottom w:val="single" w:sz="6" w:space="0" w:color="auto"/>
            <w:right w:val="single" w:sz="2" w:space="0" w:color="auto"/>
          </w:divBdr>
          <w:divsChild>
            <w:div w:id="6179526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525509">
                  <w:marLeft w:val="0"/>
                  <w:marRight w:val="0"/>
                  <w:marTop w:val="0"/>
                  <w:marBottom w:val="0"/>
                  <w:divBdr>
                    <w:top w:val="single" w:sz="2" w:space="0" w:color="D9D9E3"/>
                    <w:left w:val="single" w:sz="2" w:space="0" w:color="D9D9E3"/>
                    <w:bottom w:val="single" w:sz="2" w:space="0" w:color="D9D9E3"/>
                    <w:right w:val="single" w:sz="2" w:space="0" w:color="D9D9E3"/>
                  </w:divBdr>
                  <w:divsChild>
                    <w:div w:id="1196848736">
                      <w:marLeft w:val="0"/>
                      <w:marRight w:val="0"/>
                      <w:marTop w:val="0"/>
                      <w:marBottom w:val="0"/>
                      <w:divBdr>
                        <w:top w:val="single" w:sz="2" w:space="0" w:color="D9D9E3"/>
                        <w:left w:val="single" w:sz="2" w:space="0" w:color="D9D9E3"/>
                        <w:bottom w:val="single" w:sz="2" w:space="0" w:color="D9D9E3"/>
                        <w:right w:val="single" w:sz="2" w:space="0" w:color="D9D9E3"/>
                      </w:divBdr>
                      <w:divsChild>
                        <w:div w:id="929120242">
                          <w:marLeft w:val="0"/>
                          <w:marRight w:val="0"/>
                          <w:marTop w:val="0"/>
                          <w:marBottom w:val="0"/>
                          <w:divBdr>
                            <w:top w:val="single" w:sz="2" w:space="0" w:color="D9D9E3"/>
                            <w:left w:val="single" w:sz="2" w:space="0" w:color="D9D9E3"/>
                            <w:bottom w:val="single" w:sz="2" w:space="0" w:color="D9D9E3"/>
                            <w:right w:val="single" w:sz="2" w:space="0" w:color="D9D9E3"/>
                          </w:divBdr>
                          <w:divsChild>
                            <w:div w:id="1072894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2960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7030</Words>
  <Characters>40073</Characters>
  <Application>Microsoft Office Word</Application>
  <DocSecurity>0</DocSecurity>
  <Lines>333</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Lavania</dc:creator>
  <cp:keywords/>
  <dc:description/>
  <cp:lastModifiedBy>Debdutta Paul</cp:lastModifiedBy>
  <cp:revision>10</cp:revision>
  <cp:lastPrinted>2022-08-17T07:18:00Z</cp:lastPrinted>
  <dcterms:created xsi:type="dcterms:W3CDTF">2023-07-23T12:40:00Z</dcterms:created>
  <dcterms:modified xsi:type="dcterms:W3CDTF">2023-07-24T14:14:00Z</dcterms:modified>
</cp:coreProperties>
</file>