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15CD" w14:textId="3B9703DA" w:rsidR="00153E2C" w:rsidRPr="00CE32A5" w:rsidRDefault="00CE32A5" w:rsidP="00D418B8">
      <w:pPr>
        <w:tabs>
          <w:tab w:val="left" w:pos="1890"/>
        </w:tabs>
        <w:spacing w:before="120" w:after="240" w:line="276" w:lineRule="auto"/>
        <w:ind w:left="360"/>
        <w:rPr>
          <w:rFonts w:ascii="Times New Roman" w:hAnsi="Times New Roman" w:cs="Times New Roman"/>
          <w:b/>
          <w:bCs/>
          <w:sz w:val="48"/>
          <w:szCs w:val="48"/>
        </w:rPr>
      </w:pPr>
      <w:r w:rsidRPr="00CE32A5">
        <w:rPr>
          <w:rFonts w:ascii="Times New Roman" w:hAnsi="Times New Roman" w:cs="Times New Roman"/>
          <w:b/>
          <w:bCs/>
          <w:sz w:val="48"/>
          <w:szCs w:val="48"/>
        </w:rPr>
        <w:t>Multi Component Green Approach for Synthesis of 1,2-disubstituted benzimidazole</w:t>
      </w:r>
    </w:p>
    <w:p w14:paraId="333A7838" w14:textId="77777777" w:rsidR="00153E2C" w:rsidRPr="003C34C4" w:rsidRDefault="00153E2C" w:rsidP="00153E2C">
      <w:pPr>
        <w:tabs>
          <w:tab w:val="left" w:pos="1890"/>
        </w:tabs>
        <w:spacing w:before="120" w:after="240" w:line="276" w:lineRule="auto"/>
        <w:ind w:left="360"/>
        <w:rPr>
          <w:rFonts w:ascii="Times New Roman" w:hAnsi="Times New Roman" w:cs="Times New Roman"/>
          <w:sz w:val="20"/>
          <w:szCs w:val="20"/>
          <w:lang w:val="en-US"/>
        </w:rPr>
      </w:pPr>
      <w:r w:rsidRPr="003C34C4">
        <w:rPr>
          <w:rFonts w:ascii="Times New Roman" w:hAnsi="Times New Roman" w:cs="Times New Roman"/>
          <w:sz w:val="20"/>
          <w:szCs w:val="20"/>
          <w:lang w:val="en-US"/>
        </w:rPr>
        <w:t>Author: Priyabrata Roy</w:t>
      </w:r>
    </w:p>
    <w:p w14:paraId="6522C3C0" w14:textId="77777777" w:rsidR="00153E2C" w:rsidRPr="003C34C4" w:rsidRDefault="00153E2C" w:rsidP="00153E2C">
      <w:pPr>
        <w:tabs>
          <w:tab w:val="left" w:pos="1890"/>
        </w:tabs>
        <w:spacing w:before="120" w:after="240" w:line="276" w:lineRule="auto"/>
        <w:ind w:left="360"/>
        <w:rPr>
          <w:rFonts w:ascii="Times New Roman" w:hAnsi="Times New Roman" w:cs="Times New Roman"/>
          <w:sz w:val="20"/>
          <w:szCs w:val="20"/>
          <w:lang w:val="en-US"/>
        </w:rPr>
      </w:pPr>
      <w:r w:rsidRPr="003C34C4">
        <w:rPr>
          <w:rFonts w:ascii="Times New Roman" w:hAnsi="Times New Roman" w:cs="Times New Roman"/>
          <w:sz w:val="20"/>
          <w:szCs w:val="20"/>
          <w:lang w:val="en-US"/>
        </w:rPr>
        <w:t>Department of Chemistry, Victoria Institution (College), 78B, A.P.C. Road, Kolkata 700009, India</w:t>
      </w:r>
    </w:p>
    <w:p w14:paraId="65D5E010" w14:textId="55BAF77C" w:rsidR="00153E2C" w:rsidRPr="003C34C4" w:rsidRDefault="00153E2C" w:rsidP="00153E2C">
      <w:pPr>
        <w:tabs>
          <w:tab w:val="left" w:pos="1890"/>
        </w:tabs>
        <w:spacing w:before="120" w:after="240" w:line="276" w:lineRule="auto"/>
        <w:ind w:left="360"/>
        <w:rPr>
          <w:rFonts w:ascii="Times New Roman" w:hAnsi="Times New Roman" w:cs="Times New Roman"/>
          <w:sz w:val="20"/>
          <w:szCs w:val="20"/>
          <w:lang w:val="en-US"/>
        </w:rPr>
      </w:pPr>
      <w:r w:rsidRPr="003C34C4">
        <w:rPr>
          <w:rFonts w:ascii="Times New Roman" w:hAnsi="Times New Roman" w:cs="Times New Roman"/>
          <w:sz w:val="20"/>
          <w:szCs w:val="20"/>
          <w:lang w:val="en-US"/>
        </w:rPr>
        <w:t xml:space="preserve">e-mail: </w:t>
      </w:r>
      <w:hyperlink r:id="rId8" w:history="1">
        <w:r w:rsidRPr="003C34C4">
          <w:rPr>
            <w:rStyle w:val="Hyperlink"/>
            <w:rFonts w:ascii="Times New Roman" w:hAnsi="Times New Roman" w:cs="Times New Roman"/>
            <w:sz w:val="20"/>
            <w:szCs w:val="20"/>
            <w:lang w:val="en-US"/>
          </w:rPr>
          <w:t>priyo_chem@yahoo.co.in</w:t>
        </w:r>
      </w:hyperlink>
    </w:p>
    <w:p w14:paraId="368722D2" w14:textId="77777777" w:rsidR="006411CA" w:rsidRPr="003C34C4" w:rsidRDefault="006411CA" w:rsidP="00153E2C">
      <w:pPr>
        <w:pBdr>
          <w:bottom w:val="single" w:sz="12" w:space="1" w:color="auto"/>
        </w:pBdr>
        <w:tabs>
          <w:tab w:val="left" w:pos="1890"/>
        </w:tabs>
        <w:spacing w:before="120" w:after="240" w:line="276" w:lineRule="auto"/>
        <w:ind w:left="360"/>
        <w:rPr>
          <w:rFonts w:ascii="Times New Roman" w:hAnsi="Times New Roman" w:cs="Times New Roman"/>
          <w:sz w:val="20"/>
          <w:szCs w:val="20"/>
          <w:lang w:val="en-US"/>
        </w:rPr>
      </w:pPr>
    </w:p>
    <w:p w14:paraId="201713B1" w14:textId="5E252A77" w:rsidR="00153E2C" w:rsidRPr="00B84973" w:rsidRDefault="00B84973" w:rsidP="00153E2C">
      <w:pPr>
        <w:tabs>
          <w:tab w:val="left" w:pos="1890"/>
        </w:tabs>
        <w:spacing w:before="120" w:after="240" w:line="276" w:lineRule="auto"/>
        <w:ind w:left="360"/>
        <w:jc w:val="center"/>
        <w:rPr>
          <w:rFonts w:ascii="Times New Roman" w:hAnsi="Times New Roman" w:cs="Times New Roman"/>
          <w:b/>
          <w:bCs/>
          <w:sz w:val="20"/>
          <w:szCs w:val="20"/>
        </w:rPr>
      </w:pPr>
      <w:r w:rsidRPr="00B84973">
        <w:rPr>
          <w:rFonts w:ascii="Times New Roman" w:hAnsi="Times New Roman" w:cs="Times New Roman"/>
          <w:b/>
          <w:bCs/>
          <w:sz w:val="20"/>
          <w:szCs w:val="20"/>
        </w:rPr>
        <w:t>Abstract</w:t>
      </w:r>
    </w:p>
    <w:p w14:paraId="64273FE3" w14:textId="2A61E28E" w:rsidR="00A23525" w:rsidRPr="003C34C4" w:rsidRDefault="001624D2" w:rsidP="00A23525">
      <w:pPr>
        <w:tabs>
          <w:tab w:val="left" w:pos="1890"/>
        </w:tabs>
        <w:spacing w:before="120" w:after="240" w:line="276" w:lineRule="auto"/>
        <w:jc w:val="left"/>
        <w:rPr>
          <w:rFonts w:ascii="Times New Roman" w:hAnsi="Times New Roman" w:cs="Times New Roman"/>
          <w:b/>
          <w:sz w:val="20"/>
          <w:szCs w:val="20"/>
          <w:lang w:val="en-US"/>
        </w:rPr>
      </w:pPr>
      <w:r>
        <w:rPr>
          <w:rFonts w:ascii="Times New Roman" w:hAnsi="Times New Roman" w:cs="Times New Roman"/>
          <w:sz w:val="20"/>
          <w:szCs w:val="20"/>
          <w:lang w:val="en-US"/>
        </w:rPr>
        <w:t xml:space="preserve">The process described here to synthesis 1,2-disubstituted benzimidazole is very </w:t>
      </w:r>
      <w:r w:rsidR="00A23525" w:rsidRPr="003C34C4">
        <w:rPr>
          <w:rFonts w:ascii="Times New Roman" w:hAnsi="Times New Roman" w:cs="Times New Roman"/>
          <w:sz w:val="20"/>
          <w:szCs w:val="20"/>
          <w:lang w:val="en-US"/>
        </w:rPr>
        <w:t>easy</w:t>
      </w:r>
      <w:r>
        <w:rPr>
          <w:rFonts w:ascii="Times New Roman" w:hAnsi="Times New Roman" w:cs="Times New Roman"/>
          <w:sz w:val="20"/>
          <w:szCs w:val="20"/>
          <w:lang w:val="en-US"/>
        </w:rPr>
        <w:t xml:space="preserve">, </w:t>
      </w:r>
      <w:r w:rsidR="00A23525" w:rsidRPr="003C34C4">
        <w:rPr>
          <w:rFonts w:ascii="Times New Roman" w:hAnsi="Times New Roman" w:cs="Times New Roman"/>
          <w:sz w:val="20"/>
          <w:szCs w:val="20"/>
          <w:lang w:val="en-US"/>
        </w:rPr>
        <w:t>inexpensive</w:t>
      </w:r>
      <w:r>
        <w:rPr>
          <w:rFonts w:ascii="Times New Roman" w:hAnsi="Times New Roman" w:cs="Times New Roman"/>
          <w:sz w:val="20"/>
          <w:szCs w:val="20"/>
          <w:lang w:val="en-US"/>
        </w:rPr>
        <w:t xml:space="preserve"> and eco-friendly.</w:t>
      </w:r>
      <w:r w:rsidR="00A23525" w:rsidRPr="003C34C4">
        <w:rPr>
          <w:rFonts w:ascii="Times New Roman" w:hAnsi="Times New Roman" w:cs="Times New Roman"/>
          <w:sz w:val="20"/>
          <w:szCs w:val="20"/>
          <w:lang w:val="en-US"/>
        </w:rPr>
        <w:t xml:space="preserve"> </w:t>
      </w:r>
      <w:r w:rsidR="00B84973">
        <w:rPr>
          <w:rFonts w:ascii="Times New Roman" w:hAnsi="Times New Roman" w:cs="Times New Roman"/>
          <w:sz w:val="20"/>
          <w:szCs w:val="20"/>
          <w:lang w:val="en-US"/>
        </w:rPr>
        <w:t xml:space="preserve">The </w:t>
      </w:r>
      <w:r w:rsidR="00A23525" w:rsidRPr="003C34C4">
        <w:rPr>
          <w:rFonts w:ascii="Times New Roman" w:hAnsi="Times New Roman" w:cs="Times New Roman"/>
          <w:sz w:val="20"/>
          <w:szCs w:val="20"/>
          <w:lang w:val="en-US"/>
        </w:rPr>
        <w:t xml:space="preserve">method </w:t>
      </w:r>
      <w:r w:rsidR="00B84973">
        <w:rPr>
          <w:rFonts w:ascii="Times New Roman" w:hAnsi="Times New Roman" w:cs="Times New Roman"/>
          <w:sz w:val="20"/>
          <w:szCs w:val="20"/>
          <w:lang w:val="en-US"/>
        </w:rPr>
        <w:t xml:space="preserve">involves the sequence of processes </w:t>
      </w:r>
      <w:r w:rsidR="00A23525" w:rsidRPr="003C34C4">
        <w:rPr>
          <w:rFonts w:ascii="Times New Roman" w:hAnsi="Times New Roman" w:cs="Times New Roman"/>
          <w:sz w:val="20"/>
          <w:szCs w:val="20"/>
          <w:lang w:val="en-US"/>
        </w:rPr>
        <w:t>coupling</w:t>
      </w:r>
      <w:r w:rsidR="00B84973">
        <w:rPr>
          <w:rFonts w:ascii="Times New Roman" w:hAnsi="Times New Roman" w:cs="Times New Roman"/>
          <w:sz w:val="20"/>
          <w:szCs w:val="20"/>
          <w:lang w:val="en-US"/>
        </w:rPr>
        <w:t>-</w:t>
      </w:r>
      <w:r w:rsidR="00A23525" w:rsidRPr="003C34C4">
        <w:rPr>
          <w:rFonts w:ascii="Times New Roman" w:hAnsi="Times New Roman" w:cs="Times New Roman"/>
          <w:sz w:val="20"/>
          <w:szCs w:val="20"/>
          <w:lang w:val="en-US"/>
        </w:rPr>
        <w:t>reduction</w:t>
      </w:r>
      <w:r w:rsidR="00B84973">
        <w:rPr>
          <w:rFonts w:ascii="Times New Roman" w:hAnsi="Times New Roman" w:cs="Times New Roman"/>
          <w:sz w:val="20"/>
          <w:szCs w:val="20"/>
          <w:lang w:val="en-US"/>
        </w:rPr>
        <w:t>-</w:t>
      </w:r>
      <w:r w:rsidR="00A23525" w:rsidRPr="003C34C4">
        <w:rPr>
          <w:rFonts w:ascii="Times New Roman" w:hAnsi="Times New Roman" w:cs="Times New Roman"/>
          <w:sz w:val="20"/>
          <w:szCs w:val="20"/>
          <w:lang w:val="en-US"/>
        </w:rPr>
        <w:t xml:space="preserve">cyclization </w:t>
      </w:r>
      <w:r w:rsidR="00B84973">
        <w:rPr>
          <w:rFonts w:ascii="Times New Roman" w:hAnsi="Times New Roman" w:cs="Times New Roman"/>
          <w:sz w:val="20"/>
          <w:szCs w:val="20"/>
          <w:lang w:val="en-US"/>
        </w:rPr>
        <w:t xml:space="preserve">in one-pot </w:t>
      </w:r>
      <w:r w:rsidR="00A23525" w:rsidRPr="003C34C4">
        <w:rPr>
          <w:rFonts w:ascii="Times New Roman" w:hAnsi="Times New Roman" w:cs="Times New Roman"/>
          <w:sz w:val="20"/>
          <w:szCs w:val="20"/>
          <w:lang w:val="en-US"/>
        </w:rPr>
        <w:t xml:space="preserve">under </w:t>
      </w:r>
      <w:r w:rsidR="00B84973">
        <w:rPr>
          <w:rFonts w:ascii="Times New Roman" w:hAnsi="Times New Roman" w:cs="Times New Roman"/>
          <w:sz w:val="20"/>
          <w:szCs w:val="20"/>
          <w:lang w:val="en-US"/>
        </w:rPr>
        <w:t>eco-friendly</w:t>
      </w:r>
      <w:r w:rsidR="00A23525" w:rsidRPr="003C34C4">
        <w:rPr>
          <w:rFonts w:ascii="Times New Roman" w:hAnsi="Times New Roman" w:cs="Times New Roman"/>
          <w:sz w:val="20"/>
          <w:szCs w:val="20"/>
          <w:lang w:val="en-US"/>
        </w:rPr>
        <w:t xml:space="preserve"> conditions.</w:t>
      </w:r>
    </w:p>
    <w:p w14:paraId="50CACC51" w14:textId="0992C0B9" w:rsidR="00A23525" w:rsidRPr="003C34C4" w:rsidRDefault="00A23525" w:rsidP="00A23525">
      <w:pPr>
        <w:pBdr>
          <w:bottom w:val="single" w:sz="12" w:space="1" w:color="auto"/>
        </w:pBdr>
        <w:tabs>
          <w:tab w:val="left" w:pos="1890"/>
        </w:tabs>
        <w:spacing w:before="120" w:after="240" w:line="276" w:lineRule="auto"/>
        <w:ind w:left="360"/>
        <w:jc w:val="left"/>
        <w:rPr>
          <w:rFonts w:ascii="Times New Roman" w:hAnsi="Times New Roman" w:cs="Times New Roman"/>
          <w:sz w:val="20"/>
          <w:szCs w:val="20"/>
          <w:lang w:val="en-US"/>
        </w:rPr>
      </w:pPr>
      <w:r w:rsidRPr="00B84973">
        <w:rPr>
          <w:rFonts w:ascii="Times New Roman" w:hAnsi="Times New Roman" w:cs="Times New Roman"/>
          <w:iCs/>
          <w:sz w:val="20"/>
          <w:szCs w:val="20"/>
          <w:lang w:val="en-US"/>
        </w:rPr>
        <w:t>Keywords</w:t>
      </w:r>
      <w:r w:rsidRPr="00B84973">
        <w:rPr>
          <w:rFonts w:ascii="Times New Roman" w:hAnsi="Times New Roman" w:cs="Times New Roman"/>
          <w:b/>
          <w:iCs/>
          <w:sz w:val="20"/>
          <w:szCs w:val="20"/>
          <w:lang w:val="en-US"/>
        </w:rPr>
        <w:t>:</w:t>
      </w:r>
      <w:r w:rsidRPr="003C34C4">
        <w:rPr>
          <w:rFonts w:ascii="Times New Roman" w:hAnsi="Times New Roman" w:cs="Times New Roman"/>
          <w:sz w:val="20"/>
          <w:szCs w:val="20"/>
          <w:lang w:val="en-US"/>
        </w:rPr>
        <w:t xml:space="preserve"> Benzimidazole</w:t>
      </w:r>
      <w:r w:rsidR="00B84973">
        <w:rPr>
          <w:rFonts w:ascii="Times New Roman" w:hAnsi="Times New Roman" w:cs="Times New Roman"/>
          <w:sz w:val="20"/>
          <w:szCs w:val="20"/>
          <w:lang w:val="en-US"/>
        </w:rPr>
        <w:t>s</w:t>
      </w:r>
      <w:r w:rsidRPr="003C34C4">
        <w:rPr>
          <w:rFonts w:ascii="Times New Roman" w:hAnsi="Times New Roman" w:cs="Times New Roman"/>
          <w:sz w:val="20"/>
          <w:szCs w:val="20"/>
          <w:lang w:val="en-US"/>
        </w:rPr>
        <w:t xml:space="preserve">, </w:t>
      </w:r>
      <w:r w:rsidR="00157ED9">
        <w:rPr>
          <w:rFonts w:ascii="Times New Roman" w:hAnsi="Times New Roman" w:cs="Times New Roman"/>
          <w:sz w:val="20"/>
          <w:szCs w:val="20"/>
          <w:lang w:val="en-US"/>
        </w:rPr>
        <w:t>Solvent free</w:t>
      </w:r>
      <w:r w:rsidRPr="003C34C4">
        <w:rPr>
          <w:rFonts w:ascii="Times New Roman" w:hAnsi="Times New Roman" w:cs="Times New Roman"/>
          <w:sz w:val="20"/>
          <w:szCs w:val="20"/>
          <w:lang w:val="en-US"/>
        </w:rPr>
        <w:t>, Cyclization, One-pot synthesis, Greener Approach</w:t>
      </w:r>
      <w:r w:rsidR="00406D73">
        <w:rPr>
          <w:rFonts w:ascii="Times New Roman" w:hAnsi="Times New Roman" w:cs="Times New Roman"/>
          <w:sz w:val="20"/>
          <w:szCs w:val="20"/>
          <w:lang w:val="en-US"/>
        </w:rPr>
        <w:t xml:space="preserve">, </w:t>
      </w:r>
      <w:r w:rsidR="00406D73" w:rsidRPr="00406D73">
        <w:rPr>
          <w:rFonts w:ascii="Times New Roman" w:hAnsi="Times New Roman" w:cs="Times New Roman"/>
          <w:sz w:val="20"/>
          <w:szCs w:val="20"/>
          <w:lang w:val="en-US"/>
        </w:rPr>
        <w:t>Substitution</w:t>
      </w:r>
      <w:r w:rsidRPr="003C34C4">
        <w:rPr>
          <w:rFonts w:ascii="Times New Roman" w:hAnsi="Times New Roman" w:cs="Times New Roman"/>
          <w:sz w:val="20"/>
          <w:szCs w:val="20"/>
          <w:lang w:val="en-US"/>
        </w:rPr>
        <w:t>.</w:t>
      </w:r>
    </w:p>
    <w:p w14:paraId="44BD9C7C" w14:textId="77777777" w:rsidR="006411CA" w:rsidRPr="003C34C4" w:rsidRDefault="006411CA" w:rsidP="00D418B8">
      <w:pPr>
        <w:tabs>
          <w:tab w:val="left" w:pos="1890"/>
        </w:tabs>
        <w:spacing w:before="120" w:after="240" w:line="276" w:lineRule="auto"/>
        <w:ind w:left="360"/>
        <w:rPr>
          <w:rFonts w:ascii="Times New Roman" w:hAnsi="Times New Roman" w:cs="Times New Roman"/>
          <w:b/>
          <w:bCs/>
          <w:i/>
          <w:iCs/>
          <w:sz w:val="20"/>
          <w:szCs w:val="20"/>
        </w:rPr>
      </w:pPr>
    </w:p>
    <w:p w14:paraId="7F688EA3" w14:textId="2CEABF67" w:rsidR="00153E2C" w:rsidRPr="003C34C4" w:rsidRDefault="00153E2C" w:rsidP="00D418B8">
      <w:pPr>
        <w:tabs>
          <w:tab w:val="left" w:pos="1890"/>
        </w:tabs>
        <w:spacing w:before="120" w:after="240" w:line="276" w:lineRule="auto"/>
        <w:ind w:left="360"/>
        <w:rPr>
          <w:rFonts w:ascii="Times New Roman" w:hAnsi="Times New Roman" w:cs="Times New Roman"/>
          <w:sz w:val="20"/>
          <w:szCs w:val="20"/>
        </w:rPr>
      </w:pPr>
      <w:r w:rsidRPr="003C34C4">
        <w:rPr>
          <w:rFonts w:ascii="Times New Roman" w:hAnsi="Times New Roman" w:cs="Times New Roman"/>
          <w:b/>
          <w:bCs/>
          <w:i/>
          <w:iCs/>
          <w:sz w:val="20"/>
          <w:szCs w:val="20"/>
        </w:rPr>
        <w:t>1. INTRODUCTION</w:t>
      </w:r>
    </w:p>
    <w:p w14:paraId="33435A6D" w14:textId="7B52A48D" w:rsidR="004824D9" w:rsidRDefault="00181E9B" w:rsidP="00637F34">
      <w:pPr>
        <w:tabs>
          <w:tab w:val="left" w:pos="1890"/>
        </w:tabs>
        <w:spacing w:before="120" w:after="240" w:line="276" w:lineRule="auto"/>
        <w:ind w:left="360"/>
        <w:jc w:val="left"/>
        <w:rPr>
          <w:rFonts w:ascii="Times New Roman" w:hAnsi="Times New Roman" w:cs="Times New Roman"/>
          <w:sz w:val="20"/>
          <w:szCs w:val="20"/>
        </w:rPr>
      </w:pPr>
      <w:r w:rsidRPr="00401533">
        <w:rPr>
          <w:rFonts w:ascii="Times New Roman" w:hAnsi="Times New Roman" w:cs="Times New Roman"/>
          <w:sz w:val="20"/>
          <w:szCs w:val="20"/>
        </w:rPr>
        <w:t>Nitrogenous</w:t>
      </w:r>
      <w:r w:rsidR="00157ED9" w:rsidRPr="00401533">
        <w:rPr>
          <w:rFonts w:ascii="Times New Roman" w:hAnsi="Times New Roman" w:cs="Times New Roman"/>
          <w:sz w:val="20"/>
          <w:szCs w:val="20"/>
        </w:rPr>
        <w:t xml:space="preserve"> </w:t>
      </w:r>
      <w:r w:rsidR="005B5570" w:rsidRPr="00401533">
        <w:rPr>
          <w:rFonts w:ascii="Times New Roman" w:hAnsi="Times New Roman" w:cs="Times New Roman"/>
          <w:sz w:val="20"/>
          <w:szCs w:val="20"/>
        </w:rPr>
        <w:t xml:space="preserve">heterocycles are </w:t>
      </w:r>
      <w:r w:rsidR="00157ED9" w:rsidRPr="00401533">
        <w:rPr>
          <w:rFonts w:ascii="Times New Roman" w:hAnsi="Times New Roman" w:cs="Times New Roman"/>
          <w:sz w:val="20"/>
          <w:szCs w:val="20"/>
        </w:rPr>
        <w:t>found everywhere in</w:t>
      </w:r>
      <w:r w:rsidR="005B5570" w:rsidRPr="00401533">
        <w:rPr>
          <w:rFonts w:ascii="Times New Roman" w:hAnsi="Times New Roman" w:cs="Times New Roman"/>
          <w:sz w:val="20"/>
          <w:szCs w:val="20"/>
        </w:rPr>
        <w:t xml:space="preserve"> nature and </w:t>
      </w:r>
      <w:r w:rsidR="00157ED9" w:rsidRPr="00401533">
        <w:rPr>
          <w:rFonts w:ascii="Times New Roman" w:hAnsi="Times New Roman" w:cs="Times New Roman"/>
          <w:sz w:val="20"/>
          <w:szCs w:val="20"/>
        </w:rPr>
        <w:t>they are necessary for living system.</w:t>
      </w:r>
      <w:r w:rsidR="005B5570" w:rsidRPr="00401533">
        <w:rPr>
          <w:rFonts w:ascii="Times New Roman" w:hAnsi="Times New Roman" w:cs="Times New Roman"/>
          <w:sz w:val="20"/>
          <w:szCs w:val="20"/>
        </w:rPr>
        <w:t xml:space="preserve"> </w:t>
      </w:r>
      <w:r w:rsidR="00035828" w:rsidRPr="00401533">
        <w:rPr>
          <w:rFonts w:ascii="Times New Roman" w:hAnsi="Times New Roman" w:cs="Times New Roman"/>
          <w:sz w:val="20"/>
          <w:szCs w:val="20"/>
        </w:rPr>
        <w:t>Their role in the metabolism of living cells is ubiquitous</w:t>
      </w:r>
      <w:r w:rsidR="005B5570" w:rsidRPr="00401533">
        <w:rPr>
          <w:rFonts w:ascii="Times New Roman" w:hAnsi="Times New Roman" w:cs="Times New Roman"/>
          <w:sz w:val="20"/>
          <w:szCs w:val="20"/>
        </w:rPr>
        <w:t>.</w:t>
      </w:r>
      <w:r w:rsidRPr="00401533">
        <w:rPr>
          <w:rFonts w:ascii="Times New Roman" w:hAnsi="Times New Roman" w:cs="Times New Roman"/>
          <w:sz w:val="20"/>
          <w:szCs w:val="20"/>
        </w:rPr>
        <w:t xml:space="preserve"> Also, b</w:t>
      </w:r>
      <w:r w:rsidR="005B5570" w:rsidRPr="00401533">
        <w:rPr>
          <w:rFonts w:ascii="Times New Roman" w:hAnsi="Times New Roman" w:cs="Times New Roman"/>
          <w:sz w:val="20"/>
          <w:szCs w:val="20"/>
        </w:rPr>
        <w:t>enzimidazole</w:t>
      </w:r>
      <w:r w:rsidR="000F1A34" w:rsidRPr="00401533">
        <w:rPr>
          <w:rFonts w:ascii="Times New Roman" w:hAnsi="Times New Roman" w:cs="Times New Roman"/>
          <w:sz w:val="20"/>
          <w:szCs w:val="20"/>
        </w:rPr>
        <w:t xml:space="preserve"> derivatives</w:t>
      </w:r>
      <w:r w:rsidR="005B5570" w:rsidRPr="00401533">
        <w:rPr>
          <w:rFonts w:ascii="Times New Roman" w:hAnsi="Times New Roman" w:cs="Times New Roman"/>
          <w:sz w:val="20"/>
          <w:szCs w:val="20"/>
        </w:rPr>
        <w:t xml:space="preserve"> are </w:t>
      </w:r>
      <w:r w:rsidRPr="00401533">
        <w:rPr>
          <w:rFonts w:ascii="Times New Roman" w:hAnsi="Times New Roman" w:cs="Times New Roman"/>
          <w:sz w:val="20"/>
          <w:szCs w:val="20"/>
        </w:rPr>
        <w:t xml:space="preserve">widely used as heterocyclic skeleton </w:t>
      </w:r>
      <w:r w:rsidR="005B5570" w:rsidRPr="00401533">
        <w:rPr>
          <w:rFonts w:ascii="Times New Roman" w:hAnsi="Times New Roman" w:cs="Times New Roman"/>
          <w:sz w:val="20"/>
          <w:szCs w:val="20"/>
        </w:rPr>
        <w:t xml:space="preserve">in </w:t>
      </w:r>
      <w:r w:rsidRPr="00401533">
        <w:rPr>
          <w:rFonts w:ascii="Times New Roman" w:hAnsi="Times New Roman" w:cs="Times New Roman"/>
          <w:sz w:val="20"/>
          <w:szCs w:val="20"/>
        </w:rPr>
        <w:t>pharmaceutical</w:t>
      </w:r>
      <w:r w:rsidR="005B5570" w:rsidRPr="00401533">
        <w:rPr>
          <w:rFonts w:ascii="Times New Roman" w:hAnsi="Times New Roman" w:cs="Times New Roman"/>
          <w:sz w:val="20"/>
          <w:szCs w:val="20"/>
        </w:rPr>
        <w:t xml:space="preserve"> chemistry</w:t>
      </w:r>
      <w:r w:rsidR="00045777" w:rsidRPr="00401533">
        <w:rPr>
          <w:rFonts w:ascii="Times New Roman" w:hAnsi="Times New Roman" w:cs="Times New Roman"/>
          <w:sz w:val="20"/>
          <w:szCs w:val="20"/>
        </w:rPr>
        <w:t xml:space="preserve"> </w:t>
      </w:r>
      <w:r w:rsidR="00290422" w:rsidRPr="00401533">
        <w:rPr>
          <w:rFonts w:ascii="Times New Roman" w:hAnsi="Times New Roman" w:cs="Times New Roman"/>
          <w:sz w:val="20"/>
          <w:szCs w:val="20"/>
        </w:rPr>
        <w:t xml:space="preserve">due to its ability to demonstrate a wide range of biological </w:t>
      </w:r>
      <w:r w:rsidR="00045777" w:rsidRPr="00401533">
        <w:rPr>
          <w:rFonts w:ascii="Times New Roman" w:hAnsi="Times New Roman" w:cs="Times New Roman"/>
          <w:sz w:val="20"/>
          <w:szCs w:val="20"/>
        </w:rPr>
        <w:t>activities</w:t>
      </w:r>
      <w:r w:rsidR="00290422" w:rsidRPr="00401533">
        <w:rPr>
          <w:rFonts w:ascii="Times New Roman" w:hAnsi="Times New Roman" w:cs="Times New Roman"/>
          <w:sz w:val="20"/>
          <w:szCs w:val="20"/>
        </w:rPr>
        <w:t xml:space="preserve">. </w:t>
      </w:r>
      <w:r w:rsidRPr="00401533">
        <w:rPr>
          <w:rFonts w:ascii="Times New Roman" w:hAnsi="Times New Roman" w:cs="Times New Roman"/>
          <w:sz w:val="20"/>
          <w:szCs w:val="20"/>
        </w:rPr>
        <w:t>(Figure1)</w:t>
      </w:r>
      <w:r w:rsidRPr="00401533">
        <w:rPr>
          <w:rFonts w:ascii="Times New Roman" w:hAnsi="Times New Roman" w:cs="Times New Roman"/>
          <w:sz w:val="20"/>
          <w:szCs w:val="20"/>
          <w:vertAlign w:val="superscript"/>
        </w:rPr>
        <w:t>1</w:t>
      </w:r>
      <w:r w:rsidRPr="00401533">
        <w:rPr>
          <w:rFonts w:ascii="Times New Roman" w:hAnsi="Times New Roman" w:cs="Times New Roman"/>
          <w:sz w:val="20"/>
          <w:szCs w:val="20"/>
        </w:rPr>
        <w:t>.</w:t>
      </w:r>
      <w:r w:rsidR="00045777" w:rsidRPr="00401533">
        <w:rPr>
          <w:rFonts w:ascii="Times New Roman" w:hAnsi="Times New Roman" w:cs="Times New Roman"/>
          <w:sz w:val="20"/>
          <w:szCs w:val="20"/>
        </w:rPr>
        <w:t xml:space="preserve"> Compounds with benzimidazole scaffold</w:t>
      </w:r>
      <w:r w:rsidR="003E3EBA" w:rsidRPr="00401533">
        <w:rPr>
          <w:rFonts w:ascii="Times New Roman" w:hAnsi="Times New Roman" w:cs="Times New Roman"/>
          <w:sz w:val="20"/>
          <w:szCs w:val="20"/>
        </w:rPr>
        <w:t>s</w:t>
      </w:r>
      <w:r w:rsidR="00045777" w:rsidRPr="00401533">
        <w:rPr>
          <w:rFonts w:ascii="Times New Roman" w:hAnsi="Times New Roman" w:cs="Times New Roman"/>
          <w:sz w:val="20"/>
          <w:szCs w:val="20"/>
        </w:rPr>
        <w:t xml:space="preserve"> </w:t>
      </w:r>
      <w:r w:rsidR="003E3EBA" w:rsidRPr="00401533">
        <w:rPr>
          <w:rFonts w:ascii="Times New Roman" w:hAnsi="Times New Roman" w:cs="Times New Roman"/>
          <w:sz w:val="20"/>
          <w:szCs w:val="20"/>
        </w:rPr>
        <w:t>are used</w:t>
      </w:r>
      <w:r w:rsidR="00045777" w:rsidRPr="00401533">
        <w:rPr>
          <w:rFonts w:ascii="Times New Roman" w:hAnsi="Times New Roman" w:cs="Times New Roman"/>
          <w:sz w:val="20"/>
          <w:szCs w:val="20"/>
        </w:rPr>
        <w:t xml:space="preserve"> as </w:t>
      </w:r>
      <w:r w:rsidR="003E3EBA" w:rsidRPr="00401533">
        <w:rPr>
          <w:rFonts w:ascii="Times New Roman" w:hAnsi="Times New Roman" w:cs="Times New Roman"/>
          <w:sz w:val="20"/>
          <w:szCs w:val="20"/>
        </w:rPr>
        <w:t>antiulcer</w:t>
      </w:r>
      <w:r w:rsidR="00045777" w:rsidRPr="00401533">
        <w:rPr>
          <w:rFonts w:ascii="Times New Roman" w:hAnsi="Times New Roman" w:cs="Times New Roman"/>
          <w:sz w:val="20"/>
          <w:szCs w:val="20"/>
        </w:rPr>
        <w:t xml:space="preserve">, anti-inflammatory, </w:t>
      </w:r>
      <w:r w:rsidR="00BE0D6A" w:rsidRPr="00401533">
        <w:rPr>
          <w:rFonts w:ascii="Times New Roman" w:hAnsi="Times New Roman" w:cs="Times New Roman"/>
          <w:sz w:val="20"/>
          <w:szCs w:val="20"/>
        </w:rPr>
        <w:t xml:space="preserve">antibacterial, </w:t>
      </w:r>
      <w:r w:rsidR="00837622" w:rsidRPr="00401533">
        <w:rPr>
          <w:rFonts w:ascii="Times New Roman" w:hAnsi="Times New Roman" w:cs="Times New Roman"/>
          <w:sz w:val="20"/>
          <w:szCs w:val="20"/>
        </w:rPr>
        <w:t>anticarcinogens and peptic ulcer agents</w:t>
      </w:r>
      <w:r w:rsidR="00045777" w:rsidRPr="00401533">
        <w:rPr>
          <w:rFonts w:ascii="Times New Roman" w:hAnsi="Times New Roman" w:cs="Times New Roman"/>
          <w:sz w:val="20"/>
          <w:szCs w:val="20"/>
        </w:rPr>
        <w:t>.</w:t>
      </w:r>
      <w:r w:rsidR="00BE0D6A" w:rsidRPr="00401533">
        <w:rPr>
          <w:rFonts w:ascii="Times New Roman" w:hAnsi="Times New Roman" w:cs="Times New Roman"/>
          <w:sz w:val="20"/>
          <w:szCs w:val="20"/>
        </w:rPr>
        <w:t xml:space="preserve"> </w:t>
      </w:r>
      <w:r w:rsidR="004824D9" w:rsidRPr="00401533">
        <w:rPr>
          <w:rFonts w:ascii="Times New Roman" w:hAnsi="Times New Roman" w:cs="Times New Roman"/>
          <w:sz w:val="20"/>
          <w:szCs w:val="20"/>
        </w:rPr>
        <w:t xml:space="preserve">A variety of bioactive chemicals, </w:t>
      </w:r>
      <w:r w:rsidR="002D1795" w:rsidRPr="00401533">
        <w:rPr>
          <w:rFonts w:ascii="Times New Roman" w:hAnsi="Times New Roman" w:cs="Times New Roman"/>
          <w:sz w:val="20"/>
          <w:szCs w:val="20"/>
        </w:rPr>
        <w:t>including nonpeptide luteinizing hormone-releasing hormone (LHRH) antagonist, nonpeptide thrombin inhibitor, and 5-lipoxygenase inhibitor</w:t>
      </w:r>
      <w:r w:rsidR="004824D9" w:rsidRPr="00401533">
        <w:rPr>
          <w:rFonts w:ascii="Times New Roman" w:hAnsi="Times New Roman" w:cs="Times New Roman"/>
          <w:sz w:val="20"/>
          <w:szCs w:val="20"/>
        </w:rPr>
        <w:t xml:space="preserve">, contain </w:t>
      </w:r>
      <w:r w:rsidR="002D1795" w:rsidRPr="00401533">
        <w:rPr>
          <w:rFonts w:ascii="Times New Roman" w:hAnsi="Times New Roman" w:cs="Times New Roman"/>
          <w:sz w:val="20"/>
          <w:szCs w:val="20"/>
        </w:rPr>
        <w:t>benzimidazole</w:t>
      </w:r>
      <w:r w:rsidR="004824D9" w:rsidRPr="00401533">
        <w:rPr>
          <w:rFonts w:ascii="Times New Roman" w:hAnsi="Times New Roman" w:cs="Times New Roman"/>
          <w:sz w:val="20"/>
          <w:szCs w:val="20"/>
        </w:rPr>
        <w:t xml:space="preserve"> and its derivatives as a key structural motif. Additionally, </w:t>
      </w:r>
      <w:r w:rsidR="00113BF2" w:rsidRPr="00401533">
        <w:rPr>
          <w:rFonts w:ascii="Times New Roman" w:hAnsi="Times New Roman" w:cs="Times New Roman"/>
          <w:sz w:val="20"/>
          <w:szCs w:val="20"/>
        </w:rPr>
        <w:t>they</w:t>
      </w:r>
      <w:r w:rsidR="004824D9" w:rsidRPr="00401533">
        <w:rPr>
          <w:rFonts w:ascii="Times New Roman" w:hAnsi="Times New Roman" w:cs="Times New Roman"/>
          <w:sz w:val="20"/>
          <w:szCs w:val="20"/>
        </w:rPr>
        <w:t xml:space="preserve"> have gained a lot of attention because to their many applications</w:t>
      </w:r>
      <w:r w:rsidR="004824D9" w:rsidRPr="00401533">
        <w:rPr>
          <w:rFonts w:ascii="Times New Roman" w:hAnsi="Times New Roman" w:cs="Times New Roman"/>
          <w:sz w:val="20"/>
          <w:szCs w:val="20"/>
          <w:vertAlign w:val="superscript"/>
        </w:rPr>
        <w:t>2</w:t>
      </w:r>
      <w:r w:rsidR="004824D9" w:rsidRPr="00401533">
        <w:rPr>
          <w:rFonts w:ascii="Times New Roman" w:hAnsi="Times New Roman" w:cs="Times New Roman"/>
          <w:sz w:val="20"/>
          <w:szCs w:val="20"/>
        </w:rPr>
        <w:t xml:space="preserve"> as </w:t>
      </w:r>
      <w:r w:rsidR="00637F34" w:rsidRPr="00401533">
        <w:rPr>
          <w:rFonts w:ascii="Times New Roman" w:hAnsi="Times New Roman" w:cs="Times New Roman"/>
          <w:sz w:val="20"/>
          <w:szCs w:val="20"/>
        </w:rPr>
        <w:t>chemo sensors</w:t>
      </w:r>
      <w:r w:rsidR="004824D9" w:rsidRPr="00401533">
        <w:rPr>
          <w:rFonts w:ascii="Times New Roman" w:hAnsi="Times New Roman" w:cs="Times New Roman"/>
          <w:sz w:val="20"/>
          <w:szCs w:val="20"/>
        </w:rPr>
        <w:t>, polymers, dyes that operate as enzyme inhibitors, and fluorescence probes. The manufacture of medicines and fine chemicals, on the other hand, is relying more and more on amino acids. They play a significant role in organic synthesis as chiral synthons and directing auxiliaries. They are widely utilized as essential ingredients in insecticides, anticoagulants, reproductive medicines, and lactam antibiotics.</w:t>
      </w:r>
    </w:p>
    <w:p w14:paraId="736086F7" w14:textId="77777777" w:rsidR="0089768E" w:rsidRPr="00401533" w:rsidRDefault="0089768E" w:rsidP="00637F34">
      <w:pPr>
        <w:tabs>
          <w:tab w:val="left" w:pos="1890"/>
        </w:tabs>
        <w:spacing w:before="120" w:after="240" w:line="276" w:lineRule="auto"/>
        <w:ind w:left="360"/>
        <w:jc w:val="left"/>
      </w:pPr>
    </w:p>
    <w:p w14:paraId="77F24AA1" w14:textId="77777777" w:rsidR="00B93BCB" w:rsidRPr="003C34C4" w:rsidRDefault="000131C7">
      <w:pPr>
        <w:pStyle w:val="ListParagraph"/>
        <w:autoSpaceDE w:val="0"/>
        <w:autoSpaceDN w:val="0"/>
        <w:adjustRightInd w:val="0"/>
        <w:spacing w:line="360" w:lineRule="auto"/>
        <w:rPr>
          <w:rFonts w:ascii="Times New Roman" w:hAnsi="Times New Roman" w:cs="Times New Roman"/>
          <w:sz w:val="20"/>
          <w:szCs w:val="20"/>
        </w:rPr>
      </w:pPr>
      <w:r w:rsidRPr="00401533">
        <w:rPr>
          <w:rFonts w:ascii="Times New Roman" w:hAnsi="Times New Roman" w:cs="Times New Roman"/>
          <w:sz w:val="20"/>
          <w:szCs w:val="20"/>
        </w:rPr>
        <w:object w:dxaOrig="6746" w:dyaOrig="3070" w14:anchorId="3FEC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8.4pt;height:151.2pt" o:ole="">
            <v:imagedata r:id="rId9" o:title=""/>
          </v:shape>
          <o:OLEObject Type="Embed" ProgID="ChemDraw.Document.6.0" ShapeID="_x0000_i1025" DrawAspect="Content" ObjectID="_1754497079" r:id="rId10"/>
        </w:object>
      </w:r>
    </w:p>
    <w:p w14:paraId="25260D55" w14:textId="3AA64F54" w:rsidR="00B93BCB" w:rsidRPr="003C34C4" w:rsidRDefault="005B5570">
      <w:pPr>
        <w:autoSpaceDE w:val="0"/>
        <w:autoSpaceDN w:val="0"/>
        <w:adjustRightInd w:val="0"/>
        <w:spacing w:after="120" w:line="360" w:lineRule="auto"/>
        <w:rPr>
          <w:rFonts w:ascii="Times New Roman" w:hAnsi="Times New Roman" w:cs="Times New Roman"/>
          <w:sz w:val="20"/>
          <w:szCs w:val="20"/>
        </w:rPr>
      </w:pPr>
      <w:r w:rsidRPr="003C34C4">
        <w:rPr>
          <w:rFonts w:ascii="Times New Roman" w:hAnsi="Times New Roman" w:cs="Times New Roman"/>
          <w:b/>
          <w:sz w:val="20"/>
          <w:szCs w:val="20"/>
        </w:rPr>
        <w:t xml:space="preserve">Figure 1: </w:t>
      </w:r>
      <w:r w:rsidR="00F36DAB">
        <w:rPr>
          <w:rFonts w:ascii="Times New Roman" w:hAnsi="Times New Roman" w:cs="Times New Roman"/>
          <w:sz w:val="20"/>
          <w:szCs w:val="20"/>
        </w:rPr>
        <w:t>Drugs with</w:t>
      </w:r>
      <w:r w:rsidRPr="003C34C4">
        <w:rPr>
          <w:rFonts w:ascii="Times New Roman" w:hAnsi="Times New Roman" w:cs="Times New Roman"/>
          <w:sz w:val="20"/>
          <w:szCs w:val="20"/>
        </w:rPr>
        <w:t xml:space="preserve"> benzimidazole </w:t>
      </w:r>
      <w:r w:rsidR="00F36DAB">
        <w:rPr>
          <w:rFonts w:ascii="Times New Roman" w:hAnsi="Times New Roman" w:cs="Times New Roman"/>
          <w:sz w:val="20"/>
          <w:szCs w:val="20"/>
        </w:rPr>
        <w:t>as basic skeleton</w:t>
      </w:r>
    </w:p>
    <w:p w14:paraId="3FDA3FAF" w14:textId="318E9461" w:rsidR="007B7CD9" w:rsidRDefault="005D6EA0" w:rsidP="003040F9">
      <w:pPr>
        <w:tabs>
          <w:tab w:val="left" w:pos="1890"/>
        </w:tabs>
        <w:autoSpaceDE w:val="0"/>
        <w:autoSpaceDN w:val="0"/>
        <w:adjustRightInd w:val="0"/>
        <w:spacing w:before="120" w:line="276" w:lineRule="auto"/>
        <w:rPr>
          <w:rFonts w:ascii="Times New Roman" w:hAnsi="Times New Roman" w:cs="Times New Roman"/>
          <w:sz w:val="20"/>
          <w:szCs w:val="20"/>
        </w:rPr>
      </w:pPr>
      <w:r w:rsidRPr="005D6EA0">
        <w:rPr>
          <w:rFonts w:ascii="Times New Roman" w:hAnsi="Times New Roman" w:cs="Times New Roman"/>
          <w:sz w:val="20"/>
          <w:szCs w:val="20"/>
        </w:rPr>
        <w:t xml:space="preserve">Many therapeutic medications, including proton pump inhibitors Protonix, Prilosec, </w:t>
      </w:r>
      <w:proofErr w:type="spellStart"/>
      <w:r w:rsidRPr="005D6EA0">
        <w:rPr>
          <w:rFonts w:ascii="Times New Roman" w:hAnsi="Times New Roman" w:cs="Times New Roman"/>
          <w:sz w:val="20"/>
          <w:szCs w:val="20"/>
        </w:rPr>
        <w:t>Atacand</w:t>
      </w:r>
      <w:proofErr w:type="spellEnd"/>
      <w:r w:rsidRPr="005D6EA0">
        <w:rPr>
          <w:rFonts w:ascii="Times New Roman" w:hAnsi="Times New Roman" w:cs="Times New Roman"/>
          <w:sz w:val="20"/>
          <w:szCs w:val="20"/>
        </w:rPr>
        <w:t xml:space="preserve"> (hypertension), and broad spectrum anthelmintic Verm ox, as well as other investigational drug compounds, include benzimidazole derivatives. As a result, the efficient synthesis of benzimidazole scaffolds has always been an interesting topic in organic synthesis. Benzimidazoles are generally prepared from </w:t>
      </w:r>
      <w:r w:rsidRPr="005D6EA0">
        <w:rPr>
          <w:rFonts w:ascii="Times New Roman" w:hAnsi="Times New Roman" w:cs="Times New Roman"/>
          <w:i/>
          <w:iCs/>
          <w:sz w:val="20"/>
          <w:szCs w:val="20"/>
        </w:rPr>
        <w:t>ortho</w:t>
      </w:r>
      <w:r>
        <w:rPr>
          <w:rFonts w:ascii="Times New Roman" w:hAnsi="Times New Roman" w:cs="Times New Roman"/>
          <w:sz w:val="20"/>
          <w:szCs w:val="20"/>
        </w:rPr>
        <w:t>-</w:t>
      </w:r>
      <w:r w:rsidRPr="005D6EA0">
        <w:rPr>
          <w:rFonts w:ascii="Times New Roman" w:hAnsi="Times New Roman" w:cs="Times New Roman"/>
          <w:sz w:val="20"/>
          <w:szCs w:val="20"/>
        </w:rPr>
        <w:t xml:space="preserve">aryl diamines, which can be obtained by </w:t>
      </w:r>
      <w:r>
        <w:rPr>
          <w:rFonts w:ascii="Times New Roman" w:hAnsi="Times New Roman" w:cs="Times New Roman"/>
          <w:sz w:val="20"/>
          <w:szCs w:val="20"/>
        </w:rPr>
        <w:t>o</w:t>
      </w:r>
      <w:r w:rsidRPr="005D6EA0">
        <w:rPr>
          <w:rFonts w:ascii="Times New Roman" w:hAnsi="Times New Roman" w:cs="Times New Roman"/>
          <w:sz w:val="20"/>
          <w:szCs w:val="20"/>
        </w:rPr>
        <w:t>rtho nitrification of aniline followed by reduction of the nitro moiety. The two main synthetic strategies for the production of benzimidazoles are: (</w:t>
      </w:r>
      <w:proofErr w:type="spellStart"/>
      <w:r>
        <w:rPr>
          <w:rFonts w:ascii="Times New Roman" w:hAnsi="Times New Roman" w:cs="Times New Roman"/>
          <w:sz w:val="20"/>
          <w:szCs w:val="20"/>
        </w:rPr>
        <w:t>i</w:t>
      </w:r>
      <w:proofErr w:type="spellEnd"/>
      <w:r w:rsidRPr="005D6EA0">
        <w:rPr>
          <w:rFonts w:ascii="Times New Roman" w:hAnsi="Times New Roman" w:cs="Times New Roman"/>
          <w:sz w:val="20"/>
          <w:szCs w:val="20"/>
        </w:rPr>
        <w:t xml:space="preserve">) condensation of </w:t>
      </w:r>
      <w:r w:rsidRPr="005D6EA0">
        <w:rPr>
          <w:rFonts w:ascii="Times New Roman" w:hAnsi="Times New Roman" w:cs="Times New Roman"/>
          <w:i/>
          <w:iCs/>
          <w:sz w:val="20"/>
          <w:szCs w:val="20"/>
        </w:rPr>
        <w:t>ortho</w:t>
      </w:r>
      <w:r>
        <w:rPr>
          <w:rFonts w:ascii="Times New Roman" w:hAnsi="Times New Roman" w:cs="Times New Roman"/>
          <w:sz w:val="20"/>
          <w:szCs w:val="20"/>
        </w:rPr>
        <w:t>-</w:t>
      </w:r>
      <w:r w:rsidRPr="005D6EA0">
        <w:rPr>
          <w:rFonts w:ascii="Times New Roman" w:hAnsi="Times New Roman" w:cs="Times New Roman"/>
          <w:sz w:val="20"/>
          <w:szCs w:val="20"/>
        </w:rPr>
        <w:t>aryl diamines with carboxylic acids and their derivatives and (</w:t>
      </w:r>
      <w:r>
        <w:rPr>
          <w:rFonts w:ascii="Times New Roman" w:hAnsi="Times New Roman" w:cs="Times New Roman"/>
          <w:sz w:val="20"/>
          <w:szCs w:val="20"/>
        </w:rPr>
        <w:t>ii</w:t>
      </w:r>
      <w:r w:rsidRPr="005D6EA0">
        <w:rPr>
          <w:rFonts w:ascii="Times New Roman" w:hAnsi="Times New Roman" w:cs="Times New Roman"/>
          <w:sz w:val="20"/>
          <w:szCs w:val="20"/>
        </w:rPr>
        <w:t xml:space="preserve">) condensation of </w:t>
      </w:r>
      <w:r w:rsidRPr="005D6EA0">
        <w:rPr>
          <w:rFonts w:ascii="Times New Roman" w:hAnsi="Times New Roman" w:cs="Times New Roman"/>
          <w:i/>
          <w:iCs/>
          <w:sz w:val="20"/>
          <w:szCs w:val="20"/>
        </w:rPr>
        <w:t>ortho</w:t>
      </w:r>
      <w:r>
        <w:rPr>
          <w:rFonts w:ascii="Times New Roman" w:hAnsi="Times New Roman" w:cs="Times New Roman"/>
          <w:sz w:val="20"/>
          <w:szCs w:val="20"/>
        </w:rPr>
        <w:t>-</w:t>
      </w:r>
      <w:r w:rsidRPr="005D6EA0">
        <w:rPr>
          <w:rFonts w:ascii="Times New Roman" w:hAnsi="Times New Roman" w:cs="Times New Roman"/>
          <w:sz w:val="20"/>
          <w:szCs w:val="20"/>
        </w:rPr>
        <w:t>aryl diamines with aldehydes to produce benzimidazoles Intermediate dehydrogenation. Both methods have serious problems.</w:t>
      </w:r>
      <w:r w:rsidR="005B5570" w:rsidRPr="003C34C4">
        <w:rPr>
          <w:rFonts w:ascii="Times New Roman" w:hAnsi="Times New Roman" w:cs="Times New Roman"/>
          <w:sz w:val="20"/>
          <w:szCs w:val="20"/>
        </w:rPr>
        <w:t xml:space="preserve"> </w:t>
      </w:r>
      <w:r w:rsidR="00016093" w:rsidRPr="00016093">
        <w:rPr>
          <w:rFonts w:ascii="Times New Roman" w:hAnsi="Times New Roman" w:cs="Times New Roman"/>
          <w:sz w:val="20"/>
          <w:szCs w:val="20"/>
          <w:lang w:val="en-US"/>
        </w:rPr>
        <w:t>The former must be very acidic and sometimes have high temperatures, while the latter must have stoichiometric or excessive oxidants. Effective use of benzimidazoles from 2-haloacetanilides, N-</w:t>
      </w:r>
      <w:proofErr w:type="spellStart"/>
      <w:r w:rsidR="00016093" w:rsidRPr="00016093">
        <w:rPr>
          <w:rFonts w:ascii="Times New Roman" w:hAnsi="Times New Roman" w:cs="Times New Roman"/>
          <w:sz w:val="20"/>
          <w:szCs w:val="20"/>
          <w:lang w:val="en-US"/>
        </w:rPr>
        <w:t>arylbenzamidines</w:t>
      </w:r>
      <w:proofErr w:type="spellEnd"/>
      <w:r w:rsidR="00016093" w:rsidRPr="00016093">
        <w:rPr>
          <w:rFonts w:ascii="Times New Roman" w:hAnsi="Times New Roman" w:cs="Times New Roman"/>
          <w:sz w:val="20"/>
          <w:szCs w:val="20"/>
          <w:lang w:val="en-US"/>
        </w:rPr>
        <w:t>, 2-haloarylamidines, transition metal-catalyzed aryl amination, C-H functionalization and oxidation of alcohols has been recently reported. However, each link requires some intervention to prepare the first product.</w:t>
      </w:r>
    </w:p>
    <w:p w14:paraId="32C9F331" w14:textId="77777777" w:rsidR="003040F9" w:rsidRPr="003C34C4" w:rsidRDefault="003040F9" w:rsidP="003040F9">
      <w:pPr>
        <w:tabs>
          <w:tab w:val="left" w:pos="1890"/>
        </w:tabs>
        <w:autoSpaceDE w:val="0"/>
        <w:autoSpaceDN w:val="0"/>
        <w:adjustRightInd w:val="0"/>
        <w:spacing w:before="120" w:line="276" w:lineRule="auto"/>
        <w:rPr>
          <w:rFonts w:ascii="Times New Roman" w:hAnsi="Times New Roman" w:cs="Times New Roman"/>
          <w:sz w:val="20"/>
          <w:szCs w:val="20"/>
        </w:rPr>
      </w:pPr>
    </w:p>
    <w:p w14:paraId="088377BF" w14:textId="77777777" w:rsidR="00B93BCB" w:rsidRPr="003C34C4" w:rsidRDefault="007B7CD9" w:rsidP="007B7CD9">
      <w:pPr>
        <w:tabs>
          <w:tab w:val="left" w:pos="1890"/>
        </w:tabs>
        <w:autoSpaceDE w:val="0"/>
        <w:autoSpaceDN w:val="0"/>
        <w:adjustRightInd w:val="0"/>
        <w:spacing w:before="120" w:line="480" w:lineRule="auto"/>
        <w:rPr>
          <w:rFonts w:ascii="Times New Roman" w:hAnsi="Times New Roman" w:cs="Times New Roman"/>
          <w:i/>
          <w:iCs/>
          <w:color w:val="000000"/>
          <w:sz w:val="20"/>
          <w:szCs w:val="20"/>
        </w:rPr>
      </w:pPr>
      <w:r w:rsidRPr="003C34C4">
        <w:rPr>
          <w:rFonts w:ascii="Times New Roman" w:hAnsi="Times New Roman" w:cs="Times New Roman"/>
          <w:b/>
          <w:bCs/>
          <w:i/>
          <w:iCs/>
          <w:color w:val="000000"/>
          <w:sz w:val="20"/>
          <w:szCs w:val="20"/>
        </w:rPr>
        <w:t>2.</w:t>
      </w:r>
      <w:r w:rsidR="005B5570" w:rsidRPr="003C34C4">
        <w:rPr>
          <w:rFonts w:ascii="Times New Roman" w:hAnsi="Times New Roman" w:cs="Times New Roman"/>
          <w:b/>
          <w:bCs/>
          <w:i/>
          <w:iCs/>
          <w:color w:val="000000"/>
          <w:sz w:val="20"/>
          <w:szCs w:val="20"/>
        </w:rPr>
        <w:t>SYNTHESIS OF BENZIMIDAZOLE</w:t>
      </w:r>
      <w:r w:rsidR="00586BD6" w:rsidRPr="003C34C4">
        <w:rPr>
          <w:rFonts w:ascii="Times New Roman" w:hAnsi="Times New Roman" w:cs="Times New Roman"/>
          <w:b/>
          <w:bCs/>
          <w:i/>
          <w:iCs/>
          <w:color w:val="000000"/>
          <w:sz w:val="20"/>
          <w:szCs w:val="20"/>
          <w:vertAlign w:val="superscript"/>
        </w:rPr>
        <w:t>3</w:t>
      </w:r>
    </w:p>
    <w:p w14:paraId="36957ECE" w14:textId="40CA71D1" w:rsidR="00B93BCB" w:rsidRPr="003C34C4" w:rsidRDefault="00AE0F6A" w:rsidP="009B500D">
      <w:pPr>
        <w:tabs>
          <w:tab w:val="left" w:pos="1890"/>
        </w:tabs>
        <w:spacing w:before="120" w:after="240" w:line="276" w:lineRule="auto"/>
        <w:rPr>
          <w:rFonts w:ascii="Times New Roman" w:hAnsi="Times New Roman" w:cs="Times New Roman"/>
          <w:color w:val="000000"/>
          <w:sz w:val="20"/>
          <w:szCs w:val="20"/>
          <w:vertAlign w:val="superscript"/>
          <w:lang w:bidi="en-US"/>
        </w:rPr>
      </w:pPr>
      <w:r w:rsidRPr="00AE0F6A">
        <w:rPr>
          <w:rFonts w:ascii="Times New Roman" w:hAnsi="Times New Roman" w:cs="Times New Roman"/>
          <w:color w:val="000000"/>
          <w:sz w:val="20"/>
          <w:szCs w:val="20"/>
          <w:lang w:val="en-US" w:bidi="en-US"/>
        </w:rPr>
        <w:t xml:space="preserve">Although many methods have been reported for the synthesis of 1- or 2-monosubstituted benzimidazoles, the synthesis of 1,2-disubstituted benzimidazoles still faces problems of controlling regioselectivity, increasing efficiency, and making it more general. Most methods, such as the condensation of carboxylic acids with N-substituted 1,2-diaminoarenes and N-arylation/alkylation of 1H-benzimidazoles, are for 1,2-disubstituted benzimidazoles because there is a problem and are often limited in scope. mix of the two. regional isomers </w:t>
      </w:r>
      <w:proofErr w:type="gramStart"/>
      <w:r w:rsidRPr="00AE0F6A">
        <w:rPr>
          <w:rFonts w:ascii="Times New Roman" w:hAnsi="Times New Roman" w:cs="Times New Roman"/>
          <w:color w:val="000000"/>
          <w:sz w:val="20"/>
          <w:szCs w:val="20"/>
          <w:lang w:val="en-US" w:bidi="en-US"/>
        </w:rPr>
        <w:t>The</w:t>
      </w:r>
      <w:proofErr w:type="gramEnd"/>
      <w:r w:rsidRPr="00AE0F6A">
        <w:rPr>
          <w:rFonts w:ascii="Times New Roman" w:hAnsi="Times New Roman" w:cs="Times New Roman"/>
          <w:color w:val="000000"/>
          <w:sz w:val="20"/>
          <w:szCs w:val="20"/>
          <w:lang w:val="en-US" w:bidi="en-US"/>
        </w:rPr>
        <w:t xml:space="preserve"> difference between two N atoms.</w:t>
      </w:r>
    </w:p>
    <w:p w14:paraId="202E62F4" w14:textId="2C298A29" w:rsidR="00596BA1" w:rsidRPr="00AE0F6A" w:rsidRDefault="00AE0F6A" w:rsidP="009B500D">
      <w:pPr>
        <w:tabs>
          <w:tab w:val="left" w:pos="1890"/>
        </w:tabs>
        <w:spacing w:before="120" w:after="240" w:line="276" w:lineRule="auto"/>
        <w:rPr>
          <w:rFonts w:ascii="Times New Roman" w:hAnsi="Times New Roman" w:cs="Times New Roman"/>
          <w:color w:val="000000"/>
          <w:sz w:val="20"/>
          <w:szCs w:val="20"/>
          <w:lang w:val="en-US"/>
        </w:rPr>
      </w:pPr>
      <w:r w:rsidRPr="00AE0F6A">
        <w:rPr>
          <w:rFonts w:ascii="Times New Roman" w:hAnsi="Times New Roman" w:cs="Times New Roman"/>
          <w:color w:val="000000"/>
          <w:sz w:val="20"/>
          <w:szCs w:val="20"/>
          <w:lang w:val="en-US"/>
        </w:rPr>
        <w:t>Alternatively, palladium, copper, indium, ruthenium, and cobalt-catalyzed intramolecular N-arylations from o-</w:t>
      </w:r>
      <w:proofErr w:type="spellStart"/>
      <w:r w:rsidRPr="00AE0F6A">
        <w:rPr>
          <w:rFonts w:ascii="Times New Roman" w:hAnsi="Times New Roman" w:cs="Times New Roman"/>
          <w:color w:val="000000"/>
          <w:sz w:val="20"/>
          <w:szCs w:val="20"/>
          <w:lang w:val="en-US"/>
        </w:rPr>
        <w:t>haloaniline</w:t>
      </w:r>
      <w:proofErr w:type="spellEnd"/>
      <w:r w:rsidRPr="00AE0F6A">
        <w:rPr>
          <w:rFonts w:ascii="Times New Roman" w:hAnsi="Times New Roman" w:cs="Times New Roman"/>
          <w:color w:val="000000"/>
          <w:sz w:val="20"/>
          <w:szCs w:val="20"/>
          <w:lang w:val="en-US"/>
        </w:rPr>
        <w:t>/o-</w:t>
      </w:r>
      <w:proofErr w:type="spellStart"/>
      <w:r w:rsidRPr="00AE0F6A">
        <w:rPr>
          <w:rFonts w:ascii="Times New Roman" w:hAnsi="Times New Roman" w:cs="Times New Roman"/>
          <w:color w:val="000000"/>
          <w:sz w:val="20"/>
          <w:szCs w:val="20"/>
          <w:lang w:val="en-US"/>
        </w:rPr>
        <w:t>halonitrobenzenes</w:t>
      </w:r>
      <w:proofErr w:type="spellEnd"/>
      <w:r w:rsidRPr="00AE0F6A">
        <w:rPr>
          <w:rFonts w:ascii="Times New Roman" w:hAnsi="Times New Roman" w:cs="Times New Roman"/>
          <w:color w:val="000000"/>
          <w:sz w:val="20"/>
          <w:szCs w:val="20"/>
          <w:lang w:val="en-US"/>
        </w:rPr>
        <w:t xml:space="preserve"> were used. However, most of these methods involve multiple synthetic process modifications and involve complex separation processes, resulting in high costs and/or lack of starting materials. In some cases, the use of strong acid catalysts also limits the performance of the tolerance group.</w:t>
      </w:r>
    </w:p>
    <w:p w14:paraId="2E96F45F" w14:textId="77777777" w:rsidR="00B93BCB" w:rsidRPr="003C34C4" w:rsidRDefault="005B5570">
      <w:pPr>
        <w:tabs>
          <w:tab w:val="left" w:pos="720"/>
        </w:tabs>
        <w:autoSpaceDE w:val="0"/>
        <w:autoSpaceDN w:val="0"/>
        <w:adjustRightInd w:val="0"/>
        <w:spacing w:line="360" w:lineRule="auto"/>
        <w:rPr>
          <w:rFonts w:ascii="Times New Roman" w:eastAsia="Times New Roman" w:hAnsi="Times New Roman" w:cs="Times New Roman"/>
          <w:b/>
          <w:bCs/>
          <w:i/>
          <w:iCs/>
          <w:color w:val="000000"/>
          <w:sz w:val="20"/>
          <w:szCs w:val="20"/>
        </w:rPr>
      </w:pPr>
      <w:r w:rsidRPr="003C34C4">
        <w:rPr>
          <w:rFonts w:ascii="Times New Roman" w:eastAsia="Times New Roman" w:hAnsi="Times New Roman" w:cs="Times New Roman"/>
          <w:b/>
          <w:bCs/>
          <w:i/>
          <w:iCs/>
          <w:color w:val="000000"/>
          <w:sz w:val="20"/>
          <w:szCs w:val="20"/>
        </w:rPr>
        <w:t>2.1. USING IMINIUM ION AND α-AMINOALKYL</w:t>
      </w:r>
      <w:r w:rsidR="00586BD6" w:rsidRPr="003C34C4">
        <w:rPr>
          <w:rFonts w:ascii="Times New Roman" w:eastAsia="Times New Roman" w:hAnsi="Times New Roman" w:cs="Times New Roman"/>
          <w:b/>
          <w:bCs/>
          <w:i/>
          <w:iCs/>
          <w:color w:val="000000"/>
          <w:sz w:val="20"/>
          <w:szCs w:val="20"/>
          <w:vertAlign w:val="superscript"/>
        </w:rPr>
        <w:t>4</w:t>
      </w:r>
      <w:r w:rsidRPr="003C34C4">
        <w:rPr>
          <w:rFonts w:ascii="Times New Roman" w:eastAsia="Times New Roman" w:hAnsi="Times New Roman" w:cs="Times New Roman"/>
          <w:b/>
          <w:bCs/>
          <w:i/>
          <w:iCs/>
          <w:color w:val="000000"/>
          <w:sz w:val="20"/>
          <w:szCs w:val="20"/>
        </w:rPr>
        <w:t>:</w:t>
      </w:r>
    </w:p>
    <w:p w14:paraId="7029B028" w14:textId="6CE4435E" w:rsidR="00D31872" w:rsidRPr="000613AD" w:rsidRDefault="00D31872" w:rsidP="009B500D">
      <w:pPr>
        <w:tabs>
          <w:tab w:val="left" w:pos="720"/>
        </w:tabs>
        <w:autoSpaceDE w:val="0"/>
        <w:autoSpaceDN w:val="0"/>
        <w:adjustRightInd w:val="0"/>
        <w:spacing w:line="276" w:lineRule="auto"/>
        <w:rPr>
          <w:rFonts w:ascii="Times New Roman" w:eastAsia="Times New Roman" w:hAnsi="Times New Roman" w:cs="Times New Roman"/>
          <w:color w:val="000000"/>
          <w:sz w:val="20"/>
          <w:szCs w:val="20"/>
          <w:lang w:val="en-US"/>
        </w:rPr>
      </w:pPr>
      <w:r w:rsidRPr="003C34C4">
        <w:rPr>
          <w:rFonts w:ascii="Times New Roman" w:eastAsia="Times New Roman" w:hAnsi="Times New Roman" w:cs="Times New Roman"/>
          <w:color w:val="000000"/>
          <w:sz w:val="20"/>
          <w:szCs w:val="20"/>
        </w:rPr>
        <w:t xml:space="preserve">   </w:t>
      </w:r>
      <w:r w:rsidR="000613AD" w:rsidRPr="000613AD">
        <w:rPr>
          <w:rFonts w:ascii="Times New Roman" w:eastAsia="Times New Roman" w:hAnsi="Times New Roman" w:cs="Times New Roman"/>
          <w:color w:val="000000"/>
          <w:sz w:val="20"/>
          <w:szCs w:val="20"/>
          <w:lang w:val="en-US"/>
        </w:rPr>
        <w:t>In 2016, Z. Zhang et al. reported a competitive intramolecular cyclization/deprotection sequence by combining two different photocatalytic cycles (including iminium ion and α-</w:t>
      </w:r>
      <w:proofErr w:type="spellStart"/>
      <w:r w:rsidR="000613AD" w:rsidRPr="000613AD">
        <w:rPr>
          <w:rFonts w:ascii="Times New Roman" w:eastAsia="Times New Roman" w:hAnsi="Times New Roman" w:cs="Times New Roman"/>
          <w:color w:val="000000"/>
          <w:sz w:val="20"/>
          <w:szCs w:val="20"/>
          <w:lang w:val="en-US"/>
        </w:rPr>
        <w:t>aminoalkyl</w:t>
      </w:r>
      <w:proofErr w:type="spellEnd"/>
      <w:r w:rsidR="000613AD" w:rsidRPr="000613AD">
        <w:rPr>
          <w:rFonts w:ascii="Times New Roman" w:eastAsia="Times New Roman" w:hAnsi="Times New Roman" w:cs="Times New Roman"/>
          <w:color w:val="000000"/>
          <w:sz w:val="20"/>
          <w:szCs w:val="20"/>
          <w:lang w:val="en-US"/>
        </w:rPr>
        <w:t xml:space="preserve"> radical pathways) under visible light </w:t>
      </w:r>
      <w:proofErr w:type="spellStart"/>
      <w:r w:rsidR="000613AD" w:rsidRPr="000613AD">
        <w:rPr>
          <w:rFonts w:ascii="Times New Roman" w:eastAsia="Times New Roman" w:hAnsi="Times New Roman" w:cs="Times New Roman"/>
          <w:color w:val="000000"/>
          <w:sz w:val="20"/>
          <w:szCs w:val="20"/>
          <w:lang w:val="en-US"/>
        </w:rPr>
        <w:t>photoredox</w:t>
      </w:r>
      <w:proofErr w:type="spellEnd"/>
      <w:r w:rsidR="000613AD" w:rsidRPr="000613AD">
        <w:rPr>
          <w:rFonts w:ascii="Times New Roman" w:eastAsia="Times New Roman" w:hAnsi="Times New Roman" w:cs="Times New Roman"/>
          <w:color w:val="000000"/>
          <w:sz w:val="20"/>
          <w:szCs w:val="20"/>
          <w:lang w:val="en-US"/>
        </w:rPr>
        <w:t xml:space="preserve"> conditions to produce </w:t>
      </w:r>
      <w:proofErr w:type="spellStart"/>
      <w:r w:rsidR="000613AD" w:rsidRPr="000613AD">
        <w:rPr>
          <w:rFonts w:ascii="Times New Roman" w:eastAsia="Times New Roman" w:hAnsi="Times New Roman" w:cs="Times New Roman"/>
          <w:color w:val="000000"/>
          <w:sz w:val="20"/>
          <w:szCs w:val="20"/>
          <w:lang w:val="en-US"/>
        </w:rPr>
        <w:t>multisubstituted</w:t>
      </w:r>
      <w:proofErr w:type="spellEnd"/>
      <w:r w:rsidR="000613AD" w:rsidRPr="000613AD">
        <w:rPr>
          <w:rFonts w:ascii="Times New Roman" w:eastAsia="Times New Roman" w:hAnsi="Times New Roman" w:cs="Times New Roman"/>
          <w:color w:val="000000"/>
          <w:sz w:val="20"/>
          <w:szCs w:val="20"/>
          <w:lang w:val="en-US"/>
        </w:rPr>
        <w:t xml:space="preserve"> benzimidazole</w:t>
      </w:r>
      <w:r w:rsidR="00BF03A3">
        <w:rPr>
          <w:rFonts w:ascii="Times New Roman" w:eastAsia="Times New Roman" w:hAnsi="Times New Roman" w:cs="Times New Roman"/>
          <w:color w:val="000000"/>
          <w:sz w:val="20"/>
          <w:szCs w:val="20"/>
          <w:lang w:val="en-US"/>
        </w:rPr>
        <w:t xml:space="preserve"> derivatives</w:t>
      </w:r>
      <w:r w:rsidR="000613AD" w:rsidRPr="000613AD">
        <w:rPr>
          <w:rFonts w:ascii="Times New Roman" w:eastAsia="Times New Roman" w:hAnsi="Times New Roman" w:cs="Times New Roman"/>
          <w:color w:val="000000"/>
          <w:sz w:val="20"/>
          <w:szCs w:val="20"/>
          <w:lang w:val="en-US"/>
        </w:rPr>
        <w:t>.</w:t>
      </w:r>
      <w:r w:rsidR="000613AD">
        <w:rPr>
          <w:rFonts w:ascii="Times New Roman" w:eastAsia="Times New Roman" w:hAnsi="Times New Roman" w:cs="Times New Roman"/>
          <w:color w:val="000000"/>
          <w:sz w:val="20"/>
          <w:szCs w:val="20"/>
          <w:lang w:val="en-US"/>
        </w:rPr>
        <w:t xml:space="preserve"> </w:t>
      </w:r>
      <w:r w:rsidRPr="003C34C4">
        <w:rPr>
          <w:rFonts w:ascii="Times New Roman" w:eastAsia="Times New Roman" w:hAnsi="Times New Roman" w:cs="Times New Roman"/>
          <w:color w:val="000000"/>
          <w:sz w:val="20"/>
          <w:szCs w:val="20"/>
        </w:rPr>
        <w:t>(Scheme1).</w:t>
      </w:r>
    </w:p>
    <w:p w14:paraId="0A57F1F6" w14:textId="77777777" w:rsidR="00D31872" w:rsidRPr="003C34C4" w:rsidRDefault="00D31872" w:rsidP="009B500D">
      <w:pPr>
        <w:tabs>
          <w:tab w:val="left" w:pos="720"/>
        </w:tabs>
        <w:autoSpaceDE w:val="0"/>
        <w:autoSpaceDN w:val="0"/>
        <w:adjustRightInd w:val="0"/>
        <w:spacing w:line="276" w:lineRule="auto"/>
        <w:rPr>
          <w:rFonts w:ascii="Times New Roman" w:eastAsia="Times New Roman" w:hAnsi="Times New Roman" w:cs="Times New Roman"/>
          <w:b/>
          <w:bCs/>
          <w:color w:val="000000"/>
          <w:sz w:val="20"/>
          <w:szCs w:val="20"/>
        </w:rPr>
      </w:pPr>
    </w:p>
    <w:p w14:paraId="6AEA0E8E" w14:textId="77777777" w:rsidR="00B93BCB" w:rsidRPr="003C34C4" w:rsidRDefault="00933F4B">
      <w:pPr>
        <w:pStyle w:val="ListParagraph"/>
        <w:tabs>
          <w:tab w:val="left" w:pos="720"/>
        </w:tabs>
        <w:autoSpaceDE w:val="0"/>
        <w:autoSpaceDN w:val="0"/>
        <w:adjustRightInd w:val="0"/>
        <w:spacing w:line="360"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7143" w:dyaOrig="1769" w14:anchorId="74F162B7">
          <v:shape id="_x0000_i1026" type="#_x0000_t75" style="width:5in;height:86.4pt" o:ole="">
            <v:imagedata r:id="rId11" o:title=""/>
          </v:shape>
          <o:OLEObject Type="Embed" ProgID="ChemDraw.Document.6.0" ShapeID="_x0000_i1026" DrawAspect="Content" ObjectID="_1754497080" r:id="rId12"/>
        </w:object>
      </w:r>
    </w:p>
    <w:p w14:paraId="303D5386" w14:textId="77777777" w:rsidR="00596BA1" w:rsidRPr="003C34C4" w:rsidRDefault="00596BA1">
      <w:pPr>
        <w:pStyle w:val="ListParagraph"/>
        <w:tabs>
          <w:tab w:val="left" w:pos="720"/>
        </w:tabs>
        <w:autoSpaceDE w:val="0"/>
        <w:autoSpaceDN w:val="0"/>
        <w:adjustRightInd w:val="0"/>
        <w:spacing w:line="360" w:lineRule="auto"/>
        <w:rPr>
          <w:rFonts w:ascii="Times New Roman" w:eastAsia="Times New Roman" w:hAnsi="Times New Roman" w:cs="Times New Roman"/>
          <w:color w:val="000000"/>
          <w:sz w:val="20"/>
          <w:szCs w:val="20"/>
        </w:rPr>
      </w:pPr>
    </w:p>
    <w:p w14:paraId="3BBA11EC" w14:textId="77777777" w:rsidR="00596BA1" w:rsidRPr="003C34C4" w:rsidRDefault="005B5570" w:rsidP="00596BA1">
      <w:pPr>
        <w:pStyle w:val="ListParagraph"/>
        <w:tabs>
          <w:tab w:val="left" w:pos="720"/>
        </w:tabs>
        <w:autoSpaceDE w:val="0"/>
        <w:autoSpaceDN w:val="0"/>
        <w:adjustRightInd w:val="0"/>
        <w:spacing w:after="120" w:line="360"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b/>
          <w:color w:val="000000"/>
          <w:sz w:val="20"/>
          <w:szCs w:val="20"/>
        </w:rPr>
        <w:t xml:space="preserve">Scheme 1: </w:t>
      </w:r>
      <w:r w:rsidRPr="003C34C4">
        <w:rPr>
          <w:rFonts w:ascii="Times New Roman" w:eastAsia="Times New Roman" w:hAnsi="Times New Roman" w:cs="Times New Roman"/>
          <w:color w:val="000000"/>
          <w:sz w:val="20"/>
          <w:szCs w:val="20"/>
        </w:rPr>
        <w:t xml:space="preserve">Visible-light induced synthesis of multi-substituted benzimidazoles </w:t>
      </w:r>
    </w:p>
    <w:p w14:paraId="6C4E6732" w14:textId="77777777" w:rsidR="002B08DE" w:rsidRPr="003C34C4" w:rsidRDefault="002B08DE" w:rsidP="002B08DE">
      <w:pPr>
        <w:tabs>
          <w:tab w:val="left" w:pos="720"/>
        </w:tabs>
        <w:autoSpaceDE w:val="0"/>
        <w:autoSpaceDN w:val="0"/>
        <w:adjustRightInd w:val="0"/>
        <w:spacing w:line="360" w:lineRule="auto"/>
        <w:rPr>
          <w:rFonts w:ascii="Times New Roman" w:eastAsia="Times New Roman" w:hAnsi="Times New Roman" w:cs="Times New Roman"/>
          <w:b/>
          <w:bCs/>
          <w:i/>
          <w:iCs/>
          <w:color w:val="000000"/>
          <w:sz w:val="20"/>
          <w:szCs w:val="20"/>
        </w:rPr>
      </w:pPr>
    </w:p>
    <w:p w14:paraId="16D9C88D" w14:textId="77777777" w:rsidR="002B08DE" w:rsidRPr="003C34C4" w:rsidRDefault="002B08DE" w:rsidP="002B08DE">
      <w:pPr>
        <w:tabs>
          <w:tab w:val="left" w:pos="720"/>
        </w:tabs>
        <w:autoSpaceDE w:val="0"/>
        <w:autoSpaceDN w:val="0"/>
        <w:adjustRightInd w:val="0"/>
        <w:spacing w:line="360" w:lineRule="auto"/>
        <w:rPr>
          <w:rFonts w:ascii="Times New Roman" w:eastAsia="Times New Roman" w:hAnsi="Times New Roman" w:cs="Times New Roman"/>
          <w:b/>
          <w:bCs/>
          <w:i/>
          <w:iCs/>
          <w:color w:val="000000"/>
          <w:sz w:val="20"/>
          <w:szCs w:val="20"/>
        </w:rPr>
      </w:pPr>
    </w:p>
    <w:p w14:paraId="3BEF858A" w14:textId="77777777" w:rsidR="002B08DE" w:rsidRPr="003C34C4" w:rsidRDefault="00596BA1" w:rsidP="002B08DE">
      <w:pPr>
        <w:tabs>
          <w:tab w:val="left" w:pos="720"/>
        </w:tabs>
        <w:autoSpaceDE w:val="0"/>
        <w:autoSpaceDN w:val="0"/>
        <w:adjustRightInd w:val="0"/>
        <w:spacing w:line="360" w:lineRule="auto"/>
        <w:rPr>
          <w:rFonts w:ascii="Times New Roman" w:eastAsia="Times New Roman" w:hAnsi="Times New Roman" w:cs="Times New Roman"/>
          <w:i/>
          <w:iCs/>
          <w:color w:val="000000"/>
          <w:sz w:val="20"/>
          <w:szCs w:val="20"/>
        </w:rPr>
      </w:pPr>
      <w:r w:rsidRPr="003C34C4">
        <w:rPr>
          <w:rFonts w:ascii="Times New Roman" w:eastAsia="Times New Roman" w:hAnsi="Times New Roman" w:cs="Times New Roman"/>
          <w:b/>
          <w:bCs/>
          <w:i/>
          <w:iCs/>
          <w:color w:val="000000"/>
          <w:sz w:val="20"/>
          <w:szCs w:val="20"/>
        </w:rPr>
        <w:t xml:space="preserve">2.2. </w:t>
      </w:r>
      <w:r w:rsidR="00330394" w:rsidRPr="003C34C4">
        <w:rPr>
          <w:rFonts w:ascii="Times New Roman" w:eastAsia="Times New Roman" w:hAnsi="Times New Roman" w:cs="Times New Roman"/>
          <w:b/>
          <w:bCs/>
          <w:i/>
          <w:iCs/>
          <w:color w:val="000000"/>
          <w:sz w:val="20"/>
          <w:szCs w:val="20"/>
        </w:rPr>
        <w:t>USING</w:t>
      </w:r>
      <w:r w:rsidR="005B5570" w:rsidRPr="003C34C4">
        <w:rPr>
          <w:rFonts w:ascii="Times New Roman" w:eastAsia="Times New Roman" w:hAnsi="Times New Roman" w:cs="Times New Roman"/>
          <w:b/>
          <w:bCs/>
          <w:i/>
          <w:iCs/>
          <w:color w:val="000000"/>
          <w:sz w:val="20"/>
          <w:szCs w:val="20"/>
        </w:rPr>
        <w:t xml:space="preserve"> Ce (NO</w:t>
      </w:r>
      <w:r w:rsidR="005B5570" w:rsidRPr="003C34C4">
        <w:rPr>
          <w:rFonts w:ascii="Times New Roman" w:eastAsia="Times New Roman" w:hAnsi="Times New Roman" w:cs="Times New Roman"/>
          <w:b/>
          <w:bCs/>
          <w:i/>
          <w:iCs/>
          <w:color w:val="000000"/>
          <w:sz w:val="20"/>
          <w:szCs w:val="20"/>
          <w:vertAlign w:val="subscript"/>
        </w:rPr>
        <w:t>3</w:t>
      </w:r>
      <w:r w:rsidR="005B5570" w:rsidRPr="003C34C4">
        <w:rPr>
          <w:rFonts w:ascii="Times New Roman" w:eastAsia="Times New Roman" w:hAnsi="Times New Roman" w:cs="Times New Roman"/>
          <w:b/>
          <w:bCs/>
          <w:i/>
          <w:iCs/>
          <w:color w:val="000000"/>
          <w:sz w:val="20"/>
          <w:szCs w:val="20"/>
        </w:rPr>
        <w:t>)</w:t>
      </w:r>
      <w:r w:rsidR="005B5570" w:rsidRPr="003C34C4">
        <w:rPr>
          <w:rFonts w:ascii="Times New Roman" w:eastAsia="Times New Roman" w:hAnsi="Times New Roman" w:cs="Times New Roman"/>
          <w:b/>
          <w:bCs/>
          <w:i/>
          <w:iCs/>
          <w:color w:val="000000"/>
          <w:sz w:val="20"/>
          <w:szCs w:val="20"/>
          <w:vertAlign w:val="subscript"/>
        </w:rPr>
        <w:t>3</w:t>
      </w:r>
      <w:r w:rsidR="005B5570" w:rsidRPr="003C34C4">
        <w:rPr>
          <w:rFonts w:ascii="Times New Roman" w:eastAsia="Times New Roman" w:hAnsi="Times New Roman" w:cs="Times New Roman"/>
          <w:b/>
          <w:bCs/>
          <w:i/>
          <w:iCs/>
          <w:color w:val="000000"/>
          <w:sz w:val="20"/>
          <w:szCs w:val="20"/>
        </w:rPr>
        <w:t>.6H</w:t>
      </w:r>
      <w:r w:rsidR="005B5570" w:rsidRPr="003C34C4">
        <w:rPr>
          <w:rFonts w:ascii="Times New Roman" w:eastAsia="Times New Roman" w:hAnsi="Times New Roman" w:cs="Times New Roman"/>
          <w:b/>
          <w:bCs/>
          <w:i/>
          <w:iCs/>
          <w:color w:val="000000"/>
          <w:sz w:val="20"/>
          <w:szCs w:val="20"/>
          <w:vertAlign w:val="subscript"/>
        </w:rPr>
        <w:t>2</w:t>
      </w:r>
      <w:r w:rsidR="005B5570" w:rsidRPr="003C34C4">
        <w:rPr>
          <w:rFonts w:ascii="Times New Roman" w:eastAsia="Times New Roman" w:hAnsi="Times New Roman" w:cs="Times New Roman"/>
          <w:b/>
          <w:bCs/>
          <w:i/>
          <w:iCs/>
          <w:color w:val="000000"/>
          <w:sz w:val="20"/>
          <w:szCs w:val="20"/>
        </w:rPr>
        <w:t>O</w:t>
      </w:r>
      <w:r w:rsidR="00586BD6" w:rsidRPr="003C34C4">
        <w:rPr>
          <w:rFonts w:ascii="Times New Roman" w:eastAsia="Times New Roman" w:hAnsi="Times New Roman" w:cs="Times New Roman"/>
          <w:b/>
          <w:bCs/>
          <w:i/>
          <w:iCs/>
          <w:color w:val="000000"/>
          <w:sz w:val="20"/>
          <w:szCs w:val="20"/>
          <w:vertAlign w:val="superscript"/>
        </w:rPr>
        <w:t>5</w:t>
      </w:r>
      <w:r w:rsidR="00D31872" w:rsidRPr="003C34C4">
        <w:rPr>
          <w:rFonts w:ascii="Times New Roman" w:eastAsia="Times New Roman" w:hAnsi="Times New Roman" w:cs="Times New Roman"/>
          <w:b/>
          <w:bCs/>
          <w:i/>
          <w:iCs/>
          <w:color w:val="000000"/>
          <w:sz w:val="20"/>
          <w:szCs w:val="20"/>
          <w:vertAlign w:val="superscript"/>
        </w:rPr>
        <w:t>:</w:t>
      </w:r>
    </w:p>
    <w:p w14:paraId="73F6C75D" w14:textId="2B7FB49E" w:rsidR="008057C9" w:rsidRDefault="009248B6" w:rsidP="002B08DE">
      <w:pPr>
        <w:tabs>
          <w:tab w:val="left" w:pos="720"/>
        </w:tabs>
        <w:autoSpaceDE w:val="0"/>
        <w:autoSpaceDN w:val="0"/>
        <w:adjustRightInd w:val="0"/>
        <w:spacing w:line="360" w:lineRule="auto"/>
        <w:rPr>
          <w:rFonts w:ascii="Times New Roman" w:eastAsia="Times New Roman" w:hAnsi="Times New Roman" w:cs="Times New Roman"/>
          <w:color w:val="000000"/>
          <w:sz w:val="20"/>
          <w:szCs w:val="20"/>
        </w:rPr>
      </w:pPr>
      <w:r w:rsidRPr="009248B6">
        <w:rPr>
          <w:rFonts w:ascii="Times New Roman" w:eastAsia="Times New Roman" w:hAnsi="Times New Roman" w:cs="Times New Roman"/>
          <w:color w:val="000000"/>
          <w:sz w:val="20"/>
          <w:szCs w:val="20"/>
          <w:lang w:val="en-US"/>
        </w:rPr>
        <w:t xml:space="preserve">In 2017, </w:t>
      </w:r>
      <w:r w:rsidRPr="009248B6">
        <w:rPr>
          <w:rFonts w:ascii="Times New Roman" w:eastAsia="Times New Roman" w:hAnsi="Times New Roman" w:cs="Times New Roman"/>
          <w:color w:val="000000"/>
          <w:sz w:val="20"/>
          <w:szCs w:val="20"/>
        </w:rPr>
        <w:t xml:space="preserve">S. R. Mendes </w:t>
      </w:r>
      <w:r w:rsidRPr="009248B6">
        <w:rPr>
          <w:rFonts w:ascii="Times New Roman" w:eastAsia="Times New Roman" w:hAnsi="Times New Roman" w:cs="Times New Roman"/>
          <w:i/>
          <w:color w:val="000000"/>
          <w:sz w:val="20"/>
          <w:szCs w:val="20"/>
        </w:rPr>
        <w:t>et al.</w:t>
      </w:r>
      <w:r w:rsidRPr="009248B6">
        <w:rPr>
          <w:rFonts w:ascii="Times New Roman" w:eastAsia="Times New Roman" w:hAnsi="Times New Roman" w:cs="Times New Roman"/>
          <w:color w:val="000000"/>
          <w:sz w:val="20"/>
          <w:szCs w:val="20"/>
        </w:rPr>
        <w:t xml:space="preserve"> </w:t>
      </w:r>
      <w:r w:rsidRPr="009248B6">
        <w:rPr>
          <w:rFonts w:ascii="Times New Roman" w:eastAsia="Times New Roman" w:hAnsi="Times New Roman" w:cs="Times New Roman"/>
          <w:color w:val="000000"/>
          <w:sz w:val="20"/>
          <w:szCs w:val="20"/>
          <w:lang w:val="en-US"/>
        </w:rPr>
        <w:t xml:space="preserve">reported the synthesis of 2-Substituted benzimidazoles </w:t>
      </w:r>
      <w:r w:rsidRPr="009248B6">
        <w:rPr>
          <w:rFonts w:ascii="Times New Roman" w:eastAsia="Times New Roman" w:hAnsi="Times New Roman" w:cs="Times New Roman"/>
          <w:color w:val="000000"/>
          <w:sz w:val="20"/>
          <w:szCs w:val="20"/>
        </w:rPr>
        <w:t>(Scheme 2)</w:t>
      </w:r>
      <w:r w:rsidRPr="009248B6">
        <w:rPr>
          <w:rFonts w:ascii="Times New Roman" w:eastAsia="Times New Roman" w:hAnsi="Times New Roman" w:cs="Times New Roman"/>
          <w:color w:val="000000"/>
          <w:sz w:val="20"/>
          <w:szCs w:val="20"/>
          <w:lang w:val="en-US"/>
        </w:rPr>
        <w:t xml:space="preserve">. This process avoids the use of toxic metal catalysts as well as additional bases and oxidants. They </w:t>
      </w:r>
      <w:r w:rsidRPr="009248B6">
        <w:rPr>
          <w:rFonts w:ascii="Times New Roman" w:eastAsia="Times New Roman" w:hAnsi="Times New Roman" w:cs="Times New Roman"/>
          <w:color w:val="000000"/>
          <w:sz w:val="20"/>
          <w:szCs w:val="20"/>
        </w:rPr>
        <w:t xml:space="preserve">simply heated 1,2-diaminobenzene and aldehydes in DMF at 80 </w:t>
      </w:r>
      <w:proofErr w:type="spellStart"/>
      <w:r w:rsidRPr="009248B6">
        <w:rPr>
          <w:rFonts w:ascii="Times New Roman" w:eastAsia="Times New Roman" w:hAnsi="Times New Roman" w:cs="Times New Roman"/>
          <w:color w:val="000000"/>
          <w:sz w:val="20"/>
          <w:szCs w:val="20"/>
          <w:vertAlign w:val="superscript"/>
        </w:rPr>
        <w:t>o</w:t>
      </w:r>
      <w:r w:rsidRPr="009248B6">
        <w:rPr>
          <w:rFonts w:ascii="Times New Roman" w:eastAsia="Times New Roman" w:hAnsi="Times New Roman" w:cs="Times New Roman"/>
          <w:color w:val="000000"/>
          <w:sz w:val="20"/>
          <w:szCs w:val="20"/>
        </w:rPr>
        <w:t>C</w:t>
      </w:r>
      <w:proofErr w:type="spellEnd"/>
      <w:r w:rsidRPr="009248B6">
        <w:rPr>
          <w:rFonts w:ascii="Times New Roman" w:eastAsia="Times New Roman" w:hAnsi="Times New Roman" w:cs="Times New Roman"/>
          <w:color w:val="000000"/>
          <w:sz w:val="20"/>
          <w:szCs w:val="20"/>
        </w:rPr>
        <w:t xml:space="preserve">, in presence of </w:t>
      </w:r>
      <w:proofErr w:type="gramStart"/>
      <w:r w:rsidRPr="009248B6">
        <w:rPr>
          <w:rFonts w:ascii="Times New Roman" w:eastAsia="Times New Roman" w:hAnsi="Times New Roman" w:cs="Times New Roman"/>
          <w:color w:val="000000"/>
          <w:sz w:val="20"/>
          <w:szCs w:val="20"/>
        </w:rPr>
        <w:t>Ce(</w:t>
      </w:r>
      <w:proofErr w:type="gramEnd"/>
      <w:r w:rsidRPr="009248B6">
        <w:rPr>
          <w:rFonts w:ascii="Times New Roman" w:eastAsia="Times New Roman" w:hAnsi="Times New Roman" w:cs="Times New Roman"/>
          <w:color w:val="000000"/>
          <w:sz w:val="20"/>
          <w:szCs w:val="20"/>
        </w:rPr>
        <w:t>NO</w:t>
      </w:r>
      <w:r w:rsidRPr="009248B6">
        <w:rPr>
          <w:rFonts w:ascii="Times New Roman" w:eastAsia="Times New Roman" w:hAnsi="Times New Roman" w:cs="Times New Roman"/>
          <w:color w:val="000000"/>
          <w:sz w:val="20"/>
          <w:szCs w:val="20"/>
          <w:vertAlign w:val="subscript"/>
        </w:rPr>
        <w:t>3</w:t>
      </w:r>
      <w:r w:rsidRPr="009248B6">
        <w:rPr>
          <w:rFonts w:ascii="Times New Roman" w:eastAsia="Times New Roman" w:hAnsi="Times New Roman" w:cs="Times New Roman"/>
          <w:color w:val="000000"/>
          <w:sz w:val="20"/>
          <w:szCs w:val="20"/>
        </w:rPr>
        <w:t>)</w:t>
      </w:r>
      <w:r w:rsidRPr="009248B6">
        <w:rPr>
          <w:rFonts w:ascii="Times New Roman" w:eastAsia="Times New Roman" w:hAnsi="Times New Roman" w:cs="Times New Roman"/>
          <w:color w:val="000000"/>
          <w:sz w:val="20"/>
          <w:szCs w:val="20"/>
          <w:vertAlign w:val="subscript"/>
        </w:rPr>
        <w:t>3</w:t>
      </w:r>
      <w:r w:rsidRPr="009248B6">
        <w:rPr>
          <w:rFonts w:ascii="Times New Roman" w:eastAsia="Times New Roman" w:hAnsi="Times New Roman" w:cs="Times New Roman"/>
          <w:color w:val="000000"/>
          <w:sz w:val="20"/>
          <w:szCs w:val="20"/>
        </w:rPr>
        <w:t>.6H</w:t>
      </w:r>
      <w:r w:rsidRPr="009248B6">
        <w:rPr>
          <w:rFonts w:ascii="Times New Roman" w:eastAsia="Times New Roman" w:hAnsi="Times New Roman" w:cs="Times New Roman"/>
          <w:color w:val="000000"/>
          <w:sz w:val="20"/>
          <w:szCs w:val="20"/>
          <w:vertAlign w:val="subscript"/>
        </w:rPr>
        <w:t>2</w:t>
      </w:r>
      <w:r w:rsidRPr="009248B6">
        <w:rPr>
          <w:rFonts w:ascii="Times New Roman" w:eastAsia="Times New Roman" w:hAnsi="Times New Roman" w:cs="Times New Roman"/>
          <w:color w:val="000000"/>
          <w:sz w:val="20"/>
          <w:szCs w:val="20"/>
        </w:rPr>
        <w:t>O as promoter and atmospheric oxygen as an efficient oxidant.</w:t>
      </w:r>
    </w:p>
    <w:p w14:paraId="25E43E8B" w14:textId="77777777" w:rsidR="008057C9" w:rsidRPr="003C34C4" w:rsidRDefault="008057C9" w:rsidP="002B08DE">
      <w:pPr>
        <w:tabs>
          <w:tab w:val="left" w:pos="720"/>
        </w:tabs>
        <w:autoSpaceDE w:val="0"/>
        <w:autoSpaceDN w:val="0"/>
        <w:adjustRightInd w:val="0"/>
        <w:spacing w:line="360" w:lineRule="auto"/>
        <w:rPr>
          <w:rFonts w:ascii="Times New Roman" w:eastAsia="Times New Roman" w:hAnsi="Times New Roman" w:cs="Times New Roman"/>
          <w:i/>
          <w:iCs/>
          <w:color w:val="000000"/>
          <w:sz w:val="20"/>
          <w:szCs w:val="20"/>
        </w:rPr>
      </w:pPr>
    </w:p>
    <w:p w14:paraId="10EF6B85" w14:textId="77777777" w:rsidR="009B500D" w:rsidRPr="003C34C4" w:rsidRDefault="009B500D" w:rsidP="009B500D">
      <w:pPr>
        <w:tabs>
          <w:tab w:val="left" w:pos="720"/>
        </w:tabs>
        <w:autoSpaceDE w:val="0"/>
        <w:autoSpaceDN w:val="0"/>
        <w:adjustRightInd w:val="0"/>
        <w:spacing w:line="276" w:lineRule="auto"/>
        <w:ind w:left="360"/>
        <w:rPr>
          <w:rFonts w:ascii="Times New Roman" w:eastAsia="Times New Roman" w:hAnsi="Times New Roman" w:cs="Times New Roman"/>
          <w:color w:val="000000"/>
          <w:sz w:val="20"/>
          <w:szCs w:val="20"/>
        </w:rPr>
      </w:pPr>
    </w:p>
    <w:p w14:paraId="4BFC7B19" w14:textId="77777777" w:rsidR="00B93BCB" w:rsidRPr="003C34C4" w:rsidRDefault="00C65074">
      <w:pPr>
        <w:tabs>
          <w:tab w:val="left" w:pos="720"/>
        </w:tabs>
        <w:autoSpaceDE w:val="0"/>
        <w:autoSpaceDN w:val="0"/>
        <w:adjustRightInd w:val="0"/>
        <w:rPr>
          <w:rFonts w:ascii="Times New Roman" w:hAnsi="Times New Roman" w:cs="Times New Roman"/>
          <w:color w:val="000000"/>
          <w:sz w:val="20"/>
          <w:szCs w:val="20"/>
        </w:rPr>
      </w:pPr>
      <w:r w:rsidRPr="003C34C4">
        <w:rPr>
          <w:rFonts w:ascii="Times New Roman" w:hAnsi="Times New Roman" w:cs="Times New Roman"/>
          <w:color w:val="000000"/>
          <w:sz w:val="20"/>
          <w:szCs w:val="20"/>
        </w:rPr>
        <w:object w:dxaOrig="5314" w:dyaOrig="1147" w14:anchorId="6B64E99C">
          <v:shape id="_x0000_i1027" type="#_x0000_t75" style="width:280.8pt;height:57.6pt" o:ole="">
            <v:imagedata r:id="rId13" o:title="" embosscolor="white"/>
          </v:shape>
          <o:OLEObject Type="Embed" ProgID="ChemDraw.Document.6.0" ShapeID="_x0000_i1027" DrawAspect="Content" ObjectID="_1754497081" r:id="rId14"/>
        </w:object>
      </w:r>
    </w:p>
    <w:p w14:paraId="300B473F" w14:textId="77777777" w:rsidR="009B500D" w:rsidRPr="003C34C4" w:rsidRDefault="009B500D">
      <w:pPr>
        <w:tabs>
          <w:tab w:val="left" w:pos="720"/>
        </w:tabs>
        <w:autoSpaceDE w:val="0"/>
        <w:autoSpaceDN w:val="0"/>
        <w:adjustRightInd w:val="0"/>
        <w:rPr>
          <w:rFonts w:ascii="Times New Roman" w:eastAsia="Times New Roman" w:hAnsi="Times New Roman" w:cs="Times New Roman"/>
          <w:color w:val="000000"/>
          <w:sz w:val="20"/>
          <w:szCs w:val="20"/>
        </w:rPr>
      </w:pPr>
    </w:p>
    <w:p w14:paraId="3BB91B92" w14:textId="77777777" w:rsidR="00330394" w:rsidRPr="003C34C4" w:rsidRDefault="005B5570" w:rsidP="00D31872">
      <w:pPr>
        <w:tabs>
          <w:tab w:val="left" w:pos="720"/>
        </w:tabs>
        <w:autoSpaceDE w:val="0"/>
        <w:autoSpaceDN w:val="0"/>
        <w:adjustRightInd w:val="0"/>
        <w:spacing w:after="120" w:line="360"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b/>
          <w:color w:val="000000"/>
          <w:sz w:val="20"/>
          <w:szCs w:val="20"/>
        </w:rPr>
        <w:t xml:space="preserve">Scheme 2: </w:t>
      </w:r>
      <w:proofErr w:type="gramStart"/>
      <w:r w:rsidRPr="003C34C4">
        <w:rPr>
          <w:rFonts w:ascii="Times New Roman" w:eastAsia="Times New Roman" w:hAnsi="Times New Roman" w:cs="Times New Roman"/>
          <w:color w:val="000000"/>
          <w:sz w:val="20"/>
          <w:szCs w:val="20"/>
        </w:rPr>
        <w:t>Ce(</w:t>
      </w:r>
      <w:proofErr w:type="gramEnd"/>
      <w:r w:rsidRPr="003C34C4">
        <w:rPr>
          <w:rFonts w:ascii="Times New Roman" w:eastAsia="Times New Roman" w:hAnsi="Times New Roman" w:cs="Times New Roman"/>
          <w:color w:val="000000"/>
          <w:sz w:val="20"/>
          <w:szCs w:val="20"/>
        </w:rPr>
        <w:t>NO</w:t>
      </w:r>
      <w:r w:rsidRPr="003C34C4">
        <w:rPr>
          <w:rFonts w:ascii="Times New Roman" w:eastAsia="Times New Roman" w:hAnsi="Times New Roman" w:cs="Times New Roman"/>
          <w:color w:val="000000"/>
          <w:sz w:val="20"/>
          <w:szCs w:val="20"/>
          <w:vertAlign w:val="subscript"/>
        </w:rPr>
        <w:t>3</w:t>
      </w:r>
      <w:r w:rsidRPr="003C34C4">
        <w:rPr>
          <w:rFonts w:ascii="Times New Roman" w:eastAsia="Times New Roman" w:hAnsi="Times New Roman" w:cs="Times New Roman"/>
          <w:color w:val="000000"/>
          <w:sz w:val="20"/>
          <w:szCs w:val="20"/>
        </w:rPr>
        <w:t>)</w:t>
      </w:r>
      <w:r w:rsidRPr="003C34C4">
        <w:rPr>
          <w:rFonts w:ascii="Times New Roman" w:eastAsia="Times New Roman" w:hAnsi="Times New Roman" w:cs="Times New Roman"/>
          <w:color w:val="000000"/>
          <w:sz w:val="20"/>
          <w:szCs w:val="20"/>
          <w:vertAlign w:val="subscript"/>
        </w:rPr>
        <w:t>3</w:t>
      </w:r>
      <w:r w:rsidRPr="003C34C4">
        <w:rPr>
          <w:rFonts w:ascii="Times New Roman" w:eastAsia="Times New Roman" w:hAnsi="Times New Roman" w:cs="Times New Roman"/>
          <w:color w:val="000000"/>
          <w:sz w:val="20"/>
          <w:szCs w:val="20"/>
        </w:rPr>
        <w:t>.6H</w:t>
      </w:r>
      <w:r w:rsidRPr="003C34C4">
        <w:rPr>
          <w:rFonts w:ascii="Times New Roman" w:eastAsia="Times New Roman" w:hAnsi="Times New Roman" w:cs="Times New Roman"/>
          <w:color w:val="000000"/>
          <w:sz w:val="20"/>
          <w:szCs w:val="20"/>
          <w:vertAlign w:val="subscript"/>
        </w:rPr>
        <w:t>2</w:t>
      </w:r>
      <w:r w:rsidRPr="003C34C4">
        <w:rPr>
          <w:rFonts w:ascii="Times New Roman" w:eastAsia="Times New Roman" w:hAnsi="Times New Roman" w:cs="Times New Roman"/>
          <w:color w:val="000000"/>
          <w:sz w:val="20"/>
          <w:szCs w:val="20"/>
        </w:rPr>
        <w:t xml:space="preserve">O promoted synthesis of 2-substituted benzimidazoles </w:t>
      </w:r>
    </w:p>
    <w:p w14:paraId="47638828" w14:textId="77777777" w:rsidR="00330394" w:rsidRPr="003C34C4" w:rsidRDefault="005B5570" w:rsidP="002B08DE">
      <w:pPr>
        <w:tabs>
          <w:tab w:val="left" w:pos="720"/>
        </w:tabs>
        <w:autoSpaceDE w:val="0"/>
        <w:autoSpaceDN w:val="0"/>
        <w:adjustRightInd w:val="0"/>
        <w:spacing w:before="240" w:after="120" w:line="360" w:lineRule="auto"/>
        <w:rPr>
          <w:rFonts w:ascii="Times New Roman" w:eastAsia="Times New Roman" w:hAnsi="Times New Roman" w:cs="Times New Roman"/>
          <w:b/>
          <w:bCs/>
          <w:i/>
          <w:iCs/>
          <w:color w:val="000000"/>
          <w:sz w:val="20"/>
          <w:szCs w:val="20"/>
        </w:rPr>
      </w:pPr>
      <w:r w:rsidRPr="003C34C4">
        <w:rPr>
          <w:rFonts w:ascii="Times New Roman" w:eastAsia="Times New Roman" w:hAnsi="Times New Roman" w:cs="Times New Roman"/>
          <w:b/>
          <w:bCs/>
          <w:i/>
          <w:iCs/>
          <w:color w:val="000000"/>
          <w:sz w:val="20"/>
          <w:szCs w:val="20"/>
        </w:rPr>
        <w:t>2.3. USING COMBINED Pd/C AND MONTMORILLONITE CATALYSIS</w:t>
      </w:r>
      <w:r w:rsidR="00586BD6" w:rsidRPr="003C34C4">
        <w:rPr>
          <w:rFonts w:ascii="Times New Roman" w:eastAsia="Times New Roman" w:hAnsi="Times New Roman" w:cs="Times New Roman"/>
          <w:b/>
          <w:bCs/>
          <w:i/>
          <w:iCs/>
          <w:color w:val="000000"/>
          <w:sz w:val="20"/>
          <w:szCs w:val="20"/>
          <w:vertAlign w:val="superscript"/>
        </w:rPr>
        <w:t>6</w:t>
      </w:r>
      <w:r w:rsidR="00330394" w:rsidRPr="003C34C4">
        <w:rPr>
          <w:rFonts w:ascii="Times New Roman" w:eastAsia="Times New Roman" w:hAnsi="Times New Roman" w:cs="Times New Roman"/>
          <w:b/>
          <w:bCs/>
          <w:i/>
          <w:iCs/>
          <w:color w:val="000000"/>
          <w:sz w:val="20"/>
          <w:szCs w:val="20"/>
        </w:rPr>
        <w:t>:</w:t>
      </w:r>
    </w:p>
    <w:p w14:paraId="2859F182" w14:textId="6BB685BF" w:rsidR="00CD621E" w:rsidRPr="00CD621E" w:rsidRDefault="00CD621E" w:rsidP="00CD621E">
      <w:pPr>
        <w:tabs>
          <w:tab w:val="left" w:pos="720"/>
        </w:tabs>
        <w:autoSpaceDE w:val="0"/>
        <w:autoSpaceDN w:val="0"/>
        <w:adjustRightInd w:val="0"/>
        <w:spacing w:after="120" w:line="276" w:lineRule="auto"/>
        <w:rPr>
          <w:rFonts w:ascii="Times New Roman" w:eastAsia="Times New Roman" w:hAnsi="Times New Roman" w:cs="Times New Roman"/>
          <w:color w:val="000000"/>
          <w:sz w:val="20"/>
          <w:szCs w:val="20"/>
          <w:lang w:val="en-US"/>
        </w:rPr>
      </w:pPr>
      <w:r w:rsidRPr="00CD621E">
        <w:rPr>
          <w:rFonts w:ascii="Times New Roman" w:eastAsia="Times New Roman" w:hAnsi="Times New Roman" w:cs="Times New Roman"/>
          <w:color w:val="000000"/>
          <w:sz w:val="20"/>
          <w:szCs w:val="20"/>
        </w:rPr>
        <w:t xml:space="preserve">In 2012, J. Magolan </w:t>
      </w:r>
      <w:r w:rsidRPr="00CD621E">
        <w:rPr>
          <w:rFonts w:ascii="Times New Roman" w:eastAsia="Times New Roman" w:hAnsi="Times New Roman" w:cs="Times New Roman"/>
          <w:i/>
          <w:color w:val="000000"/>
          <w:sz w:val="20"/>
          <w:szCs w:val="20"/>
        </w:rPr>
        <w:t>et al.</w:t>
      </w:r>
      <w:r w:rsidRPr="00CD621E">
        <w:rPr>
          <w:rFonts w:ascii="Times New Roman" w:eastAsia="Times New Roman" w:hAnsi="Times New Roman" w:cs="Times New Roman"/>
          <w:color w:val="000000"/>
          <w:sz w:val="20"/>
          <w:szCs w:val="20"/>
        </w:rPr>
        <w:t xml:space="preserve"> </w:t>
      </w:r>
      <w:r w:rsidRPr="00CD621E">
        <w:rPr>
          <w:rFonts w:ascii="Times New Roman" w:eastAsia="Times New Roman" w:hAnsi="Times New Roman" w:cs="Times New Roman"/>
          <w:color w:val="000000"/>
          <w:sz w:val="20"/>
          <w:szCs w:val="20"/>
          <w:lang w:val="en-US"/>
        </w:rPr>
        <w:t xml:space="preserve"> </w:t>
      </w:r>
      <w:r w:rsidRPr="00CD621E">
        <w:rPr>
          <w:rFonts w:ascii="Times New Roman" w:eastAsia="Times New Roman" w:hAnsi="Times New Roman" w:cs="Times New Roman"/>
          <w:color w:val="000000"/>
          <w:sz w:val="20"/>
          <w:szCs w:val="20"/>
        </w:rPr>
        <w:t>have synthesized</w:t>
      </w:r>
      <w:r w:rsidRPr="00CD621E">
        <w:rPr>
          <w:rFonts w:ascii="Times New Roman" w:eastAsia="Times New Roman" w:hAnsi="Times New Roman" w:cs="Times New Roman"/>
          <w:color w:val="000000"/>
          <w:sz w:val="20"/>
          <w:szCs w:val="20"/>
          <w:lang w:val="en-US"/>
        </w:rPr>
        <w:t xml:space="preserve"> benzimidazoles through one-pot hydrogenation, condensation and dehydrogenation using montmorillonite-K10 and Pd/C catalysts simultaneously as two types of </w:t>
      </w:r>
      <w:r w:rsidRPr="00CD621E">
        <w:rPr>
          <w:rFonts w:ascii="Times New Roman" w:eastAsia="Times New Roman" w:hAnsi="Times New Roman" w:cs="Times New Roman"/>
          <w:color w:val="000000"/>
          <w:sz w:val="20"/>
          <w:szCs w:val="20"/>
        </w:rPr>
        <w:t>heterogeneous catalysts</w:t>
      </w:r>
      <w:r>
        <w:rPr>
          <w:rFonts w:ascii="Times New Roman" w:eastAsia="Times New Roman" w:hAnsi="Times New Roman" w:cs="Times New Roman"/>
          <w:color w:val="000000"/>
          <w:sz w:val="20"/>
          <w:szCs w:val="20"/>
        </w:rPr>
        <w:t xml:space="preserve"> </w:t>
      </w:r>
      <w:r w:rsidRPr="00CD621E">
        <w:rPr>
          <w:rFonts w:ascii="Times New Roman" w:eastAsia="Times New Roman" w:hAnsi="Times New Roman" w:cs="Times New Roman"/>
          <w:color w:val="000000"/>
          <w:sz w:val="20"/>
          <w:szCs w:val="20"/>
        </w:rPr>
        <w:t xml:space="preserve">(Scheme </w:t>
      </w:r>
      <w:r>
        <w:rPr>
          <w:rFonts w:ascii="Times New Roman" w:eastAsia="Times New Roman" w:hAnsi="Times New Roman" w:cs="Times New Roman"/>
          <w:color w:val="000000"/>
          <w:sz w:val="20"/>
          <w:szCs w:val="20"/>
        </w:rPr>
        <w:t>3</w:t>
      </w:r>
      <w:r w:rsidRPr="00CD621E">
        <w:rPr>
          <w:rFonts w:ascii="Times New Roman" w:eastAsia="Times New Roman" w:hAnsi="Times New Roman" w:cs="Times New Roman"/>
          <w:color w:val="000000"/>
          <w:sz w:val="20"/>
          <w:szCs w:val="20"/>
        </w:rPr>
        <w:t>)</w:t>
      </w:r>
      <w:r w:rsidRPr="00CD621E">
        <w:rPr>
          <w:rFonts w:ascii="Times New Roman" w:eastAsia="Times New Roman" w:hAnsi="Times New Roman" w:cs="Times New Roman"/>
          <w:color w:val="000000"/>
          <w:sz w:val="20"/>
          <w:szCs w:val="20"/>
          <w:lang w:val="en-US"/>
        </w:rPr>
        <w:t xml:space="preserve">. This strategy was also adopted to complete the five-step, three-component synthesis of antibacterial </w:t>
      </w:r>
      <w:proofErr w:type="spellStart"/>
      <w:r w:rsidRPr="00CD621E">
        <w:rPr>
          <w:rFonts w:ascii="Times New Roman" w:eastAsia="Times New Roman" w:hAnsi="Times New Roman" w:cs="Times New Roman"/>
          <w:color w:val="000000"/>
          <w:sz w:val="20"/>
          <w:szCs w:val="20"/>
          <w:lang w:val="en-US"/>
        </w:rPr>
        <w:t>benzimidazoloquinazolines</w:t>
      </w:r>
      <w:proofErr w:type="spellEnd"/>
      <w:r w:rsidRPr="00CD621E">
        <w:rPr>
          <w:rFonts w:ascii="Times New Roman" w:eastAsia="Times New Roman" w:hAnsi="Times New Roman" w:cs="Times New Roman"/>
          <w:color w:val="000000"/>
          <w:sz w:val="20"/>
          <w:szCs w:val="20"/>
          <w:lang w:val="en-US"/>
        </w:rPr>
        <w:t xml:space="preserve"> using a simple one pot method.</w:t>
      </w:r>
    </w:p>
    <w:p w14:paraId="3B52680D" w14:textId="77777777" w:rsidR="009B500D" w:rsidRPr="003C34C4" w:rsidRDefault="009B500D" w:rsidP="009B500D">
      <w:pPr>
        <w:tabs>
          <w:tab w:val="left" w:pos="720"/>
        </w:tabs>
        <w:autoSpaceDE w:val="0"/>
        <w:autoSpaceDN w:val="0"/>
        <w:adjustRightInd w:val="0"/>
        <w:spacing w:after="120" w:line="276" w:lineRule="auto"/>
        <w:rPr>
          <w:rFonts w:ascii="Times New Roman" w:eastAsia="Times New Roman" w:hAnsi="Times New Roman" w:cs="Times New Roman"/>
          <w:color w:val="000000"/>
          <w:sz w:val="20"/>
          <w:szCs w:val="20"/>
        </w:rPr>
      </w:pPr>
    </w:p>
    <w:p w14:paraId="636E8054" w14:textId="77777777" w:rsidR="00B93BCB" w:rsidRPr="003C34C4" w:rsidRDefault="00933F4B">
      <w:pPr>
        <w:tabs>
          <w:tab w:val="left" w:pos="720"/>
        </w:tabs>
        <w:autoSpaceDE w:val="0"/>
        <w:autoSpaceDN w:val="0"/>
        <w:adjustRightInd w:val="0"/>
        <w:spacing w:line="360"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6234" w:dyaOrig="1200" w14:anchorId="1962EB81">
          <v:shape id="_x0000_i1028" type="#_x0000_t75" style="width:309.6pt;height:57.6pt" o:ole="">
            <v:imagedata r:id="rId15" o:title=""/>
          </v:shape>
          <o:OLEObject Type="Embed" ProgID="ChemDraw.Document.6.0" ShapeID="_x0000_i1028" DrawAspect="Content" ObjectID="_1754497082" r:id="rId16"/>
        </w:object>
      </w:r>
    </w:p>
    <w:p w14:paraId="213E0CE8" w14:textId="77777777" w:rsidR="009B500D" w:rsidRPr="003C34C4" w:rsidRDefault="009B500D">
      <w:pPr>
        <w:tabs>
          <w:tab w:val="left" w:pos="720"/>
        </w:tabs>
        <w:autoSpaceDE w:val="0"/>
        <w:autoSpaceDN w:val="0"/>
        <w:adjustRightInd w:val="0"/>
        <w:spacing w:line="360" w:lineRule="auto"/>
        <w:rPr>
          <w:rFonts w:ascii="Times New Roman" w:eastAsia="Times New Roman" w:hAnsi="Times New Roman" w:cs="Times New Roman"/>
          <w:color w:val="000000"/>
          <w:sz w:val="20"/>
          <w:szCs w:val="20"/>
        </w:rPr>
      </w:pPr>
    </w:p>
    <w:p w14:paraId="27BE62A2" w14:textId="2DBF41C5" w:rsidR="004C79EC" w:rsidRPr="003C34C4" w:rsidRDefault="005B5570" w:rsidP="00CD621E">
      <w:pPr>
        <w:tabs>
          <w:tab w:val="left" w:pos="720"/>
        </w:tabs>
        <w:autoSpaceDE w:val="0"/>
        <w:autoSpaceDN w:val="0"/>
        <w:adjustRightInd w:val="0"/>
        <w:rPr>
          <w:rFonts w:ascii="Times New Roman" w:eastAsia="Times New Roman" w:hAnsi="Times New Roman" w:cs="Times New Roman"/>
          <w:b/>
          <w:bCs/>
          <w:i/>
          <w:iCs/>
          <w:color w:val="000000"/>
          <w:sz w:val="20"/>
          <w:szCs w:val="20"/>
        </w:rPr>
      </w:pPr>
      <w:r w:rsidRPr="003C34C4">
        <w:rPr>
          <w:rFonts w:ascii="Times New Roman" w:eastAsia="Times New Roman" w:hAnsi="Times New Roman" w:cs="Times New Roman"/>
          <w:b/>
          <w:color w:val="000000"/>
          <w:sz w:val="20"/>
          <w:szCs w:val="20"/>
        </w:rPr>
        <w:t xml:space="preserve">Scheme3: </w:t>
      </w:r>
      <w:r w:rsidR="00CD621E" w:rsidRPr="00CD621E">
        <w:rPr>
          <w:rFonts w:ascii="Times New Roman" w:eastAsia="Times New Roman" w:hAnsi="Times New Roman" w:cs="Times New Roman"/>
          <w:color w:val="000000"/>
          <w:sz w:val="20"/>
          <w:szCs w:val="20"/>
          <w:lang w:val="en-US"/>
        </w:rPr>
        <w:t>One Pot Synthesis of Benzimidazoles Catalyzed by Pd/C and Montmorillonite.</w:t>
      </w:r>
    </w:p>
    <w:p w14:paraId="6026337D" w14:textId="77777777" w:rsidR="00CD621E" w:rsidRDefault="00CD621E" w:rsidP="00217AA8">
      <w:pPr>
        <w:tabs>
          <w:tab w:val="left" w:pos="720"/>
        </w:tabs>
        <w:autoSpaceDE w:val="0"/>
        <w:autoSpaceDN w:val="0"/>
        <w:adjustRightInd w:val="0"/>
        <w:spacing w:line="360" w:lineRule="auto"/>
        <w:rPr>
          <w:rFonts w:ascii="Times New Roman" w:eastAsia="Times New Roman" w:hAnsi="Times New Roman" w:cs="Times New Roman"/>
          <w:b/>
          <w:bCs/>
          <w:i/>
          <w:iCs/>
          <w:color w:val="000000"/>
          <w:sz w:val="20"/>
          <w:szCs w:val="20"/>
        </w:rPr>
      </w:pPr>
    </w:p>
    <w:p w14:paraId="4DDAAD94" w14:textId="38243586" w:rsidR="00B93BCB" w:rsidRPr="003C34C4" w:rsidRDefault="00217AA8" w:rsidP="00217AA8">
      <w:pPr>
        <w:tabs>
          <w:tab w:val="left" w:pos="720"/>
        </w:tabs>
        <w:autoSpaceDE w:val="0"/>
        <w:autoSpaceDN w:val="0"/>
        <w:adjustRightInd w:val="0"/>
        <w:spacing w:line="360" w:lineRule="auto"/>
        <w:rPr>
          <w:rFonts w:ascii="Times New Roman" w:eastAsia="Times New Roman" w:hAnsi="Times New Roman" w:cs="Times New Roman"/>
          <w:i/>
          <w:iCs/>
          <w:color w:val="000000"/>
          <w:sz w:val="20"/>
          <w:szCs w:val="20"/>
        </w:rPr>
      </w:pPr>
      <w:r w:rsidRPr="003C34C4">
        <w:rPr>
          <w:rFonts w:ascii="Times New Roman" w:eastAsia="Times New Roman" w:hAnsi="Times New Roman" w:cs="Times New Roman"/>
          <w:b/>
          <w:bCs/>
          <w:i/>
          <w:iCs/>
          <w:color w:val="000000"/>
          <w:sz w:val="20"/>
          <w:szCs w:val="20"/>
        </w:rPr>
        <w:t xml:space="preserve">2.4. </w:t>
      </w:r>
      <w:r w:rsidR="005B5570" w:rsidRPr="003C34C4">
        <w:rPr>
          <w:rFonts w:ascii="Times New Roman" w:eastAsia="Times New Roman" w:hAnsi="Times New Roman" w:cs="Times New Roman"/>
          <w:b/>
          <w:bCs/>
          <w:i/>
          <w:iCs/>
          <w:color w:val="000000"/>
          <w:sz w:val="20"/>
          <w:szCs w:val="20"/>
        </w:rPr>
        <w:t>USING COPPER-CATALYZED</w:t>
      </w:r>
      <w:r w:rsidR="00586BD6" w:rsidRPr="003C34C4">
        <w:rPr>
          <w:rFonts w:ascii="Times New Roman" w:eastAsia="Times New Roman" w:hAnsi="Times New Roman" w:cs="Times New Roman"/>
          <w:b/>
          <w:bCs/>
          <w:i/>
          <w:iCs/>
          <w:color w:val="000000"/>
          <w:sz w:val="20"/>
          <w:szCs w:val="20"/>
          <w:vertAlign w:val="superscript"/>
        </w:rPr>
        <w:t>7</w:t>
      </w:r>
      <w:r w:rsidR="005B5570" w:rsidRPr="003C34C4">
        <w:rPr>
          <w:rFonts w:ascii="Times New Roman" w:eastAsia="Times New Roman" w:hAnsi="Times New Roman" w:cs="Times New Roman"/>
          <w:i/>
          <w:iCs/>
          <w:color w:val="000000"/>
          <w:sz w:val="20"/>
          <w:szCs w:val="20"/>
        </w:rPr>
        <w:t>:</w:t>
      </w:r>
    </w:p>
    <w:p w14:paraId="4B75D8B2" w14:textId="5D040345" w:rsidR="0049497B" w:rsidRPr="003C34C4" w:rsidRDefault="0049497B" w:rsidP="009B500D">
      <w:pPr>
        <w:tabs>
          <w:tab w:val="left" w:pos="720"/>
        </w:tabs>
        <w:autoSpaceDE w:val="0"/>
        <w:autoSpaceDN w:val="0"/>
        <w:adjustRightInd w:val="0"/>
        <w:spacing w:line="276" w:lineRule="auto"/>
        <w:rPr>
          <w:rFonts w:ascii="Times New Roman" w:eastAsia="Times New Roman" w:hAnsi="Times New Roman" w:cs="Times New Roman"/>
          <w:color w:val="000000"/>
          <w:sz w:val="20"/>
          <w:szCs w:val="20"/>
        </w:rPr>
      </w:pPr>
      <w:r w:rsidRPr="0049497B">
        <w:rPr>
          <w:rFonts w:ascii="Times New Roman" w:eastAsia="Times New Roman" w:hAnsi="Times New Roman" w:cs="Times New Roman"/>
          <w:color w:val="000000"/>
          <w:sz w:val="20"/>
          <w:szCs w:val="20"/>
          <w:lang w:val="en-US"/>
        </w:rPr>
        <w:t xml:space="preserve">In 2011, </w:t>
      </w:r>
      <w:r>
        <w:rPr>
          <w:rFonts w:ascii="Times New Roman" w:eastAsia="Times New Roman" w:hAnsi="Times New Roman" w:cs="Times New Roman"/>
          <w:color w:val="000000"/>
          <w:sz w:val="20"/>
          <w:szCs w:val="20"/>
          <w:lang w:val="en-US"/>
        </w:rPr>
        <w:t xml:space="preserve">C. </w:t>
      </w:r>
      <w:r w:rsidRPr="0049497B">
        <w:rPr>
          <w:rFonts w:ascii="Times New Roman" w:eastAsia="Times New Roman" w:hAnsi="Times New Roman" w:cs="Times New Roman"/>
          <w:color w:val="000000"/>
          <w:sz w:val="20"/>
          <w:szCs w:val="20"/>
          <w:lang w:val="en-US"/>
        </w:rPr>
        <w:t xml:space="preserve">Chen and </w:t>
      </w:r>
      <w:r w:rsidRPr="0049497B">
        <w:rPr>
          <w:rFonts w:ascii="Times New Roman" w:eastAsia="Times New Roman" w:hAnsi="Times New Roman" w:cs="Times New Roman"/>
          <w:color w:val="000000"/>
          <w:sz w:val="20"/>
          <w:szCs w:val="20"/>
        </w:rPr>
        <w:t>co-workers</w:t>
      </w:r>
      <w:r w:rsidRPr="0049497B">
        <w:rPr>
          <w:rFonts w:ascii="Times New Roman" w:eastAsia="Times New Roman" w:hAnsi="Times New Roman" w:cs="Times New Roman"/>
          <w:color w:val="000000"/>
          <w:sz w:val="20"/>
          <w:szCs w:val="20"/>
          <w:lang w:val="en-US"/>
        </w:rPr>
        <w:t xml:space="preserve"> </w:t>
      </w:r>
      <w:r>
        <w:rPr>
          <w:rFonts w:ascii="Times New Roman" w:eastAsia="Times New Roman" w:hAnsi="Times New Roman" w:cs="Times New Roman"/>
          <w:color w:val="000000"/>
          <w:sz w:val="20"/>
          <w:szCs w:val="20"/>
          <w:lang w:val="en-US"/>
        </w:rPr>
        <w:t>discovered</w:t>
      </w:r>
      <w:r w:rsidRPr="0049497B">
        <w:rPr>
          <w:rFonts w:ascii="Times New Roman" w:eastAsia="Times New Roman" w:hAnsi="Times New Roman" w:cs="Times New Roman"/>
          <w:color w:val="000000"/>
          <w:sz w:val="20"/>
          <w:szCs w:val="20"/>
          <w:lang w:val="en-US"/>
        </w:rPr>
        <w:t xml:space="preserve"> a simpler, more efficient, and more efficient method for copper-catalyzed intramolecular N-arylation, providing a key element, the benzimidazole ring </w:t>
      </w:r>
      <w:r w:rsidRPr="0049497B">
        <w:rPr>
          <w:rFonts w:ascii="Times New Roman" w:eastAsia="Times New Roman" w:hAnsi="Times New Roman" w:cs="Times New Roman"/>
          <w:color w:val="000000"/>
          <w:sz w:val="20"/>
          <w:szCs w:val="20"/>
        </w:rPr>
        <w:t>(Scheme 4)</w:t>
      </w:r>
      <w:r w:rsidRPr="0049497B">
        <w:rPr>
          <w:rFonts w:ascii="Times New Roman" w:eastAsia="Times New Roman" w:hAnsi="Times New Roman" w:cs="Times New Roman"/>
          <w:color w:val="000000"/>
          <w:sz w:val="20"/>
          <w:szCs w:val="20"/>
          <w:lang w:val="en-US"/>
        </w:rPr>
        <w:t>. This process uses Cu</w:t>
      </w:r>
      <w:r w:rsidRPr="0049497B">
        <w:rPr>
          <w:rFonts w:ascii="Times New Roman" w:eastAsia="Times New Roman" w:hAnsi="Times New Roman" w:cs="Times New Roman"/>
          <w:color w:val="000000"/>
          <w:sz w:val="20"/>
          <w:szCs w:val="20"/>
          <w:vertAlign w:val="subscript"/>
          <w:lang w:val="en-US"/>
        </w:rPr>
        <w:t>2</w:t>
      </w:r>
      <w:r w:rsidRPr="0049497B">
        <w:rPr>
          <w:rFonts w:ascii="Times New Roman" w:eastAsia="Times New Roman" w:hAnsi="Times New Roman" w:cs="Times New Roman"/>
          <w:color w:val="000000"/>
          <w:sz w:val="20"/>
          <w:szCs w:val="20"/>
          <w:lang w:val="en-US"/>
        </w:rPr>
        <w:t>O together with a simple diamine derivative (DMEDA) as a catalyst under mild conditions. Additionally, the use of water as a solvent would make the process described here economical, environmentally friendly, and useful for commercial use.</w:t>
      </w:r>
    </w:p>
    <w:p w14:paraId="4F526BFB" w14:textId="77777777" w:rsidR="009B500D" w:rsidRPr="003C34C4" w:rsidRDefault="009B500D" w:rsidP="009B500D">
      <w:pPr>
        <w:tabs>
          <w:tab w:val="left" w:pos="720"/>
        </w:tabs>
        <w:autoSpaceDE w:val="0"/>
        <w:autoSpaceDN w:val="0"/>
        <w:adjustRightInd w:val="0"/>
        <w:spacing w:line="276" w:lineRule="auto"/>
        <w:rPr>
          <w:rFonts w:ascii="Times New Roman" w:eastAsia="Times New Roman" w:hAnsi="Times New Roman" w:cs="Times New Roman"/>
          <w:color w:val="000000"/>
          <w:sz w:val="20"/>
          <w:szCs w:val="20"/>
        </w:rPr>
      </w:pPr>
    </w:p>
    <w:p w14:paraId="28055593" w14:textId="77777777" w:rsidR="00B93BCB" w:rsidRPr="003C34C4" w:rsidRDefault="00306043">
      <w:pPr>
        <w:tabs>
          <w:tab w:val="left" w:pos="720"/>
        </w:tabs>
        <w:autoSpaceDE w:val="0"/>
        <w:autoSpaceDN w:val="0"/>
        <w:adjustRightInd w:val="0"/>
        <w:spacing w:line="360"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5105" w:dyaOrig="1316" w14:anchorId="02F161A6">
          <v:shape id="_x0000_i1029" type="#_x0000_t75" style="width:252pt;height:64.8pt" o:ole="">
            <v:imagedata r:id="rId17" o:title=""/>
          </v:shape>
          <o:OLEObject Type="Embed" ProgID="ChemDraw.Document.6.0" ShapeID="_x0000_i1029" DrawAspect="Content" ObjectID="_1754497083" r:id="rId18"/>
        </w:object>
      </w:r>
    </w:p>
    <w:p w14:paraId="6FB0B6A0" w14:textId="77777777" w:rsidR="009B500D" w:rsidRPr="003C34C4" w:rsidRDefault="009B500D">
      <w:pPr>
        <w:tabs>
          <w:tab w:val="left" w:pos="720"/>
        </w:tabs>
        <w:autoSpaceDE w:val="0"/>
        <w:autoSpaceDN w:val="0"/>
        <w:adjustRightInd w:val="0"/>
        <w:spacing w:line="360" w:lineRule="auto"/>
        <w:rPr>
          <w:rFonts w:ascii="Times New Roman" w:eastAsia="Times New Roman" w:hAnsi="Times New Roman" w:cs="Times New Roman"/>
          <w:color w:val="000000"/>
          <w:sz w:val="20"/>
          <w:szCs w:val="20"/>
        </w:rPr>
      </w:pPr>
    </w:p>
    <w:p w14:paraId="695B0A3D" w14:textId="0F454A66" w:rsidR="00B93BCB" w:rsidRPr="003C34C4" w:rsidRDefault="005B5570">
      <w:pPr>
        <w:spacing w:after="120" w:line="360"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b/>
          <w:color w:val="000000"/>
          <w:sz w:val="20"/>
          <w:szCs w:val="20"/>
        </w:rPr>
        <w:t xml:space="preserve">Scheme 4: </w:t>
      </w:r>
      <w:r w:rsidR="00EC0DE6">
        <w:rPr>
          <w:rFonts w:ascii="Times New Roman" w:eastAsia="Times New Roman" w:hAnsi="Times New Roman" w:cs="Times New Roman"/>
          <w:color w:val="000000"/>
          <w:sz w:val="20"/>
          <w:szCs w:val="20"/>
        </w:rPr>
        <w:t>B</w:t>
      </w:r>
      <w:r w:rsidRPr="003C34C4">
        <w:rPr>
          <w:rFonts w:ascii="Times New Roman" w:eastAsia="Times New Roman" w:hAnsi="Times New Roman" w:cs="Times New Roman"/>
          <w:color w:val="000000"/>
          <w:sz w:val="20"/>
          <w:szCs w:val="20"/>
        </w:rPr>
        <w:t>enzimidazole derivatives</w:t>
      </w:r>
      <w:r w:rsidR="00EC0DE6">
        <w:rPr>
          <w:rFonts w:ascii="Times New Roman" w:eastAsia="Times New Roman" w:hAnsi="Times New Roman" w:cs="Times New Roman"/>
          <w:color w:val="000000"/>
          <w:sz w:val="20"/>
          <w:szCs w:val="20"/>
        </w:rPr>
        <w:t xml:space="preserve"> using copper catalyst</w:t>
      </w:r>
    </w:p>
    <w:p w14:paraId="64A4B893" w14:textId="77777777" w:rsidR="009B500D" w:rsidRPr="003C34C4" w:rsidRDefault="009B500D" w:rsidP="002B08DE">
      <w:pPr>
        <w:spacing w:line="360" w:lineRule="auto"/>
        <w:rPr>
          <w:rFonts w:ascii="Times New Roman" w:eastAsia="Times New Roman" w:hAnsi="Times New Roman" w:cs="Times New Roman"/>
          <w:color w:val="000000"/>
          <w:sz w:val="20"/>
          <w:szCs w:val="20"/>
        </w:rPr>
      </w:pPr>
    </w:p>
    <w:p w14:paraId="1E49C741" w14:textId="77777777" w:rsidR="00B93BCB" w:rsidRPr="003C34C4" w:rsidRDefault="00217AA8" w:rsidP="00217AA8">
      <w:pPr>
        <w:pStyle w:val="ListParagraph"/>
        <w:spacing w:after="120" w:line="360" w:lineRule="auto"/>
        <w:ind w:left="0"/>
        <w:rPr>
          <w:rFonts w:ascii="Times New Roman" w:eastAsia="Times New Roman" w:hAnsi="Times New Roman" w:cs="Times New Roman"/>
          <w:i/>
          <w:iCs/>
          <w:color w:val="000000"/>
          <w:sz w:val="20"/>
          <w:szCs w:val="20"/>
        </w:rPr>
      </w:pPr>
      <w:r w:rsidRPr="003C34C4">
        <w:rPr>
          <w:rFonts w:ascii="Times New Roman" w:eastAsia="Times New Roman" w:hAnsi="Times New Roman" w:cs="Times New Roman"/>
          <w:b/>
          <w:bCs/>
          <w:i/>
          <w:iCs/>
          <w:color w:val="000000"/>
          <w:sz w:val="20"/>
          <w:szCs w:val="20"/>
        </w:rPr>
        <w:t xml:space="preserve">2.5. </w:t>
      </w:r>
      <w:r w:rsidR="005B5570" w:rsidRPr="003C34C4">
        <w:rPr>
          <w:rFonts w:ascii="Times New Roman" w:eastAsia="Times New Roman" w:hAnsi="Times New Roman" w:cs="Times New Roman"/>
          <w:b/>
          <w:bCs/>
          <w:i/>
          <w:iCs/>
          <w:color w:val="000000"/>
          <w:sz w:val="20"/>
          <w:szCs w:val="20"/>
        </w:rPr>
        <w:t>USING COPPER CATALYSED SYNTHESIS THROUGH C-N BOND FO</w:t>
      </w:r>
      <w:r w:rsidR="005C2C8E" w:rsidRPr="003C34C4">
        <w:rPr>
          <w:rFonts w:ascii="Times New Roman" w:eastAsia="Times New Roman" w:hAnsi="Times New Roman" w:cs="Times New Roman"/>
          <w:b/>
          <w:bCs/>
          <w:i/>
          <w:iCs/>
          <w:color w:val="000000"/>
          <w:sz w:val="20"/>
          <w:szCs w:val="20"/>
        </w:rPr>
        <w:t>R</w:t>
      </w:r>
      <w:r w:rsidR="005B5570" w:rsidRPr="003C34C4">
        <w:rPr>
          <w:rFonts w:ascii="Times New Roman" w:eastAsia="Times New Roman" w:hAnsi="Times New Roman" w:cs="Times New Roman"/>
          <w:b/>
          <w:bCs/>
          <w:i/>
          <w:iCs/>
          <w:color w:val="000000"/>
          <w:sz w:val="20"/>
          <w:szCs w:val="20"/>
        </w:rPr>
        <w:t>MATION</w:t>
      </w:r>
      <w:r w:rsidR="00586BD6" w:rsidRPr="003C34C4">
        <w:rPr>
          <w:rFonts w:ascii="Times New Roman" w:eastAsia="Times New Roman" w:hAnsi="Times New Roman" w:cs="Times New Roman"/>
          <w:b/>
          <w:bCs/>
          <w:i/>
          <w:iCs/>
          <w:color w:val="000000"/>
          <w:sz w:val="20"/>
          <w:szCs w:val="20"/>
          <w:vertAlign w:val="superscript"/>
        </w:rPr>
        <w:t>8</w:t>
      </w:r>
      <w:r w:rsidR="005B5570" w:rsidRPr="003C34C4">
        <w:rPr>
          <w:rFonts w:ascii="Times New Roman" w:eastAsia="Times New Roman" w:hAnsi="Times New Roman" w:cs="Times New Roman"/>
          <w:i/>
          <w:iCs/>
          <w:color w:val="000000"/>
          <w:sz w:val="20"/>
          <w:szCs w:val="20"/>
        </w:rPr>
        <w:t>:</w:t>
      </w:r>
    </w:p>
    <w:p w14:paraId="0F6DD904" w14:textId="1B1DE17B" w:rsidR="00B93BCB" w:rsidRPr="005619FA" w:rsidRDefault="005B5570" w:rsidP="00111382">
      <w:pPr>
        <w:spacing w:after="120" w:line="276" w:lineRule="auto"/>
        <w:rPr>
          <w:rFonts w:ascii="Times New Roman" w:eastAsia="Times New Roman" w:hAnsi="Times New Roman" w:cs="Times New Roman"/>
          <w:color w:val="000000"/>
          <w:sz w:val="20"/>
          <w:szCs w:val="20"/>
          <w:lang w:val="en-US"/>
        </w:rPr>
      </w:pPr>
      <w:r w:rsidRPr="003C34C4">
        <w:rPr>
          <w:rFonts w:ascii="Times New Roman" w:eastAsia="Times New Roman" w:hAnsi="Times New Roman" w:cs="Times New Roman"/>
          <w:color w:val="000000"/>
          <w:sz w:val="20"/>
          <w:szCs w:val="20"/>
        </w:rPr>
        <w:t xml:space="preserve"> In 2011, S. Lee and co-workers have developed the synthesis of benzimidazoles by the </w:t>
      </w:r>
      <w:r w:rsidR="005619FA">
        <w:rPr>
          <w:rFonts w:ascii="Times New Roman" w:eastAsia="Times New Roman" w:hAnsi="Times New Roman" w:cs="Times New Roman"/>
          <w:color w:val="000000"/>
          <w:sz w:val="20"/>
          <w:szCs w:val="20"/>
          <w:lang w:val="en-US"/>
        </w:rPr>
        <w:t>r</w:t>
      </w:r>
      <w:r w:rsidR="005619FA" w:rsidRPr="005619FA">
        <w:rPr>
          <w:rFonts w:ascii="Times New Roman" w:eastAsia="Times New Roman" w:hAnsi="Times New Roman" w:cs="Times New Roman"/>
          <w:color w:val="000000"/>
          <w:sz w:val="20"/>
          <w:szCs w:val="20"/>
          <w:lang w:val="en-US"/>
        </w:rPr>
        <w:t xml:space="preserve">eaction of 2-haloaniline, aldehyde and NaN3 in the presence of 5% mol of </w:t>
      </w:r>
      <w:proofErr w:type="spellStart"/>
      <w:r w:rsidR="005619FA" w:rsidRPr="005619FA">
        <w:rPr>
          <w:rFonts w:ascii="Times New Roman" w:eastAsia="Times New Roman" w:hAnsi="Times New Roman" w:cs="Times New Roman"/>
          <w:color w:val="000000"/>
          <w:sz w:val="20"/>
          <w:szCs w:val="20"/>
          <w:lang w:val="en-US"/>
        </w:rPr>
        <w:t>CuCl</w:t>
      </w:r>
      <w:proofErr w:type="spellEnd"/>
      <w:r w:rsidR="005619FA" w:rsidRPr="005619FA">
        <w:rPr>
          <w:rFonts w:ascii="Times New Roman" w:eastAsia="Times New Roman" w:hAnsi="Times New Roman" w:cs="Times New Roman"/>
          <w:color w:val="000000"/>
          <w:sz w:val="20"/>
          <w:szCs w:val="20"/>
          <w:lang w:val="en-US"/>
        </w:rPr>
        <w:t xml:space="preserve"> and 5% mol of TMEDA in DMSO was carried out at 120°C for 12 hours</w:t>
      </w:r>
      <w:r w:rsidRPr="003C34C4">
        <w:rPr>
          <w:rFonts w:ascii="Times New Roman" w:eastAsia="Times New Roman" w:hAnsi="Times New Roman" w:cs="Times New Roman"/>
          <w:color w:val="000000"/>
          <w:sz w:val="20"/>
          <w:szCs w:val="20"/>
        </w:rPr>
        <w:t xml:space="preserve"> (Scheme </w:t>
      </w:r>
      <w:r w:rsidR="00111382" w:rsidRPr="003C34C4">
        <w:rPr>
          <w:rFonts w:ascii="Times New Roman" w:eastAsia="Times New Roman" w:hAnsi="Times New Roman" w:cs="Times New Roman"/>
          <w:color w:val="000000"/>
          <w:sz w:val="20"/>
          <w:szCs w:val="20"/>
        </w:rPr>
        <w:t>5</w:t>
      </w:r>
      <w:r w:rsidRPr="003C34C4">
        <w:rPr>
          <w:rFonts w:ascii="Times New Roman" w:eastAsia="Times New Roman" w:hAnsi="Times New Roman" w:cs="Times New Roman"/>
          <w:color w:val="000000"/>
          <w:sz w:val="20"/>
          <w:szCs w:val="20"/>
        </w:rPr>
        <w:t>).</w:t>
      </w:r>
    </w:p>
    <w:p w14:paraId="042B1E1D" w14:textId="77777777" w:rsidR="00111382" w:rsidRPr="003C34C4" w:rsidRDefault="00111382" w:rsidP="00111382">
      <w:pPr>
        <w:spacing w:after="120" w:line="276" w:lineRule="auto"/>
        <w:rPr>
          <w:rFonts w:ascii="Times New Roman" w:eastAsia="Times New Roman" w:hAnsi="Times New Roman" w:cs="Times New Roman"/>
          <w:color w:val="000000"/>
          <w:sz w:val="20"/>
          <w:szCs w:val="20"/>
        </w:rPr>
      </w:pPr>
    </w:p>
    <w:p w14:paraId="052EDFBB" w14:textId="77777777" w:rsidR="00B93BCB" w:rsidRPr="003C34C4" w:rsidRDefault="00C65074">
      <w:pPr>
        <w:spacing w:line="360"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6855" w:dyaOrig="1221" w14:anchorId="013BD01C">
          <v:shape id="_x0000_i1030" type="#_x0000_t75" style="width:345.6pt;height:64.8pt" o:ole="">
            <v:imagedata r:id="rId19" o:title=""/>
          </v:shape>
          <o:OLEObject Type="Embed" ProgID="ChemDraw.Document.6.0" ShapeID="_x0000_i1030" DrawAspect="Content" ObjectID="_1754497084" r:id="rId20"/>
        </w:object>
      </w:r>
    </w:p>
    <w:p w14:paraId="7249CE50" w14:textId="77777777" w:rsidR="00596BA1" w:rsidRPr="003C34C4" w:rsidRDefault="00596BA1">
      <w:pPr>
        <w:spacing w:line="360" w:lineRule="auto"/>
        <w:rPr>
          <w:rFonts w:ascii="Times New Roman" w:hAnsi="Times New Roman" w:cs="Times New Roman"/>
          <w:color w:val="000000"/>
          <w:sz w:val="20"/>
          <w:szCs w:val="20"/>
        </w:rPr>
      </w:pPr>
    </w:p>
    <w:p w14:paraId="147CDAE9" w14:textId="253784DD" w:rsidR="00B93BCB" w:rsidRPr="003C34C4" w:rsidRDefault="005B5570">
      <w:pPr>
        <w:spacing w:after="120" w:line="360"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b/>
          <w:color w:val="000000"/>
          <w:sz w:val="20"/>
          <w:szCs w:val="20"/>
        </w:rPr>
        <w:t xml:space="preserve">Scheme 5: </w:t>
      </w:r>
      <w:r w:rsidR="005619FA" w:rsidRPr="005619FA">
        <w:rPr>
          <w:rFonts w:ascii="Times New Roman" w:eastAsia="Times New Roman" w:hAnsi="Times New Roman" w:cs="Times New Roman"/>
          <w:color w:val="000000"/>
          <w:sz w:val="20"/>
          <w:szCs w:val="20"/>
          <w:lang w:val="en-US"/>
        </w:rPr>
        <w:t>Synthesis benzimidazole derivatives through C-N Bond formation using copper as catalyst</w:t>
      </w:r>
    </w:p>
    <w:p w14:paraId="14E6DC43" w14:textId="77777777" w:rsidR="0001533A" w:rsidRPr="003C34C4" w:rsidRDefault="0001533A" w:rsidP="002B08DE">
      <w:pPr>
        <w:spacing w:line="360" w:lineRule="auto"/>
        <w:rPr>
          <w:rFonts w:ascii="Times New Roman" w:eastAsia="Times New Roman" w:hAnsi="Times New Roman" w:cs="Times New Roman"/>
          <w:i/>
          <w:iCs/>
          <w:color w:val="000000"/>
          <w:sz w:val="20"/>
          <w:szCs w:val="20"/>
        </w:rPr>
      </w:pPr>
    </w:p>
    <w:p w14:paraId="779CB1FB" w14:textId="77777777" w:rsidR="00B93BCB" w:rsidRPr="003C34C4" w:rsidRDefault="00807209" w:rsidP="007073B9">
      <w:pPr>
        <w:pStyle w:val="ListParagraph"/>
        <w:tabs>
          <w:tab w:val="left" w:pos="1890"/>
        </w:tabs>
        <w:autoSpaceDE w:val="0"/>
        <w:autoSpaceDN w:val="0"/>
        <w:adjustRightInd w:val="0"/>
        <w:spacing w:before="120" w:line="480" w:lineRule="auto"/>
        <w:ind w:left="0"/>
        <w:rPr>
          <w:rFonts w:ascii="Times New Roman" w:eastAsia="AdvPSTim" w:hAnsi="Times New Roman" w:cs="Times New Roman"/>
          <w:b/>
          <w:bCs/>
          <w:i/>
          <w:iCs/>
          <w:color w:val="000000"/>
          <w:sz w:val="20"/>
          <w:szCs w:val="20"/>
        </w:rPr>
      </w:pPr>
      <w:r w:rsidRPr="003C34C4">
        <w:rPr>
          <w:rFonts w:ascii="Times New Roman" w:eastAsia="AdvPSTim" w:hAnsi="Times New Roman" w:cs="Times New Roman"/>
          <w:b/>
          <w:bCs/>
          <w:i/>
          <w:iCs/>
          <w:color w:val="000000"/>
          <w:sz w:val="20"/>
          <w:szCs w:val="20"/>
        </w:rPr>
        <w:t>3</w:t>
      </w:r>
      <w:r w:rsidR="007073B9" w:rsidRPr="003C34C4">
        <w:rPr>
          <w:rFonts w:ascii="Times New Roman" w:eastAsia="AdvPSTim" w:hAnsi="Times New Roman" w:cs="Times New Roman"/>
          <w:b/>
          <w:bCs/>
          <w:i/>
          <w:iCs/>
          <w:color w:val="000000"/>
          <w:sz w:val="20"/>
          <w:szCs w:val="20"/>
        </w:rPr>
        <w:t>.</w:t>
      </w:r>
      <w:r w:rsidR="00B52AB5" w:rsidRPr="003C34C4">
        <w:rPr>
          <w:rFonts w:ascii="Times New Roman" w:eastAsia="AdvPSTim" w:hAnsi="Times New Roman" w:cs="Times New Roman"/>
          <w:b/>
          <w:bCs/>
          <w:i/>
          <w:iCs/>
          <w:color w:val="000000"/>
          <w:sz w:val="20"/>
          <w:szCs w:val="20"/>
        </w:rPr>
        <w:t xml:space="preserve"> MULTICOMPONENT COUPLING REACTION (MCR) APPROACH TOWARDS</w:t>
      </w:r>
      <w:r w:rsidRPr="003C34C4">
        <w:rPr>
          <w:rFonts w:ascii="Times New Roman" w:eastAsia="AdvPSTim" w:hAnsi="Times New Roman" w:cs="Times New Roman"/>
          <w:b/>
          <w:bCs/>
          <w:i/>
          <w:iCs/>
          <w:color w:val="000000"/>
          <w:sz w:val="20"/>
          <w:szCs w:val="20"/>
        </w:rPr>
        <w:t xml:space="preserve"> BENZIMIDAZOLE </w:t>
      </w:r>
      <w:r w:rsidR="00B52AB5" w:rsidRPr="003C34C4">
        <w:rPr>
          <w:rFonts w:ascii="Times New Roman" w:eastAsia="AdvPSTim" w:hAnsi="Times New Roman" w:cs="Times New Roman"/>
          <w:b/>
          <w:bCs/>
          <w:i/>
          <w:iCs/>
          <w:color w:val="000000"/>
          <w:sz w:val="20"/>
          <w:szCs w:val="20"/>
        </w:rPr>
        <w:t>SYNTHESIS</w:t>
      </w:r>
      <w:r w:rsidR="00586BD6" w:rsidRPr="003C34C4">
        <w:rPr>
          <w:rFonts w:ascii="Times New Roman" w:eastAsia="AdvPSTim" w:hAnsi="Times New Roman" w:cs="Times New Roman"/>
          <w:b/>
          <w:bCs/>
          <w:i/>
          <w:iCs/>
          <w:color w:val="000000"/>
          <w:sz w:val="20"/>
          <w:szCs w:val="20"/>
          <w:vertAlign w:val="superscript"/>
        </w:rPr>
        <w:t>9</w:t>
      </w:r>
      <w:r w:rsidR="005B5570" w:rsidRPr="003C34C4">
        <w:rPr>
          <w:rFonts w:ascii="Times New Roman" w:eastAsia="AdvPSTim" w:hAnsi="Times New Roman" w:cs="Times New Roman"/>
          <w:b/>
          <w:bCs/>
          <w:i/>
          <w:iCs/>
          <w:color w:val="000000"/>
          <w:sz w:val="20"/>
          <w:szCs w:val="20"/>
        </w:rPr>
        <w:t>:</w:t>
      </w:r>
    </w:p>
    <w:p w14:paraId="5164DA80" w14:textId="70F2B8C1" w:rsidR="00912E6D" w:rsidRPr="003C34C4" w:rsidRDefault="005B5570" w:rsidP="00111382">
      <w:pPr>
        <w:tabs>
          <w:tab w:val="left" w:pos="1890"/>
        </w:tabs>
        <w:autoSpaceDE w:val="0"/>
        <w:autoSpaceDN w:val="0"/>
        <w:adjustRightInd w:val="0"/>
        <w:spacing w:before="120" w:line="276" w:lineRule="auto"/>
        <w:rPr>
          <w:rFonts w:ascii="Times New Roman" w:hAnsi="Times New Roman" w:cs="Times New Roman"/>
          <w:color w:val="000000"/>
          <w:sz w:val="20"/>
          <w:szCs w:val="20"/>
        </w:rPr>
      </w:pPr>
      <w:r w:rsidRPr="003C34C4">
        <w:rPr>
          <w:rFonts w:ascii="Times New Roman" w:eastAsia="AdvPSTim" w:hAnsi="Times New Roman" w:cs="Times New Roman"/>
          <w:color w:val="000000"/>
          <w:sz w:val="20"/>
          <w:szCs w:val="20"/>
        </w:rPr>
        <w:t xml:space="preserve">In 2011, </w:t>
      </w:r>
      <w:r w:rsidR="00E44775" w:rsidRPr="003C34C4">
        <w:rPr>
          <w:rFonts w:ascii="Times New Roman" w:eastAsia="AdvPSTim" w:hAnsi="Times New Roman" w:cs="Times New Roman"/>
          <w:color w:val="000000"/>
          <w:sz w:val="20"/>
          <w:szCs w:val="20"/>
        </w:rPr>
        <w:t>we</w:t>
      </w:r>
      <w:r w:rsidR="00752A86" w:rsidRPr="003C34C4">
        <w:rPr>
          <w:rFonts w:ascii="Times New Roman" w:eastAsia="AdvPSTim" w:hAnsi="Times New Roman" w:cs="Times New Roman"/>
          <w:color w:val="000000"/>
          <w:sz w:val="20"/>
          <w:szCs w:val="20"/>
        </w:rPr>
        <w:t xml:space="preserve"> </w:t>
      </w:r>
      <w:r w:rsidRPr="003C34C4">
        <w:rPr>
          <w:rFonts w:ascii="Times New Roman" w:eastAsia="AdvPSTim" w:hAnsi="Times New Roman" w:cs="Times New Roman"/>
          <w:color w:val="000000"/>
          <w:sz w:val="20"/>
          <w:szCs w:val="20"/>
        </w:rPr>
        <w:t>have developed</w:t>
      </w:r>
      <w:r w:rsidRPr="003C34C4">
        <w:rPr>
          <w:rFonts w:ascii="Times New Roman" w:eastAsia="AdvGulliv-R" w:hAnsi="Times New Roman" w:cs="Times New Roman"/>
          <w:color w:val="000000"/>
          <w:sz w:val="20"/>
          <w:szCs w:val="20"/>
        </w:rPr>
        <w:t xml:space="preserve"> </w:t>
      </w:r>
      <w:bookmarkStart w:id="0" w:name="_Hlk138232754"/>
      <w:r w:rsidR="00625854" w:rsidRPr="00625854">
        <w:rPr>
          <w:rFonts w:ascii="Times New Roman" w:eastAsia="AdvGulliv-R" w:hAnsi="Times New Roman" w:cs="Times New Roman"/>
          <w:color w:val="000000"/>
          <w:sz w:val="20"/>
          <w:szCs w:val="20"/>
          <w:lang w:val="en-US"/>
        </w:rPr>
        <w:t xml:space="preserve">one-pot method to access benzimidazole rings in neutral metal-free conditions. </w:t>
      </w:r>
      <w:r w:rsidR="00625854">
        <w:rPr>
          <w:rFonts w:ascii="Times New Roman" w:eastAsia="AdvGulliv-R" w:hAnsi="Times New Roman" w:cs="Times New Roman"/>
          <w:color w:val="000000"/>
          <w:sz w:val="20"/>
          <w:szCs w:val="20"/>
          <w:lang w:val="en-US"/>
        </w:rPr>
        <w:t xml:space="preserve">This multi-component reaction sequence </w:t>
      </w:r>
      <w:proofErr w:type="gramStart"/>
      <w:r w:rsidR="00625854">
        <w:rPr>
          <w:rFonts w:ascii="Times New Roman" w:eastAsia="AdvGulliv-R" w:hAnsi="Times New Roman" w:cs="Times New Roman"/>
          <w:color w:val="000000"/>
          <w:sz w:val="20"/>
          <w:szCs w:val="20"/>
          <w:lang w:val="en-US"/>
        </w:rPr>
        <w:t>give</w:t>
      </w:r>
      <w:proofErr w:type="gramEnd"/>
      <w:r w:rsidR="00625854">
        <w:rPr>
          <w:rFonts w:ascii="Times New Roman" w:eastAsia="AdvGulliv-R" w:hAnsi="Times New Roman" w:cs="Times New Roman"/>
          <w:color w:val="000000"/>
          <w:sz w:val="20"/>
          <w:szCs w:val="20"/>
          <w:lang w:val="en-US"/>
        </w:rPr>
        <w:t xml:space="preserve"> good yields in all cases</w:t>
      </w:r>
      <w:r w:rsidR="00625854" w:rsidRPr="003C34C4">
        <w:rPr>
          <w:rFonts w:ascii="Times New Roman" w:hAnsi="Times New Roman" w:cs="Times New Roman"/>
          <w:color w:val="000000"/>
          <w:sz w:val="20"/>
          <w:szCs w:val="20"/>
        </w:rPr>
        <w:t xml:space="preserve"> (</w:t>
      </w:r>
      <w:r w:rsidRPr="003C34C4">
        <w:rPr>
          <w:rFonts w:ascii="Times New Roman" w:hAnsi="Times New Roman" w:cs="Times New Roman"/>
          <w:color w:val="000000"/>
          <w:sz w:val="20"/>
          <w:szCs w:val="20"/>
        </w:rPr>
        <w:t xml:space="preserve">Scheme </w:t>
      </w:r>
      <w:r w:rsidR="00912E6D" w:rsidRPr="003C34C4">
        <w:rPr>
          <w:rFonts w:ascii="Times New Roman" w:hAnsi="Times New Roman" w:cs="Times New Roman"/>
          <w:color w:val="000000"/>
          <w:sz w:val="20"/>
          <w:szCs w:val="20"/>
        </w:rPr>
        <w:t>6</w:t>
      </w:r>
      <w:r w:rsidRPr="003C34C4">
        <w:rPr>
          <w:rFonts w:ascii="Times New Roman" w:hAnsi="Times New Roman" w:cs="Times New Roman"/>
          <w:color w:val="000000"/>
          <w:sz w:val="20"/>
          <w:szCs w:val="20"/>
        </w:rPr>
        <w:t xml:space="preserve">). </w:t>
      </w:r>
      <w:bookmarkEnd w:id="0"/>
    </w:p>
    <w:p w14:paraId="251F4521" w14:textId="77777777" w:rsidR="006021B0" w:rsidRPr="003C34C4" w:rsidRDefault="006021B0" w:rsidP="00111382">
      <w:pPr>
        <w:tabs>
          <w:tab w:val="left" w:pos="1890"/>
        </w:tabs>
        <w:autoSpaceDE w:val="0"/>
        <w:autoSpaceDN w:val="0"/>
        <w:adjustRightInd w:val="0"/>
        <w:spacing w:before="120" w:line="276" w:lineRule="auto"/>
        <w:rPr>
          <w:rFonts w:ascii="Times New Roman" w:hAnsi="Times New Roman" w:cs="Times New Roman"/>
          <w:color w:val="000000"/>
          <w:sz w:val="20"/>
          <w:szCs w:val="20"/>
        </w:rPr>
      </w:pPr>
    </w:p>
    <w:p w14:paraId="3BABDAA8" w14:textId="77777777" w:rsidR="00912E6D" w:rsidRPr="003C34C4" w:rsidRDefault="008614F0" w:rsidP="00111382">
      <w:pPr>
        <w:tabs>
          <w:tab w:val="left" w:pos="1890"/>
        </w:tabs>
        <w:autoSpaceDE w:val="0"/>
        <w:autoSpaceDN w:val="0"/>
        <w:adjustRightInd w:val="0"/>
        <w:spacing w:before="120" w:line="276"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7732" w:dyaOrig="1674" w14:anchorId="6EAB7B7E">
          <v:shape id="_x0000_i1031" type="#_x0000_t75" style="width:367.2pt;height:79.2pt" o:ole="">
            <v:imagedata r:id="rId21" o:title=""/>
          </v:shape>
          <o:OLEObject Type="Embed" ProgID="ChemDraw.Document.6.0" ShapeID="_x0000_i1031" DrawAspect="Content" ObjectID="_1754497085" r:id="rId22"/>
        </w:object>
      </w:r>
    </w:p>
    <w:p w14:paraId="4AF02670" w14:textId="77777777" w:rsidR="004C79EC" w:rsidRPr="003C34C4" w:rsidRDefault="00040154"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b/>
          <w:color w:val="000000"/>
          <w:sz w:val="20"/>
          <w:szCs w:val="20"/>
        </w:rPr>
        <w:t>Scheme 6: S</w:t>
      </w:r>
      <w:r w:rsidRPr="003C34C4">
        <w:rPr>
          <w:rFonts w:ascii="Times New Roman" w:eastAsia="AdvTimes" w:hAnsi="Times New Roman" w:cs="Times New Roman"/>
          <w:color w:val="000000"/>
          <w:sz w:val="20"/>
          <w:szCs w:val="20"/>
        </w:rPr>
        <w:t>ynthesis of benzimidazoles under metal free condition</w:t>
      </w:r>
    </w:p>
    <w:p w14:paraId="79FF747F" w14:textId="77777777" w:rsidR="006021B0" w:rsidRPr="003C34C4" w:rsidRDefault="006021B0"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582515DC" w14:textId="57CE356F" w:rsidR="00912E6D" w:rsidRDefault="00CF59A2" w:rsidP="00912E6D">
      <w:pPr>
        <w:tabs>
          <w:tab w:val="left" w:pos="1890"/>
        </w:tabs>
        <w:autoSpaceDE w:val="0"/>
        <w:autoSpaceDN w:val="0"/>
        <w:adjustRightInd w:val="0"/>
        <w:spacing w:before="120" w:line="276" w:lineRule="auto"/>
        <w:rPr>
          <w:rFonts w:ascii="Times New Roman" w:eastAsia="AdvTimes" w:hAnsi="Times New Roman" w:cs="Times New Roman"/>
          <w:bCs/>
          <w:color w:val="000000"/>
          <w:sz w:val="20"/>
          <w:szCs w:val="20"/>
        </w:rPr>
      </w:pPr>
      <w:bookmarkStart w:id="1" w:name="_Hlk143872341"/>
      <w:r>
        <w:rPr>
          <w:rFonts w:ascii="Times New Roman" w:eastAsia="AdvTimes" w:hAnsi="Times New Roman" w:cs="Times New Roman"/>
          <w:color w:val="000000"/>
          <w:sz w:val="20"/>
          <w:szCs w:val="20"/>
        </w:rPr>
        <w:t xml:space="preserve">Stepwise the reaction sequence </w:t>
      </w:r>
      <w:proofErr w:type="gramStart"/>
      <w:r>
        <w:rPr>
          <w:rFonts w:ascii="Times New Roman" w:eastAsia="AdvTimes" w:hAnsi="Times New Roman" w:cs="Times New Roman"/>
          <w:color w:val="000000"/>
          <w:sz w:val="20"/>
          <w:szCs w:val="20"/>
        </w:rPr>
        <w:t>are</w:t>
      </w:r>
      <w:proofErr w:type="gramEnd"/>
      <w:r w:rsidR="000E46F2">
        <w:rPr>
          <w:rFonts w:ascii="Times New Roman" w:eastAsia="AdvTimes" w:hAnsi="Times New Roman" w:cs="Times New Roman"/>
          <w:color w:val="000000"/>
          <w:sz w:val="20"/>
          <w:szCs w:val="20"/>
        </w:rPr>
        <w:t xml:space="preserve"> </w:t>
      </w:r>
      <w:r w:rsidR="00912E6D" w:rsidRPr="003C34C4">
        <w:rPr>
          <w:rFonts w:ascii="Times New Roman" w:eastAsia="AdvTimes" w:hAnsi="Times New Roman" w:cs="Times New Roman"/>
          <w:color w:val="000000"/>
          <w:sz w:val="20"/>
          <w:szCs w:val="20"/>
        </w:rPr>
        <w:t>(</w:t>
      </w:r>
      <w:proofErr w:type="spellStart"/>
      <w:r w:rsidR="00912E6D" w:rsidRPr="003C34C4">
        <w:rPr>
          <w:rFonts w:ascii="Times New Roman" w:eastAsia="AdvTimes" w:hAnsi="Times New Roman" w:cs="Times New Roman"/>
          <w:color w:val="000000"/>
          <w:sz w:val="20"/>
          <w:szCs w:val="20"/>
        </w:rPr>
        <w:t>i</w:t>
      </w:r>
      <w:proofErr w:type="spellEnd"/>
      <w:r w:rsidR="00912E6D" w:rsidRPr="003C34C4">
        <w:rPr>
          <w:rFonts w:ascii="Times New Roman" w:eastAsia="AdvTimes" w:hAnsi="Times New Roman" w:cs="Times New Roman"/>
          <w:color w:val="000000"/>
          <w:sz w:val="20"/>
          <w:szCs w:val="20"/>
        </w:rPr>
        <w:t xml:space="preserve">) </w:t>
      </w:r>
      <w:r w:rsidR="000E46F2">
        <w:rPr>
          <w:rFonts w:ascii="Times New Roman" w:eastAsia="AdvTimes" w:hAnsi="Times New Roman" w:cs="Times New Roman"/>
          <w:color w:val="000000"/>
          <w:sz w:val="20"/>
          <w:szCs w:val="20"/>
        </w:rPr>
        <w:t xml:space="preserve">activated nucleophilic substitution of </w:t>
      </w:r>
      <w:r w:rsidR="000E46F2" w:rsidRPr="000E46F2">
        <w:rPr>
          <w:rFonts w:ascii="Times New Roman" w:eastAsia="AdvTimes" w:hAnsi="Times New Roman" w:cs="Times New Roman"/>
          <w:color w:val="000000"/>
          <w:sz w:val="20"/>
          <w:szCs w:val="20"/>
        </w:rPr>
        <w:t xml:space="preserve">1-fluoro-2-nitrobenzene </w:t>
      </w:r>
      <w:r w:rsidR="000E46F2" w:rsidRPr="000E46F2">
        <w:rPr>
          <w:rFonts w:ascii="Times New Roman" w:eastAsia="AdvTimes" w:hAnsi="Times New Roman" w:cs="Times New Roman"/>
          <w:b/>
          <w:color w:val="000000"/>
          <w:sz w:val="20"/>
          <w:szCs w:val="20"/>
        </w:rPr>
        <w:t>13</w:t>
      </w:r>
      <w:r w:rsidR="000E46F2">
        <w:rPr>
          <w:rFonts w:ascii="Times New Roman" w:eastAsia="AdvTimes" w:hAnsi="Times New Roman" w:cs="Times New Roman"/>
          <w:b/>
          <w:color w:val="000000"/>
          <w:sz w:val="20"/>
          <w:szCs w:val="20"/>
        </w:rPr>
        <w:t xml:space="preserve"> </w:t>
      </w:r>
      <w:r w:rsidR="000E46F2" w:rsidRPr="000E46F2">
        <w:rPr>
          <w:rFonts w:ascii="Times New Roman" w:eastAsia="AdvTimes" w:hAnsi="Times New Roman" w:cs="Times New Roman"/>
          <w:bCs/>
          <w:color w:val="000000"/>
          <w:sz w:val="20"/>
          <w:szCs w:val="20"/>
        </w:rPr>
        <w:t>with a</w:t>
      </w:r>
      <w:r w:rsidR="00912E6D" w:rsidRPr="003C34C4">
        <w:rPr>
          <w:rFonts w:ascii="Times New Roman" w:eastAsia="AdvTimes" w:hAnsi="Times New Roman" w:cs="Times New Roman"/>
          <w:color w:val="000000"/>
          <w:sz w:val="20"/>
          <w:szCs w:val="20"/>
        </w:rPr>
        <w:t xml:space="preserve"> primary amine </w:t>
      </w:r>
      <w:r w:rsidR="009D718D" w:rsidRPr="003C34C4">
        <w:rPr>
          <w:rFonts w:ascii="Times New Roman" w:eastAsia="AdvTimes" w:hAnsi="Times New Roman" w:cs="Times New Roman"/>
          <w:b/>
          <w:color w:val="000000"/>
          <w:sz w:val="20"/>
          <w:szCs w:val="20"/>
        </w:rPr>
        <w:t>14</w:t>
      </w:r>
      <w:r w:rsidR="00912E6D" w:rsidRPr="003C34C4">
        <w:rPr>
          <w:rFonts w:ascii="Times New Roman" w:eastAsia="AdvTimes" w:hAnsi="Times New Roman" w:cs="Times New Roman"/>
          <w:color w:val="000000"/>
          <w:sz w:val="20"/>
          <w:szCs w:val="20"/>
        </w:rPr>
        <w:t>, (ii)</w:t>
      </w:r>
      <w:r w:rsidR="000E46F2">
        <w:rPr>
          <w:rFonts w:ascii="Times New Roman" w:eastAsia="AdvTimes" w:hAnsi="Times New Roman" w:cs="Times New Roman"/>
          <w:color w:val="000000"/>
          <w:sz w:val="20"/>
          <w:szCs w:val="20"/>
        </w:rPr>
        <w:t xml:space="preserve"> </w:t>
      </w:r>
      <w:r w:rsidR="00912E6D" w:rsidRPr="003C34C4">
        <w:rPr>
          <w:rFonts w:ascii="Times New Roman" w:eastAsia="AdvTimes" w:hAnsi="Times New Roman" w:cs="Times New Roman"/>
          <w:color w:val="000000"/>
          <w:sz w:val="20"/>
          <w:szCs w:val="20"/>
        </w:rPr>
        <w:t>sodium dithionite</w:t>
      </w:r>
      <w:r w:rsidR="000E46F2">
        <w:rPr>
          <w:rFonts w:ascii="Times New Roman" w:eastAsia="AdvTimes" w:hAnsi="Times New Roman" w:cs="Times New Roman"/>
          <w:color w:val="000000"/>
          <w:sz w:val="20"/>
          <w:szCs w:val="20"/>
        </w:rPr>
        <w:t xml:space="preserve"> induced reduction of </w:t>
      </w:r>
      <w:r w:rsidR="000E46F2" w:rsidRPr="000E46F2">
        <w:rPr>
          <w:rFonts w:ascii="Times New Roman" w:eastAsia="AdvTimes" w:hAnsi="Times New Roman" w:cs="Times New Roman"/>
          <w:color w:val="000000"/>
          <w:sz w:val="20"/>
          <w:szCs w:val="20"/>
        </w:rPr>
        <w:t xml:space="preserve">coupled nitroarene </w:t>
      </w:r>
      <w:r w:rsidR="000E46F2" w:rsidRPr="000E46F2">
        <w:rPr>
          <w:rFonts w:ascii="Times New Roman" w:eastAsia="AdvTimes" w:hAnsi="Times New Roman" w:cs="Times New Roman"/>
          <w:b/>
          <w:color w:val="000000"/>
          <w:sz w:val="20"/>
          <w:szCs w:val="20"/>
        </w:rPr>
        <w:t>17</w:t>
      </w:r>
      <w:r w:rsidR="000E46F2">
        <w:rPr>
          <w:rFonts w:ascii="Times New Roman" w:eastAsia="AdvTimes" w:hAnsi="Times New Roman" w:cs="Times New Roman"/>
          <w:color w:val="000000"/>
          <w:sz w:val="20"/>
          <w:szCs w:val="20"/>
        </w:rPr>
        <w:t>,</w:t>
      </w:r>
      <w:r w:rsidR="00912E6D" w:rsidRPr="003C34C4">
        <w:rPr>
          <w:rFonts w:ascii="Times New Roman" w:eastAsia="AdvTimes" w:hAnsi="Times New Roman" w:cs="Times New Roman"/>
          <w:color w:val="000000"/>
          <w:sz w:val="20"/>
          <w:szCs w:val="20"/>
        </w:rPr>
        <w:t xml:space="preserve"> and (iii) </w:t>
      </w:r>
      <w:r w:rsidR="007E07CC">
        <w:rPr>
          <w:rFonts w:ascii="Times New Roman" w:eastAsia="AdvTimes" w:hAnsi="Times New Roman" w:cs="Times New Roman"/>
          <w:color w:val="000000"/>
          <w:sz w:val="20"/>
          <w:szCs w:val="20"/>
        </w:rPr>
        <w:t xml:space="preserve">coupling of </w:t>
      </w:r>
      <w:r w:rsidR="007E07CC" w:rsidRPr="007E07CC">
        <w:rPr>
          <w:rFonts w:ascii="Times New Roman" w:eastAsia="AdvTimes" w:hAnsi="Times New Roman" w:cs="Times New Roman"/>
          <w:color w:val="000000"/>
          <w:sz w:val="20"/>
          <w:szCs w:val="20"/>
        </w:rPr>
        <w:t xml:space="preserve">an aldehyde </w:t>
      </w:r>
      <w:r w:rsidR="007E07CC" w:rsidRPr="007E07CC">
        <w:rPr>
          <w:rFonts w:ascii="Times New Roman" w:eastAsia="AdvTimes" w:hAnsi="Times New Roman" w:cs="Times New Roman"/>
          <w:b/>
          <w:color w:val="000000"/>
          <w:sz w:val="20"/>
          <w:szCs w:val="20"/>
        </w:rPr>
        <w:t>15</w:t>
      </w:r>
      <w:r w:rsidR="007E07CC">
        <w:rPr>
          <w:rFonts w:ascii="Times New Roman" w:eastAsia="AdvTimes" w:hAnsi="Times New Roman" w:cs="Times New Roman"/>
          <w:b/>
          <w:color w:val="000000"/>
          <w:sz w:val="20"/>
          <w:szCs w:val="20"/>
        </w:rPr>
        <w:t xml:space="preserve"> </w:t>
      </w:r>
      <w:r w:rsidR="007E07CC">
        <w:rPr>
          <w:rFonts w:ascii="Times New Roman" w:eastAsia="AdvTimes" w:hAnsi="Times New Roman" w:cs="Times New Roman"/>
          <w:bCs/>
          <w:color w:val="000000"/>
          <w:sz w:val="20"/>
          <w:szCs w:val="20"/>
        </w:rPr>
        <w:t>with the</w:t>
      </w:r>
      <w:r w:rsidR="00912E6D" w:rsidRPr="003C34C4">
        <w:rPr>
          <w:rFonts w:ascii="Times New Roman" w:eastAsia="AdvTimes" w:hAnsi="Times New Roman" w:cs="Times New Roman"/>
          <w:color w:val="000000"/>
          <w:sz w:val="20"/>
          <w:szCs w:val="20"/>
        </w:rPr>
        <w:t xml:space="preserve"> corresponding diamine </w:t>
      </w:r>
      <w:r w:rsidR="009D718D" w:rsidRPr="003C34C4">
        <w:rPr>
          <w:rFonts w:ascii="Times New Roman" w:eastAsia="AdvTimes" w:hAnsi="Times New Roman" w:cs="Times New Roman"/>
          <w:b/>
          <w:color w:val="000000"/>
          <w:sz w:val="20"/>
          <w:szCs w:val="20"/>
        </w:rPr>
        <w:t>18</w:t>
      </w:r>
      <w:r w:rsidR="00912E6D" w:rsidRPr="003C34C4">
        <w:rPr>
          <w:rFonts w:ascii="Times New Roman" w:eastAsia="AdvTimes" w:hAnsi="Times New Roman" w:cs="Times New Roman"/>
          <w:color w:val="000000"/>
          <w:sz w:val="20"/>
          <w:szCs w:val="20"/>
        </w:rPr>
        <w:t xml:space="preserve"> </w:t>
      </w:r>
      <w:r w:rsidR="003040F9" w:rsidRPr="003C34C4">
        <w:rPr>
          <w:rFonts w:ascii="Times New Roman" w:eastAsia="AdvTimes" w:hAnsi="Times New Roman" w:cs="Times New Roman"/>
          <w:bCs/>
          <w:color w:val="000000"/>
          <w:sz w:val="20"/>
          <w:szCs w:val="20"/>
        </w:rPr>
        <w:t>(Scheme 7</w:t>
      </w:r>
      <w:r w:rsidR="003040F9" w:rsidRPr="000E46F2">
        <w:rPr>
          <w:rFonts w:ascii="Times New Roman" w:eastAsia="AdvTimes" w:hAnsi="Times New Roman" w:cs="Times New Roman"/>
          <w:bCs/>
          <w:color w:val="000000"/>
          <w:sz w:val="20"/>
          <w:szCs w:val="20"/>
        </w:rPr>
        <w:t xml:space="preserve">). </w:t>
      </w:r>
    </w:p>
    <w:bookmarkEnd w:id="1"/>
    <w:p w14:paraId="489B0502" w14:textId="77777777" w:rsidR="0089768E" w:rsidRDefault="0089768E" w:rsidP="00912E6D">
      <w:pPr>
        <w:tabs>
          <w:tab w:val="left" w:pos="1890"/>
        </w:tabs>
        <w:autoSpaceDE w:val="0"/>
        <w:autoSpaceDN w:val="0"/>
        <w:adjustRightInd w:val="0"/>
        <w:spacing w:before="120" w:line="276" w:lineRule="auto"/>
        <w:rPr>
          <w:rFonts w:ascii="Times New Roman" w:eastAsia="AdvTimes" w:hAnsi="Times New Roman" w:cs="Times New Roman"/>
          <w:bCs/>
          <w:color w:val="000000"/>
          <w:sz w:val="20"/>
          <w:szCs w:val="20"/>
        </w:rPr>
      </w:pPr>
    </w:p>
    <w:p w14:paraId="0FB94116" w14:textId="77777777" w:rsidR="0089768E" w:rsidRDefault="0089768E" w:rsidP="00912E6D">
      <w:pPr>
        <w:tabs>
          <w:tab w:val="left" w:pos="1890"/>
        </w:tabs>
        <w:autoSpaceDE w:val="0"/>
        <w:autoSpaceDN w:val="0"/>
        <w:adjustRightInd w:val="0"/>
        <w:spacing w:before="120" w:line="276" w:lineRule="auto"/>
        <w:rPr>
          <w:rFonts w:ascii="Times New Roman" w:eastAsia="AdvTimes" w:hAnsi="Times New Roman" w:cs="Times New Roman"/>
          <w:bCs/>
          <w:color w:val="000000"/>
          <w:sz w:val="20"/>
          <w:szCs w:val="20"/>
        </w:rPr>
      </w:pPr>
    </w:p>
    <w:p w14:paraId="6E55E0F3" w14:textId="77777777" w:rsidR="0089768E" w:rsidRDefault="0089768E" w:rsidP="00912E6D">
      <w:pPr>
        <w:tabs>
          <w:tab w:val="left" w:pos="1890"/>
        </w:tabs>
        <w:autoSpaceDE w:val="0"/>
        <w:autoSpaceDN w:val="0"/>
        <w:adjustRightInd w:val="0"/>
        <w:spacing w:before="120" w:line="276" w:lineRule="auto"/>
        <w:rPr>
          <w:rFonts w:ascii="Times New Roman" w:eastAsia="AdvTimes" w:hAnsi="Times New Roman" w:cs="Times New Roman"/>
          <w:bCs/>
          <w:color w:val="000000"/>
          <w:sz w:val="20"/>
          <w:szCs w:val="20"/>
        </w:rPr>
      </w:pPr>
    </w:p>
    <w:p w14:paraId="786AF023" w14:textId="77777777" w:rsidR="0089768E" w:rsidRPr="003C34C4" w:rsidRDefault="0089768E"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4A187E5C" w14:textId="5F62603A" w:rsidR="00912E6D" w:rsidRPr="003C34C4" w:rsidRDefault="00776B74"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r>
        <w:object w:dxaOrig="7185" w:dyaOrig="3640" w14:anchorId="7F73BBA6">
          <v:shape id="_x0000_i1032" type="#_x0000_t75" style="width:5in;height:180pt" o:ole="" o:allowoverlap="f">
            <v:imagedata r:id="rId23" o:title=""/>
          </v:shape>
          <o:OLEObject Type="Embed" ProgID="ChemDraw.Document.6.0" ShapeID="_x0000_i1032" DrawAspect="Content" ObjectID="_1754497086" r:id="rId24"/>
        </w:object>
      </w:r>
    </w:p>
    <w:p w14:paraId="28B4703B" w14:textId="77777777" w:rsidR="00912E6D" w:rsidRPr="003C34C4" w:rsidRDefault="00912E6D"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3DA264A6" w14:textId="77777777" w:rsidR="00912E6D" w:rsidRDefault="00912E6D" w:rsidP="00912E6D">
      <w:pPr>
        <w:pBdr>
          <w:bottom w:val="single" w:sz="12" w:space="1" w:color="auto"/>
        </w:pBd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b/>
          <w:color w:val="000000"/>
          <w:sz w:val="20"/>
          <w:szCs w:val="20"/>
        </w:rPr>
        <w:t xml:space="preserve">Scheme </w:t>
      </w:r>
      <w:r w:rsidR="00040154" w:rsidRPr="003C34C4">
        <w:rPr>
          <w:rFonts w:ascii="Times New Roman" w:eastAsia="AdvTimes" w:hAnsi="Times New Roman" w:cs="Times New Roman"/>
          <w:b/>
          <w:color w:val="000000"/>
          <w:sz w:val="20"/>
          <w:szCs w:val="20"/>
        </w:rPr>
        <w:t>7</w:t>
      </w:r>
      <w:r w:rsidR="00040154" w:rsidRPr="003C34C4">
        <w:rPr>
          <w:rFonts w:ascii="Times New Roman" w:eastAsia="AdvTimes" w:hAnsi="Times New Roman" w:cs="Times New Roman"/>
          <w:color w:val="000000"/>
          <w:sz w:val="20"/>
          <w:szCs w:val="20"/>
        </w:rPr>
        <w:t>:</w:t>
      </w:r>
      <w:r w:rsidRPr="003C34C4">
        <w:rPr>
          <w:rFonts w:ascii="Times New Roman" w:eastAsia="AdvTimes" w:hAnsi="Times New Roman" w:cs="Times New Roman"/>
          <w:color w:val="000000"/>
          <w:sz w:val="20"/>
          <w:szCs w:val="20"/>
        </w:rPr>
        <w:t xml:space="preserve"> Strategy towards synthesis of benzimidazoles</w:t>
      </w:r>
    </w:p>
    <w:p w14:paraId="2DA02466" w14:textId="77777777" w:rsidR="001B02ED" w:rsidRPr="003C34C4" w:rsidRDefault="001B02ED" w:rsidP="00912E6D">
      <w:pPr>
        <w:pBdr>
          <w:bottom w:val="single" w:sz="12" w:space="1" w:color="auto"/>
        </w:pBd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19FC1AE2" w14:textId="77777777" w:rsidR="009D1E05" w:rsidRPr="003C34C4" w:rsidRDefault="009D1E05" w:rsidP="00912E6D">
      <w:pPr>
        <w:pBdr>
          <w:bottom w:val="single" w:sz="12" w:space="1" w:color="auto"/>
        </w:pBd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77A01D20" w14:textId="77777777" w:rsidR="009D1E05" w:rsidRPr="003C34C4" w:rsidRDefault="009D1E05" w:rsidP="009D1E05">
      <w:pPr>
        <w:tabs>
          <w:tab w:val="left" w:pos="1890"/>
        </w:tabs>
        <w:autoSpaceDE w:val="0"/>
        <w:autoSpaceDN w:val="0"/>
        <w:adjustRightInd w:val="0"/>
        <w:spacing w:before="120" w:line="276" w:lineRule="auto"/>
        <w:rPr>
          <w:rFonts w:ascii="Times New Roman" w:eastAsia="AdvTimes" w:hAnsi="Times New Roman" w:cs="Times New Roman"/>
          <w:b/>
          <w:bCs/>
          <w:color w:val="000000"/>
          <w:sz w:val="20"/>
          <w:szCs w:val="20"/>
        </w:rPr>
      </w:pPr>
      <w:r w:rsidRPr="008D1994">
        <w:rPr>
          <w:rFonts w:ascii="Times New Roman" w:eastAsia="AdvTimes" w:hAnsi="Times New Roman" w:cs="Times New Roman"/>
          <w:b/>
          <w:bCs/>
          <w:color w:val="000000"/>
          <w:sz w:val="20"/>
          <w:szCs w:val="20"/>
        </w:rPr>
        <w:t>What is Multicomponent</w:t>
      </w:r>
      <w:r w:rsidRPr="003C34C4">
        <w:rPr>
          <w:rFonts w:ascii="Times New Roman" w:eastAsia="AdvTimes" w:hAnsi="Times New Roman" w:cs="Times New Roman"/>
          <w:b/>
          <w:bCs/>
          <w:color w:val="000000"/>
          <w:sz w:val="20"/>
          <w:szCs w:val="20"/>
        </w:rPr>
        <w:t xml:space="preserve"> Coupling Reaction (MCR)?</w:t>
      </w:r>
    </w:p>
    <w:p w14:paraId="548A4A56" w14:textId="73F5E25A" w:rsidR="009D1E05" w:rsidRDefault="00622485" w:rsidP="00622485">
      <w:pPr>
        <w:spacing w:after="160" w:line="259" w:lineRule="auto"/>
        <w:jc w:val="left"/>
        <w:rPr>
          <w:rFonts w:ascii="Calibri" w:eastAsia="Calibri" w:hAnsi="Calibri" w:cs="Calibri"/>
          <w:kern w:val="2"/>
          <w:lang w:val="en-US"/>
        </w:rPr>
      </w:pPr>
      <w:r w:rsidRPr="00622485">
        <w:rPr>
          <w:rFonts w:ascii="Calibri" w:eastAsia="Calibri" w:hAnsi="Calibri" w:cs="Calibri"/>
          <w:kern w:val="2"/>
          <w:lang w:val="en-US"/>
        </w:rPr>
        <w:t>MCR is a method of mixing three or more compounds in a reaction vessel to produce a product containing substantial portions of all starting materials.</w:t>
      </w:r>
    </w:p>
    <w:p w14:paraId="5852ACDE" w14:textId="75CAB284" w:rsidR="009D1E05" w:rsidRPr="003C34C4" w:rsidRDefault="00CB20FE" w:rsidP="002B66C1">
      <w:pPr>
        <w:tabs>
          <w:tab w:val="left" w:pos="1890"/>
        </w:tabs>
        <w:autoSpaceDE w:val="0"/>
        <w:autoSpaceDN w:val="0"/>
        <w:adjustRightInd w:val="0"/>
        <w:spacing w:before="120" w:line="276" w:lineRule="auto"/>
        <w:jc w:val="center"/>
        <w:rPr>
          <w:rFonts w:ascii="Times New Roman" w:eastAsia="AdvTimes" w:hAnsi="Times New Roman" w:cs="Times New Roman"/>
          <w:b/>
          <w:bCs/>
          <w:i/>
          <w:iCs/>
          <w:color w:val="000000"/>
          <w:sz w:val="20"/>
          <w:szCs w:val="20"/>
          <w:lang w:val="en-US"/>
        </w:rPr>
      </w:pPr>
      <w:r w:rsidRPr="003C34C4">
        <w:rPr>
          <w:rFonts w:ascii="Times New Roman" w:eastAsia="AdvTimes" w:hAnsi="Times New Roman" w:cs="Times New Roman"/>
          <w:b/>
          <w:bCs/>
          <w:i/>
          <w:iCs/>
          <w:color w:val="000000"/>
          <w:sz w:val="20"/>
          <w:szCs w:val="20"/>
          <w:lang w:val="en-US"/>
        </w:rPr>
        <w:t>Advantages</w:t>
      </w:r>
      <w:r w:rsidR="009D1E05" w:rsidRPr="003C34C4">
        <w:rPr>
          <w:rFonts w:ascii="Times New Roman" w:eastAsia="AdvTimes" w:hAnsi="Times New Roman" w:cs="Times New Roman"/>
          <w:b/>
          <w:bCs/>
          <w:i/>
          <w:iCs/>
          <w:color w:val="000000"/>
          <w:sz w:val="20"/>
          <w:szCs w:val="20"/>
          <w:lang w:val="en-US"/>
        </w:rPr>
        <w:t xml:space="preserve"> of MCRs</w:t>
      </w:r>
    </w:p>
    <w:p w14:paraId="76BEA280" w14:textId="77777777" w:rsidR="009D1E05" w:rsidRPr="003C34C4" w:rsidRDefault="009D1E05" w:rsidP="009D1E05">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lang w:val="en-US"/>
        </w:rPr>
        <w:sectPr w:rsidR="009D1E05" w:rsidRPr="003C34C4" w:rsidSect="00776B74">
          <w:headerReference w:type="first" r:id="rId25"/>
          <w:pgSz w:w="11906" w:h="16838"/>
          <w:pgMar w:top="1440" w:right="1440" w:bottom="1440" w:left="1440" w:header="706" w:footer="706" w:gutter="0"/>
          <w:cols w:space="708"/>
          <w:docGrid w:linePitch="360"/>
        </w:sectPr>
      </w:pPr>
    </w:p>
    <w:p w14:paraId="0A6D113F" w14:textId="77777777" w:rsidR="009D1E05" w:rsidRPr="003C34C4" w:rsidRDefault="009D1E05" w:rsidP="009D1E05">
      <w:pPr>
        <w:tabs>
          <w:tab w:val="left" w:pos="1890"/>
        </w:tabs>
        <w:autoSpaceDE w:val="0"/>
        <w:autoSpaceDN w:val="0"/>
        <w:adjustRightInd w:val="0"/>
        <w:spacing w:before="120" w:line="276" w:lineRule="auto"/>
        <w:rPr>
          <w:rFonts w:ascii="Times New Roman" w:eastAsia="AdvTimes" w:hAnsi="Times New Roman" w:cs="Times New Roman"/>
          <w:b/>
          <w:bCs/>
          <w:color w:val="000000"/>
          <w:sz w:val="20"/>
          <w:szCs w:val="20"/>
          <w:lang w:val="en-US"/>
        </w:rPr>
      </w:pPr>
      <w:r w:rsidRPr="003C34C4">
        <w:rPr>
          <w:rFonts w:ascii="Times New Roman" w:eastAsia="AdvTimes" w:hAnsi="Times New Roman" w:cs="Times New Roman"/>
          <w:b/>
          <w:bCs/>
          <w:color w:val="000000"/>
          <w:sz w:val="20"/>
          <w:szCs w:val="20"/>
          <w:lang w:val="en-US"/>
        </w:rPr>
        <w:t>Intrinsic aspect</w:t>
      </w:r>
    </w:p>
    <w:p w14:paraId="153B6466" w14:textId="53142C39" w:rsidR="009D1E05" w:rsidRPr="003C34C4" w:rsidRDefault="00CB20FE"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Superior</w:t>
      </w:r>
      <w:r w:rsidR="009D1E05" w:rsidRPr="003C34C4">
        <w:rPr>
          <w:rFonts w:ascii="Times New Roman" w:eastAsia="AdvTimes" w:hAnsi="Times New Roman" w:cs="Times New Roman"/>
          <w:color w:val="000000"/>
          <w:sz w:val="20"/>
          <w:szCs w:val="20"/>
          <w:lang w:val="en-US"/>
        </w:rPr>
        <w:t xml:space="preserve"> atom economy</w:t>
      </w:r>
    </w:p>
    <w:p w14:paraId="22874D9C"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Atom utilization</w:t>
      </w:r>
    </w:p>
    <w:p w14:paraId="3BB9281F"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Selectivity</w:t>
      </w:r>
    </w:p>
    <w:p w14:paraId="49450DEB"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Reduces by-products</w:t>
      </w:r>
    </w:p>
    <w:p w14:paraId="7933D658" w14:textId="77777777" w:rsidR="009D1E05" w:rsidRPr="003C34C4" w:rsidRDefault="009D1E05" w:rsidP="009D1E05">
      <w:pPr>
        <w:tabs>
          <w:tab w:val="left" w:pos="1890"/>
        </w:tabs>
        <w:autoSpaceDE w:val="0"/>
        <w:autoSpaceDN w:val="0"/>
        <w:adjustRightInd w:val="0"/>
        <w:spacing w:before="120" w:line="276" w:lineRule="auto"/>
        <w:rPr>
          <w:rFonts w:ascii="Times New Roman" w:eastAsia="AdvTimes" w:hAnsi="Times New Roman" w:cs="Times New Roman"/>
          <w:b/>
          <w:bCs/>
          <w:color w:val="000000"/>
          <w:sz w:val="20"/>
          <w:szCs w:val="20"/>
          <w:lang w:val="en-US"/>
        </w:rPr>
      </w:pPr>
      <w:r w:rsidRPr="003C34C4">
        <w:rPr>
          <w:rFonts w:ascii="Times New Roman" w:eastAsia="AdvTimes" w:hAnsi="Times New Roman" w:cs="Times New Roman"/>
          <w:b/>
          <w:bCs/>
          <w:color w:val="000000"/>
          <w:sz w:val="20"/>
          <w:szCs w:val="20"/>
          <w:lang w:val="en-US"/>
        </w:rPr>
        <w:t>Extrinsic aspects</w:t>
      </w:r>
    </w:p>
    <w:p w14:paraId="54B2F656" w14:textId="2C2699E0"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 xml:space="preserve">Simpler procedure and </w:t>
      </w:r>
      <w:r w:rsidR="00CB20FE" w:rsidRPr="003C34C4">
        <w:rPr>
          <w:rFonts w:ascii="Times New Roman" w:eastAsia="AdvTimes" w:hAnsi="Times New Roman" w:cs="Times New Roman"/>
          <w:color w:val="000000"/>
          <w:sz w:val="20"/>
          <w:szCs w:val="20"/>
          <w:lang w:val="en-US"/>
        </w:rPr>
        <w:t>equipment</w:t>
      </w:r>
      <w:r w:rsidR="00CB20FE">
        <w:rPr>
          <w:rFonts w:ascii="Times New Roman" w:eastAsia="AdvTimes" w:hAnsi="Times New Roman" w:cs="Times New Roman"/>
          <w:color w:val="000000"/>
          <w:sz w:val="20"/>
          <w:szCs w:val="20"/>
          <w:lang w:val="en-US"/>
        </w:rPr>
        <w:t>’s</w:t>
      </w:r>
    </w:p>
    <w:p w14:paraId="70A1318F"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Reduction of cost, time and energy</w:t>
      </w:r>
    </w:p>
    <w:p w14:paraId="72F71F80" w14:textId="77777777" w:rsidR="00B52AB5" w:rsidRPr="003C34C4" w:rsidRDefault="00B52AB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rPr>
      </w:pPr>
    </w:p>
    <w:p w14:paraId="0D8068B7" w14:textId="77777777" w:rsidR="009D1E05" w:rsidRPr="003C34C4" w:rsidRDefault="009D1E05" w:rsidP="00111382">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sectPr w:rsidR="009D1E05" w:rsidRPr="003C34C4" w:rsidSect="00776B74">
          <w:type w:val="continuous"/>
          <w:pgSz w:w="11906" w:h="16838"/>
          <w:pgMar w:top="1440" w:right="1440" w:bottom="1440" w:left="1440" w:header="708" w:footer="708" w:gutter="0"/>
          <w:cols w:num="2" w:space="708"/>
          <w:docGrid w:linePitch="360"/>
        </w:sectPr>
      </w:pPr>
    </w:p>
    <w:p w14:paraId="123DE7A9" w14:textId="77777777" w:rsidR="00912E6D" w:rsidRPr="003C34C4" w:rsidRDefault="00912E6D" w:rsidP="002B66C1">
      <w:pPr>
        <w:pBdr>
          <w:bottom w:val="single" w:sz="12" w:space="1" w:color="auto"/>
        </w:pBdr>
        <w:tabs>
          <w:tab w:val="left" w:pos="1890"/>
        </w:tabs>
        <w:autoSpaceDE w:val="0"/>
        <w:autoSpaceDN w:val="0"/>
        <w:adjustRightInd w:val="0"/>
        <w:spacing w:line="276" w:lineRule="auto"/>
        <w:rPr>
          <w:rFonts w:ascii="Times New Roman" w:eastAsia="AdvTimes" w:hAnsi="Times New Roman" w:cs="Times New Roman"/>
          <w:color w:val="000000"/>
          <w:sz w:val="20"/>
          <w:szCs w:val="20"/>
        </w:rPr>
      </w:pPr>
    </w:p>
    <w:p w14:paraId="7C60E5AC" w14:textId="398B5DFC" w:rsidR="00E345BC" w:rsidRPr="003C34C4" w:rsidRDefault="00E44775" w:rsidP="00E345BC">
      <w:pPr>
        <w:tabs>
          <w:tab w:val="left" w:pos="1890"/>
        </w:tabs>
        <w:autoSpaceDE w:val="0"/>
        <w:autoSpaceDN w:val="0"/>
        <w:adjustRightInd w:val="0"/>
        <w:spacing w:before="120" w:line="276" w:lineRule="auto"/>
        <w:rPr>
          <w:rFonts w:ascii="Times New Roman" w:hAnsi="Times New Roman" w:cs="Times New Roman"/>
          <w:color w:val="000000"/>
          <w:sz w:val="20"/>
          <w:szCs w:val="20"/>
        </w:rPr>
      </w:pPr>
      <w:r w:rsidRPr="003C34C4">
        <w:rPr>
          <w:rFonts w:ascii="Times New Roman" w:eastAsia="AdvTimes" w:hAnsi="Times New Roman" w:cs="Times New Roman"/>
          <w:color w:val="000000"/>
          <w:sz w:val="20"/>
          <w:szCs w:val="20"/>
        </w:rPr>
        <w:t>We</w:t>
      </w:r>
      <w:r w:rsidR="005B5570" w:rsidRPr="003C34C4">
        <w:rPr>
          <w:rFonts w:ascii="Times New Roman" w:eastAsia="AdvTimes" w:hAnsi="Times New Roman" w:cs="Times New Roman"/>
          <w:color w:val="000000"/>
          <w:sz w:val="20"/>
          <w:szCs w:val="20"/>
        </w:rPr>
        <w:t xml:space="preserve"> had done the </w:t>
      </w:r>
      <w:proofErr w:type="spellStart"/>
      <w:r w:rsidR="005B5570" w:rsidRPr="003C34C4">
        <w:rPr>
          <w:rFonts w:ascii="Times New Roman" w:eastAsia="AdvTimes" w:hAnsi="Times New Roman" w:cs="Times New Roman"/>
          <w:color w:val="000000"/>
          <w:sz w:val="20"/>
          <w:szCs w:val="20"/>
        </w:rPr>
        <w:t>pentannulation</w:t>
      </w:r>
      <w:proofErr w:type="spellEnd"/>
      <w:r w:rsidR="005B5570" w:rsidRPr="003C34C4">
        <w:rPr>
          <w:rFonts w:ascii="Times New Roman" w:eastAsia="AdvTimes" w:hAnsi="Times New Roman" w:cs="Times New Roman"/>
          <w:color w:val="000000"/>
          <w:sz w:val="20"/>
          <w:szCs w:val="20"/>
        </w:rPr>
        <w:t xml:space="preserve"> reaction in different reaction conditions. </w:t>
      </w:r>
      <w:r w:rsidR="00622485" w:rsidRPr="00622485">
        <w:rPr>
          <w:rFonts w:ascii="Times New Roman" w:eastAsia="AdvTimes" w:hAnsi="Times New Roman" w:cs="Times New Roman"/>
          <w:color w:val="000000"/>
          <w:sz w:val="20"/>
          <w:szCs w:val="20"/>
          <w:lang w:val="en-US"/>
        </w:rPr>
        <w:t>It has been shown that temperature of the reaction and solvent have a significant effect on reaction rates. DMSO is reported to be the most common solvent in this synthetic way</w:t>
      </w:r>
      <w:r w:rsidR="0089768E">
        <w:rPr>
          <w:rFonts w:ascii="Times New Roman" w:eastAsia="AdvTimes" w:hAnsi="Times New Roman" w:cs="Times New Roman"/>
          <w:color w:val="000000"/>
          <w:sz w:val="20"/>
          <w:szCs w:val="20"/>
          <w:lang w:val="en-US"/>
        </w:rPr>
        <w:t xml:space="preserve"> </w:t>
      </w:r>
      <w:r w:rsidR="00E345BC" w:rsidRPr="003C34C4">
        <w:rPr>
          <w:rFonts w:ascii="Times New Roman" w:hAnsi="Times New Roman" w:cs="Times New Roman"/>
          <w:color w:val="000000"/>
          <w:sz w:val="20"/>
          <w:szCs w:val="20"/>
        </w:rPr>
        <w:t>(Table 1).</w:t>
      </w:r>
    </w:p>
    <w:p w14:paraId="2C57EAA7" w14:textId="77777777" w:rsidR="00B3105C" w:rsidRPr="003C34C4" w:rsidRDefault="00B3105C" w:rsidP="00111382">
      <w:pPr>
        <w:autoSpaceDE w:val="0"/>
        <w:autoSpaceDN w:val="0"/>
        <w:adjustRightInd w:val="0"/>
        <w:spacing w:line="276" w:lineRule="auto"/>
        <w:rPr>
          <w:rFonts w:ascii="Times New Roman" w:hAnsi="Times New Roman" w:cs="Times New Roman"/>
          <w:color w:val="000000"/>
          <w:sz w:val="20"/>
          <w:szCs w:val="20"/>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402"/>
        <w:gridCol w:w="1260"/>
        <w:gridCol w:w="1354"/>
        <w:gridCol w:w="1346"/>
        <w:gridCol w:w="1303"/>
      </w:tblGrid>
      <w:tr w:rsidR="00912E6D" w:rsidRPr="003C34C4" w14:paraId="0864E078" w14:textId="77777777" w:rsidTr="00E6737C">
        <w:trPr>
          <w:jc w:val="center"/>
        </w:trPr>
        <w:tc>
          <w:tcPr>
            <w:tcW w:w="1402" w:type="dxa"/>
            <w:tcBorders>
              <w:top w:val="single" w:sz="4" w:space="0" w:color="auto"/>
              <w:bottom w:val="single" w:sz="4" w:space="0" w:color="auto"/>
            </w:tcBorders>
          </w:tcPr>
          <w:p w14:paraId="43D1C330"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Solvent</w:t>
            </w:r>
          </w:p>
        </w:tc>
        <w:tc>
          <w:tcPr>
            <w:tcW w:w="1260" w:type="dxa"/>
            <w:tcBorders>
              <w:top w:val="single" w:sz="4" w:space="0" w:color="auto"/>
              <w:bottom w:val="single" w:sz="4" w:space="0" w:color="auto"/>
            </w:tcBorders>
          </w:tcPr>
          <w:p w14:paraId="6139DCF4"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Time (h)</w:t>
            </w:r>
          </w:p>
        </w:tc>
        <w:tc>
          <w:tcPr>
            <w:tcW w:w="1354" w:type="dxa"/>
            <w:tcBorders>
              <w:top w:val="single" w:sz="4" w:space="0" w:color="auto"/>
              <w:bottom w:val="single" w:sz="4" w:space="0" w:color="auto"/>
            </w:tcBorders>
          </w:tcPr>
          <w:p w14:paraId="03DE78A7" w14:textId="77777777" w:rsidR="00912E6D" w:rsidRPr="003C34C4" w:rsidRDefault="00912E6D" w:rsidP="00111382">
            <w:pPr>
              <w:spacing w:line="276" w:lineRule="auto"/>
              <w:rPr>
                <w:rFonts w:ascii="Times New Roman" w:eastAsia="AdvTimes" w:hAnsi="Times New Roman" w:cs="Times New Roman"/>
                <w:color w:val="000000"/>
                <w:sz w:val="20"/>
                <w:szCs w:val="20"/>
              </w:rPr>
            </w:pPr>
            <w:proofErr w:type="spellStart"/>
            <w:r w:rsidRPr="003C34C4">
              <w:rPr>
                <w:rFonts w:ascii="Times New Roman" w:eastAsia="AdvTimes" w:hAnsi="Times New Roman" w:cs="Times New Roman"/>
                <w:color w:val="000000"/>
                <w:sz w:val="20"/>
                <w:szCs w:val="20"/>
              </w:rPr>
              <w:t>Conc</w:t>
            </w:r>
            <w:proofErr w:type="spellEnd"/>
            <w:r w:rsidRPr="003C34C4">
              <w:rPr>
                <w:rFonts w:ascii="Times New Roman" w:eastAsia="AdvTimes" w:hAnsi="Times New Roman" w:cs="Times New Roman"/>
                <w:color w:val="000000"/>
                <w:sz w:val="20"/>
                <w:szCs w:val="20"/>
              </w:rPr>
              <w:t xml:space="preserve"> (M)</w:t>
            </w:r>
          </w:p>
        </w:tc>
        <w:tc>
          <w:tcPr>
            <w:tcW w:w="1346" w:type="dxa"/>
            <w:tcBorders>
              <w:top w:val="single" w:sz="4" w:space="0" w:color="auto"/>
              <w:bottom w:val="single" w:sz="4" w:space="0" w:color="auto"/>
            </w:tcBorders>
          </w:tcPr>
          <w:p w14:paraId="08C74363"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i/>
                <w:color w:val="000000"/>
                <w:sz w:val="20"/>
                <w:szCs w:val="20"/>
              </w:rPr>
              <w:t>T</w:t>
            </w:r>
            <w:r w:rsidRPr="003C34C4">
              <w:rPr>
                <w:rFonts w:ascii="Times New Roman" w:eastAsia="AdvTimes" w:hAnsi="Times New Roman" w:cs="Times New Roman"/>
                <w:color w:val="000000"/>
                <w:sz w:val="20"/>
                <w:szCs w:val="20"/>
              </w:rPr>
              <w:t xml:space="preserve"> (°C)</w:t>
            </w:r>
          </w:p>
        </w:tc>
        <w:tc>
          <w:tcPr>
            <w:tcW w:w="1303" w:type="dxa"/>
            <w:tcBorders>
              <w:top w:val="single" w:sz="4" w:space="0" w:color="auto"/>
              <w:bottom w:val="single" w:sz="4" w:space="0" w:color="auto"/>
            </w:tcBorders>
          </w:tcPr>
          <w:p w14:paraId="5F70E097"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 xml:space="preserve">Yield (%) </w:t>
            </w:r>
          </w:p>
        </w:tc>
      </w:tr>
      <w:tr w:rsidR="00912E6D" w:rsidRPr="003C34C4" w14:paraId="6B14CF98" w14:textId="77777777" w:rsidTr="00E6737C">
        <w:trPr>
          <w:jc w:val="center"/>
        </w:trPr>
        <w:tc>
          <w:tcPr>
            <w:tcW w:w="1402" w:type="dxa"/>
            <w:tcBorders>
              <w:top w:val="single" w:sz="4" w:space="0" w:color="auto"/>
            </w:tcBorders>
          </w:tcPr>
          <w:p w14:paraId="21040661"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c>
          <w:tcPr>
            <w:tcW w:w="1260" w:type="dxa"/>
            <w:tcBorders>
              <w:top w:val="single" w:sz="4" w:space="0" w:color="auto"/>
            </w:tcBorders>
          </w:tcPr>
          <w:p w14:paraId="32758637"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c>
          <w:tcPr>
            <w:tcW w:w="1354" w:type="dxa"/>
            <w:tcBorders>
              <w:top w:val="single" w:sz="4" w:space="0" w:color="auto"/>
            </w:tcBorders>
          </w:tcPr>
          <w:p w14:paraId="61AAB0B0"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c>
          <w:tcPr>
            <w:tcW w:w="1346" w:type="dxa"/>
            <w:tcBorders>
              <w:top w:val="single" w:sz="4" w:space="0" w:color="auto"/>
            </w:tcBorders>
          </w:tcPr>
          <w:p w14:paraId="6C493F6E"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c>
          <w:tcPr>
            <w:tcW w:w="1303" w:type="dxa"/>
            <w:tcBorders>
              <w:top w:val="single" w:sz="4" w:space="0" w:color="auto"/>
            </w:tcBorders>
          </w:tcPr>
          <w:p w14:paraId="51134397"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r>
      <w:tr w:rsidR="00912E6D" w:rsidRPr="003C34C4" w14:paraId="6BB2E40B" w14:textId="77777777" w:rsidTr="00E6737C">
        <w:trPr>
          <w:jc w:val="center"/>
        </w:trPr>
        <w:tc>
          <w:tcPr>
            <w:tcW w:w="1402" w:type="dxa"/>
          </w:tcPr>
          <w:p w14:paraId="186CEEF6"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DMSO</w:t>
            </w:r>
          </w:p>
        </w:tc>
        <w:tc>
          <w:tcPr>
            <w:tcW w:w="1260" w:type="dxa"/>
          </w:tcPr>
          <w:p w14:paraId="261806D8"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3</w:t>
            </w:r>
          </w:p>
        </w:tc>
        <w:tc>
          <w:tcPr>
            <w:tcW w:w="1354" w:type="dxa"/>
          </w:tcPr>
          <w:p w14:paraId="02CB5E25"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0.5</w:t>
            </w:r>
          </w:p>
        </w:tc>
        <w:tc>
          <w:tcPr>
            <w:tcW w:w="1346" w:type="dxa"/>
          </w:tcPr>
          <w:p w14:paraId="4EE76478"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130</w:t>
            </w:r>
          </w:p>
        </w:tc>
        <w:tc>
          <w:tcPr>
            <w:tcW w:w="1303" w:type="dxa"/>
          </w:tcPr>
          <w:p w14:paraId="1E061DD3"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91</w:t>
            </w:r>
          </w:p>
        </w:tc>
      </w:tr>
    </w:tbl>
    <w:p w14:paraId="48E36345" w14:textId="77777777" w:rsidR="00E345BC" w:rsidRPr="003C34C4" w:rsidRDefault="00E345BC" w:rsidP="00012863">
      <w:pPr>
        <w:tabs>
          <w:tab w:val="left" w:pos="1890"/>
        </w:tabs>
        <w:autoSpaceDE w:val="0"/>
        <w:autoSpaceDN w:val="0"/>
        <w:adjustRightInd w:val="0"/>
        <w:spacing w:before="120" w:line="276" w:lineRule="auto"/>
        <w:rPr>
          <w:rFonts w:ascii="Times New Roman" w:hAnsi="Times New Roman" w:cs="Times New Roman"/>
          <w:color w:val="000000"/>
          <w:sz w:val="20"/>
          <w:szCs w:val="20"/>
          <w:lang w:bidi="en-US"/>
        </w:rPr>
      </w:pPr>
      <w:r w:rsidRPr="003C34C4">
        <w:rPr>
          <w:rFonts w:ascii="Times New Roman" w:hAnsi="Times New Roman" w:cs="Times New Roman"/>
          <w:b/>
          <w:color w:val="000000"/>
          <w:sz w:val="20"/>
          <w:szCs w:val="20"/>
          <w:lang w:bidi="en-US"/>
        </w:rPr>
        <w:t>Table 1:</w:t>
      </w:r>
      <w:r w:rsidRPr="003C34C4">
        <w:rPr>
          <w:rFonts w:ascii="Times New Roman" w:hAnsi="Times New Roman" w:cs="Times New Roman"/>
          <w:color w:val="000000"/>
          <w:sz w:val="20"/>
          <w:szCs w:val="20"/>
          <w:lang w:bidi="en-US"/>
        </w:rPr>
        <w:t xml:space="preserve"> Optimum reaction condition</w:t>
      </w:r>
    </w:p>
    <w:p w14:paraId="56642FD9" w14:textId="77777777" w:rsidR="00E345BC" w:rsidRPr="003C34C4" w:rsidRDefault="00E345BC" w:rsidP="00111382">
      <w:pPr>
        <w:tabs>
          <w:tab w:val="left" w:pos="1890"/>
        </w:tabs>
        <w:autoSpaceDE w:val="0"/>
        <w:autoSpaceDN w:val="0"/>
        <w:adjustRightInd w:val="0"/>
        <w:spacing w:line="276" w:lineRule="auto"/>
        <w:rPr>
          <w:rFonts w:ascii="Times New Roman" w:hAnsi="Times New Roman" w:cs="Times New Roman"/>
          <w:color w:val="000000"/>
          <w:sz w:val="20"/>
          <w:szCs w:val="20"/>
          <w:lang w:bidi="en-US"/>
        </w:rPr>
      </w:pPr>
    </w:p>
    <w:p w14:paraId="344F669A" w14:textId="181DCCE7" w:rsidR="003C440D" w:rsidRDefault="0089768E" w:rsidP="003C440D">
      <w:pPr>
        <w:tabs>
          <w:tab w:val="left" w:pos="1890"/>
        </w:tabs>
        <w:autoSpaceDE w:val="0"/>
        <w:autoSpaceDN w:val="0"/>
        <w:adjustRightInd w:val="0"/>
        <w:spacing w:line="276" w:lineRule="auto"/>
        <w:rPr>
          <w:rFonts w:ascii="Times New Roman" w:hAnsi="Times New Roman" w:cs="Times New Roman"/>
          <w:color w:val="000000"/>
          <w:sz w:val="20"/>
          <w:szCs w:val="20"/>
          <w:lang w:val="en-US" w:bidi="en-US"/>
        </w:rPr>
      </w:pPr>
      <w:r w:rsidRPr="0089768E">
        <w:rPr>
          <w:rFonts w:ascii="Times New Roman" w:hAnsi="Times New Roman" w:cs="Times New Roman"/>
          <w:color w:val="000000"/>
          <w:sz w:val="20"/>
          <w:szCs w:val="20"/>
          <w:lang w:val="en-US" w:bidi="en-US"/>
        </w:rPr>
        <w:t>The yield obtained was higher when the reaction was carried out at a higher temperature. They investigated this synthetic strategy in the synthesis of benzimidazole analogs with different N-1 and C-2 substitutions.</w:t>
      </w:r>
    </w:p>
    <w:p w14:paraId="26E5CFC0" w14:textId="77777777" w:rsidR="0089768E" w:rsidRPr="0089768E" w:rsidRDefault="0089768E" w:rsidP="003C440D">
      <w:pPr>
        <w:tabs>
          <w:tab w:val="left" w:pos="1890"/>
        </w:tabs>
        <w:autoSpaceDE w:val="0"/>
        <w:autoSpaceDN w:val="0"/>
        <w:adjustRightInd w:val="0"/>
        <w:spacing w:line="276" w:lineRule="auto"/>
        <w:rPr>
          <w:rFonts w:ascii="Times New Roman" w:hAnsi="Times New Roman" w:cs="Times New Roman"/>
          <w:color w:val="000000"/>
          <w:sz w:val="20"/>
          <w:szCs w:val="20"/>
          <w:lang w:val="en-US" w:bidi="en-US"/>
        </w:rPr>
      </w:pPr>
    </w:p>
    <w:tbl>
      <w:tblPr>
        <w:tblpPr w:leftFromText="180" w:rightFromText="180" w:vertAnchor="text" w:horzAnchor="margin" w:tblpXSpec="center" w:tblpY="35"/>
        <w:tblOverlap w:val="never"/>
        <w:tblW w:w="0" w:type="auto"/>
        <w:tblLook w:val="04A0" w:firstRow="1" w:lastRow="0" w:firstColumn="1" w:lastColumn="0" w:noHBand="0" w:noVBand="1"/>
      </w:tblPr>
      <w:tblGrid>
        <w:gridCol w:w="1008"/>
        <w:gridCol w:w="1620"/>
        <w:gridCol w:w="1710"/>
        <w:gridCol w:w="1314"/>
        <w:gridCol w:w="1219"/>
        <w:gridCol w:w="1571"/>
      </w:tblGrid>
      <w:tr w:rsidR="003C440D" w:rsidRPr="003C34C4" w14:paraId="7402833C" w14:textId="77777777" w:rsidTr="009849FA">
        <w:tc>
          <w:tcPr>
            <w:tcW w:w="1008" w:type="dxa"/>
            <w:tcBorders>
              <w:top w:val="single" w:sz="4" w:space="0" w:color="auto"/>
              <w:bottom w:val="single" w:sz="4" w:space="0" w:color="auto"/>
            </w:tcBorders>
          </w:tcPr>
          <w:p w14:paraId="651FE694"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Entry</w:t>
            </w:r>
          </w:p>
        </w:tc>
        <w:tc>
          <w:tcPr>
            <w:tcW w:w="1620" w:type="dxa"/>
            <w:tcBorders>
              <w:top w:val="single" w:sz="4" w:space="0" w:color="auto"/>
              <w:bottom w:val="single" w:sz="4" w:space="0" w:color="auto"/>
            </w:tcBorders>
          </w:tcPr>
          <w:p w14:paraId="13DDA44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R</w:t>
            </w:r>
            <w:r w:rsidRPr="003C34C4">
              <w:rPr>
                <w:rFonts w:ascii="Times New Roman" w:hAnsi="Times New Roman" w:cs="Times New Roman"/>
                <w:color w:val="000000"/>
                <w:sz w:val="20"/>
                <w:szCs w:val="20"/>
                <w:vertAlign w:val="superscript"/>
                <w:lang w:bidi="en-US"/>
              </w:rPr>
              <w:t>1</w:t>
            </w:r>
          </w:p>
        </w:tc>
        <w:tc>
          <w:tcPr>
            <w:tcW w:w="1710" w:type="dxa"/>
            <w:tcBorders>
              <w:top w:val="single" w:sz="4" w:space="0" w:color="auto"/>
              <w:bottom w:val="single" w:sz="4" w:space="0" w:color="auto"/>
            </w:tcBorders>
          </w:tcPr>
          <w:p w14:paraId="38F493A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R</w:t>
            </w:r>
            <w:r w:rsidRPr="003C34C4">
              <w:rPr>
                <w:rFonts w:ascii="Times New Roman" w:hAnsi="Times New Roman" w:cs="Times New Roman"/>
                <w:color w:val="000000"/>
                <w:sz w:val="20"/>
                <w:szCs w:val="20"/>
                <w:vertAlign w:val="superscript"/>
                <w:lang w:bidi="en-US"/>
              </w:rPr>
              <w:t>2</w:t>
            </w:r>
          </w:p>
        </w:tc>
        <w:tc>
          <w:tcPr>
            <w:tcW w:w="1314" w:type="dxa"/>
            <w:tcBorders>
              <w:top w:val="single" w:sz="4" w:space="0" w:color="auto"/>
              <w:bottom w:val="single" w:sz="4" w:space="0" w:color="auto"/>
            </w:tcBorders>
          </w:tcPr>
          <w:p w14:paraId="19D08525" w14:textId="1B74DD78" w:rsidR="003C440D" w:rsidRPr="003C34C4" w:rsidRDefault="00CB20FE"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Yield</w:t>
            </w:r>
            <w:r w:rsidR="003C440D" w:rsidRPr="003C34C4">
              <w:rPr>
                <w:rFonts w:ascii="Times New Roman" w:hAnsi="Times New Roman" w:cs="Times New Roman"/>
                <w:color w:val="000000"/>
                <w:sz w:val="20"/>
                <w:szCs w:val="20"/>
                <w:lang w:bidi="en-US"/>
              </w:rPr>
              <w:t xml:space="preserve"> (%)</w:t>
            </w:r>
          </w:p>
        </w:tc>
        <w:tc>
          <w:tcPr>
            <w:tcW w:w="1219" w:type="dxa"/>
            <w:tcBorders>
              <w:top w:val="single" w:sz="4" w:space="0" w:color="auto"/>
              <w:bottom w:val="single" w:sz="4" w:space="0" w:color="auto"/>
            </w:tcBorders>
          </w:tcPr>
          <w:p w14:paraId="6F90A75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proofErr w:type="spellStart"/>
            <w:r w:rsidRPr="003C34C4">
              <w:rPr>
                <w:rFonts w:ascii="Times New Roman" w:hAnsi="Times New Roman" w:cs="Times New Roman"/>
                <w:color w:val="000000"/>
                <w:sz w:val="20"/>
                <w:szCs w:val="20"/>
                <w:lang w:bidi="en-US"/>
              </w:rPr>
              <w:t>Mp</w:t>
            </w:r>
            <w:proofErr w:type="spellEnd"/>
            <w:r w:rsidRPr="003C34C4">
              <w:rPr>
                <w:rFonts w:ascii="Times New Roman" w:hAnsi="Times New Roman" w:cs="Times New Roman"/>
                <w:color w:val="000000"/>
                <w:sz w:val="20"/>
                <w:szCs w:val="20"/>
                <w:lang w:bidi="en-US"/>
              </w:rPr>
              <w:t xml:space="preserve"> (°C)</w:t>
            </w:r>
          </w:p>
        </w:tc>
        <w:tc>
          <w:tcPr>
            <w:tcW w:w="1571" w:type="dxa"/>
            <w:tcBorders>
              <w:top w:val="single" w:sz="4" w:space="0" w:color="auto"/>
              <w:bottom w:val="single" w:sz="4" w:space="0" w:color="auto"/>
            </w:tcBorders>
          </w:tcPr>
          <w:p w14:paraId="1B71B39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 xml:space="preserve">Ref. </w:t>
            </w:r>
            <w:proofErr w:type="spellStart"/>
            <w:r w:rsidRPr="003C34C4">
              <w:rPr>
                <w:rFonts w:ascii="Times New Roman" w:hAnsi="Times New Roman" w:cs="Times New Roman"/>
                <w:color w:val="000000"/>
                <w:sz w:val="20"/>
                <w:szCs w:val="20"/>
                <w:lang w:bidi="en-US"/>
              </w:rPr>
              <w:t>mp</w:t>
            </w:r>
            <w:proofErr w:type="spellEnd"/>
            <w:r w:rsidRPr="003C34C4">
              <w:rPr>
                <w:rFonts w:ascii="Times New Roman" w:hAnsi="Times New Roman" w:cs="Times New Roman"/>
                <w:color w:val="000000"/>
                <w:sz w:val="20"/>
                <w:szCs w:val="20"/>
                <w:lang w:bidi="en-US"/>
              </w:rPr>
              <w:t xml:space="preserve"> (°C)</w:t>
            </w:r>
          </w:p>
        </w:tc>
      </w:tr>
      <w:tr w:rsidR="003C440D" w:rsidRPr="003C34C4" w14:paraId="231A55F7" w14:textId="77777777" w:rsidTr="009849FA">
        <w:tc>
          <w:tcPr>
            <w:tcW w:w="1008" w:type="dxa"/>
            <w:tcBorders>
              <w:top w:val="single" w:sz="4" w:space="0" w:color="auto"/>
            </w:tcBorders>
          </w:tcPr>
          <w:p w14:paraId="1F719287"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a</w:t>
            </w:r>
          </w:p>
        </w:tc>
        <w:tc>
          <w:tcPr>
            <w:tcW w:w="1620" w:type="dxa"/>
            <w:tcBorders>
              <w:top w:val="single" w:sz="4" w:space="0" w:color="auto"/>
            </w:tcBorders>
          </w:tcPr>
          <w:p w14:paraId="630F171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53702DEF">
                <v:shape id="1044" o:spid="_x0000_i1033" type="#_x0000_t75" style="width:50.4pt;height:21.6pt;visibility:visible;mso-wrap-distance-left:0;mso-wrap-distance-right:0" o:ole="">
                  <v:imagedata r:id="rId26" o:title="" embosscolor="white"/>
                </v:shape>
                <o:OLEObject Type="Embed" ProgID="ChemDraw.Document.6.0" ShapeID="1044" DrawAspect="Content" ObjectID="_1754497087" r:id="rId27"/>
              </w:object>
            </w:r>
          </w:p>
        </w:tc>
        <w:tc>
          <w:tcPr>
            <w:tcW w:w="1710" w:type="dxa"/>
            <w:tcBorders>
              <w:top w:val="single" w:sz="4" w:space="0" w:color="auto"/>
            </w:tcBorders>
          </w:tcPr>
          <w:p w14:paraId="54F5A33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96" w:dyaOrig="443" w14:anchorId="119F08C3">
                <v:shape id="1046" o:spid="_x0000_i1034" type="#_x0000_t75" style="width:43.2pt;height:21.6pt;visibility:visible;mso-wrap-distance-left:0;mso-wrap-distance-right:0" o:ole="">
                  <v:imagedata r:id="rId28" o:title="" embosscolor="white"/>
                </v:shape>
                <o:OLEObject Type="Embed" ProgID="ChemDraw.Document.6.0" ShapeID="1046" DrawAspect="Content" ObjectID="_1754497088" r:id="rId29"/>
              </w:object>
            </w:r>
          </w:p>
        </w:tc>
        <w:tc>
          <w:tcPr>
            <w:tcW w:w="1314" w:type="dxa"/>
            <w:tcBorders>
              <w:top w:val="single" w:sz="4" w:space="0" w:color="auto"/>
            </w:tcBorders>
          </w:tcPr>
          <w:p w14:paraId="6E83A1B0"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91</w:t>
            </w:r>
          </w:p>
        </w:tc>
        <w:tc>
          <w:tcPr>
            <w:tcW w:w="1219" w:type="dxa"/>
            <w:tcBorders>
              <w:top w:val="single" w:sz="4" w:space="0" w:color="auto"/>
            </w:tcBorders>
          </w:tcPr>
          <w:p w14:paraId="4ADED0ED"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164–166</w:t>
            </w:r>
          </w:p>
        </w:tc>
        <w:tc>
          <w:tcPr>
            <w:tcW w:w="1571" w:type="dxa"/>
            <w:tcBorders>
              <w:top w:val="single" w:sz="4" w:space="0" w:color="auto"/>
            </w:tcBorders>
          </w:tcPr>
          <w:p w14:paraId="6101F4D4"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1AD67DC4" w14:textId="77777777" w:rsidTr="009849FA">
        <w:tc>
          <w:tcPr>
            <w:tcW w:w="1008" w:type="dxa"/>
          </w:tcPr>
          <w:p w14:paraId="44609C4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b</w:t>
            </w:r>
          </w:p>
        </w:tc>
        <w:tc>
          <w:tcPr>
            <w:tcW w:w="1620" w:type="dxa"/>
          </w:tcPr>
          <w:p w14:paraId="495733F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1D1FD9A3">
                <v:shape id="1048" o:spid="_x0000_i1035" type="#_x0000_t75" style="width:50.4pt;height:21.6pt;visibility:visible;mso-wrap-distance-left:0;mso-wrap-distance-right:0" o:ole="">
                  <v:imagedata r:id="rId30" o:title="" embosscolor="white"/>
                </v:shape>
                <o:OLEObject Type="Embed" ProgID="ChemDraw.Document.6.0" ShapeID="1048" DrawAspect="Content" ObjectID="_1754497089" r:id="rId31"/>
              </w:object>
            </w:r>
          </w:p>
        </w:tc>
        <w:tc>
          <w:tcPr>
            <w:tcW w:w="1710" w:type="dxa"/>
          </w:tcPr>
          <w:p w14:paraId="3170859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477" w14:anchorId="69ED0FEA">
                <v:shape id="1050" o:spid="_x0000_i1036" type="#_x0000_t75" style="width:43.2pt;height:21.6pt;visibility:visible;mso-wrap-distance-left:0;mso-wrap-distance-right:0" o:ole="">
                  <v:imagedata r:id="rId32" o:title="" embosscolor="white"/>
                </v:shape>
                <o:OLEObject Type="Embed" ProgID="ChemDraw.Document.6.0" ShapeID="1050" DrawAspect="Content" ObjectID="_1754497090" r:id="rId33"/>
              </w:object>
            </w:r>
          </w:p>
        </w:tc>
        <w:tc>
          <w:tcPr>
            <w:tcW w:w="1314" w:type="dxa"/>
          </w:tcPr>
          <w:p w14:paraId="44C1879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87</w:t>
            </w:r>
          </w:p>
        </w:tc>
        <w:tc>
          <w:tcPr>
            <w:tcW w:w="1219" w:type="dxa"/>
          </w:tcPr>
          <w:p w14:paraId="4F7B52E4"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144–145</w:t>
            </w:r>
          </w:p>
        </w:tc>
        <w:tc>
          <w:tcPr>
            <w:tcW w:w="1571" w:type="dxa"/>
          </w:tcPr>
          <w:p w14:paraId="4927E705"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711D2C26" w14:textId="77777777" w:rsidTr="009849FA">
        <w:tc>
          <w:tcPr>
            <w:tcW w:w="1008" w:type="dxa"/>
          </w:tcPr>
          <w:p w14:paraId="31A37E9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c</w:t>
            </w:r>
          </w:p>
        </w:tc>
        <w:tc>
          <w:tcPr>
            <w:tcW w:w="1620" w:type="dxa"/>
          </w:tcPr>
          <w:p w14:paraId="683CAED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96" w:dyaOrig="443" w14:anchorId="46886BB5">
                <v:shape id="1052" o:spid="_x0000_i1037" type="#_x0000_t75" style="width:43.2pt;height:21.6pt;visibility:visible;mso-wrap-distance-left:0;mso-wrap-distance-right:0" o:ole="">
                  <v:imagedata r:id="rId34" o:title="" embosscolor="white"/>
                </v:shape>
                <o:OLEObject Type="Embed" ProgID="ChemDraw.Document.6.0" ShapeID="1052" DrawAspect="Content" ObjectID="_1754497091" r:id="rId35"/>
              </w:object>
            </w:r>
          </w:p>
        </w:tc>
        <w:tc>
          <w:tcPr>
            <w:tcW w:w="1710" w:type="dxa"/>
          </w:tcPr>
          <w:p w14:paraId="7B0C403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7A98E793">
                <v:shape id="1054" o:spid="_x0000_i1038" type="#_x0000_t75" style="width:28.8pt;height:21.6pt;visibility:visible;mso-wrap-distance-left:0;mso-wrap-distance-right:0" o:ole="">
                  <v:imagedata r:id="rId36" o:title="" embosscolor="white"/>
                </v:shape>
                <o:OLEObject Type="Embed" ProgID="ChemDraw.Document.6.0" ShapeID="1054" DrawAspect="Content" ObjectID="_1754497092" r:id="rId37"/>
              </w:object>
            </w:r>
          </w:p>
        </w:tc>
        <w:tc>
          <w:tcPr>
            <w:tcW w:w="1314" w:type="dxa"/>
          </w:tcPr>
          <w:p w14:paraId="2008CDE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89</w:t>
            </w:r>
          </w:p>
        </w:tc>
        <w:tc>
          <w:tcPr>
            <w:tcW w:w="1219" w:type="dxa"/>
          </w:tcPr>
          <w:p w14:paraId="0CD0193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118–120</w:t>
            </w:r>
          </w:p>
        </w:tc>
        <w:tc>
          <w:tcPr>
            <w:tcW w:w="1571" w:type="dxa"/>
          </w:tcPr>
          <w:p w14:paraId="26644E50"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119–120</w:t>
            </w:r>
          </w:p>
        </w:tc>
      </w:tr>
      <w:tr w:rsidR="003C440D" w:rsidRPr="003C34C4" w14:paraId="26136420" w14:textId="77777777" w:rsidTr="009849FA">
        <w:tc>
          <w:tcPr>
            <w:tcW w:w="1008" w:type="dxa"/>
          </w:tcPr>
          <w:p w14:paraId="0733ACE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lastRenderedPageBreak/>
              <w:t>d</w:t>
            </w:r>
          </w:p>
        </w:tc>
        <w:tc>
          <w:tcPr>
            <w:tcW w:w="1620" w:type="dxa"/>
          </w:tcPr>
          <w:p w14:paraId="647C365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56F8F706">
                <v:shape id="1056" o:spid="_x0000_i1039" type="#_x0000_t75" style="width:50.4pt;height:21.6pt;visibility:visible;mso-wrap-distance-left:0;mso-wrap-distance-right:0" o:ole="">
                  <v:imagedata r:id="rId38" o:title="" embosscolor="white"/>
                </v:shape>
                <o:OLEObject Type="Embed" ProgID="ChemDraw.Document.6.0" ShapeID="1056" DrawAspect="Content" ObjectID="_1754497093" r:id="rId39"/>
              </w:object>
            </w:r>
          </w:p>
        </w:tc>
        <w:tc>
          <w:tcPr>
            <w:tcW w:w="1710" w:type="dxa"/>
          </w:tcPr>
          <w:p w14:paraId="0C3D721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217" w:dyaOrig="443" w14:anchorId="28298E80">
                <v:shape id="1058" o:spid="_x0000_i1040" type="#_x0000_t75" style="width:50.4pt;height:21.6pt;visibility:visible;mso-wrap-distance-left:0;mso-wrap-distance-right:0" o:ole="">
                  <v:imagedata r:id="rId40" o:title="" embosscolor="white"/>
                </v:shape>
                <o:OLEObject Type="Embed" ProgID="ChemDraw.Document.6.0" ShapeID="1058" DrawAspect="Content" ObjectID="_1754497094" r:id="rId41"/>
              </w:object>
            </w:r>
          </w:p>
        </w:tc>
        <w:tc>
          <w:tcPr>
            <w:tcW w:w="1314" w:type="dxa"/>
          </w:tcPr>
          <w:p w14:paraId="2C4E7E9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90</w:t>
            </w:r>
          </w:p>
        </w:tc>
        <w:tc>
          <w:tcPr>
            <w:tcW w:w="1219" w:type="dxa"/>
          </w:tcPr>
          <w:p w14:paraId="5A5B8DC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&gt;300</w:t>
            </w:r>
          </w:p>
        </w:tc>
        <w:tc>
          <w:tcPr>
            <w:tcW w:w="1571" w:type="dxa"/>
          </w:tcPr>
          <w:p w14:paraId="055B994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0CB980CA" w14:textId="77777777" w:rsidTr="009849FA">
        <w:tc>
          <w:tcPr>
            <w:tcW w:w="1008" w:type="dxa"/>
          </w:tcPr>
          <w:p w14:paraId="50F4EFB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e</w:t>
            </w:r>
          </w:p>
        </w:tc>
        <w:tc>
          <w:tcPr>
            <w:tcW w:w="1620" w:type="dxa"/>
          </w:tcPr>
          <w:p w14:paraId="5F9D6CB7"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5D4C9EDD">
                <v:shape id="1060" o:spid="_x0000_i1041" type="#_x0000_t75" style="width:50.4pt;height:21.6pt;visibility:visible;mso-wrap-distance-left:0;mso-wrap-distance-right:0" o:ole="">
                  <v:imagedata r:id="rId42" o:title="" embosscolor="white"/>
                </v:shape>
                <o:OLEObject Type="Embed" ProgID="ChemDraw.Document.6.0" ShapeID="1060" DrawAspect="Content" ObjectID="_1754497095" r:id="rId43"/>
              </w:object>
            </w:r>
          </w:p>
        </w:tc>
        <w:tc>
          <w:tcPr>
            <w:tcW w:w="1710" w:type="dxa"/>
          </w:tcPr>
          <w:p w14:paraId="3560808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96" w:dyaOrig="443" w14:anchorId="5F77605F">
                <v:shape id="1062" o:spid="_x0000_i1042" type="#_x0000_t75" style="width:43.2pt;height:21.6pt;visibility:visible;mso-wrap-distance-left:0;mso-wrap-distance-right:0" o:ole="">
                  <v:imagedata r:id="rId44" o:title="" embosscolor="white"/>
                </v:shape>
                <o:OLEObject Type="Embed" ProgID="ChemDraw.Document.6.0" ShapeID="1062" DrawAspect="Content" ObjectID="_1754497096" r:id="rId45"/>
              </w:object>
            </w:r>
          </w:p>
        </w:tc>
        <w:tc>
          <w:tcPr>
            <w:tcW w:w="1314" w:type="dxa"/>
          </w:tcPr>
          <w:p w14:paraId="522F5890"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81</w:t>
            </w:r>
            <w:r w:rsidRPr="003C34C4">
              <w:rPr>
                <w:rFonts w:ascii="Times New Roman" w:hAnsi="Times New Roman" w:cs="Times New Roman"/>
                <w:color w:val="000000"/>
                <w:sz w:val="20"/>
                <w:szCs w:val="20"/>
                <w:vertAlign w:val="superscript"/>
                <w:lang w:bidi="en-US"/>
              </w:rPr>
              <w:t>c</w:t>
            </w:r>
          </w:p>
        </w:tc>
        <w:tc>
          <w:tcPr>
            <w:tcW w:w="1219" w:type="dxa"/>
          </w:tcPr>
          <w:p w14:paraId="7D657BE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169–170</w:t>
            </w:r>
          </w:p>
        </w:tc>
        <w:tc>
          <w:tcPr>
            <w:tcW w:w="1571" w:type="dxa"/>
          </w:tcPr>
          <w:p w14:paraId="394E525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6C32FF96" w14:textId="77777777" w:rsidTr="009849FA">
        <w:tc>
          <w:tcPr>
            <w:tcW w:w="1008" w:type="dxa"/>
          </w:tcPr>
          <w:p w14:paraId="438E8D2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f</w:t>
            </w:r>
          </w:p>
        </w:tc>
        <w:tc>
          <w:tcPr>
            <w:tcW w:w="1620" w:type="dxa"/>
          </w:tcPr>
          <w:p w14:paraId="4ECA5E8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01B8FF6C">
                <v:shape id="1064" o:spid="_x0000_i1043" type="#_x0000_t75" style="width:50.4pt;height:21.6pt;visibility:visible;mso-wrap-distance-left:0;mso-wrap-distance-right:0" o:ole="">
                  <v:imagedata r:id="rId46" o:title="" embosscolor="white"/>
                </v:shape>
                <o:OLEObject Type="Embed" ProgID="ChemDraw.Document.6.0" ShapeID="1064" DrawAspect="Content" ObjectID="_1754497097" r:id="rId47"/>
              </w:object>
            </w:r>
          </w:p>
        </w:tc>
        <w:tc>
          <w:tcPr>
            <w:tcW w:w="1710" w:type="dxa"/>
          </w:tcPr>
          <w:p w14:paraId="4499F5F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24" w:dyaOrig="443" w14:anchorId="312B7CB8">
                <v:shape id="1066" o:spid="_x0000_i1044" type="#_x0000_t75" style="width:43.2pt;height:21.6pt;visibility:visible;mso-wrap-distance-left:0;mso-wrap-distance-right:0" o:ole="">
                  <v:imagedata r:id="rId48" o:title="" embosscolor="white"/>
                </v:shape>
                <o:OLEObject Type="Embed" ProgID="ChemDraw.Document.6.0" ShapeID="1066" DrawAspect="Content" ObjectID="_1754497098" r:id="rId49"/>
              </w:object>
            </w:r>
          </w:p>
        </w:tc>
        <w:tc>
          <w:tcPr>
            <w:tcW w:w="1314" w:type="dxa"/>
          </w:tcPr>
          <w:p w14:paraId="617E5ED8"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87</w:t>
            </w:r>
          </w:p>
        </w:tc>
        <w:tc>
          <w:tcPr>
            <w:tcW w:w="1219" w:type="dxa"/>
          </w:tcPr>
          <w:p w14:paraId="48097B4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166–168</w:t>
            </w:r>
          </w:p>
        </w:tc>
        <w:tc>
          <w:tcPr>
            <w:tcW w:w="1571" w:type="dxa"/>
          </w:tcPr>
          <w:p w14:paraId="2ECC3C5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4EA27F82" w14:textId="77777777" w:rsidTr="009849FA">
        <w:tc>
          <w:tcPr>
            <w:tcW w:w="1008" w:type="dxa"/>
          </w:tcPr>
          <w:p w14:paraId="7B84099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g</w:t>
            </w:r>
          </w:p>
        </w:tc>
        <w:tc>
          <w:tcPr>
            <w:tcW w:w="1620" w:type="dxa"/>
          </w:tcPr>
          <w:p w14:paraId="1371AA1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6C5C784F">
                <v:shape id="1068" o:spid="_x0000_i1045" type="#_x0000_t75" style="width:28.8pt;height:21.6pt;visibility:visible;mso-wrap-distance-left:0;mso-wrap-distance-right:0" o:ole="">
                  <v:imagedata r:id="rId50" o:title="" embosscolor="white"/>
                </v:shape>
                <o:OLEObject Type="Embed" ProgID="ChemDraw.Document.6.0" ShapeID="1068" DrawAspect="Content" ObjectID="_1754497099" r:id="rId51"/>
              </w:object>
            </w:r>
          </w:p>
        </w:tc>
        <w:tc>
          <w:tcPr>
            <w:tcW w:w="1710" w:type="dxa"/>
          </w:tcPr>
          <w:p w14:paraId="0A964CE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24" w:dyaOrig="646" w14:anchorId="32805AE6">
                <v:shape id="1070" o:spid="_x0000_i1046" type="#_x0000_t75" style="width:43.2pt;height:28.8pt;visibility:visible;mso-wrap-distance-left:0;mso-wrap-distance-right:0" o:ole="">
                  <v:imagedata r:id="rId52" o:title="" embosscolor="white"/>
                </v:shape>
                <o:OLEObject Type="Embed" ProgID="ChemDraw.Document.6.0" ShapeID="1070" DrawAspect="Content" ObjectID="_1754497100" r:id="rId53"/>
              </w:object>
            </w:r>
          </w:p>
        </w:tc>
        <w:tc>
          <w:tcPr>
            <w:tcW w:w="1314" w:type="dxa"/>
          </w:tcPr>
          <w:p w14:paraId="4310337F"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85</w:t>
            </w:r>
          </w:p>
        </w:tc>
        <w:tc>
          <w:tcPr>
            <w:tcW w:w="1219" w:type="dxa"/>
          </w:tcPr>
          <w:p w14:paraId="5F946E38"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100–101</w:t>
            </w:r>
          </w:p>
        </w:tc>
        <w:tc>
          <w:tcPr>
            <w:tcW w:w="1571" w:type="dxa"/>
          </w:tcPr>
          <w:p w14:paraId="5C554770"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1C88684B" w14:textId="77777777" w:rsidTr="009849FA">
        <w:tc>
          <w:tcPr>
            <w:tcW w:w="1008" w:type="dxa"/>
          </w:tcPr>
          <w:p w14:paraId="4B0286AD"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h</w:t>
            </w:r>
          </w:p>
        </w:tc>
        <w:tc>
          <w:tcPr>
            <w:tcW w:w="1620" w:type="dxa"/>
          </w:tcPr>
          <w:p w14:paraId="3AF57CA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477" w14:anchorId="012BE820">
                <v:shape id="1072" o:spid="_x0000_i1047" type="#_x0000_t75" style="width:43.2pt;height:21.6pt;visibility:visible;mso-wrap-distance-left:0;mso-wrap-distance-right:0" o:ole="">
                  <v:imagedata r:id="rId32" o:title="" embosscolor="white"/>
                </v:shape>
                <o:OLEObject Type="Embed" ProgID="ChemDraw.Document.6.0" ShapeID="1072" DrawAspect="Content" ObjectID="_1754497101" r:id="rId54"/>
              </w:object>
            </w:r>
          </w:p>
        </w:tc>
        <w:tc>
          <w:tcPr>
            <w:tcW w:w="1710" w:type="dxa"/>
          </w:tcPr>
          <w:p w14:paraId="76BB07E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0C74BA71">
                <v:shape id="1074" o:spid="_x0000_i1048" type="#_x0000_t75" style="width:28.8pt;height:21.6pt;visibility:visible;mso-wrap-distance-left:0;mso-wrap-distance-right:0" o:ole="">
                  <v:imagedata r:id="rId55" o:title="" embosscolor="white"/>
                </v:shape>
                <o:OLEObject Type="Embed" ProgID="ChemDraw.Document.6.0" ShapeID="1074" DrawAspect="Content" ObjectID="_1754497102" r:id="rId56"/>
              </w:object>
            </w:r>
          </w:p>
        </w:tc>
        <w:tc>
          <w:tcPr>
            <w:tcW w:w="1314" w:type="dxa"/>
          </w:tcPr>
          <w:p w14:paraId="002AF37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88</w:t>
            </w:r>
          </w:p>
        </w:tc>
        <w:tc>
          <w:tcPr>
            <w:tcW w:w="1219" w:type="dxa"/>
          </w:tcPr>
          <w:p w14:paraId="0ACB389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 xml:space="preserve"> 124–125</w:t>
            </w:r>
          </w:p>
        </w:tc>
        <w:tc>
          <w:tcPr>
            <w:tcW w:w="1571" w:type="dxa"/>
          </w:tcPr>
          <w:p w14:paraId="31476F5F"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123–124</w:t>
            </w:r>
          </w:p>
        </w:tc>
      </w:tr>
      <w:tr w:rsidR="003C440D" w:rsidRPr="003C34C4" w14:paraId="187859AA" w14:textId="77777777" w:rsidTr="009849FA">
        <w:tc>
          <w:tcPr>
            <w:tcW w:w="1008" w:type="dxa"/>
          </w:tcPr>
          <w:p w14:paraId="3815D934"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proofErr w:type="spellStart"/>
            <w:r w:rsidRPr="003C34C4">
              <w:rPr>
                <w:rFonts w:ascii="Times New Roman" w:hAnsi="Times New Roman" w:cs="Times New Roman"/>
                <w:color w:val="000000"/>
                <w:sz w:val="20"/>
                <w:szCs w:val="20"/>
                <w:lang w:bidi="en-US"/>
              </w:rPr>
              <w:t>i</w:t>
            </w:r>
            <w:proofErr w:type="spellEnd"/>
          </w:p>
        </w:tc>
        <w:tc>
          <w:tcPr>
            <w:tcW w:w="1620" w:type="dxa"/>
          </w:tcPr>
          <w:p w14:paraId="393A7AD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477" w14:anchorId="752137F9">
                <v:shape id="1076" o:spid="_x0000_i1049" type="#_x0000_t75" style="width:43.2pt;height:21.6pt;visibility:visible;mso-wrap-distance-left:0;mso-wrap-distance-right:0" o:ole="">
                  <v:imagedata r:id="rId32" o:title="" embosscolor="white"/>
                </v:shape>
                <o:OLEObject Type="Embed" ProgID="ChemDraw.Document.6.0" ShapeID="1076" DrawAspect="Content" ObjectID="_1754497103" r:id="rId57"/>
              </w:object>
            </w:r>
          </w:p>
        </w:tc>
        <w:tc>
          <w:tcPr>
            <w:tcW w:w="1710" w:type="dxa"/>
          </w:tcPr>
          <w:p w14:paraId="13867AB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66" w:dyaOrig="443" w14:anchorId="166D3645">
                <v:shape id="1078" o:spid="_x0000_i1050" type="#_x0000_t75" style="width:50.4pt;height:21.6pt;visibility:visible;mso-wrap-distance-left:0;mso-wrap-distance-right:0" o:ole="">
                  <v:imagedata r:id="rId58" o:title="" embosscolor="white"/>
                </v:shape>
                <o:OLEObject Type="Embed" ProgID="ChemDraw.Document.6.0" ShapeID="1078" DrawAspect="Content" ObjectID="_1754497104" r:id="rId59"/>
              </w:object>
            </w:r>
          </w:p>
        </w:tc>
        <w:tc>
          <w:tcPr>
            <w:tcW w:w="1314" w:type="dxa"/>
          </w:tcPr>
          <w:p w14:paraId="291DBF2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92</w:t>
            </w:r>
          </w:p>
        </w:tc>
        <w:tc>
          <w:tcPr>
            <w:tcW w:w="1219" w:type="dxa"/>
          </w:tcPr>
          <w:p w14:paraId="753C0A3F"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132–133</w:t>
            </w:r>
          </w:p>
        </w:tc>
        <w:tc>
          <w:tcPr>
            <w:tcW w:w="1571" w:type="dxa"/>
          </w:tcPr>
          <w:p w14:paraId="1B61F81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130–131</w:t>
            </w:r>
          </w:p>
        </w:tc>
      </w:tr>
      <w:tr w:rsidR="003C440D" w:rsidRPr="003C34C4" w14:paraId="5B3FB3AB" w14:textId="77777777" w:rsidTr="009849FA">
        <w:tc>
          <w:tcPr>
            <w:tcW w:w="1008" w:type="dxa"/>
          </w:tcPr>
          <w:p w14:paraId="5C147C2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j</w:t>
            </w:r>
          </w:p>
        </w:tc>
        <w:tc>
          <w:tcPr>
            <w:tcW w:w="1620" w:type="dxa"/>
          </w:tcPr>
          <w:p w14:paraId="18EC33F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72" w:dyaOrig="443" w14:anchorId="76C7B906">
                <v:shape id="1080" o:spid="_x0000_i1051" type="#_x0000_t75" style="width:43.2pt;height:21.6pt;visibility:visible;mso-wrap-distance-left:0;mso-wrap-distance-right:0" o:ole="">
                  <v:imagedata r:id="rId60" o:title="" embosscolor="white"/>
                </v:shape>
                <o:OLEObject Type="Embed" ProgID="ChemDraw.Document.6.0" ShapeID="1080" DrawAspect="Content" ObjectID="_1754497105" r:id="rId61"/>
              </w:object>
            </w:r>
          </w:p>
        </w:tc>
        <w:tc>
          <w:tcPr>
            <w:tcW w:w="1710" w:type="dxa"/>
          </w:tcPr>
          <w:p w14:paraId="389198D7"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24" w:dyaOrig="443" w14:anchorId="671211B7">
                <v:shape id="1082" o:spid="_x0000_i1052" type="#_x0000_t75" style="width:43.2pt;height:21.6pt;visibility:visible;mso-wrap-distance-left:0;mso-wrap-distance-right:0" o:ole="">
                  <v:imagedata r:id="rId62" o:title="" embosscolor="white"/>
                </v:shape>
                <o:OLEObject Type="Embed" ProgID="ChemDraw.Document.6.0" ShapeID="1082" DrawAspect="Content" ObjectID="_1754497106" r:id="rId63"/>
              </w:object>
            </w:r>
          </w:p>
        </w:tc>
        <w:tc>
          <w:tcPr>
            <w:tcW w:w="1314" w:type="dxa"/>
          </w:tcPr>
          <w:p w14:paraId="44A1465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85</w:t>
            </w:r>
          </w:p>
        </w:tc>
        <w:tc>
          <w:tcPr>
            <w:tcW w:w="1219" w:type="dxa"/>
          </w:tcPr>
          <w:p w14:paraId="7A14A0C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119–121</w:t>
            </w:r>
          </w:p>
        </w:tc>
        <w:tc>
          <w:tcPr>
            <w:tcW w:w="1571" w:type="dxa"/>
          </w:tcPr>
          <w:p w14:paraId="04696B2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731A51B8" w14:textId="77777777" w:rsidTr="009849FA">
        <w:tc>
          <w:tcPr>
            <w:tcW w:w="1008" w:type="dxa"/>
          </w:tcPr>
          <w:p w14:paraId="35DC896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k</w:t>
            </w:r>
          </w:p>
        </w:tc>
        <w:tc>
          <w:tcPr>
            <w:tcW w:w="1620" w:type="dxa"/>
          </w:tcPr>
          <w:p w14:paraId="6891006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477" w14:anchorId="3B3E811B">
                <v:shape id="1084" o:spid="_x0000_i1053" type="#_x0000_t75" style="width:43.2pt;height:21.6pt;visibility:visible;mso-wrap-distance-left:0;mso-wrap-distance-right:0" o:ole="">
                  <v:imagedata r:id="rId32" o:title="" embosscolor="white"/>
                </v:shape>
                <o:OLEObject Type="Embed" ProgID="ChemDraw.Document.6.0" ShapeID="1084" DrawAspect="Content" ObjectID="_1754497107" r:id="rId64"/>
              </w:object>
            </w:r>
          </w:p>
        </w:tc>
        <w:tc>
          <w:tcPr>
            <w:tcW w:w="1710" w:type="dxa"/>
          </w:tcPr>
          <w:p w14:paraId="1DCA29A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208" w:dyaOrig="443" w14:anchorId="67EBCAAA">
                <v:shape id="1086" o:spid="_x0000_i1054" type="#_x0000_t75" style="width:50.4pt;height:21.6pt;visibility:visible;mso-wrap-distance-left:0;mso-wrap-distance-right:0" o:ole="">
                  <v:imagedata r:id="rId65" o:title="" embosscolor="white"/>
                </v:shape>
                <o:OLEObject Type="Embed" ProgID="ChemDraw.Document.6.0" ShapeID="1086" DrawAspect="Content" ObjectID="_1754497108" r:id="rId66"/>
              </w:object>
            </w:r>
          </w:p>
        </w:tc>
        <w:tc>
          <w:tcPr>
            <w:tcW w:w="1314" w:type="dxa"/>
          </w:tcPr>
          <w:p w14:paraId="6FAD575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85</w:t>
            </w:r>
          </w:p>
        </w:tc>
        <w:tc>
          <w:tcPr>
            <w:tcW w:w="1219" w:type="dxa"/>
          </w:tcPr>
          <w:p w14:paraId="67FBA23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160–162</w:t>
            </w:r>
          </w:p>
        </w:tc>
        <w:tc>
          <w:tcPr>
            <w:tcW w:w="1571" w:type="dxa"/>
          </w:tcPr>
          <w:p w14:paraId="3B8B892D"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21E38C04" w14:textId="77777777" w:rsidTr="009849FA">
        <w:tc>
          <w:tcPr>
            <w:tcW w:w="1008" w:type="dxa"/>
          </w:tcPr>
          <w:p w14:paraId="53BDFFE5"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l</w:t>
            </w:r>
          </w:p>
        </w:tc>
        <w:tc>
          <w:tcPr>
            <w:tcW w:w="1620" w:type="dxa"/>
          </w:tcPr>
          <w:p w14:paraId="3B0EDE5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72" w:dyaOrig="443" w14:anchorId="5BCABE23">
                <v:shape id="1088" o:spid="_x0000_i1055" type="#_x0000_t75" style="width:43.2pt;height:21.6pt;visibility:visible;mso-wrap-distance-left:0;mso-wrap-distance-right:0" o:ole="">
                  <v:imagedata r:id="rId60" o:title="" embosscolor="white"/>
                </v:shape>
                <o:OLEObject Type="Embed" ProgID="ChemDraw.Document.6.0" ShapeID="1088" DrawAspect="Content" ObjectID="_1754497109" r:id="rId67"/>
              </w:object>
            </w:r>
          </w:p>
        </w:tc>
        <w:tc>
          <w:tcPr>
            <w:tcW w:w="1710" w:type="dxa"/>
          </w:tcPr>
          <w:p w14:paraId="44757E6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0BED3184">
                <v:shape id="1090" o:spid="_x0000_i1056" type="#_x0000_t75" style="width:28.8pt;height:21.6pt;visibility:visible;mso-wrap-distance-left:0;mso-wrap-distance-right:0" o:ole="">
                  <v:imagedata r:id="rId50" o:title="" embosscolor="white"/>
                </v:shape>
                <o:OLEObject Type="Embed" ProgID="ChemDraw.Document.6.0" ShapeID="1090" DrawAspect="Content" ObjectID="_1754497110" r:id="rId68"/>
              </w:object>
            </w:r>
          </w:p>
        </w:tc>
        <w:tc>
          <w:tcPr>
            <w:tcW w:w="1314" w:type="dxa"/>
          </w:tcPr>
          <w:p w14:paraId="6A7E655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91</w:t>
            </w:r>
          </w:p>
        </w:tc>
        <w:tc>
          <w:tcPr>
            <w:tcW w:w="1219" w:type="dxa"/>
          </w:tcPr>
          <w:p w14:paraId="0E01CDF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92–94</w:t>
            </w:r>
          </w:p>
        </w:tc>
        <w:tc>
          <w:tcPr>
            <w:tcW w:w="1571" w:type="dxa"/>
          </w:tcPr>
          <w:p w14:paraId="764721A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95–97</w:t>
            </w:r>
          </w:p>
        </w:tc>
      </w:tr>
      <w:tr w:rsidR="003C440D" w:rsidRPr="003C34C4" w14:paraId="1BD0078D" w14:textId="77777777" w:rsidTr="009849FA">
        <w:tc>
          <w:tcPr>
            <w:tcW w:w="1008" w:type="dxa"/>
          </w:tcPr>
          <w:p w14:paraId="317F48B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m</w:t>
            </w:r>
          </w:p>
        </w:tc>
        <w:tc>
          <w:tcPr>
            <w:tcW w:w="1620" w:type="dxa"/>
          </w:tcPr>
          <w:p w14:paraId="7B14CD4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96" w:dyaOrig="443" w14:anchorId="25913E8A">
                <v:shape id="1092" o:spid="_x0000_i1057" type="#_x0000_t75" style="width:43.2pt;height:21.6pt;visibility:visible;mso-wrap-distance-left:0;mso-wrap-distance-right:0" o:ole="">
                  <v:imagedata r:id="rId69" o:title="" embosscolor="white"/>
                </v:shape>
                <o:OLEObject Type="Embed" ProgID="ChemDraw.Document.6.0" ShapeID="1092" DrawAspect="Content" ObjectID="_1754497111" r:id="rId70"/>
              </w:object>
            </w:r>
          </w:p>
        </w:tc>
        <w:tc>
          <w:tcPr>
            <w:tcW w:w="1710" w:type="dxa"/>
          </w:tcPr>
          <w:p w14:paraId="6814C76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24" w:dyaOrig="443" w14:anchorId="501906B4">
                <v:shape id="1094" o:spid="_x0000_i1058" type="#_x0000_t75" style="width:43.2pt;height:21.6pt;visibility:visible;mso-wrap-distance-left:0;mso-wrap-distance-right:0" o:ole="">
                  <v:imagedata r:id="rId71" o:title="" embosscolor="white"/>
                </v:shape>
                <o:OLEObject Type="Embed" ProgID="ChemDraw.Document.6.0" ShapeID="1094" DrawAspect="Content" ObjectID="_1754497112" r:id="rId72"/>
              </w:object>
            </w:r>
          </w:p>
        </w:tc>
        <w:tc>
          <w:tcPr>
            <w:tcW w:w="1314" w:type="dxa"/>
          </w:tcPr>
          <w:p w14:paraId="0031CE4D"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90</w:t>
            </w:r>
          </w:p>
        </w:tc>
        <w:tc>
          <w:tcPr>
            <w:tcW w:w="1219" w:type="dxa"/>
          </w:tcPr>
          <w:p w14:paraId="11C40F55"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118–120</w:t>
            </w:r>
          </w:p>
        </w:tc>
        <w:tc>
          <w:tcPr>
            <w:tcW w:w="1571" w:type="dxa"/>
          </w:tcPr>
          <w:p w14:paraId="298CDB9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112323BA" w14:textId="77777777" w:rsidTr="009849FA">
        <w:trPr>
          <w:trHeight w:val="1007"/>
        </w:trPr>
        <w:tc>
          <w:tcPr>
            <w:tcW w:w="1008" w:type="dxa"/>
          </w:tcPr>
          <w:p w14:paraId="16BE68E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n</w:t>
            </w:r>
          </w:p>
        </w:tc>
        <w:tc>
          <w:tcPr>
            <w:tcW w:w="1620" w:type="dxa"/>
          </w:tcPr>
          <w:p w14:paraId="21CBB7C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843" w:dyaOrig="777" w14:anchorId="6B2307AC">
                <v:shape id="1096" o:spid="_x0000_i1059" type="#_x0000_t75" style="width:36pt;height:36pt;visibility:visible;mso-wrap-distance-left:0;mso-wrap-distance-right:0" o:ole="">
                  <v:imagedata r:id="rId73" o:title="" embosscolor="white"/>
                </v:shape>
                <o:OLEObject Type="Embed" ProgID="ChemDraw.Document.6.0" ShapeID="1096" DrawAspect="Content" ObjectID="_1754497113" r:id="rId74"/>
              </w:object>
            </w:r>
          </w:p>
        </w:tc>
        <w:tc>
          <w:tcPr>
            <w:tcW w:w="1710" w:type="dxa"/>
          </w:tcPr>
          <w:p w14:paraId="1F56B7F8"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550" w14:anchorId="39EA3AFC">
                <v:shape id="1098" o:spid="_x0000_i1060" type="#_x0000_t75" style="width:43.2pt;height:21.6pt;visibility:visible;mso-wrap-distance-left:0;mso-wrap-distance-right:0" o:ole="">
                  <v:imagedata r:id="rId75" o:title="" embosscolor="white"/>
                </v:shape>
                <o:OLEObject Type="Embed" ProgID="ChemDraw.Document.6.0" ShapeID="1098" DrawAspect="Content" ObjectID="_1754497114" r:id="rId76"/>
              </w:object>
            </w:r>
          </w:p>
        </w:tc>
        <w:tc>
          <w:tcPr>
            <w:tcW w:w="1314" w:type="dxa"/>
          </w:tcPr>
          <w:p w14:paraId="5CDC7B0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85</w:t>
            </w:r>
          </w:p>
        </w:tc>
        <w:tc>
          <w:tcPr>
            <w:tcW w:w="1219" w:type="dxa"/>
          </w:tcPr>
          <w:p w14:paraId="1168EF3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189–190</w:t>
            </w:r>
          </w:p>
        </w:tc>
        <w:tc>
          <w:tcPr>
            <w:tcW w:w="1571" w:type="dxa"/>
          </w:tcPr>
          <w:p w14:paraId="01AE2737"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52AC5FE5" w14:textId="77777777" w:rsidTr="009849FA">
        <w:tc>
          <w:tcPr>
            <w:tcW w:w="1008" w:type="dxa"/>
            <w:tcBorders>
              <w:bottom w:val="single" w:sz="4" w:space="0" w:color="auto"/>
            </w:tcBorders>
          </w:tcPr>
          <w:p w14:paraId="0C1E59A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o</w:t>
            </w:r>
          </w:p>
        </w:tc>
        <w:tc>
          <w:tcPr>
            <w:tcW w:w="1620" w:type="dxa"/>
            <w:tcBorders>
              <w:bottom w:val="single" w:sz="4" w:space="0" w:color="auto"/>
            </w:tcBorders>
          </w:tcPr>
          <w:p w14:paraId="03617C2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69E5A5CB">
                <v:shape id="1100" o:spid="_x0000_i1061" type="#_x0000_t75" style="width:28.8pt;height:21.6pt;visibility:visible;mso-wrap-distance-left:0;mso-wrap-distance-right:0" o:ole="">
                  <v:imagedata r:id="rId50" o:title="" embosscolor="white"/>
                </v:shape>
                <o:OLEObject Type="Embed" ProgID="ChemDraw.Document.6.0" ShapeID="1100" DrawAspect="Content" ObjectID="_1754497115" r:id="rId77"/>
              </w:object>
            </w:r>
          </w:p>
        </w:tc>
        <w:tc>
          <w:tcPr>
            <w:tcW w:w="1710" w:type="dxa"/>
            <w:tcBorders>
              <w:bottom w:val="single" w:sz="4" w:space="0" w:color="auto"/>
            </w:tcBorders>
          </w:tcPr>
          <w:p w14:paraId="4DE40DD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2A164B31">
                <v:shape id="1102" o:spid="_x0000_i1062" type="#_x0000_t75" style="width:28.8pt;height:21.6pt;visibility:visible;mso-wrap-distance-left:0;mso-wrap-distance-right:0" o:ole="">
                  <v:imagedata r:id="rId50" o:title="" embosscolor="white"/>
                </v:shape>
                <o:OLEObject Type="Embed" ProgID="ChemDraw.Document.6.0" ShapeID="1102" DrawAspect="Content" ObjectID="_1754497116" r:id="rId78"/>
              </w:object>
            </w:r>
          </w:p>
        </w:tc>
        <w:tc>
          <w:tcPr>
            <w:tcW w:w="1314" w:type="dxa"/>
            <w:tcBorders>
              <w:bottom w:val="single" w:sz="4" w:space="0" w:color="auto"/>
            </w:tcBorders>
          </w:tcPr>
          <w:p w14:paraId="40F4347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87</w:t>
            </w:r>
          </w:p>
        </w:tc>
        <w:tc>
          <w:tcPr>
            <w:tcW w:w="1219" w:type="dxa"/>
            <w:tcBorders>
              <w:bottom w:val="single" w:sz="4" w:space="0" w:color="auto"/>
            </w:tcBorders>
          </w:tcPr>
          <w:p w14:paraId="738CC17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110–112</w:t>
            </w:r>
          </w:p>
        </w:tc>
        <w:tc>
          <w:tcPr>
            <w:tcW w:w="1571" w:type="dxa"/>
            <w:tcBorders>
              <w:bottom w:val="single" w:sz="4" w:space="0" w:color="auto"/>
            </w:tcBorders>
          </w:tcPr>
          <w:p w14:paraId="79E7F4EF"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109–110</w:t>
            </w:r>
          </w:p>
        </w:tc>
      </w:tr>
    </w:tbl>
    <w:p w14:paraId="39E7C3C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p>
    <w:p w14:paraId="0B4DD514" w14:textId="6CCA1EB0" w:rsidR="003C440D" w:rsidRPr="0089768E" w:rsidRDefault="003C440D" w:rsidP="003C440D">
      <w:pPr>
        <w:tabs>
          <w:tab w:val="left" w:pos="1890"/>
        </w:tabs>
        <w:autoSpaceDE w:val="0"/>
        <w:autoSpaceDN w:val="0"/>
        <w:adjustRightInd w:val="0"/>
        <w:spacing w:line="276" w:lineRule="auto"/>
        <w:rPr>
          <w:rFonts w:ascii="Times New Roman" w:hAnsi="Times New Roman" w:cs="Times New Roman"/>
          <w:bCs/>
          <w:color w:val="000000"/>
          <w:sz w:val="20"/>
          <w:szCs w:val="20"/>
          <w:vertAlign w:val="superscript"/>
          <w:lang w:bidi="en-US"/>
        </w:rPr>
      </w:pPr>
      <w:r w:rsidRPr="003C34C4">
        <w:rPr>
          <w:rFonts w:ascii="Times New Roman" w:hAnsi="Times New Roman" w:cs="Times New Roman"/>
          <w:b/>
          <w:color w:val="000000"/>
          <w:sz w:val="20"/>
          <w:szCs w:val="20"/>
          <w:lang w:bidi="en-US"/>
        </w:rPr>
        <w:t>Table 2</w:t>
      </w:r>
      <w:r w:rsidRPr="003C34C4">
        <w:rPr>
          <w:rFonts w:ascii="Times New Roman" w:hAnsi="Times New Roman" w:cs="Times New Roman"/>
          <w:color w:val="000000"/>
          <w:sz w:val="20"/>
          <w:szCs w:val="20"/>
          <w:lang w:bidi="en-US"/>
        </w:rPr>
        <w:t xml:space="preserve"> 1,2-</w:t>
      </w:r>
      <w:r w:rsidR="0089768E">
        <w:rPr>
          <w:rFonts w:ascii="Times New Roman" w:hAnsi="Times New Roman" w:cs="Times New Roman"/>
          <w:color w:val="000000"/>
          <w:sz w:val="20"/>
          <w:szCs w:val="20"/>
          <w:lang w:bidi="en-US"/>
        </w:rPr>
        <w:t>D</w:t>
      </w:r>
      <w:r w:rsidRPr="003C34C4">
        <w:rPr>
          <w:rFonts w:ascii="Times New Roman" w:hAnsi="Times New Roman" w:cs="Times New Roman"/>
          <w:color w:val="000000"/>
          <w:sz w:val="20"/>
          <w:szCs w:val="20"/>
          <w:lang w:bidi="en-US"/>
        </w:rPr>
        <w:t xml:space="preserve">isubstituted benzimidazoles </w:t>
      </w:r>
      <w:r w:rsidRPr="003C34C4">
        <w:rPr>
          <w:rFonts w:ascii="Times New Roman" w:hAnsi="Times New Roman" w:cs="Times New Roman"/>
          <w:b/>
          <w:bCs/>
          <w:color w:val="000000"/>
          <w:sz w:val="20"/>
          <w:szCs w:val="20"/>
          <w:lang w:bidi="en-US"/>
        </w:rPr>
        <w:t>1</w:t>
      </w:r>
      <w:r w:rsidRPr="003C34C4">
        <w:rPr>
          <w:rFonts w:ascii="Times New Roman" w:hAnsi="Times New Roman" w:cs="Times New Roman"/>
          <w:b/>
          <w:color w:val="000000"/>
          <w:sz w:val="20"/>
          <w:szCs w:val="20"/>
          <w:lang w:bidi="en-US"/>
        </w:rPr>
        <w:t>6</w:t>
      </w:r>
      <w:r w:rsidR="0089768E">
        <w:rPr>
          <w:rFonts w:ascii="Times New Roman" w:hAnsi="Times New Roman" w:cs="Times New Roman"/>
          <w:bCs/>
          <w:color w:val="000000"/>
          <w:sz w:val="20"/>
          <w:szCs w:val="20"/>
          <w:lang w:bidi="en-US"/>
        </w:rPr>
        <w:t xml:space="preserve"> s</w:t>
      </w:r>
      <w:r w:rsidR="0089768E" w:rsidRPr="0089768E">
        <w:rPr>
          <w:rFonts w:ascii="Times New Roman" w:hAnsi="Times New Roman" w:cs="Times New Roman"/>
          <w:bCs/>
          <w:color w:val="000000"/>
          <w:sz w:val="20"/>
          <w:szCs w:val="20"/>
          <w:lang w:bidi="en-US"/>
        </w:rPr>
        <w:t>ynthesis</w:t>
      </w:r>
    </w:p>
    <w:p w14:paraId="724B07C0" w14:textId="77777777" w:rsidR="003C440D" w:rsidRPr="003C34C4" w:rsidRDefault="003C440D" w:rsidP="00111382">
      <w:pPr>
        <w:tabs>
          <w:tab w:val="left" w:pos="1890"/>
        </w:tabs>
        <w:autoSpaceDE w:val="0"/>
        <w:autoSpaceDN w:val="0"/>
        <w:adjustRightInd w:val="0"/>
        <w:spacing w:line="276" w:lineRule="auto"/>
        <w:rPr>
          <w:rFonts w:ascii="Times New Roman" w:hAnsi="Times New Roman" w:cs="Times New Roman"/>
          <w:color w:val="000000"/>
          <w:sz w:val="20"/>
          <w:szCs w:val="20"/>
          <w:lang w:bidi="en-US"/>
        </w:rPr>
      </w:pPr>
    </w:p>
    <w:p w14:paraId="132E0272" w14:textId="77777777" w:rsidR="00B3105C" w:rsidRPr="003C34C4" w:rsidRDefault="00B3105C" w:rsidP="00111382">
      <w:pPr>
        <w:tabs>
          <w:tab w:val="left" w:pos="1890"/>
        </w:tabs>
        <w:autoSpaceDE w:val="0"/>
        <w:autoSpaceDN w:val="0"/>
        <w:adjustRightInd w:val="0"/>
        <w:spacing w:line="276" w:lineRule="auto"/>
        <w:rPr>
          <w:rFonts w:ascii="Times New Roman" w:eastAsia="Times New Roman" w:hAnsi="Times New Roman" w:cs="Times New Roman"/>
          <w:color w:val="000000"/>
          <w:sz w:val="20"/>
          <w:szCs w:val="20"/>
        </w:rPr>
      </w:pPr>
    </w:p>
    <w:p w14:paraId="4631777F" w14:textId="77777777" w:rsidR="00547C06" w:rsidRPr="00547C06" w:rsidRDefault="00547C06" w:rsidP="00547C06">
      <w:pPr>
        <w:tabs>
          <w:tab w:val="left" w:pos="1890"/>
        </w:tabs>
        <w:spacing w:after="120" w:line="276" w:lineRule="auto"/>
        <w:rPr>
          <w:rFonts w:ascii="Times New Roman" w:hAnsi="Times New Roman" w:cs="Times New Roman"/>
          <w:color w:val="000000"/>
          <w:sz w:val="20"/>
          <w:szCs w:val="20"/>
          <w:lang w:val="en-US"/>
        </w:rPr>
      </w:pPr>
      <w:r w:rsidRPr="00547C06">
        <w:rPr>
          <w:rFonts w:ascii="Times New Roman" w:hAnsi="Times New Roman" w:cs="Times New Roman"/>
          <w:color w:val="000000"/>
          <w:sz w:val="20"/>
          <w:szCs w:val="20"/>
          <w:lang w:val="en-US"/>
        </w:rPr>
        <w:t xml:space="preserve">In this </w:t>
      </w:r>
      <w:r w:rsidRPr="00547C06">
        <w:rPr>
          <w:rFonts w:ascii="Times New Roman" w:hAnsi="Times New Roman" w:cs="Times New Roman"/>
          <w:color w:val="000000"/>
          <w:sz w:val="20"/>
          <w:szCs w:val="20"/>
        </w:rPr>
        <w:t>context</w:t>
      </w:r>
      <w:r w:rsidRPr="00547C06">
        <w:rPr>
          <w:rFonts w:ascii="Times New Roman" w:hAnsi="Times New Roman" w:cs="Times New Roman"/>
          <w:color w:val="000000"/>
          <w:sz w:val="20"/>
          <w:szCs w:val="20"/>
          <w:lang w:val="en-US"/>
        </w:rPr>
        <w:t>, they decided to investigate the synthesis of amino acid intercalated benzimidazoles, as they were interested in the synthesis of benzimidazole derivatives with significant pharmacological potential. This action is based on the assumption that both the benzimidazole and amino acid moieties will be responsible for enhancing the anabolic activity of the parent compound.</w:t>
      </w:r>
    </w:p>
    <w:p w14:paraId="63C06837" w14:textId="758ED4F5" w:rsidR="00B93BCB" w:rsidRPr="00547C06" w:rsidRDefault="005B5570" w:rsidP="003040F9">
      <w:pPr>
        <w:tabs>
          <w:tab w:val="left" w:pos="1890"/>
        </w:tabs>
        <w:spacing w:after="120" w:line="276" w:lineRule="auto"/>
        <w:rPr>
          <w:rFonts w:ascii="Times New Roman" w:hAnsi="Times New Roman" w:cs="Times New Roman"/>
          <w:color w:val="000000"/>
          <w:sz w:val="20"/>
          <w:szCs w:val="20"/>
          <w:lang w:val="en-US"/>
        </w:rPr>
      </w:pPr>
      <w:r w:rsidRPr="003C34C4">
        <w:rPr>
          <w:rFonts w:ascii="Times New Roman" w:hAnsi="Times New Roman" w:cs="Times New Roman"/>
          <w:color w:val="000000"/>
          <w:sz w:val="20"/>
          <w:szCs w:val="20"/>
        </w:rPr>
        <w:t xml:space="preserve">Initially, </w:t>
      </w:r>
      <w:r w:rsidR="00330394" w:rsidRPr="003C34C4">
        <w:rPr>
          <w:rFonts w:ascii="Times New Roman" w:hAnsi="Times New Roman" w:cs="Times New Roman"/>
          <w:color w:val="000000"/>
          <w:sz w:val="20"/>
          <w:szCs w:val="20"/>
        </w:rPr>
        <w:t>they attempted</w:t>
      </w:r>
      <w:r w:rsidRPr="003C34C4">
        <w:rPr>
          <w:rFonts w:ascii="Times New Roman" w:hAnsi="Times New Roman" w:cs="Times New Roman"/>
          <w:color w:val="000000"/>
          <w:sz w:val="20"/>
          <w:szCs w:val="20"/>
        </w:rPr>
        <w:t xml:space="preserve"> </w:t>
      </w:r>
      <w:r w:rsidR="00547C06">
        <w:rPr>
          <w:rFonts w:ascii="Times New Roman" w:hAnsi="Times New Roman" w:cs="Times New Roman"/>
          <w:color w:val="000000"/>
          <w:sz w:val="20"/>
          <w:szCs w:val="20"/>
          <w:lang w:val="en-US"/>
        </w:rPr>
        <w:t>a</w:t>
      </w:r>
      <w:r w:rsidR="00547C06" w:rsidRPr="00547C06">
        <w:rPr>
          <w:rFonts w:ascii="Times New Roman" w:hAnsi="Times New Roman" w:cs="Times New Roman"/>
          <w:color w:val="000000"/>
          <w:sz w:val="20"/>
          <w:szCs w:val="20"/>
          <w:lang w:val="en-US"/>
        </w:rPr>
        <w:t xml:space="preserve"> simple, one-pot, multicomponent reaction for the addition of amino acids to benzimidazoles under toxic metal free conditions</w:t>
      </w:r>
      <w:r w:rsidR="00547C06">
        <w:rPr>
          <w:rFonts w:ascii="Times New Roman" w:hAnsi="Times New Roman" w:cs="Times New Roman"/>
          <w:color w:val="000000"/>
          <w:sz w:val="20"/>
          <w:szCs w:val="20"/>
          <w:lang w:val="en-US"/>
        </w:rPr>
        <w:t xml:space="preserve"> </w:t>
      </w:r>
      <w:r w:rsidRPr="003C34C4">
        <w:rPr>
          <w:rFonts w:ascii="Times New Roman" w:hAnsi="Times New Roman" w:cs="Times New Roman"/>
          <w:color w:val="000000"/>
          <w:sz w:val="20"/>
          <w:szCs w:val="20"/>
        </w:rPr>
        <w:t xml:space="preserve">(Scheme </w:t>
      </w:r>
      <w:r w:rsidR="00583516" w:rsidRPr="003C34C4">
        <w:rPr>
          <w:rFonts w:ascii="Times New Roman" w:hAnsi="Times New Roman" w:cs="Times New Roman"/>
          <w:color w:val="000000"/>
          <w:sz w:val="20"/>
          <w:szCs w:val="20"/>
        </w:rPr>
        <w:t>8</w:t>
      </w:r>
      <w:r w:rsidRPr="003C34C4">
        <w:rPr>
          <w:rFonts w:ascii="Times New Roman" w:hAnsi="Times New Roman" w:cs="Times New Roman"/>
          <w:color w:val="000000"/>
          <w:sz w:val="20"/>
          <w:szCs w:val="20"/>
        </w:rPr>
        <w:t>).</w:t>
      </w:r>
    </w:p>
    <w:p w14:paraId="676AFADE" w14:textId="3A98BEBC" w:rsidR="00B93BCB" w:rsidRPr="00283B0E" w:rsidRDefault="005B5570" w:rsidP="00111382">
      <w:pPr>
        <w:autoSpaceDE w:val="0"/>
        <w:autoSpaceDN w:val="0"/>
        <w:adjustRightInd w:val="0"/>
        <w:spacing w:line="276" w:lineRule="auto"/>
        <w:rPr>
          <w:rFonts w:ascii="Times New Roman" w:hAnsi="Times New Roman" w:cs="Times New Roman"/>
          <w:color w:val="000000"/>
          <w:sz w:val="20"/>
          <w:szCs w:val="20"/>
          <w:lang w:val="en-US"/>
        </w:rPr>
      </w:pPr>
      <w:r w:rsidRPr="003C34C4">
        <w:rPr>
          <w:rFonts w:ascii="Times New Roman" w:hAnsi="Times New Roman" w:cs="Times New Roman"/>
          <w:color w:val="000000"/>
          <w:sz w:val="20"/>
          <w:szCs w:val="20"/>
        </w:rPr>
        <w:t xml:space="preserve">Surprisingly, instead of amino acid embedded benzimidazole </w:t>
      </w:r>
      <w:r w:rsidR="00583516" w:rsidRPr="003C34C4">
        <w:rPr>
          <w:rFonts w:ascii="Times New Roman" w:hAnsi="Times New Roman" w:cs="Times New Roman"/>
          <w:b/>
          <w:color w:val="000000"/>
          <w:sz w:val="20"/>
          <w:szCs w:val="20"/>
        </w:rPr>
        <w:t>24</w:t>
      </w:r>
      <w:r w:rsidRPr="003C34C4">
        <w:rPr>
          <w:rFonts w:ascii="Times New Roman" w:hAnsi="Times New Roman" w:cs="Times New Roman"/>
          <w:color w:val="000000"/>
          <w:sz w:val="20"/>
          <w:szCs w:val="20"/>
        </w:rPr>
        <w:t xml:space="preserve">, </w:t>
      </w:r>
      <w:r w:rsidR="00547C06">
        <w:rPr>
          <w:rFonts w:ascii="Times New Roman" w:hAnsi="Times New Roman" w:cs="Times New Roman"/>
          <w:color w:val="000000"/>
          <w:sz w:val="20"/>
          <w:szCs w:val="20"/>
        </w:rPr>
        <w:t>unexpected</w:t>
      </w:r>
      <w:r w:rsidRPr="003C34C4">
        <w:rPr>
          <w:rFonts w:ascii="Times New Roman" w:hAnsi="Times New Roman" w:cs="Times New Roman"/>
          <w:color w:val="000000"/>
          <w:sz w:val="20"/>
          <w:szCs w:val="20"/>
        </w:rPr>
        <w:t xml:space="preserve"> 1-</w:t>
      </w:r>
      <w:r w:rsidRPr="003C34C4">
        <w:rPr>
          <w:rFonts w:ascii="Times New Roman" w:hAnsi="Times New Roman" w:cs="Times New Roman"/>
          <w:i/>
          <w:color w:val="000000"/>
          <w:sz w:val="20"/>
          <w:szCs w:val="20"/>
        </w:rPr>
        <w:t>H</w:t>
      </w:r>
      <w:r w:rsidRPr="003C34C4">
        <w:rPr>
          <w:rFonts w:ascii="Times New Roman" w:hAnsi="Times New Roman" w:cs="Times New Roman"/>
          <w:color w:val="000000"/>
          <w:sz w:val="20"/>
          <w:szCs w:val="20"/>
        </w:rPr>
        <w:t xml:space="preserve"> benzimidazole </w:t>
      </w:r>
      <w:r w:rsidR="00583516" w:rsidRPr="003C34C4">
        <w:rPr>
          <w:rFonts w:ascii="Times New Roman" w:hAnsi="Times New Roman" w:cs="Times New Roman"/>
          <w:b/>
          <w:color w:val="000000"/>
          <w:sz w:val="20"/>
          <w:szCs w:val="20"/>
        </w:rPr>
        <w:t>23a</w:t>
      </w:r>
      <w:r w:rsidRPr="003C34C4">
        <w:rPr>
          <w:rFonts w:ascii="Times New Roman" w:hAnsi="Times New Roman" w:cs="Times New Roman"/>
          <w:color w:val="000000"/>
          <w:sz w:val="20"/>
          <w:szCs w:val="20"/>
        </w:rPr>
        <w:t xml:space="preserve"> was </w:t>
      </w:r>
      <w:r w:rsidR="00FB00B0">
        <w:rPr>
          <w:rFonts w:ascii="Times New Roman" w:hAnsi="Times New Roman" w:cs="Times New Roman"/>
          <w:color w:val="000000"/>
          <w:sz w:val="20"/>
          <w:szCs w:val="20"/>
        </w:rPr>
        <w:t>recovered</w:t>
      </w:r>
      <w:r w:rsidRPr="003C34C4">
        <w:rPr>
          <w:rFonts w:ascii="Times New Roman" w:hAnsi="Times New Roman" w:cs="Times New Roman"/>
          <w:color w:val="000000"/>
          <w:sz w:val="20"/>
          <w:szCs w:val="20"/>
        </w:rPr>
        <w:t xml:space="preserve"> </w:t>
      </w:r>
      <w:r w:rsidR="00FB00B0">
        <w:rPr>
          <w:rFonts w:ascii="Times New Roman" w:hAnsi="Times New Roman" w:cs="Times New Roman"/>
          <w:color w:val="000000"/>
          <w:sz w:val="20"/>
          <w:szCs w:val="20"/>
        </w:rPr>
        <w:t>on</w:t>
      </w:r>
      <w:r w:rsidR="002D6078" w:rsidRPr="003C34C4">
        <w:rPr>
          <w:rFonts w:ascii="Times New Roman" w:hAnsi="Times New Roman" w:cs="Times New Roman"/>
          <w:color w:val="000000"/>
          <w:sz w:val="20"/>
          <w:szCs w:val="20"/>
        </w:rPr>
        <w:t xml:space="preserve">ly. </w:t>
      </w:r>
      <w:r w:rsidR="00283B0E" w:rsidRPr="00283B0E">
        <w:rPr>
          <w:rFonts w:ascii="Times New Roman" w:hAnsi="Times New Roman" w:cs="Times New Roman"/>
          <w:color w:val="000000"/>
          <w:sz w:val="20"/>
          <w:szCs w:val="20"/>
          <w:lang w:val="en-US"/>
        </w:rPr>
        <w:t xml:space="preserve">This product appears to be obtained by cyclization of the aldehyde </w:t>
      </w:r>
      <w:r w:rsidR="00283B0E" w:rsidRPr="00283B0E">
        <w:rPr>
          <w:rFonts w:ascii="Times New Roman" w:hAnsi="Times New Roman" w:cs="Times New Roman"/>
          <w:b/>
          <w:bCs/>
          <w:color w:val="000000"/>
          <w:sz w:val="20"/>
          <w:szCs w:val="20"/>
          <w:lang w:val="en-US"/>
        </w:rPr>
        <w:t>22a</w:t>
      </w:r>
      <w:r w:rsidR="00283B0E" w:rsidRPr="00283B0E">
        <w:rPr>
          <w:rFonts w:ascii="Times New Roman" w:hAnsi="Times New Roman" w:cs="Times New Roman"/>
          <w:color w:val="000000"/>
          <w:sz w:val="20"/>
          <w:szCs w:val="20"/>
          <w:lang w:val="en-US"/>
        </w:rPr>
        <w:t xml:space="preserve"> with o-phenylenediamine produced in situ. N-dealkylation of </w:t>
      </w:r>
      <w:r w:rsidR="00283B0E" w:rsidRPr="00283B0E">
        <w:rPr>
          <w:rFonts w:ascii="Times New Roman" w:hAnsi="Times New Roman" w:cs="Times New Roman"/>
          <w:b/>
          <w:bCs/>
          <w:color w:val="000000"/>
          <w:sz w:val="20"/>
          <w:szCs w:val="20"/>
          <w:lang w:val="en-US"/>
        </w:rPr>
        <w:t>20</w:t>
      </w:r>
      <w:r w:rsidR="00283B0E" w:rsidRPr="00283B0E">
        <w:rPr>
          <w:rFonts w:ascii="Times New Roman" w:hAnsi="Times New Roman" w:cs="Times New Roman"/>
          <w:color w:val="000000"/>
          <w:sz w:val="20"/>
          <w:szCs w:val="20"/>
          <w:lang w:val="en-US"/>
        </w:rPr>
        <w:t xml:space="preserve"> or </w:t>
      </w:r>
      <w:r w:rsidR="00283B0E" w:rsidRPr="00283B0E">
        <w:rPr>
          <w:rFonts w:ascii="Times New Roman" w:hAnsi="Times New Roman" w:cs="Times New Roman"/>
          <w:b/>
          <w:bCs/>
          <w:color w:val="000000"/>
          <w:sz w:val="20"/>
          <w:szCs w:val="20"/>
          <w:lang w:val="en-US"/>
        </w:rPr>
        <w:t>21</w:t>
      </w:r>
      <w:r w:rsidR="00283B0E" w:rsidRPr="00283B0E">
        <w:rPr>
          <w:rFonts w:ascii="Times New Roman" w:hAnsi="Times New Roman" w:cs="Times New Roman"/>
          <w:color w:val="000000"/>
          <w:sz w:val="20"/>
          <w:szCs w:val="20"/>
          <w:lang w:val="en-US"/>
        </w:rPr>
        <w:t xml:space="preserve"> in a high temperature reducing atmosphere to form O-phenylenediamine may be due to the high acidity of the reaction mixture due to the presence of amino acids and HF produced in situ.</w:t>
      </w:r>
    </w:p>
    <w:p w14:paraId="0E26FE47" w14:textId="77777777" w:rsidR="00C24FD7" w:rsidRPr="003C34C4" w:rsidRDefault="00C24FD7" w:rsidP="00111382">
      <w:pPr>
        <w:autoSpaceDE w:val="0"/>
        <w:autoSpaceDN w:val="0"/>
        <w:adjustRightInd w:val="0"/>
        <w:spacing w:line="276" w:lineRule="auto"/>
        <w:rPr>
          <w:rFonts w:ascii="Times New Roman" w:hAnsi="Times New Roman" w:cs="Times New Roman"/>
          <w:color w:val="000000"/>
          <w:sz w:val="20"/>
          <w:szCs w:val="20"/>
        </w:rPr>
      </w:pPr>
    </w:p>
    <w:p w14:paraId="08F5A54A" w14:textId="77777777" w:rsidR="00C24FD7" w:rsidRPr="003C34C4" w:rsidRDefault="00C24FD7" w:rsidP="00111382">
      <w:pPr>
        <w:autoSpaceDE w:val="0"/>
        <w:autoSpaceDN w:val="0"/>
        <w:adjustRightInd w:val="0"/>
        <w:spacing w:line="276" w:lineRule="auto"/>
        <w:rPr>
          <w:rFonts w:ascii="Times New Roman" w:hAnsi="Times New Roman" w:cs="Times New Roman"/>
          <w:color w:val="000000"/>
          <w:sz w:val="20"/>
          <w:szCs w:val="20"/>
        </w:rPr>
      </w:pPr>
    </w:p>
    <w:p w14:paraId="52D2C3E6" w14:textId="77777777" w:rsidR="00111382" w:rsidRPr="003C34C4" w:rsidRDefault="00C65074">
      <w:pPr>
        <w:autoSpaceDE w:val="0"/>
        <w:autoSpaceDN w:val="0"/>
        <w:adjustRightInd w:val="0"/>
        <w:spacing w:line="360"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object w:dxaOrig="8690" w:dyaOrig="4046" w14:anchorId="720FFC81">
          <v:shape id="_x0000_i1063" type="#_x0000_t75" style="width:410.4pt;height:187.2pt" o:ole="">
            <v:imagedata r:id="rId79" o:title="" embosscolor="white"/>
          </v:shape>
          <o:OLEObject Type="Embed" ProgID="ChemDraw.Document.6.0" ShapeID="_x0000_i1063" DrawAspect="Content" ObjectID="_1754497117" r:id="rId80"/>
        </w:object>
      </w:r>
    </w:p>
    <w:p w14:paraId="7AB23B59" w14:textId="105E74CA" w:rsidR="002B08DE" w:rsidRPr="003C34C4" w:rsidRDefault="005B5570">
      <w:pPr>
        <w:autoSpaceDE w:val="0"/>
        <w:autoSpaceDN w:val="0"/>
        <w:adjustRightInd w:val="0"/>
        <w:spacing w:line="480" w:lineRule="auto"/>
        <w:rPr>
          <w:rFonts w:ascii="Times New Roman" w:hAnsi="Times New Roman" w:cs="Times New Roman"/>
          <w:color w:val="000000"/>
          <w:sz w:val="20"/>
          <w:szCs w:val="20"/>
        </w:rPr>
      </w:pPr>
      <w:r w:rsidRPr="003C34C4">
        <w:rPr>
          <w:rFonts w:ascii="Times New Roman" w:hAnsi="Times New Roman" w:cs="Times New Roman"/>
          <w:b/>
          <w:color w:val="000000"/>
          <w:sz w:val="20"/>
          <w:szCs w:val="20"/>
        </w:rPr>
        <w:t xml:space="preserve">Scheme </w:t>
      </w:r>
      <w:r w:rsidR="001855EE" w:rsidRPr="003C34C4">
        <w:rPr>
          <w:rFonts w:ascii="Times New Roman" w:hAnsi="Times New Roman" w:cs="Times New Roman"/>
          <w:b/>
          <w:color w:val="000000"/>
          <w:sz w:val="20"/>
          <w:szCs w:val="20"/>
        </w:rPr>
        <w:t>8</w:t>
      </w:r>
      <w:r w:rsidRPr="003C34C4">
        <w:rPr>
          <w:rFonts w:ascii="Times New Roman" w:hAnsi="Times New Roman" w:cs="Times New Roman"/>
          <w:b/>
          <w:color w:val="000000"/>
          <w:sz w:val="20"/>
          <w:szCs w:val="20"/>
        </w:rPr>
        <w:t>:</w:t>
      </w:r>
      <w:r w:rsidRPr="003C34C4">
        <w:rPr>
          <w:rFonts w:ascii="Times New Roman" w:hAnsi="Times New Roman" w:cs="Times New Roman"/>
          <w:color w:val="000000"/>
          <w:sz w:val="20"/>
          <w:szCs w:val="20"/>
        </w:rPr>
        <w:t xml:space="preserve"> Synthe</w:t>
      </w:r>
      <w:r w:rsidR="00283B0E">
        <w:rPr>
          <w:rFonts w:ascii="Times New Roman" w:hAnsi="Times New Roman" w:cs="Times New Roman"/>
          <w:color w:val="000000"/>
          <w:sz w:val="20"/>
          <w:szCs w:val="20"/>
        </w:rPr>
        <w:t>tic s</w:t>
      </w:r>
      <w:r w:rsidR="00283B0E" w:rsidRPr="00283B0E">
        <w:rPr>
          <w:rFonts w:ascii="Times New Roman" w:hAnsi="Times New Roman" w:cs="Times New Roman"/>
          <w:color w:val="000000"/>
          <w:sz w:val="20"/>
          <w:szCs w:val="20"/>
        </w:rPr>
        <w:t>trategy</w:t>
      </w:r>
      <w:r w:rsidRPr="003C34C4">
        <w:rPr>
          <w:rFonts w:ascii="Times New Roman" w:hAnsi="Times New Roman" w:cs="Times New Roman"/>
          <w:color w:val="000000"/>
          <w:sz w:val="20"/>
          <w:szCs w:val="20"/>
        </w:rPr>
        <w:t xml:space="preserve"> of amino acid embedded benzimidazoles</w:t>
      </w:r>
    </w:p>
    <w:p w14:paraId="229BBBA5" w14:textId="44918644" w:rsidR="00B93BCB" w:rsidRPr="00A1186D" w:rsidRDefault="005B5570" w:rsidP="002D6078">
      <w:pPr>
        <w:autoSpaceDE w:val="0"/>
        <w:autoSpaceDN w:val="0"/>
        <w:adjustRightInd w:val="0"/>
        <w:spacing w:line="276" w:lineRule="auto"/>
        <w:rPr>
          <w:rFonts w:ascii="Times New Roman" w:hAnsi="Times New Roman" w:cs="Times New Roman"/>
          <w:color w:val="000000"/>
          <w:sz w:val="20"/>
          <w:szCs w:val="20"/>
          <w:lang w:val="en-US"/>
        </w:rPr>
      </w:pPr>
      <w:r w:rsidRPr="003C34C4">
        <w:rPr>
          <w:rFonts w:ascii="Times New Roman" w:hAnsi="Times New Roman" w:cs="Times New Roman"/>
          <w:color w:val="000000"/>
          <w:sz w:val="20"/>
          <w:szCs w:val="20"/>
        </w:rPr>
        <w:tab/>
      </w:r>
      <w:r w:rsidR="00A1186D" w:rsidRPr="00A1186D">
        <w:rPr>
          <w:rFonts w:ascii="Times New Roman" w:hAnsi="Times New Roman" w:cs="Times New Roman"/>
          <w:color w:val="000000"/>
          <w:sz w:val="20"/>
          <w:szCs w:val="20"/>
          <w:lang w:val="en-US"/>
        </w:rPr>
        <w:t xml:space="preserve">Thus, it is a failure of the substitution-reduction-cyclization process for the direct synthesis of amino acid intercalation to benzimidazoles. They then followed the same process to obtain amino esters linked benzimidazoles using amino acid methyl esters; such compounds give more ways </w:t>
      </w:r>
      <w:r w:rsidR="00A1186D" w:rsidRPr="00A1186D">
        <w:rPr>
          <w:rFonts w:ascii="Times New Roman" w:hAnsi="Times New Roman" w:cs="Times New Roman"/>
          <w:color w:val="000000"/>
          <w:sz w:val="20"/>
          <w:szCs w:val="20"/>
        </w:rPr>
        <w:t xml:space="preserve">for structural </w:t>
      </w:r>
      <w:r w:rsidR="00CB20FE" w:rsidRPr="00A1186D">
        <w:rPr>
          <w:rFonts w:ascii="Times New Roman" w:hAnsi="Times New Roman" w:cs="Times New Roman"/>
          <w:color w:val="000000"/>
          <w:sz w:val="20"/>
          <w:szCs w:val="20"/>
        </w:rPr>
        <w:t>development</w:t>
      </w:r>
      <w:r w:rsidR="00A1186D" w:rsidRPr="00A1186D">
        <w:rPr>
          <w:rFonts w:ascii="Times New Roman" w:hAnsi="Times New Roman" w:cs="Times New Roman"/>
          <w:color w:val="000000"/>
          <w:sz w:val="20"/>
          <w:szCs w:val="20"/>
        </w:rPr>
        <w:t xml:space="preserve"> of amino acids</w:t>
      </w:r>
      <w:r w:rsidR="00A1186D" w:rsidRPr="00A1186D">
        <w:rPr>
          <w:rFonts w:ascii="Times New Roman" w:hAnsi="Times New Roman" w:cs="Times New Roman"/>
          <w:color w:val="000000"/>
          <w:sz w:val="20"/>
          <w:szCs w:val="20"/>
          <w:lang w:val="en-US"/>
        </w:rPr>
        <w:t>.</w:t>
      </w:r>
    </w:p>
    <w:p w14:paraId="4B7A7B96" w14:textId="77777777" w:rsidR="00111382" w:rsidRPr="003C34C4" w:rsidRDefault="00111382" w:rsidP="002D6078">
      <w:pPr>
        <w:autoSpaceDE w:val="0"/>
        <w:autoSpaceDN w:val="0"/>
        <w:adjustRightInd w:val="0"/>
        <w:spacing w:line="276" w:lineRule="auto"/>
        <w:rPr>
          <w:rFonts w:ascii="Times New Roman" w:hAnsi="Times New Roman" w:cs="Times New Roman"/>
          <w:color w:val="000000"/>
          <w:sz w:val="20"/>
          <w:szCs w:val="20"/>
          <w:vertAlign w:val="superscript"/>
        </w:rPr>
      </w:pPr>
    </w:p>
    <w:p w14:paraId="34E410BF" w14:textId="77777777" w:rsidR="006B4432" w:rsidRPr="003C34C4" w:rsidRDefault="00306043" w:rsidP="002D6078">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object w:dxaOrig="7353" w:dyaOrig="1695" w14:anchorId="6A56E748">
          <v:shape id="_x0000_i1064" type="#_x0000_t75" style="width:367.2pt;height:86.4pt" o:ole="">
            <v:imagedata r:id="rId81" o:title=""/>
          </v:shape>
          <o:OLEObject Type="Embed" ProgID="ChemDraw.Document.6.0" ShapeID="_x0000_i1064" DrawAspect="Content" ObjectID="_1754497118" r:id="rId82"/>
        </w:object>
      </w:r>
    </w:p>
    <w:p w14:paraId="2C632E67" w14:textId="187B6B47" w:rsidR="00C24FD7" w:rsidRPr="003C34C4" w:rsidRDefault="00C45FF4" w:rsidP="002D6078">
      <w:pPr>
        <w:autoSpaceDE w:val="0"/>
        <w:autoSpaceDN w:val="0"/>
        <w:adjustRightInd w:val="0"/>
        <w:spacing w:line="276" w:lineRule="auto"/>
        <w:rPr>
          <w:rFonts w:ascii="Times New Roman" w:hAnsi="Times New Roman" w:cs="Times New Roman"/>
          <w:color w:val="000000"/>
          <w:sz w:val="20"/>
          <w:szCs w:val="20"/>
        </w:rPr>
      </w:pPr>
      <w:r w:rsidRPr="003C34C4">
        <w:rPr>
          <w:rFonts w:ascii="Times New Roman" w:hAnsi="Times New Roman" w:cs="Times New Roman"/>
          <w:b/>
          <w:color w:val="000000"/>
          <w:sz w:val="20"/>
          <w:szCs w:val="20"/>
        </w:rPr>
        <w:t xml:space="preserve">Scheme </w:t>
      </w:r>
      <w:r w:rsidR="001855EE" w:rsidRPr="003C34C4">
        <w:rPr>
          <w:rFonts w:ascii="Times New Roman" w:hAnsi="Times New Roman" w:cs="Times New Roman"/>
          <w:b/>
          <w:color w:val="000000"/>
          <w:sz w:val="20"/>
          <w:szCs w:val="20"/>
        </w:rPr>
        <w:t>9</w:t>
      </w:r>
      <w:r w:rsidRPr="003C34C4">
        <w:rPr>
          <w:rFonts w:ascii="Times New Roman" w:hAnsi="Times New Roman" w:cs="Times New Roman"/>
          <w:b/>
          <w:color w:val="000000"/>
          <w:sz w:val="20"/>
          <w:szCs w:val="20"/>
        </w:rPr>
        <w:t xml:space="preserve">: </w:t>
      </w:r>
      <w:r w:rsidR="00A1186D" w:rsidRPr="00A1186D">
        <w:rPr>
          <w:rFonts w:ascii="Times New Roman" w:hAnsi="Times New Roman" w:cs="Times New Roman"/>
          <w:color w:val="000000"/>
          <w:sz w:val="20"/>
          <w:szCs w:val="20"/>
        </w:rPr>
        <w:t>Synthesis of amino ester intercalated benzimidazole</w:t>
      </w:r>
      <w:r w:rsidR="00A1186D" w:rsidRPr="00A1186D">
        <w:rPr>
          <w:rFonts w:ascii="Times New Roman" w:hAnsi="Times New Roman" w:cs="Times New Roman"/>
          <w:b/>
          <w:color w:val="000000"/>
          <w:sz w:val="20"/>
          <w:szCs w:val="20"/>
        </w:rPr>
        <w:t xml:space="preserve"> </w:t>
      </w:r>
      <w:r w:rsidR="0010747F" w:rsidRPr="003C34C4">
        <w:rPr>
          <w:rFonts w:ascii="Times New Roman" w:hAnsi="Times New Roman" w:cs="Times New Roman"/>
          <w:b/>
          <w:color w:val="000000"/>
          <w:sz w:val="20"/>
          <w:szCs w:val="20"/>
        </w:rPr>
        <w:t>23</w:t>
      </w:r>
    </w:p>
    <w:p w14:paraId="27DC1987" w14:textId="02F9D354" w:rsidR="00A1186D" w:rsidRDefault="00A1186D" w:rsidP="002D6078">
      <w:pPr>
        <w:spacing w:line="276" w:lineRule="auto"/>
        <w:rPr>
          <w:rFonts w:ascii="Times New Roman" w:hAnsi="Times New Roman" w:cs="Times New Roman"/>
          <w:sz w:val="20"/>
          <w:szCs w:val="20"/>
          <w:lang w:bidi="en-US"/>
        </w:rPr>
      </w:pPr>
    </w:p>
    <w:p w14:paraId="73F7F60A" w14:textId="0C22E328" w:rsidR="002B08DE" w:rsidRPr="003C34C4" w:rsidRDefault="00AB3FAD" w:rsidP="002D6078">
      <w:pPr>
        <w:spacing w:line="276" w:lineRule="auto"/>
        <w:rPr>
          <w:rFonts w:ascii="Times New Roman" w:hAnsi="Times New Roman" w:cs="Times New Roman"/>
          <w:sz w:val="20"/>
          <w:szCs w:val="20"/>
          <w:lang w:bidi="en-US"/>
        </w:rPr>
      </w:pPr>
      <w:r w:rsidRPr="00AB3FAD">
        <w:rPr>
          <w:rFonts w:ascii="Times New Roman" w:hAnsi="Times New Roman" w:cs="Times New Roman"/>
          <w:sz w:val="20"/>
          <w:szCs w:val="20"/>
          <w:lang w:bidi="en-US"/>
        </w:rPr>
        <w:t>They explored the scope and generality of this reaction in the synthesis of different benzimidazole analogues by replacing N-1 and C-2 substituents.</w:t>
      </w:r>
      <w:r w:rsidR="00C45FF4" w:rsidRPr="003C34C4">
        <w:rPr>
          <w:rFonts w:ascii="Times New Roman" w:hAnsi="Times New Roman" w:cs="Times New Roman"/>
          <w:sz w:val="20"/>
          <w:szCs w:val="20"/>
          <w:lang w:bidi="en-US"/>
        </w:rPr>
        <w:t xml:space="preserve"> </w:t>
      </w:r>
      <w:r>
        <w:rPr>
          <w:rFonts w:ascii="Times New Roman" w:hAnsi="Times New Roman" w:cs="Times New Roman"/>
          <w:sz w:val="20"/>
          <w:szCs w:val="20"/>
          <w:lang w:bidi="en-US"/>
        </w:rPr>
        <w:t>Consequently</w:t>
      </w:r>
      <w:r w:rsidR="00C45FF4" w:rsidRPr="003C34C4">
        <w:rPr>
          <w:rFonts w:ascii="Times New Roman" w:hAnsi="Times New Roman" w:cs="Times New Roman"/>
          <w:sz w:val="20"/>
          <w:szCs w:val="20"/>
          <w:lang w:bidi="en-US"/>
        </w:rPr>
        <w:t xml:space="preserve">, </w:t>
      </w:r>
      <w:r>
        <w:rPr>
          <w:rFonts w:ascii="Times New Roman" w:hAnsi="Times New Roman" w:cs="Times New Roman"/>
          <w:sz w:val="20"/>
          <w:szCs w:val="20"/>
          <w:lang w:bidi="en-US"/>
        </w:rPr>
        <w:t>diverse</w:t>
      </w:r>
      <w:r w:rsidR="00C45FF4" w:rsidRPr="003C34C4">
        <w:rPr>
          <w:rFonts w:ascii="Times New Roman" w:hAnsi="Times New Roman" w:cs="Times New Roman"/>
          <w:sz w:val="20"/>
          <w:szCs w:val="20"/>
          <w:lang w:bidi="en-US"/>
        </w:rPr>
        <w:t xml:space="preserve"> methyl ester of amino acid </w:t>
      </w:r>
      <w:r w:rsidR="00583516" w:rsidRPr="003C34C4">
        <w:rPr>
          <w:rFonts w:ascii="Times New Roman" w:hAnsi="Times New Roman" w:cs="Times New Roman"/>
          <w:b/>
          <w:sz w:val="20"/>
          <w:szCs w:val="20"/>
          <w:lang w:bidi="en-US"/>
        </w:rPr>
        <w:t>19</w:t>
      </w:r>
      <w:r w:rsidR="00C45FF4" w:rsidRPr="003C34C4">
        <w:rPr>
          <w:rFonts w:ascii="Times New Roman" w:hAnsi="Times New Roman" w:cs="Times New Roman"/>
          <w:sz w:val="20"/>
          <w:szCs w:val="20"/>
          <w:lang w:bidi="en-US"/>
        </w:rPr>
        <w:t xml:space="preserve"> and commercially available aldehydes</w:t>
      </w:r>
      <w:r w:rsidR="002D6078" w:rsidRPr="003C34C4">
        <w:rPr>
          <w:rFonts w:ascii="Times New Roman" w:hAnsi="Times New Roman" w:cs="Times New Roman"/>
          <w:sz w:val="20"/>
          <w:szCs w:val="20"/>
          <w:lang w:bidi="en-US"/>
        </w:rPr>
        <w:t xml:space="preserve"> </w:t>
      </w:r>
      <w:r w:rsidR="00583516" w:rsidRPr="003C34C4">
        <w:rPr>
          <w:rFonts w:ascii="Times New Roman" w:hAnsi="Times New Roman" w:cs="Times New Roman"/>
          <w:b/>
          <w:bCs/>
          <w:sz w:val="20"/>
          <w:szCs w:val="20"/>
          <w:lang w:bidi="en-US"/>
        </w:rPr>
        <w:t>22</w:t>
      </w:r>
      <w:r w:rsidR="00C45FF4" w:rsidRPr="003C34C4">
        <w:rPr>
          <w:rFonts w:ascii="Times New Roman" w:hAnsi="Times New Roman" w:cs="Times New Roman"/>
          <w:sz w:val="20"/>
          <w:szCs w:val="20"/>
          <w:lang w:bidi="en-US"/>
        </w:rPr>
        <w:t xml:space="preserve"> were reacted with </w:t>
      </w:r>
      <w:r w:rsidR="00C45FF4" w:rsidRPr="003C34C4">
        <w:rPr>
          <w:rFonts w:ascii="Times New Roman" w:hAnsi="Times New Roman" w:cs="Times New Roman"/>
          <w:sz w:val="20"/>
          <w:szCs w:val="20"/>
        </w:rPr>
        <w:t>1-fluoro-2-nitrobenzene</w:t>
      </w:r>
      <w:r w:rsidR="005022E5" w:rsidRPr="003C34C4">
        <w:rPr>
          <w:rFonts w:ascii="Times New Roman" w:hAnsi="Times New Roman" w:cs="Times New Roman"/>
          <w:b/>
          <w:sz w:val="20"/>
          <w:szCs w:val="20"/>
          <w:lang w:bidi="en-US"/>
        </w:rPr>
        <w:t>13</w:t>
      </w:r>
      <w:r w:rsidR="0015308F" w:rsidRPr="003C34C4">
        <w:rPr>
          <w:rFonts w:ascii="Times New Roman" w:hAnsi="Times New Roman" w:cs="Times New Roman"/>
          <w:b/>
          <w:sz w:val="20"/>
          <w:szCs w:val="20"/>
          <w:lang w:bidi="en-US"/>
        </w:rPr>
        <w:t xml:space="preserve"> </w:t>
      </w:r>
      <w:r w:rsidR="00C45FF4" w:rsidRPr="003C34C4">
        <w:rPr>
          <w:rFonts w:ascii="Times New Roman" w:hAnsi="Times New Roman" w:cs="Times New Roman"/>
          <w:sz w:val="20"/>
          <w:szCs w:val="20"/>
          <w:lang w:bidi="en-US"/>
        </w:rPr>
        <w:t>(</w:t>
      </w:r>
      <w:r w:rsidR="00306043" w:rsidRPr="003C34C4">
        <w:rPr>
          <w:rFonts w:ascii="Times New Roman" w:hAnsi="Times New Roman" w:cs="Times New Roman"/>
          <w:sz w:val="20"/>
          <w:szCs w:val="20"/>
          <w:lang w:bidi="en-US"/>
        </w:rPr>
        <w:t>Scheme 9</w:t>
      </w:r>
      <w:r w:rsidR="00C45FF4" w:rsidRPr="003C34C4">
        <w:rPr>
          <w:rFonts w:ascii="Times New Roman" w:hAnsi="Times New Roman" w:cs="Times New Roman"/>
          <w:sz w:val="20"/>
          <w:szCs w:val="20"/>
          <w:lang w:bidi="en-US"/>
        </w:rPr>
        <w:t xml:space="preserve">) </w:t>
      </w:r>
      <w:r w:rsidRPr="00AB3FAD">
        <w:rPr>
          <w:rFonts w:ascii="Times New Roman" w:hAnsi="Times New Roman" w:cs="Times New Roman"/>
          <w:sz w:val="20"/>
          <w:szCs w:val="20"/>
          <w:lang w:bidi="en-US"/>
        </w:rPr>
        <w:t xml:space="preserve">in optimized conditions </w:t>
      </w:r>
      <w:r w:rsidR="00C45FF4" w:rsidRPr="003C34C4">
        <w:rPr>
          <w:rFonts w:ascii="Times New Roman" w:hAnsi="Times New Roman" w:cs="Times New Roman"/>
          <w:sz w:val="20"/>
          <w:szCs w:val="20"/>
          <w:lang w:bidi="en-US"/>
        </w:rPr>
        <w:t xml:space="preserve">(Table 1). </w:t>
      </w:r>
      <w:r w:rsidR="00A34BC8" w:rsidRPr="00A34BC8">
        <w:rPr>
          <w:rFonts w:ascii="Times New Roman" w:hAnsi="Times New Roman" w:cs="Times New Roman"/>
          <w:sz w:val="20"/>
          <w:szCs w:val="20"/>
          <w:lang w:bidi="en-US"/>
        </w:rPr>
        <w:t xml:space="preserve">It seems that all amino ester and aldehyde are well tolerated in this conversion and the desired product is obtained in good yield. </w:t>
      </w:r>
      <w:r w:rsidR="0015308F" w:rsidRPr="003C34C4">
        <w:rPr>
          <w:rFonts w:ascii="Times New Roman" w:hAnsi="Times New Roman" w:cs="Times New Roman"/>
          <w:sz w:val="20"/>
          <w:szCs w:val="20"/>
          <w:lang w:bidi="en-US"/>
        </w:rPr>
        <w:t>(</w:t>
      </w:r>
      <w:r w:rsidR="0015308F" w:rsidRPr="003C34C4">
        <w:rPr>
          <w:rFonts w:ascii="Times New Roman" w:hAnsi="Times New Roman" w:cs="Times New Roman"/>
          <w:b/>
          <w:bCs/>
          <w:sz w:val="20"/>
          <w:szCs w:val="20"/>
          <w:lang w:bidi="en-US"/>
        </w:rPr>
        <w:t>Figure 2</w:t>
      </w:r>
      <w:r w:rsidR="0015308F" w:rsidRPr="003C34C4">
        <w:rPr>
          <w:rFonts w:ascii="Times New Roman" w:hAnsi="Times New Roman" w:cs="Times New Roman"/>
          <w:sz w:val="20"/>
          <w:szCs w:val="20"/>
          <w:lang w:bidi="en-US"/>
        </w:rPr>
        <w:t>)</w:t>
      </w:r>
      <w:r w:rsidR="00DE6499" w:rsidRPr="003C34C4">
        <w:rPr>
          <w:rFonts w:ascii="Times New Roman" w:hAnsi="Times New Roman" w:cs="Times New Roman"/>
          <w:sz w:val="20"/>
          <w:szCs w:val="20"/>
          <w:lang w:bidi="en-US"/>
        </w:rPr>
        <w:t>.</w:t>
      </w:r>
      <w:r w:rsidR="00583516" w:rsidRPr="003C34C4">
        <w:rPr>
          <w:rFonts w:ascii="Times New Roman" w:hAnsi="Times New Roman" w:cs="Times New Roman"/>
          <w:sz w:val="20"/>
          <w:szCs w:val="20"/>
          <w:vertAlign w:val="superscript"/>
          <w:lang w:bidi="en-US"/>
        </w:rPr>
        <w:t>10</w:t>
      </w:r>
    </w:p>
    <w:p w14:paraId="06CC8D05" w14:textId="77777777" w:rsidR="0015308F" w:rsidRPr="003C34C4" w:rsidRDefault="0015308F" w:rsidP="002D6078">
      <w:pPr>
        <w:spacing w:line="276" w:lineRule="auto"/>
        <w:rPr>
          <w:rFonts w:ascii="Times New Roman" w:hAnsi="Times New Roman" w:cs="Times New Roman"/>
          <w:sz w:val="20"/>
          <w:szCs w:val="20"/>
          <w:lang w:bidi="en-US"/>
        </w:rPr>
      </w:pPr>
    </w:p>
    <w:p w14:paraId="0B7C6DE5" w14:textId="0BD77254" w:rsidR="0015308F" w:rsidRPr="003C34C4" w:rsidRDefault="00752A86" w:rsidP="0015308F">
      <w:pPr>
        <w:spacing w:line="276" w:lineRule="auto"/>
        <w:rPr>
          <w:rFonts w:ascii="Times New Roman" w:hAnsi="Times New Roman" w:cs="Times New Roman"/>
          <w:sz w:val="20"/>
          <w:szCs w:val="20"/>
          <w:lang w:bidi="en-US"/>
        </w:rPr>
      </w:pPr>
      <w:r w:rsidRPr="003C34C4">
        <w:rPr>
          <w:rFonts w:ascii="Times New Roman" w:hAnsi="Times New Roman" w:cs="Times New Roman"/>
          <w:sz w:val="20"/>
          <w:szCs w:val="20"/>
        </w:rPr>
        <w:object w:dxaOrig="9887" w:dyaOrig="8534" w14:anchorId="1A4EBB71">
          <v:shape id="_x0000_i1065" type="#_x0000_t75" style="width:453.6pt;height:388.8pt" o:ole="">
            <v:imagedata r:id="rId83" o:title=""/>
          </v:shape>
          <o:OLEObject Type="Embed" ProgID="ChemDraw.Document.6.0" ShapeID="_x0000_i1065" DrawAspect="Content" ObjectID="_1754497119" r:id="rId84"/>
        </w:object>
      </w:r>
    </w:p>
    <w:p w14:paraId="37999AB4" w14:textId="77777777" w:rsidR="0015308F" w:rsidRPr="003C34C4" w:rsidRDefault="0015308F" w:rsidP="0015308F">
      <w:pPr>
        <w:spacing w:line="276" w:lineRule="auto"/>
        <w:rPr>
          <w:rFonts w:ascii="Times New Roman" w:hAnsi="Times New Roman" w:cs="Times New Roman"/>
          <w:b/>
          <w:bCs/>
          <w:sz w:val="20"/>
          <w:szCs w:val="20"/>
          <w:lang w:bidi="en-US"/>
        </w:rPr>
      </w:pPr>
    </w:p>
    <w:p w14:paraId="3F90AE27" w14:textId="17C427B3" w:rsidR="0015308F" w:rsidRPr="003C34C4" w:rsidRDefault="0015308F" w:rsidP="0015308F">
      <w:pPr>
        <w:spacing w:line="276" w:lineRule="auto"/>
        <w:rPr>
          <w:rFonts w:ascii="Times New Roman" w:hAnsi="Times New Roman" w:cs="Times New Roman"/>
          <w:sz w:val="20"/>
          <w:szCs w:val="20"/>
          <w:lang w:bidi="en-US"/>
        </w:rPr>
      </w:pPr>
      <w:r w:rsidRPr="003C34C4">
        <w:rPr>
          <w:rFonts w:ascii="Times New Roman" w:hAnsi="Times New Roman" w:cs="Times New Roman"/>
          <w:b/>
          <w:bCs/>
          <w:sz w:val="20"/>
          <w:szCs w:val="20"/>
          <w:lang w:bidi="en-US"/>
        </w:rPr>
        <w:t xml:space="preserve">Figure 2: </w:t>
      </w:r>
      <w:r w:rsidR="00A34BC8">
        <w:rPr>
          <w:rFonts w:ascii="Times New Roman" w:hAnsi="Times New Roman" w:cs="Times New Roman"/>
          <w:sz w:val="20"/>
          <w:szCs w:val="20"/>
          <w:lang w:bidi="en-US"/>
        </w:rPr>
        <w:t>Reaction scope with different substituents</w:t>
      </w:r>
    </w:p>
    <w:p w14:paraId="7EBA48A5" w14:textId="77777777" w:rsidR="0015308F" w:rsidRPr="003C34C4" w:rsidRDefault="0015308F" w:rsidP="002D6078">
      <w:pPr>
        <w:spacing w:line="276" w:lineRule="auto"/>
        <w:rPr>
          <w:rFonts w:ascii="Times New Roman" w:hAnsi="Times New Roman" w:cs="Times New Roman"/>
          <w:sz w:val="20"/>
          <w:szCs w:val="20"/>
          <w:lang w:bidi="en-US"/>
        </w:rPr>
      </w:pPr>
    </w:p>
    <w:p w14:paraId="0AA6C88F" w14:textId="77777777" w:rsidR="00A55F63" w:rsidRPr="003C34C4" w:rsidRDefault="00A55F63" w:rsidP="00111382">
      <w:pPr>
        <w:autoSpaceDE w:val="0"/>
        <w:autoSpaceDN w:val="0"/>
        <w:adjustRightInd w:val="0"/>
        <w:spacing w:line="276" w:lineRule="auto"/>
        <w:ind w:firstLine="720"/>
        <w:rPr>
          <w:rFonts w:ascii="Times New Roman" w:hAnsi="Times New Roman" w:cs="Times New Roman"/>
          <w:color w:val="000000"/>
          <w:sz w:val="20"/>
          <w:szCs w:val="20"/>
        </w:rPr>
      </w:pPr>
    </w:p>
    <w:p w14:paraId="730FAF71" w14:textId="77777777" w:rsidR="003E1AF7" w:rsidRPr="003C34C4" w:rsidRDefault="003E1AF7" w:rsidP="003E1AF7">
      <w:pPr>
        <w:autoSpaceDE w:val="0"/>
        <w:autoSpaceDN w:val="0"/>
        <w:adjustRightInd w:val="0"/>
        <w:spacing w:line="276" w:lineRule="auto"/>
        <w:rPr>
          <w:rFonts w:ascii="Times New Roman" w:hAnsi="Times New Roman" w:cs="Times New Roman"/>
          <w:color w:val="000000"/>
          <w:sz w:val="20"/>
          <w:szCs w:val="20"/>
        </w:rPr>
      </w:pPr>
    </w:p>
    <w:p w14:paraId="3B68D138" w14:textId="21131457" w:rsidR="00B93BCB" w:rsidRPr="003C34C4" w:rsidRDefault="005B5570" w:rsidP="00111382">
      <w:pPr>
        <w:autoSpaceDE w:val="0"/>
        <w:autoSpaceDN w:val="0"/>
        <w:adjustRightInd w:val="0"/>
        <w:spacing w:line="276" w:lineRule="auto"/>
        <w:ind w:firstLine="720"/>
        <w:rPr>
          <w:rFonts w:ascii="Times New Roman" w:hAnsi="Times New Roman" w:cs="Times New Roman"/>
          <w:color w:val="000000"/>
          <w:sz w:val="20"/>
          <w:szCs w:val="20"/>
        </w:rPr>
      </w:pPr>
      <w:r w:rsidRPr="00DA7D6E">
        <w:rPr>
          <w:rFonts w:ascii="Times New Roman" w:hAnsi="Times New Roman" w:cs="Times New Roman"/>
          <w:color w:val="000000"/>
          <w:sz w:val="20"/>
          <w:szCs w:val="20"/>
        </w:rPr>
        <w:t>The synthetic utility of amino</w:t>
      </w:r>
      <w:r w:rsidRPr="003C34C4">
        <w:rPr>
          <w:rFonts w:ascii="Times New Roman" w:hAnsi="Times New Roman" w:cs="Times New Roman"/>
          <w:color w:val="000000"/>
          <w:sz w:val="20"/>
          <w:szCs w:val="20"/>
        </w:rPr>
        <w:t xml:space="preserve"> ester embedded benzimidazole </w:t>
      </w:r>
      <w:r w:rsidR="00583516" w:rsidRPr="003C34C4">
        <w:rPr>
          <w:rFonts w:ascii="Times New Roman" w:hAnsi="Times New Roman" w:cs="Times New Roman"/>
          <w:b/>
          <w:color w:val="000000"/>
          <w:sz w:val="20"/>
          <w:szCs w:val="20"/>
        </w:rPr>
        <w:t>23</w:t>
      </w:r>
      <w:r w:rsidRPr="003C34C4">
        <w:rPr>
          <w:rFonts w:ascii="Times New Roman" w:hAnsi="Times New Roman" w:cs="Times New Roman"/>
          <w:color w:val="000000"/>
          <w:sz w:val="20"/>
          <w:szCs w:val="20"/>
        </w:rPr>
        <w:t xml:space="preserve">was exemplified by further transformation shown in </w:t>
      </w:r>
      <w:r w:rsidRPr="003C34C4">
        <w:rPr>
          <w:rFonts w:ascii="Times New Roman" w:hAnsi="Times New Roman" w:cs="Times New Roman"/>
          <w:b/>
          <w:bCs/>
          <w:color w:val="000000"/>
          <w:sz w:val="20"/>
          <w:szCs w:val="20"/>
        </w:rPr>
        <w:t xml:space="preserve">Scheme </w:t>
      </w:r>
      <w:r w:rsidR="00583516" w:rsidRPr="003C34C4">
        <w:rPr>
          <w:rFonts w:ascii="Times New Roman" w:hAnsi="Times New Roman" w:cs="Times New Roman"/>
          <w:b/>
          <w:bCs/>
          <w:color w:val="000000"/>
          <w:sz w:val="20"/>
          <w:szCs w:val="20"/>
        </w:rPr>
        <w:t>10</w:t>
      </w:r>
      <w:r w:rsidRPr="003C34C4">
        <w:rPr>
          <w:rFonts w:ascii="Times New Roman" w:hAnsi="Times New Roman" w:cs="Times New Roman"/>
          <w:color w:val="000000"/>
          <w:sz w:val="20"/>
          <w:szCs w:val="20"/>
        </w:rPr>
        <w:t xml:space="preserve">. </w:t>
      </w:r>
      <w:r w:rsidR="00271FF3" w:rsidRPr="00271FF3">
        <w:rPr>
          <w:rFonts w:ascii="Times New Roman" w:hAnsi="Times New Roman" w:cs="Times New Roman"/>
          <w:color w:val="000000"/>
          <w:sz w:val="20"/>
          <w:szCs w:val="20"/>
        </w:rPr>
        <w:t xml:space="preserve">When </w:t>
      </w:r>
      <w:r w:rsidR="00271FF3" w:rsidRPr="00271FF3">
        <w:rPr>
          <w:rFonts w:ascii="Times New Roman" w:hAnsi="Times New Roman" w:cs="Times New Roman"/>
          <w:b/>
          <w:color w:val="000000"/>
          <w:sz w:val="20"/>
          <w:szCs w:val="20"/>
        </w:rPr>
        <w:t>23b</w:t>
      </w:r>
      <w:r w:rsidR="00271FF3" w:rsidRPr="00271FF3">
        <w:rPr>
          <w:rFonts w:ascii="Times New Roman" w:hAnsi="Times New Roman" w:cs="Times New Roman"/>
          <w:color w:val="000000"/>
          <w:sz w:val="20"/>
          <w:szCs w:val="20"/>
        </w:rPr>
        <w:t xml:space="preserve"> is treated with 2(N) NaOH followed by acidification with dilute HCl gave the stereochemistry preserved amino acid fused benzimidazole </w:t>
      </w:r>
      <w:r w:rsidR="00271FF3" w:rsidRPr="00271FF3">
        <w:rPr>
          <w:rFonts w:ascii="Times New Roman" w:hAnsi="Times New Roman" w:cs="Times New Roman"/>
          <w:b/>
          <w:color w:val="000000"/>
          <w:sz w:val="20"/>
          <w:szCs w:val="20"/>
        </w:rPr>
        <w:t xml:space="preserve">24 </w:t>
      </w:r>
      <w:r w:rsidR="00271FF3" w:rsidRPr="00271FF3">
        <w:rPr>
          <w:rFonts w:ascii="Times New Roman" w:hAnsi="Times New Roman" w:cs="Times New Roman"/>
          <w:color w:val="000000"/>
          <w:sz w:val="20"/>
          <w:szCs w:val="20"/>
        </w:rPr>
        <w:t>in 77% yield.</w:t>
      </w:r>
    </w:p>
    <w:p w14:paraId="3F2F1ED2" w14:textId="77777777" w:rsidR="00921A3A" w:rsidRPr="003C34C4" w:rsidRDefault="00921A3A" w:rsidP="00111382">
      <w:pPr>
        <w:autoSpaceDE w:val="0"/>
        <w:autoSpaceDN w:val="0"/>
        <w:adjustRightInd w:val="0"/>
        <w:spacing w:line="276" w:lineRule="auto"/>
        <w:ind w:firstLine="720"/>
        <w:rPr>
          <w:rFonts w:ascii="Times New Roman" w:hAnsi="Times New Roman" w:cs="Times New Roman"/>
          <w:color w:val="000000"/>
          <w:sz w:val="20"/>
          <w:szCs w:val="20"/>
        </w:rPr>
      </w:pPr>
    </w:p>
    <w:p w14:paraId="546DE7D1" w14:textId="77777777" w:rsidR="00921A3A" w:rsidRPr="003C34C4" w:rsidRDefault="00921A3A" w:rsidP="00111382">
      <w:pPr>
        <w:autoSpaceDE w:val="0"/>
        <w:autoSpaceDN w:val="0"/>
        <w:adjustRightInd w:val="0"/>
        <w:spacing w:line="276" w:lineRule="auto"/>
        <w:ind w:firstLine="720"/>
        <w:rPr>
          <w:rFonts w:ascii="Times New Roman" w:hAnsi="Times New Roman" w:cs="Times New Roman"/>
          <w:color w:val="000000"/>
          <w:sz w:val="20"/>
          <w:szCs w:val="20"/>
        </w:rPr>
      </w:pPr>
    </w:p>
    <w:p w14:paraId="17631A10" w14:textId="77777777" w:rsidR="00921A3A" w:rsidRPr="003C34C4" w:rsidRDefault="00921A3A" w:rsidP="00111382">
      <w:pPr>
        <w:autoSpaceDE w:val="0"/>
        <w:autoSpaceDN w:val="0"/>
        <w:adjustRightInd w:val="0"/>
        <w:spacing w:line="276" w:lineRule="auto"/>
        <w:ind w:firstLine="720"/>
        <w:rPr>
          <w:rFonts w:ascii="Times New Roman" w:hAnsi="Times New Roman" w:cs="Times New Roman"/>
          <w:color w:val="000000"/>
          <w:sz w:val="20"/>
          <w:szCs w:val="20"/>
        </w:rPr>
      </w:pPr>
    </w:p>
    <w:p w14:paraId="4FEBA92F" w14:textId="77777777" w:rsidR="00921A3A" w:rsidRPr="003C34C4" w:rsidRDefault="00306043">
      <w:pPr>
        <w:autoSpaceDE w:val="0"/>
        <w:autoSpaceDN w:val="0"/>
        <w:adjustRightInd w:val="0"/>
        <w:spacing w:line="360" w:lineRule="auto"/>
        <w:rPr>
          <w:rFonts w:ascii="Times New Roman" w:hAnsi="Times New Roman" w:cs="Times New Roman"/>
          <w:sz w:val="20"/>
          <w:szCs w:val="20"/>
        </w:rPr>
      </w:pPr>
      <w:r w:rsidRPr="003C34C4">
        <w:rPr>
          <w:rFonts w:ascii="Times New Roman" w:hAnsi="Times New Roman" w:cs="Times New Roman"/>
          <w:sz w:val="20"/>
          <w:szCs w:val="20"/>
        </w:rPr>
        <w:object w:dxaOrig="6605" w:dyaOrig="2252" w14:anchorId="22F3B044">
          <v:shape id="_x0000_i1066" type="#_x0000_t75" style="width:338.4pt;height:115.2pt" o:ole="">
            <v:imagedata r:id="rId85" o:title="" embosscolor="white"/>
          </v:shape>
          <o:OLEObject Type="Embed" ProgID="ChemDraw.Document.6.0" ShapeID="_x0000_i1066" DrawAspect="Content" ObjectID="_1754497120" r:id="rId86"/>
        </w:object>
      </w:r>
    </w:p>
    <w:p w14:paraId="398F965A" w14:textId="384DA021" w:rsidR="00B3105C" w:rsidRPr="003C34C4" w:rsidRDefault="005B5570" w:rsidP="0001533A">
      <w:pPr>
        <w:autoSpaceDE w:val="0"/>
        <w:autoSpaceDN w:val="0"/>
        <w:adjustRightInd w:val="0"/>
        <w:spacing w:after="120" w:line="276" w:lineRule="auto"/>
        <w:rPr>
          <w:rFonts w:ascii="Times New Roman" w:hAnsi="Times New Roman" w:cs="Times New Roman"/>
          <w:color w:val="000000"/>
          <w:sz w:val="20"/>
          <w:szCs w:val="20"/>
        </w:rPr>
      </w:pPr>
      <w:r w:rsidRPr="003C34C4">
        <w:rPr>
          <w:rFonts w:ascii="Times New Roman" w:hAnsi="Times New Roman" w:cs="Times New Roman"/>
          <w:b/>
          <w:color w:val="000000"/>
          <w:sz w:val="20"/>
          <w:szCs w:val="20"/>
        </w:rPr>
        <w:t xml:space="preserve">Scheme </w:t>
      </w:r>
      <w:r w:rsidR="009E5894" w:rsidRPr="003C34C4">
        <w:rPr>
          <w:rFonts w:ascii="Times New Roman" w:hAnsi="Times New Roman" w:cs="Times New Roman"/>
          <w:b/>
          <w:color w:val="000000"/>
          <w:sz w:val="20"/>
          <w:szCs w:val="20"/>
        </w:rPr>
        <w:t>10</w:t>
      </w:r>
      <w:r w:rsidRPr="003C34C4">
        <w:rPr>
          <w:rFonts w:ascii="Times New Roman" w:hAnsi="Times New Roman" w:cs="Times New Roman"/>
          <w:b/>
          <w:color w:val="000000"/>
          <w:sz w:val="20"/>
          <w:szCs w:val="20"/>
        </w:rPr>
        <w:t>:</w:t>
      </w:r>
      <w:r w:rsidRPr="003C34C4">
        <w:rPr>
          <w:rFonts w:ascii="Times New Roman" w:hAnsi="Times New Roman" w:cs="Times New Roman"/>
          <w:color w:val="000000"/>
          <w:sz w:val="20"/>
          <w:szCs w:val="20"/>
        </w:rPr>
        <w:t xml:space="preserve"> </w:t>
      </w:r>
      <w:r w:rsidR="00271FF3">
        <w:rPr>
          <w:rFonts w:ascii="Times New Roman" w:hAnsi="Times New Roman" w:cs="Times New Roman"/>
          <w:color w:val="000000"/>
          <w:sz w:val="20"/>
          <w:szCs w:val="20"/>
        </w:rPr>
        <w:t>A</w:t>
      </w:r>
      <w:r w:rsidRPr="003C34C4">
        <w:rPr>
          <w:rFonts w:ascii="Times New Roman" w:hAnsi="Times New Roman" w:cs="Times New Roman"/>
          <w:color w:val="000000"/>
          <w:sz w:val="20"/>
          <w:szCs w:val="20"/>
        </w:rPr>
        <w:t>mino acid</w:t>
      </w:r>
      <w:r w:rsidR="00271FF3">
        <w:rPr>
          <w:rFonts w:ascii="Times New Roman" w:hAnsi="Times New Roman" w:cs="Times New Roman"/>
          <w:color w:val="000000"/>
          <w:sz w:val="20"/>
          <w:szCs w:val="20"/>
        </w:rPr>
        <w:t xml:space="preserve"> by hydrolysis of </w:t>
      </w:r>
      <w:r w:rsidR="00271FF3" w:rsidRPr="00271FF3">
        <w:rPr>
          <w:rFonts w:ascii="Times New Roman" w:hAnsi="Times New Roman" w:cs="Times New Roman"/>
          <w:color w:val="000000"/>
          <w:sz w:val="20"/>
          <w:szCs w:val="20"/>
        </w:rPr>
        <w:t>amino ester</w:t>
      </w:r>
    </w:p>
    <w:p w14:paraId="2264882F" w14:textId="78313D2F" w:rsidR="00B93BCB" w:rsidRPr="003C34C4" w:rsidRDefault="00E44775" w:rsidP="00B42DEA">
      <w:pPr>
        <w:tabs>
          <w:tab w:val="left" w:pos="1890"/>
        </w:tabs>
        <w:spacing w:line="480" w:lineRule="auto"/>
        <w:rPr>
          <w:rFonts w:ascii="Times New Roman" w:hAnsi="Times New Roman" w:cs="Times New Roman"/>
          <w:b/>
          <w:i/>
          <w:iCs/>
          <w:color w:val="000000"/>
          <w:sz w:val="20"/>
          <w:szCs w:val="20"/>
        </w:rPr>
      </w:pPr>
      <w:r w:rsidRPr="003C34C4">
        <w:rPr>
          <w:rFonts w:ascii="Times New Roman" w:hAnsi="Times New Roman" w:cs="Times New Roman"/>
          <w:b/>
          <w:i/>
          <w:iCs/>
          <w:color w:val="000000"/>
          <w:sz w:val="20"/>
          <w:szCs w:val="20"/>
        </w:rPr>
        <w:t>4</w:t>
      </w:r>
      <w:r w:rsidR="00B42DEA" w:rsidRPr="003C34C4">
        <w:rPr>
          <w:rFonts w:ascii="Times New Roman" w:hAnsi="Times New Roman" w:cs="Times New Roman"/>
          <w:b/>
          <w:i/>
          <w:iCs/>
          <w:color w:val="000000"/>
          <w:sz w:val="20"/>
          <w:szCs w:val="20"/>
        </w:rPr>
        <w:t xml:space="preserve">.  </w:t>
      </w:r>
      <w:r w:rsidR="007A648A" w:rsidRPr="003C34C4">
        <w:rPr>
          <w:rFonts w:ascii="Times New Roman" w:hAnsi="Times New Roman" w:cs="Times New Roman"/>
          <w:b/>
          <w:i/>
          <w:iCs/>
          <w:color w:val="000000"/>
          <w:sz w:val="20"/>
          <w:szCs w:val="20"/>
        </w:rPr>
        <w:t xml:space="preserve">PRESENT WORK: </w:t>
      </w:r>
      <w:r w:rsidR="00271FF3" w:rsidRPr="003C34C4">
        <w:rPr>
          <w:rFonts w:ascii="Times New Roman" w:hAnsi="Times New Roman" w:cs="Times New Roman"/>
          <w:b/>
          <w:i/>
          <w:iCs/>
          <w:color w:val="000000"/>
          <w:sz w:val="20"/>
          <w:szCs w:val="20"/>
        </w:rPr>
        <w:t>GREENER</w:t>
      </w:r>
      <w:r w:rsidR="003E1AF7" w:rsidRPr="003C34C4">
        <w:rPr>
          <w:rFonts w:ascii="Times New Roman" w:hAnsi="Times New Roman" w:cs="Times New Roman"/>
          <w:b/>
          <w:i/>
          <w:iCs/>
          <w:color w:val="000000"/>
          <w:sz w:val="20"/>
          <w:szCs w:val="20"/>
        </w:rPr>
        <w:t xml:space="preserve"> </w:t>
      </w:r>
      <w:r w:rsidR="002156BA" w:rsidRPr="003C34C4">
        <w:rPr>
          <w:rFonts w:ascii="Times New Roman" w:hAnsi="Times New Roman" w:cs="Times New Roman"/>
          <w:b/>
          <w:i/>
          <w:iCs/>
          <w:color w:val="000000"/>
          <w:sz w:val="20"/>
          <w:szCs w:val="20"/>
        </w:rPr>
        <w:t xml:space="preserve">MCR </w:t>
      </w:r>
      <w:r w:rsidR="003E1AF7" w:rsidRPr="003C34C4">
        <w:rPr>
          <w:rFonts w:ascii="Times New Roman" w:hAnsi="Times New Roman" w:cs="Times New Roman"/>
          <w:b/>
          <w:i/>
          <w:iCs/>
          <w:color w:val="000000"/>
          <w:sz w:val="20"/>
          <w:szCs w:val="20"/>
        </w:rPr>
        <w:t>APPROACH</w:t>
      </w:r>
    </w:p>
    <w:p w14:paraId="05C9402E" w14:textId="538CFD15" w:rsidR="003361FC" w:rsidRPr="003C34C4" w:rsidRDefault="006E1107" w:rsidP="00111382">
      <w:pPr>
        <w:tabs>
          <w:tab w:val="left" w:pos="1890"/>
        </w:tabs>
        <w:autoSpaceDE w:val="0"/>
        <w:autoSpaceDN w:val="0"/>
        <w:adjustRightInd w:val="0"/>
        <w:spacing w:before="120" w:line="276" w:lineRule="auto"/>
        <w:rPr>
          <w:rFonts w:ascii="Times New Roman" w:hAnsi="Times New Roman" w:cs="Times New Roman"/>
          <w:sz w:val="20"/>
          <w:szCs w:val="20"/>
        </w:rPr>
      </w:pPr>
      <w:r w:rsidRPr="006E1107">
        <w:rPr>
          <w:rFonts w:ascii="Times New Roman" w:eastAsia="AdvPSTim" w:hAnsi="Times New Roman" w:cs="Times New Roman"/>
          <w:sz w:val="20"/>
          <w:szCs w:val="20"/>
        </w:rPr>
        <w:lastRenderedPageBreak/>
        <w:t xml:space="preserve">Recently, we developed a simple, green one-pot sequential method for the preparation of </w:t>
      </w:r>
      <w:r w:rsidRPr="006E1107">
        <w:rPr>
          <w:rFonts w:ascii="Times New Roman" w:eastAsia="AdvPSTim" w:hAnsi="Times New Roman" w:cs="Times New Roman"/>
          <w:bCs/>
          <w:sz w:val="20"/>
          <w:szCs w:val="20"/>
          <w:lang w:val="en-US"/>
        </w:rPr>
        <w:t>1,2-</w:t>
      </w:r>
      <w:r w:rsidRPr="006E1107">
        <w:rPr>
          <w:rFonts w:ascii="Times New Roman" w:eastAsia="AdvPSTim" w:hAnsi="Times New Roman" w:cs="Times New Roman"/>
          <w:sz w:val="20"/>
          <w:szCs w:val="20"/>
        </w:rPr>
        <w:t xml:space="preserve">disubstituted </w:t>
      </w:r>
      <w:r w:rsidRPr="006E1107">
        <w:rPr>
          <w:rFonts w:ascii="Times New Roman" w:eastAsia="AdvPSTim" w:hAnsi="Times New Roman" w:cs="Times New Roman"/>
          <w:bCs/>
          <w:sz w:val="20"/>
          <w:szCs w:val="20"/>
          <w:lang w:val="en-US"/>
        </w:rPr>
        <w:t xml:space="preserve">1,2-disubstituted benzimidazole derivatives under </w:t>
      </w:r>
      <w:r w:rsidRPr="006E1107">
        <w:rPr>
          <w:rFonts w:ascii="Times New Roman" w:eastAsia="AdvPSTim" w:hAnsi="Times New Roman" w:cs="Times New Roman"/>
          <w:b/>
          <w:bCs/>
          <w:sz w:val="20"/>
          <w:szCs w:val="20"/>
          <w:lang w:val="en-US"/>
        </w:rPr>
        <w:t>solvent-free</w:t>
      </w:r>
      <w:r w:rsidRPr="006E1107">
        <w:rPr>
          <w:rFonts w:ascii="Times New Roman" w:eastAsia="AdvPSTim" w:hAnsi="Times New Roman" w:cs="Times New Roman"/>
          <w:bCs/>
          <w:sz w:val="20"/>
          <w:szCs w:val="20"/>
          <w:lang w:val="en-US"/>
        </w:rPr>
        <w:t xml:space="preserve"> </w:t>
      </w:r>
      <w:r w:rsidRPr="006E1107">
        <w:rPr>
          <w:rFonts w:ascii="Times New Roman" w:eastAsia="AdvPSTim" w:hAnsi="Times New Roman" w:cs="Times New Roman"/>
          <w:sz w:val="20"/>
          <w:szCs w:val="20"/>
        </w:rPr>
        <w:t xml:space="preserve">and neutral conditions. Stepwise the reaction sequence </w:t>
      </w:r>
      <w:r w:rsidR="00CB20FE" w:rsidRPr="006E1107">
        <w:rPr>
          <w:rFonts w:ascii="Times New Roman" w:eastAsia="AdvPSTim" w:hAnsi="Times New Roman" w:cs="Times New Roman"/>
          <w:sz w:val="20"/>
          <w:szCs w:val="20"/>
        </w:rPr>
        <w:t>is</w:t>
      </w:r>
      <w:r w:rsidRPr="006E1107">
        <w:rPr>
          <w:rFonts w:ascii="Times New Roman" w:eastAsia="AdvPSTim" w:hAnsi="Times New Roman" w:cs="Times New Roman"/>
          <w:sz w:val="20"/>
          <w:szCs w:val="20"/>
        </w:rPr>
        <w:t xml:space="preserve"> (</w:t>
      </w:r>
      <w:proofErr w:type="spellStart"/>
      <w:r w:rsidRPr="006E1107">
        <w:rPr>
          <w:rFonts w:ascii="Times New Roman" w:eastAsia="AdvPSTim" w:hAnsi="Times New Roman" w:cs="Times New Roman"/>
          <w:sz w:val="20"/>
          <w:szCs w:val="20"/>
        </w:rPr>
        <w:t>i</w:t>
      </w:r>
      <w:proofErr w:type="spellEnd"/>
      <w:r w:rsidRPr="006E1107">
        <w:rPr>
          <w:rFonts w:ascii="Times New Roman" w:eastAsia="AdvPSTim" w:hAnsi="Times New Roman" w:cs="Times New Roman"/>
          <w:sz w:val="20"/>
          <w:szCs w:val="20"/>
        </w:rPr>
        <w:t>) activated nucleophilic substitution of 1-fluoro-2-nitrobenzene</w:t>
      </w:r>
      <w:r w:rsidRPr="006E1107">
        <w:rPr>
          <w:rFonts w:ascii="Times New Roman" w:eastAsia="AdvPSTim" w:hAnsi="Times New Roman" w:cs="Times New Roman"/>
          <w:b/>
          <w:sz w:val="20"/>
          <w:szCs w:val="20"/>
        </w:rPr>
        <w:t xml:space="preserve"> </w:t>
      </w:r>
      <w:r w:rsidRPr="006E1107">
        <w:rPr>
          <w:rFonts w:ascii="Times New Roman" w:eastAsia="AdvPSTim" w:hAnsi="Times New Roman" w:cs="Times New Roman"/>
          <w:bCs/>
          <w:sz w:val="20"/>
          <w:szCs w:val="20"/>
        </w:rPr>
        <w:t>with a</w:t>
      </w:r>
      <w:r w:rsidRPr="006E1107">
        <w:rPr>
          <w:rFonts w:ascii="Times New Roman" w:eastAsia="AdvPSTim" w:hAnsi="Times New Roman" w:cs="Times New Roman"/>
          <w:sz w:val="20"/>
          <w:szCs w:val="20"/>
        </w:rPr>
        <w:t xml:space="preserve"> primary amine, (ii) sodium dithionite induced reduction of coupled nitroarene, and (iii) coupling of an aldehyde</w:t>
      </w:r>
      <w:r w:rsidRPr="006E1107">
        <w:rPr>
          <w:rFonts w:ascii="Times New Roman" w:eastAsia="AdvPSTim" w:hAnsi="Times New Roman" w:cs="Times New Roman"/>
          <w:b/>
          <w:sz w:val="20"/>
          <w:szCs w:val="20"/>
        </w:rPr>
        <w:t xml:space="preserve"> </w:t>
      </w:r>
      <w:r w:rsidRPr="006E1107">
        <w:rPr>
          <w:rFonts w:ascii="Times New Roman" w:eastAsia="AdvPSTim" w:hAnsi="Times New Roman" w:cs="Times New Roman"/>
          <w:bCs/>
          <w:sz w:val="20"/>
          <w:szCs w:val="20"/>
        </w:rPr>
        <w:t>with the</w:t>
      </w:r>
      <w:r w:rsidRPr="006E1107">
        <w:rPr>
          <w:rFonts w:ascii="Times New Roman" w:eastAsia="AdvPSTim" w:hAnsi="Times New Roman" w:cs="Times New Roman"/>
          <w:sz w:val="20"/>
          <w:szCs w:val="20"/>
        </w:rPr>
        <w:t xml:space="preserve"> corresponding diamine</w:t>
      </w:r>
      <w:r w:rsidRPr="006E1107">
        <w:rPr>
          <w:rFonts w:ascii="Times New Roman" w:eastAsia="AdvPSTim" w:hAnsi="Times New Roman" w:cs="Times New Roman"/>
          <w:bCs/>
          <w:sz w:val="20"/>
          <w:szCs w:val="20"/>
        </w:rPr>
        <w:t>.</w:t>
      </w:r>
      <w:r>
        <w:rPr>
          <w:rFonts w:ascii="Times New Roman" w:eastAsia="AdvPSTim" w:hAnsi="Times New Roman" w:cs="Times New Roman"/>
          <w:bCs/>
          <w:sz w:val="20"/>
          <w:szCs w:val="20"/>
        </w:rPr>
        <w:t xml:space="preserve"> </w:t>
      </w:r>
    </w:p>
    <w:p w14:paraId="14AFD4AB" w14:textId="5D62A536" w:rsidR="00D911F8" w:rsidRPr="003C34C4" w:rsidRDefault="006E1107" w:rsidP="00111382">
      <w:pPr>
        <w:tabs>
          <w:tab w:val="left" w:pos="1890"/>
        </w:tabs>
        <w:spacing w:line="276" w:lineRule="auto"/>
        <w:rPr>
          <w:rFonts w:ascii="Times New Roman" w:eastAsia="AdvTimes" w:hAnsi="Times New Roman" w:cs="Times New Roman"/>
          <w:sz w:val="20"/>
          <w:szCs w:val="20"/>
        </w:rPr>
      </w:pPr>
      <w:r>
        <w:rPr>
          <w:rFonts w:ascii="Times New Roman" w:eastAsia="AdvTimes" w:hAnsi="Times New Roman" w:cs="Times New Roman"/>
          <w:sz w:val="20"/>
          <w:szCs w:val="20"/>
        </w:rPr>
        <w:t xml:space="preserve">Here, </w:t>
      </w:r>
      <w:r w:rsidR="00026407" w:rsidRPr="003C34C4">
        <w:rPr>
          <w:rFonts w:ascii="Times New Roman" w:eastAsia="AdvTimes" w:hAnsi="Times New Roman" w:cs="Times New Roman"/>
          <w:sz w:val="20"/>
          <w:szCs w:val="20"/>
        </w:rPr>
        <w:t xml:space="preserve">we have considered the </w:t>
      </w:r>
      <w:r>
        <w:rPr>
          <w:rFonts w:ascii="Times New Roman" w:eastAsia="AdvTimes" w:hAnsi="Times New Roman" w:cs="Times New Roman"/>
          <w:sz w:val="20"/>
          <w:szCs w:val="20"/>
        </w:rPr>
        <w:t xml:space="preserve">synthesis of benzimidazole </w:t>
      </w:r>
      <w:r w:rsidRPr="006E1107">
        <w:rPr>
          <w:rFonts w:ascii="Times New Roman" w:eastAsia="AdvTimes" w:hAnsi="Times New Roman" w:cs="Times New Roman"/>
          <w:b/>
          <w:bCs/>
          <w:sz w:val="20"/>
          <w:szCs w:val="20"/>
        </w:rPr>
        <w:t>27</w:t>
      </w:r>
      <w:r>
        <w:rPr>
          <w:rFonts w:ascii="Times New Roman" w:eastAsia="AdvTimes" w:hAnsi="Times New Roman" w:cs="Times New Roman"/>
          <w:sz w:val="20"/>
          <w:szCs w:val="20"/>
        </w:rPr>
        <w:t xml:space="preserve"> from </w:t>
      </w:r>
      <w:r w:rsidR="00026407" w:rsidRPr="003C34C4">
        <w:rPr>
          <w:rFonts w:ascii="Times New Roman" w:eastAsia="AdvTimes" w:hAnsi="Times New Roman" w:cs="Times New Roman"/>
          <w:sz w:val="20"/>
          <w:szCs w:val="20"/>
        </w:rPr>
        <w:t xml:space="preserve">1-fluoro-2-nitrobenzene </w:t>
      </w:r>
      <w:r w:rsidR="00026407" w:rsidRPr="003C34C4">
        <w:rPr>
          <w:rFonts w:ascii="Times New Roman" w:eastAsia="AdvTimes" w:hAnsi="Times New Roman" w:cs="Times New Roman"/>
          <w:b/>
          <w:sz w:val="20"/>
          <w:szCs w:val="20"/>
        </w:rPr>
        <w:t>1</w:t>
      </w:r>
      <w:r w:rsidR="00CE6A17" w:rsidRPr="003C34C4">
        <w:rPr>
          <w:rFonts w:ascii="Times New Roman" w:eastAsia="AdvTimes" w:hAnsi="Times New Roman" w:cs="Times New Roman"/>
          <w:b/>
          <w:sz w:val="20"/>
          <w:szCs w:val="20"/>
        </w:rPr>
        <w:t>3</w:t>
      </w:r>
      <w:r>
        <w:rPr>
          <w:rFonts w:ascii="Times New Roman" w:eastAsia="AdvTimes" w:hAnsi="Times New Roman" w:cs="Times New Roman"/>
          <w:sz w:val="20"/>
          <w:szCs w:val="20"/>
        </w:rPr>
        <w:t>,</w:t>
      </w:r>
      <w:r w:rsidR="00026407" w:rsidRPr="003C34C4">
        <w:rPr>
          <w:rFonts w:ascii="Times New Roman" w:eastAsia="AdvTimes" w:hAnsi="Times New Roman" w:cs="Times New Roman"/>
          <w:sz w:val="20"/>
          <w:szCs w:val="20"/>
        </w:rPr>
        <w:t xml:space="preserve"> </w:t>
      </w:r>
      <w:r w:rsidR="00026407" w:rsidRPr="003C34C4">
        <w:rPr>
          <w:rFonts w:ascii="Times New Roman" w:eastAsia="AdvTimes" w:hAnsi="Times New Roman" w:cs="Times New Roman"/>
          <w:i/>
          <w:sz w:val="20"/>
          <w:szCs w:val="20"/>
        </w:rPr>
        <w:t>p</w:t>
      </w:r>
      <w:r w:rsidR="00026407" w:rsidRPr="003C34C4">
        <w:rPr>
          <w:rFonts w:ascii="Times New Roman" w:eastAsia="AdvTimes" w:hAnsi="Times New Roman" w:cs="Times New Roman"/>
          <w:iCs/>
          <w:sz w:val="20"/>
          <w:szCs w:val="20"/>
        </w:rPr>
        <w:t>-</w:t>
      </w:r>
      <w:r w:rsidR="00CB20FE" w:rsidRPr="003C34C4">
        <w:rPr>
          <w:rFonts w:ascii="Times New Roman" w:eastAsia="AdvTimes" w:hAnsi="Times New Roman" w:cs="Times New Roman"/>
          <w:iCs/>
          <w:sz w:val="20"/>
          <w:szCs w:val="20"/>
        </w:rPr>
        <w:t>toluidine</w:t>
      </w:r>
      <w:r w:rsidR="00026407" w:rsidRPr="003C34C4">
        <w:rPr>
          <w:rFonts w:ascii="Times New Roman" w:eastAsia="AdvTimes" w:hAnsi="Times New Roman" w:cs="Times New Roman"/>
          <w:b/>
          <w:sz w:val="20"/>
          <w:szCs w:val="20"/>
        </w:rPr>
        <w:t xml:space="preserve"> 2</w:t>
      </w:r>
      <w:r w:rsidR="00CE6A17" w:rsidRPr="003C34C4">
        <w:rPr>
          <w:rFonts w:ascii="Times New Roman" w:eastAsia="AdvTimes" w:hAnsi="Times New Roman" w:cs="Times New Roman"/>
          <w:b/>
          <w:sz w:val="20"/>
          <w:szCs w:val="20"/>
        </w:rPr>
        <w:t>5</w:t>
      </w:r>
      <w:r>
        <w:rPr>
          <w:rFonts w:ascii="Times New Roman" w:eastAsia="AdvTimes" w:hAnsi="Times New Roman" w:cs="Times New Roman"/>
          <w:b/>
          <w:sz w:val="20"/>
          <w:szCs w:val="20"/>
        </w:rPr>
        <w:t xml:space="preserve"> </w:t>
      </w:r>
      <w:r w:rsidR="00026407" w:rsidRPr="003C34C4">
        <w:rPr>
          <w:rFonts w:ascii="Times New Roman" w:eastAsia="AdvTimes" w:hAnsi="Times New Roman" w:cs="Times New Roman"/>
          <w:sz w:val="20"/>
          <w:szCs w:val="20"/>
        </w:rPr>
        <w:t xml:space="preserve">and </w:t>
      </w:r>
      <w:r w:rsidR="00B35E8D" w:rsidRPr="003C34C4">
        <w:rPr>
          <w:rFonts w:ascii="Times New Roman" w:eastAsia="AdvTimes" w:hAnsi="Times New Roman" w:cs="Times New Roman"/>
          <w:iCs/>
          <w:sz w:val="20"/>
          <w:szCs w:val="20"/>
        </w:rPr>
        <w:t>vanillin</w:t>
      </w:r>
      <w:r>
        <w:rPr>
          <w:rFonts w:ascii="Times New Roman" w:eastAsia="AdvTimes" w:hAnsi="Times New Roman" w:cs="Times New Roman"/>
          <w:iCs/>
          <w:sz w:val="20"/>
          <w:szCs w:val="20"/>
        </w:rPr>
        <w:t xml:space="preserve"> </w:t>
      </w:r>
      <w:r w:rsidR="00CE6A17" w:rsidRPr="003C34C4">
        <w:rPr>
          <w:rFonts w:ascii="Times New Roman" w:eastAsia="AdvTimes" w:hAnsi="Times New Roman" w:cs="Times New Roman"/>
          <w:b/>
          <w:sz w:val="20"/>
          <w:szCs w:val="20"/>
        </w:rPr>
        <w:t>26</w:t>
      </w:r>
      <w:r>
        <w:rPr>
          <w:rFonts w:ascii="Times New Roman" w:eastAsia="AdvTimes" w:hAnsi="Times New Roman" w:cs="Times New Roman"/>
          <w:b/>
          <w:sz w:val="20"/>
          <w:szCs w:val="20"/>
        </w:rPr>
        <w:t xml:space="preserve"> </w:t>
      </w:r>
      <w:r w:rsidR="00026407" w:rsidRPr="003C34C4">
        <w:rPr>
          <w:rFonts w:ascii="Times New Roman" w:eastAsia="AdvTimes" w:hAnsi="Times New Roman" w:cs="Times New Roman"/>
          <w:sz w:val="20"/>
          <w:szCs w:val="20"/>
        </w:rPr>
        <w:t>(</w:t>
      </w:r>
      <w:r w:rsidR="00CE6A17" w:rsidRPr="003C34C4">
        <w:rPr>
          <w:rFonts w:ascii="Times New Roman" w:eastAsia="AdvTimes" w:hAnsi="Times New Roman" w:cs="Times New Roman"/>
          <w:sz w:val="20"/>
          <w:szCs w:val="20"/>
        </w:rPr>
        <w:t>Scheme</w:t>
      </w:r>
      <w:r w:rsidR="00026407" w:rsidRPr="003C34C4">
        <w:rPr>
          <w:rFonts w:ascii="Times New Roman" w:eastAsia="AdvTimes" w:hAnsi="Times New Roman" w:cs="Times New Roman"/>
          <w:sz w:val="20"/>
          <w:szCs w:val="20"/>
        </w:rPr>
        <w:t xml:space="preserve"> 1</w:t>
      </w:r>
      <w:r w:rsidR="00CE6A17" w:rsidRPr="003C34C4">
        <w:rPr>
          <w:rFonts w:ascii="Times New Roman" w:eastAsia="AdvTimes" w:hAnsi="Times New Roman" w:cs="Times New Roman"/>
          <w:sz w:val="20"/>
          <w:szCs w:val="20"/>
        </w:rPr>
        <w:t>1</w:t>
      </w:r>
      <w:r w:rsidR="00026407" w:rsidRPr="003C34C4">
        <w:rPr>
          <w:rFonts w:ascii="Times New Roman" w:eastAsia="AdvTimes" w:hAnsi="Times New Roman" w:cs="Times New Roman"/>
          <w:sz w:val="20"/>
          <w:szCs w:val="20"/>
        </w:rPr>
        <w:t xml:space="preserve">). </w:t>
      </w:r>
    </w:p>
    <w:p w14:paraId="387E6130" w14:textId="77777777" w:rsidR="00D911F8" w:rsidRPr="003C34C4" w:rsidRDefault="00D911F8" w:rsidP="00111382">
      <w:pPr>
        <w:tabs>
          <w:tab w:val="left" w:pos="1890"/>
        </w:tabs>
        <w:spacing w:line="276" w:lineRule="auto"/>
        <w:rPr>
          <w:rFonts w:ascii="Times New Roman" w:eastAsia="AdvTimes" w:hAnsi="Times New Roman" w:cs="Times New Roman"/>
          <w:sz w:val="20"/>
          <w:szCs w:val="20"/>
        </w:rPr>
      </w:pPr>
    </w:p>
    <w:p w14:paraId="636349B3" w14:textId="1AC45B82" w:rsidR="00D911F8" w:rsidRPr="003C34C4" w:rsidRDefault="00D911F8" w:rsidP="00D911F8">
      <w:pPr>
        <w:tabs>
          <w:tab w:val="left" w:pos="1890"/>
        </w:tabs>
        <w:spacing w:line="276" w:lineRule="auto"/>
        <w:rPr>
          <w:rFonts w:ascii="Times New Roman" w:eastAsia="AdvTimes" w:hAnsi="Times New Roman" w:cs="Times New Roman"/>
          <w:sz w:val="20"/>
          <w:szCs w:val="20"/>
        </w:rPr>
      </w:pPr>
      <w:r w:rsidRPr="003C34C4">
        <w:rPr>
          <w:rFonts w:ascii="Times New Roman" w:eastAsia="AdvTimes" w:hAnsi="Times New Roman" w:cs="Times New Roman"/>
          <w:b/>
          <w:sz w:val="20"/>
          <w:szCs w:val="20"/>
        </w:rPr>
        <w:t xml:space="preserve">Table </w:t>
      </w:r>
      <w:proofErr w:type="gramStart"/>
      <w:r w:rsidR="00D17E7F" w:rsidRPr="003C34C4">
        <w:rPr>
          <w:rFonts w:ascii="Times New Roman" w:eastAsia="AdvTimes" w:hAnsi="Times New Roman" w:cs="Times New Roman"/>
          <w:b/>
          <w:sz w:val="20"/>
          <w:szCs w:val="20"/>
        </w:rPr>
        <w:t>2</w:t>
      </w:r>
      <w:r w:rsidRPr="003C34C4">
        <w:rPr>
          <w:rFonts w:ascii="Times New Roman" w:eastAsia="AdvTimes" w:hAnsi="Times New Roman" w:cs="Times New Roman"/>
          <w:b/>
          <w:sz w:val="20"/>
          <w:szCs w:val="20"/>
        </w:rPr>
        <w:t>:</w:t>
      </w:r>
      <w:r w:rsidRPr="003C34C4">
        <w:rPr>
          <w:rFonts w:ascii="Times New Roman" w:eastAsia="AdvTimes" w:hAnsi="Times New Roman" w:cs="Times New Roman"/>
          <w:sz w:val="20"/>
          <w:szCs w:val="20"/>
          <w:lang w:val="en-US"/>
        </w:rPr>
        <w:t>Effect</w:t>
      </w:r>
      <w:proofErr w:type="gramEnd"/>
      <w:r w:rsidRPr="003C34C4">
        <w:rPr>
          <w:rFonts w:ascii="Times New Roman" w:eastAsia="AdvTimes" w:hAnsi="Times New Roman" w:cs="Times New Roman"/>
          <w:sz w:val="20"/>
          <w:szCs w:val="20"/>
          <w:lang w:val="en-US"/>
        </w:rPr>
        <w:t xml:space="preserve"> of reaction conditions on the</w:t>
      </w:r>
      <w:r w:rsidRPr="003C34C4">
        <w:rPr>
          <w:rFonts w:ascii="Times New Roman" w:eastAsia="AdvTimes" w:hAnsi="Times New Roman" w:cs="Times New Roman"/>
          <w:sz w:val="20"/>
          <w:szCs w:val="20"/>
        </w:rPr>
        <w:t xml:space="preserve">coupling of 1-fluoro-2-nitrobenzene with </w:t>
      </w:r>
      <w:r w:rsidRPr="003C34C4">
        <w:rPr>
          <w:rFonts w:ascii="Times New Roman" w:eastAsia="AdvTimes" w:hAnsi="Times New Roman" w:cs="Times New Roman"/>
          <w:i/>
          <w:sz w:val="20"/>
          <w:szCs w:val="20"/>
        </w:rPr>
        <w:t>p</w:t>
      </w:r>
      <w:r w:rsidRPr="003C34C4">
        <w:rPr>
          <w:rFonts w:ascii="Times New Roman" w:eastAsia="AdvTimes" w:hAnsi="Times New Roman" w:cs="Times New Roman"/>
          <w:iCs/>
          <w:sz w:val="20"/>
          <w:szCs w:val="20"/>
        </w:rPr>
        <w:t>-</w:t>
      </w:r>
      <w:r w:rsidR="006E1107" w:rsidRPr="003C34C4">
        <w:rPr>
          <w:rFonts w:ascii="Times New Roman" w:eastAsia="AdvTimes" w:hAnsi="Times New Roman" w:cs="Times New Roman"/>
          <w:iCs/>
          <w:sz w:val="20"/>
          <w:szCs w:val="20"/>
        </w:rPr>
        <w:t>toluidine</w:t>
      </w:r>
      <w:r w:rsidR="006E1107">
        <w:rPr>
          <w:rFonts w:ascii="Times New Roman" w:eastAsia="AdvTimes" w:hAnsi="Times New Roman" w:cs="Times New Roman"/>
          <w:iCs/>
          <w:sz w:val="20"/>
          <w:szCs w:val="20"/>
        </w:rPr>
        <w:t xml:space="preserve"> </w:t>
      </w:r>
      <w:r w:rsidRPr="003C34C4">
        <w:rPr>
          <w:rFonts w:ascii="Times New Roman" w:eastAsia="AdvTimes" w:hAnsi="Times New Roman" w:cs="Times New Roman"/>
          <w:sz w:val="20"/>
          <w:szCs w:val="20"/>
        </w:rPr>
        <w:t xml:space="preserve">and </w:t>
      </w:r>
      <w:r w:rsidRPr="003C34C4">
        <w:rPr>
          <w:rFonts w:ascii="Times New Roman" w:eastAsia="AdvTimes" w:hAnsi="Times New Roman" w:cs="Times New Roman"/>
          <w:iCs/>
          <w:sz w:val="20"/>
          <w:szCs w:val="20"/>
        </w:rPr>
        <w:t>vanillin</w:t>
      </w:r>
    </w:p>
    <w:p w14:paraId="730F3B01" w14:textId="77777777" w:rsidR="00D911F8" w:rsidRPr="003C34C4" w:rsidRDefault="00D911F8" w:rsidP="00D911F8">
      <w:pPr>
        <w:tabs>
          <w:tab w:val="left" w:pos="1890"/>
        </w:tabs>
        <w:spacing w:line="276" w:lineRule="auto"/>
        <w:rPr>
          <w:rFonts w:ascii="Times New Roman" w:eastAsia="AdvTimes"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1402"/>
        <w:gridCol w:w="1260"/>
        <w:gridCol w:w="1354"/>
        <w:gridCol w:w="1346"/>
        <w:gridCol w:w="1303"/>
      </w:tblGrid>
      <w:tr w:rsidR="00D17E7F" w:rsidRPr="003C34C4" w14:paraId="43A3CFA4" w14:textId="77777777" w:rsidTr="00714F24">
        <w:trPr>
          <w:jc w:val="center"/>
        </w:trPr>
        <w:tc>
          <w:tcPr>
            <w:tcW w:w="1402" w:type="dxa"/>
          </w:tcPr>
          <w:p w14:paraId="2A57938B"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Entry</w:t>
            </w:r>
          </w:p>
        </w:tc>
        <w:tc>
          <w:tcPr>
            <w:tcW w:w="1402" w:type="dxa"/>
          </w:tcPr>
          <w:p w14:paraId="7CC410D6"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Solvent</w:t>
            </w:r>
          </w:p>
        </w:tc>
        <w:tc>
          <w:tcPr>
            <w:tcW w:w="1260" w:type="dxa"/>
          </w:tcPr>
          <w:p w14:paraId="08C6DDAD"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Time (h)</w:t>
            </w:r>
          </w:p>
        </w:tc>
        <w:tc>
          <w:tcPr>
            <w:tcW w:w="1354" w:type="dxa"/>
          </w:tcPr>
          <w:p w14:paraId="5032FA1B"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proofErr w:type="spellStart"/>
            <w:r w:rsidRPr="003C34C4">
              <w:rPr>
                <w:rFonts w:ascii="Times New Roman" w:eastAsia="AdvTimes" w:hAnsi="Times New Roman" w:cs="Times New Roman"/>
                <w:sz w:val="20"/>
                <w:szCs w:val="20"/>
              </w:rPr>
              <w:t>Conc</w:t>
            </w:r>
            <w:proofErr w:type="spellEnd"/>
            <w:r w:rsidRPr="003C34C4">
              <w:rPr>
                <w:rFonts w:ascii="Times New Roman" w:eastAsia="AdvTimes" w:hAnsi="Times New Roman" w:cs="Times New Roman"/>
                <w:sz w:val="20"/>
                <w:szCs w:val="20"/>
              </w:rPr>
              <w:t xml:space="preserve"> (M)</w:t>
            </w:r>
          </w:p>
        </w:tc>
        <w:tc>
          <w:tcPr>
            <w:tcW w:w="1346" w:type="dxa"/>
          </w:tcPr>
          <w:p w14:paraId="4EB1C9DB"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i/>
                <w:sz w:val="20"/>
                <w:szCs w:val="20"/>
              </w:rPr>
              <w:t>T</w:t>
            </w:r>
            <w:r w:rsidRPr="003C34C4">
              <w:rPr>
                <w:rFonts w:ascii="Times New Roman" w:eastAsia="AdvTimes" w:hAnsi="Times New Roman" w:cs="Times New Roman"/>
                <w:sz w:val="20"/>
                <w:szCs w:val="20"/>
              </w:rPr>
              <w:t xml:space="preserve"> (°C)</w:t>
            </w:r>
          </w:p>
        </w:tc>
        <w:tc>
          <w:tcPr>
            <w:tcW w:w="1303" w:type="dxa"/>
          </w:tcPr>
          <w:p w14:paraId="1599AD8E"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Yield (%)</w:t>
            </w:r>
          </w:p>
        </w:tc>
      </w:tr>
      <w:tr w:rsidR="00D17E7F" w:rsidRPr="003C34C4" w14:paraId="7A2DBD50" w14:textId="77777777" w:rsidTr="00714F24">
        <w:trPr>
          <w:jc w:val="center"/>
        </w:trPr>
        <w:tc>
          <w:tcPr>
            <w:tcW w:w="1402" w:type="dxa"/>
          </w:tcPr>
          <w:p w14:paraId="7E61A31C"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w:t>
            </w:r>
          </w:p>
        </w:tc>
        <w:tc>
          <w:tcPr>
            <w:tcW w:w="1402" w:type="dxa"/>
          </w:tcPr>
          <w:p w14:paraId="02BB75E4"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DMF</w:t>
            </w:r>
          </w:p>
        </w:tc>
        <w:tc>
          <w:tcPr>
            <w:tcW w:w="1260" w:type="dxa"/>
          </w:tcPr>
          <w:p w14:paraId="6CA66419"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3</w:t>
            </w:r>
          </w:p>
        </w:tc>
        <w:tc>
          <w:tcPr>
            <w:tcW w:w="1354" w:type="dxa"/>
          </w:tcPr>
          <w:p w14:paraId="465AFCBC"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0.5</w:t>
            </w:r>
          </w:p>
        </w:tc>
        <w:tc>
          <w:tcPr>
            <w:tcW w:w="1346" w:type="dxa"/>
          </w:tcPr>
          <w:p w14:paraId="2B9E8733"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100</w:t>
            </w:r>
          </w:p>
        </w:tc>
        <w:tc>
          <w:tcPr>
            <w:tcW w:w="1303" w:type="dxa"/>
          </w:tcPr>
          <w:p w14:paraId="7BB56D44"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15</w:t>
            </w:r>
          </w:p>
        </w:tc>
      </w:tr>
      <w:tr w:rsidR="00D17E7F" w:rsidRPr="003C34C4" w14:paraId="1E31DD6B" w14:textId="77777777" w:rsidTr="00714F24">
        <w:trPr>
          <w:jc w:val="center"/>
        </w:trPr>
        <w:tc>
          <w:tcPr>
            <w:tcW w:w="1402" w:type="dxa"/>
          </w:tcPr>
          <w:p w14:paraId="47C4B0C1"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2</w:t>
            </w:r>
          </w:p>
        </w:tc>
        <w:tc>
          <w:tcPr>
            <w:tcW w:w="1402" w:type="dxa"/>
          </w:tcPr>
          <w:p w14:paraId="5FBDBE58"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DMF</w:t>
            </w:r>
          </w:p>
        </w:tc>
        <w:tc>
          <w:tcPr>
            <w:tcW w:w="1260" w:type="dxa"/>
          </w:tcPr>
          <w:p w14:paraId="0D3C14D5"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5</w:t>
            </w:r>
          </w:p>
        </w:tc>
        <w:tc>
          <w:tcPr>
            <w:tcW w:w="1354" w:type="dxa"/>
          </w:tcPr>
          <w:p w14:paraId="54F7E135"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0.5</w:t>
            </w:r>
          </w:p>
        </w:tc>
        <w:tc>
          <w:tcPr>
            <w:tcW w:w="1346" w:type="dxa"/>
          </w:tcPr>
          <w:p w14:paraId="44878013"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100</w:t>
            </w:r>
          </w:p>
        </w:tc>
        <w:tc>
          <w:tcPr>
            <w:tcW w:w="1303" w:type="dxa"/>
          </w:tcPr>
          <w:p w14:paraId="1D49403B"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20</w:t>
            </w:r>
          </w:p>
        </w:tc>
      </w:tr>
      <w:tr w:rsidR="00D17E7F" w:rsidRPr="003C34C4" w14:paraId="63439186" w14:textId="77777777" w:rsidTr="00714F24">
        <w:trPr>
          <w:jc w:val="center"/>
        </w:trPr>
        <w:tc>
          <w:tcPr>
            <w:tcW w:w="1402" w:type="dxa"/>
          </w:tcPr>
          <w:p w14:paraId="7A081E5F"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3</w:t>
            </w:r>
          </w:p>
        </w:tc>
        <w:tc>
          <w:tcPr>
            <w:tcW w:w="1402" w:type="dxa"/>
          </w:tcPr>
          <w:p w14:paraId="24820DD0"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DMSO</w:t>
            </w:r>
          </w:p>
        </w:tc>
        <w:tc>
          <w:tcPr>
            <w:tcW w:w="1260" w:type="dxa"/>
          </w:tcPr>
          <w:p w14:paraId="2C589C3C"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3</w:t>
            </w:r>
          </w:p>
        </w:tc>
        <w:tc>
          <w:tcPr>
            <w:tcW w:w="1354" w:type="dxa"/>
          </w:tcPr>
          <w:p w14:paraId="5E6E8210"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0.5</w:t>
            </w:r>
          </w:p>
        </w:tc>
        <w:tc>
          <w:tcPr>
            <w:tcW w:w="1346" w:type="dxa"/>
          </w:tcPr>
          <w:p w14:paraId="5080789A"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100</w:t>
            </w:r>
          </w:p>
        </w:tc>
        <w:tc>
          <w:tcPr>
            <w:tcW w:w="1303" w:type="dxa"/>
          </w:tcPr>
          <w:p w14:paraId="6B9F8F26" w14:textId="6F55229E" w:rsidR="00D17E7F" w:rsidRPr="003C34C4" w:rsidRDefault="00F761DE"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20</w:t>
            </w:r>
          </w:p>
        </w:tc>
      </w:tr>
      <w:tr w:rsidR="00D17E7F" w:rsidRPr="003C34C4" w14:paraId="70945496" w14:textId="77777777" w:rsidTr="00714F24">
        <w:trPr>
          <w:jc w:val="center"/>
        </w:trPr>
        <w:tc>
          <w:tcPr>
            <w:tcW w:w="1402" w:type="dxa"/>
          </w:tcPr>
          <w:p w14:paraId="3232B119"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4</w:t>
            </w:r>
          </w:p>
        </w:tc>
        <w:tc>
          <w:tcPr>
            <w:tcW w:w="1402" w:type="dxa"/>
          </w:tcPr>
          <w:p w14:paraId="5DC0E9BE"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DCM</w:t>
            </w:r>
          </w:p>
        </w:tc>
        <w:tc>
          <w:tcPr>
            <w:tcW w:w="1260" w:type="dxa"/>
          </w:tcPr>
          <w:p w14:paraId="4CD3F9CF"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3</w:t>
            </w:r>
          </w:p>
        </w:tc>
        <w:tc>
          <w:tcPr>
            <w:tcW w:w="1354" w:type="dxa"/>
          </w:tcPr>
          <w:p w14:paraId="7B236797"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0.5</w:t>
            </w:r>
          </w:p>
        </w:tc>
        <w:tc>
          <w:tcPr>
            <w:tcW w:w="1346" w:type="dxa"/>
          </w:tcPr>
          <w:p w14:paraId="184A138E"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w:t>
            </w:r>
          </w:p>
        </w:tc>
        <w:tc>
          <w:tcPr>
            <w:tcW w:w="1303" w:type="dxa"/>
          </w:tcPr>
          <w:p w14:paraId="6CDCE043"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00</w:t>
            </w:r>
          </w:p>
        </w:tc>
      </w:tr>
      <w:tr w:rsidR="00D17E7F" w:rsidRPr="003C34C4" w14:paraId="411CA8A1" w14:textId="77777777" w:rsidTr="00714F24">
        <w:trPr>
          <w:jc w:val="center"/>
        </w:trPr>
        <w:tc>
          <w:tcPr>
            <w:tcW w:w="1402" w:type="dxa"/>
          </w:tcPr>
          <w:p w14:paraId="057DEE37"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5</w:t>
            </w:r>
          </w:p>
        </w:tc>
        <w:tc>
          <w:tcPr>
            <w:tcW w:w="1402" w:type="dxa"/>
          </w:tcPr>
          <w:p w14:paraId="4B2860DD"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No solvent</w:t>
            </w:r>
          </w:p>
        </w:tc>
        <w:tc>
          <w:tcPr>
            <w:tcW w:w="1260" w:type="dxa"/>
          </w:tcPr>
          <w:p w14:paraId="6718D08E"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5</w:t>
            </w:r>
          </w:p>
        </w:tc>
        <w:tc>
          <w:tcPr>
            <w:tcW w:w="1354" w:type="dxa"/>
          </w:tcPr>
          <w:p w14:paraId="3E05C25C"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w:t>
            </w:r>
          </w:p>
        </w:tc>
        <w:tc>
          <w:tcPr>
            <w:tcW w:w="1346" w:type="dxa"/>
          </w:tcPr>
          <w:p w14:paraId="7DFE170A"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100</w:t>
            </w:r>
          </w:p>
        </w:tc>
        <w:tc>
          <w:tcPr>
            <w:tcW w:w="1303" w:type="dxa"/>
          </w:tcPr>
          <w:p w14:paraId="17C6CFC0"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70</w:t>
            </w:r>
          </w:p>
        </w:tc>
      </w:tr>
      <w:tr w:rsidR="00D17E7F" w:rsidRPr="003C34C4" w14:paraId="5E7FC7DA" w14:textId="77777777" w:rsidTr="00714F24">
        <w:trPr>
          <w:jc w:val="center"/>
        </w:trPr>
        <w:tc>
          <w:tcPr>
            <w:tcW w:w="1402" w:type="dxa"/>
          </w:tcPr>
          <w:p w14:paraId="037E04F4"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6</w:t>
            </w:r>
          </w:p>
        </w:tc>
        <w:tc>
          <w:tcPr>
            <w:tcW w:w="1402" w:type="dxa"/>
          </w:tcPr>
          <w:p w14:paraId="1490BDAA"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No solvent</w:t>
            </w:r>
          </w:p>
        </w:tc>
        <w:tc>
          <w:tcPr>
            <w:tcW w:w="1260" w:type="dxa"/>
          </w:tcPr>
          <w:p w14:paraId="0FC8DF01"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5</w:t>
            </w:r>
          </w:p>
        </w:tc>
        <w:tc>
          <w:tcPr>
            <w:tcW w:w="1354" w:type="dxa"/>
          </w:tcPr>
          <w:p w14:paraId="281FDE57"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w:t>
            </w:r>
          </w:p>
        </w:tc>
        <w:tc>
          <w:tcPr>
            <w:tcW w:w="1346" w:type="dxa"/>
          </w:tcPr>
          <w:p w14:paraId="69A17330"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70</w:t>
            </w:r>
          </w:p>
        </w:tc>
        <w:tc>
          <w:tcPr>
            <w:tcW w:w="1303" w:type="dxa"/>
          </w:tcPr>
          <w:p w14:paraId="71CCF27E"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24</w:t>
            </w:r>
          </w:p>
        </w:tc>
      </w:tr>
      <w:tr w:rsidR="00D17E7F" w:rsidRPr="003C34C4" w14:paraId="70FFE824" w14:textId="77777777" w:rsidTr="00714F24">
        <w:trPr>
          <w:jc w:val="center"/>
        </w:trPr>
        <w:tc>
          <w:tcPr>
            <w:tcW w:w="1402" w:type="dxa"/>
          </w:tcPr>
          <w:p w14:paraId="6722EE9A"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7</w:t>
            </w:r>
          </w:p>
        </w:tc>
        <w:tc>
          <w:tcPr>
            <w:tcW w:w="1402" w:type="dxa"/>
          </w:tcPr>
          <w:p w14:paraId="4228862D"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No solvent</w:t>
            </w:r>
          </w:p>
        </w:tc>
        <w:tc>
          <w:tcPr>
            <w:tcW w:w="1260" w:type="dxa"/>
          </w:tcPr>
          <w:p w14:paraId="27B04C55" w14:textId="77777777" w:rsidR="00D17E7F" w:rsidRPr="003C34C4" w:rsidRDefault="00F97F5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8</w:t>
            </w:r>
          </w:p>
        </w:tc>
        <w:tc>
          <w:tcPr>
            <w:tcW w:w="1354" w:type="dxa"/>
          </w:tcPr>
          <w:p w14:paraId="316D2681"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w:t>
            </w:r>
          </w:p>
        </w:tc>
        <w:tc>
          <w:tcPr>
            <w:tcW w:w="1346" w:type="dxa"/>
          </w:tcPr>
          <w:p w14:paraId="436B0399"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100</w:t>
            </w:r>
          </w:p>
        </w:tc>
        <w:tc>
          <w:tcPr>
            <w:tcW w:w="1303" w:type="dxa"/>
          </w:tcPr>
          <w:p w14:paraId="7B75CB29" w14:textId="77777777" w:rsidR="00D17E7F" w:rsidRPr="003C34C4" w:rsidRDefault="00F97F5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68</w:t>
            </w:r>
          </w:p>
        </w:tc>
      </w:tr>
    </w:tbl>
    <w:p w14:paraId="24799DD9" w14:textId="77777777" w:rsidR="00A06A8B" w:rsidRPr="003C34C4" w:rsidRDefault="00A06A8B" w:rsidP="00111382">
      <w:pPr>
        <w:tabs>
          <w:tab w:val="left" w:pos="1890"/>
        </w:tabs>
        <w:spacing w:line="276" w:lineRule="auto"/>
        <w:rPr>
          <w:rFonts w:ascii="Times New Roman" w:eastAsia="AdvTimes" w:hAnsi="Times New Roman" w:cs="Times New Roman"/>
          <w:sz w:val="20"/>
          <w:szCs w:val="20"/>
          <w:lang w:val="en-US"/>
        </w:rPr>
      </w:pPr>
    </w:p>
    <w:p w14:paraId="68A94F8B" w14:textId="0AF8E65A" w:rsidR="00D17E7F" w:rsidRPr="003C34C4" w:rsidRDefault="00937847" w:rsidP="00111382">
      <w:pPr>
        <w:tabs>
          <w:tab w:val="left" w:pos="1890"/>
        </w:tabs>
        <w:spacing w:line="276" w:lineRule="auto"/>
        <w:rPr>
          <w:rFonts w:ascii="Times New Roman" w:eastAsia="AdvTimes" w:hAnsi="Times New Roman" w:cs="Times New Roman"/>
          <w:sz w:val="20"/>
          <w:szCs w:val="20"/>
          <w:lang w:val="en-US"/>
        </w:rPr>
      </w:pPr>
      <w:r w:rsidRPr="00937847">
        <w:rPr>
          <w:rFonts w:ascii="Times New Roman" w:eastAsia="AdvTimes" w:hAnsi="Times New Roman" w:cs="Times New Roman"/>
          <w:sz w:val="20"/>
          <w:szCs w:val="20"/>
        </w:rPr>
        <w:t>Curiously perceptions develop from the information in Table 2</w:t>
      </w:r>
      <w:r w:rsidR="00D17E7F" w:rsidRPr="003C34C4">
        <w:rPr>
          <w:rFonts w:ascii="Times New Roman" w:eastAsia="AdvTimes" w:hAnsi="Times New Roman" w:cs="Times New Roman"/>
          <w:sz w:val="20"/>
          <w:szCs w:val="20"/>
        </w:rPr>
        <w:t xml:space="preserve">. The </w:t>
      </w:r>
      <w:r>
        <w:rPr>
          <w:rFonts w:ascii="Times New Roman" w:eastAsia="AdvTimes" w:hAnsi="Times New Roman" w:cs="Times New Roman"/>
          <w:sz w:val="20"/>
          <w:szCs w:val="20"/>
        </w:rPr>
        <w:t>role</w:t>
      </w:r>
      <w:r w:rsidR="00D17E7F" w:rsidRPr="003C34C4">
        <w:rPr>
          <w:rFonts w:ascii="Times New Roman" w:eastAsia="AdvTimes" w:hAnsi="Times New Roman" w:cs="Times New Roman"/>
          <w:sz w:val="20"/>
          <w:szCs w:val="20"/>
        </w:rPr>
        <w:t xml:space="preserve"> of </w:t>
      </w:r>
      <w:r>
        <w:rPr>
          <w:rFonts w:ascii="Times New Roman" w:eastAsia="AdvTimes" w:hAnsi="Times New Roman" w:cs="Times New Roman"/>
          <w:sz w:val="20"/>
          <w:szCs w:val="20"/>
        </w:rPr>
        <w:t>different</w:t>
      </w:r>
      <w:r w:rsidR="00D17E7F" w:rsidRPr="003C34C4">
        <w:rPr>
          <w:rFonts w:ascii="Times New Roman" w:eastAsia="AdvTimes" w:hAnsi="Times New Roman" w:cs="Times New Roman"/>
          <w:sz w:val="20"/>
          <w:szCs w:val="20"/>
        </w:rPr>
        <w:t xml:space="preserve"> organic solvents </w:t>
      </w:r>
      <w:r>
        <w:rPr>
          <w:rFonts w:ascii="Times New Roman" w:eastAsia="AdvTimes" w:hAnsi="Times New Roman" w:cs="Times New Roman"/>
          <w:sz w:val="20"/>
          <w:szCs w:val="20"/>
        </w:rPr>
        <w:t>was</w:t>
      </w:r>
      <w:r w:rsidR="00D17E7F" w:rsidRPr="003C34C4">
        <w:rPr>
          <w:rFonts w:ascii="Times New Roman" w:eastAsia="AdvTimes" w:hAnsi="Times New Roman" w:cs="Times New Roman"/>
          <w:sz w:val="20"/>
          <w:szCs w:val="20"/>
        </w:rPr>
        <w:t xml:space="preserve"> </w:t>
      </w:r>
      <w:r>
        <w:rPr>
          <w:rFonts w:ascii="Times New Roman" w:eastAsia="AdvTimes" w:hAnsi="Times New Roman" w:cs="Times New Roman"/>
          <w:sz w:val="20"/>
          <w:szCs w:val="20"/>
        </w:rPr>
        <w:t>examined</w:t>
      </w:r>
      <w:r w:rsidR="00D17E7F" w:rsidRPr="003C34C4">
        <w:rPr>
          <w:rFonts w:ascii="Times New Roman" w:eastAsia="AdvTimes" w:hAnsi="Times New Roman" w:cs="Times New Roman"/>
          <w:sz w:val="20"/>
          <w:szCs w:val="20"/>
        </w:rPr>
        <w:t>. The yield was maximum when reaction was done on boiling water bath without solvent (entry 5).</w:t>
      </w:r>
      <w:r>
        <w:rPr>
          <w:rFonts w:ascii="Times New Roman" w:eastAsia="AdvTimes" w:hAnsi="Times New Roman" w:cs="Times New Roman"/>
          <w:sz w:val="20"/>
          <w:szCs w:val="20"/>
        </w:rPr>
        <w:t xml:space="preserve"> </w:t>
      </w:r>
      <w:r w:rsidR="003C65E9">
        <w:rPr>
          <w:rFonts w:ascii="Times New Roman" w:eastAsia="AdvTimes" w:hAnsi="Times New Roman" w:cs="Times New Roman"/>
          <w:sz w:val="20"/>
          <w:szCs w:val="20"/>
        </w:rPr>
        <w:t>D</w:t>
      </w:r>
      <w:r w:rsidR="003C65E9" w:rsidRPr="003C65E9">
        <w:rPr>
          <w:rFonts w:ascii="Times New Roman" w:eastAsia="AdvTimes" w:hAnsi="Times New Roman" w:cs="Times New Roman"/>
          <w:sz w:val="20"/>
          <w:szCs w:val="20"/>
        </w:rPr>
        <w:t>iminish of temperature</w:t>
      </w:r>
      <w:r w:rsidR="00F97F5F" w:rsidRPr="003C34C4">
        <w:rPr>
          <w:rFonts w:ascii="Times New Roman" w:eastAsia="AdvTimes" w:hAnsi="Times New Roman" w:cs="Times New Roman"/>
          <w:sz w:val="20"/>
          <w:szCs w:val="20"/>
        </w:rPr>
        <w:t xml:space="preserve"> (70 °C) decreases the</w:t>
      </w:r>
      <w:r w:rsidR="003C65E9">
        <w:rPr>
          <w:rFonts w:ascii="Times New Roman" w:eastAsia="AdvTimes" w:hAnsi="Times New Roman" w:cs="Times New Roman"/>
          <w:sz w:val="20"/>
          <w:szCs w:val="20"/>
        </w:rPr>
        <w:t xml:space="preserve"> </w:t>
      </w:r>
      <w:r w:rsidR="00F97F5F" w:rsidRPr="003C34C4">
        <w:rPr>
          <w:rFonts w:ascii="Times New Roman" w:eastAsia="AdvTimes" w:hAnsi="Times New Roman" w:cs="Times New Roman"/>
          <w:sz w:val="20"/>
          <w:szCs w:val="20"/>
        </w:rPr>
        <w:t>yield</w:t>
      </w:r>
      <w:r w:rsidR="003C65E9">
        <w:rPr>
          <w:rFonts w:ascii="Times New Roman" w:eastAsia="AdvTimes" w:hAnsi="Times New Roman" w:cs="Times New Roman"/>
          <w:sz w:val="20"/>
          <w:szCs w:val="20"/>
        </w:rPr>
        <w:t xml:space="preserve"> of the product</w:t>
      </w:r>
      <w:r w:rsidR="00F97F5F" w:rsidRPr="003C34C4">
        <w:rPr>
          <w:rFonts w:ascii="Times New Roman" w:eastAsia="AdvTimes" w:hAnsi="Times New Roman" w:cs="Times New Roman"/>
          <w:sz w:val="20"/>
          <w:szCs w:val="20"/>
        </w:rPr>
        <w:t xml:space="preserve"> (entry 6). No</w:t>
      </w:r>
      <w:r w:rsidR="003C65E9">
        <w:rPr>
          <w:rFonts w:ascii="Times New Roman" w:eastAsia="AdvTimes" w:hAnsi="Times New Roman" w:cs="Times New Roman"/>
          <w:sz w:val="20"/>
          <w:szCs w:val="20"/>
        </w:rPr>
        <w:t xml:space="preserve"> yield alteration </w:t>
      </w:r>
      <w:r w:rsidR="003C65E9" w:rsidRPr="003C65E9">
        <w:rPr>
          <w:rFonts w:ascii="Times New Roman" w:eastAsia="AdvTimes" w:hAnsi="Times New Roman" w:cs="Times New Roman"/>
          <w:sz w:val="20"/>
          <w:szCs w:val="20"/>
        </w:rPr>
        <w:t>was observed when the reaction mixture was stirred for longer time</w:t>
      </w:r>
      <w:r w:rsidR="00F97F5F" w:rsidRPr="003C34C4">
        <w:rPr>
          <w:rFonts w:ascii="Times New Roman" w:eastAsia="AdvTimes" w:hAnsi="Times New Roman" w:cs="Times New Roman"/>
          <w:sz w:val="20"/>
          <w:szCs w:val="20"/>
        </w:rPr>
        <w:t xml:space="preserve"> (entry 7).</w:t>
      </w:r>
    </w:p>
    <w:p w14:paraId="425D6CCD" w14:textId="77777777" w:rsidR="00D911F8" w:rsidRPr="003C34C4" w:rsidRDefault="00D911F8" w:rsidP="00111382">
      <w:pPr>
        <w:tabs>
          <w:tab w:val="left" w:pos="1890"/>
        </w:tabs>
        <w:spacing w:line="276" w:lineRule="auto"/>
        <w:rPr>
          <w:rFonts w:ascii="Times New Roman" w:eastAsia="AdvTimes" w:hAnsi="Times New Roman" w:cs="Times New Roman"/>
          <w:sz w:val="20"/>
          <w:szCs w:val="20"/>
        </w:rPr>
      </w:pPr>
    </w:p>
    <w:p w14:paraId="1523BE21" w14:textId="2458407A" w:rsidR="003361FC" w:rsidRPr="003C34C4" w:rsidRDefault="00F97F5F" w:rsidP="00111382">
      <w:pPr>
        <w:tabs>
          <w:tab w:val="left" w:pos="1890"/>
        </w:tabs>
        <w:spacing w:line="276" w:lineRule="auto"/>
        <w:rPr>
          <w:rFonts w:ascii="Times New Roman" w:eastAsia="AdvTimes" w:hAnsi="Times New Roman" w:cs="Times New Roman"/>
          <w:sz w:val="20"/>
          <w:szCs w:val="20"/>
        </w:rPr>
      </w:pPr>
      <w:r w:rsidRPr="003C34C4">
        <w:rPr>
          <w:rFonts w:ascii="Times New Roman" w:eastAsia="AdvTimes" w:hAnsi="Times New Roman" w:cs="Times New Roman"/>
          <w:sz w:val="20"/>
          <w:szCs w:val="20"/>
        </w:rPr>
        <w:t>So</w:t>
      </w:r>
      <w:r w:rsidR="00026407" w:rsidRPr="003C34C4">
        <w:rPr>
          <w:rFonts w:ascii="Times New Roman" w:eastAsia="AdvTimes" w:hAnsi="Times New Roman" w:cs="Times New Roman"/>
          <w:sz w:val="20"/>
          <w:szCs w:val="20"/>
        </w:rPr>
        <w:t>,</w:t>
      </w:r>
      <w:r w:rsidR="00634419">
        <w:rPr>
          <w:rFonts w:ascii="Times New Roman" w:eastAsia="AdvTimes" w:hAnsi="Times New Roman" w:cs="Times New Roman"/>
          <w:sz w:val="20"/>
          <w:szCs w:val="20"/>
        </w:rPr>
        <w:t xml:space="preserve"> </w:t>
      </w:r>
      <w:r w:rsidR="00026407" w:rsidRPr="003C34C4">
        <w:rPr>
          <w:rFonts w:ascii="Times New Roman" w:eastAsia="AdvTimes" w:hAnsi="Times New Roman" w:cs="Times New Roman"/>
          <w:sz w:val="20"/>
          <w:szCs w:val="20"/>
        </w:rPr>
        <w:t xml:space="preserve">1-fluoro-2-nitrobenzene </w:t>
      </w:r>
      <w:r w:rsidR="00026407" w:rsidRPr="003C34C4">
        <w:rPr>
          <w:rFonts w:ascii="Times New Roman" w:eastAsia="AdvTimes" w:hAnsi="Times New Roman" w:cs="Times New Roman"/>
          <w:b/>
          <w:sz w:val="20"/>
          <w:szCs w:val="20"/>
        </w:rPr>
        <w:t>1</w:t>
      </w:r>
      <w:r w:rsidR="00CE6A17" w:rsidRPr="003C34C4">
        <w:rPr>
          <w:rFonts w:ascii="Times New Roman" w:eastAsia="AdvTimes" w:hAnsi="Times New Roman" w:cs="Times New Roman"/>
          <w:b/>
          <w:sz w:val="20"/>
          <w:szCs w:val="20"/>
        </w:rPr>
        <w:t>3</w:t>
      </w:r>
      <w:r w:rsidR="00026407" w:rsidRPr="003C34C4">
        <w:rPr>
          <w:rFonts w:ascii="Times New Roman" w:eastAsia="AdvTimes" w:hAnsi="Times New Roman" w:cs="Times New Roman"/>
          <w:sz w:val="20"/>
          <w:szCs w:val="20"/>
        </w:rPr>
        <w:t xml:space="preserve"> </w:t>
      </w:r>
      <w:r w:rsidR="00634419">
        <w:rPr>
          <w:rFonts w:ascii="Times New Roman" w:eastAsia="AdvTimes" w:hAnsi="Times New Roman" w:cs="Times New Roman"/>
          <w:sz w:val="20"/>
          <w:szCs w:val="20"/>
        </w:rPr>
        <w:t xml:space="preserve">was treated with </w:t>
      </w:r>
      <w:r w:rsidR="00634419" w:rsidRPr="00634419">
        <w:rPr>
          <w:rFonts w:ascii="Times New Roman" w:eastAsia="AdvTimes" w:hAnsi="Times New Roman" w:cs="Times New Roman"/>
          <w:sz w:val="20"/>
          <w:szCs w:val="20"/>
        </w:rPr>
        <w:t xml:space="preserve">amine </w:t>
      </w:r>
      <w:r w:rsidR="00634419" w:rsidRPr="00634419">
        <w:rPr>
          <w:rFonts w:ascii="Times New Roman" w:eastAsia="AdvTimes" w:hAnsi="Times New Roman" w:cs="Times New Roman"/>
          <w:b/>
          <w:sz w:val="20"/>
          <w:szCs w:val="20"/>
        </w:rPr>
        <w:t>25</w:t>
      </w:r>
      <w:r w:rsidR="00634419" w:rsidRPr="00634419">
        <w:rPr>
          <w:rFonts w:ascii="Times New Roman" w:eastAsia="AdvTimes" w:hAnsi="Times New Roman" w:cs="Times New Roman"/>
          <w:sz w:val="20"/>
          <w:szCs w:val="20"/>
        </w:rPr>
        <w:t xml:space="preserve"> </w:t>
      </w:r>
      <w:r w:rsidR="00026407" w:rsidRPr="003C34C4">
        <w:rPr>
          <w:rFonts w:ascii="Times New Roman" w:eastAsia="AdvTimes" w:hAnsi="Times New Roman" w:cs="Times New Roman"/>
          <w:sz w:val="20"/>
          <w:szCs w:val="20"/>
        </w:rPr>
        <w:t>at 100</w:t>
      </w:r>
      <w:bookmarkStart w:id="2" w:name="_Hlk137068606"/>
      <w:r w:rsidR="00026407" w:rsidRPr="003C34C4">
        <w:rPr>
          <w:rFonts w:ascii="Times New Roman" w:eastAsia="AdvTimes" w:hAnsi="Times New Roman" w:cs="Times New Roman"/>
          <w:sz w:val="20"/>
          <w:szCs w:val="20"/>
        </w:rPr>
        <w:t>°C</w:t>
      </w:r>
      <w:bookmarkEnd w:id="2"/>
      <w:r w:rsidR="00026407" w:rsidRPr="003C34C4">
        <w:rPr>
          <w:rFonts w:ascii="Times New Roman" w:eastAsia="AdvTimes" w:hAnsi="Times New Roman" w:cs="Times New Roman"/>
          <w:sz w:val="20"/>
          <w:szCs w:val="20"/>
        </w:rPr>
        <w:t xml:space="preserve"> for </w:t>
      </w:r>
      <w:r w:rsidR="00B35E8D" w:rsidRPr="003C34C4">
        <w:rPr>
          <w:rFonts w:ascii="Times New Roman" w:eastAsia="AdvTimes" w:hAnsi="Times New Roman" w:cs="Times New Roman"/>
          <w:sz w:val="20"/>
          <w:szCs w:val="20"/>
        </w:rPr>
        <w:t>3</w:t>
      </w:r>
      <w:r w:rsidR="00026407" w:rsidRPr="003C34C4">
        <w:rPr>
          <w:rFonts w:ascii="Times New Roman" w:eastAsia="AdvTimes" w:hAnsi="Times New Roman" w:cs="Times New Roman"/>
          <w:sz w:val="20"/>
          <w:szCs w:val="20"/>
        </w:rPr>
        <w:t xml:space="preserve">h followed by treatment with </w:t>
      </w:r>
      <w:r w:rsidR="00634419" w:rsidRPr="00634419">
        <w:rPr>
          <w:rFonts w:ascii="Times New Roman" w:eastAsia="AdvTimes" w:hAnsi="Times New Roman" w:cs="Times New Roman"/>
          <w:sz w:val="20"/>
          <w:szCs w:val="20"/>
        </w:rPr>
        <w:t xml:space="preserve">sodium dithionite </w:t>
      </w:r>
      <w:r w:rsidR="00026407" w:rsidRPr="003C34C4">
        <w:rPr>
          <w:rFonts w:ascii="Times New Roman" w:eastAsia="AdvTimes" w:hAnsi="Times New Roman" w:cs="Times New Roman"/>
          <w:sz w:val="20"/>
          <w:szCs w:val="20"/>
        </w:rPr>
        <w:t>and</w:t>
      </w:r>
      <w:r w:rsidR="00634419">
        <w:rPr>
          <w:rFonts w:ascii="Times New Roman" w:eastAsia="AdvTimes" w:hAnsi="Times New Roman" w:cs="Times New Roman"/>
          <w:sz w:val="20"/>
          <w:szCs w:val="20"/>
        </w:rPr>
        <w:t xml:space="preserve"> </w:t>
      </w:r>
      <w:r w:rsidR="00634419" w:rsidRPr="00634419">
        <w:rPr>
          <w:rFonts w:ascii="Times New Roman" w:eastAsia="AdvTimes" w:hAnsi="Times New Roman" w:cs="Times New Roman"/>
          <w:sz w:val="20"/>
          <w:szCs w:val="20"/>
        </w:rPr>
        <w:t>vanillin</w:t>
      </w:r>
      <w:r w:rsidR="00026407" w:rsidRPr="003C34C4">
        <w:rPr>
          <w:rFonts w:ascii="Times New Roman" w:eastAsia="AdvTimes" w:hAnsi="Times New Roman" w:cs="Times New Roman"/>
          <w:sz w:val="20"/>
          <w:szCs w:val="20"/>
        </w:rPr>
        <w:t xml:space="preserve"> </w:t>
      </w:r>
      <w:r w:rsidR="00634419" w:rsidRPr="00634419">
        <w:rPr>
          <w:rFonts w:ascii="Times New Roman" w:eastAsia="AdvTimes" w:hAnsi="Times New Roman" w:cs="Times New Roman"/>
          <w:b/>
          <w:bCs/>
          <w:sz w:val="20"/>
          <w:szCs w:val="20"/>
        </w:rPr>
        <w:t>27</w:t>
      </w:r>
      <w:r w:rsidR="00634419" w:rsidRPr="00634419">
        <w:rPr>
          <w:rFonts w:ascii="Times New Roman" w:eastAsia="AdvTimes" w:hAnsi="Times New Roman" w:cs="Times New Roman"/>
          <w:sz w:val="20"/>
          <w:szCs w:val="20"/>
        </w:rPr>
        <w:t xml:space="preserve"> </w:t>
      </w:r>
      <w:r w:rsidR="00026407" w:rsidRPr="003C34C4">
        <w:rPr>
          <w:rFonts w:ascii="Times New Roman" w:eastAsia="AdvTimes" w:hAnsi="Times New Roman" w:cs="Times New Roman"/>
          <w:sz w:val="20"/>
          <w:szCs w:val="20"/>
        </w:rPr>
        <w:t xml:space="preserve">at </w:t>
      </w:r>
      <w:r w:rsidR="00634419">
        <w:rPr>
          <w:rFonts w:ascii="Times New Roman" w:eastAsia="AdvTimes" w:hAnsi="Times New Roman" w:cs="Times New Roman"/>
          <w:sz w:val="20"/>
          <w:szCs w:val="20"/>
        </w:rPr>
        <w:t xml:space="preserve">the </w:t>
      </w:r>
      <w:r w:rsidR="00026407" w:rsidRPr="003C34C4">
        <w:rPr>
          <w:rFonts w:ascii="Times New Roman" w:eastAsia="AdvTimes" w:hAnsi="Times New Roman" w:cs="Times New Roman"/>
          <w:sz w:val="20"/>
          <w:szCs w:val="20"/>
        </w:rPr>
        <w:t xml:space="preserve">same temperature for another </w:t>
      </w:r>
      <w:r w:rsidR="00C655E7" w:rsidRPr="003C34C4">
        <w:rPr>
          <w:rFonts w:ascii="Times New Roman" w:eastAsia="AdvTimes" w:hAnsi="Times New Roman" w:cs="Times New Roman"/>
          <w:sz w:val="20"/>
          <w:szCs w:val="20"/>
        </w:rPr>
        <w:t>2</w:t>
      </w:r>
      <w:r w:rsidR="00026407" w:rsidRPr="003C34C4">
        <w:rPr>
          <w:rFonts w:ascii="Times New Roman" w:eastAsia="AdvTimes" w:hAnsi="Times New Roman" w:cs="Times New Roman"/>
          <w:sz w:val="20"/>
          <w:szCs w:val="20"/>
        </w:rPr>
        <w:t xml:space="preserve"> h gave benzimidazole derivative </w:t>
      </w:r>
      <w:r w:rsidR="001C34A3" w:rsidRPr="003C34C4">
        <w:rPr>
          <w:rFonts w:ascii="Times New Roman" w:eastAsia="AdvTimes" w:hAnsi="Times New Roman" w:cs="Times New Roman"/>
          <w:sz w:val="20"/>
          <w:szCs w:val="20"/>
        </w:rPr>
        <w:t>2-(3-methoxy-4-hydroxyphenyl)-1-(</w:t>
      </w:r>
      <w:r w:rsidR="001C34A3" w:rsidRPr="003C34C4">
        <w:rPr>
          <w:rFonts w:ascii="Times New Roman" w:eastAsia="AdvTimes" w:hAnsi="Times New Roman" w:cs="Times New Roman"/>
          <w:i/>
          <w:iCs/>
          <w:sz w:val="20"/>
          <w:szCs w:val="20"/>
        </w:rPr>
        <w:t>p</w:t>
      </w:r>
      <w:r w:rsidR="001C34A3" w:rsidRPr="003C34C4">
        <w:rPr>
          <w:rFonts w:ascii="Times New Roman" w:eastAsia="AdvTimes" w:hAnsi="Times New Roman" w:cs="Times New Roman"/>
          <w:sz w:val="20"/>
          <w:szCs w:val="20"/>
        </w:rPr>
        <w:t>-tolyl)-benzoimidazole</w:t>
      </w:r>
      <w:r w:rsidR="00CE6A17" w:rsidRPr="003C34C4">
        <w:rPr>
          <w:rFonts w:ascii="Times New Roman" w:eastAsia="AdvTimes" w:hAnsi="Times New Roman" w:cs="Times New Roman"/>
          <w:b/>
          <w:sz w:val="20"/>
          <w:szCs w:val="20"/>
        </w:rPr>
        <w:t>27</w:t>
      </w:r>
      <w:r w:rsidR="00026407" w:rsidRPr="003C34C4">
        <w:rPr>
          <w:rFonts w:ascii="Times New Roman" w:eastAsia="AdvTimes" w:hAnsi="Times New Roman" w:cs="Times New Roman"/>
          <w:sz w:val="20"/>
          <w:szCs w:val="20"/>
        </w:rPr>
        <w:t xml:space="preserve"> in </w:t>
      </w:r>
      <w:r w:rsidR="001C34A3" w:rsidRPr="003C34C4">
        <w:rPr>
          <w:rFonts w:ascii="Times New Roman" w:eastAsia="AdvTimes" w:hAnsi="Times New Roman" w:cs="Times New Roman"/>
          <w:sz w:val="20"/>
          <w:szCs w:val="20"/>
        </w:rPr>
        <w:t>70</w:t>
      </w:r>
      <w:r w:rsidR="00026407" w:rsidRPr="003C34C4">
        <w:rPr>
          <w:rFonts w:ascii="Times New Roman" w:eastAsia="AdvTimes" w:hAnsi="Times New Roman" w:cs="Times New Roman"/>
          <w:sz w:val="20"/>
          <w:szCs w:val="20"/>
        </w:rPr>
        <w:t>% yield</w:t>
      </w:r>
      <w:r w:rsidR="00E6737C" w:rsidRPr="003C34C4">
        <w:rPr>
          <w:rFonts w:ascii="Times New Roman" w:eastAsia="AdvTimes" w:hAnsi="Times New Roman" w:cs="Times New Roman"/>
          <w:sz w:val="20"/>
          <w:szCs w:val="20"/>
        </w:rPr>
        <w:t>.</w:t>
      </w:r>
    </w:p>
    <w:p w14:paraId="1741C0AC" w14:textId="77777777" w:rsidR="00921A3A" w:rsidRPr="003C34C4" w:rsidRDefault="00921A3A" w:rsidP="00111382">
      <w:pPr>
        <w:tabs>
          <w:tab w:val="left" w:pos="1890"/>
        </w:tabs>
        <w:spacing w:line="276" w:lineRule="auto"/>
        <w:rPr>
          <w:rFonts w:ascii="Times New Roman" w:eastAsia="AdvTimes" w:hAnsi="Times New Roman" w:cs="Times New Roman"/>
          <w:sz w:val="20"/>
          <w:szCs w:val="20"/>
        </w:rPr>
      </w:pPr>
    </w:p>
    <w:p w14:paraId="5089414D" w14:textId="77777777" w:rsidR="00321DE5" w:rsidRPr="003C34C4" w:rsidRDefault="00321DE5" w:rsidP="00111382">
      <w:pPr>
        <w:tabs>
          <w:tab w:val="left" w:pos="1890"/>
        </w:tabs>
        <w:spacing w:line="276" w:lineRule="auto"/>
        <w:rPr>
          <w:rFonts w:ascii="Times New Roman" w:eastAsia="AdvTimes" w:hAnsi="Times New Roman" w:cs="Times New Roman"/>
          <w:sz w:val="20"/>
          <w:szCs w:val="20"/>
        </w:rPr>
      </w:pPr>
    </w:p>
    <w:bookmarkStart w:id="3" w:name="_Hlk137803681"/>
    <w:p w14:paraId="3C9B175E" w14:textId="77777777" w:rsidR="00B93BCB" w:rsidRPr="003C34C4" w:rsidRDefault="00C655E7">
      <w:pPr>
        <w:tabs>
          <w:tab w:val="left" w:pos="1890"/>
        </w:tabs>
        <w:spacing w:line="480" w:lineRule="auto"/>
        <w:rPr>
          <w:rFonts w:ascii="Times New Roman" w:hAnsi="Times New Roman" w:cs="Times New Roman"/>
          <w:sz w:val="20"/>
          <w:szCs w:val="20"/>
        </w:rPr>
      </w:pPr>
      <w:r w:rsidRPr="003C34C4">
        <w:rPr>
          <w:rFonts w:ascii="Times New Roman" w:hAnsi="Times New Roman" w:cs="Times New Roman"/>
          <w:sz w:val="20"/>
          <w:szCs w:val="20"/>
        </w:rPr>
        <w:object w:dxaOrig="7773" w:dyaOrig="1683" w14:anchorId="79BDE4E2">
          <v:shape id="_x0000_i1067" type="#_x0000_t75" style="width:388.8pt;height:79.2pt" o:ole="">
            <v:imagedata r:id="rId87" o:title="" embosscolor="white"/>
          </v:shape>
          <o:OLEObject Type="Embed" ProgID="ChemDraw.Document.6.0" ShapeID="_x0000_i1067" DrawAspect="Content" ObjectID="_1754497121" r:id="rId88"/>
        </w:object>
      </w:r>
      <w:bookmarkEnd w:id="3"/>
    </w:p>
    <w:p w14:paraId="24DC364F" w14:textId="77777777" w:rsidR="00BF7AF2" w:rsidRPr="003C34C4" w:rsidRDefault="005B5570" w:rsidP="00BF7AF2">
      <w:pPr>
        <w:autoSpaceDE w:val="0"/>
        <w:autoSpaceDN w:val="0"/>
        <w:adjustRightInd w:val="0"/>
        <w:spacing w:after="120" w:line="360" w:lineRule="auto"/>
        <w:rPr>
          <w:rFonts w:ascii="Times New Roman" w:hAnsi="Times New Roman" w:cs="Times New Roman"/>
          <w:sz w:val="20"/>
          <w:szCs w:val="20"/>
        </w:rPr>
      </w:pPr>
      <w:r w:rsidRPr="003C34C4">
        <w:rPr>
          <w:rFonts w:ascii="Times New Roman" w:hAnsi="Times New Roman" w:cs="Times New Roman"/>
          <w:b/>
          <w:sz w:val="20"/>
          <w:szCs w:val="20"/>
        </w:rPr>
        <w:t>Scheme</w:t>
      </w:r>
      <w:r w:rsidR="009E5894" w:rsidRPr="003C34C4">
        <w:rPr>
          <w:rFonts w:ascii="Times New Roman" w:hAnsi="Times New Roman" w:cs="Times New Roman"/>
          <w:b/>
          <w:sz w:val="20"/>
          <w:szCs w:val="20"/>
        </w:rPr>
        <w:t xml:space="preserve"> 11</w:t>
      </w:r>
      <w:r w:rsidRPr="003C34C4">
        <w:rPr>
          <w:rFonts w:ascii="Times New Roman" w:hAnsi="Times New Roman" w:cs="Times New Roman"/>
          <w:b/>
          <w:sz w:val="20"/>
          <w:szCs w:val="20"/>
        </w:rPr>
        <w:t>:</w:t>
      </w:r>
      <w:r w:rsidRPr="003C34C4">
        <w:rPr>
          <w:rFonts w:ascii="Times New Roman" w:hAnsi="Times New Roman" w:cs="Times New Roman"/>
          <w:sz w:val="20"/>
          <w:szCs w:val="20"/>
        </w:rPr>
        <w:t xml:space="preserve"> Strategy towards synthesis of</w:t>
      </w:r>
      <w:r w:rsidR="004F6B04" w:rsidRPr="003C34C4">
        <w:rPr>
          <w:rFonts w:ascii="Times New Roman" w:hAnsi="Times New Roman" w:cs="Times New Roman"/>
          <w:sz w:val="20"/>
          <w:szCs w:val="20"/>
        </w:rPr>
        <w:t xml:space="preserve">2-(3-methoxy-4-hydroxyphenyl)-1-( </w:t>
      </w:r>
      <w:r w:rsidR="004F6B04" w:rsidRPr="003C34C4">
        <w:rPr>
          <w:rFonts w:ascii="Times New Roman" w:hAnsi="Times New Roman" w:cs="Times New Roman"/>
          <w:i/>
          <w:iCs/>
          <w:sz w:val="20"/>
          <w:szCs w:val="20"/>
        </w:rPr>
        <w:t>p</w:t>
      </w:r>
      <w:r w:rsidR="004F6B04" w:rsidRPr="003C34C4">
        <w:rPr>
          <w:rFonts w:ascii="Times New Roman" w:hAnsi="Times New Roman" w:cs="Times New Roman"/>
          <w:sz w:val="20"/>
          <w:szCs w:val="20"/>
        </w:rPr>
        <w:t>-tolyl)-1H-benzoimidazole</w:t>
      </w:r>
    </w:p>
    <w:p w14:paraId="6B4048AE" w14:textId="77777777" w:rsidR="007A648A" w:rsidRPr="003C34C4" w:rsidRDefault="007A648A" w:rsidP="00BF7AF2">
      <w:pPr>
        <w:autoSpaceDE w:val="0"/>
        <w:autoSpaceDN w:val="0"/>
        <w:adjustRightInd w:val="0"/>
        <w:spacing w:after="120" w:line="360" w:lineRule="auto"/>
        <w:rPr>
          <w:rFonts w:ascii="Times New Roman" w:hAnsi="Times New Roman" w:cs="Times New Roman"/>
          <w:sz w:val="20"/>
          <w:szCs w:val="20"/>
        </w:rPr>
      </w:pPr>
    </w:p>
    <w:p w14:paraId="587FFB0C" w14:textId="2F9ADCDB" w:rsidR="007A648A" w:rsidRPr="003C34C4" w:rsidRDefault="007A648A" w:rsidP="00321DE5">
      <w:pPr>
        <w:tabs>
          <w:tab w:val="left" w:pos="1890"/>
        </w:tabs>
        <w:spacing w:line="276" w:lineRule="auto"/>
        <w:rPr>
          <w:rFonts w:ascii="Times New Roman" w:hAnsi="Times New Roman" w:cs="Times New Roman"/>
          <w:b/>
          <w:i/>
          <w:iCs/>
          <w:color w:val="000000"/>
          <w:sz w:val="20"/>
          <w:szCs w:val="20"/>
        </w:rPr>
      </w:pPr>
      <w:r w:rsidRPr="003C34C4">
        <w:rPr>
          <w:rFonts w:ascii="Times New Roman" w:hAnsi="Times New Roman" w:cs="Times New Roman"/>
          <w:b/>
          <w:i/>
          <w:iCs/>
          <w:color w:val="000000"/>
          <w:sz w:val="20"/>
          <w:szCs w:val="20"/>
        </w:rPr>
        <w:t>5. RESULT AND DISCUSSION</w:t>
      </w:r>
    </w:p>
    <w:p w14:paraId="6D95A940" w14:textId="77777777" w:rsidR="007A648A" w:rsidRPr="003C34C4" w:rsidRDefault="007A648A" w:rsidP="00321DE5">
      <w:pPr>
        <w:tabs>
          <w:tab w:val="left" w:pos="1890"/>
        </w:tabs>
        <w:spacing w:line="276" w:lineRule="auto"/>
        <w:rPr>
          <w:rFonts w:ascii="Times New Roman" w:hAnsi="Times New Roman" w:cs="Times New Roman"/>
          <w:color w:val="000000"/>
          <w:sz w:val="20"/>
          <w:szCs w:val="20"/>
        </w:rPr>
      </w:pPr>
    </w:p>
    <w:p w14:paraId="4550E294" w14:textId="3765D3ED" w:rsidR="00B93BCB" w:rsidRPr="003C34C4" w:rsidRDefault="005B5570" w:rsidP="00321DE5">
      <w:pPr>
        <w:tabs>
          <w:tab w:val="left" w:pos="1890"/>
        </w:tabs>
        <w:spacing w:line="276"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t>At coupled with</w:t>
      </w:r>
      <w:r w:rsidRPr="003C34C4">
        <w:rPr>
          <w:rFonts w:ascii="Times New Roman" w:eastAsia="AdvCORRESAST" w:hAnsi="Times New Roman" w:cs="Times New Roman"/>
          <w:i/>
          <w:sz w:val="20"/>
          <w:szCs w:val="20"/>
        </w:rPr>
        <w:t xml:space="preserve"> p</w:t>
      </w:r>
      <w:r w:rsidRPr="003C34C4">
        <w:rPr>
          <w:rFonts w:ascii="Times New Roman" w:eastAsia="AdvCORRESAST" w:hAnsi="Times New Roman" w:cs="Times New Roman"/>
          <w:sz w:val="20"/>
          <w:szCs w:val="20"/>
        </w:rPr>
        <w:t>-toludine</w:t>
      </w:r>
      <w:r w:rsidR="00FE45BD" w:rsidRPr="003C34C4">
        <w:rPr>
          <w:rFonts w:ascii="Times New Roman" w:hAnsi="Times New Roman" w:cs="Times New Roman"/>
          <w:b/>
          <w:sz w:val="20"/>
          <w:szCs w:val="20"/>
        </w:rPr>
        <w:t>25</w:t>
      </w:r>
      <w:r w:rsidRPr="003C34C4">
        <w:rPr>
          <w:rFonts w:ascii="Times New Roman" w:hAnsi="Times New Roman" w:cs="Times New Roman"/>
          <w:b/>
          <w:sz w:val="20"/>
          <w:szCs w:val="20"/>
        </w:rPr>
        <w:t xml:space="preserve"> and</w:t>
      </w:r>
      <w:r w:rsidRPr="003C34C4">
        <w:rPr>
          <w:rFonts w:ascii="Times New Roman" w:hAnsi="Times New Roman" w:cs="Times New Roman"/>
          <w:color w:val="000000"/>
          <w:sz w:val="20"/>
          <w:szCs w:val="20"/>
        </w:rPr>
        <w:t xml:space="preserve"> 1-fluoro-2-nitrobenzene </w:t>
      </w:r>
      <w:r w:rsidRPr="003C34C4">
        <w:rPr>
          <w:rFonts w:ascii="Times New Roman" w:hAnsi="Times New Roman" w:cs="Times New Roman"/>
          <w:b/>
          <w:color w:val="000000"/>
          <w:sz w:val="20"/>
          <w:szCs w:val="20"/>
        </w:rPr>
        <w:t>1</w:t>
      </w:r>
      <w:r w:rsidR="00FE45BD" w:rsidRPr="003C34C4">
        <w:rPr>
          <w:rFonts w:ascii="Times New Roman" w:hAnsi="Times New Roman" w:cs="Times New Roman"/>
          <w:b/>
          <w:color w:val="000000"/>
          <w:sz w:val="20"/>
          <w:szCs w:val="20"/>
        </w:rPr>
        <w:t>3</w:t>
      </w:r>
      <w:r w:rsidRPr="003C34C4">
        <w:rPr>
          <w:rFonts w:ascii="Times New Roman" w:hAnsi="Times New Roman" w:cs="Times New Roman"/>
          <w:color w:val="000000"/>
          <w:sz w:val="20"/>
          <w:szCs w:val="20"/>
        </w:rPr>
        <w:t>by nucleophilic aromatic substitution followed by reduction of the coupled nitroarene</w:t>
      </w:r>
      <w:r w:rsidR="00FE45BD" w:rsidRPr="003C34C4">
        <w:rPr>
          <w:rFonts w:ascii="Times New Roman" w:hAnsi="Times New Roman" w:cs="Times New Roman"/>
          <w:b/>
          <w:bCs/>
          <w:color w:val="000000"/>
          <w:sz w:val="20"/>
          <w:szCs w:val="20"/>
        </w:rPr>
        <w:t>28</w:t>
      </w:r>
      <w:r w:rsidRPr="003C34C4">
        <w:rPr>
          <w:rFonts w:ascii="Times New Roman" w:hAnsi="Times New Roman" w:cs="Times New Roman"/>
          <w:color w:val="000000"/>
          <w:sz w:val="20"/>
          <w:szCs w:val="20"/>
        </w:rPr>
        <w:t xml:space="preserve"> by sodium dithionite produced the diamine intermediate </w:t>
      </w:r>
      <w:r w:rsidR="00FE45BD" w:rsidRPr="003C34C4">
        <w:rPr>
          <w:rFonts w:ascii="Times New Roman" w:hAnsi="Times New Roman" w:cs="Times New Roman"/>
          <w:b/>
          <w:bCs/>
          <w:color w:val="000000"/>
          <w:sz w:val="20"/>
          <w:szCs w:val="20"/>
        </w:rPr>
        <w:t>29</w:t>
      </w:r>
      <w:r w:rsidRPr="003C34C4">
        <w:rPr>
          <w:rFonts w:ascii="Times New Roman" w:hAnsi="Times New Roman" w:cs="Times New Roman"/>
          <w:color w:val="000000"/>
          <w:sz w:val="20"/>
          <w:szCs w:val="20"/>
        </w:rPr>
        <w:t xml:space="preserve">. When this </w:t>
      </w:r>
      <w:r w:rsidRPr="003C34C4">
        <w:rPr>
          <w:rFonts w:ascii="Times New Roman" w:hAnsi="Times New Roman" w:cs="Times New Roman"/>
          <w:i/>
          <w:color w:val="000000"/>
          <w:sz w:val="20"/>
          <w:szCs w:val="20"/>
        </w:rPr>
        <w:t>in situ</w:t>
      </w:r>
      <w:r w:rsidRPr="003C34C4">
        <w:rPr>
          <w:rFonts w:ascii="Times New Roman" w:hAnsi="Times New Roman" w:cs="Times New Roman"/>
          <w:color w:val="000000"/>
          <w:sz w:val="20"/>
          <w:szCs w:val="20"/>
        </w:rPr>
        <w:t xml:space="preserve"> generated diamine intermediate </w:t>
      </w:r>
      <w:r w:rsidR="00351D3E" w:rsidRPr="003C34C4">
        <w:rPr>
          <w:rFonts w:ascii="Times New Roman" w:hAnsi="Times New Roman" w:cs="Times New Roman"/>
          <w:b/>
          <w:bCs/>
          <w:color w:val="000000"/>
          <w:sz w:val="20"/>
          <w:szCs w:val="20"/>
        </w:rPr>
        <w:t>29</w:t>
      </w:r>
      <w:r w:rsidRPr="003C34C4">
        <w:rPr>
          <w:rFonts w:ascii="Times New Roman" w:hAnsi="Times New Roman" w:cs="Times New Roman"/>
          <w:color w:val="000000"/>
          <w:sz w:val="20"/>
          <w:szCs w:val="20"/>
        </w:rPr>
        <w:t xml:space="preserve">reacts with vanillin </w:t>
      </w:r>
      <w:r w:rsidR="00351D3E" w:rsidRPr="003C34C4">
        <w:rPr>
          <w:rFonts w:ascii="Times New Roman" w:hAnsi="Times New Roman" w:cs="Times New Roman"/>
          <w:b/>
          <w:bCs/>
          <w:color w:val="000000"/>
          <w:sz w:val="20"/>
          <w:szCs w:val="20"/>
        </w:rPr>
        <w:t>26</w:t>
      </w:r>
      <w:r w:rsidRPr="003C34C4">
        <w:rPr>
          <w:rFonts w:ascii="Times New Roman" w:hAnsi="Times New Roman" w:cs="Times New Roman"/>
          <w:color w:val="000000"/>
          <w:sz w:val="20"/>
          <w:szCs w:val="20"/>
        </w:rPr>
        <w:t xml:space="preserve"> it formed the desired </w:t>
      </w:r>
      <w:r w:rsidR="00B35E8D" w:rsidRPr="003C34C4">
        <w:rPr>
          <w:rFonts w:ascii="Times New Roman" w:hAnsi="Times New Roman" w:cs="Times New Roman"/>
          <w:color w:val="000000"/>
          <w:sz w:val="20"/>
          <w:szCs w:val="20"/>
        </w:rPr>
        <w:t>1,2-disubstituted</w:t>
      </w:r>
      <w:r w:rsidRPr="003C34C4">
        <w:rPr>
          <w:rFonts w:ascii="Times New Roman" w:hAnsi="Times New Roman" w:cs="Times New Roman"/>
          <w:color w:val="000000"/>
          <w:sz w:val="20"/>
          <w:szCs w:val="20"/>
        </w:rPr>
        <w:t xml:space="preserve"> benzimidazole </w:t>
      </w:r>
      <w:r w:rsidR="00351D3E" w:rsidRPr="003C34C4">
        <w:rPr>
          <w:rFonts w:ascii="Times New Roman" w:hAnsi="Times New Roman" w:cs="Times New Roman"/>
          <w:b/>
          <w:bCs/>
          <w:color w:val="000000"/>
          <w:sz w:val="20"/>
          <w:szCs w:val="20"/>
        </w:rPr>
        <w:t>27</w:t>
      </w:r>
      <w:r w:rsidRPr="003C34C4">
        <w:rPr>
          <w:rFonts w:ascii="Times New Roman" w:hAnsi="Times New Roman" w:cs="Times New Roman"/>
          <w:color w:val="000000"/>
          <w:sz w:val="20"/>
          <w:szCs w:val="20"/>
        </w:rPr>
        <w:t xml:space="preserve"> by sequential cyclization and aerial oxidation pathway (</w:t>
      </w:r>
      <w:r w:rsidRPr="003C34C4">
        <w:rPr>
          <w:rFonts w:ascii="Times New Roman" w:hAnsi="Times New Roman" w:cs="Times New Roman"/>
          <w:b/>
          <w:bCs/>
          <w:color w:val="000000"/>
          <w:sz w:val="20"/>
          <w:szCs w:val="20"/>
        </w:rPr>
        <w:t xml:space="preserve">Scheme </w:t>
      </w:r>
      <w:r w:rsidR="00351D3E" w:rsidRPr="003C34C4">
        <w:rPr>
          <w:rFonts w:ascii="Times New Roman" w:hAnsi="Times New Roman" w:cs="Times New Roman"/>
          <w:b/>
          <w:bCs/>
          <w:color w:val="000000"/>
          <w:sz w:val="20"/>
          <w:szCs w:val="20"/>
        </w:rPr>
        <w:t>12</w:t>
      </w:r>
      <w:r w:rsidRPr="003C34C4">
        <w:rPr>
          <w:rFonts w:ascii="Times New Roman" w:hAnsi="Times New Roman" w:cs="Times New Roman"/>
          <w:color w:val="000000"/>
          <w:sz w:val="20"/>
          <w:szCs w:val="20"/>
        </w:rPr>
        <w:t xml:space="preserve">). </w:t>
      </w:r>
    </w:p>
    <w:p w14:paraId="3F27C0A2" w14:textId="4E8A79F8" w:rsidR="00021896" w:rsidRPr="003C34C4" w:rsidRDefault="00776B74" w:rsidP="00321DE5">
      <w:pPr>
        <w:tabs>
          <w:tab w:val="left" w:pos="1890"/>
        </w:tabs>
        <w:spacing w:line="276" w:lineRule="auto"/>
        <w:rPr>
          <w:rFonts w:ascii="Times New Roman" w:hAnsi="Times New Roman" w:cs="Times New Roman"/>
          <w:color w:val="000000"/>
          <w:sz w:val="20"/>
          <w:szCs w:val="20"/>
        </w:rPr>
      </w:pPr>
      <w:r>
        <w:object w:dxaOrig="7872" w:dyaOrig="8837" w14:anchorId="14F2F830">
          <v:shape id="_x0000_i1068" type="#_x0000_t75" style="width:417.6pt;height:468pt" o:ole="">
            <v:imagedata r:id="rId89" o:title="" embosscolor="white"/>
          </v:shape>
          <o:OLEObject Type="Embed" ProgID="ChemDraw.Document.6.0" ShapeID="_x0000_i1068" DrawAspect="Content" ObjectID="_1754497122" r:id="rId90"/>
        </w:object>
      </w:r>
    </w:p>
    <w:p w14:paraId="1426CE28" w14:textId="77777777" w:rsidR="00776B74" w:rsidRDefault="00776B74" w:rsidP="00321DE5">
      <w:pPr>
        <w:tabs>
          <w:tab w:val="left" w:pos="1890"/>
        </w:tabs>
        <w:spacing w:line="276" w:lineRule="auto"/>
        <w:rPr>
          <w:rFonts w:ascii="Times New Roman" w:hAnsi="Times New Roman" w:cs="Times New Roman"/>
          <w:b/>
          <w:color w:val="000000"/>
          <w:sz w:val="20"/>
          <w:szCs w:val="20"/>
        </w:rPr>
      </w:pPr>
    </w:p>
    <w:p w14:paraId="7315E3D6" w14:textId="3175ED8B" w:rsidR="00B93BCB" w:rsidRPr="003C34C4" w:rsidRDefault="005B5570" w:rsidP="00321DE5">
      <w:pPr>
        <w:tabs>
          <w:tab w:val="left" w:pos="1890"/>
        </w:tabs>
        <w:spacing w:line="276" w:lineRule="auto"/>
        <w:rPr>
          <w:rFonts w:ascii="Times New Roman" w:hAnsi="Times New Roman" w:cs="Times New Roman"/>
          <w:b/>
          <w:bCs/>
          <w:color w:val="000000"/>
          <w:sz w:val="20"/>
          <w:szCs w:val="20"/>
        </w:rPr>
      </w:pPr>
      <w:r w:rsidRPr="003C34C4">
        <w:rPr>
          <w:rFonts w:ascii="Times New Roman" w:hAnsi="Times New Roman" w:cs="Times New Roman"/>
          <w:b/>
          <w:color w:val="000000"/>
          <w:sz w:val="20"/>
          <w:szCs w:val="20"/>
        </w:rPr>
        <w:t xml:space="preserve">Scheme </w:t>
      </w:r>
      <w:r w:rsidR="009E5894" w:rsidRPr="003C34C4">
        <w:rPr>
          <w:rFonts w:ascii="Times New Roman" w:hAnsi="Times New Roman" w:cs="Times New Roman"/>
          <w:b/>
          <w:color w:val="000000"/>
          <w:sz w:val="20"/>
          <w:szCs w:val="20"/>
        </w:rPr>
        <w:t>12</w:t>
      </w:r>
      <w:r w:rsidRPr="003C34C4">
        <w:rPr>
          <w:rFonts w:ascii="Times New Roman" w:hAnsi="Times New Roman" w:cs="Times New Roman"/>
          <w:b/>
          <w:color w:val="000000"/>
          <w:sz w:val="20"/>
          <w:szCs w:val="20"/>
        </w:rPr>
        <w:t xml:space="preserve">: </w:t>
      </w:r>
      <w:r w:rsidRPr="003C34C4">
        <w:rPr>
          <w:rFonts w:ascii="Times New Roman" w:hAnsi="Times New Roman" w:cs="Times New Roman"/>
          <w:color w:val="000000"/>
          <w:sz w:val="20"/>
          <w:szCs w:val="20"/>
        </w:rPr>
        <w:t xml:space="preserve">A proposed mechanism of formation of compound </w:t>
      </w:r>
      <w:r w:rsidR="00BA11DE" w:rsidRPr="003C34C4">
        <w:rPr>
          <w:rFonts w:ascii="Times New Roman" w:hAnsi="Times New Roman" w:cs="Times New Roman"/>
          <w:b/>
          <w:bCs/>
          <w:color w:val="000000"/>
          <w:sz w:val="20"/>
          <w:szCs w:val="20"/>
        </w:rPr>
        <w:t>27</w:t>
      </w:r>
    </w:p>
    <w:p w14:paraId="29D2728B" w14:textId="77777777" w:rsidR="00E00FAF" w:rsidRPr="003C34C4" w:rsidRDefault="00E00FAF" w:rsidP="00321DE5">
      <w:pPr>
        <w:tabs>
          <w:tab w:val="left" w:pos="1890"/>
        </w:tabs>
        <w:spacing w:line="276" w:lineRule="auto"/>
        <w:rPr>
          <w:rFonts w:ascii="Times New Roman" w:hAnsi="Times New Roman" w:cs="Times New Roman"/>
          <w:b/>
          <w:bCs/>
          <w:color w:val="000000"/>
          <w:sz w:val="20"/>
          <w:szCs w:val="20"/>
        </w:rPr>
      </w:pPr>
    </w:p>
    <w:p w14:paraId="0F454F76" w14:textId="77777777" w:rsidR="00776B74" w:rsidRDefault="00776B74" w:rsidP="00321DE5">
      <w:pPr>
        <w:tabs>
          <w:tab w:val="left" w:pos="1890"/>
        </w:tabs>
        <w:spacing w:line="276" w:lineRule="auto"/>
        <w:rPr>
          <w:rFonts w:ascii="Times New Roman" w:hAnsi="Times New Roman" w:cs="Times New Roman"/>
          <w:color w:val="000000"/>
          <w:sz w:val="20"/>
          <w:szCs w:val="20"/>
        </w:rPr>
      </w:pPr>
    </w:p>
    <w:p w14:paraId="09810442" w14:textId="5C690D5B" w:rsidR="007E2680" w:rsidRPr="003C34C4" w:rsidRDefault="007E2680" w:rsidP="00321DE5">
      <w:pPr>
        <w:tabs>
          <w:tab w:val="left" w:pos="1890"/>
        </w:tabs>
        <w:spacing w:line="276"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t xml:space="preserve">The structure of the </w:t>
      </w:r>
      <w:r w:rsidR="00191B1C">
        <w:rPr>
          <w:rFonts w:ascii="Times New Roman" w:hAnsi="Times New Roman" w:cs="Times New Roman"/>
          <w:color w:val="000000"/>
          <w:sz w:val="20"/>
          <w:szCs w:val="20"/>
        </w:rPr>
        <w:t>desired</w:t>
      </w:r>
      <w:r w:rsidRPr="003C34C4">
        <w:rPr>
          <w:rFonts w:ascii="Times New Roman" w:hAnsi="Times New Roman" w:cs="Times New Roman"/>
          <w:color w:val="000000"/>
          <w:sz w:val="20"/>
          <w:szCs w:val="20"/>
        </w:rPr>
        <w:t xml:space="preserve"> product was </w:t>
      </w:r>
      <w:r w:rsidR="00191B1C">
        <w:rPr>
          <w:rFonts w:ascii="Times New Roman" w:hAnsi="Times New Roman" w:cs="Times New Roman"/>
          <w:color w:val="000000"/>
          <w:sz w:val="20"/>
          <w:szCs w:val="20"/>
        </w:rPr>
        <w:t>characterised</w:t>
      </w:r>
      <w:r w:rsidRPr="003C34C4">
        <w:rPr>
          <w:rFonts w:ascii="Times New Roman" w:hAnsi="Times New Roman" w:cs="Times New Roman"/>
          <w:color w:val="000000"/>
          <w:sz w:val="20"/>
          <w:szCs w:val="20"/>
        </w:rPr>
        <w:t xml:space="preserve"> by study of the </w:t>
      </w:r>
      <w:r w:rsidRPr="003C34C4">
        <w:rPr>
          <w:rFonts w:ascii="Times New Roman" w:hAnsi="Times New Roman" w:cs="Times New Roman"/>
          <w:color w:val="000000"/>
          <w:sz w:val="20"/>
          <w:szCs w:val="20"/>
          <w:vertAlign w:val="superscript"/>
        </w:rPr>
        <w:t>1</w:t>
      </w:r>
      <w:r w:rsidRPr="003C34C4">
        <w:rPr>
          <w:rFonts w:ascii="Times New Roman" w:hAnsi="Times New Roman" w:cs="Times New Roman"/>
          <w:color w:val="000000"/>
          <w:sz w:val="20"/>
          <w:szCs w:val="20"/>
        </w:rPr>
        <w:t>H NMR spectra.</w:t>
      </w:r>
    </w:p>
    <w:p w14:paraId="358D0F93" w14:textId="77777777" w:rsidR="00921A3A" w:rsidRPr="003C34C4" w:rsidRDefault="00921A3A" w:rsidP="00321DE5">
      <w:pPr>
        <w:tabs>
          <w:tab w:val="left" w:pos="1890"/>
        </w:tabs>
        <w:spacing w:line="276" w:lineRule="auto"/>
        <w:rPr>
          <w:rFonts w:ascii="Times New Roman" w:hAnsi="Times New Roman" w:cs="Times New Roman"/>
          <w:b/>
          <w:bCs/>
          <w:color w:val="000000"/>
          <w:sz w:val="20"/>
          <w:szCs w:val="20"/>
        </w:rPr>
      </w:pPr>
    </w:p>
    <w:p w14:paraId="7F9B4BB2" w14:textId="77777777" w:rsidR="00E00FAF" w:rsidRPr="003C34C4" w:rsidRDefault="00D15AAA" w:rsidP="007E2680">
      <w:pPr>
        <w:autoSpaceDE w:val="0"/>
        <w:autoSpaceDN w:val="0"/>
        <w:adjustRightInd w:val="0"/>
        <w:spacing w:line="276" w:lineRule="auto"/>
        <w:rPr>
          <w:rFonts w:ascii="Times New Roman" w:hAnsi="Times New Roman" w:cs="Times New Roman"/>
          <w:sz w:val="20"/>
          <w:szCs w:val="20"/>
        </w:rPr>
      </w:pPr>
      <w:r w:rsidRPr="003C34C4">
        <w:rPr>
          <w:rFonts w:ascii="Times New Roman" w:hAnsi="Times New Roman" w:cs="Times New Roman"/>
          <w:b/>
          <w:bCs/>
          <w:sz w:val="20"/>
          <w:szCs w:val="20"/>
        </w:rPr>
        <w:t xml:space="preserve">Green context: </w:t>
      </w:r>
      <w:r w:rsidRPr="003C34C4">
        <w:rPr>
          <w:rFonts w:ascii="Times New Roman" w:hAnsi="Times New Roman" w:cs="Times New Roman"/>
          <w:sz w:val="20"/>
          <w:szCs w:val="20"/>
        </w:rPr>
        <w:t>The following points may be noted:</w:t>
      </w:r>
    </w:p>
    <w:p w14:paraId="03B3EEF1" w14:textId="3D76635A" w:rsidR="00D15AAA" w:rsidRPr="003C34C4" w:rsidRDefault="00D15AAA" w:rsidP="00321DE5">
      <w:pPr>
        <w:autoSpaceDE w:val="0"/>
        <w:autoSpaceDN w:val="0"/>
        <w:adjustRightInd w:val="0"/>
        <w:spacing w:line="276" w:lineRule="auto"/>
        <w:ind w:firstLine="720"/>
        <w:rPr>
          <w:rFonts w:ascii="Times New Roman" w:hAnsi="Times New Roman" w:cs="Times New Roman"/>
          <w:sz w:val="20"/>
          <w:szCs w:val="20"/>
        </w:rPr>
      </w:pPr>
      <w:bookmarkStart w:id="4" w:name="_Hlk137803841"/>
      <w:r w:rsidRPr="003C34C4">
        <w:rPr>
          <w:rFonts w:ascii="Times New Roman" w:hAnsi="Times New Roman" w:cs="Times New Roman"/>
          <w:sz w:val="20"/>
          <w:szCs w:val="20"/>
        </w:rPr>
        <w:t xml:space="preserve">(a) Synthesis under neutral conditions </w:t>
      </w:r>
      <w:r w:rsidR="00D95385" w:rsidRPr="003C34C4">
        <w:rPr>
          <w:rFonts w:ascii="Times New Roman" w:hAnsi="Times New Roman" w:cs="Times New Roman"/>
          <w:sz w:val="20"/>
          <w:szCs w:val="20"/>
        </w:rPr>
        <w:t>favourable</w:t>
      </w:r>
      <w:r w:rsidRPr="003C34C4">
        <w:rPr>
          <w:rFonts w:ascii="Times New Roman" w:hAnsi="Times New Roman" w:cs="Times New Roman"/>
          <w:sz w:val="20"/>
          <w:szCs w:val="20"/>
        </w:rPr>
        <w:t xml:space="preserve"> over strong acid</w:t>
      </w:r>
      <w:r w:rsidR="00191B1C">
        <w:rPr>
          <w:rFonts w:ascii="Times New Roman" w:hAnsi="Times New Roman" w:cs="Times New Roman"/>
          <w:sz w:val="20"/>
          <w:szCs w:val="20"/>
        </w:rPr>
        <w:t>/base</w:t>
      </w:r>
      <w:r w:rsidRPr="003C34C4">
        <w:rPr>
          <w:rFonts w:ascii="Times New Roman" w:hAnsi="Times New Roman" w:cs="Times New Roman"/>
          <w:sz w:val="20"/>
          <w:szCs w:val="20"/>
        </w:rPr>
        <w:t>-</w:t>
      </w:r>
      <w:r w:rsidR="00D95385" w:rsidRPr="003C34C4">
        <w:rPr>
          <w:rFonts w:ascii="Times New Roman" w:hAnsi="Times New Roman" w:cs="Times New Roman"/>
          <w:sz w:val="20"/>
          <w:szCs w:val="20"/>
        </w:rPr>
        <w:t>catalysed</w:t>
      </w:r>
      <w:r w:rsidRPr="003C34C4">
        <w:rPr>
          <w:rFonts w:ascii="Times New Roman" w:hAnsi="Times New Roman" w:cs="Times New Roman"/>
          <w:sz w:val="20"/>
          <w:szCs w:val="20"/>
        </w:rPr>
        <w:t xml:space="preserve"> conditions that </w:t>
      </w:r>
      <w:r w:rsidR="00191B1C">
        <w:rPr>
          <w:rFonts w:ascii="Times New Roman" w:hAnsi="Times New Roman" w:cs="Times New Roman"/>
          <w:sz w:val="20"/>
          <w:szCs w:val="20"/>
        </w:rPr>
        <w:t>restrict</w:t>
      </w:r>
      <w:r w:rsidRPr="003C34C4">
        <w:rPr>
          <w:rFonts w:ascii="Times New Roman" w:hAnsi="Times New Roman" w:cs="Times New Roman"/>
          <w:sz w:val="20"/>
          <w:szCs w:val="20"/>
        </w:rPr>
        <w:t xml:space="preserve"> functional group tolerance. </w:t>
      </w:r>
    </w:p>
    <w:p w14:paraId="28E25005" w14:textId="46526EEC" w:rsidR="00D15AAA" w:rsidRPr="003C34C4" w:rsidRDefault="00D15AAA" w:rsidP="00321DE5">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t xml:space="preserve">(b) </w:t>
      </w:r>
      <w:r w:rsidR="00191B1C" w:rsidRPr="00191B1C">
        <w:rPr>
          <w:rFonts w:ascii="Times New Roman" w:hAnsi="Times New Roman" w:cs="Times New Roman"/>
          <w:sz w:val="20"/>
          <w:szCs w:val="20"/>
        </w:rPr>
        <w:t xml:space="preserve">To avoid contamination of toxic metals with the product </w:t>
      </w:r>
      <w:r w:rsidR="00191B1C">
        <w:rPr>
          <w:rFonts w:ascii="Times New Roman" w:hAnsi="Times New Roman" w:cs="Times New Roman"/>
          <w:sz w:val="20"/>
          <w:szCs w:val="20"/>
        </w:rPr>
        <w:t>m</w:t>
      </w:r>
      <w:r w:rsidRPr="003C34C4">
        <w:rPr>
          <w:rFonts w:ascii="Times New Roman" w:hAnsi="Times New Roman" w:cs="Times New Roman"/>
          <w:sz w:val="20"/>
          <w:szCs w:val="20"/>
        </w:rPr>
        <w:t xml:space="preserve">etal free </w:t>
      </w:r>
      <w:r w:rsidR="00191B1C" w:rsidRPr="00191B1C">
        <w:rPr>
          <w:rFonts w:ascii="Times New Roman" w:hAnsi="Times New Roman" w:cs="Times New Roman"/>
          <w:sz w:val="20"/>
          <w:szCs w:val="20"/>
        </w:rPr>
        <w:t xml:space="preserve">environmentally benign </w:t>
      </w:r>
      <w:r w:rsidRPr="003C34C4">
        <w:rPr>
          <w:rFonts w:ascii="Times New Roman" w:hAnsi="Times New Roman" w:cs="Times New Roman"/>
          <w:sz w:val="20"/>
          <w:szCs w:val="20"/>
        </w:rPr>
        <w:t xml:space="preserve">conditions </w:t>
      </w:r>
      <w:r w:rsidR="00191B1C">
        <w:rPr>
          <w:rFonts w:ascii="Times New Roman" w:hAnsi="Times New Roman" w:cs="Times New Roman"/>
          <w:sz w:val="20"/>
          <w:szCs w:val="20"/>
        </w:rPr>
        <w:t>were used</w:t>
      </w:r>
      <w:r w:rsidRPr="003C34C4">
        <w:rPr>
          <w:rFonts w:ascii="Times New Roman" w:hAnsi="Times New Roman" w:cs="Times New Roman"/>
          <w:sz w:val="20"/>
          <w:szCs w:val="20"/>
        </w:rPr>
        <w:t>.</w:t>
      </w:r>
    </w:p>
    <w:p w14:paraId="0D2499B3" w14:textId="77777777" w:rsidR="00D15AAA" w:rsidRPr="003C34C4" w:rsidRDefault="00D15AAA" w:rsidP="00321DE5">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t>(c) One-pot sequential synthesis avoid stepwise isolation process.</w:t>
      </w:r>
    </w:p>
    <w:p w14:paraId="50291F40" w14:textId="20B9D0A1" w:rsidR="009A4E04" w:rsidRPr="003C34C4" w:rsidRDefault="00402243" w:rsidP="00321DE5">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t xml:space="preserve">(d) </w:t>
      </w:r>
      <w:r w:rsidR="00542BFD" w:rsidRPr="003C34C4">
        <w:rPr>
          <w:rFonts w:ascii="Times New Roman" w:hAnsi="Times New Roman" w:cs="Times New Roman"/>
          <w:sz w:val="20"/>
          <w:szCs w:val="20"/>
        </w:rPr>
        <w:t>Solvent free procedure and design for energy efficiency</w:t>
      </w:r>
    </w:p>
    <w:p w14:paraId="54A0AF11" w14:textId="77777777" w:rsidR="00D15AAA" w:rsidRPr="003C34C4" w:rsidRDefault="00D15AAA" w:rsidP="00321DE5">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t>(</w:t>
      </w:r>
      <w:r w:rsidR="009A4E04" w:rsidRPr="003C34C4">
        <w:rPr>
          <w:rFonts w:ascii="Times New Roman" w:hAnsi="Times New Roman" w:cs="Times New Roman"/>
          <w:sz w:val="20"/>
          <w:szCs w:val="20"/>
        </w:rPr>
        <w:t>e</w:t>
      </w:r>
      <w:r w:rsidRPr="003C34C4">
        <w:rPr>
          <w:rFonts w:ascii="Times New Roman" w:hAnsi="Times New Roman" w:cs="Times New Roman"/>
          <w:sz w:val="20"/>
          <w:szCs w:val="20"/>
        </w:rPr>
        <w:t>) Inexpensive easily available starting materials were used.</w:t>
      </w:r>
    </w:p>
    <w:bookmarkEnd w:id="4"/>
    <w:p w14:paraId="336910B1" w14:textId="77777777" w:rsidR="00E00FAF" w:rsidRPr="003C34C4" w:rsidRDefault="00E00FAF" w:rsidP="00321DE5">
      <w:pPr>
        <w:autoSpaceDE w:val="0"/>
        <w:autoSpaceDN w:val="0"/>
        <w:adjustRightInd w:val="0"/>
        <w:spacing w:line="276" w:lineRule="auto"/>
        <w:ind w:firstLine="720"/>
        <w:rPr>
          <w:rFonts w:ascii="Times New Roman" w:hAnsi="Times New Roman" w:cs="Times New Roman"/>
          <w:sz w:val="20"/>
          <w:szCs w:val="20"/>
        </w:rPr>
      </w:pPr>
    </w:p>
    <w:p w14:paraId="60B23742" w14:textId="77777777" w:rsidR="00921A3A" w:rsidRDefault="00921A3A" w:rsidP="00321DE5">
      <w:pPr>
        <w:tabs>
          <w:tab w:val="left" w:pos="1890"/>
        </w:tabs>
        <w:spacing w:line="276" w:lineRule="auto"/>
        <w:rPr>
          <w:rFonts w:ascii="Times New Roman" w:hAnsi="Times New Roman" w:cs="Times New Roman"/>
          <w:color w:val="000000"/>
          <w:sz w:val="20"/>
          <w:szCs w:val="20"/>
        </w:rPr>
      </w:pPr>
    </w:p>
    <w:p w14:paraId="63A33172" w14:textId="77777777" w:rsidR="00776B74" w:rsidRPr="003C34C4" w:rsidRDefault="00776B74" w:rsidP="00321DE5">
      <w:pPr>
        <w:tabs>
          <w:tab w:val="left" w:pos="1890"/>
        </w:tabs>
        <w:spacing w:line="276" w:lineRule="auto"/>
        <w:rPr>
          <w:rFonts w:ascii="Times New Roman" w:hAnsi="Times New Roman" w:cs="Times New Roman"/>
          <w:color w:val="000000"/>
          <w:sz w:val="20"/>
          <w:szCs w:val="20"/>
        </w:rPr>
      </w:pPr>
    </w:p>
    <w:p w14:paraId="2FFEBA77" w14:textId="03B761E0" w:rsidR="00B93BCB" w:rsidRPr="003C34C4" w:rsidRDefault="007A648A">
      <w:pPr>
        <w:tabs>
          <w:tab w:val="left" w:pos="1890"/>
        </w:tabs>
        <w:spacing w:line="480" w:lineRule="auto"/>
        <w:rPr>
          <w:rFonts w:ascii="Times New Roman" w:hAnsi="Times New Roman" w:cs="Times New Roman"/>
          <w:i/>
          <w:iCs/>
          <w:color w:val="000000"/>
          <w:sz w:val="20"/>
          <w:szCs w:val="20"/>
        </w:rPr>
      </w:pPr>
      <w:r w:rsidRPr="003C34C4">
        <w:rPr>
          <w:rFonts w:ascii="Times New Roman" w:hAnsi="Times New Roman" w:cs="Times New Roman"/>
          <w:b/>
          <w:i/>
          <w:iCs/>
          <w:color w:val="000000"/>
          <w:sz w:val="20"/>
          <w:szCs w:val="20"/>
        </w:rPr>
        <w:lastRenderedPageBreak/>
        <w:t>6</w:t>
      </w:r>
      <w:r w:rsidR="005B5570" w:rsidRPr="003C34C4">
        <w:rPr>
          <w:rFonts w:ascii="Times New Roman" w:hAnsi="Times New Roman" w:cs="Times New Roman"/>
          <w:b/>
          <w:i/>
          <w:iCs/>
          <w:color w:val="000000"/>
          <w:sz w:val="20"/>
          <w:szCs w:val="20"/>
        </w:rPr>
        <w:t>. CONCLUSION</w:t>
      </w:r>
    </w:p>
    <w:p w14:paraId="5A4438C0" w14:textId="7F41A1C4" w:rsidR="00B3105C" w:rsidRPr="0039159C" w:rsidRDefault="00B35ABA" w:rsidP="004D735D">
      <w:pPr>
        <w:spacing w:line="276" w:lineRule="auto"/>
        <w:rPr>
          <w:rFonts w:ascii="Times New Roman" w:hAnsi="Times New Roman" w:cs="Times New Roman"/>
          <w:b/>
          <w:bCs/>
          <w:color w:val="000000"/>
          <w:sz w:val="20"/>
          <w:szCs w:val="20"/>
          <w:lang w:val="en-US"/>
        </w:rPr>
      </w:pPr>
      <w:r w:rsidRPr="003C34C4">
        <w:rPr>
          <w:rFonts w:ascii="Times New Roman" w:hAnsi="Times New Roman" w:cs="Times New Roman"/>
          <w:bCs/>
          <w:color w:val="000000"/>
          <w:sz w:val="20"/>
          <w:szCs w:val="20"/>
          <w:lang w:val="en-US"/>
        </w:rPr>
        <w:t xml:space="preserve">In conclusion, </w:t>
      </w:r>
      <w:r w:rsidR="00CB20FE" w:rsidRPr="0039159C">
        <w:rPr>
          <w:rFonts w:ascii="Times New Roman" w:hAnsi="Times New Roman" w:cs="Times New Roman"/>
          <w:bCs/>
          <w:color w:val="000000"/>
          <w:sz w:val="20"/>
          <w:szCs w:val="20"/>
          <w:lang w:val="en-US"/>
        </w:rPr>
        <w:t>the</w:t>
      </w:r>
      <w:r w:rsidR="0039159C" w:rsidRPr="0039159C">
        <w:rPr>
          <w:rFonts w:ascii="Times New Roman" w:hAnsi="Times New Roman" w:cs="Times New Roman"/>
          <w:bCs/>
          <w:color w:val="000000"/>
          <w:sz w:val="20"/>
          <w:szCs w:val="20"/>
          <w:lang w:val="en-US"/>
        </w:rPr>
        <w:t xml:space="preserve"> process described here to synthesis 1,2-disubstituted benzimidazole is very easy, inexpensive and eco-friendly. The method involves the sequence of processes coupling-reduction-cyclization in one-pot under eco-friendly conditions.</w:t>
      </w:r>
      <w:r w:rsidRPr="003C34C4">
        <w:rPr>
          <w:rFonts w:ascii="Times New Roman" w:hAnsi="Times New Roman" w:cs="Times New Roman"/>
          <w:bCs/>
          <w:color w:val="000000"/>
          <w:sz w:val="20"/>
          <w:szCs w:val="20"/>
          <w:lang w:val="en-US"/>
        </w:rPr>
        <w:t xml:space="preserve"> </w:t>
      </w:r>
      <w:r w:rsidR="0039159C">
        <w:rPr>
          <w:rFonts w:ascii="Times New Roman" w:hAnsi="Times New Roman" w:cs="Times New Roman"/>
          <w:bCs/>
          <w:color w:val="000000"/>
          <w:sz w:val="20"/>
          <w:szCs w:val="20"/>
          <w:lang w:val="en-US"/>
        </w:rPr>
        <w:t>O</w:t>
      </w:r>
      <w:r w:rsidR="007A648A" w:rsidRPr="003C34C4">
        <w:rPr>
          <w:rFonts w:ascii="Times New Roman" w:hAnsi="Times New Roman" w:cs="Times New Roman"/>
          <w:bCs/>
          <w:color w:val="000000"/>
          <w:sz w:val="20"/>
          <w:szCs w:val="20"/>
          <w:lang w:val="en-US"/>
        </w:rPr>
        <w:t>ur</w:t>
      </w:r>
      <w:r w:rsidRPr="003C34C4">
        <w:rPr>
          <w:rFonts w:ascii="Times New Roman" w:hAnsi="Times New Roman" w:cs="Times New Roman"/>
          <w:bCs/>
          <w:color w:val="000000"/>
          <w:sz w:val="20"/>
          <w:szCs w:val="20"/>
          <w:lang w:val="en-US"/>
        </w:rPr>
        <w:t xml:space="preserve"> target was to make the procedure </w:t>
      </w:r>
      <w:r w:rsidR="00CB20FE" w:rsidRPr="003C34C4">
        <w:rPr>
          <w:rFonts w:ascii="Times New Roman" w:hAnsi="Times New Roman" w:cs="Times New Roman"/>
          <w:bCs/>
          <w:color w:val="000000"/>
          <w:sz w:val="20"/>
          <w:szCs w:val="20"/>
          <w:lang w:val="en-US"/>
        </w:rPr>
        <w:t>greener</w:t>
      </w:r>
      <w:r w:rsidRPr="003C34C4">
        <w:rPr>
          <w:rFonts w:ascii="Times New Roman" w:hAnsi="Times New Roman" w:cs="Times New Roman"/>
          <w:bCs/>
          <w:color w:val="000000"/>
          <w:sz w:val="20"/>
          <w:szCs w:val="20"/>
          <w:lang w:val="en-US"/>
        </w:rPr>
        <w:t xml:space="preserve"> in environmental aspect.</w:t>
      </w:r>
      <w:r w:rsidR="00D15AAA" w:rsidRPr="003C34C4">
        <w:rPr>
          <w:rFonts w:ascii="Times New Roman" w:hAnsi="Times New Roman" w:cs="Times New Roman"/>
          <w:bCs/>
          <w:color w:val="000000"/>
          <w:sz w:val="20"/>
          <w:szCs w:val="20"/>
        </w:rPr>
        <w:t xml:space="preserve"> </w:t>
      </w:r>
      <w:r w:rsidR="00F40A39" w:rsidRPr="003C34C4">
        <w:rPr>
          <w:rFonts w:ascii="Times New Roman" w:hAnsi="Times New Roman" w:cs="Times New Roman"/>
          <w:bCs/>
          <w:color w:val="000000"/>
          <w:sz w:val="20"/>
          <w:szCs w:val="20"/>
        </w:rPr>
        <w:t>S</w:t>
      </w:r>
      <w:r w:rsidR="00777AD5" w:rsidRPr="003C34C4">
        <w:rPr>
          <w:rFonts w:ascii="Times New Roman" w:hAnsi="Times New Roman" w:cs="Times New Roman"/>
          <w:bCs/>
          <w:color w:val="000000"/>
          <w:sz w:val="20"/>
          <w:szCs w:val="20"/>
        </w:rPr>
        <w:t xml:space="preserve">light modification of the procedure generates a great impact in green context. </w:t>
      </w:r>
      <w:r w:rsidR="00593693" w:rsidRPr="003C34C4">
        <w:rPr>
          <w:rFonts w:ascii="Times New Roman" w:hAnsi="Times New Roman" w:cs="Times New Roman"/>
          <w:bCs/>
          <w:color w:val="000000"/>
          <w:sz w:val="20"/>
          <w:szCs w:val="20"/>
        </w:rPr>
        <w:t>We have used inexpensive easily available starting materials 1-fluoro-2-nitrobenzene, p-</w:t>
      </w:r>
      <w:r w:rsidR="00CB20FE" w:rsidRPr="003C34C4">
        <w:rPr>
          <w:rFonts w:ascii="Times New Roman" w:hAnsi="Times New Roman" w:cs="Times New Roman"/>
          <w:bCs/>
          <w:color w:val="000000"/>
          <w:sz w:val="20"/>
          <w:szCs w:val="20"/>
        </w:rPr>
        <w:t>toluidine</w:t>
      </w:r>
      <w:r w:rsidR="00593693" w:rsidRPr="003C34C4">
        <w:rPr>
          <w:rFonts w:ascii="Times New Roman" w:hAnsi="Times New Roman" w:cs="Times New Roman"/>
          <w:bCs/>
          <w:color w:val="000000"/>
          <w:sz w:val="20"/>
          <w:szCs w:val="20"/>
        </w:rPr>
        <w:t xml:space="preserve"> and vanillin to synthesis 2-(3-methoxy-4-hydroxyphenyl)-1-(p-tolyl)-benzimidazole.</w:t>
      </w:r>
    </w:p>
    <w:p w14:paraId="4069B4A3" w14:textId="77777777" w:rsidR="007A648A" w:rsidRPr="003C34C4" w:rsidRDefault="007A648A" w:rsidP="004D735D">
      <w:pPr>
        <w:spacing w:line="276" w:lineRule="auto"/>
        <w:rPr>
          <w:rFonts w:ascii="Times New Roman" w:hAnsi="Times New Roman" w:cs="Times New Roman"/>
          <w:bCs/>
          <w:color w:val="000000"/>
          <w:sz w:val="20"/>
          <w:szCs w:val="20"/>
        </w:rPr>
      </w:pPr>
    </w:p>
    <w:p w14:paraId="29FD0166" w14:textId="4284F92C" w:rsidR="007A648A" w:rsidRPr="003C34C4" w:rsidRDefault="007A648A" w:rsidP="007A648A">
      <w:pPr>
        <w:spacing w:line="276" w:lineRule="auto"/>
        <w:rPr>
          <w:rFonts w:ascii="Times New Roman" w:hAnsi="Times New Roman" w:cs="Times New Roman"/>
          <w:b/>
          <w:bCs/>
          <w:i/>
          <w:iCs/>
          <w:color w:val="000000"/>
          <w:sz w:val="20"/>
          <w:szCs w:val="20"/>
        </w:rPr>
      </w:pPr>
      <w:r w:rsidRPr="003C34C4">
        <w:rPr>
          <w:rFonts w:ascii="Times New Roman" w:hAnsi="Times New Roman" w:cs="Times New Roman"/>
          <w:b/>
          <w:bCs/>
          <w:i/>
          <w:iCs/>
          <w:color w:val="000000"/>
          <w:sz w:val="20"/>
          <w:szCs w:val="20"/>
        </w:rPr>
        <w:t>7. EXPERIMENTAL</w:t>
      </w:r>
    </w:p>
    <w:p w14:paraId="6A2B745A" w14:textId="77777777" w:rsidR="007A648A" w:rsidRPr="003C34C4" w:rsidRDefault="007A648A" w:rsidP="007A648A">
      <w:pPr>
        <w:spacing w:line="276" w:lineRule="auto"/>
        <w:rPr>
          <w:rFonts w:ascii="Times New Roman" w:hAnsi="Times New Roman" w:cs="Times New Roman"/>
          <w:b/>
          <w:bCs/>
          <w:i/>
          <w:iCs/>
          <w:color w:val="000000"/>
          <w:sz w:val="20"/>
          <w:szCs w:val="20"/>
        </w:rPr>
      </w:pPr>
    </w:p>
    <w:p w14:paraId="201B99C8" w14:textId="7135EFFE" w:rsidR="007A648A" w:rsidRPr="003C34C4" w:rsidRDefault="007A648A" w:rsidP="007A648A">
      <w:pPr>
        <w:spacing w:line="276" w:lineRule="auto"/>
        <w:rPr>
          <w:rFonts w:ascii="Times New Roman" w:hAnsi="Times New Roman" w:cs="Times New Roman"/>
          <w:b/>
          <w:bCs/>
          <w:color w:val="000000"/>
          <w:sz w:val="20"/>
          <w:szCs w:val="20"/>
        </w:rPr>
      </w:pPr>
      <w:r w:rsidRPr="003C34C4">
        <w:rPr>
          <w:rFonts w:ascii="Times New Roman" w:hAnsi="Times New Roman" w:cs="Times New Roman"/>
          <w:b/>
          <w:bCs/>
          <w:color w:val="000000"/>
          <w:sz w:val="20"/>
          <w:szCs w:val="20"/>
        </w:rPr>
        <w:t>Procedure for the preparation of 2-(3-methoxy-4-hydroxyphenyl)-1-( p-tolyl)-1H-</w:t>
      </w:r>
      <w:r w:rsidR="00CB20FE" w:rsidRPr="003C34C4">
        <w:rPr>
          <w:rFonts w:ascii="Times New Roman" w:hAnsi="Times New Roman" w:cs="Times New Roman"/>
          <w:b/>
          <w:bCs/>
          <w:color w:val="000000"/>
          <w:sz w:val="20"/>
          <w:szCs w:val="20"/>
        </w:rPr>
        <w:t>benzoimidazole (</w:t>
      </w:r>
      <w:r w:rsidRPr="003C34C4">
        <w:rPr>
          <w:rFonts w:ascii="Times New Roman" w:hAnsi="Times New Roman" w:cs="Times New Roman"/>
          <w:b/>
          <w:bCs/>
          <w:color w:val="000000"/>
          <w:sz w:val="20"/>
          <w:szCs w:val="20"/>
        </w:rPr>
        <w:t>27)</w:t>
      </w:r>
    </w:p>
    <w:p w14:paraId="5DE75583" w14:textId="5B3DAF11" w:rsidR="007A648A" w:rsidRPr="003C34C4" w:rsidRDefault="007A648A" w:rsidP="007A648A">
      <w:pPr>
        <w:spacing w:line="276" w:lineRule="auto"/>
        <w:rPr>
          <w:rFonts w:ascii="Times New Roman" w:hAnsi="Times New Roman" w:cs="Times New Roman"/>
          <w:bCs/>
          <w:color w:val="000000"/>
          <w:sz w:val="20"/>
          <w:szCs w:val="20"/>
        </w:rPr>
      </w:pPr>
      <w:r w:rsidRPr="003C34C4">
        <w:rPr>
          <w:rFonts w:ascii="Times New Roman" w:hAnsi="Times New Roman" w:cs="Times New Roman"/>
          <w:bCs/>
          <w:color w:val="000000"/>
          <w:sz w:val="20"/>
          <w:szCs w:val="20"/>
        </w:rPr>
        <w:t xml:space="preserve">A mixture of 1-fluoro-2-nitrobenzene </w:t>
      </w:r>
      <w:r w:rsidRPr="003C34C4">
        <w:rPr>
          <w:rFonts w:ascii="Times New Roman" w:hAnsi="Times New Roman" w:cs="Times New Roman"/>
          <w:b/>
          <w:bCs/>
          <w:color w:val="000000"/>
          <w:sz w:val="20"/>
          <w:szCs w:val="20"/>
        </w:rPr>
        <w:t xml:space="preserve">1 </w:t>
      </w:r>
      <w:r w:rsidRPr="003C34C4">
        <w:rPr>
          <w:rFonts w:ascii="Times New Roman" w:hAnsi="Times New Roman" w:cs="Times New Roman"/>
          <w:bCs/>
          <w:color w:val="000000"/>
          <w:sz w:val="20"/>
          <w:szCs w:val="20"/>
        </w:rPr>
        <w:t xml:space="preserve">(10.0 mmol) and p-toluidine 12(10.0 mmol) in DMSO (2 mL) was stirred for 3 h at 100 °C temperature on a water bath. Sodium </w:t>
      </w:r>
      <w:r w:rsidR="00CB20FE" w:rsidRPr="003C34C4">
        <w:rPr>
          <w:rFonts w:ascii="Times New Roman" w:hAnsi="Times New Roman" w:cs="Times New Roman"/>
          <w:bCs/>
          <w:color w:val="000000"/>
          <w:sz w:val="20"/>
          <w:szCs w:val="20"/>
        </w:rPr>
        <w:t>dithionite (</w:t>
      </w:r>
      <w:r w:rsidRPr="003C34C4">
        <w:rPr>
          <w:rFonts w:ascii="Times New Roman" w:hAnsi="Times New Roman" w:cs="Times New Roman"/>
          <w:bCs/>
          <w:color w:val="000000"/>
          <w:sz w:val="20"/>
          <w:szCs w:val="20"/>
        </w:rPr>
        <w:t xml:space="preserve">12.0 mmol) and vanillin 15(12.0 mmol) was then added and heating was continued for 2 h. Water (20 mL) was added to the mixture and extracted with </w:t>
      </w:r>
      <w:proofErr w:type="spellStart"/>
      <w:r w:rsidRPr="003C34C4">
        <w:rPr>
          <w:rFonts w:ascii="Times New Roman" w:hAnsi="Times New Roman" w:cs="Times New Roman"/>
          <w:bCs/>
          <w:color w:val="000000"/>
          <w:sz w:val="20"/>
          <w:szCs w:val="20"/>
        </w:rPr>
        <w:t>EtOAc</w:t>
      </w:r>
      <w:proofErr w:type="spellEnd"/>
      <w:r w:rsidRPr="003C34C4">
        <w:rPr>
          <w:rFonts w:ascii="Times New Roman" w:hAnsi="Times New Roman" w:cs="Times New Roman"/>
          <w:bCs/>
          <w:color w:val="000000"/>
          <w:sz w:val="20"/>
          <w:szCs w:val="20"/>
        </w:rPr>
        <w:t xml:space="preserve"> (20 mL). The organic layer was washed with water (20 mL X 3) and brine (5 mL) respectively and then dried over anhydrous Na</w:t>
      </w:r>
      <w:r w:rsidRPr="003C34C4">
        <w:rPr>
          <w:rFonts w:ascii="Times New Roman" w:hAnsi="Times New Roman" w:cs="Times New Roman"/>
          <w:bCs/>
          <w:color w:val="000000"/>
          <w:sz w:val="20"/>
          <w:szCs w:val="20"/>
          <w:vertAlign w:val="subscript"/>
        </w:rPr>
        <w:t>2</w:t>
      </w:r>
      <w:r w:rsidRPr="003C34C4">
        <w:rPr>
          <w:rFonts w:ascii="Times New Roman" w:hAnsi="Times New Roman" w:cs="Times New Roman"/>
          <w:bCs/>
          <w:color w:val="000000"/>
          <w:sz w:val="20"/>
          <w:szCs w:val="20"/>
        </w:rPr>
        <w:t>SO</w:t>
      </w:r>
      <w:r w:rsidRPr="003C34C4">
        <w:rPr>
          <w:rFonts w:ascii="Times New Roman" w:hAnsi="Times New Roman" w:cs="Times New Roman"/>
          <w:bCs/>
          <w:color w:val="000000"/>
          <w:sz w:val="20"/>
          <w:szCs w:val="20"/>
          <w:vertAlign w:val="subscript"/>
        </w:rPr>
        <w:t>4</w:t>
      </w:r>
      <w:r w:rsidRPr="003C34C4">
        <w:rPr>
          <w:rFonts w:ascii="Times New Roman" w:hAnsi="Times New Roman" w:cs="Times New Roman"/>
          <w:bCs/>
          <w:color w:val="000000"/>
          <w:sz w:val="20"/>
          <w:szCs w:val="20"/>
        </w:rPr>
        <w:t>. Evaporation of solvent and purification by crystallization using aqueous ethanol gave the pure product.</w:t>
      </w:r>
    </w:p>
    <w:p w14:paraId="0EC863DA" w14:textId="77777777" w:rsidR="007A648A" w:rsidRPr="003C34C4" w:rsidRDefault="007A648A" w:rsidP="007A648A">
      <w:pPr>
        <w:spacing w:line="276" w:lineRule="auto"/>
        <w:rPr>
          <w:rFonts w:ascii="Times New Roman" w:hAnsi="Times New Roman" w:cs="Times New Roman"/>
          <w:bCs/>
          <w:color w:val="000000"/>
          <w:sz w:val="20"/>
          <w:szCs w:val="20"/>
        </w:rPr>
      </w:pPr>
      <w:r w:rsidRPr="003C34C4">
        <w:rPr>
          <w:rFonts w:ascii="Times New Roman" w:hAnsi="Times New Roman" w:cs="Times New Roman"/>
          <w:bCs/>
          <w:color w:val="000000"/>
          <w:sz w:val="20"/>
          <w:szCs w:val="20"/>
        </w:rPr>
        <w:t xml:space="preserve">M.P. 120°C - 125°C </w:t>
      </w:r>
    </w:p>
    <w:p w14:paraId="38AB4CD5" w14:textId="77777777" w:rsidR="007A648A" w:rsidRPr="003C34C4" w:rsidRDefault="007A648A" w:rsidP="007A648A">
      <w:pPr>
        <w:spacing w:line="276" w:lineRule="auto"/>
        <w:rPr>
          <w:rFonts w:ascii="Times New Roman" w:hAnsi="Times New Roman" w:cs="Times New Roman"/>
          <w:bCs/>
          <w:color w:val="000000"/>
          <w:sz w:val="20"/>
          <w:szCs w:val="20"/>
        </w:rPr>
      </w:pPr>
      <w:r w:rsidRPr="003C34C4">
        <w:rPr>
          <w:rFonts w:ascii="Times New Roman" w:hAnsi="Times New Roman" w:cs="Times New Roman"/>
          <w:b/>
          <w:bCs/>
          <w:color w:val="000000"/>
          <w:sz w:val="20"/>
          <w:szCs w:val="20"/>
          <w:vertAlign w:val="superscript"/>
        </w:rPr>
        <w:t>1</w:t>
      </w:r>
      <w:r w:rsidRPr="003C34C4">
        <w:rPr>
          <w:rFonts w:ascii="Times New Roman" w:hAnsi="Times New Roman" w:cs="Times New Roman"/>
          <w:b/>
          <w:bCs/>
          <w:color w:val="000000"/>
          <w:sz w:val="20"/>
          <w:szCs w:val="20"/>
        </w:rPr>
        <w:t>H NMR (300 MHz, DMSO-d</w:t>
      </w:r>
      <w:r w:rsidRPr="003C34C4">
        <w:rPr>
          <w:rFonts w:ascii="Times New Roman" w:hAnsi="Times New Roman" w:cs="Times New Roman"/>
          <w:b/>
          <w:bCs/>
          <w:color w:val="000000"/>
          <w:sz w:val="20"/>
          <w:szCs w:val="20"/>
          <w:vertAlign w:val="subscript"/>
        </w:rPr>
        <w:t>6</w:t>
      </w:r>
      <w:r w:rsidRPr="003C34C4">
        <w:rPr>
          <w:rFonts w:ascii="Times New Roman" w:hAnsi="Times New Roman" w:cs="Times New Roman"/>
          <w:b/>
          <w:bCs/>
          <w:color w:val="000000"/>
          <w:sz w:val="20"/>
          <w:szCs w:val="20"/>
        </w:rPr>
        <w:t xml:space="preserve">): </w:t>
      </w:r>
      <w:r w:rsidRPr="003C34C4">
        <w:rPr>
          <w:rFonts w:ascii="Times New Roman" w:hAnsi="Times New Roman" w:cs="Times New Roman"/>
          <w:b/>
          <w:bCs/>
          <w:i/>
          <w:color w:val="000000"/>
          <w:sz w:val="20"/>
          <w:szCs w:val="20"/>
        </w:rPr>
        <w:t>δ</w:t>
      </w:r>
      <w:r w:rsidRPr="003C34C4">
        <w:rPr>
          <w:rFonts w:ascii="Times New Roman" w:hAnsi="Times New Roman" w:cs="Times New Roman"/>
          <w:bCs/>
          <w:color w:val="000000"/>
          <w:sz w:val="20"/>
          <w:szCs w:val="20"/>
        </w:rPr>
        <w:t xml:space="preserve"> 9.85 (s, 1H), 7.62 (d, 2H, </w:t>
      </w:r>
      <w:r w:rsidRPr="003C34C4">
        <w:rPr>
          <w:rFonts w:ascii="Times New Roman" w:hAnsi="Times New Roman" w:cs="Times New Roman"/>
          <w:bCs/>
          <w:i/>
          <w:color w:val="000000"/>
          <w:sz w:val="20"/>
          <w:szCs w:val="20"/>
        </w:rPr>
        <w:t>J</w:t>
      </w:r>
      <w:r w:rsidRPr="003C34C4">
        <w:rPr>
          <w:rFonts w:ascii="Times New Roman" w:hAnsi="Times New Roman" w:cs="Times New Roman"/>
          <w:bCs/>
          <w:color w:val="000000"/>
          <w:sz w:val="20"/>
          <w:szCs w:val="20"/>
        </w:rPr>
        <w:t xml:space="preserve"> = 8.4 Hz), 7.39-7.42 (m, 2H), 7.10–7.29 (m, 5H), 6.71 (d, 2H, </w:t>
      </w:r>
      <w:r w:rsidRPr="003C34C4">
        <w:rPr>
          <w:rFonts w:ascii="Times New Roman" w:hAnsi="Times New Roman" w:cs="Times New Roman"/>
          <w:bCs/>
          <w:i/>
          <w:color w:val="000000"/>
          <w:sz w:val="20"/>
          <w:szCs w:val="20"/>
        </w:rPr>
        <w:t>J</w:t>
      </w:r>
      <w:r w:rsidRPr="003C34C4">
        <w:rPr>
          <w:rFonts w:ascii="Times New Roman" w:hAnsi="Times New Roman" w:cs="Times New Roman"/>
          <w:bCs/>
          <w:color w:val="000000"/>
          <w:sz w:val="20"/>
          <w:szCs w:val="20"/>
        </w:rPr>
        <w:t xml:space="preserve"> = 8.4 Hz), 3.81 (s, 3H), 2.47 (s, 3H);</w:t>
      </w:r>
    </w:p>
    <w:p w14:paraId="6962059E" w14:textId="77777777" w:rsidR="007A648A" w:rsidRPr="003C34C4" w:rsidRDefault="007A648A" w:rsidP="004D735D">
      <w:pPr>
        <w:spacing w:line="276" w:lineRule="auto"/>
        <w:rPr>
          <w:rFonts w:ascii="Times New Roman" w:hAnsi="Times New Roman" w:cs="Times New Roman"/>
          <w:bCs/>
          <w:color w:val="000000"/>
          <w:sz w:val="20"/>
          <w:szCs w:val="20"/>
        </w:rPr>
      </w:pPr>
    </w:p>
    <w:p w14:paraId="06420F92" w14:textId="77777777" w:rsidR="00B3105C" w:rsidRPr="00153E2C" w:rsidRDefault="00B3105C" w:rsidP="003A3333">
      <w:pPr>
        <w:ind w:left="-397"/>
        <w:rPr>
          <w:rFonts w:ascii="Times New Roman" w:hAnsi="Times New Roman" w:cs="Times New Roman"/>
          <w:b/>
          <w:i/>
          <w:iCs/>
          <w:color w:val="000000"/>
          <w:sz w:val="24"/>
          <w:szCs w:val="24"/>
        </w:rPr>
      </w:pPr>
    </w:p>
    <w:p w14:paraId="0BCF1D7A" w14:textId="07B79954" w:rsidR="003A3333" w:rsidRPr="00153E2C" w:rsidRDefault="007A648A" w:rsidP="00BF7AF2">
      <w:pPr>
        <w:spacing w:before="120" w:after="120" w:line="360" w:lineRule="auto"/>
        <w:ind w:left="-227"/>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8</w:t>
      </w:r>
      <w:r w:rsidR="00D418B8" w:rsidRPr="00153E2C">
        <w:rPr>
          <w:rFonts w:ascii="Times New Roman" w:hAnsi="Times New Roman" w:cs="Times New Roman"/>
          <w:b/>
          <w:bCs/>
          <w:i/>
          <w:iCs/>
          <w:color w:val="000000"/>
          <w:sz w:val="24"/>
          <w:szCs w:val="24"/>
        </w:rPr>
        <w:t>. REFERENCES</w:t>
      </w:r>
    </w:p>
    <w:p w14:paraId="23AA8C84" w14:textId="77777777" w:rsidR="000D0F9F" w:rsidRPr="00AC30CD" w:rsidRDefault="00586BD6" w:rsidP="00BF7AF2">
      <w:pPr>
        <w:spacing w:before="120" w:after="120" w:line="360" w:lineRule="auto"/>
        <w:rPr>
          <w:rFonts w:ascii="Times New Roman" w:hAnsi="Times New Roman" w:cs="Times New Roman"/>
          <w:color w:val="000000"/>
          <w:sz w:val="16"/>
          <w:szCs w:val="16"/>
          <w:lang w:val="en-US"/>
        </w:rPr>
      </w:pPr>
      <w:r w:rsidRPr="00AC30CD">
        <w:rPr>
          <w:rFonts w:ascii="Times New Roman" w:hAnsi="Times New Roman" w:cs="Times New Roman"/>
          <w:color w:val="000000"/>
          <w:sz w:val="16"/>
          <w:szCs w:val="16"/>
          <w:lang w:val="en-US"/>
        </w:rPr>
        <w:t>1</w:t>
      </w:r>
      <w:r w:rsidR="000D0F9F" w:rsidRPr="00AC30CD">
        <w:rPr>
          <w:rFonts w:ascii="Times New Roman" w:hAnsi="Times New Roman" w:cs="Times New Roman"/>
          <w:color w:val="000000"/>
          <w:sz w:val="16"/>
          <w:szCs w:val="16"/>
          <w:lang w:val="en-US"/>
        </w:rPr>
        <w:t xml:space="preserve">. D.A. Horton, G.T. Bourne, M.L. Smythe </w:t>
      </w:r>
      <w:r w:rsidR="000D0F9F" w:rsidRPr="00AC30CD">
        <w:rPr>
          <w:rFonts w:ascii="Times New Roman" w:hAnsi="Times New Roman" w:cs="Times New Roman"/>
          <w:b/>
          <w:bCs/>
          <w:color w:val="000000"/>
          <w:sz w:val="16"/>
          <w:szCs w:val="16"/>
          <w:lang w:val="en-US"/>
        </w:rPr>
        <w:t>2003</w:t>
      </w:r>
      <w:r w:rsidR="000D0F9F" w:rsidRPr="00AC30CD">
        <w:rPr>
          <w:rFonts w:ascii="Times New Roman" w:hAnsi="Times New Roman" w:cs="Times New Roman"/>
          <w:color w:val="000000"/>
          <w:sz w:val="16"/>
          <w:szCs w:val="16"/>
          <w:lang w:val="en-US"/>
        </w:rPr>
        <w:t xml:space="preserve"> Chem Rev, 2003, 103:893–930.</w:t>
      </w:r>
    </w:p>
    <w:p w14:paraId="60DD6A75" w14:textId="77777777" w:rsidR="000D0F9F" w:rsidRPr="00AC30CD" w:rsidRDefault="00586BD6" w:rsidP="00BF7AF2">
      <w:pPr>
        <w:spacing w:before="120" w:after="120" w:line="360" w:lineRule="auto"/>
        <w:rPr>
          <w:rFonts w:ascii="Times New Roman" w:hAnsi="Times New Roman" w:cs="Times New Roman"/>
          <w:color w:val="000000"/>
          <w:sz w:val="16"/>
          <w:szCs w:val="16"/>
        </w:rPr>
      </w:pPr>
      <w:r w:rsidRPr="00AC30CD">
        <w:rPr>
          <w:rFonts w:ascii="Times New Roman" w:hAnsi="Times New Roman" w:cs="Times New Roman"/>
          <w:color w:val="000000"/>
          <w:sz w:val="16"/>
          <w:szCs w:val="16"/>
          <w:lang w:val="en-US"/>
        </w:rPr>
        <w:t>2</w:t>
      </w:r>
      <w:r w:rsidR="000D0F9F" w:rsidRPr="00AC30CD">
        <w:rPr>
          <w:rFonts w:ascii="Times New Roman" w:hAnsi="Times New Roman" w:cs="Times New Roman"/>
          <w:color w:val="000000"/>
          <w:sz w:val="16"/>
          <w:szCs w:val="16"/>
          <w:lang w:val="en-US"/>
        </w:rPr>
        <w:t>.</w:t>
      </w:r>
      <w:r w:rsidR="000D0F9F" w:rsidRPr="00AC30CD">
        <w:rPr>
          <w:rFonts w:ascii="Times New Roman" w:hAnsi="Times New Roman" w:cs="Times New Roman"/>
          <w:color w:val="000000"/>
          <w:sz w:val="16"/>
          <w:szCs w:val="16"/>
        </w:rPr>
        <w:t xml:space="preserve"> (a) J. A. Asensio, P. Gomez-Romero, Fuel Cells </w:t>
      </w:r>
      <w:r w:rsidR="000D0F9F" w:rsidRPr="00AC30CD">
        <w:rPr>
          <w:rFonts w:ascii="Times New Roman" w:hAnsi="Times New Roman" w:cs="Times New Roman"/>
          <w:b/>
          <w:bCs/>
          <w:color w:val="000000"/>
          <w:sz w:val="16"/>
          <w:szCs w:val="16"/>
        </w:rPr>
        <w:t>2005</w:t>
      </w:r>
      <w:r w:rsidR="000D0F9F" w:rsidRPr="00AC30CD">
        <w:rPr>
          <w:rFonts w:ascii="Times New Roman" w:hAnsi="Times New Roman" w:cs="Times New Roman"/>
          <w:color w:val="000000"/>
          <w:sz w:val="16"/>
          <w:szCs w:val="16"/>
        </w:rPr>
        <w:t xml:space="preserve">, 5, 336. (b) N. Singh, D. O. Jang, Org. Lett. 2007, 9, 1991. (c) P. Chaudhuri, B. Ganguly, S. Bhattacharya, J. Org. Chem. </w:t>
      </w:r>
      <w:r w:rsidR="000D0F9F" w:rsidRPr="00AC30CD">
        <w:rPr>
          <w:rFonts w:ascii="Times New Roman" w:hAnsi="Times New Roman" w:cs="Times New Roman"/>
          <w:b/>
          <w:bCs/>
          <w:color w:val="000000"/>
          <w:sz w:val="16"/>
          <w:szCs w:val="16"/>
        </w:rPr>
        <w:t>2007</w:t>
      </w:r>
      <w:r w:rsidR="000D0F9F" w:rsidRPr="00AC30CD">
        <w:rPr>
          <w:rFonts w:ascii="Times New Roman" w:hAnsi="Times New Roman" w:cs="Times New Roman"/>
          <w:color w:val="000000"/>
          <w:sz w:val="16"/>
          <w:szCs w:val="16"/>
        </w:rPr>
        <w:t>, 72, 1912.</w:t>
      </w:r>
    </w:p>
    <w:p w14:paraId="294A07C9" w14:textId="77777777" w:rsidR="004D735D" w:rsidRPr="00AC30CD" w:rsidRDefault="00586BD6" w:rsidP="00BF7AF2">
      <w:pPr>
        <w:spacing w:before="120" w:after="120" w:line="360" w:lineRule="auto"/>
        <w:rPr>
          <w:rFonts w:ascii="Times New Roman" w:hAnsi="Times New Roman" w:cs="Times New Roman"/>
          <w:color w:val="000000"/>
          <w:sz w:val="16"/>
          <w:szCs w:val="16"/>
          <w:lang w:val="en-US"/>
        </w:rPr>
      </w:pPr>
      <w:r w:rsidRPr="00AC30CD">
        <w:rPr>
          <w:rFonts w:ascii="Times New Roman" w:hAnsi="Times New Roman" w:cs="Times New Roman"/>
          <w:color w:val="000000"/>
          <w:sz w:val="16"/>
          <w:szCs w:val="16"/>
          <w:lang w:val="en-US"/>
        </w:rPr>
        <w:t>3</w:t>
      </w:r>
      <w:r w:rsidR="004D735D" w:rsidRPr="00AC30CD">
        <w:rPr>
          <w:rFonts w:ascii="Times New Roman" w:hAnsi="Times New Roman" w:cs="Times New Roman"/>
          <w:color w:val="000000"/>
          <w:sz w:val="16"/>
          <w:szCs w:val="16"/>
          <w:lang w:val="en-US"/>
        </w:rPr>
        <w:t xml:space="preserve">. Patil, N. T.; Yamamoto, Y. Chem. Rev. </w:t>
      </w:r>
      <w:r w:rsidR="004D735D" w:rsidRPr="00AC30CD">
        <w:rPr>
          <w:rFonts w:ascii="Times New Roman" w:hAnsi="Times New Roman" w:cs="Times New Roman"/>
          <w:b/>
          <w:bCs/>
          <w:color w:val="000000"/>
          <w:sz w:val="16"/>
          <w:szCs w:val="16"/>
          <w:lang w:val="en-US"/>
        </w:rPr>
        <w:t>2008</w:t>
      </w:r>
      <w:r w:rsidR="004D735D" w:rsidRPr="00AC30CD">
        <w:rPr>
          <w:rFonts w:ascii="Times New Roman" w:hAnsi="Times New Roman" w:cs="Times New Roman"/>
          <w:color w:val="000000"/>
          <w:sz w:val="16"/>
          <w:szCs w:val="16"/>
          <w:lang w:val="en-US"/>
        </w:rPr>
        <w:t>, 108, 3395–3442.</w:t>
      </w:r>
    </w:p>
    <w:p w14:paraId="18197879" w14:textId="77777777" w:rsidR="00B93BCB" w:rsidRPr="003C34C4" w:rsidRDefault="005B5570" w:rsidP="00BF7AF2">
      <w:pPr>
        <w:spacing w:before="120" w:after="120" w:line="259" w:lineRule="auto"/>
        <w:rPr>
          <w:rFonts w:ascii="Times New Roman" w:eastAsia="Times New Roman" w:hAnsi="Times New Roman" w:cs="Times New Roman"/>
          <w:color w:val="000000"/>
          <w:sz w:val="16"/>
          <w:szCs w:val="16"/>
        </w:rPr>
      </w:pPr>
      <w:bookmarkStart w:id="5" w:name="_Hlk136119130"/>
      <w:r w:rsidRPr="003C34C4">
        <w:rPr>
          <w:rFonts w:ascii="Times New Roman" w:eastAsia="AdvCORRESAST" w:hAnsi="Times New Roman" w:cs="Times New Roman"/>
          <w:sz w:val="16"/>
          <w:szCs w:val="16"/>
        </w:rPr>
        <w:t>4.</w:t>
      </w:r>
      <w:r w:rsidRPr="003C34C4">
        <w:rPr>
          <w:rFonts w:ascii="Times New Roman" w:eastAsia="Times New Roman" w:hAnsi="Times New Roman" w:cs="Times New Roman"/>
          <w:color w:val="000000"/>
          <w:sz w:val="16"/>
          <w:szCs w:val="16"/>
        </w:rPr>
        <w:t xml:space="preserve">  B. Hu, W. Dong, Z. Feng, X. Gao, H. Gao, X. Xie, Z. Zhang, </w:t>
      </w:r>
      <w:r w:rsidRPr="003C34C4">
        <w:rPr>
          <w:rFonts w:ascii="Times New Roman" w:eastAsia="Times New Roman" w:hAnsi="Times New Roman" w:cs="Times New Roman"/>
          <w:i/>
          <w:color w:val="000000"/>
          <w:sz w:val="16"/>
          <w:szCs w:val="16"/>
        </w:rPr>
        <w:t xml:space="preserve">Asian J. Org. Chem. </w:t>
      </w:r>
      <w:r w:rsidRPr="003C34C4">
        <w:rPr>
          <w:rFonts w:ascii="Times New Roman" w:eastAsia="Times New Roman" w:hAnsi="Times New Roman" w:cs="Times New Roman"/>
          <w:b/>
          <w:color w:val="000000"/>
          <w:sz w:val="16"/>
          <w:szCs w:val="16"/>
        </w:rPr>
        <w:t>2016</w:t>
      </w:r>
      <w:r w:rsidRPr="003C34C4">
        <w:rPr>
          <w:rFonts w:ascii="Times New Roman" w:eastAsia="Times New Roman" w:hAnsi="Times New Roman" w:cs="Times New Roman"/>
          <w:color w:val="000000"/>
          <w:sz w:val="16"/>
          <w:szCs w:val="16"/>
        </w:rPr>
        <w:t xml:space="preserve">, </w:t>
      </w:r>
      <w:r w:rsidRPr="003C34C4">
        <w:rPr>
          <w:rFonts w:ascii="Times New Roman" w:eastAsia="Times New Roman" w:hAnsi="Times New Roman" w:cs="Times New Roman"/>
          <w:i/>
          <w:color w:val="000000"/>
          <w:sz w:val="16"/>
          <w:szCs w:val="16"/>
        </w:rPr>
        <w:t>5</w:t>
      </w:r>
      <w:r w:rsidRPr="003C34C4">
        <w:rPr>
          <w:rFonts w:ascii="Times New Roman" w:eastAsia="Times New Roman" w:hAnsi="Times New Roman" w:cs="Times New Roman"/>
          <w:color w:val="000000"/>
          <w:sz w:val="16"/>
          <w:szCs w:val="16"/>
        </w:rPr>
        <w:t>, 1467.</w:t>
      </w:r>
    </w:p>
    <w:p w14:paraId="242F7441" w14:textId="77777777" w:rsidR="00B93BCB" w:rsidRPr="003C34C4" w:rsidRDefault="00586BD6" w:rsidP="00BF7AF2">
      <w:pPr>
        <w:tabs>
          <w:tab w:val="left" w:pos="1890"/>
        </w:tabs>
        <w:autoSpaceDE w:val="0"/>
        <w:autoSpaceDN w:val="0"/>
        <w:adjustRightInd w:val="0"/>
        <w:spacing w:before="120" w:after="120" w:line="480" w:lineRule="auto"/>
        <w:rPr>
          <w:rFonts w:ascii="Times New Roman" w:eastAsia="Times New Roman" w:hAnsi="Times New Roman" w:cs="Times New Roman"/>
          <w:color w:val="000000"/>
          <w:sz w:val="16"/>
          <w:szCs w:val="16"/>
        </w:rPr>
      </w:pPr>
      <w:r w:rsidRPr="003C34C4">
        <w:rPr>
          <w:rFonts w:ascii="Times New Roman" w:eastAsia="Times New Roman" w:hAnsi="Times New Roman" w:cs="Times New Roman"/>
          <w:color w:val="000000"/>
          <w:sz w:val="16"/>
          <w:szCs w:val="16"/>
        </w:rPr>
        <w:t>5</w:t>
      </w:r>
      <w:r w:rsidR="005B5570" w:rsidRPr="003C34C4">
        <w:rPr>
          <w:rFonts w:ascii="Times New Roman" w:eastAsia="Times New Roman" w:hAnsi="Times New Roman" w:cs="Times New Roman"/>
          <w:color w:val="000000"/>
          <w:sz w:val="16"/>
          <w:szCs w:val="16"/>
        </w:rPr>
        <w:t xml:space="preserve">. G. M. Martins, T. Puccinelli, R. A. </w:t>
      </w:r>
      <w:proofErr w:type="spellStart"/>
      <w:r w:rsidR="005B5570" w:rsidRPr="003C34C4">
        <w:rPr>
          <w:rFonts w:ascii="Times New Roman" w:eastAsia="Times New Roman" w:hAnsi="Times New Roman" w:cs="Times New Roman"/>
          <w:color w:val="000000"/>
          <w:sz w:val="16"/>
          <w:szCs w:val="16"/>
        </w:rPr>
        <w:t>Gariani</w:t>
      </w:r>
      <w:proofErr w:type="spellEnd"/>
      <w:r w:rsidR="005B5570" w:rsidRPr="003C34C4">
        <w:rPr>
          <w:rFonts w:ascii="Times New Roman" w:eastAsia="Times New Roman" w:hAnsi="Times New Roman" w:cs="Times New Roman"/>
          <w:color w:val="000000"/>
          <w:sz w:val="16"/>
          <w:szCs w:val="16"/>
        </w:rPr>
        <w:t xml:space="preserve">, F. R. Xavier, C. C. Silveira, S. R. Mendes, </w:t>
      </w:r>
      <w:r w:rsidR="005B5570" w:rsidRPr="003C34C4">
        <w:rPr>
          <w:rFonts w:ascii="Times New Roman" w:eastAsia="Times New Roman" w:hAnsi="Times New Roman" w:cs="Times New Roman"/>
          <w:i/>
          <w:color w:val="000000"/>
          <w:sz w:val="16"/>
          <w:szCs w:val="16"/>
        </w:rPr>
        <w:t xml:space="preserve">Tetrahedron Lett. </w:t>
      </w:r>
      <w:r w:rsidR="005B5570" w:rsidRPr="003C34C4">
        <w:rPr>
          <w:rFonts w:ascii="Times New Roman" w:eastAsia="Times New Roman" w:hAnsi="Times New Roman" w:cs="Times New Roman"/>
          <w:b/>
          <w:color w:val="000000"/>
          <w:sz w:val="16"/>
          <w:szCs w:val="16"/>
        </w:rPr>
        <w:t>2017</w:t>
      </w:r>
      <w:r w:rsidR="005B5570" w:rsidRPr="003C34C4">
        <w:rPr>
          <w:rFonts w:ascii="Times New Roman" w:eastAsia="Times New Roman" w:hAnsi="Times New Roman" w:cs="Times New Roman"/>
          <w:color w:val="000000"/>
          <w:sz w:val="16"/>
          <w:szCs w:val="16"/>
        </w:rPr>
        <w:t xml:space="preserve">, </w:t>
      </w:r>
      <w:r w:rsidR="005B5570" w:rsidRPr="003C34C4">
        <w:rPr>
          <w:rFonts w:ascii="Times New Roman" w:eastAsia="Times New Roman" w:hAnsi="Times New Roman" w:cs="Times New Roman"/>
          <w:i/>
          <w:color w:val="000000"/>
          <w:sz w:val="16"/>
          <w:szCs w:val="16"/>
        </w:rPr>
        <w:t>58</w:t>
      </w:r>
      <w:r w:rsidR="005B5570" w:rsidRPr="003C34C4">
        <w:rPr>
          <w:rFonts w:ascii="Times New Roman" w:eastAsia="Times New Roman" w:hAnsi="Times New Roman" w:cs="Times New Roman"/>
          <w:color w:val="000000"/>
          <w:sz w:val="16"/>
          <w:szCs w:val="16"/>
        </w:rPr>
        <w:t>, 1969</w:t>
      </w:r>
    </w:p>
    <w:p w14:paraId="4B8BA13A" w14:textId="77777777" w:rsidR="00B93BCB" w:rsidRPr="003C34C4" w:rsidRDefault="00586BD6" w:rsidP="00BF7AF2">
      <w:pPr>
        <w:spacing w:before="120" w:after="120" w:line="259" w:lineRule="auto"/>
        <w:rPr>
          <w:rFonts w:ascii="Times New Roman" w:hAnsi="Times New Roman" w:cs="Times New Roman"/>
          <w:color w:val="000000"/>
          <w:sz w:val="16"/>
          <w:szCs w:val="16"/>
        </w:rPr>
      </w:pPr>
      <w:r w:rsidRPr="003C34C4">
        <w:rPr>
          <w:rFonts w:ascii="Times New Roman" w:eastAsia="Times New Roman" w:hAnsi="Times New Roman" w:cs="Times New Roman"/>
          <w:color w:val="000000"/>
          <w:sz w:val="16"/>
          <w:szCs w:val="16"/>
        </w:rPr>
        <w:t>6</w:t>
      </w:r>
      <w:r w:rsidR="005B5570" w:rsidRPr="003C34C4">
        <w:rPr>
          <w:rFonts w:ascii="Times New Roman" w:eastAsia="Times New Roman" w:hAnsi="Times New Roman" w:cs="Times New Roman"/>
          <w:color w:val="000000"/>
          <w:sz w:val="16"/>
          <w:szCs w:val="16"/>
        </w:rPr>
        <w:t xml:space="preserve">. N. A. Weires, J. Boster, J. Magolan, </w:t>
      </w:r>
      <w:r w:rsidR="005B5570" w:rsidRPr="003C34C4">
        <w:rPr>
          <w:rFonts w:ascii="Times New Roman" w:eastAsia="Times New Roman" w:hAnsi="Times New Roman" w:cs="Times New Roman"/>
          <w:i/>
          <w:color w:val="000000"/>
          <w:sz w:val="16"/>
          <w:szCs w:val="16"/>
        </w:rPr>
        <w:t xml:space="preserve">Eur. J. Org. Chem. </w:t>
      </w:r>
      <w:r w:rsidR="005B5570" w:rsidRPr="003C34C4">
        <w:rPr>
          <w:rFonts w:ascii="Times New Roman" w:eastAsia="Times New Roman" w:hAnsi="Times New Roman" w:cs="Times New Roman"/>
          <w:b/>
          <w:color w:val="000000"/>
          <w:sz w:val="16"/>
          <w:szCs w:val="16"/>
        </w:rPr>
        <w:t>2012</w:t>
      </w:r>
      <w:r w:rsidR="005B5570" w:rsidRPr="003C34C4">
        <w:rPr>
          <w:rFonts w:ascii="Times New Roman" w:eastAsia="Times New Roman" w:hAnsi="Times New Roman" w:cs="Times New Roman"/>
          <w:color w:val="000000"/>
          <w:sz w:val="16"/>
          <w:szCs w:val="16"/>
        </w:rPr>
        <w:t>, 6508.</w:t>
      </w:r>
    </w:p>
    <w:p w14:paraId="46B51014" w14:textId="77777777" w:rsidR="00B93BCB" w:rsidRPr="003C34C4" w:rsidRDefault="00586BD6" w:rsidP="00BF7AF2">
      <w:pPr>
        <w:spacing w:before="120" w:after="120" w:line="259" w:lineRule="auto"/>
        <w:rPr>
          <w:rFonts w:ascii="Times New Roman" w:hAnsi="Times New Roman" w:cs="Times New Roman"/>
          <w:color w:val="000000"/>
          <w:sz w:val="16"/>
          <w:szCs w:val="16"/>
        </w:rPr>
      </w:pPr>
      <w:r w:rsidRPr="003C34C4">
        <w:rPr>
          <w:rFonts w:ascii="Times New Roman" w:hAnsi="Times New Roman" w:cs="Times New Roman"/>
          <w:color w:val="000000"/>
          <w:sz w:val="16"/>
          <w:szCs w:val="16"/>
        </w:rPr>
        <w:t>7</w:t>
      </w:r>
      <w:r w:rsidR="005B5570" w:rsidRPr="003C34C4">
        <w:rPr>
          <w:rFonts w:ascii="Times New Roman" w:hAnsi="Times New Roman" w:cs="Times New Roman"/>
          <w:color w:val="000000"/>
          <w:sz w:val="16"/>
          <w:szCs w:val="16"/>
        </w:rPr>
        <w:t xml:space="preserve">. Peng, J.; Ye, M.; Zong, C.; Hu, F.; Feng, L.; Wang, X.; Wang, Y.; Chen, C. </w:t>
      </w:r>
      <w:r w:rsidR="005B5570" w:rsidRPr="003C34C4">
        <w:rPr>
          <w:rFonts w:ascii="Times New Roman" w:hAnsi="Times New Roman" w:cs="Times New Roman"/>
          <w:i/>
          <w:color w:val="000000"/>
          <w:sz w:val="16"/>
          <w:szCs w:val="16"/>
        </w:rPr>
        <w:t>J. Org. Chem.</w:t>
      </w:r>
      <w:r w:rsidR="005B5570" w:rsidRPr="003C34C4">
        <w:rPr>
          <w:rFonts w:ascii="Times New Roman" w:hAnsi="Times New Roman" w:cs="Times New Roman"/>
          <w:b/>
          <w:color w:val="000000"/>
          <w:sz w:val="16"/>
          <w:szCs w:val="16"/>
        </w:rPr>
        <w:t>2011</w:t>
      </w:r>
      <w:r w:rsidR="005B5570" w:rsidRPr="003C34C4">
        <w:rPr>
          <w:rFonts w:ascii="Times New Roman" w:hAnsi="Times New Roman" w:cs="Times New Roman"/>
          <w:color w:val="000000"/>
          <w:sz w:val="16"/>
          <w:szCs w:val="16"/>
        </w:rPr>
        <w:t xml:space="preserve">, </w:t>
      </w:r>
      <w:r w:rsidR="005B5570" w:rsidRPr="003C34C4">
        <w:rPr>
          <w:rFonts w:ascii="Times New Roman" w:hAnsi="Times New Roman" w:cs="Times New Roman"/>
          <w:i/>
          <w:color w:val="000000"/>
          <w:sz w:val="16"/>
          <w:szCs w:val="16"/>
        </w:rPr>
        <w:t>76</w:t>
      </w:r>
      <w:r w:rsidR="005B5570" w:rsidRPr="003C34C4">
        <w:rPr>
          <w:rFonts w:ascii="Times New Roman" w:hAnsi="Times New Roman" w:cs="Times New Roman"/>
          <w:color w:val="000000"/>
          <w:sz w:val="16"/>
          <w:szCs w:val="16"/>
        </w:rPr>
        <w:t>, 716–719;</w:t>
      </w:r>
    </w:p>
    <w:p w14:paraId="2B369939" w14:textId="687E0562" w:rsidR="00B93BCB" w:rsidRPr="003C34C4" w:rsidRDefault="00A12AA3" w:rsidP="00BF7AF2">
      <w:pPr>
        <w:tabs>
          <w:tab w:val="left" w:pos="1890"/>
        </w:tabs>
        <w:autoSpaceDE w:val="0"/>
        <w:autoSpaceDN w:val="0"/>
        <w:adjustRightInd w:val="0"/>
        <w:spacing w:before="120" w:after="120" w:line="480" w:lineRule="auto"/>
        <w:rPr>
          <w:rFonts w:ascii="Times New Roman" w:hAnsi="Times New Roman" w:cs="Times New Roman"/>
          <w:color w:val="000000"/>
          <w:sz w:val="16"/>
          <w:szCs w:val="16"/>
        </w:rPr>
      </w:pPr>
      <w:r w:rsidRPr="003C34C4">
        <w:rPr>
          <w:rFonts w:ascii="Times New Roman" w:hAnsi="Times New Roman" w:cs="Times New Roman"/>
          <w:color w:val="000000"/>
          <w:sz w:val="16"/>
          <w:szCs w:val="16"/>
        </w:rPr>
        <w:t>8</w:t>
      </w:r>
      <w:r w:rsidR="005B5570" w:rsidRPr="003C34C4">
        <w:rPr>
          <w:rFonts w:ascii="Times New Roman" w:hAnsi="Times New Roman" w:cs="Times New Roman"/>
          <w:color w:val="000000"/>
          <w:sz w:val="16"/>
          <w:szCs w:val="16"/>
        </w:rPr>
        <w:t>.</w:t>
      </w:r>
      <w:r w:rsidR="00AC30CD">
        <w:rPr>
          <w:rFonts w:ascii="Times New Roman" w:hAnsi="Times New Roman" w:cs="Times New Roman"/>
          <w:color w:val="000000"/>
          <w:sz w:val="16"/>
          <w:szCs w:val="16"/>
        </w:rPr>
        <w:t xml:space="preserve"> </w:t>
      </w:r>
      <w:r w:rsidR="005B5570" w:rsidRPr="003C34C4">
        <w:rPr>
          <w:rFonts w:ascii="Times New Roman" w:hAnsi="Times New Roman" w:cs="Times New Roman"/>
          <w:color w:val="000000"/>
          <w:sz w:val="16"/>
          <w:szCs w:val="16"/>
        </w:rPr>
        <w:t xml:space="preserve">Y. Kim, M. R. Kumar, N. Park, Y. Heo, S. Lee, </w:t>
      </w:r>
      <w:r w:rsidR="005B5570" w:rsidRPr="003C34C4">
        <w:rPr>
          <w:rFonts w:ascii="Times New Roman" w:hAnsi="Times New Roman" w:cs="Times New Roman"/>
          <w:i/>
          <w:color w:val="000000"/>
          <w:sz w:val="16"/>
          <w:szCs w:val="16"/>
        </w:rPr>
        <w:t>J. Org. Chem.</w:t>
      </w:r>
      <w:r w:rsidR="005B5570" w:rsidRPr="003C34C4">
        <w:rPr>
          <w:rFonts w:ascii="Times New Roman" w:hAnsi="Times New Roman" w:cs="Times New Roman"/>
          <w:b/>
          <w:color w:val="000000"/>
          <w:sz w:val="16"/>
          <w:szCs w:val="16"/>
        </w:rPr>
        <w:t>2011</w:t>
      </w:r>
      <w:r w:rsidR="005B5570" w:rsidRPr="003C34C4">
        <w:rPr>
          <w:rFonts w:ascii="Times New Roman" w:hAnsi="Times New Roman" w:cs="Times New Roman"/>
          <w:color w:val="000000"/>
          <w:sz w:val="16"/>
          <w:szCs w:val="16"/>
        </w:rPr>
        <w:t xml:space="preserve">, </w:t>
      </w:r>
      <w:r w:rsidR="005B5570" w:rsidRPr="003C34C4">
        <w:rPr>
          <w:rFonts w:ascii="Times New Roman" w:hAnsi="Times New Roman" w:cs="Times New Roman"/>
          <w:i/>
          <w:color w:val="000000"/>
          <w:sz w:val="16"/>
          <w:szCs w:val="16"/>
        </w:rPr>
        <w:t>76</w:t>
      </w:r>
      <w:r w:rsidR="005B5570" w:rsidRPr="003C34C4">
        <w:rPr>
          <w:rFonts w:ascii="Times New Roman" w:hAnsi="Times New Roman" w:cs="Times New Roman"/>
          <w:color w:val="000000"/>
          <w:sz w:val="16"/>
          <w:szCs w:val="16"/>
        </w:rPr>
        <w:t>, 9577.</w:t>
      </w:r>
    </w:p>
    <w:p w14:paraId="68A0DDE5" w14:textId="77777777" w:rsidR="00B93BCB" w:rsidRPr="003C34C4" w:rsidRDefault="00A12AA3" w:rsidP="00BF7AF2">
      <w:pPr>
        <w:tabs>
          <w:tab w:val="left" w:pos="1890"/>
        </w:tabs>
        <w:autoSpaceDE w:val="0"/>
        <w:autoSpaceDN w:val="0"/>
        <w:adjustRightInd w:val="0"/>
        <w:spacing w:before="120" w:after="120" w:line="480" w:lineRule="auto"/>
        <w:rPr>
          <w:rFonts w:ascii="Times New Roman" w:eastAsia="Times New Roman" w:hAnsi="Times New Roman" w:cs="Times New Roman"/>
          <w:iCs/>
          <w:color w:val="000000"/>
          <w:sz w:val="16"/>
          <w:szCs w:val="16"/>
        </w:rPr>
      </w:pPr>
      <w:r w:rsidRPr="003C34C4">
        <w:rPr>
          <w:rFonts w:ascii="Times New Roman" w:hAnsi="Times New Roman" w:cs="Times New Roman"/>
          <w:color w:val="000000"/>
          <w:sz w:val="16"/>
          <w:szCs w:val="16"/>
        </w:rPr>
        <w:t>9</w:t>
      </w:r>
      <w:r w:rsidR="005B5570" w:rsidRPr="003C34C4">
        <w:rPr>
          <w:rFonts w:ascii="Times New Roman" w:hAnsi="Times New Roman" w:cs="Times New Roman"/>
          <w:color w:val="000000"/>
          <w:sz w:val="16"/>
          <w:szCs w:val="16"/>
        </w:rPr>
        <w:t xml:space="preserve">. </w:t>
      </w:r>
      <w:r w:rsidR="005B5570" w:rsidRPr="003C34C4">
        <w:rPr>
          <w:rFonts w:ascii="Times New Roman" w:eastAsia="Times New Roman" w:hAnsi="Times New Roman" w:cs="Times New Roman"/>
          <w:color w:val="000000"/>
          <w:sz w:val="16"/>
          <w:szCs w:val="16"/>
        </w:rPr>
        <w:t xml:space="preserve">P. Roy, A. Pramanik, </w:t>
      </w:r>
      <w:r w:rsidR="005B5570" w:rsidRPr="003C34C4">
        <w:rPr>
          <w:rFonts w:ascii="Times New Roman" w:eastAsia="Times New Roman" w:hAnsi="Times New Roman" w:cs="Times New Roman"/>
          <w:i/>
          <w:iCs/>
          <w:color w:val="000000"/>
          <w:sz w:val="16"/>
          <w:szCs w:val="16"/>
        </w:rPr>
        <w:t xml:space="preserve">Tetrahedron Lett. </w:t>
      </w:r>
      <w:r w:rsidR="005B5570" w:rsidRPr="003C34C4">
        <w:rPr>
          <w:rFonts w:ascii="Times New Roman" w:eastAsia="Times New Roman" w:hAnsi="Times New Roman" w:cs="Times New Roman"/>
          <w:b/>
          <w:color w:val="000000"/>
          <w:sz w:val="16"/>
          <w:szCs w:val="16"/>
        </w:rPr>
        <w:t>2013</w:t>
      </w:r>
      <w:r w:rsidR="005B5570" w:rsidRPr="003C34C4">
        <w:rPr>
          <w:rFonts w:ascii="Times New Roman" w:eastAsia="Times New Roman" w:hAnsi="Times New Roman" w:cs="Times New Roman"/>
          <w:color w:val="000000"/>
          <w:sz w:val="16"/>
          <w:szCs w:val="16"/>
        </w:rPr>
        <w:t xml:space="preserve">, </w:t>
      </w:r>
      <w:r w:rsidR="005B5570" w:rsidRPr="003C34C4">
        <w:rPr>
          <w:rFonts w:ascii="Times New Roman" w:eastAsia="Times New Roman" w:hAnsi="Times New Roman" w:cs="Times New Roman"/>
          <w:i/>
          <w:iCs/>
          <w:color w:val="000000"/>
          <w:sz w:val="16"/>
          <w:szCs w:val="16"/>
        </w:rPr>
        <w:t>54</w:t>
      </w:r>
      <w:r w:rsidR="005B5570" w:rsidRPr="003C34C4">
        <w:rPr>
          <w:rFonts w:ascii="Times New Roman" w:eastAsia="Times New Roman" w:hAnsi="Times New Roman" w:cs="Times New Roman"/>
          <w:iCs/>
          <w:color w:val="000000"/>
          <w:sz w:val="16"/>
          <w:szCs w:val="16"/>
        </w:rPr>
        <w:t>, 5243.</w:t>
      </w:r>
    </w:p>
    <w:p w14:paraId="3718727B" w14:textId="2FBC5E65" w:rsidR="00B93BCB" w:rsidRPr="003C34C4" w:rsidRDefault="00A12AA3" w:rsidP="0015308F">
      <w:pPr>
        <w:spacing w:before="120" w:after="120" w:line="259" w:lineRule="auto"/>
        <w:rPr>
          <w:rFonts w:ascii="Times New Roman" w:hAnsi="Times New Roman" w:cs="Times New Roman"/>
          <w:sz w:val="16"/>
          <w:szCs w:val="16"/>
          <w:shd w:val="clear" w:color="auto" w:fill="F7F7F8"/>
        </w:rPr>
      </w:pPr>
      <w:r w:rsidRPr="003C34C4">
        <w:rPr>
          <w:rFonts w:ascii="Times New Roman" w:eastAsia="Times New Roman" w:hAnsi="Times New Roman" w:cs="Times New Roman"/>
          <w:iCs/>
          <w:color w:val="000000"/>
          <w:sz w:val="16"/>
          <w:szCs w:val="16"/>
        </w:rPr>
        <w:t>10</w:t>
      </w:r>
      <w:r w:rsidR="005B5570" w:rsidRPr="003C34C4">
        <w:rPr>
          <w:rFonts w:ascii="Times New Roman" w:eastAsia="Times New Roman" w:hAnsi="Times New Roman" w:cs="Times New Roman"/>
          <w:iCs/>
          <w:color w:val="000000"/>
          <w:sz w:val="16"/>
          <w:szCs w:val="16"/>
        </w:rPr>
        <w:t>.</w:t>
      </w:r>
      <w:r w:rsidR="00AC30CD">
        <w:rPr>
          <w:rFonts w:ascii="Times New Roman" w:eastAsia="Times New Roman" w:hAnsi="Times New Roman" w:cs="Times New Roman"/>
          <w:iCs/>
          <w:color w:val="000000"/>
          <w:sz w:val="16"/>
          <w:szCs w:val="16"/>
        </w:rPr>
        <w:t xml:space="preserve"> </w:t>
      </w:r>
      <w:r w:rsidR="00F019DA" w:rsidRPr="003C34C4">
        <w:rPr>
          <w:rFonts w:ascii="Times New Roman" w:hAnsi="Times New Roman" w:cs="Times New Roman"/>
          <w:sz w:val="16"/>
          <w:szCs w:val="16"/>
        </w:rPr>
        <w:t xml:space="preserve">Roy, P., </w:t>
      </w:r>
      <w:proofErr w:type="spellStart"/>
      <w:r w:rsidR="00F019DA" w:rsidRPr="003C34C4">
        <w:rPr>
          <w:rFonts w:ascii="Times New Roman" w:hAnsi="Times New Roman" w:cs="Times New Roman"/>
          <w:sz w:val="16"/>
          <w:szCs w:val="16"/>
        </w:rPr>
        <w:t>Bodhak</w:t>
      </w:r>
      <w:proofErr w:type="spellEnd"/>
      <w:r w:rsidR="00F019DA" w:rsidRPr="003C34C4">
        <w:rPr>
          <w:rFonts w:ascii="Times New Roman" w:hAnsi="Times New Roman" w:cs="Times New Roman"/>
          <w:sz w:val="16"/>
          <w:szCs w:val="16"/>
        </w:rPr>
        <w:t xml:space="preserve">, C., Pramanik, A. </w:t>
      </w:r>
      <w:r w:rsidR="00F019DA" w:rsidRPr="003C34C4">
        <w:rPr>
          <w:rFonts w:ascii="Times New Roman" w:hAnsi="Times New Roman" w:cs="Times New Roman"/>
          <w:b/>
          <w:bCs/>
          <w:sz w:val="16"/>
          <w:szCs w:val="16"/>
        </w:rPr>
        <w:t>2017</w:t>
      </w:r>
      <w:r w:rsidR="00F019DA" w:rsidRPr="003C34C4">
        <w:rPr>
          <w:rFonts w:ascii="Times New Roman" w:hAnsi="Times New Roman" w:cs="Times New Roman"/>
          <w:sz w:val="16"/>
          <w:szCs w:val="16"/>
        </w:rPr>
        <w:t xml:space="preserve">, 21, 89-100. </w:t>
      </w:r>
      <w:bookmarkEnd w:id="5"/>
    </w:p>
    <w:sectPr w:rsidR="00B93BCB" w:rsidRPr="003C34C4" w:rsidSect="00776B7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FDD0A" w14:textId="77777777" w:rsidR="00520EB4" w:rsidRDefault="00520EB4" w:rsidP="00AF165B">
      <w:r>
        <w:separator/>
      </w:r>
    </w:p>
  </w:endnote>
  <w:endnote w:type="continuationSeparator" w:id="0">
    <w:p w14:paraId="00A406B9" w14:textId="77777777" w:rsidR="00520EB4" w:rsidRDefault="00520EB4" w:rsidP="00AF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v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dvPSTim">
    <w:altName w:val="Yu Gothic"/>
    <w:panose1 w:val="00000000000000000000"/>
    <w:charset w:val="80"/>
    <w:family w:val="auto"/>
    <w:notTrueType/>
    <w:pitch w:val="default"/>
    <w:sig w:usb0="00000001" w:usb1="08070000" w:usb2="00000010" w:usb3="00000000" w:csb0="00020000" w:csb1="00000000"/>
  </w:font>
  <w:font w:name="AdvGulliv-R">
    <w:altName w:val="Cambria"/>
    <w:panose1 w:val="00000000000000000000"/>
    <w:charset w:val="80"/>
    <w:family w:val="auto"/>
    <w:notTrueType/>
    <w:pitch w:val="default"/>
    <w:sig w:usb0="00000003" w:usb1="08070000" w:usb2="00000010" w:usb3="00000000" w:csb0="00020001" w:csb1="00000000"/>
  </w:font>
  <w:font w:name="AdvCORRESAST">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DD20D" w14:textId="77777777" w:rsidR="00520EB4" w:rsidRDefault="00520EB4" w:rsidP="00AF165B">
      <w:r>
        <w:separator/>
      </w:r>
    </w:p>
  </w:footnote>
  <w:footnote w:type="continuationSeparator" w:id="0">
    <w:p w14:paraId="5B5A1961" w14:textId="77777777" w:rsidR="00520EB4" w:rsidRDefault="00520EB4" w:rsidP="00AF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8202" w14:textId="77777777" w:rsidR="00FE4FAE" w:rsidRPr="00FE4FAE" w:rsidRDefault="00FE4FAE">
    <w:pPr>
      <w:pStyle w:val="Head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FE4FAE">
      <w:rPr>
        <w:rFonts w:ascii="Times New Roman" w:hAnsi="Times New Roman" w:cs="Times New Roman"/>
        <w:b/>
        <w:bCs/>
      </w:rPr>
      <w:t>Research Paper</w:t>
    </w:r>
    <w:r w:rsidRPr="00FE4FAE">
      <w:rPr>
        <w:rFonts w:ascii="Times New Roman" w:hAnsi="Times New Roman" w:cs="Times New Roman"/>
        <w:b/>
        <w:bCs/>
      </w:rPr>
      <w:ptab w:relativeTo="margin" w:alignment="center" w:leader="none"/>
    </w:r>
    <w:r w:rsidRPr="00FE4FAE">
      <w:rPr>
        <w:rFonts w:ascii="Times New Roman" w:hAnsi="Times New Roman" w:cs="Times New Roman"/>
        <w:b/>
        <w:bC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E6EB68"/>
    <w:lvl w:ilvl="0" w:tplc="4009000F">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 w15:restartNumberingAfterBreak="0">
    <w:nsid w:val="00000002"/>
    <w:multiLevelType w:val="hybridMultilevel"/>
    <w:tmpl w:val="09B810E2"/>
    <w:lvl w:ilvl="0" w:tplc="9C62E378">
      <w:start w:val="1"/>
      <w:numFmt w:val="decimal"/>
      <w:lvlText w:val="%1."/>
      <w:lvlJc w:val="left"/>
      <w:pPr>
        <w:ind w:left="720" w:hanging="360"/>
      </w:pPr>
      <w:rPr>
        <w:rFonts w:ascii="Calibri" w:hAnsi="Calibri" w:cs="Calibri"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8158AC3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F356B1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A6744BCA"/>
    <w:lvl w:ilvl="0" w:tplc="4009000F">
      <w:start w:val="3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6"/>
    <w:multiLevelType w:val="hybridMultilevel"/>
    <w:tmpl w:val="8AB270BE"/>
    <w:lvl w:ilvl="0" w:tplc="4009000F">
      <w:start w:val="3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816F0B"/>
    <w:multiLevelType w:val="hybridMultilevel"/>
    <w:tmpl w:val="8E920CC6"/>
    <w:lvl w:ilvl="0" w:tplc="FA02D1AE">
      <w:start w:val="2"/>
      <w:numFmt w:val="decimal"/>
      <w:lvlText w:val="%1."/>
      <w:lvlJc w:val="left"/>
      <w:pPr>
        <w:ind w:left="360" w:firstLine="0"/>
      </w:pPr>
      <w:rPr>
        <w:rFonts w:asciiTheme="minorHAnsi" w:eastAsia="AdvTimes" w:hAnsiTheme="minorHAnsi" w:cs="Calibri" w:hint="default"/>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F52163"/>
    <w:multiLevelType w:val="multilevel"/>
    <w:tmpl w:val="30AA39DC"/>
    <w:lvl w:ilvl="0">
      <w:start w:val="2"/>
      <w:numFmt w:val="decimal"/>
      <w:lvlText w:val="%1."/>
      <w:lvlJc w:val="left"/>
      <w:pPr>
        <w:ind w:left="456" w:hanging="456"/>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8" w15:restartNumberingAfterBreak="0">
    <w:nsid w:val="27A823B2"/>
    <w:multiLevelType w:val="multilevel"/>
    <w:tmpl w:val="52D29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376267"/>
    <w:multiLevelType w:val="multilevel"/>
    <w:tmpl w:val="76E0CBD6"/>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0" w15:restartNumberingAfterBreak="0">
    <w:nsid w:val="44DF5198"/>
    <w:multiLevelType w:val="multilevel"/>
    <w:tmpl w:val="E1D08E2E"/>
    <w:lvl w:ilvl="0">
      <w:start w:val="2"/>
      <w:numFmt w:val="decimal"/>
      <w:lvlText w:val="%1"/>
      <w:lvlJc w:val="left"/>
      <w:pPr>
        <w:ind w:left="384" w:hanging="38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73C75D6D"/>
    <w:multiLevelType w:val="multilevel"/>
    <w:tmpl w:val="CD2EE43C"/>
    <w:lvl w:ilvl="0">
      <w:start w:val="2"/>
      <w:numFmt w:val="decimal"/>
      <w:lvlText w:val="%1."/>
      <w:lvlJc w:val="left"/>
      <w:pPr>
        <w:ind w:left="0" w:firstLine="0"/>
      </w:pPr>
      <w:rPr>
        <w:rFonts w:eastAsia="AdvTimes" w:hint="default"/>
        <w:b/>
      </w:rPr>
    </w:lvl>
    <w:lvl w:ilvl="1">
      <w:start w:val="5"/>
      <w:numFmt w:val="decimal"/>
      <w:lvlText w:val="%1.%2."/>
      <w:lvlJc w:val="left"/>
      <w:pPr>
        <w:ind w:left="0" w:firstLine="0"/>
      </w:pPr>
      <w:rPr>
        <w:rFonts w:eastAsia="AdvTimes" w:hint="default"/>
        <w:b/>
      </w:rPr>
    </w:lvl>
    <w:lvl w:ilvl="2">
      <w:start w:val="1"/>
      <w:numFmt w:val="decimal"/>
      <w:lvlText w:val="%1.%2.%3."/>
      <w:lvlJc w:val="left"/>
      <w:pPr>
        <w:ind w:left="264" w:hanging="264"/>
      </w:pPr>
      <w:rPr>
        <w:rFonts w:eastAsia="AdvTimes" w:hint="default"/>
        <w:b/>
      </w:rPr>
    </w:lvl>
    <w:lvl w:ilvl="3">
      <w:start w:val="1"/>
      <w:numFmt w:val="decimal"/>
      <w:lvlText w:val="%1.%2.%3.%4."/>
      <w:lvlJc w:val="left"/>
      <w:pPr>
        <w:ind w:left="264" w:hanging="264"/>
      </w:pPr>
      <w:rPr>
        <w:rFonts w:eastAsia="AdvTimes" w:hint="default"/>
        <w:b/>
      </w:rPr>
    </w:lvl>
    <w:lvl w:ilvl="4">
      <w:start w:val="1"/>
      <w:numFmt w:val="decimal"/>
      <w:lvlText w:val="%1.%2.%3.%4.%5."/>
      <w:lvlJc w:val="left"/>
      <w:pPr>
        <w:ind w:left="624" w:hanging="624"/>
      </w:pPr>
      <w:rPr>
        <w:rFonts w:eastAsia="AdvTimes" w:hint="default"/>
        <w:b/>
      </w:rPr>
    </w:lvl>
    <w:lvl w:ilvl="5">
      <w:start w:val="1"/>
      <w:numFmt w:val="decimal"/>
      <w:lvlText w:val="%1.%2.%3.%4.%5.%6."/>
      <w:lvlJc w:val="left"/>
      <w:pPr>
        <w:ind w:left="624" w:hanging="624"/>
      </w:pPr>
      <w:rPr>
        <w:rFonts w:eastAsia="AdvTimes" w:hint="default"/>
        <w:b/>
      </w:rPr>
    </w:lvl>
    <w:lvl w:ilvl="6">
      <w:start w:val="1"/>
      <w:numFmt w:val="decimal"/>
      <w:lvlText w:val="%1.%2.%3.%4.%5.%6.%7."/>
      <w:lvlJc w:val="left"/>
      <w:pPr>
        <w:ind w:left="984" w:hanging="984"/>
      </w:pPr>
      <w:rPr>
        <w:rFonts w:eastAsia="AdvTimes" w:hint="default"/>
        <w:b/>
      </w:rPr>
    </w:lvl>
    <w:lvl w:ilvl="7">
      <w:start w:val="1"/>
      <w:numFmt w:val="decimal"/>
      <w:lvlText w:val="%1.%2.%3.%4.%5.%6.%7.%8."/>
      <w:lvlJc w:val="left"/>
      <w:pPr>
        <w:ind w:left="984" w:hanging="984"/>
      </w:pPr>
      <w:rPr>
        <w:rFonts w:eastAsia="AdvTimes" w:hint="default"/>
        <w:b/>
      </w:rPr>
    </w:lvl>
    <w:lvl w:ilvl="8">
      <w:start w:val="1"/>
      <w:numFmt w:val="decimal"/>
      <w:lvlText w:val="%1.%2.%3.%4.%5.%6.%7.%8.%9."/>
      <w:lvlJc w:val="left"/>
      <w:pPr>
        <w:ind w:left="1344" w:hanging="1344"/>
      </w:pPr>
      <w:rPr>
        <w:rFonts w:eastAsia="AdvTimes" w:hint="default"/>
        <w:b/>
      </w:rPr>
    </w:lvl>
  </w:abstractNum>
  <w:abstractNum w:abstractNumId="12" w15:restartNumberingAfterBreak="0">
    <w:nsid w:val="787E4998"/>
    <w:multiLevelType w:val="multilevel"/>
    <w:tmpl w:val="0DF829BA"/>
    <w:lvl w:ilvl="0">
      <w:start w:val="2"/>
      <w:numFmt w:val="decimal"/>
      <w:lvlText w:val="%1."/>
      <w:lvlJc w:val="left"/>
      <w:pPr>
        <w:ind w:left="456" w:hanging="456"/>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num w:numId="1" w16cid:durableId="1912275335">
    <w:abstractNumId w:val="8"/>
  </w:num>
  <w:num w:numId="2" w16cid:durableId="88476151">
    <w:abstractNumId w:val="3"/>
  </w:num>
  <w:num w:numId="3" w16cid:durableId="1011420929">
    <w:abstractNumId w:val="0"/>
  </w:num>
  <w:num w:numId="4" w16cid:durableId="2129855417">
    <w:abstractNumId w:val="1"/>
  </w:num>
  <w:num w:numId="5" w16cid:durableId="1805199977">
    <w:abstractNumId w:val="4"/>
  </w:num>
  <w:num w:numId="6" w16cid:durableId="1502618189">
    <w:abstractNumId w:val="5"/>
  </w:num>
  <w:num w:numId="7" w16cid:durableId="1209489858">
    <w:abstractNumId w:val="2"/>
  </w:num>
  <w:num w:numId="8" w16cid:durableId="485977225">
    <w:abstractNumId w:val="9"/>
  </w:num>
  <w:num w:numId="9" w16cid:durableId="452863602">
    <w:abstractNumId w:val="10"/>
  </w:num>
  <w:num w:numId="10" w16cid:durableId="1885175603">
    <w:abstractNumId w:val="7"/>
  </w:num>
  <w:num w:numId="11" w16cid:durableId="4215598">
    <w:abstractNumId w:val="12"/>
  </w:num>
  <w:num w:numId="12" w16cid:durableId="868103517">
    <w:abstractNumId w:val="11"/>
  </w:num>
  <w:num w:numId="13" w16cid:durableId="1449623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3BCB"/>
    <w:rsid w:val="00000031"/>
    <w:rsid w:val="00005AFC"/>
    <w:rsid w:val="00012863"/>
    <w:rsid w:val="000131C7"/>
    <w:rsid w:val="0001533A"/>
    <w:rsid w:val="00016093"/>
    <w:rsid w:val="00021896"/>
    <w:rsid w:val="00026407"/>
    <w:rsid w:val="00035828"/>
    <w:rsid w:val="000371E7"/>
    <w:rsid w:val="000374D8"/>
    <w:rsid w:val="00040154"/>
    <w:rsid w:val="00045777"/>
    <w:rsid w:val="000613AD"/>
    <w:rsid w:val="000636EA"/>
    <w:rsid w:val="00064799"/>
    <w:rsid w:val="000763C1"/>
    <w:rsid w:val="0009032D"/>
    <w:rsid w:val="00092285"/>
    <w:rsid w:val="00096CFA"/>
    <w:rsid w:val="000C5717"/>
    <w:rsid w:val="000C71F3"/>
    <w:rsid w:val="000D0F9F"/>
    <w:rsid w:val="000D461E"/>
    <w:rsid w:val="000E01B9"/>
    <w:rsid w:val="000E2D33"/>
    <w:rsid w:val="000E46F2"/>
    <w:rsid w:val="000F1A34"/>
    <w:rsid w:val="000F7786"/>
    <w:rsid w:val="0010747F"/>
    <w:rsid w:val="00111382"/>
    <w:rsid w:val="0011288D"/>
    <w:rsid w:val="00113BF2"/>
    <w:rsid w:val="00114E96"/>
    <w:rsid w:val="0012140A"/>
    <w:rsid w:val="0012163E"/>
    <w:rsid w:val="00136D77"/>
    <w:rsid w:val="001419DF"/>
    <w:rsid w:val="0015308F"/>
    <w:rsid w:val="00153E2C"/>
    <w:rsid w:val="00157ED9"/>
    <w:rsid w:val="001624D2"/>
    <w:rsid w:val="0016635F"/>
    <w:rsid w:val="00181E9B"/>
    <w:rsid w:val="0018501A"/>
    <w:rsid w:val="001855EE"/>
    <w:rsid w:val="00187E93"/>
    <w:rsid w:val="00191B1C"/>
    <w:rsid w:val="00192DCE"/>
    <w:rsid w:val="001A3A4D"/>
    <w:rsid w:val="001B02ED"/>
    <w:rsid w:val="001C34A3"/>
    <w:rsid w:val="001C4F3B"/>
    <w:rsid w:val="001F4953"/>
    <w:rsid w:val="001F6394"/>
    <w:rsid w:val="002122D2"/>
    <w:rsid w:val="002156BA"/>
    <w:rsid w:val="00217AA8"/>
    <w:rsid w:val="00245395"/>
    <w:rsid w:val="002553BE"/>
    <w:rsid w:val="00255A57"/>
    <w:rsid w:val="00263249"/>
    <w:rsid w:val="002666FC"/>
    <w:rsid w:val="00271FF3"/>
    <w:rsid w:val="00277290"/>
    <w:rsid w:val="00283B0E"/>
    <w:rsid w:val="00290422"/>
    <w:rsid w:val="00297F6B"/>
    <w:rsid w:val="00297FA0"/>
    <w:rsid w:val="002B04C2"/>
    <w:rsid w:val="002B0598"/>
    <w:rsid w:val="002B08DE"/>
    <w:rsid w:val="002B66C1"/>
    <w:rsid w:val="002D1795"/>
    <w:rsid w:val="002D3C2B"/>
    <w:rsid w:val="002D6078"/>
    <w:rsid w:val="002E6627"/>
    <w:rsid w:val="002F34C4"/>
    <w:rsid w:val="003040F9"/>
    <w:rsid w:val="00306043"/>
    <w:rsid w:val="003101EE"/>
    <w:rsid w:val="00321DE5"/>
    <w:rsid w:val="00330394"/>
    <w:rsid w:val="00330DD3"/>
    <w:rsid w:val="00332FAA"/>
    <w:rsid w:val="00334C76"/>
    <w:rsid w:val="003361FC"/>
    <w:rsid w:val="00351D3E"/>
    <w:rsid w:val="0035744F"/>
    <w:rsid w:val="00370066"/>
    <w:rsid w:val="0039159C"/>
    <w:rsid w:val="003928E7"/>
    <w:rsid w:val="003A3333"/>
    <w:rsid w:val="003C34C4"/>
    <w:rsid w:val="003C440D"/>
    <w:rsid w:val="003C65E9"/>
    <w:rsid w:val="003E1AF7"/>
    <w:rsid w:val="003E3EBA"/>
    <w:rsid w:val="003F0CF4"/>
    <w:rsid w:val="00401166"/>
    <w:rsid w:val="00401533"/>
    <w:rsid w:val="00401DD6"/>
    <w:rsid w:val="00402243"/>
    <w:rsid w:val="00406D73"/>
    <w:rsid w:val="00416910"/>
    <w:rsid w:val="0044461B"/>
    <w:rsid w:val="00450288"/>
    <w:rsid w:val="004667B5"/>
    <w:rsid w:val="004824D9"/>
    <w:rsid w:val="0049497B"/>
    <w:rsid w:val="004978B7"/>
    <w:rsid w:val="004B4BAD"/>
    <w:rsid w:val="004C2997"/>
    <w:rsid w:val="004C700E"/>
    <w:rsid w:val="004C79EC"/>
    <w:rsid w:val="004D735D"/>
    <w:rsid w:val="004F0CA6"/>
    <w:rsid w:val="004F6B04"/>
    <w:rsid w:val="005022E5"/>
    <w:rsid w:val="005110C8"/>
    <w:rsid w:val="005202CD"/>
    <w:rsid w:val="00520EB4"/>
    <w:rsid w:val="00534A46"/>
    <w:rsid w:val="00542BFD"/>
    <w:rsid w:val="00547C06"/>
    <w:rsid w:val="005619FA"/>
    <w:rsid w:val="005725F6"/>
    <w:rsid w:val="00574512"/>
    <w:rsid w:val="0058131A"/>
    <w:rsid w:val="00583516"/>
    <w:rsid w:val="00586BD6"/>
    <w:rsid w:val="00593693"/>
    <w:rsid w:val="0059409F"/>
    <w:rsid w:val="00596BA1"/>
    <w:rsid w:val="005B4B2D"/>
    <w:rsid w:val="005B5570"/>
    <w:rsid w:val="005C2C8E"/>
    <w:rsid w:val="005D6EA0"/>
    <w:rsid w:val="005E0C86"/>
    <w:rsid w:val="005F2204"/>
    <w:rsid w:val="006021B0"/>
    <w:rsid w:val="00604899"/>
    <w:rsid w:val="006171AC"/>
    <w:rsid w:val="00622485"/>
    <w:rsid w:val="00625854"/>
    <w:rsid w:val="0063240F"/>
    <w:rsid w:val="00634419"/>
    <w:rsid w:val="00637F34"/>
    <w:rsid w:val="006411CA"/>
    <w:rsid w:val="006542CD"/>
    <w:rsid w:val="00676C56"/>
    <w:rsid w:val="00682917"/>
    <w:rsid w:val="006A533A"/>
    <w:rsid w:val="006A596F"/>
    <w:rsid w:val="006A6E79"/>
    <w:rsid w:val="006B12A6"/>
    <w:rsid w:val="006B4432"/>
    <w:rsid w:val="006D7F6E"/>
    <w:rsid w:val="006E1107"/>
    <w:rsid w:val="006F4433"/>
    <w:rsid w:val="007073B9"/>
    <w:rsid w:val="007350B6"/>
    <w:rsid w:val="00752A86"/>
    <w:rsid w:val="00756734"/>
    <w:rsid w:val="00760E46"/>
    <w:rsid w:val="00776B74"/>
    <w:rsid w:val="00777AD5"/>
    <w:rsid w:val="0079331D"/>
    <w:rsid w:val="00794304"/>
    <w:rsid w:val="007A648A"/>
    <w:rsid w:val="007B1542"/>
    <w:rsid w:val="007B4C59"/>
    <w:rsid w:val="007B7CD9"/>
    <w:rsid w:val="007E07CC"/>
    <w:rsid w:val="007E2680"/>
    <w:rsid w:val="007E34A1"/>
    <w:rsid w:val="008057C9"/>
    <w:rsid w:val="00807209"/>
    <w:rsid w:val="00811E2E"/>
    <w:rsid w:val="00816463"/>
    <w:rsid w:val="00830B14"/>
    <w:rsid w:val="00837622"/>
    <w:rsid w:val="008537AC"/>
    <w:rsid w:val="008614F0"/>
    <w:rsid w:val="0089768E"/>
    <w:rsid w:val="008A5C5C"/>
    <w:rsid w:val="008B342A"/>
    <w:rsid w:val="008C5DD8"/>
    <w:rsid w:val="008D1994"/>
    <w:rsid w:val="008D6057"/>
    <w:rsid w:val="008D6F5D"/>
    <w:rsid w:val="008E659B"/>
    <w:rsid w:val="008F1324"/>
    <w:rsid w:val="008F4916"/>
    <w:rsid w:val="008F6162"/>
    <w:rsid w:val="00904AFC"/>
    <w:rsid w:val="00912B9C"/>
    <w:rsid w:val="00912E6D"/>
    <w:rsid w:val="009139A5"/>
    <w:rsid w:val="00921A3A"/>
    <w:rsid w:val="009248B6"/>
    <w:rsid w:val="009260D3"/>
    <w:rsid w:val="009320F8"/>
    <w:rsid w:val="0093287B"/>
    <w:rsid w:val="00933F4B"/>
    <w:rsid w:val="00937847"/>
    <w:rsid w:val="00967403"/>
    <w:rsid w:val="00987EB2"/>
    <w:rsid w:val="00991D18"/>
    <w:rsid w:val="009A45C5"/>
    <w:rsid w:val="009A4E04"/>
    <w:rsid w:val="009B500D"/>
    <w:rsid w:val="009D1E05"/>
    <w:rsid w:val="009D4031"/>
    <w:rsid w:val="009D718D"/>
    <w:rsid w:val="009D7FDD"/>
    <w:rsid w:val="009E2A18"/>
    <w:rsid w:val="009E5894"/>
    <w:rsid w:val="00A03756"/>
    <w:rsid w:val="00A06A8B"/>
    <w:rsid w:val="00A1186D"/>
    <w:rsid w:val="00A12AA3"/>
    <w:rsid w:val="00A233C1"/>
    <w:rsid w:val="00A23525"/>
    <w:rsid w:val="00A32CBD"/>
    <w:rsid w:val="00A33253"/>
    <w:rsid w:val="00A344A6"/>
    <w:rsid w:val="00A34BC8"/>
    <w:rsid w:val="00A41493"/>
    <w:rsid w:val="00A55F63"/>
    <w:rsid w:val="00A702DF"/>
    <w:rsid w:val="00A94B74"/>
    <w:rsid w:val="00A96CBB"/>
    <w:rsid w:val="00AA3931"/>
    <w:rsid w:val="00AA406F"/>
    <w:rsid w:val="00AA7D8E"/>
    <w:rsid w:val="00AB3FAD"/>
    <w:rsid w:val="00AC30CD"/>
    <w:rsid w:val="00AE0F6A"/>
    <w:rsid w:val="00AF165B"/>
    <w:rsid w:val="00B11872"/>
    <w:rsid w:val="00B3105C"/>
    <w:rsid w:val="00B35ABA"/>
    <w:rsid w:val="00B35E8D"/>
    <w:rsid w:val="00B42DEA"/>
    <w:rsid w:val="00B468B8"/>
    <w:rsid w:val="00B52AB5"/>
    <w:rsid w:val="00B52CE5"/>
    <w:rsid w:val="00B66821"/>
    <w:rsid w:val="00B66B7A"/>
    <w:rsid w:val="00B84973"/>
    <w:rsid w:val="00B93BCB"/>
    <w:rsid w:val="00B957FB"/>
    <w:rsid w:val="00BA11DE"/>
    <w:rsid w:val="00BA28B2"/>
    <w:rsid w:val="00BB6037"/>
    <w:rsid w:val="00BD04EB"/>
    <w:rsid w:val="00BD5CA5"/>
    <w:rsid w:val="00BE0D6A"/>
    <w:rsid w:val="00BE5016"/>
    <w:rsid w:val="00BF03A3"/>
    <w:rsid w:val="00BF3C6E"/>
    <w:rsid w:val="00BF7AF2"/>
    <w:rsid w:val="00C12607"/>
    <w:rsid w:val="00C156CA"/>
    <w:rsid w:val="00C24FD7"/>
    <w:rsid w:val="00C40DBD"/>
    <w:rsid w:val="00C40F0C"/>
    <w:rsid w:val="00C45FF4"/>
    <w:rsid w:val="00C571DA"/>
    <w:rsid w:val="00C65074"/>
    <w:rsid w:val="00C655E7"/>
    <w:rsid w:val="00C9028C"/>
    <w:rsid w:val="00CB20FE"/>
    <w:rsid w:val="00CC1F90"/>
    <w:rsid w:val="00CC66C9"/>
    <w:rsid w:val="00CC7563"/>
    <w:rsid w:val="00CD621E"/>
    <w:rsid w:val="00CE32A5"/>
    <w:rsid w:val="00CE331B"/>
    <w:rsid w:val="00CE4136"/>
    <w:rsid w:val="00CE6A17"/>
    <w:rsid w:val="00CE718F"/>
    <w:rsid w:val="00CF59A2"/>
    <w:rsid w:val="00D15AAA"/>
    <w:rsid w:val="00D17E7F"/>
    <w:rsid w:val="00D31872"/>
    <w:rsid w:val="00D40124"/>
    <w:rsid w:val="00D403F9"/>
    <w:rsid w:val="00D418B8"/>
    <w:rsid w:val="00D74C6C"/>
    <w:rsid w:val="00D911F8"/>
    <w:rsid w:val="00D95385"/>
    <w:rsid w:val="00D96A17"/>
    <w:rsid w:val="00DA450D"/>
    <w:rsid w:val="00DA5234"/>
    <w:rsid w:val="00DA7D6E"/>
    <w:rsid w:val="00DD43D8"/>
    <w:rsid w:val="00DE6499"/>
    <w:rsid w:val="00E00BDF"/>
    <w:rsid w:val="00E00FAF"/>
    <w:rsid w:val="00E10AE3"/>
    <w:rsid w:val="00E345BC"/>
    <w:rsid w:val="00E44775"/>
    <w:rsid w:val="00E478B1"/>
    <w:rsid w:val="00E518BC"/>
    <w:rsid w:val="00E55A71"/>
    <w:rsid w:val="00E56C4B"/>
    <w:rsid w:val="00E6737C"/>
    <w:rsid w:val="00EA70C7"/>
    <w:rsid w:val="00EC0DE6"/>
    <w:rsid w:val="00ED3629"/>
    <w:rsid w:val="00EF17D8"/>
    <w:rsid w:val="00F019DA"/>
    <w:rsid w:val="00F07B14"/>
    <w:rsid w:val="00F118FB"/>
    <w:rsid w:val="00F26D93"/>
    <w:rsid w:val="00F36DAB"/>
    <w:rsid w:val="00F40A39"/>
    <w:rsid w:val="00F50E15"/>
    <w:rsid w:val="00F62FAE"/>
    <w:rsid w:val="00F761DE"/>
    <w:rsid w:val="00F835F9"/>
    <w:rsid w:val="00F85B88"/>
    <w:rsid w:val="00F97F5F"/>
    <w:rsid w:val="00FA7051"/>
    <w:rsid w:val="00FB00B0"/>
    <w:rsid w:val="00FB2F8B"/>
    <w:rsid w:val="00FD23C4"/>
    <w:rsid w:val="00FD2A78"/>
    <w:rsid w:val="00FD6162"/>
    <w:rsid w:val="00FE0317"/>
    <w:rsid w:val="00FE1B29"/>
    <w:rsid w:val="00FE45BD"/>
    <w:rsid w:val="00FE4FA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9E3F"/>
  <w15:docId w15:val="{4F42363E-ED77-446B-ADD7-141E5A8E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627"/>
  </w:style>
  <w:style w:type="paragraph" w:styleId="Heading1">
    <w:name w:val="heading 1"/>
    <w:basedOn w:val="Normal"/>
    <w:next w:val="Normal"/>
    <w:link w:val="Heading1Char"/>
    <w:uiPriority w:val="9"/>
    <w:qFormat/>
    <w:rsid w:val="002E662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2E6627"/>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E6627"/>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E6627"/>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E6627"/>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6627"/>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6627"/>
    <w:pPr>
      <w:keepNext/>
      <w:keepLines/>
      <w:spacing w:before="120"/>
      <w:outlineLvl w:val="6"/>
    </w:pPr>
    <w:rPr>
      <w:i/>
      <w:iCs/>
    </w:rPr>
  </w:style>
  <w:style w:type="paragraph" w:styleId="Heading8">
    <w:name w:val="heading 8"/>
    <w:basedOn w:val="Normal"/>
    <w:next w:val="Normal"/>
    <w:link w:val="Heading8Char"/>
    <w:uiPriority w:val="9"/>
    <w:unhideWhenUsed/>
    <w:qFormat/>
    <w:rsid w:val="002E6627"/>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6627"/>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E46"/>
    <w:pPr>
      <w:ind w:left="720"/>
      <w:contextualSpacing/>
    </w:pPr>
  </w:style>
  <w:style w:type="table" w:styleId="TableGrid">
    <w:name w:val="Table Grid"/>
    <w:basedOn w:val="TableNormal"/>
    <w:uiPriority w:val="59"/>
    <w:rsid w:val="00760E46"/>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2E6627"/>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6627"/>
    <w:rPr>
      <w:rFonts w:asciiTheme="majorHAnsi" w:eastAsiaTheme="majorEastAsia" w:hAnsiTheme="majorHAnsi" w:cstheme="majorBidi"/>
      <w:b/>
      <w:bCs/>
      <w:spacing w:val="-7"/>
      <w:sz w:val="48"/>
      <w:szCs w:val="48"/>
    </w:rPr>
  </w:style>
  <w:style w:type="paragraph" w:styleId="NoSpacing">
    <w:name w:val="No Spacing"/>
    <w:uiPriority w:val="1"/>
    <w:qFormat/>
    <w:rsid w:val="002E6627"/>
  </w:style>
  <w:style w:type="character" w:customStyle="1" w:styleId="Heading8Char">
    <w:name w:val="Heading 8 Char"/>
    <w:basedOn w:val="DefaultParagraphFont"/>
    <w:link w:val="Heading8"/>
    <w:uiPriority w:val="9"/>
    <w:rsid w:val="002E6627"/>
    <w:rPr>
      <w:b/>
      <w:bCs/>
    </w:rPr>
  </w:style>
  <w:style w:type="character" w:customStyle="1" w:styleId="Heading4Char">
    <w:name w:val="Heading 4 Char"/>
    <w:basedOn w:val="DefaultParagraphFont"/>
    <w:link w:val="Heading4"/>
    <w:uiPriority w:val="9"/>
    <w:semiHidden/>
    <w:rsid w:val="002E6627"/>
    <w:rPr>
      <w:rFonts w:asciiTheme="majorHAnsi" w:eastAsiaTheme="majorEastAsia" w:hAnsiTheme="majorHAnsi" w:cstheme="majorBidi"/>
      <w:i/>
      <w:iCs/>
      <w:sz w:val="24"/>
      <w:szCs w:val="24"/>
    </w:rPr>
  </w:style>
  <w:style w:type="paragraph" w:styleId="Header">
    <w:name w:val="header"/>
    <w:basedOn w:val="Normal"/>
    <w:link w:val="HeaderChar"/>
    <w:uiPriority w:val="99"/>
    <w:unhideWhenUsed/>
    <w:rsid w:val="00AF165B"/>
    <w:pPr>
      <w:tabs>
        <w:tab w:val="center" w:pos="4513"/>
        <w:tab w:val="right" w:pos="9026"/>
      </w:tabs>
    </w:pPr>
  </w:style>
  <w:style w:type="character" w:customStyle="1" w:styleId="HeaderChar">
    <w:name w:val="Header Char"/>
    <w:basedOn w:val="DefaultParagraphFont"/>
    <w:link w:val="Header"/>
    <w:uiPriority w:val="99"/>
    <w:rsid w:val="00AF165B"/>
    <w:rPr>
      <w:rFonts w:cs="Times New Roman"/>
      <w:lang w:val="en-US"/>
    </w:rPr>
  </w:style>
  <w:style w:type="paragraph" w:styleId="Footer">
    <w:name w:val="footer"/>
    <w:basedOn w:val="Normal"/>
    <w:link w:val="FooterChar"/>
    <w:uiPriority w:val="99"/>
    <w:unhideWhenUsed/>
    <w:rsid w:val="00AF165B"/>
    <w:pPr>
      <w:tabs>
        <w:tab w:val="center" w:pos="4513"/>
        <w:tab w:val="right" w:pos="9026"/>
      </w:tabs>
    </w:pPr>
  </w:style>
  <w:style w:type="character" w:customStyle="1" w:styleId="FooterChar">
    <w:name w:val="Footer Char"/>
    <w:basedOn w:val="DefaultParagraphFont"/>
    <w:link w:val="Footer"/>
    <w:uiPriority w:val="99"/>
    <w:rsid w:val="00AF165B"/>
    <w:rPr>
      <w:rFonts w:cs="Times New Roman"/>
      <w:lang w:val="en-US"/>
    </w:rPr>
  </w:style>
  <w:style w:type="character" w:customStyle="1" w:styleId="Heading1Char">
    <w:name w:val="Heading 1 Char"/>
    <w:basedOn w:val="DefaultParagraphFont"/>
    <w:link w:val="Heading1"/>
    <w:uiPriority w:val="9"/>
    <w:rsid w:val="002E6627"/>
    <w:rPr>
      <w:rFonts w:asciiTheme="majorHAnsi" w:eastAsiaTheme="majorEastAsia" w:hAnsiTheme="majorHAnsi" w:cstheme="majorBidi"/>
      <w:b/>
      <w:bCs/>
      <w:caps/>
      <w:spacing w:val="4"/>
      <w:sz w:val="28"/>
      <w:szCs w:val="28"/>
    </w:rPr>
  </w:style>
  <w:style w:type="paragraph" w:styleId="BodyText">
    <w:name w:val="Body Text"/>
    <w:basedOn w:val="Normal"/>
    <w:link w:val="BodyTextChar"/>
    <w:rsid w:val="008F4916"/>
    <w:pPr>
      <w:jc w:val="center"/>
    </w:pPr>
    <w:rPr>
      <w:rFonts w:ascii="Comic Sans MS" w:eastAsia="Times New Roman" w:hAnsi="Comic Sans MS"/>
      <w:bCs/>
      <w:sz w:val="36"/>
      <w:szCs w:val="24"/>
    </w:rPr>
  </w:style>
  <w:style w:type="character" w:customStyle="1" w:styleId="BodyTextChar">
    <w:name w:val="Body Text Char"/>
    <w:basedOn w:val="DefaultParagraphFont"/>
    <w:link w:val="BodyText"/>
    <w:rsid w:val="008F4916"/>
    <w:rPr>
      <w:rFonts w:ascii="Comic Sans MS" w:eastAsia="Times New Roman" w:hAnsi="Comic Sans MS" w:cs="Times New Roman"/>
      <w:bCs/>
      <w:sz w:val="36"/>
      <w:szCs w:val="24"/>
      <w:lang w:val="en-US"/>
    </w:rPr>
  </w:style>
  <w:style w:type="character" w:customStyle="1" w:styleId="Heading3Char">
    <w:name w:val="Heading 3 Char"/>
    <w:basedOn w:val="DefaultParagraphFont"/>
    <w:link w:val="Heading3"/>
    <w:uiPriority w:val="9"/>
    <w:semiHidden/>
    <w:rsid w:val="002E6627"/>
    <w:rPr>
      <w:rFonts w:asciiTheme="majorHAnsi" w:eastAsiaTheme="majorEastAsia" w:hAnsiTheme="majorHAnsi" w:cstheme="majorBidi"/>
      <w:spacing w:val="4"/>
      <w:sz w:val="24"/>
      <w:szCs w:val="24"/>
    </w:rPr>
  </w:style>
  <w:style w:type="paragraph" w:styleId="BodyText2">
    <w:name w:val="Body Text 2"/>
    <w:basedOn w:val="Normal"/>
    <w:link w:val="BodyText2Char"/>
    <w:uiPriority w:val="99"/>
    <w:unhideWhenUsed/>
    <w:rsid w:val="00AA3931"/>
    <w:pPr>
      <w:spacing w:after="120" w:line="480" w:lineRule="auto"/>
    </w:pPr>
  </w:style>
  <w:style w:type="character" w:customStyle="1" w:styleId="BodyText2Char">
    <w:name w:val="Body Text 2 Char"/>
    <w:basedOn w:val="DefaultParagraphFont"/>
    <w:link w:val="BodyText2"/>
    <w:uiPriority w:val="99"/>
    <w:rsid w:val="00AA3931"/>
    <w:rPr>
      <w:rFonts w:cs="Times New Roman"/>
      <w:lang w:val="en-US"/>
    </w:rPr>
  </w:style>
  <w:style w:type="paragraph" w:styleId="BodyText3">
    <w:name w:val="Body Text 3"/>
    <w:basedOn w:val="Normal"/>
    <w:link w:val="BodyText3Char"/>
    <w:semiHidden/>
    <w:unhideWhenUsed/>
    <w:rsid w:val="00AA3931"/>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semiHidden/>
    <w:rsid w:val="00AA3931"/>
    <w:rPr>
      <w:rFonts w:ascii="Times New Roman" w:eastAsia="Times New Roman" w:hAnsi="Times New Roman" w:cs="Times New Roman"/>
      <w:sz w:val="16"/>
      <w:szCs w:val="16"/>
      <w:lang w:val="en-US"/>
    </w:rPr>
  </w:style>
  <w:style w:type="character" w:customStyle="1" w:styleId="Heading5Char">
    <w:name w:val="Heading 5 Char"/>
    <w:basedOn w:val="DefaultParagraphFont"/>
    <w:link w:val="Heading5"/>
    <w:uiPriority w:val="9"/>
    <w:semiHidden/>
    <w:rsid w:val="002E6627"/>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2E6627"/>
    <w:rPr>
      <w:rFonts w:asciiTheme="majorHAnsi" w:eastAsiaTheme="majorEastAsia" w:hAnsiTheme="majorHAnsi" w:cstheme="majorBidi"/>
      <w:b/>
      <w:bCs/>
      <w:sz w:val="28"/>
      <w:szCs w:val="28"/>
    </w:rPr>
  </w:style>
  <w:style w:type="character" w:customStyle="1" w:styleId="Heading6Char">
    <w:name w:val="Heading 6 Char"/>
    <w:basedOn w:val="DefaultParagraphFont"/>
    <w:link w:val="Heading6"/>
    <w:uiPriority w:val="9"/>
    <w:semiHidden/>
    <w:rsid w:val="002E662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6627"/>
    <w:rPr>
      <w:i/>
      <w:iCs/>
    </w:rPr>
  </w:style>
  <w:style w:type="character" w:customStyle="1" w:styleId="Heading9Char">
    <w:name w:val="Heading 9 Char"/>
    <w:basedOn w:val="DefaultParagraphFont"/>
    <w:link w:val="Heading9"/>
    <w:uiPriority w:val="9"/>
    <w:semiHidden/>
    <w:rsid w:val="002E6627"/>
    <w:rPr>
      <w:i/>
      <w:iCs/>
    </w:rPr>
  </w:style>
  <w:style w:type="paragraph" w:styleId="Caption">
    <w:name w:val="caption"/>
    <w:basedOn w:val="Normal"/>
    <w:next w:val="Normal"/>
    <w:uiPriority w:val="35"/>
    <w:semiHidden/>
    <w:unhideWhenUsed/>
    <w:qFormat/>
    <w:rsid w:val="002E6627"/>
    <w:rPr>
      <w:b/>
      <w:bCs/>
      <w:sz w:val="18"/>
      <w:szCs w:val="18"/>
    </w:rPr>
  </w:style>
  <w:style w:type="paragraph" w:styleId="Subtitle">
    <w:name w:val="Subtitle"/>
    <w:basedOn w:val="Normal"/>
    <w:next w:val="Normal"/>
    <w:link w:val="SubtitleChar"/>
    <w:uiPriority w:val="11"/>
    <w:qFormat/>
    <w:rsid w:val="002E662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6627"/>
    <w:rPr>
      <w:rFonts w:asciiTheme="majorHAnsi" w:eastAsiaTheme="majorEastAsia" w:hAnsiTheme="majorHAnsi" w:cstheme="majorBidi"/>
      <w:sz w:val="24"/>
      <w:szCs w:val="24"/>
    </w:rPr>
  </w:style>
  <w:style w:type="character" w:styleId="Strong">
    <w:name w:val="Strong"/>
    <w:basedOn w:val="DefaultParagraphFont"/>
    <w:uiPriority w:val="22"/>
    <w:qFormat/>
    <w:rsid w:val="002E6627"/>
    <w:rPr>
      <w:b/>
      <w:bCs/>
      <w:color w:val="auto"/>
    </w:rPr>
  </w:style>
  <w:style w:type="character" w:styleId="Emphasis">
    <w:name w:val="Emphasis"/>
    <w:basedOn w:val="DefaultParagraphFont"/>
    <w:uiPriority w:val="20"/>
    <w:qFormat/>
    <w:rsid w:val="002E6627"/>
    <w:rPr>
      <w:i/>
      <w:iCs/>
      <w:color w:val="auto"/>
    </w:rPr>
  </w:style>
  <w:style w:type="paragraph" w:styleId="Quote">
    <w:name w:val="Quote"/>
    <w:basedOn w:val="Normal"/>
    <w:next w:val="Normal"/>
    <w:link w:val="QuoteChar"/>
    <w:uiPriority w:val="29"/>
    <w:qFormat/>
    <w:rsid w:val="002E662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E662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E662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662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6627"/>
    <w:rPr>
      <w:i/>
      <w:iCs/>
      <w:color w:val="auto"/>
    </w:rPr>
  </w:style>
  <w:style w:type="character" w:styleId="IntenseEmphasis">
    <w:name w:val="Intense Emphasis"/>
    <w:basedOn w:val="DefaultParagraphFont"/>
    <w:uiPriority w:val="21"/>
    <w:qFormat/>
    <w:rsid w:val="002E6627"/>
    <w:rPr>
      <w:b/>
      <w:bCs/>
      <w:i/>
      <w:iCs/>
      <w:color w:val="auto"/>
    </w:rPr>
  </w:style>
  <w:style w:type="character" w:styleId="SubtleReference">
    <w:name w:val="Subtle Reference"/>
    <w:basedOn w:val="DefaultParagraphFont"/>
    <w:uiPriority w:val="31"/>
    <w:qFormat/>
    <w:rsid w:val="002E6627"/>
    <w:rPr>
      <w:smallCaps/>
      <w:color w:val="auto"/>
      <w:u w:val="single" w:color="7F7F7F" w:themeColor="text1" w:themeTint="80"/>
    </w:rPr>
  </w:style>
  <w:style w:type="character" w:styleId="IntenseReference">
    <w:name w:val="Intense Reference"/>
    <w:basedOn w:val="DefaultParagraphFont"/>
    <w:uiPriority w:val="32"/>
    <w:qFormat/>
    <w:rsid w:val="002E6627"/>
    <w:rPr>
      <w:b/>
      <w:bCs/>
      <w:smallCaps/>
      <w:color w:val="auto"/>
      <w:u w:val="single"/>
    </w:rPr>
  </w:style>
  <w:style w:type="character" w:styleId="BookTitle">
    <w:name w:val="Book Title"/>
    <w:basedOn w:val="DefaultParagraphFont"/>
    <w:uiPriority w:val="33"/>
    <w:qFormat/>
    <w:rsid w:val="002E6627"/>
    <w:rPr>
      <w:b/>
      <w:bCs/>
      <w:smallCaps/>
      <w:color w:val="auto"/>
    </w:rPr>
  </w:style>
  <w:style w:type="paragraph" w:styleId="TOCHeading">
    <w:name w:val="TOC Heading"/>
    <w:basedOn w:val="Heading1"/>
    <w:next w:val="Normal"/>
    <w:uiPriority w:val="39"/>
    <w:semiHidden/>
    <w:unhideWhenUsed/>
    <w:qFormat/>
    <w:rsid w:val="002E6627"/>
    <w:pPr>
      <w:outlineLvl w:val="9"/>
    </w:pPr>
  </w:style>
  <w:style w:type="character" w:styleId="Hyperlink">
    <w:name w:val="Hyperlink"/>
    <w:basedOn w:val="DefaultParagraphFont"/>
    <w:uiPriority w:val="99"/>
    <w:unhideWhenUsed/>
    <w:rsid w:val="00153E2C"/>
    <w:rPr>
      <w:color w:val="0000FF" w:themeColor="hyperlink"/>
      <w:u w:val="single"/>
    </w:rPr>
  </w:style>
  <w:style w:type="character" w:styleId="UnresolvedMention">
    <w:name w:val="Unresolved Mention"/>
    <w:basedOn w:val="DefaultParagraphFont"/>
    <w:uiPriority w:val="99"/>
    <w:semiHidden/>
    <w:unhideWhenUsed/>
    <w:rsid w:val="0015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8953">
      <w:bodyDiv w:val="1"/>
      <w:marLeft w:val="0"/>
      <w:marRight w:val="0"/>
      <w:marTop w:val="0"/>
      <w:marBottom w:val="0"/>
      <w:divBdr>
        <w:top w:val="none" w:sz="0" w:space="0" w:color="auto"/>
        <w:left w:val="none" w:sz="0" w:space="0" w:color="auto"/>
        <w:bottom w:val="none" w:sz="0" w:space="0" w:color="auto"/>
        <w:right w:val="none" w:sz="0" w:space="0" w:color="auto"/>
      </w:divBdr>
    </w:div>
    <w:div w:id="614290750">
      <w:bodyDiv w:val="1"/>
      <w:marLeft w:val="0"/>
      <w:marRight w:val="0"/>
      <w:marTop w:val="0"/>
      <w:marBottom w:val="0"/>
      <w:divBdr>
        <w:top w:val="none" w:sz="0" w:space="0" w:color="auto"/>
        <w:left w:val="none" w:sz="0" w:space="0" w:color="auto"/>
        <w:bottom w:val="none" w:sz="0" w:space="0" w:color="auto"/>
        <w:right w:val="none" w:sz="0" w:space="0" w:color="auto"/>
      </w:divBdr>
    </w:div>
    <w:div w:id="770319877">
      <w:bodyDiv w:val="1"/>
      <w:marLeft w:val="0"/>
      <w:marRight w:val="0"/>
      <w:marTop w:val="0"/>
      <w:marBottom w:val="0"/>
      <w:divBdr>
        <w:top w:val="none" w:sz="0" w:space="0" w:color="auto"/>
        <w:left w:val="none" w:sz="0" w:space="0" w:color="auto"/>
        <w:bottom w:val="none" w:sz="0" w:space="0" w:color="auto"/>
        <w:right w:val="none" w:sz="0" w:space="0" w:color="auto"/>
      </w:divBdr>
    </w:div>
    <w:div w:id="1160386524">
      <w:bodyDiv w:val="1"/>
      <w:marLeft w:val="0"/>
      <w:marRight w:val="0"/>
      <w:marTop w:val="0"/>
      <w:marBottom w:val="0"/>
      <w:divBdr>
        <w:top w:val="none" w:sz="0" w:space="0" w:color="auto"/>
        <w:left w:val="none" w:sz="0" w:space="0" w:color="auto"/>
        <w:bottom w:val="none" w:sz="0" w:space="0" w:color="auto"/>
        <w:right w:val="none" w:sz="0" w:space="0" w:color="auto"/>
      </w:divBdr>
    </w:div>
    <w:div w:id="1350452947">
      <w:bodyDiv w:val="1"/>
      <w:marLeft w:val="0"/>
      <w:marRight w:val="0"/>
      <w:marTop w:val="0"/>
      <w:marBottom w:val="0"/>
      <w:divBdr>
        <w:top w:val="none" w:sz="0" w:space="0" w:color="auto"/>
        <w:left w:val="none" w:sz="0" w:space="0" w:color="auto"/>
        <w:bottom w:val="none" w:sz="0" w:space="0" w:color="auto"/>
        <w:right w:val="none" w:sz="0" w:space="0" w:color="auto"/>
      </w:divBdr>
    </w:div>
    <w:div w:id="1386566130">
      <w:bodyDiv w:val="1"/>
      <w:marLeft w:val="0"/>
      <w:marRight w:val="0"/>
      <w:marTop w:val="0"/>
      <w:marBottom w:val="0"/>
      <w:divBdr>
        <w:top w:val="none" w:sz="0" w:space="0" w:color="auto"/>
        <w:left w:val="none" w:sz="0" w:space="0" w:color="auto"/>
        <w:bottom w:val="none" w:sz="0" w:space="0" w:color="auto"/>
        <w:right w:val="none" w:sz="0" w:space="0" w:color="auto"/>
      </w:divBdr>
      <w:divsChild>
        <w:div w:id="1764492117">
          <w:marLeft w:val="446"/>
          <w:marRight w:val="0"/>
          <w:marTop w:val="0"/>
          <w:marBottom w:val="0"/>
          <w:divBdr>
            <w:top w:val="none" w:sz="0" w:space="0" w:color="auto"/>
            <w:left w:val="none" w:sz="0" w:space="0" w:color="auto"/>
            <w:bottom w:val="none" w:sz="0" w:space="0" w:color="auto"/>
            <w:right w:val="none" w:sz="0" w:space="0" w:color="auto"/>
          </w:divBdr>
        </w:div>
      </w:divsChild>
    </w:div>
    <w:div w:id="1390181321">
      <w:bodyDiv w:val="1"/>
      <w:marLeft w:val="0"/>
      <w:marRight w:val="0"/>
      <w:marTop w:val="0"/>
      <w:marBottom w:val="0"/>
      <w:divBdr>
        <w:top w:val="none" w:sz="0" w:space="0" w:color="auto"/>
        <w:left w:val="none" w:sz="0" w:space="0" w:color="auto"/>
        <w:bottom w:val="none" w:sz="0" w:space="0" w:color="auto"/>
        <w:right w:val="none" w:sz="0" w:space="0" w:color="auto"/>
      </w:divBdr>
    </w:div>
    <w:div w:id="1652757749">
      <w:bodyDiv w:val="1"/>
      <w:marLeft w:val="0"/>
      <w:marRight w:val="0"/>
      <w:marTop w:val="0"/>
      <w:marBottom w:val="0"/>
      <w:divBdr>
        <w:top w:val="none" w:sz="0" w:space="0" w:color="auto"/>
        <w:left w:val="none" w:sz="0" w:space="0" w:color="auto"/>
        <w:bottom w:val="none" w:sz="0" w:space="0" w:color="auto"/>
        <w:right w:val="none" w:sz="0" w:space="0" w:color="auto"/>
      </w:divBdr>
    </w:div>
    <w:div w:id="1885827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7.emf"/><Relationship Id="rId42" Type="http://schemas.openxmlformats.org/officeDocument/2006/relationships/image" Target="media/image17.e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37.emf"/><Relationship Id="rId16" Type="http://schemas.openxmlformats.org/officeDocument/2006/relationships/oleObject" Target="embeddings/oleObject4.bin"/><Relationship Id="rId11" Type="http://schemas.openxmlformats.org/officeDocument/2006/relationships/image" Target="media/image2.emf"/><Relationship Id="rId32" Type="http://schemas.openxmlformats.org/officeDocument/2006/relationships/image" Target="media/image12.e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4.emf"/><Relationship Id="rId74" Type="http://schemas.openxmlformats.org/officeDocument/2006/relationships/oleObject" Target="embeddings/oleObject35.bin"/><Relationship Id="rId79" Type="http://schemas.openxmlformats.org/officeDocument/2006/relationships/image" Target="media/image32.emf"/><Relationship Id="rId5" Type="http://schemas.openxmlformats.org/officeDocument/2006/relationships/webSettings" Target="webSettings.xml"/><Relationship Id="rId90" Type="http://schemas.openxmlformats.org/officeDocument/2006/relationships/oleObject" Target="embeddings/oleObject44.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e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8.emf"/><Relationship Id="rId77" Type="http://schemas.openxmlformats.org/officeDocument/2006/relationships/oleObject" Target="embeddings/oleObject37.bin"/><Relationship Id="rId8" Type="http://schemas.openxmlformats.org/officeDocument/2006/relationships/hyperlink" Target="mailto:priyo_chem@yahoo.co.in" TargetMode="External"/><Relationship Id="rId51" Type="http://schemas.openxmlformats.org/officeDocument/2006/relationships/oleObject" Target="embeddings/oleObject21.bin"/><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image" Target="media/image35.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header" Target="header1.xml"/><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emf"/><Relationship Id="rId70" Type="http://schemas.openxmlformats.org/officeDocument/2006/relationships/oleObject" Target="embeddings/oleObject33.bin"/><Relationship Id="rId75" Type="http://schemas.openxmlformats.org/officeDocument/2006/relationships/image" Target="media/image31.emf"/><Relationship Id="rId83" Type="http://schemas.openxmlformats.org/officeDocument/2006/relationships/image" Target="media/image34.emf"/><Relationship Id="rId88" Type="http://schemas.openxmlformats.org/officeDocument/2006/relationships/oleObject" Target="embeddings/oleObject43.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oleObject" Target="embeddings/oleObject20.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5.emf"/><Relationship Id="rId65" Type="http://schemas.openxmlformats.org/officeDocument/2006/relationships/image" Target="media/image27.emf"/><Relationship Id="rId73" Type="http://schemas.openxmlformats.org/officeDocument/2006/relationships/image" Target="media/image30.emf"/><Relationship Id="rId78" Type="http://schemas.openxmlformats.org/officeDocument/2006/relationships/oleObject" Target="embeddings/oleObject38.bin"/><Relationship Id="rId81" Type="http://schemas.openxmlformats.org/officeDocument/2006/relationships/image" Target="media/image33.emf"/><Relationship Id="rId86"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3.emf"/><Relationship Id="rId50" Type="http://schemas.openxmlformats.org/officeDocument/2006/relationships/image" Target="media/image21.emf"/><Relationship Id="rId55" Type="http://schemas.openxmlformats.org/officeDocument/2006/relationships/image" Target="media/image23.emf"/><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29.e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6.e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36.emf"/><Relationship Id="rId61" Type="http://schemas.openxmlformats.org/officeDocument/2006/relationships/oleObject" Target="embeddings/oleObject27.bin"/><Relationship Id="rId82" Type="http://schemas.openxmlformats.org/officeDocument/2006/relationships/oleObject" Target="embeddings/oleObject40.bin"/><Relationship Id="rId1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3EA7D-7003-4B27-8D84-3A823A1C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1</Pages>
  <Words>2637</Words>
  <Characters>15032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RANJANA DUTTA</dc:creator>
  <cp:lastModifiedBy>Priyabrata Roy</cp:lastModifiedBy>
  <cp:revision>101</cp:revision>
  <dcterms:created xsi:type="dcterms:W3CDTF">2023-05-27T19:13:00Z</dcterms:created>
  <dcterms:modified xsi:type="dcterms:W3CDTF">2023-08-25T13:59:00Z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250f723b2d3043f494c92897603017c4</vt:lpwstr>
  </property>
</Properties>
</file>