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838" w:rsidRPr="00342023" w:rsidRDefault="00713F54" w:rsidP="00342023">
      <w:pPr>
        <w:rPr>
          <w:rFonts w:ascii="Times New Roman" w:eastAsia="Times New Roman" w:hAnsi="Times New Roman" w:cs="Times New Roman"/>
          <w:b/>
          <w:sz w:val="48"/>
          <w:szCs w:val="48"/>
        </w:rPr>
      </w:pPr>
      <w:r w:rsidRPr="00342023">
        <w:rPr>
          <w:rFonts w:ascii="Times New Roman" w:eastAsia="Times New Roman" w:hAnsi="Times New Roman" w:cs="Times New Roman"/>
          <w:b/>
          <w:sz w:val="48"/>
          <w:szCs w:val="48"/>
        </w:rPr>
        <w:t>EXPERIMENTAL STUDY ON EFFECT OF PARTIAL REPLACEMENT OF COARSE AGGREGATE AS BRICK BALLAST AND FINE AGGREGATE AS BRICK ASH</w:t>
      </w:r>
    </w:p>
    <w:p w:rsidR="004C5838" w:rsidRPr="00342023" w:rsidRDefault="004C5838">
      <w:pPr>
        <w:jc w:val="both"/>
        <w:rPr>
          <w:rFonts w:ascii="Times New Roman" w:eastAsia="Times New Roman" w:hAnsi="Times New Roman" w:cs="Times New Roman"/>
          <w:b/>
        </w:rPr>
      </w:pPr>
    </w:p>
    <w:p w:rsidR="004C5838" w:rsidRDefault="00713F54" w:rsidP="00342023">
      <w:pPr>
        <w:rPr>
          <w:rFonts w:ascii="Times New Roman" w:eastAsia="Times New Roman" w:hAnsi="Times New Roman" w:cs="Times New Roman"/>
          <w:vertAlign w:val="superscript"/>
        </w:rPr>
      </w:pPr>
      <w:r w:rsidRPr="00342023">
        <w:rPr>
          <w:rFonts w:ascii="Times New Roman" w:eastAsia="Times New Roman" w:hAnsi="Times New Roman" w:cs="Times New Roman"/>
        </w:rPr>
        <w:t>D. Manoj</w:t>
      </w:r>
      <w:r w:rsidRPr="00342023">
        <w:rPr>
          <w:rFonts w:ascii="Times New Roman" w:eastAsia="Times New Roman" w:hAnsi="Times New Roman" w:cs="Times New Roman"/>
          <w:vertAlign w:val="superscript"/>
        </w:rPr>
        <w:t>1</w:t>
      </w:r>
      <w:r w:rsidRPr="00342023">
        <w:rPr>
          <w:rFonts w:ascii="Times New Roman" w:eastAsia="Times New Roman" w:hAnsi="Times New Roman" w:cs="Times New Roman"/>
        </w:rPr>
        <w:t xml:space="preserve">, </w:t>
      </w:r>
      <w:r w:rsidR="00342023">
        <w:rPr>
          <w:rFonts w:ascii="Times New Roman" w:eastAsia="Times New Roman" w:hAnsi="Times New Roman" w:cs="Times New Roman"/>
        </w:rPr>
        <w:t>Dr.K.Shanker</w:t>
      </w:r>
      <w:r w:rsidR="00342023">
        <w:rPr>
          <w:rFonts w:ascii="Times New Roman" w:eastAsia="Times New Roman" w:hAnsi="Times New Roman" w:cs="Times New Roman"/>
          <w:vertAlign w:val="superscript"/>
        </w:rPr>
        <w:t>2</w:t>
      </w:r>
      <w:r w:rsidRPr="00342023">
        <w:rPr>
          <w:rFonts w:ascii="Times New Roman" w:eastAsia="Times New Roman" w:hAnsi="Times New Roman" w:cs="Times New Roman"/>
        </w:rPr>
        <w:t xml:space="preserve">, </w:t>
      </w:r>
      <w:r w:rsidR="00342023">
        <w:rPr>
          <w:rFonts w:ascii="Times New Roman" w:eastAsia="Times New Roman" w:hAnsi="Times New Roman" w:cs="Times New Roman"/>
        </w:rPr>
        <w:t>S.Kiran</w:t>
      </w:r>
      <w:r w:rsidR="00342023" w:rsidRPr="00342023">
        <w:rPr>
          <w:rFonts w:ascii="Times New Roman" w:eastAsia="Times New Roman" w:hAnsi="Times New Roman" w:cs="Times New Roman"/>
          <w:vertAlign w:val="superscript"/>
        </w:rPr>
        <w:t>3</w:t>
      </w:r>
      <w:r w:rsidR="00342023">
        <w:rPr>
          <w:rFonts w:ascii="Times New Roman" w:eastAsia="Times New Roman" w:hAnsi="Times New Roman" w:cs="Times New Roman"/>
        </w:rPr>
        <w:t>,P.Jagan</w:t>
      </w:r>
      <w:r w:rsidR="00342023" w:rsidRPr="00342023">
        <w:rPr>
          <w:rFonts w:ascii="Times New Roman" w:eastAsia="Times New Roman" w:hAnsi="Times New Roman" w:cs="Times New Roman"/>
          <w:vertAlign w:val="superscript"/>
        </w:rPr>
        <w:t>4</w:t>
      </w:r>
      <w:r w:rsidR="00342023">
        <w:rPr>
          <w:rFonts w:ascii="Times New Roman" w:eastAsia="Times New Roman" w:hAnsi="Times New Roman" w:cs="Times New Roman"/>
        </w:rPr>
        <w:t xml:space="preserve"> and </w:t>
      </w:r>
      <w:r w:rsidR="00342023">
        <w:rPr>
          <w:rFonts w:ascii="Times New Roman" w:eastAsia="Times New Roman" w:hAnsi="Times New Roman" w:cs="Times New Roman"/>
          <w:vertAlign w:val="superscript"/>
        </w:rPr>
        <w:t xml:space="preserve"> </w:t>
      </w:r>
      <w:r w:rsidRPr="00342023">
        <w:rPr>
          <w:rFonts w:ascii="Times New Roman" w:eastAsia="Times New Roman" w:hAnsi="Times New Roman" w:cs="Times New Roman"/>
        </w:rPr>
        <w:t>N. Sreeja</w:t>
      </w:r>
      <w:r w:rsidRPr="00342023">
        <w:rPr>
          <w:rFonts w:ascii="Times New Roman" w:eastAsia="Times New Roman" w:hAnsi="Times New Roman" w:cs="Times New Roman"/>
          <w:vertAlign w:val="superscript"/>
        </w:rPr>
        <w:t>5</w:t>
      </w:r>
    </w:p>
    <w:p w:rsidR="00342023" w:rsidRDefault="00342023" w:rsidP="00342023">
      <w:pPr>
        <w:rPr>
          <w:rFonts w:ascii="Times New Roman" w:eastAsia="Times New Roman" w:hAnsi="Times New Roman" w:cs="Times New Roman"/>
          <w:sz w:val="24"/>
          <w:szCs w:val="24"/>
        </w:rPr>
      </w:pPr>
    </w:p>
    <w:p w:rsidR="004C5838" w:rsidRDefault="00713F54" w:rsidP="00644BB7">
      <w:pPr>
        <w:rPr>
          <w:rFonts w:ascii="Times New Roman" w:eastAsia="Times New Roman" w:hAnsi="Times New Roman" w:cs="Times New Roman"/>
        </w:rPr>
      </w:pPr>
      <w:r w:rsidRPr="00342023">
        <w:rPr>
          <w:rFonts w:ascii="Times New Roman" w:eastAsia="Times New Roman" w:hAnsi="Times New Roman" w:cs="Times New Roman"/>
        </w:rPr>
        <w:t>Assistant professor</w:t>
      </w:r>
      <w:r w:rsidRPr="00342023">
        <w:rPr>
          <w:rFonts w:ascii="Times New Roman" w:eastAsia="Times New Roman" w:hAnsi="Times New Roman" w:cs="Times New Roman"/>
          <w:vertAlign w:val="superscript"/>
        </w:rPr>
        <w:t>1</w:t>
      </w:r>
      <w:r w:rsidR="00342023" w:rsidRPr="00342023">
        <w:rPr>
          <w:rFonts w:ascii="Times New Roman" w:eastAsia="Times New Roman" w:hAnsi="Times New Roman" w:cs="Times New Roman"/>
          <w:vertAlign w:val="superscript"/>
        </w:rPr>
        <w:t xml:space="preserve">,3,4 </w:t>
      </w:r>
      <w:r w:rsidR="00342023" w:rsidRPr="00342023">
        <w:rPr>
          <w:rFonts w:ascii="Times New Roman" w:eastAsia="Times New Roman" w:hAnsi="Times New Roman" w:cs="Times New Roman"/>
        </w:rPr>
        <w:t>,</w:t>
      </w:r>
      <w:r w:rsidRPr="00342023">
        <w:rPr>
          <w:rFonts w:ascii="Times New Roman" w:eastAsia="Times New Roman" w:hAnsi="Times New Roman" w:cs="Times New Roman"/>
        </w:rPr>
        <w:t>Department of Civil Engineering</w:t>
      </w:r>
      <w:r w:rsidR="00342023" w:rsidRPr="00342023">
        <w:rPr>
          <w:rFonts w:ascii="Times New Roman" w:eastAsia="Times New Roman" w:hAnsi="Times New Roman" w:cs="Times New Roman"/>
        </w:rPr>
        <w:t xml:space="preserve">, </w:t>
      </w:r>
      <w:r w:rsidRPr="00342023">
        <w:rPr>
          <w:rFonts w:ascii="Times New Roman" w:eastAsia="Times New Roman" w:hAnsi="Times New Roman" w:cs="Times New Roman"/>
        </w:rPr>
        <w:t>Kamala Institute of Technology and Science, Karimnagar, India.</w:t>
      </w:r>
    </w:p>
    <w:p w:rsidR="00644BB7" w:rsidRPr="00342023" w:rsidRDefault="00644BB7" w:rsidP="00644BB7">
      <w:pPr>
        <w:rPr>
          <w:rFonts w:ascii="Times New Roman" w:eastAsia="Times New Roman" w:hAnsi="Times New Roman" w:cs="Times New Roman"/>
        </w:rPr>
      </w:pPr>
    </w:p>
    <w:p w:rsidR="00342023" w:rsidRDefault="00342023" w:rsidP="00644BB7">
      <w:pPr>
        <w:rPr>
          <w:rFonts w:ascii="Times New Roman" w:eastAsia="Times New Roman" w:hAnsi="Times New Roman" w:cs="Times New Roman"/>
        </w:rPr>
      </w:pPr>
      <w:r w:rsidRPr="00342023">
        <w:rPr>
          <w:rFonts w:ascii="Times New Roman" w:eastAsia="Times New Roman" w:hAnsi="Times New Roman" w:cs="Times New Roman"/>
        </w:rPr>
        <w:t>P</w:t>
      </w:r>
      <w:r w:rsidRPr="00342023">
        <w:rPr>
          <w:rFonts w:ascii="Times New Roman" w:eastAsia="Times New Roman" w:hAnsi="Times New Roman" w:cs="Times New Roman"/>
        </w:rPr>
        <w:t>rofessor</w:t>
      </w:r>
      <w:r w:rsidRPr="00342023">
        <w:rPr>
          <w:rFonts w:ascii="Times New Roman" w:eastAsia="Times New Roman" w:hAnsi="Times New Roman" w:cs="Times New Roman"/>
          <w:vertAlign w:val="superscript"/>
        </w:rPr>
        <w:t>2</w:t>
      </w:r>
      <w:r w:rsidRPr="00342023">
        <w:rPr>
          <w:rFonts w:ascii="Times New Roman" w:eastAsia="Times New Roman" w:hAnsi="Times New Roman" w:cs="Times New Roman"/>
          <w:vertAlign w:val="superscript"/>
        </w:rPr>
        <w:t xml:space="preserve"> </w:t>
      </w:r>
      <w:r w:rsidRPr="00342023">
        <w:rPr>
          <w:rFonts w:ascii="Times New Roman" w:eastAsia="Times New Roman" w:hAnsi="Times New Roman" w:cs="Times New Roman"/>
        </w:rPr>
        <w:t>,Department of Civil Engineering, Kamala Institute of Technology and Science, Karimnagar, India.</w:t>
      </w:r>
    </w:p>
    <w:p w:rsidR="00644BB7" w:rsidRPr="00342023" w:rsidRDefault="00644BB7" w:rsidP="00644BB7">
      <w:pPr>
        <w:rPr>
          <w:rFonts w:ascii="Times New Roman" w:eastAsia="Times New Roman" w:hAnsi="Times New Roman" w:cs="Times New Roman"/>
        </w:rPr>
      </w:pPr>
    </w:p>
    <w:p w:rsidR="00342023" w:rsidRPr="00342023" w:rsidRDefault="00342023" w:rsidP="00644BB7">
      <w:pPr>
        <w:rPr>
          <w:rFonts w:ascii="Times New Roman" w:eastAsia="Times New Roman" w:hAnsi="Times New Roman" w:cs="Times New Roman"/>
        </w:rPr>
      </w:pPr>
      <w:r w:rsidRPr="00342023">
        <w:rPr>
          <w:rFonts w:ascii="Times New Roman" w:eastAsia="Times New Roman" w:hAnsi="Times New Roman" w:cs="Times New Roman"/>
        </w:rPr>
        <w:t>U.G Student</w:t>
      </w:r>
      <w:r w:rsidRPr="00342023">
        <w:rPr>
          <w:rFonts w:ascii="Times New Roman" w:eastAsia="Times New Roman" w:hAnsi="Times New Roman" w:cs="Times New Roman"/>
          <w:vertAlign w:val="superscript"/>
        </w:rPr>
        <w:t>5</w:t>
      </w:r>
      <w:r w:rsidRPr="00342023">
        <w:rPr>
          <w:rFonts w:ascii="Times New Roman" w:eastAsia="Times New Roman" w:hAnsi="Times New Roman" w:cs="Times New Roman"/>
        </w:rPr>
        <w:t>,Department of Civil Engineering, Kamala Institute of Technology and Science, Karimnagar, India.</w:t>
      </w:r>
    </w:p>
    <w:p w:rsidR="002046BE" w:rsidRDefault="002046BE">
      <w:pPr>
        <w:jc w:val="center"/>
        <w:rPr>
          <w:rFonts w:ascii="Times New Roman" w:eastAsia="Times New Roman" w:hAnsi="Times New Roman" w:cs="Times New Roman"/>
          <w:sz w:val="24"/>
          <w:szCs w:val="24"/>
        </w:rPr>
      </w:pPr>
    </w:p>
    <w:p w:rsidR="004C5838" w:rsidRPr="005326E8" w:rsidRDefault="00713F54">
      <w:pPr>
        <w:ind w:right="14"/>
        <w:jc w:val="both"/>
        <w:rPr>
          <w:rFonts w:ascii="Times New Roman" w:eastAsia="Times New Roman" w:hAnsi="Times New Roman" w:cs="Times New Roman"/>
        </w:rPr>
      </w:pPr>
      <w:r w:rsidRPr="005326E8">
        <w:rPr>
          <w:rFonts w:ascii="Times New Roman" w:eastAsia="Times New Roman" w:hAnsi="Times New Roman" w:cs="Times New Roman"/>
          <w:b/>
        </w:rPr>
        <w:t xml:space="preserve">ABSTRACT: </w:t>
      </w:r>
      <w:r w:rsidRPr="005326E8">
        <w:rPr>
          <w:rFonts w:ascii="Times New Roman" w:eastAsia="Times New Roman" w:hAnsi="Times New Roman" w:cs="Times New Roman"/>
        </w:rPr>
        <w:t>Concrete is the most widely used material in infrastructure development and construction.  world is concrete. Typical concrete mixture</w:t>
      </w:r>
      <w:r w:rsidRPr="005326E8">
        <w:rPr>
          <w:rFonts w:ascii="Times New Roman" w:eastAsia="Times New Roman" w:hAnsi="Times New Roman" w:cs="Times New Roman"/>
        </w:rPr>
        <w:t>s are comprised of water, cement, fine aggregate and coarse aggregate in concrete. As the use of aggregates have been increased extensively there has been a scarcity in the availability of these materials. The non availability or shortage of fine aggregate</w:t>
      </w:r>
      <w:r w:rsidRPr="005326E8">
        <w:rPr>
          <w:rFonts w:ascii="Times New Roman" w:eastAsia="Times New Roman" w:hAnsi="Times New Roman" w:cs="Times New Roman"/>
        </w:rPr>
        <w:t>s and coarse aggregates will affect the construction industry. So there is a need to find out the alternative materials to replace the fine and coarse aggregates, so that no harm is done to the environment.</w:t>
      </w:r>
    </w:p>
    <w:p w:rsidR="004C5838" w:rsidRPr="005326E8" w:rsidRDefault="00713F54">
      <w:pPr>
        <w:ind w:right="14" w:firstLine="720"/>
        <w:jc w:val="both"/>
        <w:rPr>
          <w:rFonts w:ascii="Times New Roman" w:eastAsia="Times New Roman" w:hAnsi="Times New Roman" w:cs="Times New Roman"/>
        </w:rPr>
      </w:pPr>
      <w:r w:rsidRPr="005326E8">
        <w:rPr>
          <w:rFonts w:ascii="Times New Roman" w:eastAsia="Times New Roman" w:hAnsi="Times New Roman" w:cs="Times New Roman"/>
        </w:rPr>
        <w:t xml:space="preserve"> Concrete mix was prepared by replacing the conve</w:t>
      </w:r>
      <w:r w:rsidRPr="005326E8">
        <w:rPr>
          <w:rFonts w:ascii="Times New Roman" w:eastAsia="Times New Roman" w:hAnsi="Times New Roman" w:cs="Times New Roman"/>
        </w:rPr>
        <w:t>ntional coarse aggregate with brick ballast and fine aggregate with  brick ash at different percentages such as 5%, 10%, 15%, 20% and 25% by their respective weights of coarse aggregate and fine aggregate. M25 grade concrete with 0.45 water to cement ratio</w:t>
      </w:r>
      <w:r w:rsidRPr="005326E8">
        <w:rPr>
          <w:rFonts w:ascii="Times New Roman" w:eastAsia="Times New Roman" w:hAnsi="Times New Roman" w:cs="Times New Roman"/>
        </w:rPr>
        <w:t xml:space="preserve"> has been used. </w:t>
      </w:r>
    </w:p>
    <w:p w:rsidR="004C5838" w:rsidRPr="005326E8" w:rsidRDefault="00713F54">
      <w:pPr>
        <w:ind w:right="14" w:firstLine="720"/>
        <w:jc w:val="both"/>
        <w:rPr>
          <w:rFonts w:ascii="Times New Roman" w:eastAsia="Times New Roman" w:hAnsi="Times New Roman" w:cs="Times New Roman"/>
        </w:rPr>
      </w:pPr>
      <w:r w:rsidRPr="005326E8">
        <w:rPr>
          <w:rFonts w:ascii="Times New Roman" w:eastAsia="Times New Roman" w:hAnsi="Times New Roman" w:cs="Times New Roman"/>
        </w:rPr>
        <w:t>The workability and mechanical properties of concrete such as compressive strength and tensile strength were found after curing the concrete cubes and cylinders for 7, 14 and 28 days. After testing, result shows that there is an increase i</w:t>
      </w:r>
      <w:r w:rsidRPr="005326E8">
        <w:rPr>
          <w:rFonts w:ascii="Times New Roman" w:eastAsia="Times New Roman" w:hAnsi="Times New Roman" w:cs="Times New Roman"/>
        </w:rPr>
        <w:t>n both compressive strength at 5%, 10% and 15% of replacement with 32.453 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32.94 </w:t>
      </w:r>
      <w:r w:rsidRPr="005326E8">
        <w:rPr>
          <w:rFonts w:ascii="Times New Roman" w:eastAsia="Times New Roman" w:hAnsi="Times New Roman" w:cs="Times New Roman"/>
        </w:rPr>
        <w:t>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and 33.07 </w:t>
      </w:r>
      <w:r w:rsidRPr="005326E8">
        <w:rPr>
          <w:rFonts w:ascii="Times New Roman" w:eastAsia="Times New Roman" w:hAnsi="Times New Roman" w:cs="Times New Roman"/>
        </w:rPr>
        <w:t>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and tensile strength at 5% and 10% of replacements with 10.18 N/mm</w:t>
      </w:r>
      <w:r w:rsidRPr="005326E8">
        <w:rPr>
          <w:rFonts w:ascii="Times New Roman" w:eastAsia="Times New Roman" w:hAnsi="Times New Roman" w:cs="Times New Roman"/>
          <w:vertAlign w:val="superscript"/>
        </w:rPr>
        <w:t xml:space="preserve">2 </w:t>
      </w:r>
      <w:r w:rsidRPr="005326E8">
        <w:rPr>
          <w:rFonts w:ascii="Times New Roman" w:eastAsia="Times New Roman" w:hAnsi="Times New Roman" w:cs="Times New Roman"/>
        </w:rPr>
        <w:t xml:space="preserve">and 8.48 </w:t>
      </w:r>
      <w:r w:rsidRPr="005326E8">
        <w:rPr>
          <w:rFonts w:ascii="Times New Roman" w:eastAsia="Times New Roman" w:hAnsi="Times New Roman" w:cs="Times New Roman"/>
        </w:rPr>
        <w:t>N/mm</w:t>
      </w:r>
      <w:r w:rsidRPr="005326E8">
        <w:rPr>
          <w:rFonts w:ascii="Times New Roman" w:eastAsia="Times New Roman" w:hAnsi="Times New Roman" w:cs="Times New Roman"/>
          <w:vertAlign w:val="superscript"/>
        </w:rPr>
        <w:t xml:space="preserve">2 </w:t>
      </w:r>
      <w:r w:rsidRPr="005326E8">
        <w:rPr>
          <w:rFonts w:ascii="Times New Roman" w:eastAsia="Times New Roman" w:hAnsi="Times New Roman" w:cs="Times New Roman"/>
        </w:rPr>
        <w:t>respectively compared to the conventional concrete cubes and cylinders</w:t>
      </w:r>
    </w:p>
    <w:p w:rsidR="004C5838" w:rsidRPr="005326E8" w:rsidRDefault="004C5838">
      <w:pPr>
        <w:ind w:right="14"/>
        <w:jc w:val="both"/>
        <w:rPr>
          <w:rFonts w:ascii="Times New Roman" w:eastAsia="Times New Roman" w:hAnsi="Times New Roman" w:cs="Times New Roman"/>
        </w:rPr>
      </w:pPr>
    </w:p>
    <w:p w:rsidR="00723948" w:rsidRPr="005326E8" w:rsidRDefault="00713F54">
      <w:pPr>
        <w:ind w:right="14"/>
        <w:jc w:val="both"/>
        <w:rPr>
          <w:rFonts w:ascii="Times New Roman" w:eastAsia="Times New Roman" w:hAnsi="Times New Roman" w:cs="Times New Roman"/>
        </w:rPr>
      </w:pPr>
      <w:r w:rsidRPr="005326E8">
        <w:rPr>
          <w:rFonts w:ascii="Times New Roman" w:eastAsia="Times New Roman" w:hAnsi="Times New Roman" w:cs="Times New Roman"/>
          <w:b/>
        </w:rPr>
        <w:t>KEY WORDS:</w:t>
      </w:r>
      <w:r w:rsidRPr="005326E8">
        <w:rPr>
          <w:rFonts w:ascii="Times New Roman" w:eastAsia="Times New Roman" w:hAnsi="Times New Roman" w:cs="Times New Roman"/>
        </w:rPr>
        <w:t xml:space="preserve"> Brick ballast, brick ash, compressive strength and tensile strength.</w:t>
      </w:r>
    </w:p>
    <w:p w:rsidR="00723948" w:rsidRDefault="00723948" w:rsidP="00723948">
      <w:pPr>
        <w:pStyle w:val="ListParagraph"/>
        <w:ind w:right="14"/>
        <w:rPr>
          <w:rFonts w:ascii="Times New Roman" w:eastAsia="Times New Roman" w:hAnsi="Times New Roman" w:cs="Times New Roman"/>
          <w:b/>
        </w:rPr>
      </w:pPr>
    </w:p>
    <w:p w:rsidR="004C5838" w:rsidRPr="00723948" w:rsidRDefault="00723948" w:rsidP="00723948">
      <w:pPr>
        <w:pStyle w:val="ListParagraph"/>
        <w:ind w:right="14"/>
        <w:jc w:val="center"/>
        <w:rPr>
          <w:rFonts w:ascii="Times New Roman" w:eastAsia="Times New Roman" w:hAnsi="Times New Roman" w:cs="Times New Roman"/>
        </w:rPr>
      </w:pPr>
      <w:r>
        <w:rPr>
          <w:rFonts w:ascii="Times New Roman" w:eastAsia="Times New Roman" w:hAnsi="Times New Roman" w:cs="Times New Roman"/>
          <w:b/>
        </w:rPr>
        <w:t>1.</w:t>
      </w:r>
      <w:r w:rsidR="00713F54" w:rsidRPr="00723948">
        <w:rPr>
          <w:rFonts w:ascii="Times New Roman" w:eastAsia="Times New Roman" w:hAnsi="Times New Roman" w:cs="Times New Roman"/>
          <w:b/>
        </w:rPr>
        <w:t>INTRODUCTION</w:t>
      </w:r>
    </w:p>
    <w:p w:rsidR="004C5838" w:rsidRPr="005326E8" w:rsidRDefault="00713F54">
      <w:pPr>
        <w:ind w:right="14" w:firstLine="720"/>
        <w:jc w:val="both"/>
        <w:rPr>
          <w:rFonts w:ascii="Times New Roman" w:eastAsia="Times New Roman" w:hAnsi="Times New Roman" w:cs="Times New Roman"/>
        </w:rPr>
      </w:pPr>
      <w:r w:rsidRPr="005326E8">
        <w:rPr>
          <w:rFonts w:ascii="Times New Roman" w:eastAsia="Times New Roman" w:hAnsi="Times New Roman" w:cs="Times New Roman"/>
        </w:rPr>
        <w:t>Concrete plays a vital role as a construction material in today’s world. It is easily obtai</w:t>
      </w:r>
      <w:r w:rsidRPr="005326E8">
        <w:rPr>
          <w:rFonts w:ascii="Times New Roman" w:eastAsia="Times New Roman" w:hAnsi="Times New Roman" w:cs="Times New Roman"/>
        </w:rPr>
        <w:t xml:space="preserve">ned, relatively cheap, strong and durable. It is a composite material consists of cement, coarse aggregate, fine aggregate, water and admixtures in some cases. On the other hand, concrete industry is one of the major consumers of the natural resources.The </w:t>
      </w:r>
      <w:r w:rsidRPr="005326E8">
        <w:rPr>
          <w:rFonts w:ascii="Times New Roman" w:eastAsia="Times New Roman" w:hAnsi="Times New Roman" w:cs="Times New Roman"/>
        </w:rPr>
        <w:t>demand for aggregate is enormous in liberalization, privatization and in the construction of important infrastructure projects.</w:t>
      </w:r>
    </w:p>
    <w:p w:rsidR="004C5838" w:rsidRPr="005326E8" w:rsidRDefault="00713F54">
      <w:pPr>
        <w:ind w:right="14" w:firstLine="720"/>
        <w:jc w:val="both"/>
        <w:rPr>
          <w:rFonts w:ascii="Times New Roman" w:eastAsia="Times New Roman" w:hAnsi="Times New Roman" w:cs="Times New Roman"/>
        </w:rPr>
      </w:pPr>
      <w:r w:rsidRPr="005326E8">
        <w:rPr>
          <w:rFonts w:ascii="Times New Roman" w:eastAsia="Times New Roman" w:hAnsi="Times New Roman" w:cs="Times New Roman"/>
        </w:rPr>
        <w:t>The increased extraction of coarse and fine aggregate from natural resources is required to meet this high demand. The increasin</w:t>
      </w:r>
      <w:r w:rsidRPr="005326E8">
        <w:rPr>
          <w:rFonts w:ascii="Times New Roman" w:eastAsia="Times New Roman" w:hAnsi="Times New Roman" w:cs="Times New Roman"/>
        </w:rPr>
        <w:t>g use of natural aggregates creates ecological imbalance. Thus, One area of focus has been the exploration of alternative materials for</w:t>
      </w:r>
      <w:r w:rsidRPr="005326E8">
        <w:rPr>
          <w:rFonts w:ascii="Times New Roman" w:eastAsia="Times New Roman" w:hAnsi="Times New Roman" w:cs="Times New Roman"/>
        </w:rPr>
        <w:t xml:space="preserve"> concrete production, aiming to partially replace traditional aggregates with more eco-friendly options. </w:t>
      </w:r>
    </w:p>
    <w:p w:rsidR="004C5838" w:rsidRPr="005326E8" w:rsidRDefault="004C5838">
      <w:pPr>
        <w:ind w:right="14"/>
        <w:jc w:val="both"/>
        <w:rPr>
          <w:rFonts w:ascii="Times New Roman" w:eastAsia="Times New Roman" w:hAnsi="Times New Roman" w:cs="Times New Roman"/>
        </w:rPr>
      </w:pPr>
    </w:p>
    <w:p w:rsidR="004C5838" w:rsidRPr="005326E8" w:rsidRDefault="00713F54">
      <w:pPr>
        <w:ind w:right="14" w:firstLine="720"/>
        <w:jc w:val="both"/>
        <w:rPr>
          <w:rFonts w:ascii="Times New Roman" w:eastAsia="Times New Roman" w:hAnsi="Times New Roman" w:cs="Times New Roman"/>
        </w:rPr>
      </w:pPr>
      <w:r w:rsidRPr="005326E8">
        <w:rPr>
          <w:rFonts w:ascii="Times New Roman" w:eastAsia="Times New Roman" w:hAnsi="Times New Roman" w:cs="Times New Roman"/>
        </w:rPr>
        <w:t>Coarse aggrega</w:t>
      </w:r>
      <w:r w:rsidRPr="005326E8">
        <w:rPr>
          <w:rFonts w:ascii="Times New Roman" w:eastAsia="Times New Roman" w:hAnsi="Times New Roman" w:cs="Times New Roman"/>
        </w:rPr>
        <w:t>te, which is obtained from natural resources such as gravel and crushed stone imposes a significant burden on the environment due to extraction and transportation. Similarly, the production of fine aggregate,  sourced from the riverbeds or quarries contrib</w:t>
      </w:r>
      <w:r w:rsidRPr="005326E8">
        <w:rPr>
          <w:rFonts w:ascii="Times New Roman" w:eastAsia="Times New Roman" w:hAnsi="Times New Roman" w:cs="Times New Roman"/>
        </w:rPr>
        <w:t>utes to ecological degradation. By recognizing the need for alternative materials, this study introduces the use of brick ballast for coarse aggregate and brick ash for fine aggregate as a partial replacement  in concrete production.</w:t>
      </w:r>
    </w:p>
    <w:p w:rsidR="004C5838" w:rsidRPr="005326E8" w:rsidRDefault="004C5838">
      <w:pPr>
        <w:ind w:right="14"/>
        <w:jc w:val="both"/>
        <w:rPr>
          <w:rFonts w:ascii="Times New Roman" w:eastAsia="Times New Roman" w:hAnsi="Times New Roman" w:cs="Times New Roman"/>
        </w:rPr>
      </w:pPr>
    </w:p>
    <w:p w:rsidR="00723948" w:rsidRDefault="00713F54" w:rsidP="00342023">
      <w:pPr>
        <w:ind w:right="14"/>
        <w:jc w:val="both"/>
        <w:rPr>
          <w:rFonts w:ascii="Times New Roman" w:eastAsia="Times New Roman" w:hAnsi="Times New Roman" w:cs="Times New Roman"/>
          <w:b/>
        </w:rPr>
      </w:pPr>
      <w:r w:rsidRPr="005326E8">
        <w:rPr>
          <w:rFonts w:ascii="Times New Roman" w:eastAsia="Times New Roman" w:hAnsi="Times New Roman" w:cs="Times New Roman"/>
        </w:rPr>
        <w:lastRenderedPageBreak/>
        <w:t>This study aims to in</w:t>
      </w:r>
      <w:r w:rsidRPr="005326E8">
        <w:rPr>
          <w:rFonts w:ascii="Times New Roman" w:eastAsia="Times New Roman" w:hAnsi="Times New Roman" w:cs="Times New Roman"/>
        </w:rPr>
        <w:t>vestigate the performance of concrete mixtures by partially incorporating brick ballast as a substitute for coarse aggregate and brick ash as a substitute for fine aggregate. The replacing materials are added in various percentages such as 0%, 5%, 10%, 15%</w:t>
      </w:r>
      <w:r w:rsidRPr="005326E8">
        <w:rPr>
          <w:rFonts w:ascii="Times New Roman" w:eastAsia="Times New Roman" w:hAnsi="Times New Roman" w:cs="Times New Roman"/>
        </w:rPr>
        <w:t>, 20% and 25%.Through comprehensive testing and analysis including compressive strength and tensile strength, the study will evaluate the mechanical properties of the proposed concrete mixtures.</w:t>
      </w:r>
    </w:p>
    <w:p w:rsidR="00723948" w:rsidRDefault="00723948" w:rsidP="00723948">
      <w:pPr>
        <w:ind w:left="425"/>
        <w:jc w:val="center"/>
        <w:rPr>
          <w:rFonts w:ascii="Times New Roman" w:eastAsia="Times New Roman" w:hAnsi="Times New Roman" w:cs="Times New Roman"/>
          <w:b/>
        </w:rPr>
      </w:pPr>
    </w:p>
    <w:p w:rsidR="002046BE" w:rsidRDefault="002046BE" w:rsidP="00723948">
      <w:pPr>
        <w:ind w:left="425"/>
        <w:jc w:val="center"/>
        <w:rPr>
          <w:rFonts w:ascii="Times New Roman" w:eastAsia="Times New Roman" w:hAnsi="Times New Roman" w:cs="Times New Roman"/>
          <w:b/>
        </w:rPr>
      </w:pPr>
    </w:p>
    <w:p w:rsidR="004C5838" w:rsidRPr="005326E8" w:rsidRDefault="00723948" w:rsidP="00723948">
      <w:pPr>
        <w:ind w:left="425"/>
        <w:jc w:val="center"/>
        <w:rPr>
          <w:rFonts w:ascii="Times New Roman" w:eastAsia="Times New Roman" w:hAnsi="Times New Roman" w:cs="Times New Roman"/>
        </w:rPr>
      </w:pPr>
      <w:r>
        <w:rPr>
          <w:rFonts w:ascii="Times New Roman" w:eastAsia="Times New Roman" w:hAnsi="Times New Roman" w:cs="Times New Roman"/>
          <w:b/>
        </w:rPr>
        <w:t>2.</w:t>
      </w:r>
      <w:r w:rsidR="00713F54" w:rsidRPr="005326E8">
        <w:rPr>
          <w:rFonts w:ascii="Times New Roman" w:eastAsia="Times New Roman" w:hAnsi="Times New Roman" w:cs="Times New Roman"/>
          <w:b/>
        </w:rPr>
        <w:t>METHODOLOGY</w:t>
      </w:r>
    </w:p>
    <w:p w:rsidR="004C5838" w:rsidRPr="005326E8" w:rsidRDefault="00723948" w:rsidP="00723948">
      <w:pPr>
        <w:jc w:val="center"/>
        <w:rPr>
          <w:rFonts w:ascii="Times New Roman" w:eastAsia="Times New Roman" w:hAnsi="Times New Roman" w:cs="Times New Roman"/>
        </w:rPr>
      </w:pPr>
      <w:r>
        <w:rPr>
          <w:rFonts w:ascii="Times New Roman" w:eastAsia="Times New Roman" w:hAnsi="Times New Roman" w:cs="Times New Roman"/>
          <w:noProof/>
          <w:lang w:val="en-IN"/>
        </w:rPr>
        <w:drawing>
          <wp:inline distT="0" distB="0" distL="0" distR="0" wp14:anchorId="3DCFC80F" wp14:editId="673ACABA">
            <wp:extent cx="3864610" cy="3338623"/>
            <wp:effectExtent l="0" t="0" r="254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THODOLOGY.jpg"/>
                    <pic:cNvPicPr/>
                  </pic:nvPicPr>
                  <pic:blipFill>
                    <a:blip r:embed="rId5">
                      <a:extLst>
                        <a:ext uri="{28A0092B-C50C-407E-A947-70E740481C1C}">
                          <a14:useLocalDpi xmlns:a14="http://schemas.microsoft.com/office/drawing/2010/main" val="0"/>
                        </a:ext>
                      </a:extLst>
                    </a:blip>
                    <a:stretch>
                      <a:fillRect/>
                    </a:stretch>
                  </pic:blipFill>
                  <pic:spPr>
                    <a:xfrm>
                      <a:off x="0" y="0"/>
                      <a:ext cx="3890893" cy="3361329"/>
                    </a:xfrm>
                    <a:prstGeom prst="rect">
                      <a:avLst/>
                    </a:prstGeom>
                  </pic:spPr>
                </pic:pic>
              </a:graphicData>
            </a:graphic>
          </wp:inline>
        </w:drawing>
      </w:r>
    </w:p>
    <w:p w:rsidR="00723948" w:rsidRPr="00723948" w:rsidRDefault="00723948" w:rsidP="00723948">
      <w:pPr>
        <w:jc w:val="both"/>
        <w:rPr>
          <w:rFonts w:ascii="Times New Roman" w:eastAsia="Times New Roman" w:hAnsi="Times New Roman" w:cs="Times New Roman"/>
        </w:rPr>
      </w:pPr>
    </w:p>
    <w:p w:rsidR="00723948" w:rsidRDefault="00723948" w:rsidP="00723948">
      <w:pPr>
        <w:rPr>
          <w:rFonts w:ascii="Times New Roman" w:eastAsia="Times New Roman" w:hAnsi="Times New Roman" w:cs="Times New Roman"/>
        </w:rPr>
      </w:pPr>
    </w:p>
    <w:p w:rsidR="004C5838" w:rsidRPr="005326E8" w:rsidRDefault="00713F54">
      <w:pPr>
        <w:numPr>
          <w:ilvl w:val="0"/>
          <w:numId w:val="4"/>
        </w:numPr>
        <w:jc w:val="both"/>
        <w:rPr>
          <w:rFonts w:ascii="Times New Roman" w:eastAsia="Times New Roman" w:hAnsi="Times New Roman" w:cs="Times New Roman"/>
        </w:rPr>
      </w:pPr>
      <w:r w:rsidRPr="005326E8">
        <w:rPr>
          <w:rFonts w:ascii="Times New Roman" w:eastAsia="Times New Roman" w:hAnsi="Times New Roman" w:cs="Times New Roman"/>
          <w:b/>
        </w:rPr>
        <w:t>Collection of materials:</w:t>
      </w:r>
      <w:r w:rsidRPr="005326E8">
        <w:rPr>
          <w:rFonts w:ascii="Times New Roman" w:eastAsia="Times New Roman" w:hAnsi="Times New Roman" w:cs="Times New Roman"/>
        </w:rPr>
        <w:t xml:space="preserve"> The materials have been collected from their respective sources. Such as ordinary portland cement of 53 grade from factory, fine aggregate from the riverbed, coarse aggregate from quarries, brick ballast and brick ash were from the</w:t>
      </w:r>
      <w:r w:rsidRPr="005326E8">
        <w:rPr>
          <w:rFonts w:ascii="Times New Roman" w:eastAsia="Times New Roman" w:hAnsi="Times New Roman" w:cs="Times New Roman"/>
        </w:rPr>
        <w:t xml:space="preserve"> brick kilns.</w:t>
      </w:r>
    </w:p>
    <w:p w:rsidR="004C5838" w:rsidRPr="005326E8" w:rsidRDefault="004C5838">
      <w:pPr>
        <w:jc w:val="both"/>
        <w:rPr>
          <w:rFonts w:ascii="Times New Roman" w:eastAsia="Times New Roman" w:hAnsi="Times New Roman" w:cs="Times New Roman"/>
        </w:rPr>
      </w:pPr>
    </w:p>
    <w:p w:rsidR="004C5838" w:rsidRPr="005326E8" w:rsidRDefault="00713F54">
      <w:pPr>
        <w:numPr>
          <w:ilvl w:val="0"/>
          <w:numId w:val="4"/>
        </w:numPr>
        <w:jc w:val="both"/>
        <w:rPr>
          <w:rFonts w:ascii="Times New Roman" w:eastAsia="Times New Roman" w:hAnsi="Times New Roman" w:cs="Times New Roman"/>
        </w:rPr>
      </w:pPr>
      <w:r w:rsidRPr="005326E8">
        <w:rPr>
          <w:rFonts w:ascii="Times New Roman" w:eastAsia="Times New Roman" w:hAnsi="Times New Roman" w:cs="Times New Roman"/>
          <w:b/>
        </w:rPr>
        <w:t>Tests on materials:</w:t>
      </w:r>
      <w:r w:rsidRPr="005326E8">
        <w:rPr>
          <w:rFonts w:ascii="Times New Roman" w:eastAsia="Times New Roman" w:hAnsi="Times New Roman" w:cs="Times New Roman"/>
        </w:rPr>
        <w:t xml:space="preserve"> </w:t>
      </w:r>
    </w:p>
    <w:p w:rsidR="004C5838" w:rsidRDefault="00713F54">
      <w:pPr>
        <w:jc w:val="both"/>
        <w:rPr>
          <w:rFonts w:ascii="Times New Roman" w:eastAsia="Times New Roman" w:hAnsi="Times New Roman" w:cs="Times New Roman"/>
        </w:rPr>
      </w:pPr>
      <w:r w:rsidRPr="005326E8">
        <w:rPr>
          <w:rFonts w:ascii="Times New Roman" w:eastAsia="Times New Roman" w:hAnsi="Times New Roman" w:cs="Times New Roman"/>
        </w:rPr>
        <w:t xml:space="preserve">1.1 </w:t>
      </w:r>
      <w:r w:rsidRPr="005326E8">
        <w:rPr>
          <w:rFonts w:ascii="Times New Roman" w:eastAsia="Times New Roman" w:hAnsi="Times New Roman" w:cs="Times New Roman"/>
        </w:rPr>
        <w:t>Cement:</w:t>
      </w:r>
      <w:r w:rsidRPr="005326E8">
        <w:rPr>
          <w:rFonts w:ascii="Times New Roman" w:eastAsia="Times New Roman" w:hAnsi="Times New Roman" w:cs="Times New Roman"/>
          <w:b/>
        </w:rPr>
        <w:t xml:space="preserve"> </w:t>
      </w:r>
      <w:r w:rsidRPr="005326E8">
        <w:rPr>
          <w:rFonts w:ascii="Times New Roman" w:eastAsia="Times New Roman" w:hAnsi="Times New Roman" w:cs="Times New Roman"/>
        </w:rPr>
        <w:t>Ordinary Portland cement of 53 grade was used.The properties of cement were tabulated in the table 1</w:t>
      </w:r>
    </w:p>
    <w:p w:rsidR="002046BE" w:rsidRPr="005326E8" w:rsidRDefault="002046BE">
      <w:pPr>
        <w:jc w:val="both"/>
        <w:rPr>
          <w:rFonts w:ascii="Times New Roman" w:eastAsia="Times New Roman" w:hAnsi="Times New Roman" w:cs="Times New Roman"/>
        </w:rPr>
      </w:pPr>
    </w:p>
    <w:p w:rsidR="002046BE" w:rsidRPr="005326E8" w:rsidRDefault="002046BE" w:rsidP="002046BE">
      <w:pPr>
        <w:jc w:val="center"/>
        <w:rPr>
          <w:rFonts w:ascii="Times New Roman" w:eastAsia="Times New Roman" w:hAnsi="Times New Roman" w:cs="Times New Roman"/>
        </w:rPr>
      </w:pPr>
      <w:r w:rsidRPr="00723948">
        <w:rPr>
          <w:rFonts w:ascii="Times New Roman" w:eastAsia="Times New Roman" w:hAnsi="Times New Roman" w:cs="Times New Roman"/>
          <w:b/>
        </w:rPr>
        <w:t>Table 1</w:t>
      </w:r>
      <w:r w:rsidRPr="005326E8">
        <w:rPr>
          <w:rFonts w:ascii="Times New Roman" w:eastAsia="Times New Roman" w:hAnsi="Times New Roman" w:cs="Times New Roman"/>
        </w:rPr>
        <w:t>: Physical properties of cement</w:t>
      </w:r>
    </w:p>
    <w:p w:rsidR="004C5838" w:rsidRPr="005326E8" w:rsidRDefault="004C5838">
      <w:pPr>
        <w:jc w:val="both"/>
        <w:rPr>
          <w:rFonts w:ascii="Times New Roman" w:eastAsia="Times New Roman" w:hAnsi="Times New Roman" w:cs="Times New Roman"/>
        </w:rPr>
      </w:pPr>
    </w:p>
    <w:tbl>
      <w:tblPr>
        <w:tblStyle w:val="a"/>
        <w:tblW w:w="4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3"/>
        <w:gridCol w:w="2168"/>
        <w:gridCol w:w="1315"/>
      </w:tblGrid>
      <w:tr w:rsidR="004C5838" w:rsidRPr="005326E8" w:rsidTr="005326E8">
        <w:trPr>
          <w:jc w:val="center"/>
        </w:trPr>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S.No</w:t>
            </w:r>
          </w:p>
        </w:tc>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Properties</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Test results</w:t>
            </w:r>
          </w:p>
        </w:tc>
      </w:tr>
      <w:tr w:rsidR="004C5838" w:rsidRPr="005326E8" w:rsidTr="005326E8">
        <w:trPr>
          <w:trHeight w:val="258"/>
          <w:jc w:val="center"/>
        </w:trPr>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1</w:t>
            </w:r>
          </w:p>
        </w:tc>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Fineness</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4.5%</w:t>
            </w:r>
          </w:p>
        </w:tc>
      </w:tr>
      <w:tr w:rsidR="004C5838" w:rsidRPr="005326E8" w:rsidTr="005326E8">
        <w:trPr>
          <w:jc w:val="center"/>
        </w:trPr>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2</w:t>
            </w:r>
          </w:p>
        </w:tc>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Normal consistency</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34%</w:t>
            </w:r>
          </w:p>
        </w:tc>
      </w:tr>
      <w:tr w:rsidR="004C5838" w:rsidRPr="005326E8" w:rsidTr="005326E8">
        <w:trPr>
          <w:jc w:val="center"/>
        </w:trPr>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3</w:t>
            </w:r>
          </w:p>
        </w:tc>
        <w:tc>
          <w:tcPr>
            <w:tcW w:w="21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Initial setting time</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jc w:val="left"/>
              <w:rPr>
                <w:rFonts w:ascii="Times New Roman" w:eastAsia="Times New Roman" w:hAnsi="Times New Roman" w:cs="Times New Roman"/>
              </w:rPr>
            </w:pPr>
            <w:r w:rsidRPr="005326E8">
              <w:rPr>
                <w:rFonts w:ascii="Times New Roman" w:eastAsia="Times New Roman" w:hAnsi="Times New Roman" w:cs="Times New Roman"/>
              </w:rPr>
              <w:t>30 min</w:t>
            </w:r>
          </w:p>
        </w:tc>
      </w:tr>
    </w:tbl>
    <w:p w:rsidR="004C5838" w:rsidRPr="005326E8" w:rsidRDefault="004C5838">
      <w:pPr>
        <w:jc w:val="both"/>
        <w:rPr>
          <w:rFonts w:ascii="Times New Roman" w:eastAsia="Times New Roman" w:hAnsi="Times New Roman" w:cs="Times New Roman"/>
        </w:rPr>
      </w:pPr>
    </w:p>
    <w:p w:rsidR="004C5838" w:rsidRPr="005326E8" w:rsidRDefault="004C5838">
      <w:pPr>
        <w:jc w:val="both"/>
        <w:rPr>
          <w:rFonts w:ascii="Times New Roman" w:eastAsia="Times New Roman" w:hAnsi="Times New Roman" w:cs="Times New Roman"/>
        </w:rPr>
      </w:pPr>
    </w:p>
    <w:p w:rsidR="004C5838" w:rsidRPr="005326E8" w:rsidRDefault="00713F54">
      <w:pPr>
        <w:rPr>
          <w:rFonts w:ascii="Times New Roman" w:eastAsia="Times New Roman" w:hAnsi="Times New Roman" w:cs="Times New Roman"/>
          <w:color w:val="000000"/>
        </w:rPr>
      </w:pPr>
      <w:r w:rsidRPr="005326E8">
        <w:rPr>
          <w:rFonts w:ascii="Times New Roman" w:eastAsia="Times New Roman" w:hAnsi="Times New Roman" w:cs="Times New Roman"/>
        </w:rPr>
        <w:t>1.2 Fine aggregate:</w:t>
      </w:r>
      <w:r w:rsidRPr="005326E8">
        <w:rPr>
          <w:rFonts w:ascii="Times New Roman" w:eastAsia="Times New Roman" w:hAnsi="Times New Roman" w:cs="Times New Roman"/>
          <w:b/>
        </w:rPr>
        <w:t xml:space="preserve"> </w:t>
      </w:r>
      <w:r w:rsidR="004E06B4">
        <w:rPr>
          <w:rFonts w:ascii="Times New Roman" w:eastAsia="Times New Roman" w:hAnsi="Times New Roman" w:cs="Times New Roman"/>
          <w:color w:val="000000"/>
        </w:rPr>
        <w:t xml:space="preserve"> The particles that </w:t>
      </w:r>
      <w:r w:rsidRPr="005326E8">
        <w:rPr>
          <w:rFonts w:ascii="Times New Roman" w:eastAsia="Times New Roman" w:hAnsi="Times New Roman" w:cs="Times New Roman"/>
          <w:color w:val="000000"/>
        </w:rPr>
        <w:t>passes through 4.75 mm sieve and retain on 0.075 mm sieve</w:t>
      </w:r>
      <w:r w:rsidR="004E06B4">
        <w:rPr>
          <w:rFonts w:ascii="Times New Roman" w:eastAsia="Times New Roman" w:hAnsi="Times New Roman" w:cs="Times New Roman"/>
          <w:color w:val="000000"/>
        </w:rPr>
        <w:t xml:space="preserve"> is Fine aggregate. The</w:t>
      </w:r>
      <w:r w:rsidRPr="005326E8">
        <w:rPr>
          <w:rFonts w:ascii="Times New Roman" w:eastAsia="Times New Roman" w:hAnsi="Times New Roman" w:cs="Times New Roman"/>
          <w:color w:val="000000"/>
        </w:rPr>
        <w:t xml:space="preserve"> fine aggregate</w:t>
      </w:r>
      <w:r w:rsidR="004E06B4">
        <w:rPr>
          <w:rFonts w:ascii="Times New Roman" w:eastAsia="Times New Roman" w:hAnsi="Times New Roman" w:cs="Times New Roman"/>
          <w:color w:val="000000"/>
        </w:rPr>
        <w:t xml:space="preserve"> used here is locally available river sand</w:t>
      </w:r>
      <w:r w:rsidRPr="005326E8">
        <w:rPr>
          <w:rFonts w:ascii="Times New Roman" w:eastAsia="Times New Roman" w:hAnsi="Times New Roman" w:cs="Times New Roman"/>
          <w:color w:val="000000"/>
        </w:rPr>
        <w:t>. The sand is first sieved thro</w:t>
      </w:r>
      <w:r w:rsidRPr="005326E8">
        <w:rPr>
          <w:rFonts w:ascii="Times New Roman" w:eastAsia="Times New Roman" w:hAnsi="Times New Roman" w:cs="Times New Roman"/>
          <w:color w:val="000000"/>
        </w:rPr>
        <w:t>ugh 4.75 mm sieve to remove any particles greater than 4.75 mm and then washed to remove the dust. Properties of fine aggregate are tabulated in table</w:t>
      </w:r>
      <w:r w:rsidRPr="005326E8">
        <w:rPr>
          <w:rFonts w:ascii="Times New Roman" w:eastAsia="Times New Roman" w:hAnsi="Times New Roman" w:cs="Times New Roman"/>
          <w:color w:val="000000"/>
        </w:rPr>
        <w:t xml:space="preserve"> 2.</w:t>
      </w:r>
    </w:p>
    <w:p w:rsidR="004C5838" w:rsidRDefault="004C5838">
      <w:pPr>
        <w:rPr>
          <w:rFonts w:ascii="Times New Roman" w:eastAsia="Times New Roman" w:hAnsi="Times New Roman" w:cs="Times New Roman"/>
          <w:color w:val="000000"/>
        </w:rPr>
      </w:pPr>
    </w:p>
    <w:p w:rsidR="002046BE" w:rsidRPr="005326E8" w:rsidRDefault="002046BE" w:rsidP="002046BE">
      <w:pPr>
        <w:ind w:left="450" w:hanging="450"/>
        <w:jc w:val="both"/>
        <w:rPr>
          <w:rFonts w:ascii="Times New Roman" w:eastAsia="Times New Roman" w:hAnsi="Times New Roman" w:cs="Times New Roman"/>
        </w:rPr>
      </w:pPr>
    </w:p>
    <w:p w:rsidR="002046BE" w:rsidRPr="002046BE" w:rsidRDefault="002046BE" w:rsidP="002046BE">
      <w:pPr>
        <w:ind w:left="900" w:hanging="900"/>
        <w:jc w:val="center"/>
        <w:rPr>
          <w:rFonts w:ascii="Times New Roman" w:eastAsia="Times New Roman" w:hAnsi="Times New Roman" w:cs="Times New Roman"/>
        </w:rPr>
      </w:pPr>
      <w:r w:rsidRPr="00723948">
        <w:rPr>
          <w:rFonts w:ascii="Times New Roman" w:eastAsia="Times New Roman" w:hAnsi="Times New Roman" w:cs="Times New Roman"/>
          <w:b/>
        </w:rPr>
        <w:t>Table 2</w:t>
      </w:r>
      <w:r w:rsidRPr="005326E8">
        <w:rPr>
          <w:rFonts w:ascii="Times New Roman" w:eastAsia="Times New Roman" w:hAnsi="Times New Roman" w:cs="Times New Roman"/>
        </w:rPr>
        <w:t>: Physical properties of fine aggregate</w:t>
      </w:r>
    </w:p>
    <w:p w:rsidR="004C5838" w:rsidRPr="005326E8" w:rsidRDefault="00713F54">
      <w:pPr>
        <w:jc w:val="both"/>
        <w:rPr>
          <w:rFonts w:ascii="Times New Roman" w:hAnsi="Times New Roman" w:cs="Times New Roman"/>
        </w:rPr>
      </w:pPr>
      <w:r w:rsidRPr="005326E8">
        <w:rPr>
          <w:rFonts w:ascii="Times New Roman" w:eastAsia="Times New Roman" w:hAnsi="Times New Roman" w:cs="Times New Roman"/>
          <w:color w:val="000000"/>
        </w:rPr>
        <w:t xml:space="preserve"> </w:t>
      </w:r>
    </w:p>
    <w:tbl>
      <w:tblPr>
        <w:tblStyle w:val="a0"/>
        <w:tblW w:w="4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66"/>
        <w:gridCol w:w="2175"/>
        <w:gridCol w:w="1315"/>
      </w:tblGrid>
      <w:tr w:rsidR="004C5838" w:rsidRPr="005326E8" w:rsidTr="005326E8">
        <w:trPr>
          <w:jc w:val="center"/>
        </w:trPr>
        <w:tc>
          <w:tcPr>
            <w:tcW w:w="666" w:type="dxa"/>
            <w:tcBorders>
              <w:top w:val="single" w:sz="4" w:space="0" w:color="000000"/>
              <w:left w:val="single" w:sz="4" w:space="0" w:color="000000"/>
              <w:bottom w:val="single" w:sz="4" w:space="0" w:color="000000"/>
              <w:right w:val="single" w:sz="4" w:space="0" w:color="000000"/>
            </w:tcBorders>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S.No</w:t>
            </w:r>
          </w:p>
        </w:tc>
        <w:tc>
          <w:tcPr>
            <w:tcW w:w="2175" w:type="dxa"/>
            <w:tcBorders>
              <w:top w:val="single" w:sz="4" w:space="0" w:color="000000"/>
              <w:left w:val="single" w:sz="4" w:space="0" w:color="000000"/>
              <w:bottom w:val="single" w:sz="4" w:space="0" w:color="000000"/>
              <w:right w:val="single" w:sz="4" w:space="0" w:color="000000"/>
            </w:tcBorders>
          </w:tcPr>
          <w:p w:rsidR="004C5838" w:rsidRPr="005326E8" w:rsidRDefault="00713F54">
            <w:pPr>
              <w:rPr>
                <w:rFonts w:ascii="Times New Roman" w:eastAsia="Times New Roman" w:hAnsi="Times New Roman" w:cs="Times New Roman"/>
                <w:b/>
              </w:rPr>
            </w:pPr>
            <w:r w:rsidRPr="005326E8">
              <w:rPr>
                <w:rFonts w:ascii="Times New Roman" w:eastAsia="Times New Roman" w:hAnsi="Times New Roman" w:cs="Times New Roman"/>
              </w:rPr>
              <w:t>Properties</w:t>
            </w:r>
          </w:p>
        </w:tc>
        <w:tc>
          <w:tcPr>
            <w:tcW w:w="1315" w:type="dxa"/>
            <w:tcBorders>
              <w:top w:val="single" w:sz="4" w:space="0" w:color="000000"/>
              <w:left w:val="single" w:sz="4" w:space="0" w:color="000000"/>
              <w:bottom w:val="single" w:sz="4" w:space="0" w:color="000000"/>
              <w:right w:val="single" w:sz="4" w:space="0" w:color="000000"/>
            </w:tcBorders>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Test results</w:t>
            </w:r>
          </w:p>
        </w:tc>
      </w:tr>
      <w:tr w:rsidR="004C5838" w:rsidRPr="005326E8" w:rsidTr="005326E8">
        <w:trPr>
          <w:jc w:val="cent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1</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Specific gravity</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2.52</w:t>
            </w:r>
          </w:p>
        </w:tc>
      </w:tr>
      <w:tr w:rsidR="004C5838" w:rsidRPr="005326E8" w:rsidTr="005326E8">
        <w:trPr>
          <w:jc w:val="cent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2</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Fineness modulus</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2.98</w:t>
            </w:r>
          </w:p>
        </w:tc>
      </w:tr>
      <w:tr w:rsidR="004C5838" w:rsidRPr="005326E8" w:rsidTr="005326E8">
        <w:trPr>
          <w:jc w:val="cent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lastRenderedPageBreak/>
              <w:t>3</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zone</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III</w:t>
            </w:r>
          </w:p>
        </w:tc>
      </w:tr>
      <w:tr w:rsidR="004C5838" w:rsidRPr="005326E8" w:rsidTr="005326E8">
        <w:trPr>
          <w:jc w:val="center"/>
        </w:trPr>
        <w:tc>
          <w:tcPr>
            <w:tcW w:w="6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4</w:t>
            </w:r>
          </w:p>
        </w:tc>
        <w:tc>
          <w:tcPr>
            <w:tcW w:w="21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Bulking of sand</w:t>
            </w:r>
          </w:p>
        </w:tc>
        <w:tc>
          <w:tcPr>
            <w:tcW w:w="1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b/>
              </w:rPr>
            </w:pPr>
            <w:r w:rsidRPr="005326E8">
              <w:rPr>
                <w:rFonts w:ascii="Times New Roman" w:eastAsia="Times New Roman" w:hAnsi="Times New Roman" w:cs="Times New Roman"/>
              </w:rPr>
              <w:t>26%</w:t>
            </w:r>
          </w:p>
        </w:tc>
      </w:tr>
    </w:tbl>
    <w:p w:rsidR="004C5838" w:rsidRPr="005326E8" w:rsidRDefault="004C5838">
      <w:pPr>
        <w:ind w:left="450" w:hanging="450"/>
        <w:jc w:val="both"/>
        <w:rPr>
          <w:rFonts w:ascii="Times New Roman" w:eastAsia="Times New Roman" w:hAnsi="Times New Roman" w:cs="Times New Roman"/>
        </w:rPr>
      </w:pPr>
    </w:p>
    <w:p w:rsidR="004C5838" w:rsidRDefault="00713F54">
      <w:pPr>
        <w:jc w:val="both"/>
        <w:rPr>
          <w:rFonts w:ascii="Times New Roman" w:eastAsia="Times New Roman" w:hAnsi="Times New Roman" w:cs="Times New Roman"/>
          <w:color w:val="000000"/>
        </w:rPr>
      </w:pPr>
      <w:r w:rsidRPr="005326E8">
        <w:rPr>
          <w:rFonts w:ascii="Times New Roman" w:eastAsia="Times New Roman" w:hAnsi="Times New Roman" w:cs="Times New Roman"/>
        </w:rPr>
        <w:t>1.3 Coarse aggregate:</w:t>
      </w:r>
      <w:r w:rsidRPr="005326E8">
        <w:rPr>
          <w:rFonts w:ascii="Times New Roman" w:eastAsia="Times New Roman" w:hAnsi="Times New Roman" w:cs="Times New Roman"/>
          <w:color w:val="000000"/>
        </w:rPr>
        <w:t xml:space="preserve">. </w:t>
      </w:r>
      <w:r w:rsidR="004121B3">
        <w:rPr>
          <w:rFonts w:ascii="Times New Roman" w:eastAsia="Times New Roman" w:hAnsi="Times New Roman" w:cs="Times New Roman"/>
          <w:color w:val="000000"/>
        </w:rPr>
        <w:t>The n</w:t>
      </w:r>
      <w:r w:rsidRPr="005326E8">
        <w:rPr>
          <w:rFonts w:ascii="Times New Roman" w:eastAsia="Times New Roman" w:hAnsi="Times New Roman" w:cs="Times New Roman"/>
          <w:color w:val="000000"/>
        </w:rPr>
        <w:t xml:space="preserve">ominal size 20 mm </w:t>
      </w:r>
      <w:r w:rsidR="004121B3">
        <w:rPr>
          <w:rFonts w:ascii="Times New Roman" w:eastAsia="Times New Roman" w:hAnsi="Times New Roman" w:cs="Times New Roman"/>
          <w:color w:val="000000"/>
        </w:rPr>
        <w:t>l</w:t>
      </w:r>
      <w:r w:rsidR="004121B3" w:rsidRPr="005326E8">
        <w:rPr>
          <w:rFonts w:ascii="Times New Roman" w:eastAsia="Times New Roman" w:hAnsi="Times New Roman" w:cs="Times New Roman"/>
          <w:color w:val="000000"/>
        </w:rPr>
        <w:t xml:space="preserve">ocally available coarse aggregate </w:t>
      </w:r>
      <w:r w:rsidRPr="005326E8">
        <w:rPr>
          <w:rFonts w:ascii="Times New Roman" w:eastAsia="Times New Roman" w:hAnsi="Times New Roman" w:cs="Times New Roman"/>
          <w:color w:val="000000"/>
        </w:rPr>
        <w:t>was used. The aggregates were washed to remove dust and dirt. Physical properties of coarse aggregate are tabulated in table 3.</w:t>
      </w:r>
    </w:p>
    <w:p w:rsidR="002046BE" w:rsidRPr="005326E8" w:rsidRDefault="002046BE">
      <w:pPr>
        <w:jc w:val="both"/>
        <w:rPr>
          <w:rFonts w:ascii="Times New Roman" w:eastAsia="Times New Roman" w:hAnsi="Times New Roman" w:cs="Times New Roman"/>
          <w:color w:val="000000"/>
        </w:rPr>
      </w:pPr>
    </w:p>
    <w:p w:rsidR="002046BE" w:rsidRPr="005326E8" w:rsidRDefault="002046BE" w:rsidP="002046BE">
      <w:pPr>
        <w:jc w:val="both"/>
        <w:rPr>
          <w:rFonts w:ascii="Times New Roman" w:eastAsia="Times New Roman" w:hAnsi="Times New Roman" w:cs="Times New Roman"/>
          <w:color w:val="000000"/>
        </w:rPr>
      </w:pPr>
    </w:p>
    <w:p w:rsidR="002046BE" w:rsidRPr="005326E8" w:rsidRDefault="002046BE" w:rsidP="002046BE">
      <w:pPr>
        <w:jc w:val="center"/>
        <w:rPr>
          <w:rFonts w:ascii="Times New Roman" w:eastAsia="Times New Roman" w:hAnsi="Times New Roman" w:cs="Times New Roman"/>
          <w:color w:val="000000"/>
        </w:rPr>
      </w:pPr>
      <w:r w:rsidRPr="00723948">
        <w:rPr>
          <w:rFonts w:ascii="Times New Roman" w:eastAsia="Times New Roman" w:hAnsi="Times New Roman" w:cs="Times New Roman"/>
          <w:b/>
          <w:color w:val="000000"/>
        </w:rPr>
        <w:t>Table 3</w:t>
      </w:r>
      <w:r w:rsidRPr="005326E8">
        <w:rPr>
          <w:rFonts w:ascii="Times New Roman" w:eastAsia="Times New Roman" w:hAnsi="Times New Roman" w:cs="Times New Roman"/>
          <w:color w:val="000000"/>
        </w:rPr>
        <w:t>: Physical properties of coarse aggregate</w:t>
      </w:r>
    </w:p>
    <w:p w:rsidR="004C5838" w:rsidRPr="005326E8" w:rsidRDefault="004C5838">
      <w:pPr>
        <w:jc w:val="both"/>
        <w:rPr>
          <w:rFonts w:ascii="Times New Roman" w:eastAsia="Times New Roman" w:hAnsi="Times New Roman" w:cs="Times New Roman"/>
          <w:color w:val="000000"/>
        </w:rPr>
      </w:pPr>
    </w:p>
    <w:tbl>
      <w:tblPr>
        <w:tblStyle w:val="a1"/>
        <w:tblW w:w="4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8"/>
        <w:gridCol w:w="1992"/>
        <w:gridCol w:w="1386"/>
      </w:tblGrid>
      <w:tr w:rsidR="004C5838" w:rsidRPr="005326E8" w:rsidTr="005326E8">
        <w:trPr>
          <w:jc w:val="center"/>
        </w:trPr>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S.No</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Proper</w:t>
            </w:r>
            <w:r w:rsidRPr="005326E8">
              <w:rPr>
                <w:rFonts w:ascii="Times New Roman" w:eastAsia="Times New Roman" w:hAnsi="Times New Roman" w:cs="Times New Roman"/>
                <w:color w:val="000000"/>
              </w:rPr>
              <w:t>ties</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Test results</w:t>
            </w:r>
          </w:p>
        </w:tc>
      </w:tr>
      <w:tr w:rsidR="004C5838" w:rsidRPr="005326E8" w:rsidTr="005326E8">
        <w:trPr>
          <w:jc w:val="center"/>
        </w:trPr>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Fineness modulus</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3.3</w:t>
            </w:r>
          </w:p>
        </w:tc>
      </w:tr>
      <w:tr w:rsidR="004C5838" w:rsidRPr="005326E8" w:rsidTr="005326E8">
        <w:trPr>
          <w:jc w:val="center"/>
        </w:trPr>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Specific gravity</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2.6</w:t>
            </w:r>
          </w:p>
        </w:tc>
      </w:tr>
      <w:tr w:rsidR="004C5838" w:rsidRPr="005326E8" w:rsidTr="005326E8">
        <w:trPr>
          <w:jc w:val="center"/>
        </w:trPr>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Water absorption</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0.8%</w:t>
            </w:r>
          </w:p>
        </w:tc>
      </w:tr>
      <w:tr w:rsidR="004C5838" w:rsidRPr="005326E8" w:rsidTr="005326E8">
        <w:trPr>
          <w:jc w:val="center"/>
        </w:trPr>
        <w:tc>
          <w:tcPr>
            <w:tcW w:w="7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4</w:t>
            </w:r>
          </w:p>
        </w:tc>
        <w:tc>
          <w:tcPr>
            <w:tcW w:w="1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Impact value test</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26%</w:t>
            </w:r>
          </w:p>
        </w:tc>
      </w:tr>
    </w:tbl>
    <w:p w:rsidR="004C5838" w:rsidRPr="005326E8" w:rsidRDefault="00713F54">
      <w:pPr>
        <w:jc w:val="both"/>
        <w:rPr>
          <w:rFonts w:ascii="Times New Roman" w:eastAsia="Times New Roman" w:hAnsi="Times New Roman" w:cs="Times New Roman"/>
          <w:color w:val="000000"/>
        </w:rPr>
      </w:pPr>
      <w:r w:rsidRPr="005326E8">
        <w:rPr>
          <w:rFonts w:ascii="Times New Roman" w:eastAsia="Times New Roman" w:hAnsi="Times New Roman" w:cs="Times New Roman"/>
        </w:rPr>
        <w:t>1.4 Water:</w:t>
      </w:r>
      <w:r w:rsidRPr="005326E8">
        <w:rPr>
          <w:rFonts w:ascii="Times New Roman" w:eastAsia="Times New Roman" w:hAnsi="Times New Roman" w:cs="Times New Roman"/>
          <w:b/>
        </w:rPr>
        <w:t xml:space="preserve"> </w:t>
      </w:r>
      <w:r w:rsidRPr="005326E8">
        <w:rPr>
          <w:rFonts w:ascii="Times New Roman" w:eastAsia="Times New Roman" w:hAnsi="Times New Roman" w:cs="Times New Roman"/>
        </w:rPr>
        <w:t>Potable water available in laboratory was used for casting all the specimens. The quality of water was found to satisfy the requirements of IS:456-2000.</w:t>
      </w:r>
    </w:p>
    <w:p w:rsidR="004C5838" w:rsidRPr="005326E8" w:rsidRDefault="004C5838">
      <w:pPr>
        <w:jc w:val="both"/>
        <w:rPr>
          <w:rFonts w:ascii="Times New Roman" w:eastAsia="Times New Roman" w:hAnsi="Times New Roman" w:cs="Times New Roman"/>
          <w:color w:val="000000"/>
        </w:rPr>
      </w:pPr>
    </w:p>
    <w:p w:rsidR="004C5838" w:rsidRDefault="00713F54">
      <w:pPr>
        <w:jc w:val="both"/>
        <w:rPr>
          <w:rFonts w:ascii="Times New Roman" w:eastAsia="Times New Roman" w:hAnsi="Times New Roman" w:cs="Times New Roman"/>
        </w:rPr>
      </w:pPr>
      <w:r w:rsidRPr="005326E8">
        <w:rPr>
          <w:rFonts w:ascii="Times New Roman" w:eastAsia="Times New Roman" w:hAnsi="Times New Roman" w:cs="Times New Roman"/>
        </w:rPr>
        <w:t>1.5 Brick Ballast: Brick ballast refers to a type of coarse aggregate used in construction and enginee</w:t>
      </w:r>
      <w:r w:rsidRPr="005326E8">
        <w:rPr>
          <w:rFonts w:ascii="Times New Roman" w:eastAsia="Times New Roman" w:hAnsi="Times New Roman" w:cs="Times New Roman"/>
        </w:rPr>
        <w:t>ring applications. It consists of broken or crushed bricks that are typically sourced from demolition or brick kilns. The bricks are crushed into small, irregularly shaped pieces and then used as a component in various construction materials. Properties of</w:t>
      </w:r>
      <w:r w:rsidRPr="005326E8">
        <w:rPr>
          <w:rFonts w:ascii="Times New Roman" w:eastAsia="Times New Roman" w:hAnsi="Times New Roman" w:cs="Times New Roman"/>
        </w:rPr>
        <w:t xml:space="preserve"> brick ballast are tabulated in table 4</w:t>
      </w:r>
    </w:p>
    <w:p w:rsidR="002046BE" w:rsidRDefault="002046BE">
      <w:pPr>
        <w:jc w:val="both"/>
        <w:rPr>
          <w:rFonts w:ascii="Times New Roman" w:eastAsia="Times New Roman" w:hAnsi="Times New Roman" w:cs="Times New Roman"/>
        </w:rPr>
      </w:pPr>
    </w:p>
    <w:p w:rsidR="002046BE" w:rsidRPr="005326E8" w:rsidRDefault="002046BE" w:rsidP="002046BE">
      <w:pPr>
        <w:jc w:val="center"/>
        <w:rPr>
          <w:rFonts w:ascii="Times New Roman" w:eastAsia="Times New Roman" w:hAnsi="Times New Roman" w:cs="Times New Roman"/>
        </w:rPr>
      </w:pPr>
      <w:r w:rsidRPr="00723948">
        <w:rPr>
          <w:rFonts w:ascii="Times New Roman" w:eastAsia="Times New Roman" w:hAnsi="Times New Roman" w:cs="Times New Roman"/>
          <w:b/>
        </w:rPr>
        <w:t>Table 4</w:t>
      </w:r>
      <w:r w:rsidRPr="005326E8">
        <w:rPr>
          <w:rFonts w:ascii="Times New Roman" w:eastAsia="Times New Roman" w:hAnsi="Times New Roman" w:cs="Times New Roman"/>
        </w:rPr>
        <w:t>: Physical properties of brick ballast</w:t>
      </w:r>
    </w:p>
    <w:p w:rsidR="004C5838" w:rsidRPr="005326E8" w:rsidRDefault="004C5838">
      <w:pPr>
        <w:jc w:val="both"/>
        <w:rPr>
          <w:rFonts w:ascii="Times New Roman" w:eastAsia="Times New Roman" w:hAnsi="Times New Roman" w:cs="Times New Roman"/>
        </w:rPr>
      </w:pPr>
    </w:p>
    <w:tbl>
      <w:tblPr>
        <w:tblStyle w:val="a2"/>
        <w:tblW w:w="4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3"/>
        <w:gridCol w:w="1978"/>
        <w:gridCol w:w="1377"/>
      </w:tblGrid>
      <w:tr w:rsidR="004C5838" w:rsidRPr="005326E8" w:rsidTr="005326E8">
        <w:trPr>
          <w:trHeight w:val="284"/>
          <w:jc w:val="center"/>
        </w:trPr>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S.No</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Properties</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Test results</w:t>
            </w:r>
          </w:p>
        </w:tc>
      </w:tr>
      <w:tr w:rsidR="004C5838" w:rsidRPr="005326E8" w:rsidTr="005326E8">
        <w:trPr>
          <w:trHeight w:val="284"/>
          <w:jc w:val="center"/>
        </w:trPr>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1</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Fineness modulus</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3.11</w:t>
            </w:r>
          </w:p>
        </w:tc>
      </w:tr>
      <w:tr w:rsidR="004C5838" w:rsidRPr="005326E8" w:rsidTr="005326E8">
        <w:trPr>
          <w:trHeight w:val="310"/>
          <w:jc w:val="center"/>
        </w:trPr>
        <w:tc>
          <w:tcPr>
            <w:tcW w:w="8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2</w:t>
            </w:r>
          </w:p>
        </w:tc>
        <w:tc>
          <w:tcPr>
            <w:tcW w:w="197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Specific gravity</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rPr>
                <w:rFonts w:ascii="Times New Roman" w:eastAsia="Times New Roman" w:hAnsi="Times New Roman" w:cs="Times New Roman"/>
              </w:rPr>
            </w:pPr>
            <w:r w:rsidRPr="005326E8">
              <w:rPr>
                <w:rFonts w:ascii="Times New Roman" w:eastAsia="Times New Roman" w:hAnsi="Times New Roman" w:cs="Times New Roman"/>
              </w:rPr>
              <w:t>2.53</w:t>
            </w:r>
          </w:p>
        </w:tc>
      </w:tr>
    </w:tbl>
    <w:p w:rsidR="004C5838" w:rsidRPr="005326E8" w:rsidRDefault="00713F54">
      <w:pPr>
        <w:jc w:val="both"/>
        <w:rPr>
          <w:rFonts w:ascii="Times New Roman" w:eastAsia="Times New Roman" w:hAnsi="Times New Roman" w:cs="Times New Roman"/>
        </w:rPr>
      </w:pPr>
      <w:r w:rsidRPr="005326E8">
        <w:rPr>
          <w:rFonts w:ascii="Times New Roman" w:eastAsia="Times New Roman" w:hAnsi="Times New Roman" w:cs="Times New Roman"/>
        </w:rPr>
        <w:t xml:space="preserve"> </w:t>
      </w:r>
    </w:p>
    <w:p w:rsidR="004C5838" w:rsidRPr="005326E8" w:rsidRDefault="004C5838">
      <w:pPr>
        <w:jc w:val="both"/>
        <w:rPr>
          <w:rFonts w:ascii="Times New Roman" w:eastAsia="Times New Roman" w:hAnsi="Times New Roman" w:cs="Times New Roman"/>
        </w:rPr>
      </w:pPr>
    </w:p>
    <w:p w:rsidR="002046BE" w:rsidRPr="005326E8" w:rsidRDefault="00713F54" w:rsidP="002046BE">
      <w:pPr>
        <w:jc w:val="both"/>
        <w:rPr>
          <w:rFonts w:ascii="Times New Roman" w:eastAsia="Times New Roman" w:hAnsi="Times New Roman" w:cs="Times New Roman"/>
        </w:rPr>
      </w:pPr>
      <w:r w:rsidRPr="005326E8">
        <w:rPr>
          <w:rFonts w:ascii="Times New Roman" w:eastAsia="Times New Roman" w:hAnsi="Times New Roman" w:cs="Times New Roman"/>
        </w:rPr>
        <w:t>1.6 Brick Ash:</w:t>
      </w:r>
      <w:r w:rsidRPr="005326E8">
        <w:rPr>
          <w:rFonts w:ascii="Times New Roman" w:eastAsia="Times New Roman" w:hAnsi="Times New Roman" w:cs="Times New Roman"/>
          <w:b/>
        </w:rPr>
        <w:t xml:space="preserve"> </w:t>
      </w:r>
      <w:r w:rsidRPr="005326E8">
        <w:rPr>
          <w:rFonts w:ascii="Times New Roman" w:eastAsia="Times New Roman" w:hAnsi="Times New Roman" w:cs="Times New Roman"/>
        </w:rPr>
        <w:t>It is also known a brick ash or brick kiln ash, is a material that is generated as a byproduct of the brick manufacturing process. It is produced when bricks are fired in kilns at high temperatures, causing the organic and combustible components of the cla</w:t>
      </w:r>
      <w:r w:rsidRPr="005326E8">
        <w:rPr>
          <w:rFonts w:ascii="Times New Roman" w:eastAsia="Times New Roman" w:hAnsi="Times New Roman" w:cs="Times New Roman"/>
        </w:rPr>
        <w:t>y mixture to burn off, leaving behind residual ash. Physical properties of brick ash are tabulated in table 5.</w:t>
      </w:r>
      <w:r w:rsidR="002046BE" w:rsidRPr="002046BE">
        <w:rPr>
          <w:rFonts w:ascii="Times New Roman" w:eastAsia="Times New Roman" w:hAnsi="Times New Roman" w:cs="Times New Roman"/>
        </w:rPr>
        <w:t xml:space="preserve"> </w:t>
      </w:r>
    </w:p>
    <w:p w:rsidR="002046BE" w:rsidRDefault="002046BE" w:rsidP="002046BE">
      <w:pPr>
        <w:jc w:val="center"/>
        <w:rPr>
          <w:rFonts w:ascii="Times New Roman" w:eastAsia="Times New Roman" w:hAnsi="Times New Roman" w:cs="Times New Roman"/>
          <w:b/>
        </w:rPr>
      </w:pPr>
    </w:p>
    <w:p w:rsidR="002046BE" w:rsidRDefault="002046BE" w:rsidP="002046BE">
      <w:pPr>
        <w:jc w:val="center"/>
        <w:rPr>
          <w:rFonts w:ascii="Times New Roman" w:eastAsia="Times New Roman" w:hAnsi="Times New Roman" w:cs="Times New Roman"/>
          <w:b/>
        </w:rPr>
      </w:pPr>
    </w:p>
    <w:p w:rsidR="002046BE" w:rsidRPr="005326E8" w:rsidRDefault="002046BE" w:rsidP="002046BE">
      <w:pPr>
        <w:jc w:val="center"/>
        <w:rPr>
          <w:rFonts w:ascii="Times New Roman" w:eastAsia="Times New Roman" w:hAnsi="Times New Roman" w:cs="Times New Roman"/>
        </w:rPr>
      </w:pPr>
      <w:r w:rsidRPr="00723948">
        <w:rPr>
          <w:rFonts w:ascii="Times New Roman" w:eastAsia="Times New Roman" w:hAnsi="Times New Roman" w:cs="Times New Roman"/>
          <w:b/>
        </w:rPr>
        <w:t>Table 5</w:t>
      </w:r>
      <w:r w:rsidRPr="005326E8">
        <w:rPr>
          <w:rFonts w:ascii="Times New Roman" w:eastAsia="Times New Roman" w:hAnsi="Times New Roman" w:cs="Times New Roman"/>
        </w:rPr>
        <w:t>: Physical properties of brick ash</w:t>
      </w:r>
    </w:p>
    <w:tbl>
      <w:tblPr>
        <w:tblStyle w:val="a3"/>
        <w:tblW w:w="42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18"/>
        <w:gridCol w:w="2020"/>
        <w:gridCol w:w="1420"/>
      </w:tblGrid>
      <w:tr w:rsidR="004C5838" w:rsidRPr="005326E8" w:rsidTr="005326E8">
        <w:trPr>
          <w:trHeight w:val="247"/>
          <w:jc w:val="center"/>
        </w:trPr>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S.No</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Properties</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Test reults</w:t>
            </w:r>
          </w:p>
        </w:tc>
      </w:tr>
      <w:tr w:rsidR="004C5838" w:rsidRPr="005326E8" w:rsidTr="005326E8">
        <w:trPr>
          <w:trHeight w:val="247"/>
          <w:jc w:val="center"/>
        </w:trPr>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1</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Fineness modulus</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2.67</w:t>
            </w:r>
          </w:p>
        </w:tc>
      </w:tr>
      <w:tr w:rsidR="004C5838" w:rsidRPr="005326E8" w:rsidTr="005326E8">
        <w:trPr>
          <w:trHeight w:val="266"/>
          <w:jc w:val="center"/>
        </w:trPr>
        <w:tc>
          <w:tcPr>
            <w:tcW w:w="8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2</w:t>
            </w:r>
          </w:p>
        </w:tc>
        <w:tc>
          <w:tcPr>
            <w:tcW w:w="20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Specific gravity</w:t>
            </w:r>
          </w:p>
        </w:tc>
        <w:tc>
          <w:tcPr>
            <w:tcW w:w="14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rsidP="005326E8">
            <w:pPr>
              <w:jc w:val="center"/>
              <w:rPr>
                <w:rFonts w:ascii="Times New Roman" w:eastAsia="Times New Roman" w:hAnsi="Times New Roman" w:cs="Times New Roman"/>
              </w:rPr>
            </w:pPr>
            <w:r w:rsidRPr="005326E8">
              <w:rPr>
                <w:rFonts w:ascii="Times New Roman" w:eastAsia="Times New Roman" w:hAnsi="Times New Roman" w:cs="Times New Roman"/>
              </w:rPr>
              <w:t>2.3</w:t>
            </w:r>
          </w:p>
        </w:tc>
      </w:tr>
    </w:tbl>
    <w:p w:rsidR="004C5838" w:rsidRPr="005326E8" w:rsidRDefault="004C5838">
      <w:pPr>
        <w:jc w:val="both"/>
        <w:rPr>
          <w:rFonts w:ascii="Times New Roman" w:eastAsia="Times New Roman" w:hAnsi="Times New Roman" w:cs="Times New Roman"/>
        </w:rPr>
      </w:pPr>
    </w:p>
    <w:p w:rsidR="004C5838" w:rsidRPr="005326E8" w:rsidRDefault="00713F54">
      <w:pPr>
        <w:numPr>
          <w:ilvl w:val="0"/>
          <w:numId w:val="4"/>
        </w:numPr>
        <w:jc w:val="both"/>
        <w:rPr>
          <w:rFonts w:ascii="Times New Roman" w:eastAsia="Times New Roman" w:hAnsi="Times New Roman" w:cs="Times New Roman"/>
        </w:rPr>
      </w:pPr>
      <w:r w:rsidRPr="005326E8">
        <w:rPr>
          <w:rFonts w:ascii="Times New Roman" w:eastAsia="Times New Roman" w:hAnsi="Times New Roman" w:cs="Times New Roman"/>
          <w:b/>
        </w:rPr>
        <w:t>Nominal mix and w/c ratio:</w:t>
      </w:r>
      <w:r w:rsidRPr="005326E8">
        <w:rPr>
          <w:rFonts w:ascii="Times New Roman" w:eastAsia="Times New Roman" w:hAnsi="Times New Roman" w:cs="Times New Roman"/>
        </w:rPr>
        <w:t xml:space="preserve"> For this study, M25 grade of (1:1:2) concrete mix and water cement ratio of 0.45 has been adopted.</w:t>
      </w:r>
    </w:p>
    <w:p w:rsidR="004C5838" w:rsidRPr="005326E8" w:rsidRDefault="004C5838">
      <w:pPr>
        <w:jc w:val="both"/>
        <w:rPr>
          <w:rFonts w:ascii="Times New Roman" w:eastAsia="Times New Roman" w:hAnsi="Times New Roman" w:cs="Times New Roman"/>
        </w:rPr>
      </w:pPr>
    </w:p>
    <w:p w:rsidR="004C5838" w:rsidRPr="005326E8" w:rsidRDefault="00713F54">
      <w:pPr>
        <w:numPr>
          <w:ilvl w:val="0"/>
          <w:numId w:val="4"/>
        </w:numPr>
        <w:jc w:val="both"/>
        <w:rPr>
          <w:rFonts w:ascii="Times New Roman" w:eastAsia="Times New Roman" w:hAnsi="Times New Roman" w:cs="Times New Roman"/>
        </w:rPr>
      </w:pPr>
      <w:r w:rsidRPr="005326E8">
        <w:rPr>
          <w:rFonts w:ascii="Times New Roman" w:eastAsia="Times New Roman" w:hAnsi="Times New Roman" w:cs="Times New Roman"/>
          <w:b/>
        </w:rPr>
        <w:t>Slump cone test:</w:t>
      </w:r>
      <w:r w:rsidRPr="005326E8">
        <w:rPr>
          <w:rFonts w:ascii="Times New Roman" w:eastAsia="Times New Roman" w:hAnsi="Times New Roman" w:cs="Times New Roman"/>
        </w:rPr>
        <w:t xml:space="preserve"> The slump cone test is a widely used method to measure the workability or consistency of fresh concrete. It provides an indication of the flow and deformability of the concrete mixture. The test involves measuring the slump or settlement of the concrete w</w:t>
      </w:r>
      <w:r w:rsidRPr="005326E8">
        <w:rPr>
          <w:rFonts w:ascii="Times New Roman" w:eastAsia="Times New Roman" w:hAnsi="Times New Roman" w:cs="Times New Roman"/>
        </w:rPr>
        <w:t>hen it is subjected to a specific amount of compaction.</w:t>
      </w:r>
    </w:p>
    <w:p w:rsidR="004C5838" w:rsidRDefault="00713F54">
      <w:pPr>
        <w:numPr>
          <w:ilvl w:val="0"/>
          <w:numId w:val="4"/>
        </w:numPr>
        <w:jc w:val="both"/>
        <w:rPr>
          <w:rFonts w:ascii="Times New Roman" w:eastAsia="Times New Roman" w:hAnsi="Times New Roman" w:cs="Times New Roman"/>
        </w:rPr>
      </w:pPr>
      <w:r w:rsidRPr="005326E8">
        <w:rPr>
          <w:rFonts w:ascii="Times New Roman" w:eastAsia="Times New Roman" w:hAnsi="Times New Roman" w:cs="Times New Roman"/>
          <w:b/>
        </w:rPr>
        <w:t xml:space="preserve">Casting of cubes and cylinders: </w:t>
      </w:r>
      <w:r w:rsidRPr="005326E8">
        <w:rPr>
          <w:rFonts w:ascii="Times New Roman" w:eastAsia="Times New Roman" w:hAnsi="Times New Roman" w:cs="Times New Roman"/>
        </w:rPr>
        <w:t>Freshly prepared concrete mix was casted into 18 standard cube moulds of dimensions 150mm × 150mm × 150mm  and 18 standard cylindrical moulds of dimensions 150mm × 300m</w:t>
      </w:r>
      <w:r w:rsidRPr="005326E8">
        <w:rPr>
          <w:rFonts w:ascii="Times New Roman" w:eastAsia="Times New Roman" w:hAnsi="Times New Roman" w:cs="Times New Roman"/>
        </w:rPr>
        <w:t>m with 0%, 5%, 10%, 15%, 20% and 25% partial replacement of brick ballast and brick ash. The top surface of the fresh concrete was levelled with the  help of a trowel and the fresh concrete was allowed for 24 hours to set. The specimens were demoulded afte</w:t>
      </w:r>
      <w:r w:rsidRPr="005326E8">
        <w:rPr>
          <w:rFonts w:ascii="Times New Roman" w:eastAsia="Times New Roman" w:hAnsi="Times New Roman" w:cs="Times New Roman"/>
        </w:rPr>
        <w:t>r 24 hours. All the moulds were cured by immersing in a curing tank in  the lab.</w:t>
      </w:r>
    </w:p>
    <w:p w:rsidR="00723948" w:rsidRDefault="00723948" w:rsidP="00723948">
      <w:pPr>
        <w:jc w:val="both"/>
        <w:rPr>
          <w:rFonts w:ascii="Times New Roman" w:eastAsia="Times New Roman" w:hAnsi="Times New Roman" w:cs="Times New Roman"/>
        </w:rPr>
      </w:pPr>
    </w:p>
    <w:p w:rsidR="00723948" w:rsidRDefault="00723948" w:rsidP="00723948">
      <w:pPr>
        <w:jc w:val="both"/>
        <w:rPr>
          <w:rFonts w:ascii="Times New Roman" w:eastAsia="Times New Roman" w:hAnsi="Times New Roman" w:cs="Times New Roman"/>
        </w:rPr>
      </w:pPr>
    </w:p>
    <w:p w:rsidR="002A4E23" w:rsidRDefault="002A4E23" w:rsidP="00723948">
      <w:pPr>
        <w:jc w:val="both"/>
        <w:rPr>
          <w:rFonts w:ascii="Times New Roman" w:eastAsia="Times New Roman" w:hAnsi="Times New Roman" w:cs="Times New Roman"/>
        </w:rPr>
      </w:pPr>
    </w:p>
    <w:p w:rsidR="004121B3" w:rsidRPr="005326E8" w:rsidRDefault="004121B3" w:rsidP="00723948">
      <w:pPr>
        <w:jc w:val="both"/>
        <w:rPr>
          <w:rFonts w:ascii="Times New Roman" w:eastAsia="Times New Roman" w:hAnsi="Times New Roman" w:cs="Times New Roman"/>
        </w:rPr>
      </w:pPr>
    </w:p>
    <w:p w:rsidR="004C5838" w:rsidRPr="005326E8" w:rsidRDefault="004C5838">
      <w:pPr>
        <w:jc w:val="both"/>
        <w:rPr>
          <w:rFonts w:ascii="Times New Roman" w:eastAsia="Times New Roman" w:hAnsi="Times New Roman" w:cs="Times New Roman"/>
        </w:rPr>
      </w:pPr>
    </w:p>
    <w:p w:rsidR="004C5838" w:rsidRPr="005326E8" w:rsidRDefault="00723948" w:rsidP="00723948">
      <w:pPr>
        <w:jc w:val="center"/>
        <w:rPr>
          <w:rFonts w:ascii="Times New Roman" w:eastAsia="Times New Roman" w:hAnsi="Times New Roman" w:cs="Times New Roman"/>
        </w:rPr>
      </w:pPr>
      <w:r>
        <w:rPr>
          <w:rFonts w:ascii="Times New Roman" w:eastAsia="Times New Roman" w:hAnsi="Times New Roman" w:cs="Times New Roman"/>
          <w:b/>
        </w:rPr>
        <w:lastRenderedPageBreak/>
        <w:t>3.</w:t>
      </w:r>
      <w:r w:rsidR="00713F54" w:rsidRPr="005326E8">
        <w:rPr>
          <w:rFonts w:ascii="Times New Roman" w:eastAsia="Times New Roman" w:hAnsi="Times New Roman" w:cs="Times New Roman"/>
          <w:b/>
        </w:rPr>
        <w:t>RESULT AND DISCUSSIONS</w:t>
      </w:r>
    </w:p>
    <w:p w:rsidR="004C5838" w:rsidRPr="005326E8" w:rsidRDefault="00723948">
      <w:pPr>
        <w:jc w:val="both"/>
        <w:rPr>
          <w:rFonts w:ascii="Times New Roman" w:eastAsia="Times New Roman" w:hAnsi="Times New Roman" w:cs="Times New Roman"/>
          <w:b/>
        </w:rPr>
      </w:pPr>
      <w:r>
        <w:rPr>
          <w:rFonts w:ascii="Times New Roman" w:eastAsia="Times New Roman" w:hAnsi="Times New Roman" w:cs="Times New Roman"/>
          <w:b/>
        </w:rPr>
        <w:t>3</w:t>
      </w:r>
      <w:r w:rsidR="00713F54" w:rsidRPr="005326E8">
        <w:rPr>
          <w:rFonts w:ascii="Times New Roman" w:eastAsia="Times New Roman" w:hAnsi="Times New Roman" w:cs="Times New Roman"/>
          <w:b/>
        </w:rPr>
        <w:t>.1 Fresh concrete analysi</w:t>
      </w:r>
      <w:r w:rsidR="00713F54" w:rsidRPr="005326E8">
        <w:rPr>
          <w:rFonts w:ascii="Times New Roman" w:eastAsia="Times New Roman" w:hAnsi="Times New Roman" w:cs="Times New Roman"/>
          <w:b/>
        </w:rPr>
        <w:t>s:</w:t>
      </w:r>
    </w:p>
    <w:p w:rsidR="004C5838" w:rsidRPr="005326E8" w:rsidRDefault="004C5838">
      <w:pPr>
        <w:jc w:val="both"/>
        <w:rPr>
          <w:rFonts w:ascii="Times New Roman" w:eastAsia="Times New Roman" w:hAnsi="Times New Roman" w:cs="Times New Roman"/>
          <w:b/>
        </w:rPr>
      </w:pPr>
    </w:p>
    <w:p w:rsidR="004C5838" w:rsidRPr="005326E8" w:rsidRDefault="00723948">
      <w:pPr>
        <w:ind w:firstLine="361"/>
        <w:jc w:val="both"/>
        <w:rPr>
          <w:rFonts w:ascii="Times New Roman" w:eastAsia="Times New Roman" w:hAnsi="Times New Roman" w:cs="Times New Roman"/>
          <w:b/>
        </w:rPr>
      </w:pPr>
      <w:r>
        <w:rPr>
          <w:rFonts w:ascii="Times New Roman" w:eastAsia="Times New Roman" w:hAnsi="Times New Roman" w:cs="Times New Roman"/>
          <w:b/>
        </w:rPr>
        <w:t>3</w:t>
      </w:r>
      <w:r w:rsidR="00713F54" w:rsidRPr="005326E8">
        <w:rPr>
          <w:rFonts w:ascii="Times New Roman" w:eastAsia="Times New Roman" w:hAnsi="Times New Roman" w:cs="Times New Roman"/>
          <w:b/>
        </w:rPr>
        <w:t>.1.1 Slump test</w:t>
      </w:r>
    </w:p>
    <w:p w:rsidR="004C5838" w:rsidRDefault="00713F54">
      <w:pPr>
        <w:jc w:val="both"/>
        <w:rPr>
          <w:rFonts w:ascii="Times New Roman" w:eastAsia="Times New Roman" w:hAnsi="Times New Roman" w:cs="Times New Roman"/>
          <w:color w:val="000000"/>
        </w:rPr>
      </w:pPr>
      <w:r w:rsidRPr="005326E8">
        <w:rPr>
          <w:rFonts w:ascii="Times New Roman" w:eastAsia="Times New Roman" w:hAnsi="Times New Roman" w:cs="Times New Roman"/>
          <w:color w:val="000000"/>
        </w:rPr>
        <w:tab/>
        <w:t xml:space="preserve">The workability of fresh concrete was measured with standard slump cone. </w:t>
      </w:r>
      <w:bookmarkStart w:id="0" w:name="_GoBack"/>
      <w:bookmarkEnd w:id="0"/>
      <w:r w:rsidRPr="005326E8">
        <w:rPr>
          <w:rFonts w:ascii="Times New Roman" w:eastAsia="Times New Roman" w:hAnsi="Times New Roman" w:cs="Times New Roman"/>
          <w:color w:val="000000"/>
        </w:rPr>
        <w:t xml:space="preserve">The test was performed immediately after mixing. Table 6 shows the slump values of concrete mix </w:t>
      </w:r>
      <w:r w:rsidRPr="005326E8">
        <w:rPr>
          <w:rFonts w:ascii="Times New Roman" w:eastAsia="Times New Roman" w:hAnsi="Times New Roman" w:cs="Times New Roman"/>
          <w:color w:val="000000"/>
        </w:rPr>
        <w:t>at defined replacements. Graphical representation of the slump test values are illustrated in graph 1.</w:t>
      </w:r>
    </w:p>
    <w:p w:rsidR="00723948" w:rsidRPr="005326E8" w:rsidRDefault="00723948">
      <w:pPr>
        <w:jc w:val="both"/>
        <w:rPr>
          <w:rFonts w:ascii="Times New Roman" w:eastAsia="Times New Roman" w:hAnsi="Times New Roman" w:cs="Times New Roman"/>
          <w:color w:val="000000"/>
        </w:rPr>
      </w:pPr>
    </w:p>
    <w:p w:rsidR="004C5838" w:rsidRPr="005326E8" w:rsidRDefault="004C5838">
      <w:pPr>
        <w:jc w:val="both"/>
        <w:rPr>
          <w:rFonts w:ascii="Times New Roman" w:eastAsia="Times New Roman" w:hAnsi="Times New Roman" w:cs="Times New Roman"/>
          <w:color w:val="000000"/>
        </w:rPr>
      </w:pPr>
    </w:p>
    <w:p w:rsidR="002046BE" w:rsidRPr="00723948" w:rsidRDefault="002046BE" w:rsidP="002046BE">
      <w:pPr>
        <w:jc w:val="both"/>
        <w:rPr>
          <w:rFonts w:ascii="Times New Roman" w:eastAsia="Times New Roman" w:hAnsi="Times New Roman" w:cs="Times New Roman"/>
          <w:b/>
          <w:color w:val="000000"/>
        </w:rPr>
      </w:pPr>
    </w:p>
    <w:p w:rsidR="002046BE" w:rsidRPr="005326E8" w:rsidRDefault="002046BE" w:rsidP="002046BE">
      <w:pPr>
        <w:jc w:val="center"/>
        <w:rPr>
          <w:rFonts w:ascii="Times New Roman" w:eastAsia="Times New Roman" w:hAnsi="Times New Roman" w:cs="Times New Roman"/>
          <w:color w:val="000000"/>
        </w:rPr>
      </w:pPr>
      <w:r w:rsidRPr="00723948">
        <w:rPr>
          <w:rFonts w:ascii="Times New Roman" w:eastAsia="Times New Roman" w:hAnsi="Times New Roman" w:cs="Times New Roman"/>
          <w:b/>
          <w:color w:val="000000"/>
        </w:rPr>
        <w:t>Table 6</w:t>
      </w:r>
      <w:r w:rsidRPr="005326E8">
        <w:rPr>
          <w:rFonts w:ascii="Times New Roman" w:eastAsia="Times New Roman" w:hAnsi="Times New Roman" w:cs="Times New Roman"/>
          <w:color w:val="000000"/>
        </w:rPr>
        <w:t>: Slump test result</w:t>
      </w:r>
    </w:p>
    <w:p w:rsidR="004C5838" w:rsidRPr="005326E8" w:rsidRDefault="004C5838">
      <w:pPr>
        <w:jc w:val="both"/>
        <w:rPr>
          <w:rFonts w:ascii="Times New Roman" w:eastAsia="Times New Roman" w:hAnsi="Times New Roman" w:cs="Times New Roman"/>
          <w:color w:val="000000"/>
        </w:rPr>
      </w:pPr>
    </w:p>
    <w:tbl>
      <w:tblPr>
        <w:tblStyle w:val="a4"/>
        <w:tblW w:w="41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4"/>
        <w:gridCol w:w="2056"/>
        <w:gridCol w:w="1386"/>
      </w:tblGrid>
      <w:tr w:rsidR="004C5838" w:rsidRPr="005326E8" w:rsidTr="005326E8">
        <w:trPr>
          <w:jc w:val="center"/>
        </w:trPr>
        <w:tc>
          <w:tcPr>
            <w:tcW w:w="714" w:type="dxa"/>
            <w:tcBorders>
              <w:top w:val="single" w:sz="4" w:space="0" w:color="000000"/>
              <w:left w:val="single" w:sz="4" w:space="0" w:color="000000"/>
              <w:bottom w:val="single" w:sz="4" w:space="0" w:color="000000"/>
              <w:right w:val="single" w:sz="4" w:space="0" w:color="000000"/>
            </w:tcBorders>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S.No</w:t>
            </w:r>
          </w:p>
        </w:tc>
        <w:tc>
          <w:tcPr>
            <w:tcW w:w="2056" w:type="dxa"/>
            <w:tcBorders>
              <w:top w:val="single" w:sz="4" w:space="0" w:color="000000"/>
              <w:left w:val="single" w:sz="4" w:space="0" w:color="000000"/>
              <w:bottom w:val="single" w:sz="4" w:space="0" w:color="000000"/>
              <w:right w:val="single" w:sz="4" w:space="0" w:color="000000"/>
            </w:tcBorders>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Brick ballast and brick ash content</w:t>
            </w:r>
          </w:p>
        </w:tc>
        <w:tc>
          <w:tcPr>
            <w:tcW w:w="1386" w:type="dxa"/>
            <w:tcBorders>
              <w:top w:val="single" w:sz="4" w:space="0" w:color="000000"/>
              <w:left w:val="single" w:sz="4" w:space="0" w:color="000000"/>
              <w:bottom w:val="single" w:sz="4" w:space="0" w:color="000000"/>
              <w:right w:val="single" w:sz="4" w:space="0" w:color="000000"/>
            </w:tcBorders>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Slump in mm</w:t>
            </w:r>
          </w:p>
        </w:tc>
      </w:tr>
      <w:tr w:rsidR="004C5838" w:rsidRPr="005326E8" w:rsidTr="005326E8">
        <w:trPr>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0%</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94</w:t>
            </w:r>
          </w:p>
        </w:tc>
      </w:tr>
      <w:tr w:rsidR="004C5838" w:rsidRPr="005326E8" w:rsidTr="005326E8">
        <w:trPr>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97</w:t>
            </w:r>
          </w:p>
        </w:tc>
      </w:tr>
      <w:tr w:rsidR="004C5838" w:rsidRPr="005326E8" w:rsidTr="005326E8">
        <w:trPr>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10%</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104</w:t>
            </w:r>
          </w:p>
        </w:tc>
      </w:tr>
      <w:tr w:rsidR="004C5838" w:rsidRPr="005326E8" w:rsidTr="005326E8">
        <w:trPr>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4</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15%</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98</w:t>
            </w:r>
          </w:p>
        </w:tc>
      </w:tr>
      <w:tr w:rsidR="004C5838" w:rsidRPr="005326E8" w:rsidTr="005326E8">
        <w:trPr>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20%</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89</w:t>
            </w:r>
          </w:p>
        </w:tc>
      </w:tr>
      <w:tr w:rsidR="004C5838" w:rsidRPr="005326E8" w:rsidTr="005326E8">
        <w:trPr>
          <w:jc w:val="center"/>
        </w:trPr>
        <w:tc>
          <w:tcPr>
            <w:tcW w:w="7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w:t>
            </w:r>
          </w:p>
        </w:tc>
        <w:tc>
          <w:tcPr>
            <w:tcW w:w="20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25%</w:t>
            </w:r>
          </w:p>
        </w:tc>
        <w:tc>
          <w:tcPr>
            <w:tcW w:w="13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97</w:t>
            </w:r>
          </w:p>
        </w:tc>
      </w:tr>
    </w:tbl>
    <w:p w:rsidR="004C5838" w:rsidRPr="005326E8" w:rsidRDefault="004C5838">
      <w:pPr>
        <w:jc w:val="center"/>
        <w:rPr>
          <w:rFonts w:ascii="Times New Roman" w:eastAsia="Times New Roman" w:hAnsi="Times New Roman" w:cs="Times New Roman"/>
          <w:color w:val="000000"/>
        </w:rPr>
      </w:pPr>
    </w:p>
    <w:p w:rsidR="004C5838" w:rsidRPr="005326E8" w:rsidRDefault="004C5838">
      <w:pPr>
        <w:jc w:val="center"/>
        <w:rPr>
          <w:rFonts w:ascii="Times New Roman" w:eastAsia="Times New Roman" w:hAnsi="Times New Roman" w:cs="Times New Roman"/>
          <w:color w:val="000000"/>
        </w:rPr>
      </w:pPr>
    </w:p>
    <w:p w:rsidR="004C5838" w:rsidRPr="005326E8" w:rsidRDefault="004C5838" w:rsidP="005326E8">
      <w:pPr>
        <w:jc w:val="center"/>
        <w:rPr>
          <w:rFonts w:ascii="Times New Roman" w:eastAsia="Times New Roman" w:hAnsi="Times New Roman" w:cs="Times New Roman"/>
          <w:color w:val="000000"/>
        </w:rPr>
      </w:pPr>
    </w:p>
    <w:p w:rsidR="004C5838" w:rsidRPr="005326E8" w:rsidRDefault="004C5838" w:rsidP="005326E8">
      <w:pPr>
        <w:jc w:val="both"/>
        <w:rPr>
          <w:rFonts w:ascii="Times New Roman" w:eastAsia="Times New Roman" w:hAnsi="Times New Roman" w:cs="Times New Roman"/>
          <w:color w:val="000000"/>
        </w:rPr>
      </w:pPr>
    </w:p>
    <w:p w:rsidR="004C5838" w:rsidRDefault="00723948">
      <w:pPr>
        <w:ind w:left="800" w:hanging="964"/>
        <w:rPr>
          <w:rFonts w:ascii="Times New Roman" w:eastAsia="Times New Roman" w:hAnsi="Times New Roman" w:cs="Times New Roman"/>
          <w:b/>
          <w:color w:val="000000"/>
        </w:rPr>
      </w:pPr>
      <w:r>
        <w:rPr>
          <w:rFonts w:ascii="Times New Roman" w:eastAsia="Times New Roman" w:hAnsi="Times New Roman" w:cs="Times New Roman"/>
          <w:b/>
          <w:color w:val="000000"/>
        </w:rPr>
        <w:t>3</w:t>
      </w:r>
      <w:r w:rsidR="00713F54" w:rsidRPr="005326E8">
        <w:rPr>
          <w:rFonts w:ascii="Times New Roman" w:eastAsia="Times New Roman" w:hAnsi="Times New Roman" w:cs="Times New Roman"/>
          <w:b/>
          <w:color w:val="000000"/>
        </w:rPr>
        <w:t>.2 Hardened concrete analysis</w:t>
      </w:r>
    </w:p>
    <w:p w:rsidR="004121B3" w:rsidRPr="005326E8" w:rsidRDefault="004121B3">
      <w:pPr>
        <w:ind w:left="800" w:hanging="964"/>
        <w:rPr>
          <w:rFonts w:ascii="Times New Roman" w:eastAsia="Times New Roman" w:hAnsi="Times New Roman" w:cs="Times New Roman"/>
          <w:b/>
          <w:color w:val="000000"/>
        </w:rPr>
      </w:pPr>
    </w:p>
    <w:p w:rsidR="004C5838" w:rsidRPr="005326E8" w:rsidRDefault="00713F54">
      <w:pPr>
        <w:rPr>
          <w:rFonts w:ascii="Times New Roman" w:eastAsia="Times New Roman" w:hAnsi="Times New Roman" w:cs="Times New Roman"/>
          <w:b/>
          <w:color w:val="000000"/>
        </w:rPr>
      </w:pPr>
      <w:r w:rsidRPr="005326E8">
        <w:rPr>
          <w:rFonts w:ascii="Times New Roman" w:eastAsia="Times New Roman" w:hAnsi="Times New Roman" w:cs="Times New Roman"/>
          <w:b/>
          <w:i/>
          <w:color w:val="000000"/>
        </w:rPr>
        <w:t xml:space="preserve">      </w:t>
      </w:r>
      <w:r w:rsidR="00723948">
        <w:rPr>
          <w:rFonts w:ascii="Times New Roman" w:eastAsia="Times New Roman" w:hAnsi="Times New Roman" w:cs="Times New Roman"/>
          <w:b/>
          <w:color w:val="000000"/>
        </w:rPr>
        <w:t>3</w:t>
      </w:r>
      <w:r w:rsidRPr="005326E8">
        <w:rPr>
          <w:rFonts w:ascii="Times New Roman" w:eastAsia="Times New Roman" w:hAnsi="Times New Roman" w:cs="Times New Roman"/>
          <w:b/>
          <w:color w:val="000000"/>
        </w:rPr>
        <w:t>.2.1 Compressive strength</w:t>
      </w:r>
    </w:p>
    <w:p w:rsidR="004C5838" w:rsidRPr="005326E8" w:rsidRDefault="00713F54">
      <w:pPr>
        <w:rPr>
          <w:rFonts w:ascii="Times New Roman" w:eastAsia="Times New Roman" w:hAnsi="Times New Roman" w:cs="Times New Roman"/>
          <w:b/>
        </w:rPr>
      </w:pPr>
      <w:r w:rsidRPr="005326E8">
        <w:rPr>
          <w:rFonts w:ascii="Times New Roman" w:eastAsia="Times New Roman" w:hAnsi="Times New Roman" w:cs="Times New Roman"/>
          <w:b/>
          <w:i/>
          <w:color w:val="000000"/>
        </w:rPr>
        <w:t xml:space="preserve"> </w:t>
      </w:r>
    </w:p>
    <w:p w:rsidR="004C5838" w:rsidRPr="005326E8" w:rsidRDefault="00713F54">
      <w:pPr>
        <w:ind w:firstLine="720"/>
        <w:jc w:val="both"/>
        <w:rPr>
          <w:rFonts w:ascii="Times New Roman" w:eastAsia="Times New Roman" w:hAnsi="Times New Roman" w:cs="Times New Roman"/>
          <w:color w:val="000000"/>
        </w:rPr>
      </w:pPr>
      <w:r w:rsidRPr="005326E8">
        <w:rPr>
          <w:rFonts w:ascii="Times New Roman" w:eastAsia="Times New Roman" w:hAnsi="Times New Roman" w:cs="Times New Roman"/>
          <w:color w:val="000000"/>
        </w:rPr>
        <w:t>The result of compressive strength after 7, 14 and 28 days are recorded. results indicate that the compressive strength has been gradually increased from 5% to 15% and then strength values are decreased simultaneously. Table 7 shows the compressive strengt</w:t>
      </w:r>
      <w:r w:rsidRPr="005326E8">
        <w:rPr>
          <w:rFonts w:ascii="Times New Roman" w:eastAsia="Times New Roman" w:hAnsi="Times New Roman" w:cs="Times New Roman"/>
          <w:color w:val="000000"/>
        </w:rPr>
        <w:t>h values at Various % of replacement for 7, 14 and 28 days. Graphical representation of compressive strength values are illustrated in graph 2.</w:t>
      </w:r>
    </w:p>
    <w:p w:rsidR="002046BE" w:rsidRDefault="002046BE">
      <w:pPr>
        <w:ind w:firstLine="720"/>
        <w:jc w:val="both"/>
        <w:rPr>
          <w:rFonts w:ascii="Times New Roman" w:eastAsia="Times New Roman" w:hAnsi="Times New Roman" w:cs="Times New Roman"/>
          <w:b/>
          <w:color w:val="000000"/>
        </w:rPr>
      </w:pPr>
    </w:p>
    <w:p w:rsidR="002046BE" w:rsidRDefault="002046BE">
      <w:pPr>
        <w:ind w:firstLine="720"/>
        <w:jc w:val="both"/>
        <w:rPr>
          <w:rFonts w:ascii="Times New Roman" w:eastAsia="Times New Roman" w:hAnsi="Times New Roman" w:cs="Times New Roman"/>
          <w:b/>
          <w:color w:val="000000"/>
        </w:rPr>
      </w:pPr>
    </w:p>
    <w:p w:rsidR="004C5838" w:rsidRPr="005326E8" w:rsidRDefault="002046BE" w:rsidP="002046BE">
      <w:pPr>
        <w:ind w:firstLine="720"/>
        <w:jc w:val="center"/>
        <w:rPr>
          <w:rFonts w:ascii="Times New Roman" w:eastAsia="Times New Roman" w:hAnsi="Times New Roman" w:cs="Times New Roman"/>
          <w:color w:val="000000"/>
        </w:rPr>
      </w:pPr>
      <w:r w:rsidRPr="00723948">
        <w:rPr>
          <w:rFonts w:ascii="Times New Roman" w:eastAsia="Times New Roman" w:hAnsi="Times New Roman" w:cs="Times New Roman"/>
          <w:b/>
          <w:color w:val="000000"/>
        </w:rPr>
        <w:t>Table 7</w:t>
      </w:r>
      <w:r w:rsidRPr="005326E8">
        <w:rPr>
          <w:rFonts w:ascii="Times New Roman" w:eastAsia="Times New Roman" w:hAnsi="Times New Roman" w:cs="Times New Roman"/>
          <w:color w:val="000000"/>
        </w:rPr>
        <w:t>: Compressive strength of cubes</w:t>
      </w:r>
    </w:p>
    <w:tbl>
      <w:tblPr>
        <w:tblStyle w:val="a5"/>
        <w:tblW w:w="5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20"/>
        <w:gridCol w:w="2257"/>
        <w:gridCol w:w="981"/>
        <w:gridCol w:w="999"/>
        <w:gridCol w:w="992"/>
      </w:tblGrid>
      <w:tr w:rsidR="005326E8" w:rsidRPr="005326E8" w:rsidTr="005326E8">
        <w:trPr>
          <w:trHeight w:val="787"/>
          <w:jc w:val="center"/>
        </w:trPr>
        <w:tc>
          <w:tcPr>
            <w:tcW w:w="72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S.No</w:t>
            </w:r>
          </w:p>
        </w:tc>
        <w:tc>
          <w:tcPr>
            <w:tcW w:w="225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 of brick ballast and brick ash</w:t>
            </w:r>
          </w:p>
        </w:tc>
        <w:tc>
          <w:tcPr>
            <w:tcW w:w="2972" w:type="dxa"/>
            <w:gridSpan w:val="3"/>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326E8" w:rsidRPr="005326E8" w:rsidRDefault="005326E8" w:rsidP="005326E8">
            <w:pPr>
              <w:jc w:val="center"/>
              <w:rPr>
                <w:rFonts w:ascii="Times New Roman" w:hAnsi="Times New Roman" w:cs="Times New Roman"/>
              </w:rPr>
            </w:pPr>
            <w:r w:rsidRPr="005326E8">
              <w:rPr>
                <w:rFonts w:ascii="Times New Roman" w:eastAsia="Times New Roman" w:hAnsi="Times New Roman" w:cs="Times New Roman"/>
                <w:color w:val="000000"/>
              </w:rPr>
              <w:t>Average compressive strength  in (</w:t>
            </w:r>
            <w:r w:rsidRPr="005326E8">
              <w:rPr>
                <w:rFonts w:ascii="Times New Roman" w:eastAsia="Times New Roman" w:hAnsi="Times New Roman" w:cs="Times New Roman"/>
              </w:rPr>
              <w:t>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w:t>
            </w:r>
          </w:p>
        </w:tc>
      </w:tr>
      <w:tr w:rsidR="004C5838" w:rsidRPr="005326E8" w:rsidTr="005326E8">
        <w:trPr>
          <w:trHeight w:val="634"/>
          <w:jc w:val="center"/>
        </w:trPr>
        <w:tc>
          <w:tcPr>
            <w:tcW w:w="72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4C5838">
            <w:pPr>
              <w:pBdr>
                <w:top w:val="nil"/>
                <w:left w:val="nil"/>
                <w:bottom w:val="nil"/>
                <w:right w:val="nil"/>
                <w:between w:val="nil"/>
              </w:pBdr>
              <w:spacing w:line="276" w:lineRule="auto"/>
              <w:jc w:val="left"/>
              <w:rPr>
                <w:rFonts w:ascii="Times New Roman" w:eastAsia="Times New Roman" w:hAnsi="Times New Roman" w:cs="Times New Roman"/>
                <w:color w:val="000000"/>
              </w:rPr>
            </w:pPr>
          </w:p>
        </w:tc>
        <w:tc>
          <w:tcPr>
            <w:tcW w:w="225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4C5838">
            <w:pPr>
              <w:pBdr>
                <w:top w:val="nil"/>
                <w:left w:val="nil"/>
                <w:bottom w:val="nil"/>
                <w:right w:val="nil"/>
                <w:between w:val="nil"/>
              </w:pBdr>
              <w:spacing w:line="276" w:lineRule="auto"/>
              <w:jc w:val="left"/>
              <w:rPr>
                <w:rFonts w:ascii="Times New Roman" w:eastAsia="Times New Roman" w:hAnsi="Times New Roman" w:cs="Times New Roman"/>
                <w:color w:val="000000"/>
              </w:rPr>
            </w:pP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7 days</w:t>
            </w:r>
          </w:p>
        </w:tc>
        <w:tc>
          <w:tcPr>
            <w:tcW w:w="9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14 days</w:t>
            </w:r>
          </w:p>
        </w:tc>
        <w:tc>
          <w:tcPr>
            <w:tcW w:w="992" w:type="dxa"/>
            <w:tcBorders>
              <w:top w:val="single" w:sz="4" w:space="0" w:color="000000"/>
              <w:left w:val="single" w:sz="4" w:space="0" w:color="auto"/>
              <w:bottom w:val="single" w:sz="4" w:space="0" w:color="000000"/>
              <w:right w:val="single" w:sz="4" w:space="0" w:color="auto"/>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28 days</w:t>
            </w:r>
          </w:p>
        </w:tc>
      </w:tr>
      <w:tr w:rsidR="005326E8" w:rsidRPr="005326E8" w:rsidTr="005326E8">
        <w:trPr>
          <w:trHeight w:val="316"/>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0%</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19.24</w:t>
            </w:r>
          </w:p>
        </w:tc>
        <w:tc>
          <w:tcPr>
            <w:tcW w:w="9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26.918</w:t>
            </w:r>
          </w:p>
        </w:tc>
        <w:tc>
          <w:tcPr>
            <w:tcW w:w="992" w:type="dxa"/>
            <w:tcBorders>
              <w:top w:val="single" w:sz="4" w:space="0" w:color="000000"/>
              <w:left w:val="single" w:sz="4" w:space="0" w:color="auto"/>
              <w:bottom w:val="single" w:sz="4" w:space="0" w:color="000000"/>
              <w:right w:val="single" w:sz="4" w:space="0" w:color="auto"/>
            </w:tcBorders>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31.02</w:t>
            </w:r>
          </w:p>
        </w:tc>
      </w:tr>
      <w:tr w:rsidR="005326E8" w:rsidRPr="005326E8" w:rsidTr="005326E8">
        <w:trPr>
          <w:trHeight w:val="316"/>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20.134</w:t>
            </w:r>
          </w:p>
        </w:tc>
        <w:tc>
          <w:tcPr>
            <w:tcW w:w="9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28.73</w:t>
            </w:r>
          </w:p>
        </w:tc>
        <w:tc>
          <w:tcPr>
            <w:tcW w:w="992" w:type="dxa"/>
            <w:tcBorders>
              <w:top w:val="single" w:sz="4" w:space="0" w:color="000000"/>
              <w:left w:val="single" w:sz="4" w:space="0" w:color="auto"/>
              <w:bottom w:val="single" w:sz="4" w:space="0" w:color="000000"/>
              <w:right w:val="single" w:sz="4" w:space="0" w:color="auto"/>
            </w:tcBorders>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32.453</w:t>
            </w:r>
          </w:p>
        </w:tc>
      </w:tr>
      <w:tr w:rsidR="005326E8" w:rsidRPr="005326E8" w:rsidTr="005326E8">
        <w:trPr>
          <w:trHeight w:val="316"/>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10%</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20.352</w:t>
            </w:r>
          </w:p>
        </w:tc>
        <w:tc>
          <w:tcPr>
            <w:tcW w:w="9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28.95</w:t>
            </w:r>
          </w:p>
        </w:tc>
        <w:tc>
          <w:tcPr>
            <w:tcW w:w="992" w:type="dxa"/>
            <w:tcBorders>
              <w:top w:val="single" w:sz="4" w:space="0" w:color="000000"/>
              <w:left w:val="single" w:sz="4" w:space="0" w:color="auto"/>
              <w:bottom w:val="single" w:sz="4" w:space="0" w:color="000000"/>
              <w:right w:val="single" w:sz="4" w:space="0" w:color="auto"/>
            </w:tcBorders>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32.94</w:t>
            </w:r>
          </w:p>
        </w:tc>
      </w:tr>
      <w:tr w:rsidR="005326E8" w:rsidRPr="005326E8" w:rsidTr="005326E8">
        <w:trPr>
          <w:trHeight w:val="316"/>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4</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15%</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21.64</w:t>
            </w:r>
          </w:p>
        </w:tc>
        <w:tc>
          <w:tcPr>
            <w:tcW w:w="9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29.42</w:t>
            </w:r>
          </w:p>
        </w:tc>
        <w:tc>
          <w:tcPr>
            <w:tcW w:w="992" w:type="dxa"/>
            <w:tcBorders>
              <w:top w:val="single" w:sz="4" w:space="0" w:color="000000"/>
              <w:left w:val="single" w:sz="4" w:space="0" w:color="auto"/>
              <w:bottom w:val="single" w:sz="4" w:space="0" w:color="000000"/>
              <w:right w:val="single" w:sz="4" w:space="0" w:color="auto"/>
            </w:tcBorders>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33.07</w:t>
            </w:r>
          </w:p>
        </w:tc>
      </w:tr>
      <w:tr w:rsidR="005326E8" w:rsidRPr="005326E8" w:rsidTr="005326E8">
        <w:trPr>
          <w:trHeight w:val="316"/>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20%</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19.83</w:t>
            </w:r>
          </w:p>
        </w:tc>
        <w:tc>
          <w:tcPr>
            <w:tcW w:w="9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26.07</w:t>
            </w:r>
          </w:p>
        </w:tc>
        <w:tc>
          <w:tcPr>
            <w:tcW w:w="992" w:type="dxa"/>
            <w:tcBorders>
              <w:top w:val="single" w:sz="4" w:space="0" w:color="000000"/>
              <w:left w:val="single" w:sz="4" w:space="0" w:color="auto"/>
              <w:bottom w:val="single" w:sz="4" w:space="0" w:color="000000"/>
              <w:right w:val="single" w:sz="4" w:space="0" w:color="auto"/>
            </w:tcBorders>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31.43</w:t>
            </w:r>
          </w:p>
        </w:tc>
      </w:tr>
      <w:tr w:rsidR="005326E8" w:rsidRPr="005326E8" w:rsidTr="005326E8">
        <w:trPr>
          <w:trHeight w:val="338"/>
          <w:jc w:val="center"/>
        </w:trPr>
        <w:tc>
          <w:tcPr>
            <w:tcW w:w="72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w:t>
            </w:r>
          </w:p>
        </w:tc>
        <w:tc>
          <w:tcPr>
            <w:tcW w:w="22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25%</w:t>
            </w:r>
          </w:p>
        </w:tc>
        <w:tc>
          <w:tcPr>
            <w:tcW w:w="9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18.432</w:t>
            </w:r>
          </w:p>
        </w:tc>
        <w:tc>
          <w:tcPr>
            <w:tcW w:w="999"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25.97</w:t>
            </w:r>
          </w:p>
        </w:tc>
        <w:tc>
          <w:tcPr>
            <w:tcW w:w="992" w:type="dxa"/>
            <w:tcBorders>
              <w:top w:val="single" w:sz="4" w:space="0" w:color="000000"/>
              <w:left w:val="single" w:sz="4" w:space="0" w:color="auto"/>
              <w:bottom w:val="single" w:sz="4" w:space="0" w:color="000000"/>
              <w:right w:val="single" w:sz="4" w:space="0" w:color="auto"/>
            </w:tcBorders>
          </w:tcPr>
          <w:p w:rsidR="005326E8" w:rsidRPr="005326E8" w:rsidRDefault="005326E8" w:rsidP="005326E8">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30.856</w:t>
            </w:r>
          </w:p>
        </w:tc>
      </w:tr>
    </w:tbl>
    <w:p w:rsidR="004C5838" w:rsidRPr="005326E8" w:rsidRDefault="004C5838">
      <w:pPr>
        <w:ind w:firstLine="720"/>
        <w:jc w:val="both"/>
        <w:rPr>
          <w:rFonts w:ascii="Times New Roman" w:eastAsia="Times New Roman" w:hAnsi="Times New Roman" w:cs="Times New Roman"/>
          <w:color w:val="000000"/>
        </w:rPr>
      </w:pPr>
    </w:p>
    <w:p w:rsidR="004C5838" w:rsidRPr="005326E8" w:rsidRDefault="004C5838" w:rsidP="00723948">
      <w:pPr>
        <w:ind w:firstLine="720"/>
        <w:jc w:val="center"/>
        <w:rPr>
          <w:rFonts w:ascii="Times New Roman" w:eastAsia="Times New Roman" w:hAnsi="Times New Roman" w:cs="Times New Roman"/>
          <w:color w:val="000000"/>
        </w:rPr>
      </w:pPr>
    </w:p>
    <w:p w:rsidR="004C5838" w:rsidRPr="005326E8" w:rsidRDefault="004C5838">
      <w:pPr>
        <w:ind w:firstLine="720"/>
        <w:jc w:val="both"/>
        <w:rPr>
          <w:rFonts w:ascii="Times New Roman" w:eastAsia="Times New Roman" w:hAnsi="Times New Roman" w:cs="Times New Roman"/>
          <w:color w:val="000000"/>
        </w:rPr>
      </w:pPr>
    </w:p>
    <w:p w:rsidR="004C5838" w:rsidRPr="005326E8" w:rsidRDefault="00713F54">
      <w:pPr>
        <w:jc w:val="both"/>
        <w:rPr>
          <w:rFonts w:ascii="Times New Roman" w:eastAsia="Times New Roman" w:hAnsi="Times New Roman" w:cs="Times New Roman"/>
          <w:color w:val="000000"/>
        </w:rPr>
      </w:pPr>
      <w:r w:rsidRPr="005326E8">
        <w:rPr>
          <w:rFonts w:ascii="Times New Roman" w:eastAsia="Times New Roman" w:hAnsi="Times New Roman" w:cs="Times New Roman"/>
          <w:b/>
          <w:noProof/>
          <w:lang w:val="en-IN"/>
        </w:rPr>
        <w:lastRenderedPageBreak/>
        <w:drawing>
          <wp:inline distT="0" distB="0" distL="114300" distR="114300">
            <wp:extent cx="5391150" cy="2251075"/>
            <wp:effectExtent l="0" t="0" r="0" b="158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C5838" w:rsidRPr="005326E8" w:rsidRDefault="00713F54">
      <w:pPr>
        <w:spacing w:line="360" w:lineRule="auto"/>
        <w:jc w:val="center"/>
        <w:rPr>
          <w:rFonts w:ascii="Times New Roman" w:eastAsia="Times New Roman" w:hAnsi="Times New Roman" w:cs="Times New Roman"/>
        </w:rPr>
      </w:pPr>
      <w:r w:rsidRPr="00723948">
        <w:rPr>
          <w:rFonts w:ascii="Times New Roman" w:eastAsia="Times New Roman" w:hAnsi="Times New Roman" w:cs="Times New Roman"/>
          <w:b/>
          <w:color w:val="000000"/>
        </w:rPr>
        <w:t>Graph 2</w:t>
      </w:r>
      <w:r w:rsidRPr="005326E8">
        <w:rPr>
          <w:rFonts w:ascii="Times New Roman" w:eastAsia="Times New Roman" w:hAnsi="Times New Roman" w:cs="Times New Roman"/>
          <w:color w:val="000000"/>
        </w:rPr>
        <w:t>:</w:t>
      </w:r>
      <w:r w:rsidRPr="005326E8">
        <w:rPr>
          <w:rFonts w:ascii="Times New Roman" w:eastAsia="Times New Roman" w:hAnsi="Times New Roman" w:cs="Times New Roman"/>
          <w:color w:val="000000"/>
        </w:rPr>
        <w:t xml:space="preserve"> </w:t>
      </w:r>
      <w:r w:rsidRPr="005326E8">
        <w:rPr>
          <w:rFonts w:ascii="Times New Roman" w:eastAsia="Times New Roman" w:hAnsi="Times New Roman" w:cs="Times New Roman"/>
        </w:rPr>
        <w:t>Compressive Strengths of Concrete for various % of Brick Ballast and Brick Ash after 7, 14 and 28 days</w:t>
      </w:r>
    </w:p>
    <w:p w:rsidR="00723948" w:rsidRDefault="00713F54">
      <w:pPr>
        <w:spacing w:line="360" w:lineRule="auto"/>
        <w:jc w:val="both"/>
        <w:rPr>
          <w:rFonts w:ascii="Times New Roman" w:eastAsia="Times New Roman" w:hAnsi="Times New Roman" w:cs="Times New Roman"/>
        </w:rPr>
      </w:pPr>
      <w:r w:rsidRPr="005326E8">
        <w:rPr>
          <w:rFonts w:ascii="Times New Roman" w:eastAsia="Times New Roman" w:hAnsi="Times New Roman" w:cs="Times New Roman"/>
        </w:rPr>
        <w:t xml:space="preserve">      </w:t>
      </w:r>
    </w:p>
    <w:p w:rsidR="004C5838" w:rsidRPr="005326E8" w:rsidRDefault="00713F54">
      <w:pPr>
        <w:spacing w:line="360" w:lineRule="auto"/>
        <w:jc w:val="both"/>
        <w:rPr>
          <w:rFonts w:ascii="Times New Roman" w:eastAsia="Times New Roman" w:hAnsi="Times New Roman" w:cs="Times New Roman"/>
          <w:b/>
        </w:rPr>
      </w:pPr>
      <w:r w:rsidRPr="005326E8">
        <w:rPr>
          <w:rFonts w:ascii="Times New Roman" w:eastAsia="Times New Roman" w:hAnsi="Times New Roman" w:cs="Times New Roman"/>
        </w:rPr>
        <w:t xml:space="preserve"> </w:t>
      </w:r>
      <w:r w:rsidR="00723948">
        <w:rPr>
          <w:rFonts w:ascii="Times New Roman" w:eastAsia="Times New Roman" w:hAnsi="Times New Roman" w:cs="Times New Roman"/>
          <w:b/>
        </w:rPr>
        <w:t>3</w:t>
      </w:r>
      <w:r w:rsidRPr="005326E8">
        <w:rPr>
          <w:rFonts w:ascii="Times New Roman" w:eastAsia="Times New Roman" w:hAnsi="Times New Roman" w:cs="Times New Roman"/>
          <w:b/>
        </w:rPr>
        <w:t>.2.2 Tensile Strength</w:t>
      </w:r>
    </w:p>
    <w:p w:rsidR="004C5838" w:rsidRPr="005326E8" w:rsidRDefault="00713F54">
      <w:pPr>
        <w:ind w:firstLine="720"/>
        <w:jc w:val="both"/>
        <w:rPr>
          <w:rFonts w:ascii="Times New Roman" w:eastAsia="Times New Roman" w:hAnsi="Times New Roman" w:cs="Times New Roman"/>
          <w:color w:val="000000"/>
        </w:rPr>
      </w:pPr>
      <w:r w:rsidRPr="005326E8">
        <w:rPr>
          <w:rFonts w:ascii="Times New Roman" w:eastAsia="Times New Roman" w:hAnsi="Times New Roman" w:cs="Times New Roman"/>
          <w:b/>
        </w:rPr>
        <w:tab/>
      </w:r>
      <w:r w:rsidRPr="005326E8">
        <w:rPr>
          <w:rFonts w:ascii="Times New Roman" w:eastAsia="Times New Roman" w:hAnsi="Times New Roman" w:cs="Times New Roman"/>
          <w:color w:val="000000"/>
        </w:rPr>
        <w:t xml:space="preserve">The result of tensile strength after 7, 14 and 28 days are recorded. results indicate that the tensile strength has been  increased at 5% and 10% and then strength values are decreased simultaneously. Table 8 shows the tensile strength values at various % </w:t>
      </w:r>
      <w:r w:rsidRPr="005326E8">
        <w:rPr>
          <w:rFonts w:ascii="Times New Roman" w:eastAsia="Times New Roman" w:hAnsi="Times New Roman" w:cs="Times New Roman"/>
          <w:color w:val="000000"/>
        </w:rPr>
        <w:t>replacement for 7, 14 and 28 days. Graphical representation of tensile strength values are illustrated in graph 3.</w:t>
      </w:r>
    </w:p>
    <w:p w:rsidR="004C5838" w:rsidRDefault="004C5838">
      <w:pPr>
        <w:ind w:firstLine="720"/>
        <w:jc w:val="both"/>
        <w:rPr>
          <w:rFonts w:ascii="Times New Roman" w:eastAsia="Times New Roman" w:hAnsi="Times New Roman" w:cs="Times New Roman"/>
          <w:color w:val="000000"/>
        </w:rPr>
      </w:pPr>
    </w:p>
    <w:p w:rsidR="005326E8" w:rsidRDefault="005326E8">
      <w:pPr>
        <w:ind w:firstLine="720"/>
        <w:jc w:val="both"/>
        <w:rPr>
          <w:rFonts w:ascii="Times New Roman" w:eastAsia="Times New Roman" w:hAnsi="Times New Roman" w:cs="Times New Roman"/>
          <w:color w:val="000000"/>
        </w:rPr>
      </w:pPr>
    </w:p>
    <w:p w:rsidR="005326E8" w:rsidRDefault="005326E8">
      <w:pPr>
        <w:ind w:firstLine="720"/>
        <w:jc w:val="both"/>
        <w:rPr>
          <w:rFonts w:ascii="Times New Roman" w:eastAsia="Times New Roman" w:hAnsi="Times New Roman" w:cs="Times New Roman"/>
          <w:color w:val="000000"/>
        </w:rPr>
      </w:pPr>
    </w:p>
    <w:p w:rsidR="005326E8" w:rsidRDefault="005326E8">
      <w:pPr>
        <w:ind w:firstLine="720"/>
        <w:jc w:val="both"/>
        <w:rPr>
          <w:rFonts w:ascii="Times New Roman" w:eastAsia="Times New Roman" w:hAnsi="Times New Roman" w:cs="Times New Roman"/>
          <w:color w:val="000000"/>
        </w:rPr>
      </w:pPr>
    </w:p>
    <w:p w:rsidR="005326E8" w:rsidRDefault="005326E8">
      <w:pPr>
        <w:ind w:firstLine="720"/>
        <w:jc w:val="both"/>
        <w:rPr>
          <w:rFonts w:ascii="Times New Roman" w:eastAsia="Times New Roman" w:hAnsi="Times New Roman" w:cs="Times New Roman"/>
          <w:color w:val="000000"/>
        </w:rPr>
      </w:pPr>
    </w:p>
    <w:p w:rsidR="002046BE" w:rsidRPr="005326E8" w:rsidRDefault="002046BE" w:rsidP="002046BE">
      <w:pPr>
        <w:ind w:firstLine="720"/>
        <w:jc w:val="center"/>
        <w:rPr>
          <w:rFonts w:ascii="Times New Roman" w:eastAsia="Times New Roman" w:hAnsi="Times New Roman" w:cs="Times New Roman"/>
          <w:color w:val="000000"/>
        </w:rPr>
      </w:pPr>
      <w:r w:rsidRPr="00723948">
        <w:rPr>
          <w:rFonts w:ascii="Times New Roman" w:eastAsia="Times New Roman" w:hAnsi="Times New Roman" w:cs="Times New Roman"/>
          <w:b/>
          <w:color w:val="000000"/>
        </w:rPr>
        <w:t>Table 8</w:t>
      </w:r>
      <w:r w:rsidRPr="005326E8">
        <w:rPr>
          <w:rFonts w:ascii="Times New Roman" w:eastAsia="Times New Roman" w:hAnsi="Times New Roman" w:cs="Times New Roman"/>
          <w:color w:val="000000"/>
        </w:rPr>
        <w:t>: Tensile strength of cylinders</w:t>
      </w:r>
    </w:p>
    <w:p w:rsidR="005326E8" w:rsidRPr="005326E8" w:rsidRDefault="005326E8">
      <w:pPr>
        <w:ind w:firstLine="720"/>
        <w:jc w:val="both"/>
        <w:rPr>
          <w:rFonts w:ascii="Times New Roman" w:eastAsia="Times New Roman" w:hAnsi="Times New Roman" w:cs="Times New Roman"/>
          <w:color w:val="000000"/>
        </w:rPr>
      </w:pPr>
    </w:p>
    <w:tbl>
      <w:tblPr>
        <w:tblStyle w:val="a6"/>
        <w:tblW w:w="51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22"/>
        <w:gridCol w:w="1830"/>
        <w:gridCol w:w="804"/>
        <w:gridCol w:w="914"/>
        <w:gridCol w:w="933"/>
      </w:tblGrid>
      <w:tr w:rsidR="004C5838" w:rsidRPr="005326E8" w:rsidTr="005326E8">
        <w:trPr>
          <w:trHeight w:val="770"/>
          <w:jc w:val="center"/>
        </w:trPr>
        <w:tc>
          <w:tcPr>
            <w:tcW w:w="6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S.No</w:t>
            </w:r>
          </w:p>
        </w:tc>
        <w:tc>
          <w:tcPr>
            <w:tcW w:w="183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 of brick ballast and brick ash</w:t>
            </w:r>
          </w:p>
        </w:tc>
        <w:tc>
          <w:tcPr>
            <w:tcW w:w="2651"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Tensile strength  in (</w:t>
            </w:r>
            <w:r w:rsidRPr="005326E8">
              <w:rPr>
                <w:rFonts w:ascii="Times New Roman" w:eastAsia="Times New Roman" w:hAnsi="Times New Roman" w:cs="Times New Roman"/>
              </w:rPr>
              <w:t>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w:t>
            </w:r>
          </w:p>
        </w:tc>
      </w:tr>
      <w:tr w:rsidR="004C5838" w:rsidRPr="005326E8" w:rsidTr="005326E8">
        <w:trPr>
          <w:trHeight w:val="619"/>
          <w:jc w:val="center"/>
        </w:trPr>
        <w:tc>
          <w:tcPr>
            <w:tcW w:w="62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4C5838">
            <w:pPr>
              <w:pBdr>
                <w:top w:val="nil"/>
                <w:left w:val="nil"/>
                <w:bottom w:val="nil"/>
                <w:right w:val="nil"/>
                <w:between w:val="nil"/>
              </w:pBdr>
              <w:spacing w:line="276" w:lineRule="auto"/>
              <w:jc w:val="left"/>
              <w:rPr>
                <w:rFonts w:ascii="Times New Roman" w:eastAsia="Times New Roman" w:hAnsi="Times New Roman" w:cs="Times New Roman"/>
                <w:color w:val="000000"/>
              </w:rPr>
            </w:pPr>
          </w:p>
        </w:tc>
        <w:tc>
          <w:tcPr>
            <w:tcW w:w="183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4C5838">
            <w:pPr>
              <w:pBdr>
                <w:top w:val="nil"/>
                <w:left w:val="nil"/>
                <w:bottom w:val="nil"/>
                <w:right w:val="nil"/>
                <w:between w:val="nil"/>
              </w:pBdr>
              <w:spacing w:line="276" w:lineRule="auto"/>
              <w:jc w:val="left"/>
              <w:rPr>
                <w:rFonts w:ascii="Times New Roman" w:eastAsia="Times New Roman" w:hAnsi="Times New Roman" w:cs="Times New Roman"/>
                <w:color w:val="000000"/>
              </w:rPr>
            </w:pP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7 days</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14 days</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28 days</w:t>
            </w:r>
          </w:p>
        </w:tc>
      </w:tr>
      <w:tr w:rsidR="004C5838" w:rsidRPr="005326E8" w:rsidTr="005326E8">
        <w:trPr>
          <w:trHeight w:val="30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0%</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7.92</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8.2</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8.36</w:t>
            </w:r>
          </w:p>
        </w:tc>
      </w:tr>
      <w:tr w:rsidR="004C5838" w:rsidRPr="005326E8" w:rsidTr="005326E8">
        <w:trPr>
          <w:trHeight w:val="30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7.01</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8.96</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10.18</w:t>
            </w:r>
          </w:p>
        </w:tc>
      </w:tr>
      <w:tr w:rsidR="004C5838" w:rsidRPr="005326E8" w:rsidTr="005326E8">
        <w:trPr>
          <w:trHeight w:val="30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10%</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6.38</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7.7</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8.48</w:t>
            </w:r>
          </w:p>
        </w:tc>
      </w:tr>
      <w:tr w:rsidR="004C5838" w:rsidRPr="005326E8" w:rsidTr="005326E8">
        <w:trPr>
          <w:trHeight w:val="30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4</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15%</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3.96</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6.79</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7.35</w:t>
            </w:r>
          </w:p>
        </w:tc>
      </w:tr>
      <w:tr w:rsidR="004C5838" w:rsidRPr="005326E8" w:rsidTr="005326E8">
        <w:trPr>
          <w:trHeight w:val="304"/>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20%</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5.66</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6.7</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6.79</w:t>
            </w:r>
          </w:p>
        </w:tc>
      </w:tr>
      <w:tr w:rsidR="004C5838" w:rsidRPr="005326E8" w:rsidTr="005326E8">
        <w:trPr>
          <w:trHeight w:val="315"/>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w:t>
            </w:r>
          </w:p>
        </w:tc>
        <w:tc>
          <w:tcPr>
            <w:tcW w:w="18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25%</w:t>
            </w:r>
          </w:p>
        </w:tc>
        <w:tc>
          <w:tcPr>
            <w:tcW w:w="8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5.1</w:t>
            </w:r>
          </w:p>
        </w:tc>
        <w:tc>
          <w:tcPr>
            <w:tcW w:w="9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6.22</w:t>
            </w:r>
          </w:p>
        </w:tc>
        <w:tc>
          <w:tcPr>
            <w:tcW w:w="9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C5838" w:rsidRPr="005326E8" w:rsidRDefault="00713F54">
            <w:pPr>
              <w:widowControl/>
              <w:rPr>
                <w:rFonts w:ascii="Times New Roman" w:eastAsia="Times New Roman" w:hAnsi="Times New Roman" w:cs="Times New Roman"/>
                <w:color w:val="000000"/>
              </w:rPr>
            </w:pPr>
            <w:r w:rsidRPr="005326E8">
              <w:rPr>
                <w:rFonts w:ascii="Times New Roman" w:eastAsia="Times New Roman" w:hAnsi="Times New Roman" w:cs="Times New Roman"/>
                <w:color w:val="000000"/>
              </w:rPr>
              <w:t>6.7</w:t>
            </w:r>
          </w:p>
        </w:tc>
      </w:tr>
    </w:tbl>
    <w:p w:rsidR="004C5838" w:rsidRPr="005326E8" w:rsidRDefault="00713F54">
      <w:pPr>
        <w:jc w:val="both"/>
        <w:rPr>
          <w:rFonts w:ascii="Times New Roman" w:eastAsia="Times New Roman" w:hAnsi="Times New Roman" w:cs="Times New Roman"/>
        </w:rPr>
      </w:pPr>
      <w:r w:rsidRPr="005326E8">
        <w:rPr>
          <w:rFonts w:ascii="Times New Roman" w:eastAsia="Times New Roman" w:hAnsi="Times New Roman" w:cs="Times New Roman"/>
          <w:noProof/>
          <w:lang w:val="en-IN"/>
        </w:rPr>
        <w:lastRenderedPageBreak/>
        <w:drawing>
          <wp:inline distT="0" distB="0" distL="114300" distR="114300">
            <wp:extent cx="5467350" cy="2453640"/>
            <wp:effectExtent l="0" t="0" r="0" b="381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C5838" w:rsidRDefault="00713F54">
      <w:pPr>
        <w:jc w:val="center"/>
        <w:rPr>
          <w:rFonts w:ascii="Times New Roman" w:eastAsia="Times New Roman" w:hAnsi="Times New Roman" w:cs="Times New Roman"/>
        </w:rPr>
      </w:pPr>
      <w:r w:rsidRPr="00723948">
        <w:rPr>
          <w:rFonts w:ascii="Times New Roman" w:eastAsia="Times New Roman" w:hAnsi="Times New Roman" w:cs="Times New Roman"/>
          <w:b/>
        </w:rPr>
        <w:t>Graph 3</w:t>
      </w:r>
      <w:r w:rsidRPr="005326E8">
        <w:rPr>
          <w:rFonts w:ascii="Times New Roman" w:eastAsia="Times New Roman" w:hAnsi="Times New Roman" w:cs="Times New Roman"/>
        </w:rPr>
        <w:t>: Tensile Strength of Cylinders for Various % of Brick Ballast and Brick Ash after 7, 14 and 28 days</w:t>
      </w:r>
    </w:p>
    <w:p w:rsidR="00723948" w:rsidRPr="005326E8" w:rsidRDefault="00723948">
      <w:pPr>
        <w:jc w:val="center"/>
        <w:rPr>
          <w:rFonts w:ascii="Times New Roman" w:eastAsia="Times New Roman" w:hAnsi="Times New Roman" w:cs="Times New Roman"/>
        </w:rPr>
      </w:pPr>
    </w:p>
    <w:p w:rsidR="004C5838" w:rsidRPr="00723948" w:rsidRDefault="00723948" w:rsidP="00723948">
      <w:pPr>
        <w:jc w:val="center"/>
        <w:rPr>
          <w:rFonts w:ascii="Times New Roman" w:eastAsia="Times New Roman" w:hAnsi="Times New Roman" w:cs="Times New Roman"/>
          <w:b/>
        </w:rPr>
      </w:pPr>
      <w:r w:rsidRPr="00723948">
        <w:rPr>
          <w:rFonts w:ascii="Times New Roman" w:eastAsia="Times New Roman" w:hAnsi="Times New Roman" w:cs="Times New Roman"/>
          <w:b/>
        </w:rPr>
        <w:t>4.</w:t>
      </w:r>
      <w:r w:rsidR="00713F54" w:rsidRPr="00723948">
        <w:rPr>
          <w:rFonts w:ascii="Times New Roman" w:eastAsia="Times New Roman" w:hAnsi="Times New Roman" w:cs="Times New Roman"/>
          <w:b/>
        </w:rPr>
        <w:t>CONCLUSION</w:t>
      </w:r>
    </w:p>
    <w:p w:rsidR="004C5838" w:rsidRPr="005326E8" w:rsidRDefault="004C5838">
      <w:pPr>
        <w:jc w:val="center"/>
        <w:rPr>
          <w:rFonts w:ascii="Times New Roman" w:eastAsia="Times New Roman" w:hAnsi="Times New Roman" w:cs="Times New Roman"/>
          <w:b/>
        </w:rPr>
      </w:pPr>
    </w:p>
    <w:p w:rsidR="004C5838" w:rsidRPr="005326E8" w:rsidRDefault="004C5838">
      <w:pPr>
        <w:jc w:val="both"/>
        <w:rPr>
          <w:rFonts w:ascii="Times New Roman" w:eastAsia="Times New Roman" w:hAnsi="Times New Roman" w:cs="Times New Roman"/>
        </w:rPr>
      </w:pPr>
    </w:p>
    <w:p w:rsidR="004C5838" w:rsidRPr="005326E8" w:rsidRDefault="00713F54">
      <w:pPr>
        <w:numPr>
          <w:ilvl w:val="0"/>
          <w:numId w:val="5"/>
        </w:numPr>
        <w:jc w:val="both"/>
        <w:rPr>
          <w:rFonts w:ascii="Times New Roman" w:eastAsia="Times New Roman" w:hAnsi="Times New Roman" w:cs="Times New Roman"/>
        </w:rPr>
      </w:pPr>
      <w:r w:rsidRPr="005326E8">
        <w:rPr>
          <w:rFonts w:ascii="Times New Roman" w:eastAsia="Times New Roman" w:hAnsi="Times New Roman" w:cs="Times New Roman"/>
        </w:rPr>
        <w:t xml:space="preserve">The Workability achieved </w:t>
      </w:r>
      <w:r w:rsidRPr="005326E8">
        <w:rPr>
          <w:rFonts w:ascii="Times New Roman" w:eastAsia="Times New Roman" w:hAnsi="Times New Roman" w:cs="Times New Roman"/>
        </w:rPr>
        <w:t xml:space="preserve">is very good at different percentages of replacement such as  5%, 10%, 15%,  20% and 25%. </w:t>
      </w:r>
    </w:p>
    <w:p w:rsidR="004C5838" w:rsidRPr="005326E8" w:rsidRDefault="00713F54">
      <w:pPr>
        <w:numPr>
          <w:ilvl w:val="0"/>
          <w:numId w:val="5"/>
        </w:numPr>
        <w:jc w:val="both"/>
        <w:rPr>
          <w:rFonts w:ascii="Times New Roman" w:eastAsia="Times New Roman" w:hAnsi="Times New Roman" w:cs="Times New Roman"/>
        </w:rPr>
      </w:pPr>
      <w:r w:rsidRPr="005326E8">
        <w:rPr>
          <w:rFonts w:ascii="Times New Roman" w:eastAsia="Times New Roman" w:hAnsi="Times New Roman" w:cs="Times New Roman"/>
        </w:rPr>
        <w:t>The Compressive strength of conventional concrete cube at 28 days of curing achieved is 31.02 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w:t>
      </w:r>
    </w:p>
    <w:p w:rsidR="004C5838" w:rsidRPr="005326E8" w:rsidRDefault="00713F54">
      <w:pPr>
        <w:numPr>
          <w:ilvl w:val="0"/>
          <w:numId w:val="5"/>
        </w:numPr>
        <w:jc w:val="both"/>
        <w:rPr>
          <w:rFonts w:ascii="Times New Roman" w:eastAsia="Times New Roman" w:hAnsi="Times New Roman" w:cs="Times New Roman"/>
        </w:rPr>
      </w:pPr>
      <w:bookmarkStart w:id="1" w:name="_gjdgxs" w:colFirst="0" w:colLast="0"/>
      <w:bookmarkEnd w:id="1"/>
      <w:r w:rsidRPr="005326E8">
        <w:rPr>
          <w:rFonts w:ascii="Times New Roman" w:eastAsia="Times New Roman" w:hAnsi="Times New Roman" w:cs="Times New Roman"/>
        </w:rPr>
        <w:t xml:space="preserve">There is an increase in compressive strength at 5%, 10% and 15% </w:t>
      </w:r>
      <w:r w:rsidRPr="005326E8">
        <w:rPr>
          <w:rFonts w:ascii="Times New Roman" w:eastAsia="Times New Roman" w:hAnsi="Times New Roman" w:cs="Times New Roman"/>
        </w:rPr>
        <w:t xml:space="preserve">replacement for 28 days of curing with </w:t>
      </w:r>
      <w:r w:rsidRPr="005326E8">
        <w:rPr>
          <w:rFonts w:ascii="Times New Roman" w:eastAsia="Times New Roman" w:hAnsi="Times New Roman" w:cs="Times New Roman"/>
        </w:rPr>
        <w:t>32.453 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32.94 </w:t>
      </w:r>
      <w:r w:rsidRPr="005326E8">
        <w:rPr>
          <w:rFonts w:ascii="Times New Roman" w:eastAsia="Times New Roman" w:hAnsi="Times New Roman" w:cs="Times New Roman"/>
        </w:rPr>
        <w:t>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and 33.07 </w:t>
      </w:r>
      <w:r w:rsidRPr="005326E8">
        <w:rPr>
          <w:rFonts w:ascii="Times New Roman" w:eastAsia="Times New Roman" w:hAnsi="Times New Roman" w:cs="Times New Roman"/>
        </w:rPr>
        <w:t>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w:t>
      </w:r>
      <w:r w:rsidRPr="005326E8">
        <w:rPr>
          <w:rFonts w:ascii="Times New Roman" w:eastAsia="Times New Roman" w:hAnsi="Times New Roman" w:cs="Times New Roman"/>
        </w:rPr>
        <w:t xml:space="preserve"> respectively.</w:t>
      </w:r>
    </w:p>
    <w:p w:rsidR="004C5838" w:rsidRPr="005326E8" w:rsidRDefault="00713F54">
      <w:pPr>
        <w:numPr>
          <w:ilvl w:val="0"/>
          <w:numId w:val="5"/>
        </w:numPr>
        <w:jc w:val="both"/>
        <w:rPr>
          <w:rFonts w:ascii="Times New Roman" w:eastAsia="Times New Roman" w:hAnsi="Times New Roman" w:cs="Times New Roman"/>
        </w:rPr>
      </w:pPr>
      <w:r w:rsidRPr="005326E8">
        <w:rPr>
          <w:rFonts w:ascii="Times New Roman" w:eastAsia="Times New Roman" w:hAnsi="Times New Roman" w:cs="Times New Roman"/>
        </w:rPr>
        <w:t>The split tensile strength of conventional concrete cylinder at 28 days of curing achieved is 8.36</w:t>
      </w:r>
      <w:r w:rsidRPr="005326E8">
        <w:rPr>
          <w:rFonts w:ascii="Times New Roman" w:eastAsia="Times New Roman" w:hAnsi="Times New Roman" w:cs="Times New Roman"/>
        </w:rPr>
        <w:t xml:space="preserve"> 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w:t>
      </w:r>
    </w:p>
    <w:p w:rsidR="004C5838" w:rsidRPr="005326E8" w:rsidRDefault="00713F54">
      <w:pPr>
        <w:numPr>
          <w:ilvl w:val="0"/>
          <w:numId w:val="5"/>
        </w:numPr>
        <w:jc w:val="both"/>
        <w:rPr>
          <w:rFonts w:ascii="Times New Roman" w:eastAsia="Times New Roman" w:hAnsi="Times New Roman" w:cs="Times New Roman"/>
        </w:rPr>
      </w:pPr>
      <w:r w:rsidRPr="005326E8">
        <w:rPr>
          <w:rFonts w:ascii="Times New Roman" w:eastAsia="Times New Roman" w:hAnsi="Times New Roman" w:cs="Times New Roman"/>
        </w:rPr>
        <w:t>There is an increase in Tensile Strength at 5% and 10</w:t>
      </w:r>
      <w:r w:rsidRPr="005326E8">
        <w:rPr>
          <w:rFonts w:ascii="Times New Roman" w:eastAsia="Times New Roman" w:hAnsi="Times New Roman" w:cs="Times New Roman"/>
        </w:rPr>
        <w:t>% replacement for 28 days of curing with 10.18 N/mm</w:t>
      </w:r>
      <w:r w:rsidRPr="005326E8">
        <w:rPr>
          <w:rFonts w:ascii="Times New Roman" w:eastAsia="Times New Roman" w:hAnsi="Times New Roman" w:cs="Times New Roman"/>
          <w:vertAlign w:val="superscript"/>
        </w:rPr>
        <w:t>2</w:t>
      </w:r>
      <w:r w:rsidRPr="005326E8">
        <w:rPr>
          <w:rFonts w:ascii="Times New Roman" w:eastAsia="Times New Roman" w:hAnsi="Times New Roman" w:cs="Times New Roman"/>
        </w:rPr>
        <w:t xml:space="preserve"> and 8.48 N/mm</w:t>
      </w:r>
      <w:r w:rsidRPr="005326E8">
        <w:rPr>
          <w:rFonts w:ascii="Times New Roman" w:eastAsia="Times New Roman" w:hAnsi="Times New Roman" w:cs="Times New Roman"/>
          <w:vertAlign w:val="superscript"/>
        </w:rPr>
        <w:t xml:space="preserve">2 </w:t>
      </w:r>
      <w:r w:rsidRPr="005326E8">
        <w:rPr>
          <w:rFonts w:ascii="Times New Roman" w:eastAsia="Times New Roman" w:hAnsi="Times New Roman" w:cs="Times New Roman"/>
        </w:rPr>
        <w:t>respectively.</w:t>
      </w:r>
    </w:p>
    <w:p w:rsidR="004C5838" w:rsidRPr="005326E8" w:rsidRDefault="004C5838">
      <w:pPr>
        <w:jc w:val="both"/>
        <w:rPr>
          <w:rFonts w:ascii="Times New Roman" w:eastAsia="Times New Roman" w:hAnsi="Times New Roman" w:cs="Times New Roman"/>
        </w:rPr>
      </w:pPr>
    </w:p>
    <w:p w:rsidR="004C5838" w:rsidRPr="005326E8" w:rsidRDefault="00723948">
      <w:pPr>
        <w:jc w:val="center"/>
        <w:rPr>
          <w:rFonts w:ascii="Times New Roman" w:eastAsia="Times New Roman" w:hAnsi="Times New Roman" w:cs="Times New Roman"/>
          <w:b/>
        </w:rPr>
      </w:pPr>
      <w:r>
        <w:rPr>
          <w:rFonts w:ascii="Times New Roman" w:eastAsia="Times New Roman" w:hAnsi="Times New Roman" w:cs="Times New Roman"/>
          <w:b/>
        </w:rPr>
        <w:t>5.</w:t>
      </w:r>
      <w:r w:rsidR="00644BB7">
        <w:rPr>
          <w:rFonts w:ascii="Times New Roman" w:eastAsia="Times New Roman" w:hAnsi="Times New Roman" w:cs="Times New Roman"/>
          <w:b/>
        </w:rPr>
        <w:t xml:space="preserve"> REFERE</w:t>
      </w:r>
      <w:r w:rsidR="00713F54" w:rsidRPr="005326E8">
        <w:rPr>
          <w:rFonts w:ascii="Times New Roman" w:eastAsia="Times New Roman" w:hAnsi="Times New Roman" w:cs="Times New Roman"/>
          <w:b/>
        </w:rPr>
        <w:t>NCES</w:t>
      </w:r>
    </w:p>
    <w:p w:rsidR="004C5838" w:rsidRPr="005326E8" w:rsidRDefault="004C5838">
      <w:pPr>
        <w:jc w:val="both"/>
        <w:rPr>
          <w:rFonts w:ascii="Times New Roman" w:eastAsia="Times New Roman" w:hAnsi="Times New Roman" w:cs="Times New Roman"/>
          <w:b/>
        </w:rPr>
      </w:pPr>
    </w:p>
    <w:p w:rsidR="004C5838" w:rsidRPr="005326E8" w:rsidRDefault="00713F54">
      <w:pPr>
        <w:numPr>
          <w:ilvl w:val="0"/>
          <w:numId w:val="1"/>
        </w:numPr>
        <w:jc w:val="both"/>
        <w:rPr>
          <w:rFonts w:ascii="Times New Roman" w:eastAsia="Times New Roman" w:hAnsi="Times New Roman" w:cs="Times New Roman"/>
        </w:rPr>
      </w:pPr>
      <w:r w:rsidRPr="005326E8">
        <w:rPr>
          <w:rFonts w:ascii="Times New Roman" w:eastAsia="Times New Roman" w:hAnsi="Times New Roman" w:cs="Times New Roman"/>
        </w:rPr>
        <w:t>Lakshmi and S. Niveditha , “Effect of partial replacements of aggregates by</w:t>
      </w:r>
      <w:r w:rsidRPr="005326E8">
        <w:rPr>
          <w:rFonts w:ascii="Times New Roman" w:eastAsia="Times New Roman" w:hAnsi="Times New Roman" w:cs="Times New Roman"/>
        </w:rPr>
        <w:t xml:space="preserve"> recycled concrete debris on strength of concrete”, Malaysian Journal of Civil Engineering, Vol. 27 (2), pp 250-259, 2015</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Dinesh Kumar, G. Mohinuddin, M.Y. Haleem, M.A. An</w:t>
      </w:r>
      <w:r w:rsidRPr="005326E8">
        <w:rPr>
          <w:rFonts w:ascii="Times New Roman" w:eastAsia="Times New Roman" w:hAnsi="Times New Roman" w:cs="Times New Roman"/>
        </w:rPr>
        <w:t xml:space="preserve"> Experimental Study on Partial Replacement of Fine Aggregate with Coal Bottom Ash in Concrete. International Journal of Research Sciences and Advanced Engineering. 2(15), 2016, pp 39-49.</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Kumar, N.S.T Siva, C. Use of Construction Renovation and Demolition W</w:t>
      </w:r>
      <w:r w:rsidRPr="005326E8">
        <w:rPr>
          <w:rFonts w:ascii="Times New Roman" w:eastAsia="Times New Roman" w:hAnsi="Times New Roman" w:cs="Times New Roman"/>
        </w:rPr>
        <w:t xml:space="preserve">aste in Partial Replacement of Coarse Aggregate in M20 Concrete. International Journal of Research in Engineering and Technology, 4 (10), 2015, pp 375-378. </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IS 383:1970, “Specification for Fine and Coarse Aggregates from Natural Resources for Concrete”, BI</w:t>
      </w:r>
      <w:r w:rsidRPr="005326E8">
        <w:rPr>
          <w:rFonts w:ascii="Times New Roman" w:eastAsia="Times New Roman" w:hAnsi="Times New Roman" w:cs="Times New Roman"/>
        </w:rPr>
        <w:t>S, New Delhi.</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IS 456:2000, “Plain Reinforced Concrete - Code of Practice”, BIS, New Delhi.</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IS 10262:2019 Code book for mix design.</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IS:2386 (Part III) - 1963 Code book for Methods of test for Aggregates for Concrete.</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Concrete Technology by M.S.Shetty - S.Ch</w:t>
      </w:r>
      <w:r w:rsidRPr="005326E8">
        <w:rPr>
          <w:rFonts w:ascii="Times New Roman" w:eastAsia="Times New Roman" w:hAnsi="Times New Roman" w:cs="Times New Roman"/>
        </w:rPr>
        <w:t>and &amp; Co.; 2004</w:t>
      </w:r>
    </w:p>
    <w:p w:rsidR="004C5838" w:rsidRPr="005326E8" w:rsidRDefault="00713F54">
      <w:pPr>
        <w:numPr>
          <w:ilvl w:val="0"/>
          <w:numId w:val="2"/>
        </w:numPr>
        <w:jc w:val="both"/>
        <w:rPr>
          <w:rFonts w:ascii="Times New Roman" w:eastAsia="Times New Roman" w:hAnsi="Times New Roman" w:cs="Times New Roman"/>
        </w:rPr>
      </w:pPr>
      <w:r w:rsidRPr="005326E8">
        <w:rPr>
          <w:rFonts w:ascii="Times New Roman" w:eastAsia="Times New Roman" w:hAnsi="Times New Roman" w:cs="Times New Roman"/>
        </w:rPr>
        <w:t>IS 12269-1987, “Specification for 53 grade Ordinary Portland Cement”, BIS, New Delhi.</w:t>
      </w:r>
    </w:p>
    <w:p w:rsidR="004C5838" w:rsidRDefault="004C5838">
      <w:pPr>
        <w:jc w:val="both"/>
        <w:rPr>
          <w:rFonts w:ascii="Times New Roman" w:eastAsia="Times New Roman" w:hAnsi="Times New Roman" w:cs="Times New Roman"/>
          <w:sz w:val="24"/>
          <w:szCs w:val="24"/>
        </w:rPr>
      </w:pPr>
    </w:p>
    <w:p w:rsidR="005326E8" w:rsidRDefault="005326E8">
      <w:pPr>
        <w:jc w:val="both"/>
        <w:rPr>
          <w:rFonts w:ascii="Times New Roman" w:eastAsia="Times New Roman" w:hAnsi="Times New Roman" w:cs="Times New Roman"/>
          <w:sz w:val="28"/>
          <w:szCs w:val="28"/>
        </w:rPr>
        <w:sectPr w:rsidR="005326E8" w:rsidSect="005326E8">
          <w:pgSz w:w="11906" w:h="16838"/>
          <w:pgMar w:top="1440" w:right="1512" w:bottom="1440" w:left="1800" w:header="720" w:footer="720" w:gutter="0"/>
          <w:cols w:space="425"/>
        </w:sectPr>
      </w:pPr>
    </w:p>
    <w:p w:rsidR="004C5838" w:rsidRDefault="004C5838">
      <w:pPr>
        <w:jc w:val="both"/>
        <w:rPr>
          <w:rFonts w:ascii="Times New Roman" w:eastAsia="Times New Roman" w:hAnsi="Times New Roman" w:cs="Times New Roman"/>
          <w:sz w:val="28"/>
          <w:szCs w:val="28"/>
        </w:rPr>
      </w:pPr>
    </w:p>
    <w:p w:rsidR="004C5838" w:rsidRDefault="004C5838">
      <w:pPr>
        <w:jc w:val="both"/>
        <w:rPr>
          <w:rFonts w:ascii="Times New Roman" w:eastAsia="Times New Roman" w:hAnsi="Times New Roman" w:cs="Times New Roman"/>
          <w:sz w:val="24"/>
          <w:szCs w:val="24"/>
        </w:rPr>
      </w:pPr>
    </w:p>
    <w:p w:rsidR="004C5838" w:rsidRDefault="00713F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C5838" w:rsidRDefault="004C5838">
      <w:pPr>
        <w:ind w:firstLine="720"/>
        <w:jc w:val="both"/>
        <w:rPr>
          <w:rFonts w:ascii="Times New Roman" w:eastAsia="Times New Roman" w:hAnsi="Times New Roman" w:cs="Times New Roman"/>
          <w:sz w:val="24"/>
          <w:szCs w:val="24"/>
        </w:rPr>
      </w:pPr>
    </w:p>
    <w:p w:rsidR="004C5838" w:rsidRDefault="004C5838">
      <w:pPr>
        <w:jc w:val="both"/>
        <w:rPr>
          <w:rFonts w:ascii="Times New Roman" w:eastAsia="Times New Roman" w:hAnsi="Times New Roman" w:cs="Times New Roman"/>
          <w:sz w:val="15"/>
          <w:szCs w:val="15"/>
        </w:rPr>
      </w:pPr>
    </w:p>
    <w:p w:rsidR="004C5838" w:rsidRDefault="004C5838">
      <w:pPr>
        <w:ind w:firstLine="360"/>
        <w:jc w:val="both"/>
        <w:rPr>
          <w:rFonts w:ascii="Times New Roman" w:eastAsia="Times New Roman" w:hAnsi="Times New Roman" w:cs="Times New Roman"/>
          <w:sz w:val="24"/>
          <w:szCs w:val="24"/>
        </w:rPr>
      </w:pPr>
    </w:p>
    <w:p w:rsidR="004C5838" w:rsidRDefault="004C5838">
      <w:pPr>
        <w:jc w:val="both"/>
        <w:rPr>
          <w:rFonts w:ascii="Times New Roman" w:eastAsia="Times New Roman" w:hAnsi="Times New Roman" w:cs="Times New Roman"/>
          <w:sz w:val="28"/>
          <w:szCs w:val="28"/>
        </w:rPr>
      </w:pPr>
    </w:p>
    <w:p w:rsidR="004C5838" w:rsidRDefault="004C5838">
      <w:pPr>
        <w:jc w:val="both"/>
        <w:rPr>
          <w:rFonts w:ascii="Times New Roman" w:eastAsia="Times New Roman" w:hAnsi="Times New Roman" w:cs="Times New Roman"/>
          <w:sz w:val="28"/>
          <w:szCs w:val="28"/>
        </w:rPr>
      </w:pPr>
    </w:p>
    <w:p w:rsidR="004C5838" w:rsidRDefault="004C5838">
      <w:pPr>
        <w:jc w:val="both"/>
        <w:rPr>
          <w:rFonts w:ascii="Times New Roman" w:eastAsia="Times New Roman" w:hAnsi="Times New Roman" w:cs="Times New Roman"/>
          <w:sz w:val="28"/>
          <w:szCs w:val="28"/>
        </w:rPr>
      </w:pPr>
    </w:p>
    <w:sectPr w:rsidR="004C5838" w:rsidSect="005326E8">
      <w:type w:val="continuous"/>
      <w:pgSz w:w="11906" w:h="16838"/>
      <w:pgMar w:top="1440" w:right="1512" w:bottom="1440" w:left="1800" w:header="720" w:footer="720" w:gutter="0"/>
      <w:cols w:num="2" w:space="720" w:equalWidth="0">
        <w:col w:w="4084" w:space="425"/>
        <w:col w:w="40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ED"/>
    <w:multiLevelType w:val="multilevel"/>
    <w:tmpl w:val="99D880D8"/>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9133D43"/>
    <w:multiLevelType w:val="multilevel"/>
    <w:tmpl w:val="C6C64E40"/>
    <w:lvl w:ilvl="0">
      <w:start w:val="1"/>
      <w:numFmt w:val="upperRoman"/>
      <w:lvlText w:val="%1."/>
      <w:lvlJc w:val="left"/>
      <w:pPr>
        <w:ind w:left="425" w:hanging="425"/>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DD14892"/>
    <w:multiLevelType w:val="multilevel"/>
    <w:tmpl w:val="7B4812E4"/>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0E9A5624"/>
    <w:multiLevelType w:val="hybridMultilevel"/>
    <w:tmpl w:val="9B0EDF50"/>
    <w:lvl w:ilvl="0" w:tplc="43849BE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1A74D7"/>
    <w:multiLevelType w:val="multilevel"/>
    <w:tmpl w:val="57E4490E"/>
    <w:lvl w:ilvl="0">
      <w:start w:val="1"/>
      <w:numFmt w:val="upperLetter"/>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58B9789D"/>
    <w:multiLevelType w:val="multilevel"/>
    <w:tmpl w:val="CB562328"/>
    <w:lvl w:ilvl="0">
      <w:start w:val="1"/>
      <w:numFmt w:val="decimal"/>
      <w:lvlText w:val="%1."/>
      <w:lvlJc w:val="left"/>
      <w:pPr>
        <w:ind w:left="425" w:hanging="425"/>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nsid w:val="62C149C3"/>
    <w:multiLevelType w:val="hybridMultilevel"/>
    <w:tmpl w:val="541E94B8"/>
    <w:lvl w:ilvl="0" w:tplc="EC9012B0">
      <w:start w:val="1"/>
      <w:numFmt w:val="decimal"/>
      <w:lvlText w:val="%1."/>
      <w:lvlJc w:val="left"/>
      <w:pPr>
        <w:ind w:left="785" w:hanging="360"/>
      </w:pPr>
      <w:rPr>
        <w:rFonts w:hint="default"/>
        <w:b/>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38"/>
    <w:rsid w:val="001826E8"/>
    <w:rsid w:val="002046BE"/>
    <w:rsid w:val="002A4E23"/>
    <w:rsid w:val="00342023"/>
    <w:rsid w:val="004121B3"/>
    <w:rsid w:val="004C5838"/>
    <w:rsid w:val="004E06B4"/>
    <w:rsid w:val="005326E8"/>
    <w:rsid w:val="00644BB7"/>
    <w:rsid w:val="00713F54"/>
    <w:rsid w:val="00723948"/>
    <w:rsid w:val="00880C23"/>
    <w:rsid w:val="00991384"/>
    <w:rsid w:val="00AE2B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8B300E-A112-437B-B4D7-B009CFA5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US"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3">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widowControl w:val="0"/>
      <w:jc w:val="both"/>
    </w:pPr>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7239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r>
              <a:rPr lang="en-IN" sz="1000">
                <a:latin typeface="Times New Roman" panose="02020603050405020304" charset="0"/>
                <a:cs typeface="Times New Roman" panose="02020603050405020304" charset="0"/>
              </a:rPr>
              <a:t>Compressive Strength of concrete at various percentages of Brick Ballast and Burnt Brick Dust</a:t>
            </a:r>
          </a:p>
        </c:rich>
      </c:tx>
      <c:overlay val="0"/>
      <c:spPr>
        <a:noFill/>
        <a:ln>
          <a:noFill/>
        </a:ln>
        <a:effectLst/>
      </c:spPr>
      <c:txPr>
        <a:bodyPr rot="0" spcFirstLastPara="0" vertOverflow="ellipsis" vert="horz" wrap="square" anchor="ctr" anchorCtr="1"/>
        <a:lstStyle/>
        <a:p>
          <a:pPr defTabSz="914400">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7 days</c:v>
                </c:pt>
              </c:strCache>
            </c:strRef>
          </c:tx>
          <c:spPr>
            <a:solidFill>
              <a:schemeClr val="accent1"/>
            </a:solidFill>
            <a:ln>
              <a:noFill/>
            </a:ln>
            <a:effectLst/>
          </c:spPr>
          <c:invertIfNegative val="0"/>
          <c:cat>
            <c:numRef>
              <c:f>Sheet1!$A$2:$A$7</c:f>
              <c:numCache>
                <c:formatCode>0%</c:formatCode>
                <c:ptCount val="6"/>
                <c:pt idx="0">
                  <c:v>0</c:v>
                </c:pt>
                <c:pt idx="1">
                  <c:v>0.05</c:v>
                </c:pt>
                <c:pt idx="2">
                  <c:v>0.1</c:v>
                </c:pt>
                <c:pt idx="3">
                  <c:v>0.15</c:v>
                </c:pt>
                <c:pt idx="4">
                  <c:v>0.2</c:v>
                </c:pt>
                <c:pt idx="5">
                  <c:v>0.25</c:v>
                </c:pt>
              </c:numCache>
            </c:numRef>
          </c:cat>
          <c:val>
            <c:numRef>
              <c:f>Sheet1!$B$2:$B$7</c:f>
              <c:numCache>
                <c:formatCode>General</c:formatCode>
                <c:ptCount val="6"/>
                <c:pt idx="0">
                  <c:v>19.239999999999998</c:v>
                </c:pt>
                <c:pt idx="1">
                  <c:v>20.134</c:v>
                </c:pt>
                <c:pt idx="2">
                  <c:v>20.352</c:v>
                </c:pt>
                <c:pt idx="3">
                  <c:v>21.64</c:v>
                </c:pt>
                <c:pt idx="4">
                  <c:v>19.829999999999998</c:v>
                </c:pt>
                <c:pt idx="5">
                  <c:v>18.431999999999999</c:v>
                </c:pt>
              </c:numCache>
            </c:numRef>
          </c:val>
        </c:ser>
        <c:ser>
          <c:idx val="1"/>
          <c:order val="1"/>
          <c:tx>
            <c:strRef>
              <c:f>Sheet1!$C$1</c:f>
              <c:strCache>
                <c:ptCount val="1"/>
                <c:pt idx="0">
                  <c:v>14 days</c:v>
                </c:pt>
              </c:strCache>
            </c:strRef>
          </c:tx>
          <c:spPr>
            <a:solidFill>
              <a:schemeClr val="accent2"/>
            </a:solidFill>
            <a:ln>
              <a:noFill/>
            </a:ln>
            <a:effectLst/>
          </c:spPr>
          <c:invertIfNegative val="0"/>
          <c:cat>
            <c:numRef>
              <c:f>Sheet1!$A$2:$A$7</c:f>
              <c:numCache>
                <c:formatCode>0%</c:formatCode>
                <c:ptCount val="6"/>
                <c:pt idx="0">
                  <c:v>0</c:v>
                </c:pt>
                <c:pt idx="1">
                  <c:v>0.05</c:v>
                </c:pt>
                <c:pt idx="2">
                  <c:v>0.1</c:v>
                </c:pt>
                <c:pt idx="3">
                  <c:v>0.15</c:v>
                </c:pt>
                <c:pt idx="4">
                  <c:v>0.2</c:v>
                </c:pt>
                <c:pt idx="5">
                  <c:v>0.25</c:v>
                </c:pt>
              </c:numCache>
            </c:numRef>
          </c:cat>
          <c:val>
            <c:numRef>
              <c:f>Sheet1!$C$2:$C$7</c:f>
              <c:numCache>
                <c:formatCode>General</c:formatCode>
                <c:ptCount val="6"/>
                <c:pt idx="0">
                  <c:v>26.917999999999999</c:v>
                </c:pt>
                <c:pt idx="1">
                  <c:v>28.73</c:v>
                </c:pt>
                <c:pt idx="2">
                  <c:v>28.95</c:v>
                </c:pt>
                <c:pt idx="3">
                  <c:v>29.42</c:v>
                </c:pt>
                <c:pt idx="4">
                  <c:v>26.07</c:v>
                </c:pt>
                <c:pt idx="5">
                  <c:v>25.97</c:v>
                </c:pt>
              </c:numCache>
            </c:numRef>
          </c:val>
        </c:ser>
        <c:ser>
          <c:idx val="2"/>
          <c:order val="2"/>
          <c:tx>
            <c:strRef>
              <c:f>Sheet1!$D$1</c:f>
              <c:strCache>
                <c:ptCount val="1"/>
                <c:pt idx="0">
                  <c:v>28 days</c:v>
                </c:pt>
              </c:strCache>
            </c:strRef>
          </c:tx>
          <c:spPr>
            <a:solidFill>
              <a:schemeClr val="accent3"/>
            </a:solidFill>
            <a:ln>
              <a:noFill/>
            </a:ln>
            <a:effectLst/>
          </c:spPr>
          <c:invertIfNegative val="0"/>
          <c:cat>
            <c:numRef>
              <c:f>Sheet1!$A$2:$A$7</c:f>
              <c:numCache>
                <c:formatCode>0%</c:formatCode>
                <c:ptCount val="6"/>
                <c:pt idx="0">
                  <c:v>0</c:v>
                </c:pt>
                <c:pt idx="1">
                  <c:v>0.05</c:v>
                </c:pt>
                <c:pt idx="2">
                  <c:v>0.1</c:v>
                </c:pt>
                <c:pt idx="3">
                  <c:v>0.15</c:v>
                </c:pt>
                <c:pt idx="4">
                  <c:v>0.2</c:v>
                </c:pt>
                <c:pt idx="5">
                  <c:v>0.25</c:v>
                </c:pt>
              </c:numCache>
            </c:numRef>
          </c:cat>
          <c:val>
            <c:numRef>
              <c:f>Sheet1!$D$2:$D$7</c:f>
              <c:numCache>
                <c:formatCode>General</c:formatCode>
                <c:ptCount val="6"/>
                <c:pt idx="0">
                  <c:v>31.02</c:v>
                </c:pt>
                <c:pt idx="1">
                  <c:v>32.453000000000003</c:v>
                </c:pt>
                <c:pt idx="2">
                  <c:v>32.94</c:v>
                </c:pt>
                <c:pt idx="3">
                  <c:v>33.07</c:v>
                </c:pt>
                <c:pt idx="4">
                  <c:v>31.43</c:v>
                </c:pt>
                <c:pt idx="5">
                  <c:v>30.856000000000002</c:v>
                </c:pt>
              </c:numCache>
            </c:numRef>
          </c:val>
        </c:ser>
        <c:dLbls>
          <c:showLegendKey val="0"/>
          <c:showVal val="0"/>
          <c:showCatName val="0"/>
          <c:showSerName val="0"/>
          <c:showPercent val="0"/>
          <c:showBubbleSize val="0"/>
        </c:dLbls>
        <c:gapWidth val="219"/>
        <c:overlap val="-27"/>
        <c:axId val="-550212752"/>
        <c:axId val="-550221456"/>
      </c:barChart>
      <c:catAx>
        <c:axId val="-550212752"/>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a:t>Brick Ballast and Brick Ash replacement %</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50221456"/>
        <c:crosses val="autoZero"/>
        <c:auto val="1"/>
        <c:lblAlgn val="ctr"/>
        <c:lblOffset val="100"/>
        <c:noMultiLvlLbl val="0"/>
      </c:catAx>
      <c:valAx>
        <c:axId val="-5502214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r>
                  <a:rPr lang="en-IN"/>
                  <a:t>Compressive Strength N/mm^2 </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550212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2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sz="1200">
                <a:latin typeface="Times New Roman" panose="02020603050405020304" charset="0"/>
                <a:ea typeface="Times New Roman" panose="02020603050405020304" charset="0"/>
                <a:cs typeface="Times New Roman" panose="02020603050405020304" charset="0"/>
                <a:sym typeface="Times New Roman" panose="02020603050405020304" charset="0"/>
              </a:rPr>
              <a:t>Tensile Strength of Concrete at various percentages of Brick Ballast and Burnt Brick Dust</a:t>
            </a:r>
          </a:p>
        </c:rich>
      </c:tx>
      <c:overlay val="0"/>
      <c:spPr>
        <a:noFill/>
        <a:ln>
          <a:noFill/>
        </a:ln>
        <a:effectLst/>
      </c:spPr>
      <c:txPr>
        <a:bodyPr rot="0" spcFirstLastPara="0" vertOverflow="ellipsis" vert="horz" wrap="square" anchor="ctr" anchorCtr="1"/>
        <a:lstStyle/>
        <a:p>
          <a:pPr defTabSz="914400">
            <a:defRPr lang="en-US" sz="1200" b="0" i="0" u="none" strike="noStrike" kern="1200" spc="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autoTitleDeleted val="0"/>
    <c:plotArea>
      <c:layout/>
      <c:barChart>
        <c:barDir val="col"/>
        <c:grouping val="clustered"/>
        <c:varyColors val="0"/>
        <c:ser>
          <c:idx val="0"/>
          <c:order val="0"/>
          <c:tx>
            <c:strRef>
              <c:f>Sheet1!$B$1</c:f>
              <c:strCache>
                <c:ptCount val="1"/>
                <c:pt idx="0">
                  <c:v>7 days</c:v>
                </c:pt>
              </c:strCache>
            </c:strRef>
          </c:tx>
          <c:spPr>
            <a:solidFill>
              <a:schemeClr val="accent1"/>
            </a:solidFill>
            <a:ln>
              <a:noFill/>
            </a:ln>
            <a:effectLst/>
          </c:spPr>
          <c:invertIfNegative val="0"/>
          <c:cat>
            <c:numRef>
              <c:f>Sheet1!$A$2:$A$7</c:f>
              <c:numCache>
                <c:formatCode>0%</c:formatCode>
                <c:ptCount val="6"/>
                <c:pt idx="0">
                  <c:v>0</c:v>
                </c:pt>
                <c:pt idx="1">
                  <c:v>0.05</c:v>
                </c:pt>
                <c:pt idx="2">
                  <c:v>0.1</c:v>
                </c:pt>
                <c:pt idx="3">
                  <c:v>0.15</c:v>
                </c:pt>
                <c:pt idx="4">
                  <c:v>0.2</c:v>
                </c:pt>
                <c:pt idx="5">
                  <c:v>0.25</c:v>
                </c:pt>
              </c:numCache>
            </c:numRef>
          </c:cat>
          <c:val>
            <c:numRef>
              <c:f>Sheet1!$B$2:$B$7</c:f>
              <c:numCache>
                <c:formatCode>General</c:formatCode>
                <c:ptCount val="6"/>
                <c:pt idx="0">
                  <c:v>7.92</c:v>
                </c:pt>
                <c:pt idx="1">
                  <c:v>7.01</c:v>
                </c:pt>
                <c:pt idx="2">
                  <c:v>6.38</c:v>
                </c:pt>
                <c:pt idx="3">
                  <c:v>3.96</c:v>
                </c:pt>
                <c:pt idx="4">
                  <c:v>5.66</c:v>
                </c:pt>
                <c:pt idx="5">
                  <c:v>5.0999999999999996</c:v>
                </c:pt>
              </c:numCache>
            </c:numRef>
          </c:val>
        </c:ser>
        <c:ser>
          <c:idx val="1"/>
          <c:order val="1"/>
          <c:tx>
            <c:strRef>
              <c:f>Sheet1!$C$1</c:f>
              <c:strCache>
                <c:ptCount val="1"/>
                <c:pt idx="0">
                  <c:v>14 days</c:v>
                </c:pt>
              </c:strCache>
            </c:strRef>
          </c:tx>
          <c:spPr>
            <a:solidFill>
              <a:schemeClr val="accent2"/>
            </a:solidFill>
            <a:ln>
              <a:noFill/>
            </a:ln>
            <a:effectLst/>
          </c:spPr>
          <c:invertIfNegative val="0"/>
          <c:cat>
            <c:numRef>
              <c:f>Sheet1!$A$2:$A$7</c:f>
              <c:numCache>
                <c:formatCode>0%</c:formatCode>
                <c:ptCount val="6"/>
                <c:pt idx="0">
                  <c:v>0</c:v>
                </c:pt>
                <c:pt idx="1">
                  <c:v>0.05</c:v>
                </c:pt>
                <c:pt idx="2">
                  <c:v>0.1</c:v>
                </c:pt>
                <c:pt idx="3">
                  <c:v>0.15</c:v>
                </c:pt>
                <c:pt idx="4">
                  <c:v>0.2</c:v>
                </c:pt>
                <c:pt idx="5">
                  <c:v>0.25</c:v>
                </c:pt>
              </c:numCache>
            </c:numRef>
          </c:cat>
          <c:val>
            <c:numRef>
              <c:f>Sheet1!$C$2:$C$7</c:f>
              <c:numCache>
                <c:formatCode>General</c:formatCode>
                <c:ptCount val="6"/>
                <c:pt idx="0">
                  <c:v>8.1999999999999993</c:v>
                </c:pt>
                <c:pt idx="1">
                  <c:v>8.9600000000000009</c:v>
                </c:pt>
                <c:pt idx="2">
                  <c:v>7.7</c:v>
                </c:pt>
                <c:pt idx="3">
                  <c:v>6.79</c:v>
                </c:pt>
                <c:pt idx="4">
                  <c:v>6.7</c:v>
                </c:pt>
                <c:pt idx="5">
                  <c:v>6.22</c:v>
                </c:pt>
              </c:numCache>
            </c:numRef>
          </c:val>
        </c:ser>
        <c:ser>
          <c:idx val="2"/>
          <c:order val="2"/>
          <c:tx>
            <c:strRef>
              <c:f>Sheet1!$D$1</c:f>
              <c:strCache>
                <c:ptCount val="1"/>
                <c:pt idx="0">
                  <c:v>28 days</c:v>
                </c:pt>
              </c:strCache>
            </c:strRef>
          </c:tx>
          <c:spPr>
            <a:solidFill>
              <a:schemeClr val="accent3"/>
            </a:solidFill>
            <a:ln>
              <a:noFill/>
            </a:ln>
            <a:effectLst/>
          </c:spPr>
          <c:invertIfNegative val="0"/>
          <c:cat>
            <c:numRef>
              <c:f>Sheet1!$A$2:$A$7</c:f>
              <c:numCache>
                <c:formatCode>0%</c:formatCode>
                <c:ptCount val="6"/>
                <c:pt idx="0">
                  <c:v>0</c:v>
                </c:pt>
                <c:pt idx="1">
                  <c:v>0.05</c:v>
                </c:pt>
                <c:pt idx="2">
                  <c:v>0.1</c:v>
                </c:pt>
                <c:pt idx="3">
                  <c:v>0.15</c:v>
                </c:pt>
                <c:pt idx="4">
                  <c:v>0.2</c:v>
                </c:pt>
                <c:pt idx="5">
                  <c:v>0.25</c:v>
                </c:pt>
              </c:numCache>
            </c:numRef>
          </c:cat>
          <c:val>
            <c:numRef>
              <c:f>Sheet1!$D$2:$D$7</c:f>
              <c:numCache>
                <c:formatCode>General</c:formatCode>
                <c:ptCount val="6"/>
                <c:pt idx="0">
                  <c:v>8.36</c:v>
                </c:pt>
                <c:pt idx="1">
                  <c:v>10.18</c:v>
                </c:pt>
                <c:pt idx="2">
                  <c:v>8.48</c:v>
                </c:pt>
                <c:pt idx="3">
                  <c:v>7.35</c:v>
                </c:pt>
                <c:pt idx="4">
                  <c:v>6.79</c:v>
                </c:pt>
                <c:pt idx="5">
                  <c:v>6.7</c:v>
                </c:pt>
              </c:numCache>
            </c:numRef>
          </c:val>
        </c:ser>
        <c:dLbls>
          <c:showLegendKey val="0"/>
          <c:showVal val="0"/>
          <c:showCatName val="0"/>
          <c:showSerName val="0"/>
          <c:showPercent val="0"/>
          <c:showBubbleSize val="0"/>
        </c:dLbls>
        <c:gapWidth val="219"/>
        <c:overlap val="-27"/>
        <c:axId val="-550222000"/>
        <c:axId val="-550216016"/>
      </c:barChart>
      <c:catAx>
        <c:axId val="-550222000"/>
        <c:scaling>
          <c:orientation val="minMax"/>
        </c:scaling>
        <c:delete val="0"/>
        <c:axPos val="b"/>
        <c:title>
          <c:tx>
            <c:rich>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Brick Ballast and Brick Ash replacement %</a:t>
                </a:r>
              </a:p>
            </c:rich>
          </c:tx>
          <c:overlay val="0"/>
          <c:spPr>
            <a:noFill/>
            <a:ln>
              <a:noFill/>
            </a:ln>
            <a:effectLst/>
          </c:spPr>
          <c:txPr>
            <a:bodyPr rot="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0%"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50216016"/>
        <c:crosses val="autoZero"/>
        <c:auto val="1"/>
        <c:lblAlgn val="ctr"/>
        <c:lblOffset val="100"/>
        <c:noMultiLvlLbl val="0"/>
      </c:catAx>
      <c:valAx>
        <c:axId val="-550216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r>
                  <a:rPr lang="en-IN"/>
                  <a:t>Split-Tensile Strength N/mm^2</a:t>
                </a:r>
              </a:p>
            </c:rich>
          </c:tx>
          <c:overlay val="0"/>
          <c:spPr>
            <a:noFill/>
            <a:ln>
              <a:noFill/>
            </a:ln>
            <a:effectLst/>
          </c:spPr>
          <c:txPr>
            <a:bodyPr rot="-5400000" spcFirstLastPara="0" vertOverflow="ellipsis" vert="horz" wrap="square" anchor="ctr" anchorCtr="1"/>
            <a:lstStyle/>
            <a:p>
              <a:pPr defTabSz="914400">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crossAx val="-550222000"/>
        <c:crosses val="autoZero"/>
        <c:crossBetween val="between"/>
      </c:valAx>
      <c:spPr>
        <a:noFill/>
        <a:ln>
          <a:noFill/>
        </a:ln>
        <a:effectLst/>
      </c:spPr>
    </c:plotArea>
    <c:legend>
      <c:legendPos val="b"/>
      <c:legendEntry>
        <c:idx val="0"/>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1"/>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legendEntry>
        <c:idx val="2"/>
        <c:txPr>
          <a:bodyPr rot="0" spcFirstLastPara="0"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Entry>
      <c:overlay val="0"/>
      <c:spPr>
        <a:noFill/>
        <a:ln>
          <a:noFill/>
        </a:ln>
        <a:effectLst/>
      </c:spPr>
      <c:txPr>
        <a:bodyPr rot="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1000">
          <a:latin typeface="Times New Roman" panose="02020603050405020304" charset="0"/>
          <a:ea typeface="Times New Roman" panose="02020603050405020304" charset="0"/>
          <a:cs typeface="Times New Roman" panose="02020603050405020304" charset="0"/>
          <a:sym typeface="Times New Roman" panose="0202060305040502030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6</Pages>
  <Words>1827</Words>
  <Characters>9670</Characters>
  <Application>Microsoft Office Word</Application>
  <DocSecurity>0</DocSecurity>
  <Lines>302</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4</cp:revision>
  <dcterms:created xsi:type="dcterms:W3CDTF">2023-07-26T18:12:00Z</dcterms:created>
  <dcterms:modified xsi:type="dcterms:W3CDTF">2023-07-26T19:32:00Z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d9d37fc2551584f138e5c4f1379b8bdfb968839c475a9c21691644be488e3633</vt:lpwstr>
  </property>
</Properties>
</file>