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6D52" w14:textId="77777777" w:rsidR="00E478EC" w:rsidRPr="0089004C" w:rsidRDefault="00E478EC" w:rsidP="00E478EC">
      <w:pPr>
        <w:spacing w:line="240" w:lineRule="auto"/>
        <w:jc w:val="center"/>
        <w:rPr>
          <w:rFonts w:ascii="Times New Roman" w:hAnsi="Times New Roman" w:cs="Times New Roman"/>
          <w:b/>
          <w:bCs/>
          <w:sz w:val="24"/>
          <w:szCs w:val="24"/>
          <w:lang w:val="en-IN"/>
        </w:rPr>
      </w:pPr>
      <w:r w:rsidRPr="0089004C">
        <w:rPr>
          <w:rFonts w:ascii="Times New Roman" w:hAnsi="Times New Roman" w:cs="Times New Roman"/>
          <w:b/>
          <w:bCs/>
          <w:sz w:val="24"/>
          <w:szCs w:val="24"/>
          <w:lang w:val="en-IN"/>
        </w:rPr>
        <w:t xml:space="preserve">A STATISTICAL STUDY OF </w:t>
      </w:r>
      <w:r w:rsidR="0008232E">
        <w:rPr>
          <w:rFonts w:ascii="Times New Roman" w:hAnsi="Times New Roman" w:cs="Times New Roman"/>
          <w:b/>
          <w:bCs/>
          <w:sz w:val="24"/>
          <w:szCs w:val="24"/>
          <w:lang w:val="en-IN"/>
        </w:rPr>
        <w:t>AWARENESS</w:t>
      </w:r>
      <w:r w:rsidRPr="0089004C">
        <w:rPr>
          <w:rFonts w:ascii="Times New Roman" w:hAnsi="Times New Roman" w:cs="Times New Roman"/>
          <w:b/>
          <w:bCs/>
          <w:sz w:val="24"/>
          <w:szCs w:val="24"/>
          <w:lang w:val="en-IN"/>
        </w:rPr>
        <w:t xml:space="preserve"> ON VEERAPANDIYA KATTABOMMAN</w:t>
      </w:r>
    </w:p>
    <w:p w14:paraId="0B3EC459" w14:textId="77777777" w:rsidR="00E478EC" w:rsidRPr="0089004C" w:rsidRDefault="00E478EC" w:rsidP="00E478EC">
      <w:pPr>
        <w:spacing w:after="0" w:line="240" w:lineRule="auto"/>
        <w:jc w:val="center"/>
        <w:rPr>
          <w:rFonts w:ascii="Times New Roman" w:hAnsi="Times New Roman" w:cs="Times New Roman"/>
          <w:b/>
          <w:bCs/>
          <w:sz w:val="20"/>
          <w:szCs w:val="20"/>
          <w:lang w:val="en-IN"/>
        </w:rPr>
      </w:pPr>
      <w:r w:rsidRPr="0089004C">
        <w:rPr>
          <w:rFonts w:ascii="Times New Roman" w:hAnsi="Times New Roman" w:cs="Times New Roman"/>
          <w:b/>
          <w:bCs/>
          <w:sz w:val="20"/>
          <w:szCs w:val="20"/>
          <w:lang w:val="en-IN"/>
        </w:rPr>
        <w:t xml:space="preserve">R. Sasikumar, J. Jackson Arun and </w:t>
      </w:r>
      <w:proofErr w:type="spellStart"/>
      <w:proofErr w:type="gramStart"/>
      <w:r w:rsidRPr="0089004C">
        <w:rPr>
          <w:rFonts w:ascii="Times New Roman" w:hAnsi="Times New Roman" w:cs="Times New Roman"/>
          <w:b/>
          <w:bCs/>
          <w:sz w:val="20"/>
          <w:szCs w:val="20"/>
          <w:lang w:val="en-IN"/>
        </w:rPr>
        <w:t>K.Kaviyarasu</w:t>
      </w:r>
      <w:proofErr w:type="spellEnd"/>
      <w:proofErr w:type="gramEnd"/>
    </w:p>
    <w:p w14:paraId="01FF50D8" w14:textId="77777777" w:rsidR="00E478EC" w:rsidRDefault="00E478EC" w:rsidP="00E478EC">
      <w:pPr>
        <w:spacing w:after="0" w:line="240" w:lineRule="auto"/>
        <w:rPr>
          <w:rFonts w:ascii="Times New Roman" w:hAnsi="Times New Roman" w:cs="Times New Roman"/>
          <w:sz w:val="20"/>
          <w:szCs w:val="20"/>
          <w:lang w:val="en-IN"/>
        </w:rPr>
      </w:pPr>
      <w:r w:rsidRPr="0089004C">
        <w:rPr>
          <w:rFonts w:ascii="Times New Roman" w:hAnsi="Times New Roman" w:cs="Times New Roman"/>
          <w:sz w:val="20"/>
          <w:szCs w:val="20"/>
          <w:lang w:val="en-IN"/>
        </w:rPr>
        <w:t xml:space="preserve">Department of Statistics, </w:t>
      </w:r>
      <w:proofErr w:type="spellStart"/>
      <w:r w:rsidRPr="0089004C">
        <w:rPr>
          <w:rFonts w:ascii="Times New Roman" w:hAnsi="Times New Roman" w:cs="Times New Roman"/>
          <w:sz w:val="20"/>
          <w:szCs w:val="20"/>
          <w:lang w:val="en-IN"/>
        </w:rPr>
        <w:t>ManonmaniamSundaranar</w:t>
      </w:r>
      <w:proofErr w:type="spellEnd"/>
      <w:r w:rsidRPr="0089004C">
        <w:rPr>
          <w:rFonts w:ascii="Times New Roman" w:hAnsi="Times New Roman" w:cs="Times New Roman"/>
          <w:sz w:val="20"/>
          <w:szCs w:val="20"/>
          <w:lang w:val="en-IN"/>
        </w:rPr>
        <w:t xml:space="preserve"> University, Tirunelveli – 627 012, Tamil Nadu, India.</w:t>
      </w:r>
    </w:p>
    <w:p w14:paraId="3ACD1F06" w14:textId="77777777" w:rsidR="00E478EC" w:rsidRPr="0089004C" w:rsidRDefault="00E478EC" w:rsidP="00E478EC">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 xml:space="preserve">sasikumar_statis@msuniv.ac.in, </w:t>
      </w:r>
      <w:proofErr w:type="spellStart"/>
      <w:r>
        <w:rPr>
          <w:rFonts w:ascii="Times New Roman" w:hAnsi="Times New Roman" w:cs="Times New Roman"/>
          <w:sz w:val="20"/>
          <w:szCs w:val="20"/>
          <w:lang w:val="en-IN"/>
        </w:rPr>
        <w:t>jcksnarun@gmail.comand</w:t>
      </w:r>
      <w:proofErr w:type="spellEnd"/>
      <w:r>
        <w:rPr>
          <w:rFonts w:ascii="Times New Roman" w:hAnsi="Times New Roman" w:cs="Times New Roman"/>
          <w:sz w:val="20"/>
          <w:szCs w:val="20"/>
          <w:lang w:val="en-IN"/>
        </w:rPr>
        <w:t xml:space="preserve"> kaththikavi45@gmail.com</w:t>
      </w:r>
    </w:p>
    <w:p w14:paraId="6A2BF7A1" w14:textId="77777777" w:rsidR="00E478EC" w:rsidRPr="0089004C" w:rsidRDefault="00E478EC" w:rsidP="00E478EC">
      <w:pPr>
        <w:spacing w:line="240" w:lineRule="auto"/>
        <w:rPr>
          <w:rFonts w:ascii="Times New Roman" w:hAnsi="Times New Roman" w:cs="Times New Roman"/>
          <w:b/>
          <w:sz w:val="20"/>
          <w:szCs w:val="20"/>
          <w:lang w:val="en-IN"/>
        </w:rPr>
      </w:pPr>
    </w:p>
    <w:p w14:paraId="33C7D326" w14:textId="77777777" w:rsidR="00E478EC" w:rsidRPr="0089004C" w:rsidRDefault="00E478EC" w:rsidP="00E478EC">
      <w:pPr>
        <w:spacing w:line="240" w:lineRule="auto"/>
        <w:rPr>
          <w:rFonts w:ascii="Times New Roman" w:hAnsi="Times New Roman" w:cs="Times New Roman"/>
          <w:b/>
          <w:sz w:val="20"/>
          <w:szCs w:val="20"/>
          <w:lang w:val="en-IN"/>
        </w:rPr>
      </w:pPr>
      <w:r w:rsidRPr="0089004C">
        <w:rPr>
          <w:rFonts w:ascii="Times New Roman" w:hAnsi="Times New Roman" w:cs="Times New Roman"/>
          <w:b/>
          <w:sz w:val="20"/>
          <w:szCs w:val="20"/>
          <w:lang w:val="en-IN"/>
        </w:rPr>
        <w:t>ABSTRACT</w:t>
      </w:r>
    </w:p>
    <w:p w14:paraId="13FC35B8" w14:textId="77777777" w:rsidR="00E478EC" w:rsidRPr="0089004C" w:rsidRDefault="00C075A1" w:rsidP="00E478EC">
      <w:pPr>
        <w:spacing w:line="240" w:lineRule="auto"/>
        <w:ind w:firstLine="720"/>
        <w:jc w:val="both"/>
        <w:rPr>
          <w:rFonts w:ascii="Times New Roman" w:hAnsi="Times New Roman" w:cs="Times New Roman"/>
          <w:sz w:val="20"/>
          <w:szCs w:val="20"/>
          <w:lang w:val="en-IN"/>
        </w:rPr>
      </w:pPr>
      <w:proofErr w:type="spellStart"/>
      <w:r w:rsidRPr="00C075A1">
        <w:rPr>
          <w:rFonts w:ascii="Times New Roman" w:hAnsi="Times New Roman" w:cs="Times New Roman"/>
          <w:sz w:val="20"/>
          <w:szCs w:val="20"/>
          <w:lang w:val="en-IN"/>
        </w:rPr>
        <w:t>Veerapandiya</w:t>
      </w:r>
      <w:proofErr w:type="spellEnd"/>
      <w:r w:rsidRPr="00C075A1">
        <w:rPr>
          <w:rFonts w:ascii="Times New Roman" w:hAnsi="Times New Roman" w:cs="Times New Roman"/>
          <w:sz w:val="20"/>
          <w:szCs w:val="20"/>
          <w:lang w:val="en-IN"/>
        </w:rPr>
        <w:t xml:space="preserve"> </w:t>
      </w:r>
      <w:proofErr w:type="spellStart"/>
      <w:r w:rsidRPr="00C075A1">
        <w:rPr>
          <w:rFonts w:ascii="Times New Roman" w:hAnsi="Times New Roman" w:cs="Times New Roman"/>
          <w:sz w:val="20"/>
          <w:szCs w:val="20"/>
          <w:lang w:val="en-IN"/>
        </w:rPr>
        <w:t>Kattabomman</w:t>
      </w:r>
      <w:proofErr w:type="spellEnd"/>
      <w:r w:rsidRPr="00C075A1">
        <w:rPr>
          <w:rFonts w:ascii="Times New Roman" w:hAnsi="Times New Roman" w:cs="Times New Roman"/>
          <w:sz w:val="20"/>
          <w:szCs w:val="20"/>
          <w:lang w:val="en-IN"/>
        </w:rPr>
        <w:t xml:space="preserve">, also known as Katta </w:t>
      </w:r>
      <w:proofErr w:type="spellStart"/>
      <w:r w:rsidRPr="00C075A1">
        <w:rPr>
          <w:rFonts w:ascii="Times New Roman" w:hAnsi="Times New Roman" w:cs="Times New Roman"/>
          <w:sz w:val="20"/>
          <w:szCs w:val="20"/>
          <w:lang w:val="en-IN"/>
        </w:rPr>
        <w:t>Bomman</w:t>
      </w:r>
      <w:proofErr w:type="spellEnd"/>
      <w:r w:rsidRPr="00C075A1">
        <w:rPr>
          <w:rFonts w:ascii="Times New Roman" w:hAnsi="Times New Roman" w:cs="Times New Roman"/>
          <w:sz w:val="20"/>
          <w:szCs w:val="20"/>
          <w:lang w:val="en-IN"/>
        </w:rPr>
        <w:t xml:space="preserve">, was an Indian </w:t>
      </w:r>
      <w:proofErr w:type="spellStart"/>
      <w:r w:rsidRPr="00C075A1">
        <w:rPr>
          <w:rFonts w:ascii="Times New Roman" w:hAnsi="Times New Roman" w:cs="Times New Roman"/>
          <w:sz w:val="20"/>
          <w:szCs w:val="20"/>
          <w:lang w:val="en-IN"/>
        </w:rPr>
        <w:t>Palaiyakkarar</w:t>
      </w:r>
      <w:proofErr w:type="spellEnd"/>
      <w:r w:rsidRPr="00C075A1">
        <w:rPr>
          <w:rFonts w:ascii="Times New Roman" w:hAnsi="Times New Roman" w:cs="Times New Roman"/>
          <w:sz w:val="20"/>
          <w:szCs w:val="20"/>
          <w:lang w:val="en-IN"/>
        </w:rPr>
        <w:t xml:space="preserve"> clan head from </w:t>
      </w:r>
      <w:proofErr w:type="spellStart"/>
      <w:r w:rsidRPr="00C075A1">
        <w:rPr>
          <w:rFonts w:ascii="Times New Roman" w:hAnsi="Times New Roman" w:cs="Times New Roman"/>
          <w:sz w:val="20"/>
          <w:szCs w:val="20"/>
          <w:lang w:val="en-IN"/>
        </w:rPr>
        <w:t>Panchalankurichi</w:t>
      </w:r>
      <w:proofErr w:type="spellEnd"/>
      <w:r w:rsidRPr="00C075A1">
        <w:rPr>
          <w:rFonts w:ascii="Times New Roman" w:hAnsi="Times New Roman" w:cs="Times New Roman"/>
          <w:sz w:val="20"/>
          <w:szCs w:val="20"/>
          <w:lang w:val="en-IN"/>
        </w:rPr>
        <w:t xml:space="preserve"> in the eighteenth century who was among the first to rebel against British control. Sixty years before to the Indian War of Independence, which took place in Northern India in 1857, he pursued a battle with the </w:t>
      </w:r>
      <w:proofErr w:type="gramStart"/>
      <w:r w:rsidRPr="00C075A1">
        <w:rPr>
          <w:rFonts w:ascii="Times New Roman" w:hAnsi="Times New Roman" w:cs="Times New Roman"/>
          <w:sz w:val="20"/>
          <w:szCs w:val="20"/>
          <w:lang w:val="en-IN"/>
        </w:rPr>
        <w:t>British.</w:t>
      </w:r>
      <w:r w:rsidR="00E478EC" w:rsidRPr="0089004C">
        <w:rPr>
          <w:rFonts w:ascii="Times New Roman" w:hAnsi="Times New Roman" w:cs="Times New Roman"/>
          <w:sz w:val="20"/>
          <w:szCs w:val="20"/>
          <w:lang w:val="en-IN"/>
        </w:rPr>
        <w:t>.</w:t>
      </w:r>
      <w:proofErr w:type="gramEnd"/>
      <w:r w:rsidR="00E478EC" w:rsidRPr="0089004C">
        <w:rPr>
          <w:rFonts w:ascii="Times New Roman" w:hAnsi="Times New Roman" w:cs="Times New Roman"/>
          <w:sz w:val="20"/>
          <w:szCs w:val="20"/>
          <w:lang w:val="en-IN"/>
        </w:rPr>
        <w:t xml:space="preserve"> This work makes sense of the methodology for examine the information on the consciousness of </w:t>
      </w:r>
      <w:proofErr w:type="spellStart"/>
      <w:r w:rsidR="00E478EC" w:rsidRPr="0089004C">
        <w:rPr>
          <w:rFonts w:ascii="Times New Roman" w:hAnsi="Times New Roman" w:cs="Times New Roman"/>
          <w:sz w:val="20"/>
          <w:szCs w:val="20"/>
          <w:lang w:val="en-IN"/>
        </w:rPr>
        <w:t>VeerapandiyaKattabomman</w:t>
      </w:r>
      <w:proofErr w:type="spellEnd"/>
      <w:r w:rsidR="00E478EC" w:rsidRPr="0089004C">
        <w:rPr>
          <w:rFonts w:ascii="Times New Roman" w:hAnsi="Times New Roman" w:cs="Times New Roman"/>
          <w:sz w:val="20"/>
          <w:szCs w:val="20"/>
          <w:lang w:val="en-IN"/>
        </w:rPr>
        <w:t xml:space="preserve"> in </w:t>
      </w:r>
      <w:proofErr w:type="spellStart"/>
      <w:r w:rsidR="00E478EC" w:rsidRPr="0089004C">
        <w:rPr>
          <w:rFonts w:ascii="Times New Roman" w:hAnsi="Times New Roman" w:cs="Times New Roman"/>
          <w:sz w:val="20"/>
          <w:szCs w:val="20"/>
          <w:lang w:val="en-IN"/>
        </w:rPr>
        <w:t>Kayathar</w:t>
      </w:r>
      <w:proofErr w:type="spellEnd"/>
      <w:r w:rsidR="00E478EC" w:rsidRPr="0089004C">
        <w:rPr>
          <w:rFonts w:ascii="Times New Roman" w:hAnsi="Times New Roman" w:cs="Times New Roman"/>
          <w:sz w:val="20"/>
          <w:szCs w:val="20"/>
          <w:lang w:val="en-IN"/>
        </w:rPr>
        <w:t xml:space="preserve"> and the was collected from </w:t>
      </w:r>
      <w:proofErr w:type="spellStart"/>
      <w:proofErr w:type="gramStart"/>
      <w:r w:rsidR="00E478EC" w:rsidRPr="0089004C">
        <w:rPr>
          <w:rFonts w:ascii="Times New Roman" w:hAnsi="Times New Roman" w:cs="Times New Roman"/>
          <w:sz w:val="20"/>
          <w:szCs w:val="20"/>
          <w:lang w:val="en-IN"/>
        </w:rPr>
        <w:t>Manimandapam,consisting</w:t>
      </w:r>
      <w:proofErr w:type="spellEnd"/>
      <w:proofErr w:type="gramEnd"/>
      <w:r w:rsidR="00E478EC" w:rsidRPr="0089004C">
        <w:rPr>
          <w:rFonts w:ascii="Times New Roman" w:hAnsi="Times New Roman" w:cs="Times New Roman"/>
          <w:sz w:val="20"/>
          <w:szCs w:val="20"/>
          <w:lang w:val="en-IN"/>
        </w:rPr>
        <w:t xml:space="preserve"> of 80 samples (52 male and 28 female).</w:t>
      </w:r>
    </w:p>
    <w:p w14:paraId="4DA5904F" w14:textId="77777777" w:rsidR="00E478EC" w:rsidRPr="0089004C" w:rsidRDefault="00E478EC" w:rsidP="00E478EC">
      <w:pPr>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1. INTRODUCTION</w:t>
      </w:r>
    </w:p>
    <w:p w14:paraId="639E16F1" w14:textId="77777777" w:rsidR="00E478EC" w:rsidRPr="0089004C" w:rsidRDefault="00E478EC" w:rsidP="00E478EC">
      <w:pPr>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 xml:space="preserve">1.1. Biography of </w:t>
      </w:r>
      <w:proofErr w:type="spellStart"/>
      <w:r w:rsidRPr="0089004C">
        <w:rPr>
          <w:rFonts w:ascii="Times New Roman" w:eastAsia="Times New Roman" w:hAnsi="Times New Roman" w:cs="Times New Roman"/>
          <w:b/>
          <w:sz w:val="20"/>
          <w:szCs w:val="20"/>
        </w:rPr>
        <w:t>VeerapandiyaKattabomman</w:t>
      </w:r>
      <w:proofErr w:type="spellEnd"/>
    </w:p>
    <w:p w14:paraId="42E2F923" w14:textId="77777777" w:rsidR="00D00BBE" w:rsidRDefault="00D00BBE" w:rsidP="00E478EC">
      <w:pPr>
        <w:pStyle w:val="Normal1"/>
        <w:spacing w:line="240" w:lineRule="auto"/>
        <w:jc w:val="both"/>
        <w:rPr>
          <w:rFonts w:ascii="Times New Roman" w:eastAsia="Times New Roman" w:hAnsi="Times New Roman" w:cs="Times New Roman"/>
          <w:sz w:val="20"/>
          <w:szCs w:val="20"/>
        </w:rPr>
      </w:pPr>
      <w:bookmarkStart w:id="0" w:name="_gjdgxs" w:colFirst="0" w:colLast="0"/>
      <w:bookmarkEnd w:id="0"/>
      <w:r w:rsidRPr="00D00BBE">
        <w:rPr>
          <w:rFonts w:ascii="Times New Roman" w:eastAsia="Times New Roman" w:hAnsi="Times New Roman" w:cs="Times New Roman"/>
          <w:sz w:val="20"/>
          <w:szCs w:val="20"/>
        </w:rPr>
        <w:t xml:space="preserve">Who was among the first to challenge British rule? </w:t>
      </w:r>
      <w:proofErr w:type="spellStart"/>
      <w:r w:rsidRPr="00D00BBE">
        <w:rPr>
          <w:rFonts w:ascii="Times New Roman" w:eastAsia="Times New Roman" w:hAnsi="Times New Roman" w:cs="Times New Roman"/>
          <w:sz w:val="20"/>
          <w:szCs w:val="20"/>
        </w:rPr>
        <w:t>Veerapandiya</w:t>
      </w:r>
      <w:proofErr w:type="spellEnd"/>
      <w:r w:rsidRPr="00D00BBE">
        <w:rPr>
          <w:rFonts w:ascii="Times New Roman" w:eastAsia="Times New Roman" w:hAnsi="Times New Roman" w:cs="Times New Roman"/>
          <w:sz w:val="20"/>
          <w:szCs w:val="20"/>
        </w:rPr>
        <w:t xml:space="preserve"> </w:t>
      </w:r>
      <w:proofErr w:type="spellStart"/>
      <w:r w:rsidRPr="00D00BBE">
        <w:rPr>
          <w:rFonts w:ascii="Times New Roman" w:eastAsia="Times New Roman" w:hAnsi="Times New Roman" w:cs="Times New Roman"/>
          <w:sz w:val="20"/>
          <w:szCs w:val="20"/>
        </w:rPr>
        <w:t>Kattabomman</w:t>
      </w:r>
      <w:proofErr w:type="spellEnd"/>
      <w:r w:rsidRPr="00D00BBE">
        <w:rPr>
          <w:rFonts w:ascii="Times New Roman" w:eastAsia="Times New Roman" w:hAnsi="Times New Roman" w:cs="Times New Roman"/>
          <w:sz w:val="20"/>
          <w:szCs w:val="20"/>
        </w:rPr>
        <w:t xml:space="preserve">, often referred to as Katta </w:t>
      </w:r>
      <w:proofErr w:type="spellStart"/>
      <w:r w:rsidRPr="00D00BBE">
        <w:rPr>
          <w:rFonts w:ascii="Times New Roman" w:eastAsia="Times New Roman" w:hAnsi="Times New Roman" w:cs="Times New Roman"/>
          <w:sz w:val="20"/>
          <w:szCs w:val="20"/>
        </w:rPr>
        <w:t>Bomman</w:t>
      </w:r>
      <w:proofErr w:type="spellEnd"/>
      <w:r w:rsidRPr="00D00BBE">
        <w:rPr>
          <w:rFonts w:ascii="Times New Roman" w:eastAsia="Times New Roman" w:hAnsi="Times New Roman" w:cs="Times New Roman"/>
          <w:sz w:val="20"/>
          <w:szCs w:val="20"/>
        </w:rPr>
        <w:t xml:space="preserve">, was an Indian </w:t>
      </w:r>
      <w:proofErr w:type="spellStart"/>
      <w:r w:rsidRPr="00D00BBE">
        <w:rPr>
          <w:rFonts w:ascii="Times New Roman" w:eastAsia="Times New Roman" w:hAnsi="Times New Roman" w:cs="Times New Roman"/>
          <w:sz w:val="20"/>
          <w:szCs w:val="20"/>
        </w:rPr>
        <w:t>Palaiyakkarar</w:t>
      </w:r>
      <w:proofErr w:type="spellEnd"/>
      <w:r w:rsidRPr="00D00BBE">
        <w:rPr>
          <w:rFonts w:ascii="Times New Roman" w:eastAsia="Times New Roman" w:hAnsi="Times New Roman" w:cs="Times New Roman"/>
          <w:sz w:val="20"/>
          <w:szCs w:val="20"/>
        </w:rPr>
        <w:t xml:space="preserve"> leader from </w:t>
      </w:r>
      <w:proofErr w:type="spellStart"/>
      <w:r w:rsidRPr="00D00BBE">
        <w:rPr>
          <w:rFonts w:ascii="Times New Roman" w:eastAsia="Times New Roman" w:hAnsi="Times New Roman" w:cs="Times New Roman"/>
          <w:sz w:val="20"/>
          <w:szCs w:val="20"/>
        </w:rPr>
        <w:t>Panchalankurichi</w:t>
      </w:r>
      <w:proofErr w:type="spellEnd"/>
      <w:r w:rsidRPr="00D00BBE">
        <w:rPr>
          <w:rFonts w:ascii="Times New Roman" w:eastAsia="Times New Roman" w:hAnsi="Times New Roman" w:cs="Times New Roman"/>
          <w:sz w:val="20"/>
          <w:szCs w:val="20"/>
        </w:rPr>
        <w:t xml:space="preserve"> in the eighteenth century. Six decades prior to the Indian fight of Independence, which took place in Northern India in 1857, he fought a fight with the British. He was captured by the British after a brutal battle, and in 1799 CE, he was hung. The British troops destroyed his fort and stole his fortune. </w:t>
      </w:r>
      <w:proofErr w:type="spellStart"/>
      <w:r w:rsidRPr="00D00BBE">
        <w:rPr>
          <w:rFonts w:ascii="Times New Roman" w:eastAsia="Times New Roman" w:hAnsi="Times New Roman" w:cs="Times New Roman"/>
          <w:sz w:val="20"/>
          <w:szCs w:val="20"/>
        </w:rPr>
        <w:t>Panchalankurichi</w:t>
      </w:r>
      <w:proofErr w:type="spellEnd"/>
      <w:r w:rsidRPr="00D00BBE">
        <w:rPr>
          <w:rFonts w:ascii="Times New Roman" w:eastAsia="Times New Roman" w:hAnsi="Times New Roman" w:cs="Times New Roman"/>
          <w:sz w:val="20"/>
          <w:szCs w:val="20"/>
        </w:rPr>
        <w:t xml:space="preserve">, located in the </w:t>
      </w:r>
      <w:proofErr w:type="spellStart"/>
      <w:r w:rsidRPr="00D00BBE">
        <w:rPr>
          <w:rFonts w:ascii="Times New Roman" w:eastAsia="Times New Roman" w:hAnsi="Times New Roman" w:cs="Times New Roman"/>
          <w:sz w:val="20"/>
          <w:szCs w:val="20"/>
        </w:rPr>
        <w:t>Thoothukudi</w:t>
      </w:r>
      <w:proofErr w:type="spellEnd"/>
      <w:r w:rsidRPr="00D00BBE">
        <w:rPr>
          <w:rFonts w:ascii="Times New Roman" w:eastAsia="Times New Roman" w:hAnsi="Times New Roman" w:cs="Times New Roman"/>
          <w:sz w:val="20"/>
          <w:szCs w:val="20"/>
        </w:rPr>
        <w:t xml:space="preserve"> district of Tamil Nadu state, India, is a historically significant location.</w:t>
      </w:r>
    </w:p>
    <w:p w14:paraId="187C8889" w14:textId="77777777" w:rsidR="00E478EC" w:rsidRPr="0089004C" w:rsidRDefault="00E478EC" w:rsidP="00E478EC">
      <w:pPr>
        <w:pStyle w:val="Normal1"/>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 xml:space="preserve">1.2. Early Life of </w:t>
      </w:r>
      <w:proofErr w:type="spellStart"/>
      <w:r w:rsidRPr="0089004C">
        <w:rPr>
          <w:rFonts w:ascii="Times New Roman" w:eastAsia="Times New Roman" w:hAnsi="Times New Roman" w:cs="Times New Roman"/>
          <w:b/>
          <w:sz w:val="20"/>
          <w:szCs w:val="20"/>
        </w:rPr>
        <w:t>Kattabomman</w:t>
      </w:r>
      <w:proofErr w:type="spellEnd"/>
    </w:p>
    <w:p w14:paraId="7C8EBAEB" w14:textId="77777777" w:rsidR="0030060F" w:rsidRDefault="0030060F" w:rsidP="00E478EC">
      <w:pPr>
        <w:pStyle w:val="Normal1"/>
        <w:spacing w:line="240" w:lineRule="auto"/>
        <w:jc w:val="both"/>
        <w:rPr>
          <w:rFonts w:ascii="Times New Roman" w:eastAsia="Times New Roman" w:hAnsi="Times New Roman" w:cs="Times New Roman"/>
          <w:sz w:val="20"/>
          <w:szCs w:val="20"/>
        </w:rPr>
      </w:pPr>
      <w:r w:rsidRPr="0030060F">
        <w:rPr>
          <w:rFonts w:ascii="Times New Roman" w:eastAsia="Times New Roman" w:hAnsi="Times New Roman" w:cs="Times New Roman"/>
          <w:sz w:val="20"/>
          <w:szCs w:val="20"/>
        </w:rPr>
        <w:t xml:space="preserve">On January 3, 1760, </w:t>
      </w:r>
      <w:proofErr w:type="spellStart"/>
      <w:r w:rsidRPr="0030060F">
        <w:rPr>
          <w:rFonts w:ascii="Times New Roman" w:eastAsia="Times New Roman" w:hAnsi="Times New Roman" w:cs="Times New Roman"/>
          <w:sz w:val="20"/>
          <w:szCs w:val="20"/>
        </w:rPr>
        <w:t>Veerapandiya</w:t>
      </w:r>
      <w:proofErr w:type="spellEnd"/>
      <w:r w:rsidRPr="0030060F">
        <w:rPr>
          <w:rFonts w:ascii="Times New Roman" w:eastAsia="Times New Roman" w:hAnsi="Times New Roman" w:cs="Times New Roman"/>
          <w:sz w:val="20"/>
          <w:szCs w:val="20"/>
        </w:rPr>
        <w:t xml:space="preserve"> </w:t>
      </w:r>
      <w:proofErr w:type="spellStart"/>
      <w:r w:rsidRPr="0030060F">
        <w:rPr>
          <w:rFonts w:ascii="Times New Roman" w:eastAsia="Times New Roman" w:hAnsi="Times New Roman" w:cs="Times New Roman"/>
          <w:sz w:val="20"/>
          <w:szCs w:val="20"/>
        </w:rPr>
        <w:t>Kattabomman</w:t>
      </w:r>
      <w:proofErr w:type="spellEnd"/>
      <w:r w:rsidRPr="0030060F">
        <w:rPr>
          <w:rFonts w:ascii="Times New Roman" w:eastAsia="Times New Roman" w:hAnsi="Times New Roman" w:cs="Times New Roman"/>
          <w:sz w:val="20"/>
          <w:szCs w:val="20"/>
        </w:rPr>
        <w:t xml:space="preserve"> was born to </w:t>
      </w:r>
      <w:proofErr w:type="spellStart"/>
      <w:r w:rsidRPr="0030060F">
        <w:rPr>
          <w:rFonts w:ascii="Times New Roman" w:eastAsia="Times New Roman" w:hAnsi="Times New Roman" w:cs="Times New Roman"/>
          <w:sz w:val="20"/>
          <w:szCs w:val="20"/>
        </w:rPr>
        <w:t>Jagaveera</w:t>
      </w:r>
      <w:proofErr w:type="spellEnd"/>
      <w:r w:rsidRPr="0030060F">
        <w:rPr>
          <w:rFonts w:ascii="Times New Roman" w:eastAsia="Times New Roman" w:hAnsi="Times New Roman" w:cs="Times New Roman"/>
          <w:sz w:val="20"/>
          <w:szCs w:val="20"/>
        </w:rPr>
        <w:t xml:space="preserve"> </w:t>
      </w:r>
      <w:proofErr w:type="spellStart"/>
      <w:r w:rsidRPr="0030060F">
        <w:rPr>
          <w:rFonts w:ascii="Times New Roman" w:eastAsia="Times New Roman" w:hAnsi="Times New Roman" w:cs="Times New Roman"/>
          <w:sz w:val="20"/>
          <w:szCs w:val="20"/>
        </w:rPr>
        <w:t>Kattabomman</w:t>
      </w:r>
      <w:proofErr w:type="spellEnd"/>
      <w:r w:rsidRPr="0030060F">
        <w:rPr>
          <w:rFonts w:ascii="Times New Roman" w:eastAsia="Times New Roman" w:hAnsi="Times New Roman" w:cs="Times New Roman"/>
          <w:sz w:val="20"/>
          <w:szCs w:val="20"/>
        </w:rPr>
        <w:t xml:space="preserve"> and </w:t>
      </w:r>
      <w:proofErr w:type="spellStart"/>
      <w:r w:rsidRPr="0030060F">
        <w:rPr>
          <w:rFonts w:ascii="Times New Roman" w:eastAsia="Times New Roman" w:hAnsi="Times New Roman" w:cs="Times New Roman"/>
          <w:sz w:val="20"/>
          <w:szCs w:val="20"/>
        </w:rPr>
        <w:t>Arumugathammal</w:t>
      </w:r>
      <w:proofErr w:type="spellEnd"/>
      <w:r w:rsidRPr="0030060F">
        <w:rPr>
          <w:rFonts w:ascii="Times New Roman" w:eastAsia="Times New Roman" w:hAnsi="Times New Roman" w:cs="Times New Roman"/>
          <w:sz w:val="20"/>
          <w:szCs w:val="20"/>
        </w:rPr>
        <w:t xml:space="preserve">. His two younger brothers were </w:t>
      </w:r>
      <w:proofErr w:type="spellStart"/>
      <w:r w:rsidRPr="0030060F">
        <w:rPr>
          <w:rFonts w:ascii="Times New Roman" w:eastAsia="Times New Roman" w:hAnsi="Times New Roman" w:cs="Times New Roman"/>
          <w:sz w:val="20"/>
          <w:szCs w:val="20"/>
        </w:rPr>
        <w:t>Duraisingam</w:t>
      </w:r>
      <w:proofErr w:type="spellEnd"/>
      <w:r w:rsidRPr="0030060F">
        <w:rPr>
          <w:rFonts w:ascii="Times New Roman" w:eastAsia="Times New Roman" w:hAnsi="Times New Roman" w:cs="Times New Roman"/>
          <w:sz w:val="20"/>
          <w:szCs w:val="20"/>
        </w:rPr>
        <w:t xml:space="preserve"> and </w:t>
      </w:r>
      <w:proofErr w:type="spellStart"/>
      <w:r w:rsidRPr="0030060F">
        <w:rPr>
          <w:rFonts w:ascii="Times New Roman" w:eastAsia="Times New Roman" w:hAnsi="Times New Roman" w:cs="Times New Roman"/>
          <w:sz w:val="20"/>
          <w:szCs w:val="20"/>
        </w:rPr>
        <w:t>Dalavai</w:t>
      </w:r>
      <w:proofErr w:type="spellEnd"/>
      <w:r w:rsidRPr="0030060F">
        <w:rPr>
          <w:rFonts w:ascii="Times New Roman" w:eastAsia="Times New Roman" w:hAnsi="Times New Roman" w:cs="Times New Roman"/>
          <w:sz w:val="20"/>
          <w:szCs w:val="20"/>
        </w:rPr>
        <w:t xml:space="preserve"> </w:t>
      </w:r>
      <w:proofErr w:type="spellStart"/>
      <w:r w:rsidRPr="0030060F">
        <w:rPr>
          <w:rFonts w:ascii="Times New Roman" w:eastAsia="Times New Roman" w:hAnsi="Times New Roman" w:cs="Times New Roman"/>
          <w:sz w:val="20"/>
          <w:szCs w:val="20"/>
        </w:rPr>
        <w:t>Kumarasami</w:t>
      </w:r>
      <w:proofErr w:type="spellEnd"/>
      <w:r w:rsidRPr="0030060F">
        <w:rPr>
          <w:rFonts w:ascii="Times New Roman" w:eastAsia="Times New Roman" w:hAnsi="Times New Roman" w:cs="Times New Roman"/>
          <w:sz w:val="20"/>
          <w:szCs w:val="20"/>
        </w:rPr>
        <w:t xml:space="preserve">. Both Veerapandiyan and </w:t>
      </w:r>
      <w:proofErr w:type="spellStart"/>
      <w:r w:rsidRPr="0030060F">
        <w:rPr>
          <w:rFonts w:ascii="Times New Roman" w:eastAsia="Times New Roman" w:hAnsi="Times New Roman" w:cs="Times New Roman"/>
          <w:sz w:val="20"/>
          <w:szCs w:val="20"/>
        </w:rPr>
        <w:t>Dalavai</w:t>
      </w:r>
      <w:proofErr w:type="spellEnd"/>
      <w:r w:rsidRPr="0030060F">
        <w:rPr>
          <w:rFonts w:ascii="Times New Roman" w:eastAsia="Times New Roman" w:hAnsi="Times New Roman" w:cs="Times New Roman"/>
          <w:sz w:val="20"/>
          <w:szCs w:val="20"/>
        </w:rPr>
        <w:t xml:space="preserve"> </w:t>
      </w:r>
      <w:proofErr w:type="spellStart"/>
      <w:r w:rsidRPr="0030060F">
        <w:rPr>
          <w:rFonts w:ascii="Times New Roman" w:eastAsia="Times New Roman" w:hAnsi="Times New Roman" w:cs="Times New Roman"/>
          <w:sz w:val="20"/>
          <w:szCs w:val="20"/>
        </w:rPr>
        <w:t>Kumarasami</w:t>
      </w:r>
      <w:proofErr w:type="spellEnd"/>
      <w:r w:rsidRPr="0030060F">
        <w:rPr>
          <w:rFonts w:ascii="Times New Roman" w:eastAsia="Times New Roman" w:hAnsi="Times New Roman" w:cs="Times New Roman"/>
          <w:sz w:val="20"/>
          <w:szCs w:val="20"/>
        </w:rPr>
        <w:t xml:space="preserve"> were affectionately referred to as "</w:t>
      </w:r>
      <w:proofErr w:type="spellStart"/>
      <w:r w:rsidRPr="0030060F">
        <w:rPr>
          <w:rFonts w:ascii="Times New Roman" w:eastAsia="Times New Roman" w:hAnsi="Times New Roman" w:cs="Times New Roman"/>
          <w:sz w:val="20"/>
          <w:szCs w:val="20"/>
        </w:rPr>
        <w:t>Karuthaiah</w:t>
      </w:r>
      <w:proofErr w:type="spellEnd"/>
      <w:r w:rsidRPr="0030060F">
        <w:rPr>
          <w:rFonts w:ascii="Times New Roman" w:eastAsia="Times New Roman" w:hAnsi="Times New Roman" w:cs="Times New Roman"/>
          <w:sz w:val="20"/>
          <w:szCs w:val="20"/>
        </w:rPr>
        <w:t>" (the black prince) and "</w:t>
      </w:r>
      <w:proofErr w:type="spellStart"/>
      <w:r w:rsidRPr="0030060F">
        <w:rPr>
          <w:rFonts w:ascii="Times New Roman" w:eastAsia="Times New Roman" w:hAnsi="Times New Roman" w:cs="Times New Roman"/>
          <w:sz w:val="20"/>
          <w:szCs w:val="20"/>
        </w:rPr>
        <w:t>Sevathaiah</w:t>
      </w:r>
      <w:proofErr w:type="spellEnd"/>
      <w:r w:rsidRPr="0030060F">
        <w:rPr>
          <w:rFonts w:ascii="Times New Roman" w:eastAsia="Times New Roman" w:hAnsi="Times New Roman" w:cs="Times New Roman"/>
          <w:sz w:val="20"/>
          <w:szCs w:val="20"/>
        </w:rPr>
        <w:t xml:space="preserve">" (the white prince). Good speaker </w:t>
      </w:r>
      <w:proofErr w:type="spellStart"/>
      <w:r w:rsidRPr="0030060F">
        <w:rPr>
          <w:rFonts w:ascii="Times New Roman" w:eastAsia="Times New Roman" w:hAnsi="Times New Roman" w:cs="Times New Roman"/>
          <w:sz w:val="20"/>
          <w:szCs w:val="20"/>
        </w:rPr>
        <w:t>Duraisingam</w:t>
      </w:r>
      <w:proofErr w:type="spellEnd"/>
      <w:r w:rsidRPr="0030060F">
        <w:rPr>
          <w:rFonts w:ascii="Times New Roman" w:eastAsia="Times New Roman" w:hAnsi="Times New Roman" w:cs="Times New Roman"/>
          <w:sz w:val="20"/>
          <w:szCs w:val="20"/>
        </w:rPr>
        <w:t xml:space="preserve"> went by the moniker "</w:t>
      </w:r>
      <w:proofErr w:type="spellStart"/>
      <w:r w:rsidRPr="0030060F">
        <w:rPr>
          <w:rFonts w:ascii="Times New Roman" w:eastAsia="Times New Roman" w:hAnsi="Times New Roman" w:cs="Times New Roman"/>
          <w:sz w:val="20"/>
          <w:szCs w:val="20"/>
        </w:rPr>
        <w:t>Oomaidurai</w:t>
      </w:r>
      <w:proofErr w:type="spellEnd"/>
      <w:r w:rsidRPr="0030060F">
        <w:rPr>
          <w:rFonts w:ascii="Times New Roman" w:eastAsia="Times New Roman" w:hAnsi="Times New Roman" w:cs="Times New Roman"/>
          <w:sz w:val="20"/>
          <w:szCs w:val="20"/>
        </w:rPr>
        <w:t>," or the Mute Prince.</w:t>
      </w:r>
    </w:p>
    <w:p w14:paraId="0AA5D0B2" w14:textId="77777777" w:rsidR="00E478EC" w:rsidRPr="0089004C" w:rsidRDefault="00E478EC" w:rsidP="00E478EC">
      <w:pPr>
        <w:pStyle w:val="Normal1"/>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 xml:space="preserve">1.3. </w:t>
      </w:r>
      <w:proofErr w:type="spellStart"/>
      <w:r w:rsidRPr="0089004C">
        <w:rPr>
          <w:rFonts w:ascii="Times New Roman" w:eastAsia="Times New Roman" w:hAnsi="Times New Roman" w:cs="Times New Roman"/>
          <w:b/>
          <w:sz w:val="20"/>
          <w:szCs w:val="20"/>
        </w:rPr>
        <w:t>VeerapandiyaKattabomman</w:t>
      </w:r>
      <w:proofErr w:type="spellEnd"/>
      <w:r w:rsidRPr="0089004C">
        <w:rPr>
          <w:rFonts w:ascii="Times New Roman" w:eastAsia="Times New Roman" w:hAnsi="Times New Roman" w:cs="Times New Roman"/>
          <w:b/>
          <w:sz w:val="20"/>
          <w:szCs w:val="20"/>
        </w:rPr>
        <w:t xml:space="preserve"> Ancestors</w:t>
      </w:r>
    </w:p>
    <w:p w14:paraId="1643F1F1" w14:textId="77777777" w:rsidR="003D2B50" w:rsidRDefault="003D2B50" w:rsidP="00E478EC">
      <w:pPr>
        <w:pStyle w:val="Normal1"/>
        <w:spacing w:line="240" w:lineRule="auto"/>
        <w:jc w:val="both"/>
        <w:rPr>
          <w:rFonts w:ascii="Times New Roman" w:eastAsia="Times New Roman" w:hAnsi="Times New Roman" w:cs="Times New Roman"/>
          <w:sz w:val="20"/>
          <w:szCs w:val="20"/>
        </w:rPr>
      </w:pPr>
      <w:proofErr w:type="spellStart"/>
      <w:r w:rsidRPr="003D2B50">
        <w:rPr>
          <w:rFonts w:ascii="Times New Roman" w:eastAsia="Times New Roman" w:hAnsi="Times New Roman" w:cs="Times New Roman"/>
          <w:sz w:val="20"/>
          <w:szCs w:val="20"/>
        </w:rPr>
        <w:t>Jagaveera</w:t>
      </w:r>
      <w:proofErr w:type="spellEnd"/>
      <w:r w:rsidRPr="003D2B50">
        <w:rPr>
          <w:rFonts w:ascii="Times New Roman" w:eastAsia="Times New Roman" w:hAnsi="Times New Roman" w:cs="Times New Roman"/>
          <w:sz w:val="20"/>
          <w:szCs w:val="20"/>
        </w:rPr>
        <w:t xml:space="preserve"> Pandiyan was the ruler of Azhagiya </w:t>
      </w:r>
      <w:proofErr w:type="spellStart"/>
      <w:r w:rsidRPr="003D2B50">
        <w:rPr>
          <w:rFonts w:ascii="Times New Roman" w:eastAsia="Times New Roman" w:hAnsi="Times New Roman" w:cs="Times New Roman"/>
          <w:sz w:val="20"/>
          <w:szCs w:val="20"/>
        </w:rPr>
        <w:t>Veerapandiapuram</w:t>
      </w:r>
      <w:proofErr w:type="spellEnd"/>
      <w:r w:rsidRPr="003D2B50">
        <w:rPr>
          <w:rFonts w:ascii="Times New Roman" w:eastAsia="Times New Roman" w:hAnsi="Times New Roman" w:cs="Times New Roman"/>
          <w:sz w:val="20"/>
          <w:szCs w:val="20"/>
        </w:rPr>
        <w:t xml:space="preserve"> (Otta, the modern-day </w:t>
      </w:r>
      <w:proofErr w:type="spellStart"/>
      <w:r w:rsidRPr="003D2B50">
        <w:rPr>
          <w:rFonts w:ascii="Times New Roman" w:eastAsia="Times New Roman" w:hAnsi="Times New Roman" w:cs="Times New Roman"/>
          <w:sz w:val="20"/>
          <w:szCs w:val="20"/>
        </w:rPr>
        <w:t>pidaram</w:t>
      </w:r>
      <w:proofErr w:type="spellEnd"/>
      <w:r w:rsidRPr="003D2B50">
        <w:rPr>
          <w:rFonts w:ascii="Times New Roman" w:eastAsia="Times New Roman" w:hAnsi="Times New Roman" w:cs="Times New Roman"/>
          <w:sz w:val="20"/>
          <w:szCs w:val="20"/>
        </w:rPr>
        <w:t xml:space="preserve">). He had a minister named </w:t>
      </w:r>
      <w:proofErr w:type="spellStart"/>
      <w:r w:rsidRPr="003D2B50">
        <w:rPr>
          <w:rFonts w:ascii="Times New Roman" w:eastAsia="Times New Roman" w:hAnsi="Times New Roman" w:cs="Times New Roman"/>
          <w:sz w:val="20"/>
          <w:szCs w:val="20"/>
        </w:rPr>
        <w:t>Bommu</w:t>
      </w:r>
      <w:proofErr w:type="spellEnd"/>
      <w:r w:rsidRPr="003D2B50">
        <w:rPr>
          <w:rFonts w:ascii="Times New Roman" w:eastAsia="Times New Roman" w:hAnsi="Times New Roman" w:cs="Times New Roman"/>
          <w:sz w:val="20"/>
          <w:szCs w:val="20"/>
        </w:rPr>
        <w:t xml:space="preserve">, who was also a valiant warrior and was named after the god Sastha Ayyappan Swamy. Over time, his fighting prowess and power became known as </w:t>
      </w:r>
      <w:proofErr w:type="spellStart"/>
      <w:r w:rsidRPr="003D2B50">
        <w:rPr>
          <w:rFonts w:ascii="Times New Roman" w:eastAsia="Times New Roman" w:hAnsi="Times New Roman" w:cs="Times New Roman"/>
          <w:sz w:val="20"/>
          <w:szCs w:val="20"/>
        </w:rPr>
        <w:t>Kattabomman</w:t>
      </w:r>
      <w:proofErr w:type="spellEnd"/>
      <w:r w:rsidRPr="003D2B50">
        <w:rPr>
          <w:rFonts w:ascii="Times New Roman" w:eastAsia="Times New Roman" w:hAnsi="Times New Roman" w:cs="Times New Roman"/>
          <w:sz w:val="20"/>
          <w:szCs w:val="20"/>
        </w:rPr>
        <w:t xml:space="preserve"> in Tamil. Following </w:t>
      </w:r>
      <w:proofErr w:type="spellStart"/>
      <w:r w:rsidRPr="003D2B50">
        <w:rPr>
          <w:rFonts w:ascii="Times New Roman" w:eastAsia="Times New Roman" w:hAnsi="Times New Roman" w:cs="Times New Roman"/>
          <w:sz w:val="20"/>
          <w:szCs w:val="20"/>
        </w:rPr>
        <w:t>Jagaveera</w:t>
      </w:r>
      <w:proofErr w:type="spellEnd"/>
      <w:r w:rsidRPr="003D2B50">
        <w:rPr>
          <w:rFonts w:ascii="Times New Roman" w:eastAsia="Times New Roman" w:hAnsi="Times New Roman" w:cs="Times New Roman"/>
          <w:sz w:val="20"/>
          <w:szCs w:val="20"/>
        </w:rPr>
        <w:t xml:space="preserve"> Pandiyan, who had no problems, </w:t>
      </w:r>
      <w:proofErr w:type="spellStart"/>
      <w:r w:rsidRPr="003D2B50">
        <w:rPr>
          <w:rFonts w:ascii="Times New Roman" w:eastAsia="Times New Roman" w:hAnsi="Times New Roman" w:cs="Times New Roman"/>
          <w:sz w:val="20"/>
          <w:szCs w:val="20"/>
        </w:rPr>
        <w:t>Kattabomman</w:t>
      </w:r>
      <w:proofErr w:type="spellEnd"/>
      <w:r w:rsidRPr="003D2B50">
        <w:rPr>
          <w:rFonts w:ascii="Times New Roman" w:eastAsia="Times New Roman" w:hAnsi="Times New Roman" w:cs="Times New Roman"/>
          <w:sz w:val="20"/>
          <w:szCs w:val="20"/>
        </w:rPr>
        <w:t xml:space="preserve"> took the throne as Adi </w:t>
      </w:r>
      <w:proofErr w:type="spellStart"/>
      <w:r w:rsidRPr="003D2B50">
        <w:rPr>
          <w:rFonts w:ascii="Times New Roman" w:eastAsia="Times New Roman" w:hAnsi="Times New Roman" w:cs="Times New Roman"/>
          <w:sz w:val="20"/>
          <w:szCs w:val="20"/>
        </w:rPr>
        <w:t>Kattabomman</w:t>
      </w:r>
      <w:proofErr w:type="spellEnd"/>
      <w:r w:rsidRPr="003D2B50">
        <w:rPr>
          <w:rFonts w:ascii="Times New Roman" w:eastAsia="Times New Roman" w:hAnsi="Times New Roman" w:cs="Times New Roman"/>
          <w:sz w:val="20"/>
          <w:szCs w:val="20"/>
        </w:rPr>
        <w:t xml:space="preserve">, the first member of the </w:t>
      </w:r>
      <w:proofErr w:type="spellStart"/>
      <w:r w:rsidRPr="003D2B50">
        <w:rPr>
          <w:rFonts w:ascii="Times New Roman" w:eastAsia="Times New Roman" w:hAnsi="Times New Roman" w:cs="Times New Roman"/>
          <w:sz w:val="20"/>
          <w:szCs w:val="20"/>
        </w:rPr>
        <w:t>Kattabomman</w:t>
      </w:r>
      <w:proofErr w:type="spellEnd"/>
      <w:r w:rsidRPr="003D2B50">
        <w:rPr>
          <w:rFonts w:ascii="Times New Roman" w:eastAsia="Times New Roman" w:hAnsi="Times New Roman" w:cs="Times New Roman"/>
          <w:sz w:val="20"/>
          <w:szCs w:val="20"/>
        </w:rPr>
        <w:t xml:space="preserve"> clan.</w:t>
      </w:r>
    </w:p>
    <w:p w14:paraId="47A563A5" w14:textId="77777777" w:rsidR="00E478EC" w:rsidRPr="0089004C" w:rsidRDefault="00E478EC" w:rsidP="00E478EC">
      <w:pPr>
        <w:pStyle w:val="Normal1"/>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 xml:space="preserve">1.4. </w:t>
      </w:r>
      <w:proofErr w:type="spellStart"/>
      <w:r w:rsidRPr="0089004C">
        <w:rPr>
          <w:rFonts w:ascii="Times New Roman" w:eastAsia="Times New Roman" w:hAnsi="Times New Roman" w:cs="Times New Roman"/>
          <w:b/>
          <w:sz w:val="20"/>
          <w:szCs w:val="20"/>
        </w:rPr>
        <w:t>Panchalankurichi</w:t>
      </w:r>
      <w:proofErr w:type="spellEnd"/>
    </w:p>
    <w:p w14:paraId="2EEC9A84" w14:textId="77777777" w:rsidR="00DC07C5" w:rsidRDefault="00DC07C5" w:rsidP="00E478EC">
      <w:pPr>
        <w:pStyle w:val="Normal1"/>
        <w:spacing w:line="240" w:lineRule="auto"/>
        <w:jc w:val="both"/>
        <w:rPr>
          <w:rFonts w:ascii="Times New Roman" w:eastAsia="Times New Roman" w:hAnsi="Times New Roman" w:cs="Times New Roman"/>
          <w:sz w:val="20"/>
          <w:szCs w:val="20"/>
        </w:rPr>
      </w:pPr>
      <w:r w:rsidRPr="00DC07C5">
        <w:rPr>
          <w:rFonts w:ascii="Times New Roman" w:eastAsia="Times New Roman" w:hAnsi="Times New Roman" w:cs="Times New Roman"/>
          <w:sz w:val="20"/>
          <w:szCs w:val="20"/>
        </w:rPr>
        <w:t xml:space="preserve">Legend has it that one of the </w:t>
      </w:r>
      <w:proofErr w:type="spellStart"/>
      <w:r w:rsidRPr="00DC07C5">
        <w:rPr>
          <w:rFonts w:ascii="Times New Roman" w:eastAsia="Times New Roman" w:hAnsi="Times New Roman" w:cs="Times New Roman"/>
          <w:sz w:val="20"/>
          <w:szCs w:val="20"/>
        </w:rPr>
        <w:t>Kattabommans</w:t>
      </w:r>
      <w:proofErr w:type="spellEnd"/>
      <w:r w:rsidRPr="00DC07C5">
        <w:rPr>
          <w:rFonts w:ascii="Times New Roman" w:eastAsia="Times New Roman" w:hAnsi="Times New Roman" w:cs="Times New Roman"/>
          <w:sz w:val="20"/>
          <w:szCs w:val="20"/>
        </w:rPr>
        <w:t xml:space="preserve"> witnessed a hare chasing seven hounds while on a hunting expedition into the jungles of </w:t>
      </w:r>
      <w:proofErr w:type="spellStart"/>
      <w:r w:rsidRPr="00DC07C5">
        <w:rPr>
          <w:rFonts w:ascii="Times New Roman" w:eastAsia="Times New Roman" w:hAnsi="Times New Roman" w:cs="Times New Roman"/>
          <w:sz w:val="20"/>
          <w:szCs w:val="20"/>
        </w:rPr>
        <w:t>Salikulam</w:t>
      </w:r>
      <w:proofErr w:type="spellEnd"/>
      <w:r w:rsidRPr="00DC07C5">
        <w:rPr>
          <w:rFonts w:ascii="Times New Roman" w:eastAsia="Times New Roman" w:hAnsi="Times New Roman" w:cs="Times New Roman"/>
          <w:sz w:val="20"/>
          <w:szCs w:val="20"/>
        </w:rPr>
        <w:t xml:space="preserve">, which is near Azhagiya </w:t>
      </w:r>
      <w:proofErr w:type="spellStart"/>
      <w:r w:rsidRPr="00DC07C5">
        <w:rPr>
          <w:rFonts w:ascii="Times New Roman" w:eastAsia="Times New Roman" w:hAnsi="Times New Roman" w:cs="Times New Roman"/>
          <w:sz w:val="20"/>
          <w:szCs w:val="20"/>
        </w:rPr>
        <w:t>Pandiyapuram</w:t>
      </w:r>
      <w:proofErr w:type="spellEnd"/>
      <w:r w:rsidRPr="00DC07C5">
        <w:rPr>
          <w:rFonts w:ascii="Times New Roman" w:eastAsia="Times New Roman" w:hAnsi="Times New Roman" w:cs="Times New Roman"/>
          <w:sz w:val="20"/>
          <w:szCs w:val="20"/>
        </w:rPr>
        <w:t xml:space="preserve">. This miracle astounded </w:t>
      </w:r>
      <w:proofErr w:type="spellStart"/>
      <w:r w:rsidRPr="00DC07C5">
        <w:rPr>
          <w:rFonts w:ascii="Times New Roman" w:eastAsia="Times New Roman" w:hAnsi="Times New Roman" w:cs="Times New Roman"/>
          <w:sz w:val="20"/>
          <w:szCs w:val="20"/>
        </w:rPr>
        <w:t>Kattabomman</w:t>
      </w:r>
      <w:proofErr w:type="spellEnd"/>
      <w:r w:rsidRPr="00DC07C5">
        <w:rPr>
          <w:rFonts w:ascii="Times New Roman" w:eastAsia="Times New Roman" w:hAnsi="Times New Roman" w:cs="Times New Roman"/>
          <w:sz w:val="20"/>
          <w:szCs w:val="20"/>
        </w:rPr>
        <w:t xml:space="preserve">. Convinced that the region held immense qualities capable of inspiring bravery in others, he constructed his fort there and gave it the name </w:t>
      </w:r>
      <w:proofErr w:type="spellStart"/>
      <w:r w:rsidRPr="00DC07C5">
        <w:rPr>
          <w:rFonts w:ascii="Times New Roman" w:eastAsia="Times New Roman" w:hAnsi="Times New Roman" w:cs="Times New Roman"/>
          <w:sz w:val="20"/>
          <w:szCs w:val="20"/>
        </w:rPr>
        <w:t>Panchalankurichi.Veerapandiyan</w:t>
      </w:r>
      <w:proofErr w:type="spellEnd"/>
      <w:r w:rsidRPr="00DC07C5">
        <w:rPr>
          <w:rFonts w:ascii="Times New Roman" w:eastAsia="Times New Roman" w:hAnsi="Times New Roman" w:cs="Times New Roman"/>
          <w:sz w:val="20"/>
          <w:szCs w:val="20"/>
        </w:rPr>
        <w:t xml:space="preserve">, 30, succeeded as king of </w:t>
      </w:r>
      <w:proofErr w:type="spellStart"/>
      <w:r w:rsidRPr="00DC07C5">
        <w:rPr>
          <w:rFonts w:ascii="Times New Roman" w:eastAsia="Times New Roman" w:hAnsi="Times New Roman" w:cs="Times New Roman"/>
          <w:sz w:val="20"/>
          <w:szCs w:val="20"/>
        </w:rPr>
        <w:t>Panchalankurichi</w:t>
      </w:r>
      <w:proofErr w:type="spellEnd"/>
      <w:r w:rsidRPr="00DC07C5">
        <w:rPr>
          <w:rFonts w:ascii="Times New Roman" w:eastAsia="Times New Roman" w:hAnsi="Times New Roman" w:cs="Times New Roman"/>
          <w:sz w:val="20"/>
          <w:szCs w:val="20"/>
        </w:rPr>
        <w:t xml:space="preserve"> on February 2, 1790, using the name Veera Pandia </w:t>
      </w:r>
      <w:proofErr w:type="spellStart"/>
      <w:r w:rsidRPr="00DC07C5">
        <w:rPr>
          <w:rFonts w:ascii="Times New Roman" w:eastAsia="Times New Roman" w:hAnsi="Times New Roman" w:cs="Times New Roman"/>
          <w:sz w:val="20"/>
          <w:szCs w:val="20"/>
        </w:rPr>
        <w:t>Kattabomman</w:t>
      </w:r>
      <w:proofErr w:type="spellEnd"/>
      <w:r w:rsidRPr="00DC07C5">
        <w:rPr>
          <w:rFonts w:ascii="Times New Roman" w:eastAsia="Times New Roman" w:hAnsi="Times New Roman" w:cs="Times New Roman"/>
          <w:sz w:val="20"/>
          <w:szCs w:val="20"/>
        </w:rPr>
        <w:t xml:space="preserve">. He was considered to be the 47th monarch of the area, the fifth member of the </w:t>
      </w:r>
      <w:proofErr w:type="spellStart"/>
      <w:r w:rsidRPr="00DC07C5">
        <w:rPr>
          <w:rFonts w:ascii="Times New Roman" w:eastAsia="Times New Roman" w:hAnsi="Times New Roman" w:cs="Times New Roman"/>
          <w:sz w:val="20"/>
          <w:szCs w:val="20"/>
        </w:rPr>
        <w:t>Kattabomman</w:t>
      </w:r>
      <w:proofErr w:type="spellEnd"/>
      <w:r w:rsidRPr="00DC07C5">
        <w:rPr>
          <w:rFonts w:ascii="Times New Roman" w:eastAsia="Times New Roman" w:hAnsi="Times New Roman" w:cs="Times New Roman"/>
          <w:sz w:val="20"/>
          <w:szCs w:val="20"/>
        </w:rPr>
        <w:t xml:space="preserve"> clan, and a Palya-</w:t>
      </w:r>
      <w:proofErr w:type="spellStart"/>
      <w:r w:rsidRPr="00DC07C5">
        <w:rPr>
          <w:rFonts w:ascii="Times New Roman" w:eastAsia="Times New Roman" w:hAnsi="Times New Roman" w:cs="Times New Roman"/>
          <w:sz w:val="20"/>
          <w:szCs w:val="20"/>
        </w:rPr>
        <w:t>karrar</w:t>
      </w:r>
      <w:proofErr w:type="spellEnd"/>
      <w:r w:rsidRPr="00DC07C5">
        <w:rPr>
          <w:rFonts w:ascii="Times New Roman" w:eastAsia="Times New Roman" w:hAnsi="Times New Roman" w:cs="Times New Roman"/>
          <w:sz w:val="20"/>
          <w:szCs w:val="20"/>
        </w:rPr>
        <w:t xml:space="preserve"> (also known as </w:t>
      </w:r>
      <w:proofErr w:type="spellStart"/>
      <w:r w:rsidRPr="00DC07C5">
        <w:rPr>
          <w:rFonts w:ascii="Times New Roman" w:eastAsia="Times New Roman" w:hAnsi="Times New Roman" w:cs="Times New Roman"/>
          <w:sz w:val="20"/>
          <w:szCs w:val="20"/>
        </w:rPr>
        <w:t>Polygar</w:t>
      </w:r>
      <w:proofErr w:type="spellEnd"/>
      <w:r w:rsidRPr="00DC07C5">
        <w:rPr>
          <w:rFonts w:ascii="Times New Roman" w:eastAsia="Times New Roman" w:hAnsi="Times New Roman" w:cs="Times New Roman"/>
          <w:sz w:val="20"/>
          <w:szCs w:val="20"/>
        </w:rPr>
        <w:t>) of the Madurai Nayak dynasty.</w:t>
      </w:r>
    </w:p>
    <w:p w14:paraId="45F0912B" w14:textId="77777777" w:rsidR="00E478EC" w:rsidRPr="0089004C" w:rsidRDefault="00E478EC" w:rsidP="00E478EC">
      <w:pPr>
        <w:pStyle w:val="Normal1"/>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 xml:space="preserve">1.5. Events of </w:t>
      </w:r>
      <w:proofErr w:type="spellStart"/>
      <w:r w:rsidRPr="0089004C">
        <w:rPr>
          <w:rFonts w:ascii="Times New Roman" w:eastAsia="Times New Roman" w:hAnsi="Times New Roman" w:cs="Times New Roman"/>
          <w:b/>
          <w:sz w:val="20"/>
          <w:szCs w:val="20"/>
        </w:rPr>
        <w:t>VeerapandiyaKattabomman</w:t>
      </w:r>
      <w:proofErr w:type="spellEnd"/>
    </w:p>
    <w:p w14:paraId="38FE08F2" w14:textId="77777777" w:rsidR="00E478EC" w:rsidRDefault="00C86CBB" w:rsidP="00E478EC">
      <w:pPr>
        <w:pStyle w:val="Normal1"/>
        <w:spacing w:line="240" w:lineRule="auto"/>
        <w:jc w:val="center"/>
        <w:rPr>
          <w:rFonts w:ascii="Times New Roman" w:eastAsia="Times New Roman" w:hAnsi="Times New Roman" w:cs="Times New Roman"/>
          <w:sz w:val="20"/>
          <w:szCs w:val="20"/>
        </w:rPr>
      </w:pPr>
      <w:r w:rsidRPr="00C86CBB">
        <w:rPr>
          <w:rFonts w:ascii="Times New Roman" w:eastAsia="Times New Roman" w:hAnsi="Times New Roman" w:cs="Times New Roman"/>
          <w:sz w:val="20"/>
          <w:szCs w:val="20"/>
        </w:rPr>
        <w:t xml:space="preserve">For a considerable amount of time, </w:t>
      </w:r>
      <w:proofErr w:type="spellStart"/>
      <w:r w:rsidRPr="00C86CBB">
        <w:rPr>
          <w:rFonts w:ascii="Times New Roman" w:eastAsia="Times New Roman" w:hAnsi="Times New Roman" w:cs="Times New Roman"/>
          <w:sz w:val="20"/>
          <w:szCs w:val="20"/>
        </w:rPr>
        <w:t>Kattabomman</w:t>
      </w:r>
      <w:proofErr w:type="spellEnd"/>
      <w:r w:rsidRPr="00C86CBB">
        <w:rPr>
          <w:rFonts w:ascii="Times New Roman" w:eastAsia="Times New Roman" w:hAnsi="Times New Roman" w:cs="Times New Roman"/>
          <w:sz w:val="20"/>
          <w:szCs w:val="20"/>
        </w:rPr>
        <w:t xml:space="preserve"> declined to meet with Jackson, the East India Company Collector, and to pay his debts. At last, he met Jackson at Sethupathi's palace at </w:t>
      </w:r>
      <w:proofErr w:type="spellStart"/>
      <w:r w:rsidRPr="00C86CBB">
        <w:rPr>
          <w:rFonts w:ascii="Times New Roman" w:eastAsia="Times New Roman" w:hAnsi="Times New Roman" w:cs="Times New Roman"/>
          <w:sz w:val="20"/>
          <w:szCs w:val="20"/>
        </w:rPr>
        <w:t>Ramanathapuram</w:t>
      </w:r>
      <w:proofErr w:type="spellEnd"/>
      <w:r w:rsidRPr="00C86CBB">
        <w:rPr>
          <w:rFonts w:ascii="Times New Roman" w:eastAsia="Times New Roman" w:hAnsi="Times New Roman" w:cs="Times New Roman"/>
          <w:sz w:val="20"/>
          <w:szCs w:val="20"/>
        </w:rPr>
        <w:t xml:space="preserve">, known as Ramalinga </w:t>
      </w:r>
      <w:proofErr w:type="spellStart"/>
      <w:r w:rsidRPr="00C86CBB">
        <w:rPr>
          <w:rFonts w:ascii="Times New Roman" w:eastAsia="Times New Roman" w:hAnsi="Times New Roman" w:cs="Times New Roman"/>
          <w:sz w:val="20"/>
          <w:szCs w:val="20"/>
        </w:rPr>
        <w:t>Vilasam</w:t>
      </w:r>
      <w:proofErr w:type="spellEnd"/>
      <w:r w:rsidRPr="00C86CBB">
        <w:rPr>
          <w:rFonts w:ascii="Times New Roman" w:eastAsia="Times New Roman" w:hAnsi="Times New Roman" w:cs="Times New Roman"/>
          <w:sz w:val="20"/>
          <w:szCs w:val="20"/>
        </w:rPr>
        <w:t xml:space="preserve">. The angry encounter resulted in a skirmish that claimed the life of Clarke, the Deputy Commandant of the Company's men. While </w:t>
      </w:r>
      <w:proofErr w:type="spellStart"/>
      <w:r w:rsidRPr="00C86CBB">
        <w:rPr>
          <w:rFonts w:ascii="Times New Roman" w:eastAsia="Times New Roman" w:hAnsi="Times New Roman" w:cs="Times New Roman"/>
          <w:sz w:val="20"/>
          <w:szCs w:val="20"/>
        </w:rPr>
        <w:t>Kattabomman</w:t>
      </w:r>
      <w:proofErr w:type="spellEnd"/>
      <w:r w:rsidRPr="00C86CBB">
        <w:rPr>
          <w:rFonts w:ascii="Times New Roman" w:eastAsia="Times New Roman" w:hAnsi="Times New Roman" w:cs="Times New Roman"/>
          <w:sz w:val="20"/>
          <w:szCs w:val="20"/>
        </w:rPr>
        <w:t xml:space="preserve"> and his soldiers battled their way to safety and freedom, </w:t>
      </w:r>
      <w:proofErr w:type="spellStart"/>
      <w:r w:rsidRPr="00C86CBB">
        <w:rPr>
          <w:rFonts w:ascii="Times New Roman" w:eastAsia="Times New Roman" w:hAnsi="Times New Roman" w:cs="Times New Roman"/>
          <w:sz w:val="20"/>
          <w:szCs w:val="20"/>
        </w:rPr>
        <w:t>Kattabomman's</w:t>
      </w:r>
      <w:proofErr w:type="spellEnd"/>
      <w:r w:rsidRPr="00C86CBB">
        <w:rPr>
          <w:rFonts w:ascii="Times New Roman" w:eastAsia="Times New Roman" w:hAnsi="Times New Roman" w:cs="Times New Roman"/>
          <w:sz w:val="20"/>
          <w:szCs w:val="20"/>
        </w:rPr>
        <w:t xml:space="preserve"> secretary, </w:t>
      </w:r>
      <w:proofErr w:type="spellStart"/>
      <w:r w:rsidRPr="00C86CBB">
        <w:rPr>
          <w:rFonts w:ascii="Times New Roman" w:eastAsia="Times New Roman" w:hAnsi="Times New Roman" w:cs="Times New Roman"/>
          <w:sz w:val="20"/>
          <w:szCs w:val="20"/>
        </w:rPr>
        <w:t>Thanapathi</w:t>
      </w:r>
      <w:proofErr w:type="spellEnd"/>
      <w:r w:rsidRPr="00C86CBB">
        <w:rPr>
          <w:rFonts w:ascii="Times New Roman" w:eastAsia="Times New Roman" w:hAnsi="Times New Roman" w:cs="Times New Roman"/>
          <w:sz w:val="20"/>
          <w:szCs w:val="20"/>
        </w:rPr>
        <w:t xml:space="preserve"> Pillai, was captured.</w:t>
      </w:r>
    </w:p>
    <w:p w14:paraId="04A9FC17" w14:textId="77777777" w:rsidR="00C86CBB" w:rsidRPr="0089004C" w:rsidRDefault="00C86CBB" w:rsidP="00E478EC">
      <w:pPr>
        <w:pStyle w:val="Normal1"/>
        <w:spacing w:line="240" w:lineRule="auto"/>
        <w:jc w:val="center"/>
        <w:rPr>
          <w:rFonts w:ascii="Times New Roman" w:eastAsia="Times New Roman" w:hAnsi="Times New Roman" w:cs="Times New Roman"/>
          <w:sz w:val="20"/>
          <w:szCs w:val="20"/>
        </w:rPr>
      </w:pPr>
    </w:p>
    <w:p w14:paraId="0838BF79" w14:textId="77777777" w:rsidR="002F141B" w:rsidRDefault="002F141B" w:rsidP="00E478EC">
      <w:pPr>
        <w:pStyle w:val="Normal1"/>
        <w:spacing w:line="240" w:lineRule="auto"/>
        <w:ind w:firstLine="720"/>
        <w:jc w:val="both"/>
        <w:rPr>
          <w:rFonts w:ascii="Times New Roman" w:eastAsia="Times New Roman" w:hAnsi="Times New Roman" w:cs="Times New Roman"/>
          <w:sz w:val="20"/>
          <w:szCs w:val="20"/>
        </w:rPr>
      </w:pPr>
      <w:r w:rsidRPr="002F141B">
        <w:rPr>
          <w:rFonts w:ascii="Times New Roman" w:eastAsia="Times New Roman" w:hAnsi="Times New Roman" w:cs="Times New Roman"/>
          <w:sz w:val="20"/>
          <w:szCs w:val="20"/>
        </w:rPr>
        <w:lastRenderedPageBreak/>
        <w:t xml:space="preserve">The Commission of Enquiry, which investigated the incident, blamed Jackson and removed him from his position because they believed that Jackson's altercation with </w:t>
      </w:r>
      <w:proofErr w:type="spellStart"/>
      <w:r w:rsidRPr="002F141B">
        <w:rPr>
          <w:rFonts w:ascii="Times New Roman" w:eastAsia="Times New Roman" w:hAnsi="Times New Roman" w:cs="Times New Roman"/>
          <w:sz w:val="20"/>
          <w:szCs w:val="20"/>
        </w:rPr>
        <w:t>Veerapandiya</w:t>
      </w:r>
      <w:proofErr w:type="spellEnd"/>
      <w:r w:rsidRPr="002F141B">
        <w:rPr>
          <w:rFonts w:ascii="Times New Roman" w:eastAsia="Times New Roman" w:hAnsi="Times New Roman" w:cs="Times New Roman"/>
          <w:sz w:val="20"/>
          <w:szCs w:val="20"/>
        </w:rPr>
        <w:t xml:space="preserve"> </w:t>
      </w:r>
      <w:proofErr w:type="spellStart"/>
      <w:r w:rsidRPr="002F141B">
        <w:rPr>
          <w:rFonts w:ascii="Times New Roman" w:eastAsia="Times New Roman" w:hAnsi="Times New Roman" w:cs="Times New Roman"/>
          <w:sz w:val="20"/>
          <w:szCs w:val="20"/>
        </w:rPr>
        <w:t>Kattabomman</w:t>
      </w:r>
      <w:proofErr w:type="spellEnd"/>
      <w:r w:rsidRPr="002F141B">
        <w:rPr>
          <w:rFonts w:ascii="Times New Roman" w:eastAsia="Times New Roman" w:hAnsi="Times New Roman" w:cs="Times New Roman"/>
          <w:sz w:val="20"/>
          <w:szCs w:val="20"/>
        </w:rPr>
        <w:t xml:space="preserve"> would damage the Company's strategy of progressively annexing the entire country.</w:t>
      </w:r>
    </w:p>
    <w:p w14:paraId="04163284" w14:textId="77777777" w:rsidR="00E478EC" w:rsidRPr="0089004C" w:rsidRDefault="00010005" w:rsidP="00E478EC">
      <w:pPr>
        <w:pStyle w:val="Normal1"/>
        <w:spacing w:line="240" w:lineRule="auto"/>
        <w:ind w:firstLine="720"/>
        <w:jc w:val="both"/>
        <w:rPr>
          <w:rFonts w:ascii="Times New Roman" w:eastAsia="Times New Roman" w:hAnsi="Times New Roman" w:cs="Times New Roman"/>
          <w:sz w:val="20"/>
          <w:szCs w:val="20"/>
        </w:rPr>
      </w:pPr>
      <w:proofErr w:type="spellStart"/>
      <w:r w:rsidRPr="00010005">
        <w:rPr>
          <w:rFonts w:ascii="Times New Roman" w:eastAsia="Times New Roman" w:hAnsi="Times New Roman" w:cs="Times New Roman"/>
          <w:sz w:val="20"/>
          <w:szCs w:val="20"/>
        </w:rPr>
        <w:t>Kattabomman</w:t>
      </w:r>
      <w:proofErr w:type="spellEnd"/>
      <w:r w:rsidRPr="00010005">
        <w:rPr>
          <w:rFonts w:ascii="Times New Roman" w:eastAsia="Times New Roman" w:hAnsi="Times New Roman" w:cs="Times New Roman"/>
          <w:sz w:val="20"/>
          <w:szCs w:val="20"/>
        </w:rPr>
        <w:t xml:space="preserve"> received a letter from the new Tirunelveli Collector inviting him to a meeting on March 16, 1799. </w:t>
      </w:r>
      <w:proofErr w:type="spellStart"/>
      <w:r w:rsidRPr="00010005">
        <w:rPr>
          <w:rFonts w:ascii="Times New Roman" w:eastAsia="Times New Roman" w:hAnsi="Times New Roman" w:cs="Times New Roman"/>
          <w:sz w:val="20"/>
          <w:szCs w:val="20"/>
        </w:rPr>
        <w:t>Kattabombman</w:t>
      </w:r>
      <w:proofErr w:type="spellEnd"/>
      <w:r w:rsidRPr="00010005">
        <w:rPr>
          <w:rFonts w:ascii="Times New Roman" w:eastAsia="Times New Roman" w:hAnsi="Times New Roman" w:cs="Times New Roman"/>
          <w:sz w:val="20"/>
          <w:szCs w:val="20"/>
        </w:rPr>
        <w:t xml:space="preserve"> responded, blaming the prolonged drought for the postponement of the due date and requesting the return of all the items that had been taken from him at </w:t>
      </w:r>
      <w:proofErr w:type="spellStart"/>
      <w:r w:rsidRPr="00010005">
        <w:rPr>
          <w:rFonts w:ascii="Times New Roman" w:eastAsia="Times New Roman" w:hAnsi="Times New Roman" w:cs="Times New Roman"/>
          <w:sz w:val="20"/>
          <w:szCs w:val="20"/>
        </w:rPr>
        <w:t>Ramanathapuram</w:t>
      </w:r>
      <w:proofErr w:type="spellEnd"/>
      <w:r w:rsidRPr="00010005">
        <w:rPr>
          <w:rFonts w:ascii="Times New Roman" w:eastAsia="Times New Roman" w:hAnsi="Times New Roman" w:cs="Times New Roman"/>
          <w:sz w:val="20"/>
          <w:szCs w:val="20"/>
        </w:rPr>
        <w:t xml:space="preserve">. The Collector chose to target </w:t>
      </w:r>
      <w:proofErr w:type="spellStart"/>
      <w:r w:rsidRPr="00010005">
        <w:rPr>
          <w:rFonts w:ascii="Times New Roman" w:eastAsia="Times New Roman" w:hAnsi="Times New Roman" w:cs="Times New Roman"/>
          <w:sz w:val="20"/>
          <w:szCs w:val="20"/>
        </w:rPr>
        <w:t>Kattabomman</w:t>
      </w:r>
      <w:proofErr w:type="spellEnd"/>
      <w:r w:rsidRPr="00010005">
        <w:rPr>
          <w:rFonts w:ascii="Times New Roman" w:eastAsia="Times New Roman" w:hAnsi="Times New Roman" w:cs="Times New Roman"/>
          <w:sz w:val="20"/>
          <w:szCs w:val="20"/>
        </w:rPr>
        <w:t xml:space="preserve"> because he wanted the </w:t>
      </w:r>
      <w:proofErr w:type="spellStart"/>
      <w:r w:rsidRPr="00010005">
        <w:rPr>
          <w:rFonts w:ascii="Times New Roman" w:eastAsia="Times New Roman" w:hAnsi="Times New Roman" w:cs="Times New Roman"/>
          <w:sz w:val="20"/>
          <w:szCs w:val="20"/>
        </w:rPr>
        <w:t>Sethupathis</w:t>
      </w:r>
      <w:proofErr w:type="spellEnd"/>
      <w:r w:rsidRPr="00010005">
        <w:rPr>
          <w:rFonts w:ascii="Times New Roman" w:eastAsia="Times New Roman" w:hAnsi="Times New Roman" w:cs="Times New Roman"/>
          <w:sz w:val="20"/>
          <w:szCs w:val="20"/>
        </w:rPr>
        <w:t xml:space="preserve"> royal family to stop him from siding with the Company's advers</w:t>
      </w:r>
      <w:r>
        <w:rPr>
          <w:rFonts w:ascii="Times New Roman" w:eastAsia="Times New Roman" w:hAnsi="Times New Roman" w:cs="Times New Roman"/>
          <w:sz w:val="20"/>
          <w:szCs w:val="20"/>
        </w:rPr>
        <w:t>aries</w:t>
      </w:r>
      <w:r w:rsidR="00E478EC" w:rsidRPr="0089004C">
        <w:rPr>
          <w:rFonts w:ascii="Times New Roman" w:eastAsia="Times New Roman" w:hAnsi="Times New Roman" w:cs="Times New Roman"/>
          <w:sz w:val="20"/>
          <w:szCs w:val="20"/>
        </w:rPr>
        <w:t>.</w:t>
      </w:r>
    </w:p>
    <w:p w14:paraId="629CB636" w14:textId="77777777" w:rsidR="00B4398A" w:rsidRDefault="00B4398A" w:rsidP="00E478EC">
      <w:pPr>
        <w:pStyle w:val="Normal1"/>
        <w:spacing w:line="240" w:lineRule="auto"/>
        <w:jc w:val="both"/>
        <w:rPr>
          <w:rFonts w:ascii="Times New Roman" w:eastAsia="Times New Roman" w:hAnsi="Times New Roman" w:cs="Times New Roman"/>
          <w:sz w:val="20"/>
          <w:szCs w:val="20"/>
        </w:rPr>
      </w:pPr>
      <w:r w:rsidRPr="00B4398A">
        <w:rPr>
          <w:rFonts w:ascii="Times New Roman" w:eastAsia="Times New Roman" w:hAnsi="Times New Roman" w:cs="Times New Roman"/>
          <w:sz w:val="20"/>
          <w:szCs w:val="20"/>
        </w:rPr>
        <w:t xml:space="preserve">In addition, the British encouraged </w:t>
      </w:r>
      <w:proofErr w:type="spellStart"/>
      <w:r w:rsidRPr="00B4398A">
        <w:rPr>
          <w:rFonts w:ascii="Times New Roman" w:eastAsia="Times New Roman" w:hAnsi="Times New Roman" w:cs="Times New Roman"/>
          <w:sz w:val="20"/>
          <w:szCs w:val="20"/>
        </w:rPr>
        <w:t>Ettayapuram</w:t>
      </w:r>
      <w:proofErr w:type="spellEnd"/>
      <w:r w:rsidRPr="00B4398A">
        <w:rPr>
          <w:rFonts w:ascii="Times New Roman" w:eastAsia="Times New Roman" w:hAnsi="Times New Roman" w:cs="Times New Roman"/>
          <w:sz w:val="20"/>
          <w:szCs w:val="20"/>
        </w:rPr>
        <w:t xml:space="preserve"> Poligar, his long-time rival, to wage aggressive conflicts over </w:t>
      </w:r>
      <w:proofErr w:type="spellStart"/>
      <w:r w:rsidRPr="00B4398A">
        <w:rPr>
          <w:rFonts w:ascii="Times New Roman" w:eastAsia="Times New Roman" w:hAnsi="Times New Roman" w:cs="Times New Roman"/>
          <w:sz w:val="20"/>
          <w:szCs w:val="20"/>
        </w:rPr>
        <w:t>Kattabomman</w:t>
      </w:r>
      <w:proofErr w:type="spellEnd"/>
      <w:r w:rsidRPr="00B4398A">
        <w:rPr>
          <w:rFonts w:ascii="Times New Roman" w:eastAsia="Times New Roman" w:hAnsi="Times New Roman" w:cs="Times New Roman"/>
          <w:sz w:val="20"/>
          <w:szCs w:val="20"/>
        </w:rPr>
        <w:t xml:space="preserve"> in their long-running territorial disputes.</w:t>
      </w:r>
    </w:p>
    <w:p w14:paraId="310721AA" w14:textId="77777777" w:rsidR="00E478EC" w:rsidRPr="0089004C" w:rsidRDefault="00E478EC" w:rsidP="00E478EC">
      <w:pPr>
        <w:pStyle w:val="Normal1"/>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 xml:space="preserve">1.6. </w:t>
      </w:r>
      <w:proofErr w:type="spellStart"/>
      <w:r w:rsidRPr="0089004C">
        <w:rPr>
          <w:rFonts w:ascii="Times New Roman" w:eastAsia="Times New Roman" w:hAnsi="Times New Roman" w:cs="Times New Roman"/>
          <w:b/>
          <w:sz w:val="20"/>
          <w:szCs w:val="20"/>
        </w:rPr>
        <w:t>VeerapandiyaKattabomman</w:t>
      </w:r>
      <w:proofErr w:type="spellEnd"/>
      <w:r w:rsidRPr="0089004C">
        <w:rPr>
          <w:rFonts w:ascii="Times New Roman" w:eastAsia="Times New Roman" w:hAnsi="Times New Roman" w:cs="Times New Roman"/>
          <w:b/>
          <w:sz w:val="20"/>
          <w:szCs w:val="20"/>
        </w:rPr>
        <w:t xml:space="preserve"> Capture and Sentence</w:t>
      </w:r>
    </w:p>
    <w:p w14:paraId="79A34DBF" w14:textId="77777777" w:rsidR="002F354D" w:rsidRPr="00C12585" w:rsidRDefault="002F354D" w:rsidP="00C12585">
      <w:pPr>
        <w:pStyle w:val="Normal1"/>
        <w:spacing w:line="240" w:lineRule="auto"/>
        <w:ind w:firstLine="720"/>
        <w:jc w:val="both"/>
        <w:rPr>
          <w:rFonts w:ascii="Times New Roman" w:eastAsia="Times New Roman" w:hAnsi="Times New Roman" w:cs="Times New Roman"/>
          <w:sz w:val="20"/>
          <w:szCs w:val="20"/>
        </w:rPr>
      </w:pPr>
      <w:proofErr w:type="spellStart"/>
      <w:r w:rsidRPr="00C12585">
        <w:rPr>
          <w:rFonts w:ascii="Times New Roman" w:eastAsia="Times New Roman" w:hAnsi="Times New Roman" w:cs="Times New Roman"/>
          <w:sz w:val="20"/>
          <w:szCs w:val="20"/>
        </w:rPr>
        <w:t>Veerapandiya</w:t>
      </w:r>
      <w:proofErr w:type="spellEnd"/>
      <w:r w:rsidRPr="00C12585">
        <w:rPr>
          <w:rFonts w:ascii="Times New Roman" w:eastAsia="Times New Roman" w:hAnsi="Times New Roman" w:cs="Times New Roman"/>
          <w:sz w:val="20"/>
          <w:szCs w:val="20"/>
        </w:rPr>
        <w:t xml:space="preserve"> </w:t>
      </w:r>
      <w:proofErr w:type="spellStart"/>
      <w:r w:rsidRPr="00C12585">
        <w:rPr>
          <w:rFonts w:ascii="Times New Roman" w:eastAsia="Times New Roman" w:hAnsi="Times New Roman" w:cs="Times New Roman"/>
          <w:sz w:val="20"/>
          <w:szCs w:val="20"/>
        </w:rPr>
        <w:t>Kattabomman</w:t>
      </w:r>
      <w:proofErr w:type="spellEnd"/>
      <w:r w:rsidRPr="00C12585">
        <w:rPr>
          <w:rFonts w:ascii="Times New Roman" w:eastAsia="Times New Roman" w:hAnsi="Times New Roman" w:cs="Times New Roman"/>
          <w:sz w:val="20"/>
          <w:szCs w:val="20"/>
        </w:rPr>
        <w:t xml:space="preserve"> sought refuge in various locations, including </w:t>
      </w:r>
      <w:proofErr w:type="spellStart"/>
      <w:r w:rsidRPr="00C12585">
        <w:rPr>
          <w:rFonts w:ascii="Times New Roman" w:eastAsia="Times New Roman" w:hAnsi="Times New Roman" w:cs="Times New Roman"/>
          <w:sz w:val="20"/>
          <w:szCs w:val="20"/>
        </w:rPr>
        <w:t>Thirumayam</w:t>
      </w:r>
      <w:proofErr w:type="spellEnd"/>
      <w:r w:rsidRPr="00C12585">
        <w:rPr>
          <w:rFonts w:ascii="Times New Roman" w:eastAsia="Times New Roman" w:hAnsi="Times New Roman" w:cs="Times New Roman"/>
          <w:sz w:val="20"/>
          <w:szCs w:val="20"/>
        </w:rPr>
        <w:t xml:space="preserve"> and </w:t>
      </w:r>
      <w:proofErr w:type="spellStart"/>
      <w:r w:rsidRPr="00C12585">
        <w:rPr>
          <w:rFonts w:ascii="Times New Roman" w:eastAsia="Times New Roman" w:hAnsi="Times New Roman" w:cs="Times New Roman"/>
          <w:sz w:val="20"/>
          <w:szCs w:val="20"/>
        </w:rPr>
        <w:t>Virachilai</w:t>
      </w:r>
      <w:proofErr w:type="spellEnd"/>
      <w:r w:rsidRPr="00C12585">
        <w:rPr>
          <w:rFonts w:ascii="Times New Roman" w:eastAsia="Times New Roman" w:hAnsi="Times New Roman" w:cs="Times New Roman"/>
          <w:sz w:val="20"/>
          <w:szCs w:val="20"/>
        </w:rPr>
        <w:t xml:space="preserve">, but eventually settled in </w:t>
      </w:r>
      <w:proofErr w:type="spellStart"/>
      <w:r w:rsidRPr="00C12585">
        <w:rPr>
          <w:rFonts w:ascii="Times New Roman" w:eastAsia="Times New Roman" w:hAnsi="Times New Roman" w:cs="Times New Roman"/>
          <w:sz w:val="20"/>
          <w:szCs w:val="20"/>
        </w:rPr>
        <w:t>Kolarpatti</w:t>
      </w:r>
      <w:proofErr w:type="spellEnd"/>
      <w:r w:rsidRPr="00C12585">
        <w:rPr>
          <w:rFonts w:ascii="Times New Roman" w:eastAsia="Times New Roman" w:hAnsi="Times New Roman" w:cs="Times New Roman"/>
          <w:sz w:val="20"/>
          <w:szCs w:val="20"/>
        </w:rPr>
        <w:t xml:space="preserve"> at </w:t>
      </w:r>
      <w:proofErr w:type="spellStart"/>
      <w:r w:rsidRPr="00C12585">
        <w:rPr>
          <w:rFonts w:ascii="Times New Roman" w:eastAsia="Times New Roman" w:hAnsi="Times New Roman" w:cs="Times New Roman"/>
          <w:sz w:val="20"/>
          <w:szCs w:val="20"/>
        </w:rPr>
        <w:t>Rajagopala</w:t>
      </w:r>
      <w:proofErr w:type="spellEnd"/>
      <w:r w:rsidRPr="00C12585">
        <w:rPr>
          <w:rFonts w:ascii="Times New Roman" w:eastAsia="Times New Roman" w:hAnsi="Times New Roman" w:cs="Times New Roman"/>
          <w:sz w:val="20"/>
          <w:szCs w:val="20"/>
        </w:rPr>
        <w:t xml:space="preserve"> Naicker's residence, where his hiding place was surrounded by opposing forces. In an attempt to evade capture, </w:t>
      </w:r>
      <w:proofErr w:type="spellStart"/>
      <w:r w:rsidRPr="00C12585">
        <w:rPr>
          <w:rFonts w:ascii="Times New Roman" w:eastAsia="Times New Roman" w:hAnsi="Times New Roman" w:cs="Times New Roman"/>
          <w:sz w:val="20"/>
          <w:szCs w:val="20"/>
        </w:rPr>
        <w:t>Kattabomman</w:t>
      </w:r>
      <w:proofErr w:type="spellEnd"/>
      <w:r w:rsidRPr="00C12585">
        <w:rPr>
          <w:rFonts w:ascii="Times New Roman" w:eastAsia="Times New Roman" w:hAnsi="Times New Roman" w:cs="Times New Roman"/>
          <w:sz w:val="20"/>
          <w:szCs w:val="20"/>
        </w:rPr>
        <w:t xml:space="preserve"> and his associates fled from </w:t>
      </w:r>
      <w:proofErr w:type="spellStart"/>
      <w:r w:rsidRPr="00C12585">
        <w:rPr>
          <w:rFonts w:ascii="Times New Roman" w:eastAsia="Times New Roman" w:hAnsi="Times New Roman" w:cs="Times New Roman"/>
          <w:sz w:val="20"/>
          <w:szCs w:val="20"/>
        </w:rPr>
        <w:t>Kolarpatti</w:t>
      </w:r>
      <w:proofErr w:type="spellEnd"/>
      <w:r w:rsidRPr="00C12585">
        <w:rPr>
          <w:rFonts w:ascii="Times New Roman" w:eastAsia="Times New Roman" w:hAnsi="Times New Roman" w:cs="Times New Roman"/>
          <w:sz w:val="20"/>
          <w:szCs w:val="20"/>
        </w:rPr>
        <w:t xml:space="preserve"> and sought sanctuary in the </w:t>
      </w:r>
      <w:proofErr w:type="spellStart"/>
      <w:r w:rsidRPr="00C12585">
        <w:rPr>
          <w:rFonts w:ascii="Times New Roman" w:eastAsia="Times New Roman" w:hAnsi="Times New Roman" w:cs="Times New Roman"/>
          <w:sz w:val="20"/>
          <w:szCs w:val="20"/>
        </w:rPr>
        <w:t>Thirukalambur</w:t>
      </w:r>
      <w:proofErr w:type="spellEnd"/>
      <w:r w:rsidRPr="00C12585">
        <w:rPr>
          <w:rFonts w:ascii="Times New Roman" w:eastAsia="Times New Roman" w:hAnsi="Times New Roman" w:cs="Times New Roman"/>
          <w:sz w:val="20"/>
          <w:szCs w:val="20"/>
        </w:rPr>
        <w:t xml:space="preserve"> forests, located near </w:t>
      </w:r>
      <w:proofErr w:type="spellStart"/>
      <w:r w:rsidRPr="00C12585">
        <w:rPr>
          <w:rFonts w:ascii="Times New Roman" w:eastAsia="Times New Roman" w:hAnsi="Times New Roman" w:cs="Times New Roman"/>
          <w:sz w:val="20"/>
          <w:szCs w:val="20"/>
        </w:rPr>
        <w:t>Pudu</w:t>
      </w:r>
      <w:proofErr w:type="spellEnd"/>
      <w:r w:rsidRPr="00C12585">
        <w:rPr>
          <w:rFonts w:ascii="Times New Roman" w:eastAsia="Times New Roman" w:hAnsi="Times New Roman" w:cs="Times New Roman"/>
          <w:sz w:val="20"/>
          <w:szCs w:val="20"/>
        </w:rPr>
        <w:t>-k-</w:t>
      </w:r>
      <w:proofErr w:type="spellStart"/>
      <w:r w:rsidRPr="00C12585">
        <w:rPr>
          <w:rFonts w:ascii="Times New Roman" w:eastAsia="Times New Roman" w:hAnsi="Times New Roman" w:cs="Times New Roman"/>
          <w:sz w:val="20"/>
          <w:szCs w:val="20"/>
        </w:rPr>
        <w:t>kottai</w:t>
      </w:r>
      <w:proofErr w:type="spellEnd"/>
      <w:r w:rsidRPr="00C12585">
        <w:rPr>
          <w:rFonts w:ascii="Times New Roman" w:eastAsia="Times New Roman" w:hAnsi="Times New Roman" w:cs="Times New Roman"/>
          <w:sz w:val="20"/>
          <w:szCs w:val="20"/>
        </w:rPr>
        <w:t xml:space="preserve">. In response to these developments, Bannerman issued orders to the Raja of Pudukkottai, instructing him to apprehend </w:t>
      </w:r>
      <w:proofErr w:type="spellStart"/>
      <w:r w:rsidRPr="00C12585">
        <w:rPr>
          <w:rFonts w:ascii="Times New Roman" w:eastAsia="Times New Roman" w:hAnsi="Times New Roman" w:cs="Times New Roman"/>
          <w:sz w:val="20"/>
          <w:szCs w:val="20"/>
        </w:rPr>
        <w:t>Kattabomman</w:t>
      </w:r>
      <w:proofErr w:type="spellEnd"/>
      <w:r w:rsidRPr="00C12585">
        <w:rPr>
          <w:rFonts w:ascii="Times New Roman" w:eastAsia="Times New Roman" w:hAnsi="Times New Roman" w:cs="Times New Roman"/>
          <w:sz w:val="20"/>
          <w:szCs w:val="20"/>
        </w:rPr>
        <w:t xml:space="preserve">. Consequently, </w:t>
      </w:r>
      <w:proofErr w:type="spellStart"/>
      <w:r w:rsidRPr="00C12585">
        <w:rPr>
          <w:rFonts w:ascii="Times New Roman" w:eastAsia="Times New Roman" w:hAnsi="Times New Roman" w:cs="Times New Roman"/>
          <w:sz w:val="20"/>
          <w:szCs w:val="20"/>
        </w:rPr>
        <w:t>Kattabomman</w:t>
      </w:r>
      <w:proofErr w:type="spellEnd"/>
      <w:r w:rsidRPr="00C12585">
        <w:rPr>
          <w:rFonts w:ascii="Times New Roman" w:eastAsia="Times New Roman" w:hAnsi="Times New Roman" w:cs="Times New Roman"/>
          <w:sz w:val="20"/>
          <w:szCs w:val="20"/>
        </w:rPr>
        <w:t xml:space="preserve"> was captured, and on the 16th of October, 1799, legal proceedings were initiated, nearly three weeks after his arrest near Pudukkottai.</w:t>
      </w:r>
    </w:p>
    <w:p w14:paraId="08EA942C" w14:textId="77777777" w:rsidR="00E478EC" w:rsidRPr="0089004C" w:rsidRDefault="00E478EC" w:rsidP="00E478EC">
      <w:pPr>
        <w:pStyle w:val="Normal1"/>
        <w:spacing w:line="240" w:lineRule="auto"/>
        <w:ind w:firstLine="720"/>
        <w:jc w:val="both"/>
        <w:rPr>
          <w:rFonts w:ascii="Times New Roman" w:eastAsia="Times New Roman" w:hAnsi="Times New Roman" w:cs="Times New Roman"/>
          <w:sz w:val="20"/>
          <w:szCs w:val="20"/>
        </w:rPr>
      </w:pPr>
      <w:r w:rsidRPr="0089004C">
        <w:rPr>
          <w:rFonts w:ascii="Times New Roman" w:eastAsia="Times New Roman" w:hAnsi="Times New Roman" w:cs="Times New Roman"/>
          <w:sz w:val="20"/>
          <w:szCs w:val="20"/>
        </w:rPr>
        <w:t xml:space="preserve">After a summary trial,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was hanged unceremoniously on a Tamarind tree in </w:t>
      </w:r>
      <w:proofErr w:type="spellStart"/>
      <w:r w:rsidRPr="0089004C">
        <w:rPr>
          <w:rFonts w:ascii="Times New Roman" w:eastAsia="Times New Roman" w:hAnsi="Times New Roman" w:cs="Times New Roman"/>
          <w:sz w:val="20"/>
          <w:szCs w:val="20"/>
        </w:rPr>
        <w:t>Kayathar</w:t>
      </w:r>
      <w:proofErr w:type="spellEnd"/>
      <w:r w:rsidRPr="0089004C">
        <w:rPr>
          <w:rFonts w:ascii="Times New Roman" w:eastAsia="Times New Roman" w:hAnsi="Times New Roman" w:cs="Times New Roman"/>
          <w:sz w:val="20"/>
          <w:szCs w:val="20"/>
        </w:rPr>
        <w:t xml:space="preserve"> (near </w:t>
      </w:r>
      <w:proofErr w:type="spellStart"/>
      <w:r w:rsidRPr="0089004C">
        <w:rPr>
          <w:rFonts w:ascii="Times New Roman" w:eastAsia="Times New Roman" w:hAnsi="Times New Roman" w:cs="Times New Roman"/>
          <w:sz w:val="20"/>
          <w:szCs w:val="20"/>
        </w:rPr>
        <w:t>Thirunelveli</w:t>
      </w:r>
      <w:proofErr w:type="spellEnd"/>
      <w:r w:rsidRPr="0089004C">
        <w:rPr>
          <w:rFonts w:ascii="Times New Roman" w:eastAsia="Times New Roman" w:hAnsi="Times New Roman" w:cs="Times New Roman"/>
          <w:sz w:val="20"/>
          <w:szCs w:val="20"/>
        </w:rPr>
        <w:t>).</w:t>
      </w:r>
    </w:p>
    <w:p w14:paraId="2A431229" w14:textId="77777777" w:rsidR="00E478EC" w:rsidRPr="0089004C" w:rsidRDefault="00E478EC" w:rsidP="00E478EC">
      <w:pPr>
        <w:pStyle w:val="Normal1"/>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1.7. Legend and Folklore</w:t>
      </w:r>
    </w:p>
    <w:p w14:paraId="6A1C6EE2" w14:textId="77777777" w:rsidR="00BB6DA4" w:rsidRDefault="00BB6DA4" w:rsidP="00E478EC">
      <w:pPr>
        <w:pStyle w:val="Normal1"/>
        <w:spacing w:line="240" w:lineRule="auto"/>
        <w:ind w:firstLine="720"/>
        <w:jc w:val="both"/>
        <w:rPr>
          <w:rFonts w:ascii="Times New Roman" w:eastAsia="Times New Roman" w:hAnsi="Times New Roman" w:cs="Times New Roman"/>
          <w:sz w:val="20"/>
          <w:szCs w:val="20"/>
        </w:rPr>
      </w:pPr>
      <w:r w:rsidRPr="00BB6DA4">
        <w:rPr>
          <w:rFonts w:ascii="Times New Roman" w:eastAsia="Times New Roman" w:hAnsi="Times New Roman" w:cs="Times New Roman"/>
          <w:sz w:val="20"/>
          <w:szCs w:val="20"/>
        </w:rPr>
        <w:t xml:space="preserve">Over the next few years, </w:t>
      </w:r>
      <w:proofErr w:type="spellStart"/>
      <w:r w:rsidRPr="00BB6DA4">
        <w:rPr>
          <w:rFonts w:ascii="Times New Roman" w:eastAsia="Times New Roman" w:hAnsi="Times New Roman" w:cs="Times New Roman"/>
          <w:sz w:val="20"/>
          <w:szCs w:val="20"/>
        </w:rPr>
        <w:t>Kattabomman</w:t>
      </w:r>
      <w:proofErr w:type="spellEnd"/>
      <w:r w:rsidRPr="00BB6DA4">
        <w:rPr>
          <w:rFonts w:ascii="Times New Roman" w:eastAsia="Times New Roman" w:hAnsi="Times New Roman" w:cs="Times New Roman"/>
          <w:sz w:val="20"/>
          <w:szCs w:val="20"/>
        </w:rPr>
        <w:t xml:space="preserve"> and the </w:t>
      </w:r>
      <w:proofErr w:type="spellStart"/>
      <w:r w:rsidRPr="00BB6DA4">
        <w:rPr>
          <w:rFonts w:ascii="Times New Roman" w:eastAsia="Times New Roman" w:hAnsi="Times New Roman" w:cs="Times New Roman"/>
          <w:sz w:val="20"/>
          <w:szCs w:val="20"/>
        </w:rPr>
        <w:t>Marudu</w:t>
      </w:r>
      <w:proofErr w:type="spellEnd"/>
      <w:r w:rsidRPr="00BB6DA4">
        <w:rPr>
          <w:rFonts w:ascii="Times New Roman" w:eastAsia="Times New Roman" w:hAnsi="Times New Roman" w:cs="Times New Roman"/>
          <w:sz w:val="20"/>
          <w:szCs w:val="20"/>
        </w:rPr>
        <w:t xml:space="preserve"> Brothers became the subject of a great deal of legend and folklore. The site of </w:t>
      </w:r>
      <w:proofErr w:type="spellStart"/>
      <w:r w:rsidRPr="00BB6DA4">
        <w:rPr>
          <w:rFonts w:ascii="Times New Roman" w:eastAsia="Times New Roman" w:hAnsi="Times New Roman" w:cs="Times New Roman"/>
          <w:sz w:val="20"/>
          <w:szCs w:val="20"/>
        </w:rPr>
        <w:t>Kattabomman's</w:t>
      </w:r>
      <w:proofErr w:type="spellEnd"/>
      <w:r w:rsidRPr="00BB6DA4">
        <w:rPr>
          <w:rFonts w:ascii="Times New Roman" w:eastAsia="Times New Roman" w:hAnsi="Times New Roman" w:cs="Times New Roman"/>
          <w:sz w:val="20"/>
          <w:szCs w:val="20"/>
        </w:rPr>
        <w:t xml:space="preserve"> execution, </w:t>
      </w:r>
      <w:proofErr w:type="spellStart"/>
      <w:r w:rsidRPr="00BB6DA4">
        <w:rPr>
          <w:rFonts w:ascii="Times New Roman" w:eastAsia="Times New Roman" w:hAnsi="Times New Roman" w:cs="Times New Roman"/>
          <w:sz w:val="20"/>
          <w:szCs w:val="20"/>
        </w:rPr>
        <w:t>Kayatharu</w:t>
      </w:r>
      <w:proofErr w:type="spellEnd"/>
      <w:r w:rsidRPr="00BB6DA4">
        <w:rPr>
          <w:rFonts w:ascii="Times New Roman" w:eastAsia="Times New Roman" w:hAnsi="Times New Roman" w:cs="Times New Roman"/>
          <w:sz w:val="20"/>
          <w:szCs w:val="20"/>
        </w:rPr>
        <w:t>, continues to be a political destination.</w:t>
      </w:r>
    </w:p>
    <w:p w14:paraId="5FD6B296" w14:textId="77777777" w:rsidR="00A8643D" w:rsidRDefault="00A8643D" w:rsidP="00E478EC">
      <w:pPr>
        <w:pStyle w:val="Normal1"/>
        <w:spacing w:line="240" w:lineRule="auto"/>
        <w:jc w:val="both"/>
        <w:rPr>
          <w:rFonts w:ascii="Times New Roman" w:eastAsia="Times New Roman" w:hAnsi="Times New Roman" w:cs="Times New Roman"/>
          <w:sz w:val="20"/>
          <w:szCs w:val="20"/>
        </w:rPr>
      </w:pPr>
      <w:r w:rsidRPr="00A8643D">
        <w:rPr>
          <w:rFonts w:ascii="Times New Roman" w:eastAsia="Times New Roman" w:hAnsi="Times New Roman" w:cs="Times New Roman"/>
          <w:sz w:val="20"/>
          <w:szCs w:val="20"/>
        </w:rPr>
        <w:t xml:space="preserve">H. R. Pate mentions in his 1917 </w:t>
      </w:r>
      <w:proofErr w:type="spellStart"/>
      <w:r w:rsidRPr="00A8643D">
        <w:rPr>
          <w:rFonts w:ascii="Times New Roman" w:eastAsia="Times New Roman" w:hAnsi="Times New Roman" w:cs="Times New Roman"/>
          <w:sz w:val="20"/>
          <w:szCs w:val="20"/>
        </w:rPr>
        <w:t>Tinnevelly</w:t>
      </w:r>
      <w:proofErr w:type="spellEnd"/>
      <w:r w:rsidRPr="00A8643D">
        <w:rPr>
          <w:rFonts w:ascii="Times New Roman" w:eastAsia="Times New Roman" w:hAnsi="Times New Roman" w:cs="Times New Roman"/>
          <w:sz w:val="20"/>
          <w:szCs w:val="20"/>
        </w:rPr>
        <w:t xml:space="preserve"> Gazetteer that there is "a great pile of stones of all sizes, which represents the accumulated offerings by wayfarers of the past hundred years" in </w:t>
      </w:r>
      <w:proofErr w:type="spellStart"/>
      <w:r w:rsidRPr="00A8643D">
        <w:rPr>
          <w:rFonts w:ascii="Times New Roman" w:eastAsia="Times New Roman" w:hAnsi="Times New Roman" w:cs="Times New Roman"/>
          <w:sz w:val="20"/>
          <w:szCs w:val="20"/>
        </w:rPr>
        <w:t>Kayatharu</w:t>
      </w:r>
      <w:proofErr w:type="spellEnd"/>
      <w:r w:rsidRPr="00A8643D">
        <w:rPr>
          <w:rFonts w:ascii="Times New Roman" w:eastAsia="Times New Roman" w:hAnsi="Times New Roman" w:cs="Times New Roman"/>
          <w:sz w:val="20"/>
          <w:szCs w:val="20"/>
        </w:rPr>
        <w:t>. Even now, folk tunes honoring the bravery of the Poligar chiefs are still performed in Tamil Nadu.</w:t>
      </w:r>
    </w:p>
    <w:p w14:paraId="4A8E0034" w14:textId="77777777" w:rsidR="00E478EC" w:rsidRPr="0089004C" w:rsidRDefault="00E478EC" w:rsidP="00E478EC">
      <w:pPr>
        <w:pStyle w:val="Normal1"/>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 xml:space="preserve">1.8. Honor and Monuments of </w:t>
      </w:r>
      <w:proofErr w:type="spellStart"/>
      <w:r w:rsidRPr="0089004C">
        <w:rPr>
          <w:rFonts w:ascii="Times New Roman" w:eastAsia="Times New Roman" w:hAnsi="Times New Roman" w:cs="Times New Roman"/>
          <w:b/>
          <w:sz w:val="20"/>
          <w:szCs w:val="20"/>
        </w:rPr>
        <w:t>VeerapandiyaKattabomman</w:t>
      </w:r>
      <w:proofErr w:type="spellEnd"/>
    </w:p>
    <w:p w14:paraId="44AAB151" w14:textId="77777777" w:rsidR="000B703C" w:rsidRPr="000B703C" w:rsidRDefault="000B703C" w:rsidP="000B703C">
      <w:pPr>
        <w:pStyle w:val="Normal1"/>
        <w:spacing w:line="240" w:lineRule="auto"/>
        <w:ind w:left="720"/>
        <w:jc w:val="both"/>
        <w:rPr>
          <w:sz w:val="20"/>
          <w:szCs w:val="20"/>
        </w:rPr>
      </w:pPr>
      <w:r w:rsidRPr="000B703C">
        <w:rPr>
          <w:rFonts w:ascii="Times New Roman" w:eastAsia="Times New Roman" w:hAnsi="Times New Roman" w:cs="Times New Roman"/>
          <w:sz w:val="20"/>
          <w:szCs w:val="20"/>
        </w:rPr>
        <w:t xml:space="preserve">As a result, </w:t>
      </w:r>
      <w:proofErr w:type="spellStart"/>
      <w:r w:rsidRPr="000B703C">
        <w:rPr>
          <w:rFonts w:ascii="Times New Roman" w:eastAsia="Times New Roman" w:hAnsi="Times New Roman" w:cs="Times New Roman"/>
          <w:sz w:val="20"/>
          <w:szCs w:val="20"/>
        </w:rPr>
        <w:t>Kattabomman</w:t>
      </w:r>
      <w:proofErr w:type="spellEnd"/>
      <w:r w:rsidRPr="000B703C">
        <w:rPr>
          <w:rFonts w:ascii="Times New Roman" w:eastAsia="Times New Roman" w:hAnsi="Times New Roman" w:cs="Times New Roman"/>
          <w:sz w:val="20"/>
          <w:szCs w:val="20"/>
        </w:rPr>
        <w:t xml:space="preserve"> emerged as the focal point of the growing Tamil nationalism. Many Tamil epic poems and stories honor his life and times. As one of the first rebels to fight against the British, </w:t>
      </w:r>
      <w:proofErr w:type="spellStart"/>
      <w:r w:rsidRPr="000B703C">
        <w:rPr>
          <w:rFonts w:ascii="Times New Roman" w:eastAsia="Times New Roman" w:hAnsi="Times New Roman" w:cs="Times New Roman"/>
          <w:sz w:val="20"/>
          <w:szCs w:val="20"/>
        </w:rPr>
        <w:t>Kattabomman</w:t>
      </w:r>
      <w:proofErr w:type="spellEnd"/>
      <w:r w:rsidRPr="000B703C">
        <w:rPr>
          <w:rFonts w:ascii="Times New Roman" w:eastAsia="Times New Roman" w:hAnsi="Times New Roman" w:cs="Times New Roman"/>
          <w:sz w:val="20"/>
          <w:szCs w:val="20"/>
        </w:rPr>
        <w:t xml:space="preserve"> is acknowledged by the government today. He is also credited with serving as the impetus for the first independence conflict of 1857, known as the Sepoy Mutiny by the British.</w:t>
      </w:r>
    </w:p>
    <w:p w14:paraId="636155E0" w14:textId="77777777" w:rsidR="00A07476" w:rsidRPr="00A07476" w:rsidRDefault="00A07476" w:rsidP="00E478EC">
      <w:pPr>
        <w:pStyle w:val="Normal1"/>
        <w:numPr>
          <w:ilvl w:val="0"/>
          <w:numId w:val="1"/>
        </w:numPr>
        <w:spacing w:line="240" w:lineRule="auto"/>
        <w:jc w:val="both"/>
        <w:rPr>
          <w:sz w:val="20"/>
          <w:szCs w:val="20"/>
        </w:rPr>
      </w:pPr>
      <w:r w:rsidRPr="00A07476">
        <w:rPr>
          <w:rFonts w:ascii="Times New Roman" w:eastAsia="Times New Roman" w:hAnsi="Times New Roman" w:cs="Times New Roman"/>
          <w:sz w:val="20"/>
          <w:szCs w:val="20"/>
        </w:rPr>
        <w:t>The Tamil Nadu government built a new Memorial fort in 1974. The Memorial Hall's walls are adorned with exquisite paintings that portray the valiant actions of the saga, providing a comprehensive understanding of the era's history. A British soldier's graveyard can also be seen next to the fort.</w:t>
      </w:r>
    </w:p>
    <w:p w14:paraId="28287055" w14:textId="77777777" w:rsidR="008871D3" w:rsidRPr="008871D3" w:rsidRDefault="008871D3" w:rsidP="00E478EC">
      <w:pPr>
        <w:pStyle w:val="Normal1"/>
        <w:numPr>
          <w:ilvl w:val="0"/>
          <w:numId w:val="1"/>
        </w:numPr>
        <w:spacing w:line="240" w:lineRule="auto"/>
        <w:jc w:val="both"/>
        <w:rPr>
          <w:sz w:val="20"/>
          <w:szCs w:val="20"/>
        </w:rPr>
      </w:pPr>
      <w:r w:rsidRPr="008871D3">
        <w:rPr>
          <w:rFonts w:ascii="Times New Roman" w:eastAsia="Times New Roman" w:hAnsi="Times New Roman" w:cs="Times New Roman"/>
          <w:sz w:val="20"/>
          <w:szCs w:val="20"/>
        </w:rPr>
        <w:t>● The Archaeological Survey of India guards the ruins of the historic fort.</w:t>
      </w:r>
    </w:p>
    <w:p w14:paraId="326A2D52" w14:textId="77777777" w:rsidR="003B65CA" w:rsidRPr="003B65CA" w:rsidRDefault="003B65CA" w:rsidP="00E478EC">
      <w:pPr>
        <w:pStyle w:val="Normal1"/>
        <w:numPr>
          <w:ilvl w:val="0"/>
          <w:numId w:val="1"/>
        </w:numPr>
        <w:spacing w:line="240" w:lineRule="auto"/>
        <w:jc w:val="both"/>
        <w:rPr>
          <w:sz w:val="20"/>
          <w:szCs w:val="20"/>
        </w:rPr>
      </w:pPr>
      <w:proofErr w:type="spellStart"/>
      <w:r w:rsidRPr="003B65CA">
        <w:rPr>
          <w:rFonts w:ascii="Times New Roman" w:eastAsia="Times New Roman" w:hAnsi="Times New Roman" w:cs="Times New Roman"/>
          <w:sz w:val="20"/>
          <w:szCs w:val="20"/>
        </w:rPr>
        <w:t>Kattabomman</w:t>
      </w:r>
      <w:proofErr w:type="spellEnd"/>
      <w:r w:rsidRPr="003B65CA">
        <w:rPr>
          <w:rFonts w:ascii="Times New Roman" w:eastAsia="Times New Roman" w:hAnsi="Times New Roman" w:cs="Times New Roman"/>
          <w:sz w:val="20"/>
          <w:szCs w:val="20"/>
        </w:rPr>
        <w:t xml:space="preserve"> has another memorial in </w:t>
      </w:r>
      <w:proofErr w:type="spellStart"/>
      <w:r w:rsidRPr="003B65CA">
        <w:rPr>
          <w:rFonts w:ascii="Times New Roman" w:eastAsia="Times New Roman" w:hAnsi="Times New Roman" w:cs="Times New Roman"/>
          <w:sz w:val="20"/>
          <w:szCs w:val="20"/>
        </w:rPr>
        <w:t>Kayathar</w:t>
      </w:r>
      <w:proofErr w:type="spellEnd"/>
      <w:r w:rsidRPr="003B65CA">
        <w:rPr>
          <w:rFonts w:ascii="Times New Roman" w:eastAsia="Times New Roman" w:hAnsi="Times New Roman" w:cs="Times New Roman"/>
          <w:sz w:val="20"/>
          <w:szCs w:val="20"/>
        </w:rPr>
        <w:t>, near Tirunelveli on the modern NH7, the site of his hanging.</w:t>
      </w:r>
    </w:p>
    <w:p w14:paraId="2E595E5C" w14:textId="77777777" w:rsidR="00FC28C7" w:rsidRPr="00FC28C7" w:rsidRDefault="00FC28C7" w:rsidP="00E478EC">
      <w:pPr>
        <w:pStyle w:val="Normal1"/>
        <w:numPr>
          <w:ilvl w:val="0"/>
          <w:numId w:val="1"/>
        </w:numPr>
        <w:spacing w:line="240" w:lineRule="auto"/>
        <w:jc w:val="both"/>
        <w:rPr>
          <w:sz w:val="20"/>
          <w:szCs w:val="20"/>
        </w:rPr>
      </w:pPr>
      <w:r w:rsidRPr="00FC28C7">
        <w:rPr>
          <w:rFonts w:ascii="Times New Roman" w:eastAsia="Times New Roman" w:hAnsi="Times New Roman" w:cs="Times New Roman"/>
          <w:sz w:val="20"/>
          <w:szCs w:val="20"/>
        </w:rPr>
        <w:t xml:space="preserve">● The Government of India released a postal stamp in honor of </w:t>
      </w:r>
      <w:proofErr w:type="spellStart"/>
      <w:r w:rsidRPr="00FC28C7">
        <w:rPr>
          <w:rFonts w:ascii="Times New Roman" w:eastAsia="Times New Roman" w:hAnsi="Times New Roman" w:cs="Times New Roman"/>
          <w:sz w:val="20"/>
          <w:szCs w:val="20"/>
        </w:rPr>
        <w:t>Kattabomman</w:t>
      </w:r>
      <w:proofErr w:type="spellEnd"/>
      <w:r w:rsidRPr="00FC28C7">
        <w:rPr>
          <w:rFonts w:ascii="Times New Roman" w:eastAsia="Times New Roman" w:hAnsi="Times New Roman" w:cs="Times New Roman"/>
          <w:sz w:val="20"/>
          <w:szCs w:val="20"/>
        </w:rPr>
        <w:t xml:space="preserve"> to mark the bicentennial of his hanging on October 16, 1999.</w:t>
      </w:r>
    </w:p>
    <w:p w14:paraId="3585B269" w14:textId="77777777" w:rsidR="007264F5" w:rsidRPr="007264F5" w:rsidRDefault="007264F5" w:rsidP="00E478EC">
      <w:pPr>
        <w:pStyle w:val="Normal1"/>
        <w:numPr>
          <w:ilvl w:val="0"/>
          <w:numId w:val="1"/>
        </w:numPr>
        <w:spacing w:line="240" w:lineRule="auto"/>
        <w:jc w:val="both"/>
        <w:rPr>
          <w:sz w:val="20"/>
          <w:szCs w:val="20"/>
        </w:rPr>
      </w:pPr>
      <w:r w:rsidRPr="007264F5">
        <w:rPr>
          <w:rFonts w:ascii="Times New Roman" w:eastAsia="Times New Roman" w:hAnsi="Times New Roman" w:cs="Times New Roman"/>
          <w:sz w:val="20"/>
          <w:szCs w:val="20"/>
        </w:rPr>
        <w:t xml:space="preserve">INS </w:t>
      </w:r>
      <w:proofErr w:type="spellStart"/>
      <w:r w:rsidRPr="007264F5">
        <w:rPr>
          <w:rFonts w:ascii="Times New Roman" w:eastAsia="Times New Roman" w:hAnsi="Times New Roman" w:cs="Times New Roman"/>
          <w:sz w:val="20"/>
          <w:szCs w:val="20"/>
        </w:rPr>
        <w:t>Kattabomman</w:t>
      </w:r>
      <w:proofErr w:type="spellEnd"/>
      <w:r w:rsidRPr="007264F5">
        <w:rPr>
          <w:rFonts w:ascii="Times New Roman" w:eastAsia="Times New Roman" w:hAnsi="Times New Roman" w:cs="Times New Roman"/>
          <w:sz w:val="20"/>
          <w:szCs w:val="20"/>
        </w:rPr>
        <w:t xml:space="preserve">, the Indian Navy's primary communication hub, is located approximately 40 kilometers away in </w:t>
      </w:r>
      <w:proofErr w:type="spellStart"/>
      <w:r w:rsidRPr="007264F5">
        <w:rPr>
          <w:rFonts w:ascii="Times New Roman" w:eastAsia="Times New Roman" w:hAnsi="Times New Roman" w:cs="Times New Roman"/>
          <w:sz w:val="20"/>
          <w:szCs w:val="20"/>
        </w:rPr>
        <w:t>Vijayanarayanam</w:t>
      </w:r>
      <w:proofErr w:type="spellEnd"/>
      <w:r w:rsidRPr="007264F5">
        <w:rPr>
          <w:rFonts w:ascii="Times New Roman" w:eastAsia="Times New Roman" w:hAnsi="Times New Roman" w:cs="Times New Roman"/>
          <w:sz w:val="20"/>
          <w:szCs w:val="20"/>
        </w:rPr>
        <w:t>.</w:t>
      </w:r>
    </w:p>
    <w:p w14:paraId="651A2874" w14:textId="77777777" w:rsidR="00CE330B" w:rsidRPr="00CE330B" w:rsidRDefault="00CE330B" w:rsidP="00E478EC">
      <w:pPr>
        <w:pStyle w:val="Normal1"/>
        <w:numPr>
          <w:ilvl w:val="0"/>
          <w:numId w:val="1"/>
        </w:numPr>
        <w:spacing w:line="240" w:lineRule="auto"/>
        <w:jc w:val="both"/>
        <w:rPr>
          <w:sz w:val="20"/>
          <w:szCs w:val="20"/>
        </w:rPr>
      </w:pPr>
      <w:r w:rsidRPr="00CE330B">
        <w:rPr>
          <w:rFonts w:ascii="Times New Roman" w:eastAsia="Times New Roman" w:hAnsi="Times New Roman" w:cs="Times New Roman"/>
          <w:sz w:val="20"/>
          <w:szCs w:val="20"/>
        </w:rPr>
        <w:t xml:space="preserve">● </w:t>
      </w:r>
      <w:proofErr w:type="spellStart"/>
      <w:r w:rsidRPr="00CE330B">
        <w:rPr>
          <w:rFonts w:ascii="Times New Roman" w:eastAsia="Times New Roman" w:hAnsi="Times New Roman" w:cs="Times New Roman"/>
          <w:sz w:val="20"/>
          <w:szCs w:val="20"/>
        </w:rPr>
        <w:t>Kattabomman</w:t>
      </w:r>
      <w:proofErr w:type="spellEnd"/>
      <w:r w:rsidRPr="00CE330B">
        <w:rPr>
          <w:rFonts w:ascii="Times New Roman" w:eastAsia="Times New Roman" w:hAnsi="Times New Roman" w:cs="Times New Roman"/>
          <w:sz w:val="20"/>
          <w:szCs w:val="20"/>
        </w:rPr>
        <w:t xml:space="preserve"> Transport Corporation was the name of the state transportation buses in the </w:t>
      </w:r>
      <w:proofErr w:type="spellStart"/>
      <w:r w:rsidRPr="00CE330B">
        <w:rPr>
          <w:rFonts w:ascii="Times New Roman" w:eastAsia="Times New Roman" w:hAnsi="Times New Roman" w:cs="Times New Roman"/>
          <w:sz w:val="20"/>
          <w:szCs w:val="20"/>
        </w:rPr>
        <w:t>Kanniyakumari</w:t>
      </w:r>
      <w:proofErr w:type="spellEnd"/>
      <w:r w:rsidRPr="00CE330B">
        <w:rPr>
          <w:rFonts w:ascii="Times New Roman" w:eastAsia="Times New Roman" w:hAnsi="Times New Roman" w:cs="Times New Roman"/>
          <w:sz w:val="20"/>
          <w:szCs w:val="20"/>
        </w:rPr>
        <w:t xml:space="preserve"> and </w:t>
      </w:r>
      <w:proofErr w:type="spellStart"/>
      <w:r w:rsidRPr="00CE330B">
        <w:rPr>
          <w:rFonts w:ascii="Times New Roman" w:eastAsia="Times New Roman" w:hAnsi="Times New Roman" w:cs="Times New Roman"/>
          <w:sz w:val="20"/>
          <w:szCs w:val="20"/>
        </w:rPr>
        <w:t>Thirunelveli</w:t>
      </w:r>
      <w:proofErr w:type="spellEnd"/>
      <w:r w:rsidRPr="00CE330B">
        <w:rPr>
          <w:rFonts w:ascii="Times New Roman" w:eastAsia="Times New Roman" w:hAnsi="Times New Roman" w:cs="Times New Roman"/>
          <w:sz w:val="20"/>
          <w:szCs w:val="20"/>
        </w:rPr>
        <w:t xml:space="preserve"> Districts till recently (1999).</w:t>
      </w:r>
    </w:p>
    <w:p w14:paraId="378EE0D4" w14:textId="77777777" w:rsidR="00E478EC" w:rsidRPr="0089004C" w:rsidRDefault="00E478EC" w:rsidP="00E478EC">
      <w:pPr>
        <w:pStyle w:val="Normal1"/>
        <w:numPr>
          <w:ilvl w:val="0"/>
          <w:numId w:val="1"/>
        </w:numPr>
        <w:spacing w:line="240" w:lineRule="auto"/>
        <w:jc w:val="both"/>
        <w:rPr>
          <w:sz w:val="20"/>
          <w:szCs w:val="20"/>
        </w:rPr>
      </w:pPr>
      <w:proofErr w:type="spellStart"/>
      <w:r w:rsidRPr="0089004C">
        <w:rPr>
          <w:rFonts w:ascii="Times New Roman" w:eastAsia="Times New Roman" w:hAnsi="Times New Roman" w:cs="Times New Roman"/>
          <w:sz w:val="20"/>
          <w:szCs w:val="20"/>
        </w:rPr>
        <w:t>Veerapandia</w:t>
      </w:r>
      <w:proofErr w:type="spellEnd"/>
      <w:r w:rsidR="00646574">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Kattabomman</w:t>
      </w:r>
      <w:proofErr w:type="spellEnd"/>
      <w:r w:rsidR="00646574">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Panpattu</w:t>
      </w:r>
      <w:proofErr w:type="spellEnd"/>
      <w:r w:rsidR="00646574">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Kazhagam</w:t>
      </w:r>
      <w:proofErr w:type="spellEnd"/>
      <w:r w:rsidRPr="0089004C">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VeerapandiaKattabomman</w:t>
      </w:r>
      <w:proofErr w:type="spellEnd"/>
      <w:r w:rsidRPr="0089004C">
        <w:rPr>
          <w:rFonts w:ascii="Times New Roman" w:eastAsia="Times New Roman" w:hAnsi="Times New Roman" w:cs="Times New Roman"/>
          <w:sz w:val="20"/>
          <w:szCs w:val="20"/>
        </w:rPr>
        <w:t xml:space="preserve"> Cultural association) is an </w:t>
      </w:r>
      <w:proofErr w:type="spellStart"/>
      <w:r w:rsidRPr="0089004C">
        <w:rPr>
          <w:rFonts w:ascii="Times New Roman" w:eastAsia="Times New Roman" w:hAnsi="Times New Roman" w:cs="Times New Roman"/>
          <w:sz w:val="20"/>
          <w:szCs w:val="20"/>
        </w:rPr>
        <w:t>organisation</w:t>
      </w:r>
      <w:proofErr w:type="spellEnd"/>
      <w:r w:rsidRPr="0089004C">
        <w:rPr>
          <w:rFonts w:ascii="Times New Roman" w:eastAsia="Times New Roman" w:hAnsi="Times New Roman" w:cs="Times New Roman"/>
          <w:sz w:val="20"/>
          <w:szCs w:val="20"/>
        </w:rPr>
        <w:t xml:space="preserve"> named in his </w:t>
      </w:r>
      <w:proofErr w:type="spellStart"/>
      <w:r w:rsidRPr="0089004C">
        <w:rPr>
          <w:rFonts w:ascii="Times New Roman" w:eastAsia="Times New Roman" w:hAnsi="Times New Roman" w:cs="Times New Roman"/>
          <w:sz w:val="20"/>
          <w:szCs w:val="20"/>
        </w:rPr>
        <w:t>honour</w:t>
      </w:r>
      <w:proofErr w:type="spellEnd"/>
      <w:r w:rsidRPr="0089004C">
        <w:rPr>
          <w:rFonts w:ascii="Times New Roman" w:eastAsia="Times New Roman" w:hAnsi="Times New Roman" w:cs="Times New Roman"/>
          <w:sz w:val="20"/>
          <w:szCs w:val="20"/>
        </w:rPr>
        <w:t>.</w:t>
      </w:r>
    </w:p>
    <w:p w14:paraId="7F53F410" w14:textId="77777777" w:rsidR="00646574" w:rsidRDefault="00646574" w:rsidP="00E478EC">
      <w:pPr>
        <w:pStyle w:val="Normal1"/>
        <w:spacing w:line="240" w:lineRule="auto"/>
        <w:rPr>
          <w:rFonts w:ascii="Times New Roman" w:eastAsia="Times New Roman" w:hAnsi="Times New Roman" w:cs="Times New Roman"/>
          <w:sz w:val="20"/>
          <w:szCs w:val="20"/>
        </w:rPr>
      </w:pPr>
      <w:r w:rsidRPr="00646574">
        <w:rPr>
          <w:rFonts w:ascii="Times New Roman" w:eastAsia="Times New Roman" w:hAnsi="Times New Roman" w:cs="Times New Roman"/>
          <w:sz w:val="20"/>
          <w:szCs w:val="20"/>
        </w:rPr>
        <w:lastRenderedPageBreak/>
        <w:t>● On his anniversaries, the district administration conducts the "</w:t>
      </w:r>
      <w:proofErr w:type="spellStart"/>
      <w:r w:rsidRPr="00646574">
        <w:rPr>
          <w:rFonts w:ascii="Times New Roman" w:eastAsia="Times New Roman" w:hAnsi="Times New Roman" w:cs="Times New Roman"/>
          <w:sz w:val="20"/>
          <w:szCs w:val="20"/>
        </w:rPr>
        <w:t>Veerapandia</w:t>
      </w:r>
      <w:proofErr w:type="spellEnd"/>
      <w:r w:rsidRPr="00646574">
        <w:rPr>
          <w:rFonts w:ascii="Times New Roman" w:eastAsia="Times New Roman" w:hAnsi="Times New Roman" w:cs="Times New Roman"/>
          <w:sz w:val="20"/>
          <w:szCs w:val="20"/>
        </w:rPr>
        <w:t xml:space="preserve"> </w:t>
      </w:r>
      <w:proofErr w:type="spellStart"/>
      <w:r w:rsidRPr="00646574">
        <w:rPr>
          <w:rFonts w:ascii="Times New Roman" w:eastAsia="Times New Roman" w:hAnsi="Times New Roman" w:cs="Times New Roman"/>
          <w:sz w:val="20"/>
          <w:szCs w:val="20"/>
        </w:rPr>
        <w:t>Kattabomman</w:t>
      </w:r>
      <w:proofErr w:type="spellEnd"/>
      <w:r w:rsidRPr="00646574">
        <w:rPr>
          <w:rFonts w:ascii="Times New Roman" w:eastAsia="Times New Roman" w:hAnsi="Times New Roman" w:cs="Times New Roman"/>
          <w:sz w:val="20"/>
          <w:szCs w:val="20"/>
        </w:rPr>
        <w:t xml:space="preserve"> festival" at </w:t>
      </w:r>
      <w:proofErr w:type="spellStart"/>
      <w:r w:rsidRPr="00646574">
        <w:rPr>
          <w:rFonts w:ascii="Times New Roman" w:eastAsia="Times New Roman" w:hAnsi="Times New Roman" w:cs="Times New Roman"/>
          <w:sz w:val="20"/>
          <w:szCs w:val="20"/>
        </w:rPr>
        <w:t>Panchalankurichi</w:t>
      </w:r>
      <w:proofErr w:type="spellEnd"/>
      <w:r w:rsidRPr="00646574">
        <w:rPr>
          <w:rFonts w:ascii="Times New Roman" w:eastAsia="Times New Roman" w:hAnsi="Times New Roman" w:cs="Times New Roman"/>
          <w:sz w:val="20"/>
          <w:szCs w:val="20"/>
        </w:rPr>
        <w:t>.</w:t>
      </w:r>
    </w:p>
    <w:p w14:paraId="52C6FBDA" w14:textId="77777777" w:rsidR="00E478EC" w:rsidRPr="0089004C" w:rsidRDefault="00E478EC" w:rsidP="00E478EC">
      <w:pPr>
        <w:pStyle w:val="Normal1"/>
        <w:spacing w:line="240" w:lineRule="auto"/>
        <w:rPr>
          <w:rFonts w:ascii="Times New Roman" w:eastAsia="Times New Roman" w:hAnsi="Times New Roman" w:cs="Times New Roman"/>
          <w:b/>
          <w:sz w:val="20"/>
          <w:szCs w:val="20"/>
        </w:rPr>
      </w:pPr>
      <w:r w:rsidRPr="0089004C">
        <w:rPr>
          <w:rFonts w:ascii="Times New Roman" w:eastAsia="Times New Roman" w:hAnsi="Times New Roman" w:cs="Times New Roman"/>
          <w:b/>
          <w:bCs/>
          <w:color w:val="000000"/>
          <w:sz w:val="20"/>
          <w:szCs w:val="20"/>
        </w:rPr>
        <w:t>2. MATERIALS AND METHODS</w:t>
      </w:r>
    </w:p>
    <w:p w14:paraId="36B8C5B8" w14:textId="77777777" w:rsidR="00E478EC" w:rsidRDefault="00E478EC" w:rsidP="00E478EC">
      <w:pPr>
        <w:pStyle w:val="Normal1"/>
        <w:widowControl w:val="0"/>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 xml:space="preserve">This </w:t>
      </w:r>
      <w:r>
        <w:rPr>
          <w:rFonts w:ascii="Times New Roman" w:eastAsia="Times New Roman" w:hAnsi="Times New Roman" w:cs="Times New Roman"/>
          <w:color w:val="000000"/>
          <w:sz w:val="20"/>
          <w:szCs w:val="20"/>
        </w:rPr>
        <w:t>section</w:t>
      </w:r>
      <w:r w:rsidRPr="0089004C">
        <w:rPr>
          <w:rFonts w:ascii="Times New Roman" w:eastAsia="Times New Roman" w:hAnsi="Times New Roman" w:cs="Times New Roman"/>
          <w:color w:val="000000"/>
          <w:sz w:val="20"/>
          <w:szCs w:val="20"/>
        </w:rPr>
        <w:t xml:space="preserve"> deals with the description of methodology and steps undertaken for collection. Then explain the procedure for analyze the data on the awareness of </w:t>
      </w:r>
      <w:proofErr w:type="spellStart"/>
      <w:r w:rsidRPr="0089004C">
        <w:rPr>
          <w:rFonts w:ascii="Times New Roman" w:eastAsia="Times New Roman" w:hAnsi="Times New Roman" w:cs="Times New Roman"/>
          <w:color w:val="000000"/>
          <w:sz w:val="20"/>
          <w:szCs w:val="20"/>
        </w:rPr>
        <w:t>VeerapandiyaKattabomman</w:t>
      </w:r>
      <w:proofErr w:type="spellEnd"/>
      <w:r w:rsidRPr="0089004C">
        <w:rPr>
          <w:rFonts w:ascii="Times New Roman" w:eastAsia="Times New Roman" w:hAnsi="Times New Roman" w:cs="Times New Roman"/>
          <w:color w:val="000000"/>
          <w:sz w:val="20"/>
          <w:szCs w:val="20"/>
        </w:rPr>
        <w:t xml:space="preserve"> in </w:t>
      </w:r>
      <w:proofErr w:type="spellStart"/>
      <w:r w:rsidRPr="0089004C">
        <w:rPr>
          <w:rFonts w:ascii="Times New Roman" w:eastAsia="Times New Roman" w:hAnsi="Times New Roman" w:cs="Times New Roman"/>
          <w:color w:val="000000"/>
          <w:sz w:val="20"/>
          <w:szCs w:val="20"/>
        </w:rPr>
        <w:t>Kayathar</w:t>
      </w:r>
      <w:proofErr w:type="spellEnd"/>
      <w:r w:rsidRPr="0089004C">
        <w:rPr>
          <w:rFonts w:ascii="Times New Roman" w:eastAsia="Times New Roman" w:hAnsi="Times New Roman" w:cs="Times New Roman"/>
          <w:color w:val="000000"/>
          <w:sz w:val="20"/>
          <w:szCs w:val="20"/>
        </w:rPr>
        <w:t xml:space="preserve">. It is a test score data. Using this </w:t>
      </w:r>
      <w:proofErr w:type="gramStart"/>
      <w:r w:rsidRPr="0089004C">
        <w:rPr>
          <w:rFonts w:ascii="Times New Roman" w:eastAsia="Times New Roman" w:hAnsi="Times New Roman" w:cs="Times New Roman"/>
          <w:color w:val="000000"/>
          <w:sz w:val="20"/>
          <w:szCs w:val="20"/>
        </w:rPr>
        <w:t>data</w:t>
      </w:r>
      <w:proofErr w:type="gramEnd"/>
      <w:r w:rsidRPr="0089004C">
        <w:rPr>
          <w:rFonts w:ascii="Times New Roman" w:eastAsia="Times New Roman" w:hAnsi="Times New Roman" w:cs="Times New Roman"/>
          <w:color w:val="000000"/>
          <w:sz w:val="20"/>
          <w:szCs w:val="20"/>
        </w:rPr>
        <w:t xml:space="preserve"> we analyze the following statistical tools</w:t>
      </w:r>
      <w:r>
        <w:rPr>
          <w:rFonts w:ascii="Times New Roman" w:eastAsia="Times New Roman" w:hAnsi="Times New Roman" w:cs="Times New Roman"/>
          <w:color w:val="000000"/>
          <w:sz w:val="20"/>
          <w:szCs w:val="20"/>
        </w:rPr>
        <w:t>.</w:t>
      </w:r>
    </w:p>
    <w:p w14:paraId="6985F06B" w14:textId="77777777" w:rsidR="00E478EC" w:rsidRPr="0089004C" w:rsidRDefault="00E478EC" w:rsidP="00106B50">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2652B23" w14:textId="77777777" w:rsidR="00E478EC" w:rsidRPr="0089004C" w:rsidRDefault="00E478EC" w:rsidP="00E478EC">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E34B7A2" w14:textId="77777777" w:rsidR="00E478EC" w:rsidRPr="0089004C" w:rsidRDefault="00E478EC" w:rsidP="00E478EC">
      <w:pPr>
        <w:pStyle w:val="Normal1"/>
        <w:widowControl w:val="0"/>
        <w:numPr>
          <w:ilvl w:val="1"/>
          <w:numId w:val="3"/>
        </w:numPr>
        <w:pBdr>
          <w:top w:val="nil"/>
          <w:left w:val="nil"/>
          <w:bottom w:val="nil"/>
          <w:right w:val="nil"/>
          <w:between w:val="nil"/>
        </w:pBdr>
        <w:spacing w:after="0" w:line="240" w:lineRule="auto"/>
        <w:rPr>
          <w:color w:val="000000"/>
          <w:sz w:val="20"/>
          <w:szCs w:val="20"/>
        </w:rPr>
      </w:pPr>
      <w:r w:rsidRPr="0089004C">
        <w:rPr>
          <w:rFonts w:ascii="Times New Roman" w:eastAsia="Times New Roman" w:hAnsi="Times New Roman" w:cs="Times New Roman"/>
          <w:color w:val="000000"/>
          <w:sz w:val="20"/>
          <w:szCs w:val="20"/>
        </w:rPr>
        <w:t>Descriptive analysis</w:t>
      </w:r>
    </w:p>
    <w:p w14:paraId="17757422" w14:textId="77777777" w:rsidR="00E478EC" w:rsidRPr="0089004C" w:rsidRDefault="00E478EC" w:rsidP="00E478EC">
      <w:pPr>
        <w:pStyle w:val="Normal1"/>
        <w:widowControl w:val="0"/>
        <w:numPr>
          <w:ilvl w:val="1"/>
          <w:numId w:val="3"/>
        </w:numPr>
        <w:pBdr>
          <w:top w:val="nil"/>
          <w:left w:val="nil"/>
          <w:bottom w:val="nil"/>
          <w:right w:val="nil"/>
          <w:between w:val="nil"/>
        </w:pBdr>
        <w:spacing w:after="0" w:line="240" w:lineRule="auto"/>
        <w:rPr>
          <w:color w:val="000000"/>
          <w:sz w:val="20"/>
          <w:szCs w:val="20"/>
        </w:rPr>
      </w:pPr>
      <w:r w:rsidRPr="0089004C">
        <w:rPr>
          <w:rFonts w:ascii="Times New Roman" w:eastAsia="Times New Roman" w:hAnsi="Times New Roman" w:cs="Times New Roman"/>
          <w:color w:val="000000"/>
          <w:sz w:val="20"/>
          <w:szCs w:val="20"/>
        </w:rPr>
        <w:t>Independent sample t-test</w:t>
      </w:r>
    </w:p>
    <w:p w14:paraId="0FF4EB43" w14:textId="77777777" w:rsidR="00E478EC" w:rsidRPr="0089004C" w:rsidRDefault="00E478EC" w:rsidP="00E478EC">
      <w:pPr>
        <w:pStyle w:val="Normal1"/>
        <w:widowControl w:val="0"/>
        <w:numPr>
          <w:ilvl w:val="1"/>
          <w:numId w:val="3"/>
        </w:numPr>
        <w:pBdr>
          <w:top w:val="nil"/>
          <w:left w:val="nil"/>
          <w:bottom w:val="nil"/>
          <w:right w:val="nil"/>
          <w:between w:val="nil"/>
        </w:pBdr>
        <w:spacing w:after="0" w:line="240" w:lineRule="auto"/>
        <w:rPr>
          <w:color w:val="000000"/>
          <w:sz w:val="20"/>
          <w:szCs w:val="20"/>
        </w:rPr>
      </w:pPr>
      <w:r w:rsidRPr="0089004C">
        <w:rPr>
          <w:rFonts w:ascii="Times New Roman" w:eastAsia="Times New Roman" w:hAnsi="Times New Roman" w:cs="Times New Roman"/>
          <w:color w:val="000000"/>
          <w:sz w:val="20"/>
          <w:szCs w:val="20"/>
        </w:rPr>
        <w:t>ANOVA test</w:t>
      </w:r>
    </w:p>
    <w:p w14:paraId="41F21194" w14:textId="77777777" w:rsidR="00E478EC" w:rsidRPr="0089004C" w:rsidRDefault="00E478EC" w:rsidP="00E478EC">
      <w:pPr>
        <w:pStyle w:val="Heading5"/>
        <w:spacing w:before="159"/>
        <w:ind w:left="0"/>
        <w:rPr>
          <w:sz w:val="20"/>
          <w:szCs w:val="20"/>
        </w:rPr>
      </w:pPr>
      <w:r w:rsidRPr="0089004C">
        <w:rPr>
          <w:sz w:val="20"/>
          <w:szCs w:val="20"/>
        </w:rPr>
        <w:t>2.1. DESCRIPTIVE ANALYSIS:</w:t>
      </w:r>
    </w:p>
    <w:p w14:paraId="7E9922FE" w14:textId="77777777" w:rsidR="00E478EC" w:rsidRPr="0089004C" w:rsidRDefault="00E478EC" w:rsidP="00E478EC">
      <w:pPr>
        <w:pStyle w:val="Normal1"/>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20"/>
          <w:szCs w:val="20"/>
        </w:rPr>
      </w:pPr>
    </w:p>
    <w:p w14:paraId="53E06E5F" w14:textId="77777777" w:rsidR="003B4C93" w:rsidRPr="003B4C93" w:rsidRDefault="003B4C93" w:rsidP="00E478EC">
      <w:pPr>
        <w:pStyle w:val="Normal1"/>
        <w:widowControl w:val="0"/>
        <w:pBdr>
          <w:top w:val="nil"/>
          <w:left w:val="nil"/>
          <w:bottom w:val="nil"/>
          <w:right w:val="nil"/>
          <w:between w:val="nil"/>
        </w:pBdr>
        <w:spacing w:before="115" w:after="0" w:line="240" w:lineRule="auto"/>
        <w:ind w:right="60" w:firstLine="720"/>
        <w:jc w:val="both"/>
        <w:rPr>
          <w:rFonts w:ascii="Times New Roman" w:eastAsia="Times New Roman" w:hAnsi="Times New Roman" w:cs="Times New Roman"/>
          <w:color w:val="000000"/>
          <w:sz w:val="20"/>
          <w:szCs w:val="20"/>
        </w:rPr>
      </w:pPr>
      <w:r w:rsidRPr="003B4C93">
        <w:rPr>
          <w:rFonts w:ascii="Times New Roman" w:eastAsia="Times New Roman" w:hAnsi="Times New Roman" w:cs="Times New Roman"/>
          <w:color w:val="000000"/>
          <w:sz w:val="20"/>
          <w:szCs w:val="20"/>
        </w:rPr>
        <w:t>A summary statistic that uses numbers to characterize or condense features from a body of data is called a descriptive statistic; descriptive statistics is the application and analysis of those statistics. Rather of using the data to learn more about the population that the sample of data is believed to represent, descriptive statistics seeks to summarize a sample. This sets it apart from inferential statistics, also known as inductive statistics. This usually means that descriptive statistics are often non-parametric and are not constructed using probability theory as inferential statistics are. Descriptive statistics are typically provided even when inferential statistics are used to get the primary conclusions of a data investigation. For instance, a table containing the overall sample size, sample sizes in significant subgroups, and clinical or demographic details like the average age, the percentage of subjects of each sex, the percentage of subjects with related co-morbidities, etc. is usually included in papers reporting on human subjects.</w:t>
      </w:r>
    </w:p>
    <w:p w14:paraId="63F71557" w14:textId="77777777" w:rsidR="00E478EC" w:rsidRPr="0089004C" w:rsidRDefault="00F20693" w:rsidP="00E478EC">
      <w:pPr>
        <w:pStyle w:val="Normal1"/>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6"/>
          <w:szCs w:val="6"/>
        </w:rPr>
      </w:pPr>
      <w:r w:rsidRPr="00F20693">
        <w:rPr>
          <w:rFonts w:ascii="Times New Roman" w:eastAsia="Times New Roman" w:hAnsi="Times New Roman" w:cs="Times New Roman"/>
          <w:color w:val="000000"/>
          <w:sz w:val="20"/>
          <w:szCs w:val="20"/>
        </w:rPr>
        <w:t>Measures of central tendency, variability, and dispersion are a few metrics that are frequently employed to characterize a data set. The standard deviation (or variance), the lowest and greatest values of the variables, kurtosis, and skewness are measurements of variability, whereas the mean, median, and mode are measures of central tendency.</w:t>
      </w:r>
    </w:p>
    <w:p w14:paraId="18FA9ADA"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It is classified into two types. They are</w:t>
      </w:r>
    </w:p>
    <w:p w14:paraId="6113546A" w14:textId="77777777" w:rsidR="00E478EC" w:rsidRPr="0089004C" w:rsidRDefault="00E478EC" w:rsidP="00E478EC">
      <w:pPr>
        <w:pStyle w:val="Normal1"/>
        <w:widowControl w:val="0"/>
        <w:numPr>
          <w:ilvl w:val="0"/>
          <w:numId w:val="2"/>
        </w:numPr>
        <w:pBdr>
          <w:top w:val="nil"/>
          <w:left w:val="nil"/>
          <w:bottom w:val="nil"/>
          <w:right w:val="nil"/>
          <w:between w:val="nil"/>
        </w:pBdr>
        <w:tabs>
          <w:tab w:val="left" w:pos="720"/>
        </w:tabs>
        <w:spacing w:before="136" w:after="0" w:line="240" w:lineRule="auto"/>
        <w:ind w:left="1440" w:firstLine="0"/>
        <w:rPr>
          <w:color w:val="000000"/>
          <w:sz w:val="20"/>
          <w:szCs w:val="20"/>
        </w:rPr>
      </w:pPr>
      <w:r w:rsidRPr="0089004C">
        <w:rPr>
          <w:rFonts w:ascii="Times New Roman" w:eastAsia="Times New Roman" w:hAnsi="Times New Roman" w:cs="Times New Roman"/>
          <w:color w:val="000000"/>
          <w:sz w:val="20"/>
          <w:szCs w:val="20"/>
        </w:rPr>
        <w:t>Measures of central tendency,</w:t>
      </w:r>
    </w:p>
    <w:p w14:paraId="3D9A61B1" w14:textId="77777777" w:rsidR="00E478EC" w:rsidRPr="0089004C" w:rsidRDefault="00E478EC" w:rsidP="00E478EC">
      <w:pPr>
        <w:pStyle w:val="Normal1"/>
        <w:widowControl w:val="0"/>
        <w:numPr>
          <w:ilvl w:val="0"/>
          <w:numId w:val="2"/>
        </w:numPr>
        <w:pBdr>
          <w:top w:val="nil"/>
          <w:left w:val="nil"/>
          <w:bottom w:val="nil"/>
          <w:right w:val="nil"/>
          <w:between w:val="nil"/>
        </w:pBdr>
        <w:tabs>
          <w:tab w:val="left" w:pos="720"/>
        </w:tabs>
        <w:spacing w:before="76" w:after="0" w:line="240" w:lineRule="auto"/>
        <w:ind w:left="1440" w:firstLine="0"/>
        <w:rPr>
          <w:color w:val="000000"/>
          <w:sz w:val="20"/>
          <w:szCs w:val="20"/>
        </w:rPr>
      </w:pPr>
      <w:r w:rsidRPr="0089004C">
        <w:rPr>
          <w:rFonts w:ascii="Times New Roman" w:eastAsia="Times New Roman" w:hAnsi="Times New Roman" w:cs="Times New Roman"/>
          <w:color w:val="000000"/>
          <w:sz w:val="20"/>
          <w:szCs w:val="20"/>
        </w:rPr>
        <w:t>Measures of dispersion.</w:t>
      </w:r>
    </w:p>
    <w:p w14:paraId="66A28E74" w14:textId="77777777" w:rsidR="00E478EC" w:rsidRPr="0089004C" w:rsidRDefault="00E478EC" w:rsidP="00E478EC">
      <w:pPr>
        <w:pStyle w:val="Normal1"/>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0"/>
          <w:szCs w:val="20"/>
        </w:rPr>
      </w:pPr>
    </w:p>
    <w:p w14:paraId="053FD91A" w14:textId="77777777" w:rsidR="00E478EC" w:rsidRPr="0089004C" w:rsidRDefault="00E478EC" w:rsidP="00E478EC">
      <w:pPr>
        <w:pStyle w:val="Heading5"/>
        <w:ind w:left="0"/>
        <w:rPr>
          <w:sz w:val="20"/>
          <w:szCs w:val="20"/>
        </w:rPr>
      </w:pPr>
      <w:r w:rsidRPr="0089004C">
        <w:rPr>
          <w:sz w:val="20"/>
          <w:szCs w:val="20"/>
        </w:rPr>
        <w:t xml:space="preserve">2.2. Central </w:t>
      </w:r>
      <w:proofErr w:type="spellStart"/>
      <w:r w:rsidRPr="0089004C">
        <w:rPr>
          <w:sz w:val="20"/>
          <w:szCs w:val="20"/>
        </w:rPr>
        <w:t>tendancy</w:t>
      </w:r>
      <w:proofErr w:type="spellEnd"/>
      <w:r w:rsidRPr="0089004C">
        <w:rPr>
          <w:sz w:val="20"/>
          <w:szCs w:val="20"/>
        </w:rPr>
        <w:t>:</w:t>
      </w:r>
    </w:p>
    <w:p w14:paraId="7D786F91" w14:textId="77777777" w:rsidR="00E478EC" w:rsidRPr="0089004C" w:rsidRDefault="00E478EC" w:rsidP="00E478EC">
      <w:pPr>
        <w:pStyle w:val="Normal1"/>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0"/>
          <w:szCs w:val="20"/>
        </w:rPr>
      </w:pPr>
    </w:p>
    <w:p w14:paraId="105D0590" w14:textId="77777777" w:rsidR="00F32CFB" w:rsidRPr="00F32CFB" w:rsidRDefault="00F32CFB" w:rsidP="00E478EC">
      <w:pPr>
        <w:pStyle w:val="Normal1"/>
        <w:widowControl w:val="0"/>
        <w:pBdr>
          <w:top w:val="nil"/>
          <w:left w:val="nil"/>
          <w:bottom w:val="nil"/>
          <w:right w:val="nil"/>
          <w:between w:val="nil"/>
        </w:pBdr>
        <w:spacing w:before="126" w:after="0" w:line="240" w:lineRule="auto"/>
        <w:ind w:right="60" w:firstLine="720"/>
        <w:jc w:val="both"/>
        <w:rPr>
          <w:rFonts w:ascii="Times New Roman" w:eastAsia="Times New Roman" w:hAnsi="Times New Roman" w:cs="Times New Roman"/>
          <w:color w:val="000000"/>
          <w:sz w:val="20"/>
          <w:szCs w:val="20"/>
        </w:rPr>
      </w:pPr>
      <w:r w:rsidRPr="00F32CFB">
        <w:rPr>
          <w:rFonts w:ascii="Times New Roman" w:eastAsia="Times New Roman" w:hAnsi="Times New Roman" w:cs="Times New Roman"/>
          <w:color w:val="000000"/>
          <w:sz w:val="20"/>
          <w:szCs w:val="20"/>
        </w:rPr>
        <w:t>A central tendency, also known as a measure of central tendency, represents the central or typical value within a probability distribution. It is sometimes referred to as the center or location of the distribution. Informally, these measures are commonly referred to as averages. The term "central tendency" was coined in the late 1920s.</w:t>
      </w:r>
    </w:p>
    <w:p w14:paraId="5BAB30C4" w14:textId="77777777" w:rsidR="001923E4" w:rsidRPr="001923E4" w:rsidRDefault="001923E4" w:rsidP="00E478EC">
      <w:pPr>
        <w:pStyle w:val="Normal1"/>
        <w:widowControl w:val="0"/>
        <w:pBdr>
          <w:top w:val="nil"/>
          <w:left w:val="nil"/>
          <w:bottom w:val="nil"/>
          <w:right w:val="nil"/>
          <w:between w:val="nil"/>
        </w:pBdr>
        <w:spacing w:before="126" w:after="0" w:line="240" w:lineRule="auto"/>
        <w:ind w:right="60" w:firstLine="720"/>
        <w:jc w:val="both"/>
        <w:rPr>
          <w:rFonts w:ascii="Times New Roman" w:eastAsia="Times New Roman" w:hAnsi="Times New Roman" w:cs="Times New Roman"/>
          <w:color w:val="000000"/>
          <w:sz w:val="20"/>
          <w:szCs w:val="20"/>
        </w:rPr>
      </w:pPr>
      <w:r w:rsidRPr="001923E4">
        <w:rPr>
          <w:rFonts w:ascii="Times New Roman" w:eastAsia="Times New Roman" w:hAnsi="Times New Roman" w:cs="Times New Roman"/>
          <w:color w:val="000000"/>
          <w:sz w:val="20"/>
          <w:szCs w:val="20"/>
        </w:rPr>
        <w:t>The primary measures of central tendency include the arithmetic mean, the median, and the mode. Central tendency can be computed for a finite set of values or for a theoretical distribution like the normal distribution. In some cases, the term "central tendency" is employed to describe the inclination of quantitative data to concentrate around a central value.</w:t>
      </w:r>
    </w:p>
    <w:p w14:paraId="517AA5AB" w14:textId="77777777" w:rsidR="00E478EC" w:rsidRPr="0089004C" w:rsidRDefault="001C52C1" w:rsidP="00E478EC">
      <w:pPr>
        <w:pStyle w:val="Normal1"/>
        <w:widowControl w:val="0"/>
        <w:pBdr>
          <w:top w:val="nil"/>
          <w:left w:val="nil"/>
          <w:bottom w:val="nil"/>
          <w:right w:val="nil"/>
          <w:between w:val="nil"/>
        </w:pBdr>
        <w:spacing w:before="126" w:after="0" w:line="240" w:lineRule="auto"/>
        <w:ind w:right="60" w:firstLine="720"/>
        <w:jc w:val="both"/>
        <w:rPr>
          <w:rFonts w:ascii="Times New Roman" w:eastAsia="Times New Roman" w:hAnsi="Times New Roman" w:cs="Times New Roman"/>
          <w:color w:val="000000"/>
          <w:sz w:val="20"/>
          <w:szCs w:val="20"/>
        </w:rPr>
      </w:pPr>
      <w:r w:rsidRPr="001C52C1">
        <w:rPr>
          <w:rFonts w:ascii="Times New Roman" w:eastAsia="Times New Roman" w:hAnsi="Times New Roman" w:cs="Times New Roman"/>
          <w:color w:val="000000"/>
          <w:sz w:val="20"/>
          <w:szCs w:val="20"/>
        </w:rPr>
        <w:t>The concept of central tendency in a distribution is commonly compared to its dispersion or variability, as these are key characteristics often used to describe distributions. Analyzing data may involve assessing the strength of central tendency by considering its dispersion</w:t>
      </w:r>
      <w:r>
        <w:rPr>
          <w:rFonts w:ascii="Segoe UI" w:hAnsi="Segoe UI" w:cs="Segoe UI"/>
          <w:color w:val="374151"/>
          <w:shd w:val="clear" w:color="auto" w:fill="F7F7F8"/>
        </w:rPr>
        <w:t>.</w:t>
      </w:r>
    </w:p>
    <w:p w14:paraId="6932827C" w14:textId="77777777" w:rsidR="00E478EC" w:rsidRPr="0089004C" w:rsidRDefault="00E478EC" w:rsidP="00E478EC">
      <w:pPr>
        <w:pStyle w:val="Heading5"/>
        <w:spacing w:before="122"/>
        <w:ind w:left="0"/>
        <w:rPr>
          <w:sz w:val="20"/>
          <w:szCs w:val="20"/>
        </w:rPr>
      </w:pPr>
      <w:r w:rsidRPr="0089004C">
        <w:rPr>
          <w:sz w:val="20"/>
          <w:szCs w:val="20"/>
        </w:rPr>
        <w:t>2.3. Arithmetic Mean:</w:t>
      </w:r>
    </w:p>
    <w:p w14:paraId="51C4C86E" w14:textId="77777777" w:rsidR="00E478EC" w:rsidRPr="0089004C" w:rsidRDefault="00E478EC" w:rsidP="00E478EC">
      <w:pPr>
        <w:pStyle w:val="Normal1"/>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0"/>
          <w:szCs w:val="20"/>
        </w:rPr>
      </w:pPr>
    </w:p>
    <w:p w14:paraId="054A07B2" w14:textId="77777777" w:rsidR="00E478EC" w:rsidRPr="0089004C" w:rsidRDefault="00E478EC" w:rsidP="00E478EC">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The sum of all measurements divided by the number of observations in the data set.</w:t>
      </w:r>
    </w:p>
    <w:p w14:paraId="0415E214" w14:textId="77777777" w:rsidR="00106B50" w:rsidRDefault="00E478EC" w:rsidP="00106B50">
      <w:pPr>
        <w:pStyle w:val="Normal1"/>
        <w:widowControl w:val="0"/>
        <w:pBdr>
          <w:top w:val="nil"/>
          <w:left w:val="nil"/>
          <w:bottom w:val="nil"/>
          <w:right w:val="nil"/>
          <w:between w:val="nil"/>
        </w:pBdr>
        <w:spacing w:before="202" w:after="0" w:line="240" w:lineRule="auto"/>
        <w:rPr>
          <w:sz w:val="20"/>
          <w:szCs w:val="20"/>
        </w:rPr>
      </w:pPr>
      <w:r w:rsidRPr="0089004C">
        <w:rPr>
          <w:rFonts w:ascii="Times New Roman" w:eastAsia="Times New Roman" w:hAnsi="Times New Roman" w:cs="Times New Roman"/>
          <w:color w:val="000000"/>
          <w:sz w:val="20"/>
          <w:szCs w:val="20"/>
        </w:rPr>
        <w:t xml:space="preserve">The sample mean formula </w:t>
      </w:r>
      <w:proofErr w:type="spellStart"/>
      <w:proofErr w:type="gramStart"/>
      <w:r w:rsidRPr="0089004C">
        <w:rPr>
          <w:rFonts w:ascii="Times New Roman" w:eastAsia="Times New Roman" w:hAnsi="Times New Roman" w:cs="Times New Roman"/>
          <w:color w:val="000000"/>
          <w:sz w:val="20"/>
          <w:szCs w:val="20"/>
        </w:rPr>
        <w:t>is:</w:t>
      </w:r>
      <w:r w:rsidRPr="0089004C">
        <w:rPr>
          <w:sz w:val="20"/>
          <w:szCs w:val="20"/>
        </w:rPr>
        <w:t>x</w:t>
      </w:r>
      <w:proofErr w:type="spellEnd"/>
      <w:r w:rsidRPr="0089004C">
        <w:rPr>
          <w:sz w:val="20"/>
          <w:szCs w:val="20"/>
        </w:rPr>
        <w:t>̄</w:t>
      </w:r>
      <w:proofErr w:type="gramEnd"/>
      <w:r w:rsidRPr="0089004C">
        <w:rPr>
          <w:sz w:val="20"/>
          <w:szCs w:val="20"/>
        </w:rPr>
        <w:t xml:space="preserve"> = ( Σ xi ) / n</w:t>
      </w:r>
      <w:r w:rsidR="00106B50">
        <w:rPr>
          <w:sz w:val="20"/>
          <w:szCs w:val="20"/>
        </w:rPr>
        <w:t xml:space="preserve">;  </w:t>
      </w:r>
    </w:p>
    <w:p w14:paraId="568EC566" w14:textId="77777777" w:rsidR="00E478EC" w:rsidRPr="0089004C" w:rsidRDefault="00E478EC" w:rsidP="00E478EC">
      <w:pPr>
        <w:pStyle w:val="Normal1"/>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20"/>
          <w:szCs w:val="20"/>
        </w:rPr>
      </w:pPr>
    </w:p>
    <w:p w14:paraId="3E37B35F" w14:textId="77777777" w:rsidR="00E478EC" w:rsidRPr="0089004C" w:rsidRDefault="00E478EC" w:rsidP="00E478EC">
      <w:pPr>
        <w:pStyle w:val="Heading5"/>
        <w:ind w:left="0"/>
        <w:rPr>
          <w:sz w:val="20"/>
          <w:szCs w:val="20"/>
        </w:rPr>
      </w:pPr>
      <w:r w:rsidRPr="0089004C">
        <w:rPr>
          <w:sz w:val="20"/>
          <w:szCs w:val="20"/>
        </w:rPr>
        <w:t>2.4. Median:</w:t>
      </w:r>
    </w:p>
    <w:p w14:paraId="79E90AC4" w14:textId="77777777" w:rsidR="00E478EC" w:rsidRPr="0089004C" w:rsidRDefault="00E478EC" w:rsidP="00E478EC">
      <w:pPr>
        <w:pStyle w:val="Normal1"/>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20"/>
          <w:szCs w:val="20"/>
        </w:rPr>
      </w:pPr>
    </w:p>
    <w:p w14:paraId="7C4EF770" w14:textId="77777777" w:rsidR="00E478EC" w:rsidRDefault="007635E2" w:rsidP="00E478EC">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7635E2">
        <w:rPr>
          <w:rFonts w:ascii="Times New Roman" w:eastAsia="Times New Roman" w:hAnsi="Times New Roman" w:cs="Times New Roman"/>
          <w:color w:val="000000"/>
          <w:sz w:val="20"/>
          <w:szCs w:val="20"/>
        </w:rPr>
        <w:t>The difference between the upper and lower halves of a population, a probability distribution, or a sample of data is called the median. It may be regarded as "the middle" value for a set of data. When comparing data, the fundamental difference</w:t>
      </w:r>
      <w:r w:rsidR="00EF57F1">
        <w:rPr>
          <w:rFonts w:ascii="Times New Roman" w:eastAsia="Times New Roman" w:hAnsi="Times New Roman" w:cs="Times New Roman"/>
          <w:color w:val="000000"/>
          <w:sz w:val="20"/>
          <w:szCs w:val="20"/>
        </w:rPr>
        <w:t xml:space="preserve"> </w:t>
      </w:r>
      <w:r w:rsidRPr="007635E2">
        <w:rPr>
          <w:rFonts w:ascii="Times New Roman" w:eastAsia="Times New Roman" w:hAnsi="Times New Roman" w:cs="Times New Roman"/>
          <w:color w:val="000000"/>
          <w:sz w:val="20"/>
          <w:szCs w:val="20"/>
        </w:rPr>
        <w:t>between the mean (often referred to as the "average") and the median is that the latter is more likely to represent a "typical" number because it is not skewed by a tiny percentage of exceptionally big or small values. The median income, for instance, may provide a more accurate indication of what constitutes a "typical" income because the distribution of income might be very skewed. With a breakdown point of 50%, the median is the most resilient statistic and is crucial to robust statistics since it ensures that results are not wildly huge or tiny as long as there is no contamination of more than half the data.</w:t>
      </w:r>
    </w:p>
    <w:p w14:paraId="7C7775CD" w14:textId="77777777" w:rsidR="007635E2" w:rsidRPr="0089004C" w:rsidRDefault="007635E2" w:rsidP="00E478EC">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DEF2BE4" w14:textId="77777777" w:rsidR="00E478EC" w:rsidRPr="0089004C" w:rsidRDefault="00E478EC" w:rsidP="00E478EC">
      <w:pPr>
        <w:pStyle w:val="Heading5"/>
        <w:ind w:left="0"/>
        <w:rPr>
          <w:sz w:val="20"/>
          <w:szCs w:val="20"/>
        </w:rPr>
      </w:pPr>
      <w:r w:rsidRPr="0089004C">
        <w:rPr>
          <w:sz w:val="20"/>
          <w:szCs w:val="20"/>
        </w:rPr>
        <w:t>2.5. Mode:</w:t>
      </w:r>
    </w:p>
    <w:p w14:paraId="2B738B64" w14:textId="77777777" w:rsidR="00E478EC" w:rsidRPr="0089004C" w:rsidRDefault="00E478EC" w:rsidP="00E478EC">
      <w:pPr>
        <w:pStyle w:val="Normal1"/>
        <w:widowControl w:val="0"/>
        <w:pBdr>
          <w:top w:val="nil"/>
          <w:left w:val="nil"/>
          <w:bottom w:val="nil"/>
          <w:right w:val="nil"/>
          <w:between w:val="nil"/>
        </w:pBdr>
        <w:spacing w:before="4" w:after="0" w:line="240" w:lineRule="auto"/>
        <w:rPr>
          <w:rFonts w:ascii="Times New Roman" w:eastAsia="Times New Roman" w:hAnsi="Times New Roman" w:cs="Times New Roman"/>
          <w:b/>
          <w:color w:val="000000"/>
          <w:sz w:val="20"/>
          <w:szCs w:val="20"/>
        </w:rPr>
      </w:pPr>
    </w:p>
    <w:p w14:paraId="0AB752B3" w14:textId="77777777" w:rsidR="00E478EC" w:rsidRPr="0089004C" w:rsidRDefault="00E478EC" w:rsidP="00E478EC">
      <w:pPr>
        <w:pStyle w:val="Normal1"/>
        <w:widowControl w:val="0"/>
        <w:pBdr>
          <w:top w:val="nil"/>
          <w:left w:val="nil"/>
          <w:bottom w:val="nil"/>
          <w:right w:val="nil"/>
          <w:between w:val="nil"/>
        </w:pBdr>
        <w:spacing w:after="0" w:line="240" w:lineRule="auto"/>
        <w:ind w:right="60" w:firstLine="720"/>
        <w:jc w:val="both"/>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 xml:space="preserve">The mode is the most common </w:t>
      </w:r>
      <w:proofErr w:type="spellStart"/>
      <w:r w:rsidRPr="0089004C">
        <w:rPr>
          <w:rFonts w:ascii="Times New Roman" w:eastAsia="Times New Roman" w:hAnsi="Times New Roman" w:cs="Times New Roman"/>
          <w:color w:val="000000"/>
          <w:sz w:val="20"/>
          <w:szCs w:val="20"/>
        </w:rPr>
        <w:t>numberin</w:t>
      </w:r>
      <w:proofErr w:type="spellEnd"/>
      <w:r w:rsidRPr="0089004C">
        <w:rPr>
          <w:rFonts w:ascii="Times New Roman" w:eastAsia="Times New Roman" w:hAnsi="Times New Roman" w:cs="Times New Roman"/>
          <w:color w:val="000000"/>
          <w:sz w:val="20"/>
          <w:szCs w:val="20"/>
        </w:rPr>
        <w:t xml:space="preserve"> a set. For example, the mode in this set of numbers is 21:</w:t>
      </w:r>
    </w:p>
    <w:p w14:paraId="35EC4890" w14:textId="77777777" w:rsidR="00E478EC" w:rsidRPr="0089004C" w:rsidRDefault="00E478EC" w:rsidP="00E478EC">
      <w:pPr>
        <w:pStyle w:val="Normal1"/>
        <w:spacing w:before="6" w:line="240" w:lineRule="auto"/>
        <w:rPr>
          <w:rFonts w:ascii="Times New Roman" w:hAnsi="Times New Roman" w:cs="Times New Roman"/>
          <w:sz w:val="20"/>
          <w:szCs w:val="20"/>
        </w:rPr>
      </w:pPr>
      <w:r w:rsidRPr="0089004C">
        <w:rPr>
          <w:rFonts w:ascii="Times New Roman" w:hAnsi="Times New Roman" w:cs="Times New Roman"/>
          <w:sz w:val="20"/>
          <w:szCs w:val="20"/>
        </w:rPr>
        <w:t>21, 21, 21, 23, 24, 26, 26, 28, 29, 30, 31, 33</w:t>
      </w:r>
    </w:p>
    <w:p w14:paraId="44A8843E" w14:textId="77777777" w:rsidR="00E478EC" w:rsidRPr="0089004C" w:rsidRDefault="00E478EC" w:rsidP="00E478EC">
      <w:pPr>
        <w:pStyle w:val="Heading5"/>
        <w:spacing w:before="198"/>
        <w:ind w:left="0"/>
        <w:rPr>
          <w:sz w:val="20"/>
          <w:szCs w:val="20"/>
        </w:rPr>
      </w:pPr>
      <w:r w:rsidRPr="0089004C">
        <w:rPr>
          <w:sz w:val="20"/>
          <w:szCs w:val="20"/>
        </w:rPr>
        <w:t>2.6. Measures of Dispersion:</w:t>
      </w:r>
    </w:p>
    <w:p w14:paraId="0FE626C0" w14:textId="77777777" w:rsidR="00E478EC" w:rsidRPr="0089004C" w:rsidRDefault="00E478EC" w:rsidP="00E478EC">
      <w:pPr>
        <w:pStyle w:val="Normal1"/>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20"/>
          <w:szCs w:val="20"/>
        </w:rPr>
      </w:pPr>
    </w:p>
    <w:p w14:paraId="0B6960A1" w14:textId="77777777" w:rsidR="00137A64" w:rsidRPr="00137A64" w:rsidRDefault="00137A64" w:rsidP="00137A64">
      <w:pPr>
        <w:pStyle w:val="Normal1"/>
        <w:widowControl w:val="0"/>
        <w:pBdr>
          <w:top w:val="nil"/>
          <w:left w:val="nil"/>
          <w:bottom w:val="nil"/>
          <w:right w:val="nil"/>
          <w:between w:val="nil"/>
        </w:pBdr>
        <w:spacing w:after="0" w:line="240" w:lineRule="auto"/>
        <w:ind w:right="60" w:firstLine="720"/>
        <w:jc w:val="both"/>
        <w:rPr>
          <w:rFonts w:ascii="Times New Roman" w:eastAsia="Times New Roman" w:hAnsi="Times New Roman" w:cs="Times New Roman"/>
          <w:color w:val="000000"/>
          <w:sz w:val="20"/>
          <w:szCs w:val="20"/>
        </w:rPr>
      </w:pPr>
      <w:r w:rsidRPr="00137A64">
        <w:rPr>
          <w:rFonts w:ascii="Times New Roman" w:eastAsia="Times New Roman" w:hAnsi="Times New Roman" w:cs="Times New Roman"/>
          <w:color w:val="000000"/>
          <w:sz w:val="20"/>
          <w:szCs w:val="20"/>
        </w:rPr>
        <w:t>In the field of Statistics, dispersion, which is also referred to as variability, scatter, or spread, quantifies how much a distribution is stretched or compressed. Well-known measures of statistical dispersion include the variance, standard deviation, and interquartile range.</w:t>
      </w:r>
    </w:p>
    <w:p w14:paraId="64ACC1E6" w14:textId="77777777" w:rsidR="00E478EC" w:rsidRPr="0089004C" w:rsidRDefault="00E478EC" w:rsidP="00E478EC">
      <w:pPr>
        <w:pStyle w:val="Heading5"/>
        <w:ind w:left="0"/>
        <w:rPr>
          <w:sz w:val="20"/>
          <w:szCs w:val="20"/>
        </w:rPr>
      </w:pPr>
      <w:r w:rsidRPr="0089004C">
        <w:rPr>
          <w:sz w:val="20"/>
          <w:szCs w:val="20"/>
        </w:rPr>
        <w:t>2.7. Standard deviation:</w:t>
      </w:r>
    </w:p>
    <w:p w14:paraId="52978459" w14:textId="77777777" w:rsidR="00E478EC" w:rsidRPr="0089004C" w:rsidRDefault="00E478EC" w:rsidP="00E478EC">
      <w:pPr>
        <w:pStyle w:val="Normal1"/>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0"/>
          <w:szCs w:val="20"/>
        </w:rPr>
      </w:pPr>
    </w:p>
    <w:p w14:paraId="19BD2479" w14:textId="77777777" w:rsidR="0063256A" w:rsidRDefault="0063256A" w:rsidP="00E478EC">
      <w:pPr>
        <w:pStyle w:val="Normal1"/>
        <w:widowControl w:val="0"/>
        <w:pBdr>
          <w:top w:val="nil"/>
          <w:left w:val="nil"/>
          <w:bottom w:val="nil"/>
          <w:right w:val="nil"/>
          <w:between w:val="nil"/>
        </w:pBdr>
        <w:spacing w:before="240" w:after="0" w:line="240" w:lineRule="auto"/>
        <w:ind w:right="60" w:firstLine="720"/>
        <w:jc w:val="both"/>
        <w:rPr>
          <w:rFonts w:ascii="Times New Roman" w:eastAsia="Times New Roman" w:hAnsi="Times New Roman" w:cs="Times New Roman"/>
          <w:color w:val="000000"/>
          <w:sz w:val="20"/>
          <w:szCs w:val="20"/>
        </w:rPr>
      </w:pPr>
      <w:r w:rsidRPr="0063256A">
        <w:rPr>
          <w:rFonts w:ascii="Times New Roman" w:eastAsia="Times New Roman" w:hAnsi="Times New Roman" w:cs="Times New Roman"/>
          <w:color w:val="000000"/>
          <w:sz w:val="20"/>
          <w:szCs w:val="20"/>
        </w:rPr>
        <w:t>A measure of how much a group of values vary or are dispersed is the standard deviation. While a high standard deviation suggests that the values are dispersed over a larger range, a low standard deviation suggests that the values tend to be near the set's mean, also known as the expected value.</w:t>
      </w:r>
    </w:p>
    <w:p w14:paraId="082CFD25" w14:textId="77777777" w:rsidR="00CE3C60" w:rsidRDefault="00CE3C60" w:rsidP="00E478EC">
      <w:pPr>
        <w:pStyle w:val="Normal1"/>
        <w:widowControl w:val="0"/>
        <w:pBdr>
          <w:top w:val="nil"/>
          <w:left w:val="nil"/>
          <w:bottom w:val="nil"/>
          <w:right w:val="nil"/>
          <w:between w:val="nil"/>
        </w:pBdr>
        <w:spacing w:before="240" w:after="0" w:line="240" w:lineRule="auto"/>
        <w:ind w:right="60" w:firstLine="720"/>
        <w:jc w:val="both"/>
        <w:rPr>
          <w:rFonts w:ascii="Times New Roman" w:eastAsia="Times New Roman" w:hAnsi="Times New Roman" w:cs="Times New Roman"/>
          <w:color w:val="000000"/>
          <w:sz w:val="20"/>
          <w:szCs w:val="20"/>
        </w:rPr>
      </w:pPr>
      <w:r w:rsidRPr="00CE3C60">
        <w:rPr>
          <w:rFonts w:ascii="Times New Roman" w:eastAsia="Times New Roman" w:hAnsi="Times New Roman" w:cs="Times New Roman"/>
          <w:color w:val="000000"/>
          <w:sz w:val="20"/>
          <w:szCs w:val="20"/>
        </w:rPr>
        <w:t xml:space="preserve">In mathematical literature and calculations, the standard deviation is often represented by the </w:t>
      </w:r>
      <w:proofErr w:type="gramStart"/>
      <w:r w:rsidRPr="00CE3C60">
        <w:rPr>
          <w:rFonts w:ascii="Times New Roman" w:eastAsia="Times New Roman" w:hAnsi="Times New Roman" w:cs="Times New Roman"/>
          <w:color w:val="000000"/>
          <w:sz w:val="20"/>
          <w:szCs w:val="20"/>
        </w:rPr>
        <w:t>lower case</w:t>
      </w:r>
      <w:proofErr w:type="gramEnd"/>
      <w:r w:rsidRPr="00CE3C60">
        <w:rPr>
          <w:rFonts w:ascii="Times New Roman" w:eastAsia="Times New Roman" w:hAnsi="Times New Roman" w:cs="Times New Roman"/>
          <w:color w:val="000000"/>
          <w:sz w:val="20"/>
          <w:szCs w:val="20"/>
        </w:rPr>
        <w:t xml:space="preserve"> Greek symbol σ for the population standard deviation or the Latin letter s for the sample standard deviation. Standard deviation can also be shortened to SD.</w:t>
      </w:r>
    </w:p>
    <w:p w14:paraId="40F816FC" w14:textId="77777777" w:rsidR="00956992" w:rsidRDefault="00956992" w:rsidP="00E478EC">
      <w:pPr>
        <w:pStyle w:val="Normal1"/>
        <w:widowControl w:val="0"/>
        <w:pBdr>
          <w:top w:val="nil"/>
          <w:left w:val="nil"/>
          <w:bottom w:val="nil"/>
          <w:right w:val="nil"/>
          <w:between w:val="nil"/>
        </w:pBdr>
        <w:spacing w:before="76" w:after="0" w:line="240" w:lineRule="auto"/>
        <w:ind w:right="429"/>
        <w:rPr>
          <w:rFonts w:ascii="Times New Roman" w:eastAsia="Times New Roman" w:hAnsi="Times New Roman" w:cs="Times New Roman"/>
          <w:color w:val="000000"/>
          <w:sz w:val="20"/>
          <w:szCs w:val="20"/>
        </w:rPr>
      </w:pPr>
      <w:r w:rsidRPr="00956992">
        <w:rPr>
          <w:rFonts w:ascii="Times New Roman" w:eastAsia="Times New Roman" w:hAnsi="Times New Roman" w:cs="Times New Roman"/>
          <w:color w:val="000000"/>
          <w:sz w:val="20"/>
          <w:szCs w:val="20"/>
        </w:rPr>
        <w:t>The variance squared is the standard deviation of a random variable, sample, statistical population, data collection, or probability distribution. Although less reliable in practice than the average absolute deviation, it is algebraically easier. One helpful characteristic of the standard deviation is that, in contrast to variance, it has the same unit of measurement as the data.</w:t>
      </w:r>
    </w:p>
    <w:p w14:paraId="08969146" w14:textId="77777777" w:rsidR="00E478EC" w:rsidRPr="0089004C" w:rsidRDefault="00E478EC" w:rsidP="00E478EC">
      <w:pPr>
        <w:pStyle w:val="Normal1"/>
        <w:widowControl w:val="0"/>
        <w:pBdr>
          <w:top w:val="nil"/>
          <w:left w:val="nil"/>
          <w:bottom w:val="nil"/>
          <w:right w:val="nil"/>
          <w:between w:val="nil"/>
        </w:pBdr>
        <w:spacing w:before="76" w:after="0" w:line="240" w:lineRule="auto"/>
        <w:ind w:right="429"/>
        <w:rPr>
          <w:rFonts w:ascii="Times New Roman" w:eastAsia="Times New Roman" w:hAnsi="Times New Roman" w:cs="Times New Roman"/>
          <w:color w:val="000000"/>
          <w:sz w:val="20"/>
          <w:szCs w:val="20"/>
        </w:rPr>
      </w:pPr>
      <w:r w:rsidRPr="0089004C">
        <w:rPr>
          <w:noProof/>
          <w:sz w:val="20"/>
          <w:szCs w:val="20"/>
        </w:rPr>
        <w:drawing>
          <wp:anchor distT="0" distB="0" distL="0" distR="0" simplePos="0" relativeHeight="251659264" behindDoc="0" locked="0" layoutInCell="1" allowOverlap="1" wp14:anchorId="424B8549" wp14:editId="66452B3E">
            <wp:simplePos x="0" y="0"/>
            <wp:positionH relativeFrom="column">
              <wp:posOffset>2041994</wp:posOffset>
            </wp:positionH>
            <wp:positionV relativeFrom="paragraph">
              <wp:posOffset>181444</wp:posOffset>
            </wp:positionV>
            <wp:extent cx="1502797" cy="42141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505060" cy="422054"/>
                    </a:xfrm>
                    <a:prstGeom prst="rect">
                      <a:avLst/>
                    </a:prstGeom>
                    <a:ln/>
                  </pic:spPr>
                </pic:pic>
              </a:graphicData>
            </a:graphic>
          </wp:anchor>
        </w:drawing>
      </w:r>
    </w:p>
    <w:p w14:paraId="134FE819" w14:textId="77777777" w:rsidR="00E478EC" w:rsidRPr="0089004C" w:rsidRDefault="00E478EC" w:rsidP="00E478EC">
      <w:pPr>
        <w:pStyle w:val="Normal1"/>
        <w:widowControl w:val="0"/>
        <w:pBdr>
          <w:top w:val="nil"/>
          <w:left w:val="nil"/>
          <w:bottom w:val="nil"/>
          <w:right w:val="nil"/>
          <w:between w:val="nil"/>
        </w:pBdr>
        <w:spacing w:before="76" w:after="0" w:line="240" w:lineRule="auto"/>
        <w:ind w:right="429"/>
        <w:rPr>
          <w:rFonts w:ascii="Times New Roman" w:eastAsia="Times New Roman" w:hAnsi="Times New Roman" w:cs="Times New Roman"/>
          <w:color w:val="000000"/>
          <w:sz w:val="20"/>
          <w:szCs w:val="20"/>
        </w:rPr>
      </w:pPr>
    </w:p>
    <w:p w14:paraId="7B87CD5D" w14:textId="77777777" w:rsidR="00E478EC" w:rsidRPr="0089004C" w:rsidRDefault="00E478EC" w:rsidP="00E478EC">
      <w:pPr>
        <w:pStyle w:val="Normal1"/>
        <w:widowControl w:val="0"/>
        <w:pBdr>
          <w:top w:val="nil"/>
          <w:left w:val="nil"/>
          <w:bottom w:val="nil"/>
          <w:right w:val="nil"/>
          <w:between w:val="nil"/>
        </w:pBdr>
        <w:spacing w:before="76" w:after="0" w:line="240" w:lineRule="auto"/>
        <w:ind w:right="429"/>
        <w:rPr>
          <w:rFonts w:ascii="Times New Roman" w:eastAsia="Times New Roman" w:hAnsi="Times New Roman" w:cs="Times New Roman"/>
          <w:color w:val="000000"/>
          <w:sz w:val="20"/>
          <w:szCs w:val="20"/>
        </w:rPr>
      </w:pPr>
    </w:p>
    <w:p w14:paraId="23DE512A" w14:textId="77777777" w:rsidR="00E478EC" w:rsidRPr="0089004C" w:rsidRDefault="00E478EC" w:rsidP="00E478EC">
      <w:pPr>
        <w:pStyle w:val="Normal1"/>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0"/>
          <w:szCs w:val="20"/>
        </w:rPr>
      </w:pPr>
    </w:p>
    <w:p w14:paraId="22DC6CC9" w14:textId="77777777" w:rsidR="00E478EC" w:rsidRPr="0089004C" w:rsidRDefault="00E478EC" w:rsidP="00E478EC">
      <w:pPr>
        <w:pStyle w:val="Normal1"/>
        <w:widowControl w:val="0"/>
        <w:numPr>
          <w:ilvl w:val="1"/>
          <w:numId w:val="2"/>
        </w:numPr>
        <w:pBdr>
          <w:top w:val="nil"/>
          <w:left w:val="nil"/>
          <w:bottom w:val="nil"/>
          <w:right w:val="nil"/>
          <w:between w:val="nil"/>
        </w:pBdr>
        <w:spacing w:after="0" w:line="240" w:lineRule="auto"/>
        <w:ind w:left="0" w:firstLine="0"/>
        <w:rPr>
          <w:sz w:val="20"/>
          <w:szCs w:val="20"/>
        </w:rPr>
      </w:pPr>
      <w:r w:rsidRPr="0089004C">
        <w:rPr>
          <w:rFonts w:ascii="Times New Roman" w:eastAsia="Times New Roman" w:hAnsi="Times New Roman" w:cs="Times New Roman"/>
          <w:color w:val="000000"/>
          <w:sz w:val="20"/>
          <w:szCs w:val="20"/>
        </w:rPr>
        <w:t>σ = population standard deviation</w:t>
      </w:r>
    </w:p>
    <w:p w14:paraId="7D461B28" w14:textId="77777777" w:rsidR="00E478EC" w:rsidRPr="0089004C" w:rsidRDefault="00E478EC" w:rsidP="00E478EC">
      <w:pPr>
        <w:pStyle w:val="Normal1"/>
        <w:widowControl w:val="0"/>
        <w:numPr>
          <w:ilvl w:val="1"/>
          <w:numId w:val="2"/>
        </w:numPr>
        <w:pBdr>
          <w:top w:val="nil"/>
          <w:left w:val="nil"/>
          <w:bottom w:val="nil"/>
          <w:right w:val="nil"/>
          <w:between w:val="nil"/>
        </w:pBdr>
        <w:spacing w:before="140" w:after="0" w:line="240" w:lineRule="auto"/>
        <w:ind w:left="0" w:firstLine="0"/>
        <w:rPr>
          <w:sz w:val="20"/>
          <w:szCs w:val="20"/>
        </w:rPr>
      </w:pPr>
      <w:r w:rsidRPr="0089004C">
        <w:rPr>
          <w:rFonts w:ascii="Times New Roman" w:eastAsia="Times New Roman" w:hAnsi="Times New Roman" w:cs="Times New Roman"/>
          <w:color w:val="000000"/>
          <w:sz w:val="20"/>
          <w:szCs w:val="20"/>
        </w:rPr>
        <w:t>∑ = sum of…</w:t>
      </w:r>
    </w:p>
    <w:p w14:paraId="058CB9F5" w14:textId="77777777" w:rsidR="00E478EC" w:rsidRPr="0089004C" w:rsidRDefault="00E478EC" w:rsidP="00E478EC">
      <w:pPr>
        <w:pStyle w:val="Normal1"/>
        <w:widowControl w:val="0"/>
        <w:numPr>
          <w:ilvl w:val="1"/>
          <w:numId w:val="2"/>
        </w:numPr>
        <w:pBdr>
          <w:top w:val="nil"/>
          <w:left w:val="nil"/>
          <w:bottom w:val="nil"/>
          <w:right w:val="nil"/>
          <w:between w:val="nil"/>
        </w:pBdr>
        <w:spacing w:before="136" w:after="0" w:line="240" w:lineRule="auto"/>
        <w:ind w:left="0" w:firstLine="0"/>
        <w:rPr>
          <w:sz w:val="20"/>
          <w:szCs w:val="20"/>
        </w:rPr>
      </w:pPr>
      <w:r w:rsidRPr="0089004C">
        <w:rPr>
          <w:rFonts w:ascii="Times New Roman" w:eastAsia="Times New Roman" w:hAnsi="Times New Roman" w:cs="Times New Roman"/>
          <w:i/>
          <w:color w:val="000000"/>
          <w:sz w:val="20"/>
          <w:szCs w:val="20"/>
        </w:rPr>
        <w:t xml:space="preserve">X </w:t>
      </w:r>
      <w:r w:rsidRPr="0089004C">
        <w:rPr>
          <w:rFonts w:ascii="Times New Roman" w:eastAsia="Times New Roman" w:hAnsi="Times New Roman" w:cs="Times New Roman"/>
          <w:color w:val="000000"/>
          <w:sz w:val="20"/>
          <w:szCs w:val="20"/>
        </w:rPr>
        <w:t>= each value</w:t>
      </w:r>
    </w:p>
    <w:p w14:paraId="02C69931" w14:textId="77777777" w:rsidR="00E478EC" w:rsidRPr="0089004C" w:rsidRDefault="00E478EC" w:rsidP="00E478EC">
      <w:pPr>
        <w:pStyle w:val="Normal1"/>
        <w:widowControl w:val="0"/>
        <w:numPr>
          <w:ilvl w:val="1"/>
          <w:numId w:val="2"/>
        </w:numPr>
        <w:pBdr>
          <w:top w:val="nil"/>
          <w:left w:val="nil"/>
          <w:bottom w:val="nil"/>
          <w:right w:val="nil"/>
          <w:between w:val="nil"/>
        </w:pBdr>
        <w:spacing w:before="140" w:after="0" w:line="240" w:lineRule="auto"/>
        <w:ind w:left="0" w:firstLine="0"/>
        <w:rPr>
          <w:sz w:val="20"/>
          <w:szCs w:val="20"/>
        </w:rPr>
      </w:pPr>
      <w:r w:rsidRPr="0089004C">
        <w:rPr>
          <w:rFonts w:ascii="Times New Roman" w:eastAsia="Times New Roman" w:hAnsi="Times New Roman" w:cs="Times New Roman"/>
          <w:color w:val="000000"/>
          <w:sz w:val="20"/>
          <w:szCs w:val="20"/>
        </w:rPr>
        <w:t>μ = population mean</w:t>
      </w:r>
    </w:p>
    <w:p w14:paraId="17EF8E39" w14:textId="77777777" w:rsidR="00E478EC" w:rsidRPr="0089004C" w:rsidRDefault="00E478EC" w:rsidP="00E478EC">
      <w:pPr>
        <w:pStyle w:val="Normal1"/>
        <w:widowControl w:val="0"/>
        <w:numPr>
          <w:ilvl w:val="1"/>
          <w:numId w:val="2"/>
        </w:numPr>
        <w:pBdr>
          <w:top w:val="nil"/>
          <w:left w:val="nil"/>
          <w:bottom w:val="nil"/>
          <w:right w:val="nil"/>
          <w:between w:val="nil"/>
        </w:pBdr>
        <w:spacing w:before="136" w:after="0" w:line="240" w:lineRule="auto"/>
        <w:ind w:left="0" w:firstLine="0"/>
        <w:rPr>
          <w:sz w:val="20"/>
          <w:szCs w:val="20"/>
        </w:rPr>
      </w:pPr>
      <w:r w:rsidRPr="0089004C">
        <w:rPr>
          <w:rFonts w:ascii="Times New Roman" w:eastAsia="Times New Roman" w:hAnsi="Times New Roman" w:cs="Times New Roman"/>
          <w:i/>
          <w:color w:val="000000"/>
          <w:sz w:val="20"/>
          <w:szCs w:val="20"/>
        </w:rPr>
        <w:t xml:space="preserve">N </w:t>
      </w:r>
      <w:r w:rsidRPr="0089004C">
        <w:rPr>
          <w:rFonts w:ascii="Times New Roman" w:eastAsia="Times New Roman" w:hAnsi="Times New Roman" w:cs="Times New Roman"/>
          <w:color w:val="000000"/>
          <w:sz w:val="20"/>
          <w:szCs w:val="20"/>
        </w:rPr>
        <w:t>= number of values in the population</w:t>
      </w:r>
    </w:p>
    <w:p w14:paraId="5C2FD4A2" w14:textId="77777777" w:rsidR="00E478EC" w:rsidRPr="0089004C" w:rsidRDefault="00E478EC" w:rsidP="00E478EC">
      <w:pPr>
        <w:pStyle w:val="Heading5"/>
        <w:spacing w:before="90"/>
        <w:ind w:left="0"/>
        <w:rPr>
          <w:sz w:val="20"/>
          <w:szCs w:val="20"/>
        </w:rPr>
      </w:pPr>
    </w:p>
    <w:p w14:paraId="31FD36F9" w14:textId="77777777" w:rsidR="00E478EC" w:rsidRPr="0089004C" w:rsidRDefault="00E478EC" w:rsidP="00E478EC">
      <w:pPr>
        <w:pStyle w:val="Heading5"/>
        <w:spacing w:before="90"/>
        <w:ind w:left="0"/>
        <w:rPr>
          <w:sz w:val="20"/>
          <w:szCs w:val="20"/>
        </w:rPr>
      </w:pPr>
      <w:r w:rsidRPr="0089004C">
        <w:rPr>
          <w:sz w:val="20"/>
          <w:szCs w:val="20"/>
        </w:rPr>
        <w:t>2.8. Variance:</w:t>
      </w:r>
    </w:p>
    <w:p w14:paraId="5A32CC6A" w14:textId="77777777" w:rsidR="00E478EC" w:rsidRPr="0089004C" w:rsidRDefault="00E478EC" w:rsidP="00E478EC">
      <w:pPr>
        <w:pStyle w:val="Normal1"/>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0"/>
          <w:szCs w:val="20"/>
        </w:rPr>
      </w:pPr>
    </w:p>
    <w:p w14:paraId="69D8F62B" w14:textId="77777777" w:rsidR="00E478EC" w:rsidRPr="0089004C" w:rsidRDefault="00CD14BC" w:rsidP="00CD14BC">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CD14BC">
        <w:rPr>
          <w:rFonts w:ascii="Times New Roman" w:eastAsia="Times New Roman" w:hAnsi="Times New Roman" w:cs="Times New Roman"/>
          <w:color w:val="000000"/>
          <w:sz w:val="20"/>
          <w:szCs w:val="20"/>
        </w:rPr>
        <w:t>The expectation of a random variable's squared divergence from its mean is called variance. Stated differently, it quantifies the degree to which a collection of values deviates from their mean. A key concept in statistics is variance. Descriptive statistics, statistical inference, goodness of fit, and Monte Carlo sampling are a few concepts that make use of it. In the sciences, where statistical data analysis is frequently used, variance is a crucial tool. The variance can be defined as the covariance of the random variable with itself, the square of the standard deviation, and the second central moment of a distribution.</w:t>
      </w:r>
    </w:p>
    <w:p w14:paraId="4368AC88" w14:textId="77777777" w:rsidR="00E478EC" w:rsidRDefault="00E478EC" w:rsidP="00E478EC">
      <w:pPr>
        <w:pStyle w:val="Normal1"/>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lastRenderedPageBreak/>
        <w:t xml:space="preserve">Sample Variance = </w:t>
      </w:r>
      <m:oMath>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s</m:t>
            </m:r>
          </m:e>
          <m:sup>
            <m:r>
              <m:rPr>
                <m:sty m:val="p"/>
              </m:rPr>
              <w:rPr>
                <w:rFonts w:ascii="Cambria Math" w:eastAsia="Times New Roman" w:hAnsi="Cambria Math" w:cs="Times New Roman"/>
                <w:color w:val="000000"/>
                <w:sz w:val="20"/>
                <w:szCs w:val="20"/>
              </w:rPr>
              <m:t>2</m:t>
            </m:r>
          </m:sup>
        </m:sSup>
        <m:r>
          <m:rPr>
            <m:sty m:val="p"/>
          </m:rPr>
          <w:rPr>
            <w:rFonts w:ascii="Cambria Math" w:eastAsia="Times New Roman" w:hAnsi="Cambria Math" w:cs="Times New Roman"/>
            <w:color w:val="000000"/>
            <w:sz w:val="20"/>
            <w:szCs w:val="20"/>
          </w:rPr>
          <m:t>=</m:t>
        </m:r>
        <m:f>
          <m:fPr>
            <m:ctrlPr>
              <w:rPr>
                <w:rFonts w:ascii="Cambria Math" w:eastAsia="Times New Roman" w:hAnsi="Cambria Math" w:cs="Times New Roman"/>
                <w:color w:val="000000"/>
                <w:sz w:val="20"/>
                <w:szCs w:val="20"/>
              </w:rPr>
            </m:ctrlPr>
          </m:fPr>
          <m:num>
            <m:nary>
              <m:naryPr>
                <m:chr m:val="∑"/>
                <m:limLoc m:val="undOvr"/>
                <m:subHide m:val="1"/>
                <m:supHide m:val="1"/>
                <m:ctrlPr>
                  <w:rPr>
                    <w:rFonts w:ascii="Cambria Math" w:eastAsia="Times New Roman" w:hAnsi="Cambria Math" w:cs="Times New Roman"/>
                    <w:color w:val="000000"/>
                    <w:sz w:val="20"/>
                    <w:szCs w:val="20"/>
                  </w:rPr>
                </m:ctrlPr>
              </m:naryPr>
              <m:sub/>
              <m:sup/>
              <m:e>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(x-</m:t>
                    </m:r>
                    <m:acc>
                      <m:accPr>
                        <m:chr m:val="̅"/>
                        <m:ctrlPr>
                          <w:rPr>
                            <w:rFonts w:ascii="Cambria Math" w:eastAsia="Times New Roman" w:hAnsi="Cambria Math" w:cs="Times New Roman"/>
                            <w:color w:val="000000"/>
                            <w:sz w:val="20"/>
                            <w:szCs w:val="20"/>
                          </w:rPr>
                        </m:ctrlPr>
                      </m:accPr>
                      <m:e>
                        <m:r>
                          <m:rPr>
                            <m:sty m:val="p"/>
                          </m:rPr>
                          <w:rPr>
                            <w:rFonts w:ascii="Cambria Math" w:eastAsia="Times New Roman" w:hAnsi="Cambria Math" w:cs="Times New Roman"/>
                            <w:color w:val="000000"/>
                            <w:sz w:val="20"/>
                            <w:szCs w:val="20"/>
                          </w:rPr>
                          <m:t>x</m:t>
                        </m:r>
                      </m:e>
                    </m:acc>
                    <m:r>
                      <m:rPr>
                        <m:sty m:val="p"/>
                      </m:rPr>
                      <w:rPr>
                        <w:rFonts w:ascii="Cambria Math" w:eastAsia="Times New Roman" w:hAnsi="Cambria Math" w:cs="Times New Roman"/>
                        <w:color w:val="000000"/>
                        <w:sz w:val="20"/>
                        <w:szCs w:val="20"/>
                      </w:rPr>
                      <m:t>)</m:t>
                    </m:r>
                  </m:e>
                  <m:sup>
                    <m:r>
                      <m:rPr>
                        <m:sty m:val="p"/>
                      </m:rPr>
                      <w:rPr>
                        <w:rFonts w:ascii="Cambria Math" w:eastAsia="Times New Roman" w:hAnsi="Cambria Math" w:cs="Times New Roman"/>
                        <w:color w:val="000000"/>
                        <w:sz w:val="20"/>
                        <w:szCs w:val="20"/>
                      </w:rPr>
                      <m:t>2</m:t>
                    </m:r>
                  </m:sup>
                </m:sSup>
              </m:e>
            </m:nary>
          </m:num>
          <m:den>
            <m:r>
              <m:rPr>
                <m:sty m:val="p"/>
              </m:rPr>
              <w:rPr>
                <w:rFonts w:ascii="Cambria Math" w:eastAsia="Times New Roman" w:hAnsi="Cambria Math" w:cs="Times New Roman"/>
                <w:color w:val="000000"/>
                <w:sz w:val="20"/>
                <w:szCs w:val="20"/>
              </w:rPr>
              <m:t>n-1</m:t>
            </m:r>
          </m:den>
        </m:f>
      </m:oMath>
    </w:p>
    <w:p w14:paraId="21AFC03D" w14:textId="77777777" w:rsidR="00106B50" w:rsidRPr="0089004C" w:rsidRDefault="00106B50" w:rsidP="00E478EC">
      <w:pPr>
        <w:pStyle w:val="Normal1"/>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0"/>
          <w:szCs w:val="20"/>
        </w:rPr>
      </w:pPr>
    </w:p>
    <w:p w14:paraId="6E6EAE09"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0"/>
          <w:szCs w:val="20"/>
        </w:rPr>
      </w:pPr>
      <w:r w:rsidRPr="0089004C">
        <w:rPr>
          <w:rFonts w:ascii="Times New Roman" w:eastAsia="Times New Roman" w:hAnsi="Times New Roman" w:cs="Times New Roman"/>
          <w:b/>
          <w:color w:val="000000"/>
          <w:sz w:val="20"/>
          <w:szCs w:val="20"/>
        </w:rPr>
        <w:t xml:space="preserve">2.8. Independent sample t-test </w:t>
      </w:r>
    </w:p>
    <w:p w14:paraId="27179338"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4E77A03D" w14:textId="77777777" w:rsidR="00E478EC" w:rsidRPr="0089004C" w:rsidRDefault="00E478EC" w:rsidP="00E478EC">
      <w:pPr>
        <w:pStyle w:val="Normal1"/>
        <w:widowControl w:val="0"/>
        <w:pBdr>
          <w:top w:val="nil"/>
          <w:left w:val="nil"/>
          <w:bottom w:val="nil"/>
          <w:right w:val="nil"/>
          <w:between w:val="nil"/>
        </w:pBdr>
        <w:spacing w:before="1" w:after="0" w:line="240" w:lineRule="auto"/>
        <w:jc w:val="both"/>
        <w:rPr>
          <w:rFonts w:ascii="Times New Roman" w:eastAsia="Times New Roman" w:hAnsi="Times New Roman" w:cs="Times New Roman"/>
          <w:color w:val="000000"/>
          <w:sz w:val="20"/>
          <w:szCs w:val="20"/>
        </w:rPr>
      </w:pPr>
    </w:p>
    <w:p w14:paraId="5E4B1648" w14:textId="77777777" w:rsidR="00E478EC" w:rsidRPr="0089004C" w:rsidRDefault="000062F6" w:rsidP="000062F6">
      <w:pPr>
        <w:pStyle w:val="Normal1"/>
        <w:widowControl w:val="0"/>
        <w:pBdr>
          <w:top w:val="nil"/>
          <w:left w:val="nil"/>
          <w:bottom w:val="nil"/>
          <w:right w:val="nil"/>
          <w:between w:val="nil"/>
        </w:pBdr>
        <w:spacing w:before="1" w:after="0" w:line="240" w:lineRule="auto"/>
        <w:ind w:left="1080"/>
        <w:rPr>
          <w:rFonts w:ascii="Times New Roman" w:eastAsia="Times New Roman" w:hAnsi="Times New Roman" w:cs="Times New Roman"/>
          <w:color w:val="000000"/>
          <w:sz w:val="20"/>
          <w:szCs w:val="20"/>
        </w:rPr>
      </w:pPr>
      <w:r w:rsidRPr="000062F6">
        <w:rPr>
          <w:rFonts w:ascii="Times New Roman" w:eastAsia="Times New Roman" w:hAnsi="Times New Roman" w:cs="Times New Roman"/>
          <w:color w:val="000000"/>
          <w:sz w:val="20"/>
          <w:szCs w:val="20"/>
        </w:rPr>
        <w:t>The independent sample t-test is a statistical method employed for comparing the means of two separate and unrelated groups. When this test is applied to two samples drawn from the same population, their means might be the same. However, when the samples are collected from two distinct populations, their means could differ. In such situations, the independent sample t-test is utilized to make inferences about the means of these two populations and determine if they exhibit similarity.</w:t>
      </w:r>
    </w:p>
    <w:p w14:paraId="01A2A4FF"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Assumptions in independent samples t-test:</w:t>
      </w:r>
    </w:p>
    <w:p w14:paraId="57A08022" w14:textId="77777777" w:rsidR="00D11DFE" w:rsidRDefault="00D11DFE" w:rsidP="00D11DFE">
      <w:pPr>
        <w:pStyle w:val="Normal1"/>
        <w:widowControl w:val="0"/>
        <w:numPr>
          <w:ilvl w:val="0"/>
          <w:numId w:val="7"/>
        </w:numPr>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D11DFE">
        <w:rPr>
          <w:rFonts w:ascii="Times New Roman" w:eastAsia="Times New Roman" w:hAnsi="Times New Roman" w:cs="Times New Roman"/>
          <w:color w:val="000000"/>
          <w:sz w:val="20"/>
          <w:szCs w:val="20"/>
        </w:rPr>
        <w:t>Assumes normal distribution for the dependent variable</w:t>
      </w:r>
    </w:p>
    <w:p w14:paraId="43608CB7" w14:textId="77777777" w:rsidR="00D11DFE" w:rsidRPr="00D11DFE" w:rsidRDefault="00D11DFE" w:rsidP="00D11DFE">
      <w:pPr>
        <w:pStyle w:val="Normal1"/>
        <w:widowControl w:val="0"/>
        <w:numPr>
          <w:ilvl w:val="0"/>
          <w:numId w:val="7"/>
        </w:numPr>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D11DFE">
        <w:rPr>
          <w:rFonts w:ascii="Times New Roman" w:eastAsia="Times New Roman" w:hAnsi="Times New Roman" w:cs="Times New Roman"/>
          <w:color w:val="000000"/>
          <w:sz w:val="20"/>
          <w:szCs w:val="20"/>
        </w:rPr>
        <w:t>Assumes equal variances for the two groups in relation to the dependent variable.</w:t>
      </w:r>
    </w:p>
    <w:p w14:paraId="6A033127" w14:textId="77777777" w:rsidR="00D11DFE" w:rsidRPr="00D11DFE" w:rsidRDefault="00D11DFE" w:rsidP="00D11DFE">
      <w:pPr>
        <w:pStyle w:val="Normal1"/>
        <w:widowControl w:val="0"/>
        <w:numPr>
          <w:ilvl w:val="0"/>
          <w:numId w:val="7"/>
        </w:numPr>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D11DFE">
        <w:rPr>
          <w:rFonts w:ascii="Times New Roman" w:eastAsia="Times New Roman" w:hAnsi="Times New Roman" w:cs="Times New Roman"/>
          <w:color w:val="000000"/>
          <w:sz w:val="20"/>
          <w:szCs w:val="20"/>
        </w:rPr>
        <w:t>Assumes independence between the two samples.</w:t>
      </w:r>
    </w:p>
    <w:p w14:paraId="17819BDB" w14:textId="77777777" w:rsidR="00D11DFE" w:rsidRPr="00D11DFE" w:rsidRDefault="00D11DFE" w:rsidP="00D11DFE">
      <w:pPr>
        <w:pStyle w:val="Normal1"/>
        <w:widowControl w:val="0"/>
        <w:numPr>
          <w:ilvl w:val="0"/>
          <w:numId w:val="7"/>
        </w:numPr>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D11DFE">
        <w:rPr>
          <w:rFonts w:ascii="Times New Roman" w:eastAsia="Times New Roman" w:hAnsi="Times New Roman" w:cs="Times New Roman"/>
          <w:color w:val="000000"/>
          <w:sz w:val="20"/>
          <w:szCs w:val="20"/>
        </w:rPr>
        <w:t>Requires random sampling from the population.</w:t>
      </w:r>
    </w:p>
    <w:p w14:paraId="6244EF9B" w14:textId="77777777" w:rsidR="00D11DFE" w:rsidRPr="00D11DFE" w:rsidRDefault="00D11DFE" w:rsidP="00D11DFE">
      <w:pPr>
        <w:pStyle w:val="Normal1"/>
        <w:widowControl w:val="0"/>
        <w:numPr>
          <w:ilvl w:val="0"/>
          <w:numId w:val="7"/>
        </w:numPr>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D11DFE">
        <w:rPr>
          <w:rFonts w:ascii="Times New Roman" w:eastAsia="Times New Roman" w:hAnsi="Times New Roman" w:cs="Times New Roman"/>
          <w:color w:val="000000"/>
          <w:sz w:val="20"/>
          <w:szCs w:val="20"/>
        </w:rPr>
        <w:t>In an independent sample t-test, all observations must exhibit independence.</w:t>
      </w:r>
    </w:p>
    <w:p w14:paraId="09A8FF5A" w14:textId="77777777" w:rsidR="00D11DFE" w:rsidRPr="00D11DFE" w:rsidRDefault="00D11DFE" w:rsidP="00D11DFE">
      <w:pPr>
        <w:pStyle w:val="Normal1"/>
        <w:widowControl w:val="0"/>
        <w:numPr>
          <w:ilvl w:val="0"/>
          <w:numId w:val="7"/>
        </w:numPr>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D11DFE">
        <w:rPr>
          <w:rFonts w:ascii="Times New Roman" w:eastAsia="Times New Roman" w:hAnsi="Times New Roman" w:cs="Times New Roman"/>
          <w:color w:val="000000"/>
          <w:sz w:val="20"/>
          <w:szCs w:val="20"/>
        </w:rPr>
        <w:t>In an independent sample t-test, the dependent variables should be measured using an interval or ratio scale.</w:t>
      </w:r>
    </w:p>
    <w:p w14:paraId="3358E4B5"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Procedures for independent sample t-test:</w:t>
      </w:r>
    </w:p>
    <w:p w14:paraId="744AB264"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1. Set up the hypothesis.</w:t>
      </w:r>
    </w:p>
    <w:p w14:paraId="70AAA0D5" w14:textId="77777777" w:rsidR="00D1690B" w:rsidRPr="00D1690B" w:rsidRDefault="00D1690B" w:rsidP="00D1690B">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D1690B">
        <w:rPr>
          <w:rFonts w:ascii="Times New Roman" w:eastAsia="Times New Roman" w:hAnsi="Times New Roman" w:cs="Times New Roman"/>
          <w:color w:val="000000"/>
          <w:sz w:val="20"/>
          <w:szCs w:val="20"/>
        </w:rPr>
        <w:t>a. The null hypothesis is predicated on the absence of a significant difference between the means of the two groups.</w:t>
      </w:r>
    </w:p>
    <w:p w14:paraId="5CE90AFB" w14:textId="77777777" w:rsidR="00D1690B" w:rsidRPr="00D1690B" w:rsidRDefault="00D1690B" w:rsidP="00D1690B">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D1690B">
        <w:rPr>
          <w:rFonts w:ascii="Times New Roman" w:eastAsia="Times New Roman" w:hAnsi="Times New Roman" w:cs="Times New Roman"/>
          <w:color w:val="000000"/>
          <w:sz w:val="20"/>
          <w:szCs w:val="20"/>
        </w:rPr>
        <w:t>b. Alternative Hypothesis: Postulates a significant difference between the means of the two groups.</w:t>
      </w:r>
    </w:p>
    <w:p w14:paraId="735725E8" w14:textId="77777777" w:rsidR="00D1690B" w:rsidRDefault="00D1690B"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7156369B"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 xml:space="preserve"> The standard deviation for the independent sample t-test formula:</w:t>
      </w:r>
    </w:p>
    <w:p w14:paraId="1379C5EF"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41AB0B69"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m:oMathPara>
        <m:oMath>
          <m:r>
            <w:rPr>
              <w:rFonts w:ascii="Cambria Math" w:eastAsia="Times New Roman" w:hAnsi="Cambria Math" w:cs="Times New Roman"/>
              <w:color w:val="000000"/>
              <w:sz w:val="20"/>
              <w:szCs w:val="20"/>
            </w:rPr>
            <m:t>S=</m:t>
          </m:r>
          <m:rad>
            <m:radPr>
              <m:degHide m:val="1"/>
              <m:ctrlPr>
                <w:rPr>
                  <w:rFonts w:ascii="Cambria Math" w:eastAsia="Times New Roman" w:hAnsi="Cambria Math" w:cs="Times New Roman"/>
                  <w:i/>
                  <w:color w:val="000000"/>
                  <w:sz w:val="20"/>
                  <w:szCs w:val="20"/>
                </w:rPr>
              </m:ctrlPr>
            </m:radPr>
            <m:deg/>
            <m:e>
              <m:f>
                <m:fPr>
                  <m:ctrlPr>
                    <w:rPr>
                      <w:rFonts w:ascii="Cambria Math" w:eastAsia="Times New Roman" w:hAnsi="Cambria Math" w:cs="Times New Roman"/>
                      <w:i/>
                      <w:color w:val="000000"/>
                      <w:sz w:val="20"/>
                      <w:szCs w:val="20"/>
                    </w:rPr>
                  </m:ctrlPr>
                </m:fPr>
                <m:num>
                  <m:nary>
                    <m:naryPr>
                      <m:chr m:val="∑"/>
                      <m:limLoc m:val="undOvr"/>
                      <m:subHide m:val="1"/>
                      <m:supHide m:val="1"/>
                      <m:ctrlPr>
                        <w:rPr>
                          <w:rFonts w:ascii="Cambria Math" w:eastAsia="Times New Roman" w:hAnsi="Cambria Math" w:cs="Times New Roman"/>
                          <w:i/>
                          <w:color w:val="000000"/>
                          <w:sz w:val="20"/>
                          <w:szCs w:val="20"/>
                        </w:rPr>
                      </m:ctrlPr>
                    </m:naryPr>
                    <m:sub/>
                    <m:sup/>
                    <m:e>
                      <m:sSup>
                        <m:sSupPr>
                          <m:ctrlPr>
                            <w:rPr>
                              <w:rFonts w:ascii="Cambria Math" w:eastAsia="Times New Roman" w:hAnsi="Cambria Math" w:cs="Times New Roman"/>
                              <w:i/>
                              <w:color w:val="000000"/>
                              <w:sz w:val="20"/>
                              <w:szCs w:val="20"/>
                            </w:rPr>
                          </m:ctrlPr>
                        </m:sSupPr>
                        <m:e>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X</m:t>
                              </m:r>
                            </m:e>
                            <m:sub>
                              <m:r>
                                <w:rPr>
                                  <w:rFonts w:ascii="Cambria Math" w:eastAsia="Times New Roman" w:hAnsi="Cambria Math" w:cs="Times New Roman"/>
                                  <w:color w:val="000000"/>
                                  <w:sz w:val="20"/>
                                  <w:szCs w:val="20"/>
                                </w:rPr>
                                <m:t>1</m:t>
                              </m:r>
                            </m:sub>
                          </m:sSub>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acc>
                                <m:accPr>
                                  <m:chr m:val="̅"/>
                                  <m:ctrlPr>
                                    <w:rPr>
                                      <w:rFonts w:ascii="Cambria Math" w:eastAsia="Times New Roman" w:hAnsi="Cambria Math" w:cs="Times New Roman"/>
                                      <w:i/>
                                      <w:color w:val="000000"/>
                                      <w:sz w:val="20"/>
                                      <w:szCs w:val="20"/>
                                    </w:rPr>
                                  </m:ctrlPr>
                                </m:accPr>
                                <m:e>
                                  <m:r>
                                    <w:rPr>
                                      <w:rFonts w:ascii="Cambria Math" w:eastAsia="Times New Roman" w:hAnsi="Cambria Math" w:cs="Times New Roman"/>
                                      <w:color w:val="000000"/>
                                      <w:sz w:val="20"/>
                                      <w:szCs w:val="20"/>
                                    </w:rPr>
                                    <m:t>X</m:t>
                                  </m:r>
                                </m:e>
                              </m:acc>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m:t>
                          </m:r>
                        </m:e>
                        <m:sup>
                          <m:r>
                            <w:rPr>
                              <w:rFonts w:ascii="Cambria Math" w:eastAsia="Times New Roman" w:hAnsi="Cambria Math" w:cs="Times New Roman"/>
                              <w:color w:val="000000"/>
                              <w:sz w:val="20"/>
                              <w:szCs w:val="20"/>
                            </w:rPr>
                            <m:t>2</m:t>
                          </m:r>
                        </m:sup>
                      </m:sSup>
                      <m:r>
                        <w:rPr>
                          <w:rFonts w:ascii="Cambria Math" w:eastAsia="Times New Roman" w:hAnsi="Cambria Math" w:cs="Times New Roman"/>
                          <w:color w:val="000000"/>
                          <w:sz w:val="20"/>
                          <w:szCs w:val="20"/>
                        </w:rPr>
                        <m:t>+</m:t>
                      </m:r>
                      <m:sSup>
                        <m:sSupPr>
                          <m:ctrlPr>
                            <w:rPr>
                              <w:rFonts w:ascii="Cambria Math" w:eastAsia="Times New Roman" w:hAnsi="Cambria Math" w:cs="Times New Roman"/>
                              <w:i/>
                              <w:color w:val="000000"/>
                              <w:sz w:val="20"/>
                              <w:szCs w:val="20"/>
                            </w:rPr>
                          </m:ctrlPr>
                        </m:sSupPr>
                        <m:e>
                          <m:nary>
                            <m:naryPr>
                              <m:chr m:val="∑"/>
                              <m:limLoc m:val="undOvr"/>
                              <m:subHide m:val="1"/>
                              <m:supHide m:val="1"/>
                              <m:ctrlPr>
                                <w:rPr>
                                  <w:rFonts w:ascii="Cambria Math" w:eastAsia="Times New Roman" w:hAnsi="Cambria Math" w:cs="Times New Roman"/>
                                  <w:i/>
                                  <w:color w:val="000000"/>
                                  <w:sz w:val="20"/>
                                  <w:szCs w:val="20"/>
                                </w:rPr>
                              </m:ctrlPr>
                            </m:naryPr>
                            <m:sub/>
                            <m:sup/>
                            <m:e>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X</m:t>
                                  </m:r>
                                </m:e>
                                <m:sub>
                                  <m:r>
                                    <w:rPr>
                                      <w:rFonts w:ascii="Cambria Math" w:eastAsia="Times New Roman" w:hAnsi="Cambria Math" w:cs="Times New Roman"/>
                                      <w:color w:val="000000"/>
                                      <w:sz w:val="20"/>
                                      <w:szCs w:val="20"/>
                                    </w:rPr>
                                    <m:t>1</m:t>
                                  </m:r>
                                </m:sub>
                              </m:sSub>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acc>
                                    <m:accPr>
                                      <m:chr m:val="̅"/>
                                      <m:ctrlPr>
                                        <w:rPr>
                                          <w:rFonts w:ascii="Cambria Math" w:eastAsia="Times New Roman" w:hAnsi="Cambria Math" w:cs="Times New Roman"/>
                                          <w:i/>
                                          <w:color w:val="000000"/>
                                          <w:sz w:val="20"/>
                                          <w:szCs w:val="20"/>
                                        </w:rPr>
                                      </m:ctrlPr>
                                    </m:accPr>
                                    <m:e>
                                      <m:r>
                                        <w:rPr>
                                          <w:rFonts w:ascii="Cambria Math" w:eastAsia="Times New Roman" w:hAnsi="Cambria Math" w:cs="Times New Roman"/>
                                          <w:color w:val="000000"/>
                                          <w:sz w:val="20"/>
                                          <w:szCs w:val="20"/>
                                        </w:rPr>
                                        <m:t>X</m:t>
                                      </m:r>
                                    </m:e>
                                  </m:acc>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m:t>
                              </m:r>
                            </m:e>
                          </m:nary>
                        </m:e>
                        <m:sup>
                          <m:r>
                            <w:rPr>
                              <w:rFonts w:ascii="Cambria Math" w:eastAsia="Times New Roman" w:hAnsi="Cambria Math" w:cs="Times New Roman"/>
                              <w:color w:val="000000"/>
                              <w:sz w:val="20"/>
                              <w:szCs w:val="20"/>
                            </w:rPr>
                            <m:t>2</m:t>
                          </m:r>
                        </m:sup>
                      </m:sSup>
                    </m:e>
                  </m:nary>
                </m:num>
                <m:den>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1</m:t>
                      </m:r>
                    </m:sub>
                  </m:sSub>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-2</m:t>
                  </m:r>
                </m:den>
              </m:f>
            </m:e>
          </m:rad>
        </m:oMath>
      </m:oMathPara>
    </w:p>
    <w:p w14:paraId="59E18DB7"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 xml:space="preserve">The value of the independent sample t-test </w:t>
      </w:r>
    </w:p>
    <w:p w14:paraId="3D0685C4"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3E467357"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m:oMathPara>
        <m:oMath>
          <m:r>
            <w:rPr>
              <w:rFonts w:ascii="Cambria Math" w:eastAsia="Times New Roman" w:hAnsi="Cambria Math" w:cs="Times New Roman"/>
              <w:color w:val="000000"/>
              <w:sz w:val="20"/>
              <w:szCs w:val="20"/>
            </w:rPr>
            <m:t>t=</m:t>
          </m:r>
          <m:f>
            <m:fPr>
              <m:ctrlPr>
                <w:rPr>
                  <w:rFonts w:ascii="Cambria Math" w:eastAsia="Times New Roman" w:hAnsi="Cambria Math" w:cs="Times New Roman"/>
                  <w:i/>
                  <w:color w:val="000000"/>
                  <w:sz w:val="20"/>
                  <w:szCs w:val="20"/>
                </w:rPr>
              </m:ctrlPr>
            </m:fPr>
            <m:num>
              <m:acc>
                <m:accPr>
                  <m:chr m:val="̅"/>
                  <m:ctrlPr>
                    <w:rPr>
                      <w:rFonts w:ascii="Cambria Math" w:eastAsia="Times New Roman" w:hAnsi="Cambria Math" w:cs="Times New Roman"/>
                      <w:i/>
                      <w:color w:val="000000"/>
                      <w:sz w:val="20"/>
                      <w:szCs w:val="20"/>
                    </w:rPr>
                  </m:ctrlPr>
                </m:accPr>
                <m:e>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X</m:t>
                      </m:r>
                    </m:e>
                    <m:sub>
                      <m:r>
                        <w:rPr>
                          <w:rFonts w:ascii="Cambria Math" w:eastAsia="Times New Roman" w:hAnsi="Cambria Math" w:cs="Times New Roman"/>
                          <w:color w:val="000000"/>
                          <w:sz w:val="20"/>
                          <w:szCs w:val="20"/>
                        </w:rPr>
                        <m:t>1</m:t>
                      </m:r>
                    </m:sub>
                  </m:sSub>
                </m:e>
              </m:acc>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acc>
                    <m:accPr>
                      <m:chr m:val="̅"/>
                      <m:ctrlPr>
                        <w:rPr>
                          <w:rFonts w:ascii="Cambria Math" w:eastAsia="Times New Roman" w:hAnsi="Cambria Math" w:cs="Times New Roman"/>
                          <w:i/>
                          <w:color w:val="000000"/>
                          <w:sz w:val="20"/>
                          <w:szCs w:val="20"/>
                        </w:rPr>
                      </m:ctrlPr>
                    </m:accPr>
                    <m:e>
                      <m:r>
                        <w:rPr>
                          <w:rFonts w:ascii="Cambria Math" w:eastAsia="Times New Roman" w:hAnsi="Cambria Math" w:cs="Times New Roman"/>
                          <w:color w:val="000000"/>
                          <w:sz w:val="20"/>
                          <w:szCs w:val="20"/>
                        </w:rPr>
                        <m:t>X</m:t>
                      </m:r>
                    </m:e>
                  </m:acc>
                </m:e>
                <m:sub>
                  <m:r>
                    <w:rPr>
                      <w:rFonts w:ascii="Cambria Math" w:eastAsia="Times New Roman" w:hAnsi="Cambria Math" w:cs="Times New Roman"/>
                      <w:color w:val="000000"/>
                      <w:sz w:val="20"/>
                      <w:szCs w:val="20"/>
                    </w:rPr>
                    <m:t>2</m:t>
                  </m:r>
                </m:sub>
              </m:sSub>
            </m:num>
            <m:den>
              <m:r>
                <w:rPr>
                  <w:rFonts w:ascii="Cambria Math" w:eastAsia="Times New Roman" w:hAnsi="Cambria Math" w:cs="Times New Roman"/>
                  <w:color w:val="000000"/>
                  <w:sz w:val="20"/>
                  <w:szCs w:val="20"/>
                </w:rPr>
                <m:t>S</m:t>
              </m:r>
            </m:den>
          </m:f>
          <m:rad>
            <m:radPr>
              <m:degHide m:val="1"/>
              <m:ctrlPr>
                <w:rPr>
                  <w:rFonts w:ascii="Cambria Math" w:eastAsia="Times New Roman" w:hAnsi="Cambria Math" w:cs="Times New Roman"/>
                  <w:i/>
                  <w:color w:val="000000"/>
                  <w:sz w:val="20"/>
                  <w:szCs w:val="20"/>
                </w:rPr>
              </m:ctrlPr>
            </m:radPr>
            <m:deg/>
            <m:e>
              <m:f>
                <m:fPr>
                  <m:ctrlPr>
                    <w:rPr>
                      <w:rFonts w:ascii="Cambria Math" w:eastAsia="Times New Roman" w:hAnsi="Cambria Math" w:cs="Times New Roman"/>
                      <w:i/>
                      <w:color w:val="000000"/>
                      <w:sz w:val="20"/>
                      <w:szCs w:val="20"/>
                    </w:rPr>
                  </m:ctrlPr>
                </m:fPr>
                <m:num>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1</m:t>
                      </m:r>
                    </m:sub>
                  </m:sSub>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2</m:t>
                      </m:r>
                    </m:sub>
                  </m:sSub>
                </m:num>
                <m:den>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1</m:t>
                      </m:r>
                    </m:sub>
                  </m:sSub>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2</m:t>
                      </m:r>
                    </m:sub>
                  </m:sSub>
                </m:den>
              </m:f>
            </m:e>
          </m:rad>
        </m:oMath>
      </m:oMathPara>
    </w:p>
    <w:p w14:paraId="2FC3A0DB"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7EFEB9A3"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Degree of freedom for independent sample t-test:</w:t>
      </w:r>
    </w:p>
    <w:p w14:paraId="0D249861"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m:oMathPara>
        <m:oMath>
          <m:r>
            <w:rPr>
              <w:rFonts w:ascii="Cambria Math" w:eastAsia="Times New Roman" w:hAnsi="Cambria Math" w:cs="Times New Roman"/>
              <w:color w:val="000000"/>
              <w:sz w:val="20"/>
              <w:szCs w:val="20"/>
            </w:rPr>
            <m:t>V=</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1</m:t>
              </m:r>
            </m:sub>
          </m:sSub>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-2</m:t>
          </m:r>
        </m:oMath>
      </m:oMathPara>
    </w:p>
    <w:p w14:paraId="4FF685F2"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roofErr w:type="gramStart"/>
      <w:r w:rsidRPr="0089004C">
        <w:rPr>
          <w:rFonts w:ascii="Times New Roman" w:eastAsia="Times New Roman" w:hAnsi="Times New Roman" w:cs="Times New Roman"/>
          <w:color w:val="000000"/>
          <w:sz w:val="20"/>
          <w:szCs w:val="20"/>
        </w:rPr>
        <w:t>Where</w:t>
      </w:r>
      <w:proofErr w:type="gramEnd"/>
    </w:p>
    <w:p w14:paraId="3F7D8468"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m:oMath>
        <m:r>
          <w:rPr>
            <w:rFonts w:ascii="Cambria Math" w:eastAsia="Times New Roman" w:hAnsi="Cambria Math" w:cs="Times New Roman"/>
            <w:color w:val="000000"/>
            <w:sz w:val="20"/>
            <w:szCs w:val="20"/>
          </w:rPr>
          <m:t>V</m:t>
        </m:r>
      </m:oMath>
      <w:r w:rsidRPr="0089004C">
        <w:rPr>
          <w:rFonts w:ascii="Times New Roman" w:eastAsia="Times New Roman" w:hAnsi="Times New Roman" w:cs="Times New Roman"/>
          <w:color w:val="000000"/>
          <w:sz w:val="20"/>
          <w:szCs w:val="20"/>
        </w:rPr>
        <w:t>= degree of freedom</w:t>
      </w:r>
    </w:p>
    <w:p w14:paraId="4D4D6E69" w14:textId="77777777" w:rsidR="00E478EC" w:rsidRPr="0089004C" w:rsidRDefault="00000000"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1</m:t>
            </m:r>
          </m:sub>
        </m:sSub>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2</m:t>
            </m:r>
          </m:sub>
        </m:sSub>
      </m:oMath>
      <w:r w:rsidR="00E478EC" w:rsidRPr="0089004C">
        <w:rPr>
          <w:rFonts w:ascii="Times New Roman" w:eastAsia="Times New Roman" w:hAnsi="Times New Roman" w:cs="Times New Roman"/>
          <w:color w:val="000000"/>
          <w:sz w:val="20"/>
          <w:szCs w:val="20"/>
        </w:rPr>
        <w:t>= number of observations in both samples of the independent sample t-test.</w:t>
      </w:r>
    </w:p>
    <w:p w14:paraId="2E9189D0" w14:textId="77777777" w:rsidR="00E478EC" w:rsidRPr="0089004C" w:rsidRDefault="00E478EC" w:rsidP="00E478EC">
      <w:pPr>
        <w:pStyle w:val="Normal1"/>
        <w:widowControl w:val="0"/>
        <w:pBdr>
          <w:top w:val="nil"/>
          <w:left w:val="nil"/>
          <w:bottom w:val="nil"/>
          <w:right w:val="nil"/>
          <w:between w:val="nil"/>
        </w:pBdr>
        <w:spacing w:before="1" w:after="0" w:line="240" w:lineRule="auto"/>
        <w:jc w:val="both"/>
        <w:rPr>
          <w:rFonts w:ascii="Times New Roman" w:eastAsia="Times New Roman" w:hAnsi="Times New Roman" w:cs="Times New Roman"/>
          <w:color w:val="000000"/>
          <w:sz w:val="20"/>
          <w:szCs w:val="20"/>
        </w:rPr>
      </w:pPr>
    </w:p>
    <w:p w14:paraId="2060B7F9" w14:textId="77777777" w:rsidR="00E478EC" w:rsidRPr="009D12AA" w:rsidRDefault="000953DD" w:rsidP="009D12AA">
      <w:pPr>
        <w:pStyle w:val="Normal1"/>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9D12AA">
        <w:rPr>
          <w:rFonts w:ascii="Times New Roman" w:eastAsia="Times New Roman" w:hAnsi="Times New Roman" w:cs="Times New Roman"/>
          <w:color w:val="000000"/>
          <w:sz w:val="20"/>
          <w:szCs w:val="20"/>
        </w:rPr>
        <w:t>Hypothesis testing in the context of the independent sample t-test involves making statistical judgments regarding the equality of the two population means. The procedure involves comparing the computed value of the independent sample t-test to the critical table value corresponding to the chosen significance level. If the calculated independent sample t-test value exceeds the predetermined significance level's table value, we reject the null hypothesis, indicating that the means of the two groups are distinct. Conversely, if the calculated independent sample t-test value is less than the table value, we conclude that the means of the two groups are equivalent.</w:t>
      </w:r>
    </w:p>
    <w:p w14:paraId="397E82E8" w14:textId="77777777" w:rsidR="00E478EC" w:rsidRPr="0089004C" w:rsidRDefault="00E478EC" w:rsidP="00E478EC">
      <w:pPr>
        <w:pStyle w:val="Normal1"/>
        <w:widowControl w:val="0"/>
        <w:pBdr>
          <w:top w:val="nil"/>
          <w:left w:val="nil"/>
          <w:bottom w:val="nil"/>
          <w:right w:val="nil"/>
          <w:between w:val="nil"/>
        </w:pBdr>
        <w:spacing w:before="1" w:after="0" w:line="240" w:lineRule="auto"/>
        <w:jc w:val="both"/>
        <w:rPr>
          <w:rFonts w:ascii="Times New Roman" w:eastAsia="Times New Roman" w:hAnsi="Times New Roman" w:cs="Times New Roman"/>
          <w:b/>
          <w:color w:val="000000"/>
          <w:sz w:val="20"/>
          <w:szCs w:val="20"/>
        </w:rPr>
      </w:pPr>
      <w:r w:rsidRPr="0089004C">
        <w:rPr>
          <w:rFonts w:ascii="Times New Roman" w:eastAsia="Times New Roman" w:hAnsi="Times New Roman" w:cs="Times New Roman"/>
          <w:b/>
          <w:color w:val="000000"/>
          <w:sz w:val="20"/>
          <w:szCs w:val="20"/>
        </w:rPr>
        <w:t>2.9. ANOVA</w:t>
      </w:r>
    </w:p>
    <w:p w14:paraId="4570C1A4" w14:textId="77777777" w:rsidR="00E478EC" w:rsidRPr="0089004C" w:rsidRDefault="00E478EC" w:rsidP="00E478EC">
      <w:pPr>
        <w:pStyle w:val="Normal1"/>
        <w:widowControl w:val="0"/>
        <w:pBdr>
          <w:top w:val="nil"/>
          <w:left w:val="nil"/>
          <w:bottom w:val="nil"/>
          <w:right w:val="nil"/>
          <w:between w:val="nil"/>
        </w:pBdr>
        <w:spacing w:before="1" w:after="0" w:line="240" w:lineRule="auto"/>
        <w:jc w:val="both"/>
        <w:rPr>
          <w:rFonts w:ascii="Times New Roman" w:eastAsia="Times New Roman" w:hAnsi="Times New Roman" w:cs="Times New Roman"/>
          <w:color w:val="000000"/>
          <w:sz w:val="20"/>
          <w:szCs w:val="20"/>
        </w:rPr>
      </w:pPr>
    </w:p>
    <w:p w14:paraId="11C195BC" w14:textId="77777777" w:rsidR="003E59EA" w:rsidRPr="003E59EA" w:rsidRDefault="003E59EA" w:rsidP="003E59EA">
      <w:pPr>
        <w:pStyle w:val="Normal1"/>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3E59EA">
        <w:rPr>
          <w:rFonts w:ascii="Times New Roman" w:eastAsia="Times New Roman" w:hAnsi="Times New Roman" w:cs="Times New Roman"/>
          <w:color w:val="000000"/>
          <w:sz w:val="20"/>
          <w:szCs w:val="20"/>
        </w:rPr>
        <w:t>Analysis of variance (ANOVA) is a statistical analytical method employed to partition the total observed variability within a dataset into two distinct components: systematic factors and random factors. Systematic factors exert a statistically significant impact on the dataset, whereas random factors do not. ANOVA is utilized by analysts to assess the influence of independent variables on the dependent variable within a regression study.</w:t>
      </w:r>
    </w:p>
    <w:p w14:paraId="4A9A0904" w14:textId="77777777" w:rsidR="00E478EC" w:rsidRPr="0089004C" w:rsidRDefault="00E478EC" w:rsidP="00E478EC">
      <w:pPr>
        <w:pStyle w:val="Normal1"/>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F =</w:t>
      </w:r>
      <m:oMath>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MST</m:t>
            </m:r>
          </m:num>
          <m:den>
            <m:r>
              <m:rPr>
                <m:sty m:val="p"/>
              </m:rPr>
              <w:rPr>
                <w:rFonts w:ascii="Cambria Math" w:eastAsia="Times New Roman" w:hAnsi="Cambria Math" w:cs="Times New Roman"/>
                <w:color w:val="000000"/>
                <w:sz w:val="20"/>
                <w:szCs w:val="20"/>
              </w:rPr>
              <m:t>MSE</m:t>
            </m:r>
          </m:den>
        </m:f>
      </m:oMath>
    </w:p>
    <w:p w14:paraId="1258AF61"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6F4CD64E"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roofErr w:type="gramStart"/>
      <w:r>
        <w:rPr>
          <w:rFonts w:ascii="Times New Roman" w:eastAsia="Times New Roman" w:hAnsi="Times New Roman" w:cs="Times New Roman"/>
          <w:color w:val="000000"/>
          <w:sz w:val="20"/>
          <w:szCs w:val="20"/>
        </w:rPr>
        <w:t>where</w:t>
      </w:r>
      <w:proofErr w:type="gramEnd"/>
    </w:p>
    <w:p w14:paraId="71C665C5" w14:textId="77777777" w:rsidR="00E478EC" w:rsidRPr="0089004C" w:rsidRDefault="00E478EC" w:rsidP="00E478EC">
      <w:pPr>
        <w:pStyle w:val="Normal1"/>
        <w:widowControl w:val="0"/>
        <w:pBdr>
          <w:top w:val="nil"/>
          <w:left w:val="nil"/>
          <w:bottom w:val="nil"/>
          <w:right w:val="nil"/>
          <w:between w:val="nil"/>
        </w:pBdr>
        <w:spacing w:before="1" w:after="0" w:line="240" w:lineRule="auto"/>
        <w:ind w:left="5040"/>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F=ANOVA coefficient</w:t>
      </w:r>
    </w:p>
    <w:p w14:paraId="633B2515" w14:textId="77777777" w:rsidR="00E478EC" w:rsidRPr="0089004C" w:rsidRDefault="00E478EC" w:rsidP="00E478EC">
      <w:pPr>
        <w:pStyle w:val="Normal1"/>
        <w:widowControl w:val="0"/>
        <w:pBdr>
          <w:top w:val="nil"/>
          <w:left w:val="nil"/>
          <w:bottom w:val="nil"/>
          <w:right w:val="nil"/>
          <w:between w:val="nil"/>
        </w:pBdr>
        <w:spacing w:before="1" w:after="0" w:line="240" w:lineRule="auto"/>
        <w:ind w:left="5040"/>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lastRenderedPageBreak/>
        <w:t>MST=Mean sum of squares due to treatment</w:t>
      </w:r>
    </w:p>
    <w:p w14:paraId="6F0A93D5" w14:textId="77777777" w:rsidR="00E478EC" w:rsidRPr="0089004C" w:rsidRDefault="00E478EC" w:rsidP="00E478EC">
      <w:pPr>
        <w:pStyle w:val="Normal1"/>
        <w:widowControl w:val="0"/>
        <w:pBdr>
          <w:top w:val="nil"/>
          <w:left w:val="nil"/>
          <w:bottom w:val="nil"/>
          <w:right w:val="nil"/>
          <w:between w:val="nil"/>
        </w:pBdr>
        <w:spacing w:before="1" w:after="0" w:line="240" w:lineRule="auto"/>
        <w:ind w:left="5040"/>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MSE=Mean sum of squares due to error</w:t>
      </w:r>
    </w:p>
    <w:p w14:paraId="03D6403A" w14:textId="77777777" w:rsidR="00E478EC" w:rsidRPr="0089004C" w:rsidRDefault="00E478EC" w:rsidP="00E478EC">
      <w:pPr>
        <w:autoSpaceDE w:val="0"/>
        <w:autoSpaceDN w:val="0"/>
        <w:adjustRightInd w:val="0"/>
        <w:spacing w:before="240" w:after="0" w:line="240" w:lineRule="auto"/>
        <w:jc w:val="both"/>
        <w:rPr>
          <w:rFonts w:ascii="Times New Roman" w:hAnsi="Times New Roman" w:cs="Times New Roman"/>
          <w:b/>
          <w:bCs/>
          <w:sz w:val="20"/>
          <w:szCs w:val="20"/>
        </w:rPr>
      </w:pPr>
      <w:r w:rsidRPr="0089004C">
        <w:rPr>
          <w:rFonts w:ascii="Times New Roman" w:hAnsi="Times New Roman" w:cs="Times New Roman"/>
          <w:b/>
          <w:bCs/>
          <w:sz w:val="20"/>
          <w:szCs w:val="20"/>
        </w:rPr>
        <w:t>3. RESULTS AND DISCUSSIONS</w:t>
      </w:r>
    </w:p>
    <w:p w14:paraId="4D6AAFA3" w14:textId="77777777" w:rsidR="00E478EC" w:rsidRPr="0089004C" w:rsidRDefault="00E478EC" w:rsidP="00E478EC">
      <w:pPr>
        <w:autoSpaceDE w:val="0"/>
        <w:autoSpaceDN w:val="0"/>
        <w:adjustRightInd w:val="0"/>
        <w:spacing w:before="240"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In this </w:t>
      </w:r>
      <w:r>
        <w:rPr>
          <w:rFonts w:ascii="Times New Roman" w:hAnsi="Times New Roman" w:cs="Times New Roman"/>
          <w:sz w:val="20"/>
          <w:szCs w:val="20"/>
        </w:rPr>
        <w:t xml:space="preserve">study, we </w:t>
      </w:r>
      <w:r w:rsidRPr="0089004C">
        <w:rPr>
          <w:rFonts w:ascii="Times New Roman" w:hAnsi="Times New Roman" w:cs="Times New Roman"/>
          <w:sz w:val="20"/>
          <w:szCs w:val="20"/>
        </w:rPr>
        <w:t xml:space="preserve">discussed about there are 80 sample data were collected from the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Manimandapam</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Kayathar</w:t>
      </w:r>
      <w:proofErr w:type="spellEnd"/>
      <w:r w:rsidRPr="0089004C">
        <w:rPr>
          <w:rFonts w:ascii="Times New Roman" w:hAnsi="Times New Roman" w:cs="Times New Roman"/>
          <w:sz w:val="20"/>
          <w:szCs w:val="20"/>
        </w:rPr>
        <w:t xml:space="preserve"> and used to test the further Statistical Analysis</w:t>
      </w:r>
    </w:p>
    <w:p w14:paraId="10E0CD65" w14:textId="77777777" w:rsidR="00E478EC" w:rsidRPr="0089004C" w:rsidRDefault="00E478EC" w:rsidP="00E478EC">
      <w:pPr>
        <w:autoSpaceDE w:val="0"/>
        <w:autoSpaceDN w:val="0"/>
        <w:adjustRightInd w:val="0"/>
        <w:spacing w:before="240"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age bunches of males and females about the attention to Indian political dissident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xml:space="preserve">. In the age class 20-40 has the most elevated frequency of 55 and 68.8 percent which give the reasonable thought that the middle age bunches have better information about the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Age gathering of 40-60 has the most reduced frequency of 9 and with percent 11.3 when contrasted with other two age gatherings.</w:t>
      </w:r>
    </w:p>
    <w:p w14:paraId="1B34529E" w14:textId="77777777" w:rsidR="00E478EC" w:rsidRPr="0089004C" w:rsidRDefault="00E478EC" w:rsidP="00E478EC">
      <w:pPr>
        <w:autoSpaceDE w:val="0"/>
        <w:autoSpaceDN w:val="0"/>
        <w:adjustRightInd w:val="0"/>
        <w:spacing w:before="240"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Reveals that Male have more information or mindfulness when contrasted with female that is with frequency of 52 and 65 percent.</w:t>
      </w:r>
    </w:p>
    <w:p w14:paraId="41523058"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Besides going into the instructive status of the age gatherings, the individuals who have schooling capability of UG has the most elevated frequency of 37 and 46 percent. Others (expect</w:t>
      </w:r>
      <m:oMath>
        <m:sSup>
          <m:sSupPr>
            <m:ctrlPr>
              <w:rPr>
                <w:rFonts w:ascii="Cambria Math" w:hAnsi="Times New Roman" w:cs="Times New Roman"/>
                <w:sz w:val="20"/>
                <w:szCs w:val="20"/>
              </w:rPr>
            </m:ctrlPr>
          </m:sSupPr>
          <m:e>
            <m:r>
              <m:rPr>
                <m:sty m:val="p"/>
              </m:rPr>
              <w:rPr>
                <w:rFonts w:ascii="Cambria Math" w:hAnsi="Times New Roman" w:cs="Times New Roman"/>
                <w:sz w:val="20"/>
                <w:szCs w:val="20"/>
              </w:rPr>
              <m:t>12</m:t>
            </m:r>
          </m:e>
          <m:sup>
            <m:r>
              <m:rPr>
                <m:sty m:val="p"/>
              </m:rPr>
              <w:rPr>
                <w:rFonts w:ascii="Cambria Math" w:hAnsi="Times New Roman" w:cs="Times New Roman"/>
                <w:sz w:val="20"/>
                <w:szCs w:val="20"/>
              </w:rPr>
              <m:t>th</m:t>
            </m:r>
          </m:sup>
        </m:sSup>
      </m:oMath>
      <w:r w:rsidRPr="0089004C">
        <w:rPr>
          <w:rFonts w:ascii="Times New Roman" w:hAnsi="Times New Roman" w:cs="Times New Roman"/>
          <w:sz w:val="20"/>
          <w:szCs w:val="20"/>
        </w:rPr>
        <w:t xml:space="preserve">, UG, PG) have the most minimal frequency of 5 and 6.3 percent. Schooling capabilities old enough gatherings having underneath </w:t>
      </w:r>
      <m:oMath>
        <m:sSup>
          <m:sSupPr>
            <m:ctrlPr>
              <w:rPr>
                <w:rFonts w:ascii="Cambria Math" w:hAnsi="Times New Roman" w:cs="Times New Roman"/>
                <w:sz w:val="20"/>
                <w:szCs w:val="20"/>
              </w:rPr>
            </m:ctrlPr>
          </m:sSupPr>
          <m:e>
            <m:r>
              <m:rPr>
                <m:sty m:val="p"/>
              </m:rPr>
              <w:rPr>
                <w:rFonts w:ascii="Cambria Math" w:hAnsi="Times New Roman" w:cs="Times New Roman"/>
                <w:sz w:val="20"/>
                <w:szCs w:val="20"/>
              </w:rPr>
              <m:t>12</m:t>
            </m:r>
          </m:e>
          <m:sup>
            <m:r>
              <m:rPr>
                <m:sty m:val="p"/>
              </m:rPr>
              <w:rPr>
                <w:rFonts w:ascii="Cambria Math" w:hAnsi="Times New Roman" w:cs="Times New Roman"/>
                <w:sz w:val="20"/>
                <w:szCs w:val="20"/>
              </w:rPr>
              <m:t>th</m:t>
            </m:r>
          </m:sup>
        </m:sSup>
      </m:oMath>
      <w:r w:rsidRPr="0089004C">
        <w:rPr>
          <w:rFonts w:ascii="Times New Roman" w:hAnsi="Times New Roman" w:cs="Times New Roman"/>
          <w:sz w:val="20"/>
          <w:szCs w:val="20"/>
        </w:rPr>
        <w:t xml:space="preserve"> have frequency 32 and 40 percent and PG age bunches has frequency 6 and percent 7.5.</w:t>
      </w:r>
    </w:p>
    <w:p w14:paraId="09157B9C"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indicates that Bar outline shows the frequencies for the different age bunches who have the mindfulness about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w:t>
      </w:r>
    </w:p>
    <w:p w14:paraId="1833C8C5"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The representation shows that the age bunches having 20-40 have the most noteworthy frequency and age bunches having 40-60 have the least frequency.</w:t>
      </w:r>
    </w:p>
    <w:p w14:paraId="15A9F0C8" w14:textId="77777777" w:rsidR="00E478EC" w:rsidRPr="0089004C" w:rsidRDefault="00E478EC" w:rsidP="00E478EC">
      <w:pPr>
        <w:autoSpaceDE w:val="0"/>
        <w:autoSpaceDN w:val="0"/>
        <w:adjustRightInd w:val="0"/>
        <w:spacing w:after="0" w:line="240" w:lineRule="auto"/>
        <w:jc w:val="center"/>
        <w:rPr>
          <w:rFonts w:ascii="Times New Roman" w:hAnsi="Times New Roman" w:cs="Times New Roman"/>
          <w:sz w:val="20"/>
          <w:szCs w:val="20"/>
        </w:rPr>
      </w:pPr>
    </w:p>
    <w:p w14:paraId="3386D983"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illustration of the above bar chart shows the frequencies for the male and female who have the awareness about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xml:space="preserve">. </w:t>
      </w:r>
      <w:proofErr w:type="gramStart"/>
      <w:r w:rsidRPr="0089004C">
        <w:rPr>
          <w:rFonts w:ascii="Times New Roman" w:hAnsi="Times New Roman" w:cs="Times New Roman"/>
          <w:sz w:val="20"/>
          <w:szCs w:val="20"/>
        </w:rPr>
        <w:t>So</w:t>
      </w:r>
      <w:proofErr w:type="gramEnd"/>
      <w:r w:rsidRPr="0089004C">
        <w:rPr>
          <w:rFonts w:ascii="Times New Roman" w:hAnsi="Times New Roman" w:cs="Times New Roman"/>
          <w:sz w:val="20"/>
          <w:szCs w:val="20"/>
        </w:rPr>
        <w:t xml:space="preserve"> male have the highest frequency as compared to female which means they have more knowledge about the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w:t>
      </w:r>
    </w:p>
    <w:p w14:paraId="57533A8C" w14:textId="77777777" w:rsidR="00E478EC" w:rsidRPr="0089004C" w:rsidRDefault="00E478EC" w:rsidP="00E478EC">
      <w:pPr>
        <w:autoSpaceDE w:val="0"/>
        <w:autoSpaceDN w:val="0"/>
        <w:adjustRightInd w:val="0"/>
        <w:spacing w:after="0" w:line="240" w:lineRule="auto"/>
        <w:rPr>
          <w:rFonts w:ascii="Times New Roman" w:hAnsi="Times New Roman" w:cs="Times New Roman"/>
          <w:sz w:val="20"/>
          <w:szCs w:val="20"/>
        </w:rPr>
      </w:pPr>
    </w:p>
    <w:p w14:paraId="2EFA0366"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specific visual diagram shows the schooling capability of age bunches gatherings whose have the mindfulness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xml:space="preserve">. Apparently, age bunches having schooling capability of UG have the most noteworthy frequency when contrasted with other instruction capability. That appears to be legit that middle age bunches have more mindfulness about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Furthermore, others (expect</w:t>
      </w:r>
      <m:oMath>
        <m:sSup>
          <m:sSupPr>
            <m:ctrlPr>
              <w:rPr>
                <w:rFonts w:ascii="Cambria Math" w:hAnsi="Times New Roman" w:cs="Times New Roman"/>
                <w:sz w:val="20"/>
                <w:szCs w:val="20"/>
              </w:rPr>
            </m:ctrlPr>
          </m:sSupPr>
          <m:e>
            <m:r>
              <m:rPr>
                <m:sty m:val="p"/>
              </m:rPr>
              <w:rPr>
                <w:rFonts w:ascii="Cambria Math" w:hAnsi="Times New Roman" w:cs="Times New Roman"/>
                <w:sz w:val="20"/>
                <w:szCs w:val="20"/>
              </w:rPr>
              <m:t>12</m:t>
            </m:r>
          </m:e>
          <m:sup>
            <m:r>
              <m:rPr>
                <m:sty m:val="p"/>
              </m:rPr>
              <w:rPr>
                <w:rFonts w:ascii="Cambria Math" w:hAnsi="Times New Roman" w:cs="Times New Roman"/>
                <w:sz w:val="20"/>
                <w:szCs w:val="20"/>
              </w:rPr>
              <m:t>th</m:t>
            </m:r>
          </m:sup>
        </m:sSup>
      </m:oMath>
      <w:r w:rsidRPr="0089004C">
        <w:rPr>
          <w:rFonts w:ascii="Times New Roman" w:hAnsi="Times New Roman" w:cs="Times New Roman"/>
          <w:sz w:val="20"/>
          <w:szCs w:val="20"/>
        </w:rPr>
        <w:t>, UG, PG) have the least frequency.</w:t>
      </w:r>
    </w:p>
    <w:p w14:paraId="4861212B" w14:textId="77777777" w:rsidR="00E478EC" w:rsidRPr="0089004C" w:rsidRDefault="00E478EC" w:rsidP="00E478EC">
      <w:pPr>
        <w:autoSpaceDE w:val="0"/>
        <w:autoSpaceDN w:val="0"/>
        <w:adjustRightInd w:val="0"/>
        <w:spacing w:before="240" w:after="0" w:line="240" w:lineRule="auto"/>
        <w:ind w:firstLine="720"/>
        <w:jc w:val="both"/>
        <w:rPr>
          <w:rFonts w:ascii="Times New Roman" w:hAnsi="Times New Roman" w:cs="Times New Roman"/>
          <w:sz w:val="20"/>
          <w:szCs w:val="20"/>
        </w:rPr>
      </w:pPr>
      <w:r w:rsidRPr="0089004C">
        <w:rPr>
          <w:rFonts w:ascii="Times New Roman" w:hAnsi="Times New Roman" w:cs="Times New Roman"/>
          <w:bCs/>
          <w:sz w:val="20"/>
          <w:szCs w:val="20"/>
        </w:rPr>
        <w:t>The</w:t>
      </w:r>
      <w:r w:rsidRPr="0089004C">
        <w:rPr>
          <w:rFonts w:ascii="Times New Roman" w:hAnsi="Times New Roman" w:cs="Times New Roman"/>
          <w:sz w:val="20"/>
          <w:szCs w:val="20"/>
        </w:rPr>
        <w:t> </w:t>
      </w:r>
      <w:r w:rsidRPr="0089004C">
        <w:rPr>
          <w:rFonts w:ascii="Times New Roman" w:hAnsi="Times New Roman" w:cs="Times New Roman"/>
          <w:bCs/>
          <w:sz w:val="20"/>
          <w:szCs w:val="20"/>
        </w:rPr>
        <w:t>below table</w:t>
      </w:r>
      <w:r w:rsidRPr="0089004C">
        <w:rPr>
          <w:rFonts w:ascii="Times New Roman" w:hAnsi="Times New Roman" w:cs="Times New Roman"/>
          <w:sz w:val="20"/>
          <w:szCs w:val="20"/>
        </w:rPr>
        <w:t xml:space="preserve"> provides basic information about the group comparisons, including the sample size (</w:t>
      </w:r>
      <w:r w:rsidRPr="0089004C">
        <w:rPr>
          <w:rFonts w:ascii="Times New Roman" w:hAnsi="Times New Roman" w:cs="Times New Roman"/>
          <w:i/>
          <w:iCs/>
          <w:sz w:val="20"/>
          <w:szCs w:val="20"/>
        </w:rPr>
        <w:t>n</w:t>
      </w:r>
      <w:r w:rsidRPr="0089004C">
        <w:rPr>
          <w:rFonts w:ascii="Times New Roman" w:hAnsi="Times New Roman" w:cs="Times New Roman"/>
          <w:sz w:val="20"/>
          <w:szCs w:val="20"/>
        </w:rPr>
        <w:t xml:space="preserve">), mean, standard deviation, and standard error for the groups. In this collected data, there are 52 Males and 28 Females. The mean of the knowledge about during his rule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xml:space="preserve"> knows his people needs and satisfied for Male known is 4.67 and standard deviation is 0.760, and also for female known are mean is 4.79 and standard deviation 0.499.</w:t>
      </w:r>
    </w:p>
    <w:p w14:paraId="5142428A"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beneath table, in collected information, there are 52 Males and 28 Females. The mean of the information about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xml:space="preserve"> ruled well during his period for Male known is 4.46 with Standard deviation 0.917, likewise for female known is 4.18 and the Standard deviation is 0.945.</w:t>
      </w:r>
    </w:p>
    <w:p w14:paraId="75FF92C1"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Provides basic information about the group comparisons, the mean of the knowledge about during his rule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xml:space="preserve"> knows his people needs and satisfied for Male known is 4.67 with Standard deviation 0.760, </w:t>
      </w:r>
      <w:r w:rsidRPr="0089004C">
        <w:rPr>
          <w:rFonts w:ascii="Times New Roman" w:hAnsi="Times New Roman" w:cs="Times New Roman"/>
          <w:color w:val="000000" w:themeColor="text1"/>
          <w:sz w:val="20"/>
          <w:szCs w:val="20"/>
        </w:rPr>
        <w:t xml:space="preserve">also for </w:t>
      </w:r>
      <w:r w:rsidRPr="0089004C">
        <w:rPr>
          <w:rFonts w:ascii="Times New Roman" w:hAnsi="Times New Roman" w:cs="Times New Roman"/>
          <w:sz w:val="20"/>
          <w:szCs w:val="20"/>
        </w:rPr>
        <w:t>female known is 4.79 and the Standard deviation is 0.499.</w:t>
      </w:r>
    </w:p>
    <w:p w14:paraId="68ADE228"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mean of the knowledge about </w:t>
      </w:r>
      <w:proofErr w:type="spellStart"/>
      <w:r w:rsidRPr="0089004C">
        <w:rPr>
          <w:rFonts w:ascii="Times New Roman" w:hAnsi="Times New Roman" w:cs="Times New Roman"/>
          <w:color w:val="000000"/>
          <w:sz w:val="20"/>
          <w:szCs w:val="20"/>
        </w:rPr>
        <w:t>Veerapandiyakattabomman</w:t>
      </w:r>
      <w:proofErr w:type="spellEnd"/>
      <w:r w:rsidRPr="0089004C">
        <w:rPr>
          <w:rFonts w:ascii="Times New Roman" w:hAnsi="Times New Roman" w:cs="Times New Roman"/>
          <w:color w:val="000000"/>
          <w:sz w:val="20"/>
          <w:szCs w:val="20"/>
        </w:rPr>
        <w:t xml:space="preserve"> was shot dead by the British</w:t>
      </w:r>
      <w:r w:rsidRPr="0089004C">
        <w:rPr>
          <w:rFonts w:ascii="Times New Roman" w:hAnsi="Times New Roman" w:cs="Times New Roman"/>
          <w:sz w:val="20"/>
          <w:szCs w:val="20"/>
        </w:rPr>
        <w:t xml:space="preserve"> for Male known is 1.27 with Standard deviation </w:t>
      </w:r>
      <w:proofErr w:type="gramStart"/>
      <w:r w:rsidRPr="0089004C">
        <w:rPr>
          <w:rFonts w:ascii="Times New Roman" w:hAnsi="Times New Roman" w:cs="Times New Roman"/>
          <w:sz w:val="20"/>
          <w:szCs w:val="20"/>
        </w:rPr>
        <w:t>0.952,</w:t>
      </w:r>
      <w:r w:rsidRPr="0089004C">
        <w:rPr>
          <w:rFonts w:ascii="Times New Roman" w:hAnsi="Times New Roman" w:cs="Times New Roman"/>
          <w:color w:val="000000" w:themeColor="text1"/>
          <w:sz w:val="20"/>
          <w:szCs w:val="20"/>
        </w:rPr>
        <w:t>also</w:t>
      </w:r>
      <w:proofErr w:type="gramEnd"/>
      <w:r w:rsidRPr="0089004C">
        <w:rPr>
          <w:rFonts w:ascii="Times New Roman" w:hAnsi="Times New Roman" w:cs="Times New Roman"/>
          <w:color w:val="000000" w:themeColor="text1"/>
          <w:sz w:val="20"/>
          <w:szCs w:val="20"/>
        </w:rPr>
        <w:t xml:space="preserve"> for </w:t>
      </w:r>
      <w:r w:rsidRPr="0089004C">
        <w:rPr>
          <w:rFonts w:ascii="Times New Roman" w:hAnsi="Times New Roman" w:cs="Times New Roman"/>
          <w:sz w:val="20"/>
          <w:szCs w:val="20"/>
        </w:rPr>
        <w:t>female known is 1.11 and the Standard deviation is 0.315.</w:t>
      </w:r>
    </w:p>
    <w:p w14:paraId="71CA1609"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mean of the knowledge about </w:t>
      </w:r>
      <w:r w:rsidRPr="0089004C">
        <w:rPr>
          <w:rFonts w:ascii="Times New Roman" w:hAnsi="Times New Roman" w:cs="Times New Roman"/>
          <w:color w:val="000000"/>
          <w:sz w:val="20"/>
          <w:szCs w:val="20"/>
        </w:rPr>
        <w:t xml:space="preserve">Devotion to </w:t>
      </w:r>
      <w:proofErr w:type="spellStart"/>
      <w:r w:rsidRPr="0089004C">
        <w:rPr>
          <w:rFonts w:ascii="Times New Roman" w:hAnsi="Times New Roman" w:cs="Times New Roman"/>
          <w:color w:val="000000"/>
          <w:sz w:val="20"/>
          <w:szCs w:val="20"/>
        </w:rPr>
        <w:t>Veerapandiyakattabomman</w:t>
      </w:r>
      <w:proofErr w:type="spellEnd"/>
      <w:r w:rsidRPr="0089004C">
        <w:rPr>
          <w:rFonts w:ascii="Times New Roman" w:hAnsi="Times New Roman" w:cs="Times New Roman"/>
          <w:color w:val="000000"/>
          <w:sz w:val="20"/>
          <w:szCs w:val="20"/>
        </w:rPr>
        <w:t xml:space="preserve"> is high</w:t>
      </w:r>
      <w:r w:rsidRPr="0089004C">
        <w:rPr>
          <w:rFonts w:ascii="Times New Roman" w:hAnsi="Times New Roman" w:cs="Times New Roman"/>
          <w:sz w:val="20"/>
          <w:szCs w:val="20"/>
        </w:rPr>
        <w:t xml:space="preserve"> for Male known is 3.79 with Standard deviation </w:t>
      </w:r>
      <w:proofErr w:type="gramStart"/>
      <w:r w:rsidRPr="0089004C">
        <w:rPr>
          <w:rFonts w:ascii="Times New Roman" w:hAnsi="Times New Roman" w:cs="Times New Roman"/>
          <w:sz w:val="20"/>
          <w:szCs w:val="20"/>
        </w:rPr>
        <w:t>0.997,</w:t>
      </w:r>
      <w:r w:rsidRPr="0089004C">
        <w:rPr>
          <w:rFonts w:ascii="Times New Roman" w:hAnsi="Times New Roman" w:cs="Times New Roman"/>
          <w:color w:val="000000" w:themeColor="text1"/>
          <w:sz w:val="20"/>
          <w:szCs w:val="20"/>
        </w:rPr>
        <w:t>also</w:t>
      </w:r>
      <w:proofErr w:type="gramEnd"/>
      <w:r w:rsidRPr="0089004C">
        <w:rPr>
          <w:rFonts w:ascii="Times New Roman" w:hAnsi="Times New Roman" w:cs="Times New Roman"/>
          <w:color w:val="000000" w:themeColor="text1"/>
          <w:sz w:val="20"/>
          <w:szCs w:val="20"/>
        </w:rPr>
        <w:t xml:space="preserve"> for </w:t>
      </w:r>
      <w:r w:rsidRPr="0089004C">
        <w:rPr>
          <w:rFonts w:ascii="Times New Roman" w:hAnsi="Times New Roman" w:cs="Times New Roman"/>
          <w:sz w:val="20"/>
          <w:szCs w:val="20"/>
        </w:rPr>
        <w:t>female known is 3.79 and the Standard deviation is 0.917.</w:t>
      </w:r>
    </w:p>
    <w:p w14:paraId="70BC3A9F"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mean of the knowledge about </w:t>
      </w:r>
      <w:proofErr w:type="spellStart"/>
      <w:r w:rsidRPr="0089004C">
        <w:rPr>
          <w:rFonts w:ascii="Times New Roman" w:hAnsi="Times New Roman" w:cs="Times New Roman"/>
          <w:color w:val="000000"/>
          <w:sz w:val="20"/>
          <w:szCs w:val="20"/>
        </w:rPr>
        <w:t>Veerapandiyakattabomman</w:t>
      </w:r>
      <w:proofErr w:type="spellEnd"/>
      <w:r w:rsidRPr="0089004C">
        <w:rPr>
          <w:rFonts w:ascii="Times New Roman" w:hAnsi="Times New Roman" w:cs="Times New Roman"/>
          <w:color w:val="000000"/>
          <w:sz w:val="20"/>
          <w:szCs w:val="20"/>
        </w:rPr>
        <w:t xml:space="preserve"> during his reign collected high taxes from the people</w:t>
      </w:r>
      <w:r w:rsidRPr="0089004C">
        <w:rPr>
          <w:rFonts w:ascii="Times New Roman" w:hAnsi="Times New Roman" w:cs="Times New Roman"/>
          <w:sz w:val="20"/>
          <w:szCs w:val="20"/>
        </w:rPr>
        <w:t xml:space="preserve"> for Male known is 2.40 with Standard deviation </w:t>
      </w:r>
      <w:proofErr w:type="gramStart"/>
      <w:r w:rsidRPr="0089004C">
        <w:rPr>
          <w:rFonts w:ascii="Times New Roman" w:hAnsi="Times New Roman" w:cs="Times New Roman"/>
          <w:sz w:val="20"/>
          <w:szCs w:val="20"/>
        </w:rPr>
        <w:t>1.089,</w:t>
      </w:r>
      <w:r w:rsidRPr="0089004C">
        <w:rPr>
          <w:rFonts w:ascii="Times New Roman" w:hAnsi="Times New Roman" w:cs="Times New Roman"/>
          <w:color w:val="000000" w:themeColor="text1"/>
          <w:sz w:val="20"/>
          <w:szCs w:val="20"/>
        </w:rPr>
        <w:t>also</w:t>
      </w:r>
      <w:proofErr w:type="gramEnd"/>
      <w:r w:rsidRPr="0089004C">
        <w:rPr>
          <w:rFonts w:ascii="Times New Roman" w:hAnsi="Times New Roman" w:cs="Times New Roman"/>
          <w:color w:val="000000" w:themeColor="text1"/>
          <w:sz w:val="20"/>
          <w:szCs w:val="20"/>
        </w:rPr>
        <w:t xml:space="preserve"> for </w:t>
      </w:r>
      <w:r w:rsidRPr="0089004C">
        <w:rPr>
          <w:rFonts w:ascii="Times New Roman" w:hAnsi="Times New Roman" w:cs="Times New Roman"/>
          <w:sz w:val="20"/>
          <w:szCs w:val="20"/>
        </w:rPr>
        <w:t>female known is 2.36 and the Standard deviation is 1.026</w:t>
      </w:r>
    </w:p>
    <w:p w14:paraId="0021E093"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mean of the knowledge about </w:t>
      </w:r>
      <w:r w:rsidRPr="0089004C">
        <w:rPr>
          <w:rFonts w:ascii="Times New Roman" w:hAnsi="Times New Roman" w:cs="Times New Roman"/>
          <w:color w:val="000000"/>
          <w:sz w:val="20"/>
          <w:szCs w:val="20"/>
        </w:rPr>
        <w:t xml:space="preserve">there are 2 siblings to </w:t>
      </w:r>
      <w:proofErr w:type="spellStart"/>
      <w:r w:rsidRPr="0089004C">
        <w:rPr>
          <w:rFonts w:ascii="Times New Roman" w:hAnsi="Times New Roman" w:cs="Times New Roman"/>
          <w:color w:val="000000"/>
          <w:sz w:val="20"/>
          <w:szCs w:val="20"/>
        </w:rPr>
        <w:t>Veerapandiyakattabomman</w:t>
      </w:r>
      <w:proofErr w:type="spellEnd"/>
      <w:r w:rsidRPr="0089004C">
        <w:rPr>
          <w:rFonts w:ascii="Times New Roman" w:hAnsi="Times New Roman" w:cs="Times New Roman"/>
          <w:sz w:val="20"/>
          <w:szCs w:val="20"/>
        </w:rPr>
        <w:t xml:space="preserve"> for Male known is 3.60 with Standard deviation 1.472,</w:t>
      </w:r>
      <w:r w:rsidRPr="0089004C">
        <w:rPr>
          <w:rFonts w:ascii="Times New Roman" w:hAnsi="Times New Roman" w:cs="Times New Roman"/>
          <w:color w:val="000000" w:themeColor="text1"/>
          <w:sz w:val="20"/>
          <w:szCs w:val="20"/>
        </w:rPr>
        <w:t xml:space="preserve"> also for </w:t>
      </w:r>
      <w:r w:rsidRPr="0089004C">
        <w:rPr>
          <w:rFonts w:ascii="Times New Roman" w:hAnsi="Times New Roman" w:cs="Times New Roman"/>
          <w:sz w:val="20"/>
          <w:szCs w:val="20"/>
        </w:rPr>
        <w:t>female known is 4.43 and the Standard deviation is 0.836.</w:t>
      </w:r>
    </w:p>
    <w:p w14:paraId="2EB10FCA"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mean of the knowledge about </w:t>
      </w:r>
      <w:proofErr w:type="spellStart"/>
      <w:r w:rsidRPr="0089004C">
        <w:rPr>
          <w:rFonts w:ascii="Times New Roman" w:hAnsi="Times New Roman" w:cs="Times New Roman"/>
          <w:color w:val="000000"/>
          <w:sz w:val="20"/>
          <w:szCs w:val="20"/>
        </w:rPr>
        <w:t>Veerapandiyakattabomman</w:t>
      </w:r>
      <w:proofErr w:type="spellEnd"/>
      <w:r w:rsidRPr="0089004C">
        <w:rPr>
          <w:rFonts w:ascii="Times New Roman" w:hAnsi="Times New Roman" w:cs="Times New Roman"/>
          <w:color w:val="000000"/>
          <w:sz w:val="20"/>
          <w:szCs w:val="20"/>
        </w:rPr>
        <w:t xml:space="preserve"> speaks and acts kindly to the people </w:t>
      </w:r>
      <w:r w:rsidRPr="0089004C">
        <w:rPr>
          <w:rFonts w:ascii="Times New Roman" w:hAnsi="Times New Roman" w:cs="Times New Roman"/>
          <w:sz w:val="20"/>
          <w:szCs w:val="20"/>
        </w:rPr>
        <w:t>for Male known is 4.02 with Standard deviation 1.038,</w:t>
      </w:r>
      <w:r w:rsidRPr="0089004C">
        <w:rPr>
          <w:rFonts w:ascii="Times New Roman" w:hAnsi="Times New Roman" w:cs="Times New Roman"/>
          <w:color w:val="000000" w:themeColor="text1"/>
          <w:sz w:val="20"/>
          <w:szCs w:val="20"/>
        </w:rPr>
        <w:t xml:space="preserve"> also for </w:t>
      </w:r>
      <w:r w:rsidRPr="0089004C">
        <w:rPr>
          <w:rFonts w:ascii="Times New Roman" w:hAnsi="Times New Roman" w:cs="Times New Roman"/>
          <w:sz w:val="20"/>
          <w:szCs w:val="20"/>
        </w:rPr>
        <w:t>female known is4.04 and the Standard deviation is 1.170.</w:t>
      </w:r>
    </w:p>
    <w:p w14:paraId="59B78E8D"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lastRenderedPageBreak/>
        <w:t xml:space="preserve">The mean of the knowledge about </w:t>
      </w:r>
      <w:proofErr w:type="spellStart"/>
      <w:r w:rsidRPr="0089004C">
        <w:rPr>
          <w:rFonts w:ascii="Times New Roman" w:hAnsi="Times New Roman" w:cs="Times New Roman"/>
          <w:color w:val="000000"/>
          <w:sz w:val="20"/>
          <w:szCs w:val="20"/>
        </w:rPr>
        <w:t>Veerapandiyakattabomman</w:t>
      </w:r>
      <w:proofErr w:type="spellEnd"/>
      <w:r w:rsidRPr="0089004C">
        <w:rPr>
          <w:rFonts w:ascii="Times New Roman" w:hAnsi="Times New Roman" w:cs="Times New Roman"/>
          <w:color w:val="000000"/>
          <w:sz w:val="20"/>
          <w:szCs w:val="20"/>
        </w:rPr>
        <w:t xml:space="preserve"> is angry with his wife for the </w:t>
      </w:r>
      <w:r w:rsidRPr="0089004C">
        <w:rPr>
          <w:rFonts w:ascii="Times New Roman" w:hAnsi="Times New Roman" w:cs="Times New Roman"/>
          <w:sz w:val="20"/>
          <w:szCs w:val="20"/>
        </w:rPr>
        <w:t>consequence</w:t>
      </w:r>
      <w:r w:rsidRPr="0089004C">
        <w:rPr>
          <w:rFonts w:ascii="Times New Roman" w:hAnsi="Times New Roman" w:cs="Times New Roman"/>
          <w:color w:val="000000"/>
          <w:sz w:val="20"/>
          <w:szCs w:val="20"/>
        </w:rPr>
        <w:t xml:space="preserve"> of what happen outside </w:t>
      </w:r>
      <w:r w:rsidRPr="0089004C">
        <w:rPr>
          <w:rFonts w:ascii="Times New Roman" w:hAnsi="Times New Roman" w:cs="Times New Roman"/>
          <w:sz w:val="20"/>
          <w:szCs w:val="20"/>
        </w:rPr>
        <w:t xml:space="preserve">for Male known is 2.33 with Standard deviation </w:t>
      </w:r>
      <w:proofErr w:type="gramStart"/>
      <w:r w:rsidRPr="0089004C">
        <w:rPr>
          <w:rFonts w:ascii="Times New Roman" w:hAnsi="Times New Roman" w:cs="Times New Roman"/>
          <w:sz w:val="20"/>
          <w:szCs w:val="20"/>
        </w:rPr>
        <w:t>0.964,</w:t>
      </w:r>
      <w:r w:rsidRPr="0089004C">
        <w:rPr>
          <w:rFonts w:ascii="Times New Roman" w:hAnsi="Times New Roman" w:cs="Times New Roman"/>
          <w:color w:val="000000" w:themeColor="text1"/>
          <w:sz w:val="20"/>
          <w:szCs w:val="20"/>
        </w:rPr>
        <w:t>also</w:t>
      </w:r>
      <w:proofErr w:type="gramEnd"/>
      <w:r w:rsidRPr="0089004C">
        <w:rPr>
          <w:rFonts w:ascii="Times New Roman" w:hAnsi="Times New Roman" w:cs="Times New Roman"/>
          <w:color w:val="000000" w:themeColor="text1"/>
          <w:sz w:val="20"/>
          <w:szCs w:val="20"/>
        </w:rPr>
        <w:t xml:space="preserve"> for </w:t>
      </w:r>
      <w:r w:rsidRPr="0089004C">
        <w:rPr>
          <w:rFonts w:ascii="Times New Roman" w:hAnsi="Times New Roman" w:cs="Times New Roman"/>
          <w:sz w:val="20"/>
          <w:szCs w:val="20"/>
        </w:rPr>
        <w:t>female known is 2.07 and the Standard deviation is 0.766.</w:t>
      </w:r>
    </w:p>
    <w:p w14:paraId="71E49B19"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mean of the knowledge about </w:t>
      </w:r>
      <w:proofErr w:type="spellStart"/>
      <w:r w:rsidRPr="0089004C">
        <w:rPr>
          <w:rFonts w:ascii="Times New Roman" w:hAnsi="Times New Roman" w:cs="Times New Roman"/>
          <w:color w:val="000000"/>
          <w:sz w:val="20"/>
          <w:szCs w:val="20"/>
        </w:rPr>
        <w:t>Veerapandiyakattabomman</w:t>
      </w:r>
      <w:proofErr w:type="spellEnd"/>
      <w:r w:rsidRPr="0089004C">
        <w:rPr>
          <w:rFonts w:ascii="Times New Roman" w:hAnsi="Times New Roman" w:cs="Times New Roman"/>
          <w:color w:val="000000"/>
          <w:sz w:val="20"/>
          <w:szCs w:val="20"/>
        </w:rPr>
        <w:t xml:space="preserve"> mother tongue is Tamil</w:t>
      </w:r>
      <w:r w:rsidRPr="0089004C">
        <w:rPr>
          <w:rFonts w:ascii="Times New Roman" w:hAnsi="Times New Roman" w:cs="Times New Roman"/>
          <w:sz w:val="20"/>
          <w:szCs w:val="20"/>
        </w:rPr>
        <w:t xml:space="preserve"> for Male known is 1.69 with Standard deviation 1.336,</w:t>
      </w:r>
      <w:r w:rsidRPr="0089004C">
        <w:rPr>
          <w:rFonts w:ascii="Times New Roman" w:hAnsi="Times New Roman" w:cs="Times New Roman"/>
          <w:color w:val="000000" w:themeColor="text1"/>
          <w:sz w:val="20"/>
          <w:szCs w:val="20"/>
        </w:rPr>
        <w:t xml:space="preserve"> also for </w:t>
      </w:r>
      <w:r w:rsidRPr="0089004C">
        <w:rPr>
          <w:rFonts w:ascii="Times New Roman" w:hAnsi="Times New Roman" w:cs="Times New Roman"/>
          <w:sz w:val="20"/>
          <w:szCs w:val="20"/>
        </w:rPr>
        <w:t>female known is 1.25 and the Standard deviation is 0.799.</w:t>
      </w:r>
    </w:p>
    <w:p w14:paraId="6A1F1327"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mean of the knowledge about </w:t>
      </w:r>
      <w:proofErr w:type="spellStart"/>
      <w:r w:rsidRPr="0089004C">
        <w:rPr>
          <w:rFonts w:ascii="Times New Roman" w:hAnsi="Times New Roman" w:cs="Times New Roman"/>
          <w:color w:val="000000"/>
          <w:sz w:val="20"/>
          <w:szCs w:val="20"/>
        </w:rPr>
        <w:t>Veerapandiyakattabomman</w:t>
      </w:r>
      <w:proofErr w:type="spellEnd"/>
      <w:r w:rsidRPr="0089004C">
        <w:rPr>
          <w:rFonts w:ascii="Times New Roman" w:hAnsi="Times New Roman" w:cs="Times New Roman"/>
          <w:color w:val="000000"/>
          <w:sz w:val="20"/>
          <w:szCs w:val="20"/>
        </w:rPr>
        <w:t xml:space="preserve"> was hanged at </w:t>
      </w:r>
      <w:proofErr w:type="spellStart"/>
      <w:r w:rsidRPr="0089004C">
        <w:rPr>
          <w:rFonts w:ascii="Times New Roman" w:hAnsi="Times New Roman" w:cs="Times New Roman"/>
          <w:color w:val="000000"/>
          <w:sz w:val="20"/>
          <w:szCs w:val="20"/>
        </w:rPr>
        <w:t>Palayamkottai</w:t>
      </w:r>
      <w:proofErr w:type="spellEnd"/>
      <w:r w:rsidRPr="0089004C">
        <w:rPr>
          <w:rFonts w:ascii="Times New Roman" w:hAnsi="Times New Roman" w:cs="Times New Roman"/>
          <w:sz w:val="20"/>
          <w:szCs w:val="20"/>
        </w:rPr>
        <w:t xml:space="preserve"> for Male known is 1.06 with Standard deviation 0.416,</w:t>
      </w:r>
      <w:r w:rsidRPr="0089004C">
        <w:rPr>
          <w:rFonts w:ascii="Times New Roman" w:hAnsi="Times New Roman" w:cs="Times New Roman"/>
          <w:color w:val="000000" w:themeColor="text1"/>
          <w:sz w:val="20"/>
          <w:szCs w:val="20"/>
        </w:rPr>
        <w:t xml:space="preserve"> also for </w:t>
      </w:r>
      <w:r w:rsidRPr="0089004C">
        <w:rPr>
          <w:rFonts w:ascii="Times New Roman" w:hAnsi="Times New Roman" w:cs="Times New Roman"/>
          <w:sz w:val="20"/>
          <w:szCs w:val="20"/>
        </w:rPr>
        <w:t>female known is 1.21 and the Standard deviation is 0.630.</w:t>
      </w:r>
    </w:p>
    <w:p w14:paraId="452EAFC9" w14:textId="77777777" w:rsidR="00E478EC" w:rsidRPr="0089004C" w:rsidRDefault="00E478EC" w:rsidP="00E478EC">
      <w:pPr>
        <w:spacing w:line="240" w:lineRule="auto"/>
        <w:rPr>
          <w:rFonts w:ascii="Times New Roman" w:hAnsi="Times New Roman" w:cs="Times New Roman"/>
          <w:b/>
          <w:sz w:val="20"/>
          <w:szCs w:val="20"/>
        </w:rPr>
      </w:pPr>
      <w:r w:rsidRPr="0089004C">
        <w:rPr>
          <w:rFonts w:ascii="Times New Roman" w:hAnsi="Times New Roman" w:cs="Times New Roman"/>
          <w:b/>
          <w:sz w:val="20"/>
          <w:szCs w:val="20"/>
        </w:rPr>
        <w:t>4. Independent Sample T test:</w:t>
      </w:r>
    </w:p>
    <w:p w14:paraId="2B1A8C16"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Indicates that independent samples T test for all the questions knowledge about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xml:space="preserve">. </w:t>
      </w:r>
    </w:p>
    <w:p w14:paraId="347CE835" w14:textId="77777777" w:rsidR="00E478EC" w:rsidRPr="0089004C" w:rsidRDefault="00E478EC" w:rsidP="00E478EC">
      <w:pPr>
        <w:autoSpaceDE w:val="0"/>
        <w:autoSpaceDN w:val="0"/>
        <w:adjustRightInd w:val="0"/>
        <w:spacing w:after="0" w:line="240" w:lineRule="auto"/>
        <w:rPr>
          <w:rFonts w:ascii="Times New Roman" w:hAnsi="Times New Roman" w:cs="Times New Roman"/>
          <w:sz w:val="20"/>
          <w:szCs w:val="20"/>
        </w:rPr>
      </w:pPr>
    </w:p>
    <w:p w14:paraId="36E50648" w14:textId="77777777" w:rsidR="00E478EC" w:rsidRPr="0089004C" w:rsidRDefault="00E478EC" w:rsidP="00E478EC">
      <w:pPr>
        <w:autoSpaceDE w:val="0"/>
        <w:autoSpaceDN w:val="0"/>
        <w:adjustRightInd w:val="0"/>
        <w:spacing w:after="0" w:line="240" w:lineRule="auto"/>
        <w:ind w:left="720"/>
        <w:rPr>
          <w:rFonts w:ascii="Times New Roman" w:hAnsi="Times New Roman" w:cs="Times New Roman"/>
          <w:sz w:val="20"/>
          <w:szCs w:val="20"/>
        </w:rPr>
      </w:pPr>
      <w:r w:rsidRPr="0089004C">
        <w:rPr>
          <w:rFonts w:ascii="Times New Roman" w:hAnsi="Times New Roman" w:cs="Times New Roman"/>
          <w:sz w:val="20"/>
          <w:szCs w:val="20"/>
        </w:rPr>
        <w:t>H</w:t>
      </w:r>
      <w:r w:rsidRPr="0089004C">
        <w:rPr>
          <w:rFonts w:ascii="Times New Roman" w:hAnsi="Times New Roman" w:cs="Times New Roman"/>
          <w:sz w:val="20"/>
          <w:szCs w:val="20"/>
          <w:vertAlign w:val="subscript"/>
        </w:rPr>
        <w:t>o</w:t>
      </w:r>
      <w:r w:rsidRPr="0089004C">
        <w:rPr>
          <w:rFonts w:ascii="Times New Roman" w:hAnsi="Times New Roman" w:cs="Times New Roman"/>
          <w:sz w:val="20"/>
          <w:szCs w:val="20"/>
        </w:rPr>
        <w:t xml:space="preserve">: All the peoples are well known about </w:t>
      </w:r>
      <w:proofErr w:type="spellStart"/>
      <w:r w:rsidRPr="0089004C">
        <w:rPr>
          <w:rFonts w:ascii="Times New Roman" w:hAnsi="Times New Roman" w:cs="Times New Roman"/>
          <w:sz w:val="20"/>
          <w:szCs w:val="20"/>
        </w:rPr>
        <w:t>VeerapandiyaKattabomman</w:t>
      </w:r>
      <w:proofErr w:type="spellEnd"/>
    </w:p>
    <w:p w14:paraId="0B2EC782" w14:textId="77777777" w:rsidR="00E478EC" w:rsidRPr="0089004C" w:rsidRDefault="00E478EC" w:rsidP="00E478EC">
      <w:pPr>
        <w:tabs>
          <w:tab w:val="left" w:pos="7988"/>
        </w:tabs>
        <w:autoSpaceDE w:val="0"/>
        <w:autoSpaceDN w:val="0"/>
        <w:adjustRightInd w:val="0"/>
        <w:spacing w:after="0" w:line="240" w:lineRule="auto"/>
        <w:ind w:left="720"/>
        <w:rPr>
          <w:rFonts w:ascii="Times New Roman" w:hAnsi="Times New Roman" w:cs="Times New Roman"/>
          <w:sz w:val="20"/>
          <w:szCs w:val="20"/>
        </w:rPr>
      </w:pPr>
      <w:r w:rsidRPr="0089004C">
        <w:rPr>
          <w:rFonts w:ascii="Times New Roman" w:hAnsi="Times New Roman" w:cs="Times New Roman"/>
          <w:sz w:val="20"/>
          <w:szCs w:val="20"/>
        </w:rPr>
        <w:t>H</w:t>
      </w:r>
      <w:r w:rsidRPr="0089004C">
        <w:rPr>
          <w:rFonts w:ascii="Times New Roman" w:hAnsi="Times New Roman" w:cs="Times New Roman"/>
          <w:sz w:val="20"/>
          <w:szCs w:val="20"/>
          <w:vertAlign w:val="subscript"/>
        </w:rPr>
        <w:t>1</w:t>
      </w:r>
      <w:r w:rsidRPr="0089004C">
        <w:rPr>
          <w:rFonts w:ascii="Times New Roman" w:hAnsi="Times New Roman" w:cs="Times New Roman"/>
          <w:sz w:val="20"/>
          <w:szCs w:val="20"/>
        </w:rPr>
        <w:t xml:space="preserve">: All the peoples are not known about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ab/>
      </w:r>
    </w:p>
    <w:p w14:paraId="1CA8876B" w14:textId="77777777" w:rsidR="00E478EC" w:rsidRPr="0089004C" w:rsidRDefault="00E478EC" w:rsidP="00E478EC">
      <w:pPr>
        <w:autoSpaceDE w:val="0"/>
        <w:autoSpaceDN w:val="0"/>
        <w:adjustRightInd w:val="0"/>
        <w:spacing w:after="0" w:line="240" w:lineRule="auto"/>
        <w:rPr>
          <w:rFonts w:ascii="Times New Roman" w:hAnsi="Times New Roman" w:cs="Times New Roman"/>
          <w:sz w:val="20"/>
          <w:szCs w:val="20"/>
        </w:rPr>
      </w:pPr>
    </w:p>
    <w:p w14:paraId="085FC866"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In the </w:t>
      </w:r>
      <w:proofErr w:type="spellStart"/>
      <w:r w:rsidRPr="0089004C">
        <w:rPr>
          <w:rFonts w:ascii="Times New Roman" w:hAnsi="Times New Roman" w:cs="Times New Roman"/>
          <w:sz w:val="20"/>
          <w:szCs w:val="20"/>
        </w:rPr>
        <w:t>likert</w:t>
      </w:r>
      <w:proofErr w:type="spellEnd"/>
      <w:r w:rsidRPr="0089004C">
        <w:rPr>
          <w:rFonts w:ascii="Times New Roman" w:hAnsi="Times New Roman" w:cs="Times New Roman"/>
          <w:sz w:val="20"/>
          <w:szCs w:val="20"/>
        </w:rPr>
        <w:t xml:space="preserve"> scale data Knowledge about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xml:space="preserve">, many of the peoples are well known about the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xml:space="preserve"> life because all 10 questions more than 8 questions independent significance value is above 0.05. </w:t>
      </w:r>
      <w:proofErr w:type="gramStart"/>
      <w:r w:rsidRPr="0089004C">
        <w:rPr>
          <w:rFonts w:ascii="Times New Roman" w:hAnsi="Times New Roman" w:cs="Times New Roman"/>
          <w:sz w:val="20"/>
          <w:szCs w:val="20"/>
        </w:rPr>
        <w:t>So</w:t>
      </w:r>
      <w:proofErr w:type="gramEnd"/>
      <w:r w:rsidRPr="0089004C">
        <w:rPr>
          <w:rFonts w:ascii="Times New Roman" w:hAnsi="Times New Roman" w:cs="Times New Roman"/>
          <w:sz w:val="20"/>
          <w:szCs w:val="20"/>
        </w:rPr>
        <w:t xml:space="preserve"> we accept the Null hypothesis, otherwise reject the alternative hypothesis.</w:t>
      </w:r>
    </w:p>
    <w:p w14:paraId="5D97B131" w14:textId="77777777" w:rsidR="00E478EC" w:rsidRPr="0089004C" w:rsidRDefault="00E478EC" w:rsidP="00E478EC">
      <w:pPr>
        <w:autoSpaceDE w:val="0"/>
        <w:autoSpaceDN w:val="0"/>
        <w:adjustRightInd w:val="0"/>
        <w:spacing w:after="0" w:line="240" w:lineRule="auto"/>
        <w:jc w:val="both"/>
        <w:rPr>
          <w:rFonts w:ascii="Times New Roman" w:hAnsi="Times New Roman" w:cs="Times New Roman"/>
          <w:sz w:val="20"/>
          <w:szCs w:val="20"/>
        </w:rPr>
      </w:pPr>
    </w:p>
    <w:p w14:paraId="1F759139"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There are 2 siblings to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xml:space="preserve"> and Mother tongue is Tamil these two thinks significance value is below 0.05 so we reject the null hypothesis. </w:t>
      </w:r>
      <w:proofErr w:type="gramStart"/>
      <w:r w:rsidRPr="0089004C">
        <w:rPr>
          <w:rFonts w:ascii="Times New Roman" w:hAnsi="Times New Roman" w:cs="Times New Roman"/>
          <w:sz w:val="20"/>
          <w:szCs w:val="20"/>
        </w:rPr>
        <w:t>Finally</w:t>
      </w:r>
      <w:proofErr w:type="gramEnd"/>
      <w:r w:rsidRPr="0089004C">
        <w:rPr>
          <w:rFonts w:ascii="Times New Roman" w:hAnsi="Times New Roman" w:cs="Times New Roman"/>
          <w:sz w:val="20"/>
          <w:szCs w:val="20"/>
        </w:rPr>
        <w:t xml:space="preserve"> all the peoples are not well known about there are 2 siblings to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xml:space="preserve"> and mother tongue is Tamil.</w:t>
      </w:r>
    </w:p>
    <w:p w14:paraId="7C510B2C" w14:textId="77777777" w:rsidR="00E478EC" w:rsidRPr="0089004C" w:rsidRDefault="00E478EC" w:rsidP="00E478EC">
      <w:pPr>
        <w:autoSpaceDE w:val="0"/>
        <w:autoSpaceDN w:val="0"/>
        <w:adjustRightInd w:val="0"/>
        <w:spacing w:after="0" w:line="240" w:lineRule="auto"/>
        <w:jc w:val="both"/>
        <w:rPr>
          <w:rFonts w:ascii="Times New Roman" w:hAnsi="Times New Roman" w:cs="Times New Roman"/>
          <w:sz w:val="20"/>
          <w:szCs w:val="20"/>
        </w:rPr>
      </w:pPr>
    </w:p>
    <w:p w14:paraId="4C26A486" w14:textId="77777777" w:rsidR="00E478EC" w:rsidRPr="0089004C" w:rsidRDefault="00E478EC" w:rsidP="00E478EC">
      <w:pPr>
        <w:autoSpaceDE w:val="0"/>
        <w:autoSpaceDN w:val="0"/>
        <w:adjustRightInd w:val="0"/>
        <w:spacing w:after="0" w:line="240" w:lineRule="auto"/>
        <w:jc w:val="both"/>
        <w:rPr>
          <w:rFonts w:ascii="Times New Roman" w:hAnsi="Times New Roman" w:cs="Times New Roman"/>
          <w:b/>
          <w:sz w:val="20"/>
          <w:szCs w:val="20"/>
        </w:rPr>
      </w:pPr>
    </w:p>
    <w:p w14:paraId="0182872B" w14:textId="77777777" w:rsidR="00E478EC" w:rsidRPr="0089004C" w:rsidRDefault="00E478EC" w:rsidP="00E478EC">
      <w:pPr>
        <w:autoSpaceDE w:val="0"/>
        <w:autoSpaceDN w:val="0"/>
        <w:adjustRightInd w:val="0"/>
        <w:spacing w:after="0" w:line="240" w:lineRule="auto"/>
        <w:jc w:val="both"/>
        <w:rPr>
          <w:rFonts w:ascii="Times New Roman" w:hAnsi="Times New Roman" w:cs="Times New Roman"/>
          <w:b/>
          <w:sz w:val="20"/>
          <w:szCs w:val="20"/>
        </w:rPr>
      </w:pPr>
      <w:r w:rsidRPr="0089004C">
        <w:rPr>
          <w:rFonts w:ascii="Times New Roman" w:hAnsi="Times New Roman" w:cs="Times New Roman"/>
          <w:b/>
          <w:sz w:val="20"/>
          <w:szCs w:val="20"/>
        </w:rPr>
        <w:t>ANOVA:</w:t>
      </w:r>
    </w:p>
    <w:p w14:paraId="078831F9" w14:textId="77777777" w:rsidR="00E478EC" w:rsidRPr="0089004C" w:rsidRDefault="00E478EC" w:rsidP="00E478EC">
      <w:pPr>
        <w:autoSpaceDE w:val="0"/>
        <w:autoSpaceDN w:val="0"/>
        <w:adjustRightInd w:val="0"/>
        <w:spacing w:after="0" w:line="240" w:lineRule="auto"/>
        <w:jc w:val="both"/>
        <w:rPr>
          <w:rFonts w:ascii="Times New Roman" w:hAnsi="Times New Roman" w:cs="Times New Roman"/>
          <w:b/>
          <w:sz w:val="20"/>
          <w:szCs w:val="20"/>
        </w:rPr>
      </w:pPr>
    </w:p>
    <w:p w14:paraId="0EF1DD86" w14:textId="77777777" w:rsidR="00E478EC" w:rsidRPr="0089004C" w:rsidRDefault="00E478EC" w:rsidP="00E478EC">
      <w:pPr>
        <w:spacing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above table 3.5 shows the output of the ANOVA analysis and whether there is a statistically significant difference between our group means. We can see that the significance values are above 0.05 for all information about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so there is no statistically significant difference for all.</w:t>
      </w:r>
    </w:p>
    <w:p w14:paraId="6FCC2845" w14:textId="77777777" w:rsidR="00E478EC" w:rsidRPr="0089004C" w:rsidRDefault="00E478EC" w:rsidP="00E478EC">
      <w:pPr>
        <w:spacing w:line="240" w:lineRule="auto"/>
        <w:ind w:left="720"/>
        <w:rPr>
          <w:rFonts w:ascii="Times New Roman" w:hAnsi="Times New Roman" w:cs="Times New Roman"/>
          <w:sz w:val="20"/>
          <w:szCs w:val="20"/>
        </w:rPr>
      </w:pPr>
      <w:r w:rsidRPr="0089004C">
        <w:rPr>
          <w:rFonts w:ascii="Times New Roman" w:hAnsi="Times New Roman" w:cs="Times New Roman"/>
          <w:sz w:val="20"/>
          <w:szCs w:val="20"/>
        </w:rPr>
        <w:t>H</w:t>
      </w:r>
      <w:r w:rsidRPr="0089004C">
        <w:rPr>
          <w:rFonts w:ascii="Times New Roman" w:hAnsi="Times New Roman" w:cs="Times New Roman"/>
          <w:sz w:val="20"/>
          <w:szCs w:val="20"/>
          <w:vertAlign w:val="subscript"/>
        </w:rPr>
        <w:t>0</w:t>
      </w:r>
      <w:r w:rsidRPr="0089004C">
        <w:rPr>
          <w:rFonts w:ascii="Times New Roman" w:hAnsi="Times New Roman" w:cs="Times New Roman"/>
          <w:sz w:val="20"/>
          <w:szCs w:val="20"/>
        </w:rPr>
        <w:t xml:space="preserve">: All the peoples are not </w:t>
      </w:r>
      <w:proofErr w:type="gramStart"/>
      <w:r w:rsidRPr="0089004C">
        <w:rPr>
          <w:rFonts w:ascii="Times New Roman" w:hAnsi="Times New Roman" w:cs="Times New Roman"/>
          <w:sz w:val="20"/>
          <w:szCs w:val="20"/>
        </w:rPr>
        <w:t>well known</w:t>
      </w:r>
      <w:proofErr w:type="gramEnd"/>
      <w:r w:rsidRPr="0089004C">
        <w:rPr>
          <w:rFonts w:ascii="Times New Roman" w:hAnsi="Times New Roman" w:cs="Times New Roman"/>
          <w:sz w:val="20"/>
          <w:szCs w:val="20"/>
        </w:rPr>
        <w:t xml:space="preserve"> basic knowledge of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w:t>
      </w:r>
    </w:p>
    <w:p w14:paraId="0631C54F" w14:textId="77777777" w:rsidR="00E478EC" w:rsidRPr="0089004C" w:rsidRDefault="00E478EC" w:rsidP="00E478EC">
      <w:pPr>
        <w:spacing w:line="240" w:lineRule="auto"/>
        <w:ind w:left="720"/>
        <w:rPr>
          <w:rFonts w:ascii="Times New Roman" w:hAnsi="Times New Roman" w:cs="Times New Roman"/>
          <w:sz w:val="20"/>
          <w:szCs w:val="20"/>
        </w:rPr>
      </w:pPr>
      <w:r w:rsidRPr="0089004C">
        <w:rPr>
          <w:rFonts w:ascii="Times New Roman" w:hAnsi="Times New Roman" w:cs="Times New Roman"/>
          <w:sz w:val="20"/>
          <w:szCs w:val="20"/>
        </w:rPr>
        <w:t>H</w:t>
      </w:r>
      <w:r w:rsidRPr="0089004C">
        <w:rPr>
          <w:rFonts w:ascii="Times New Roman" w:hAnsi="Times New Roman" w:cs="Times New Roman"/>
          <w:sz w:val="20"/>
          <w:szCs w:val="20"/>
          <w:vertAlign w:val="subscript"/>
        </w:rPr>
        <w:t>1</w:t>
      </w:r>
      <w:r w:rsidRPr="0089004C">
        <w:rPr>
          <w:rFonts w:ascii="Times New Roman" w:hAnsi="Times New Roman" w:cs="Times New Roman"/>
          <w:sz w:val="20"/>
          <w:szCs w:val="20"/>
        </w:rPr>
        <w:t xml:space="preserve">: All the peoples are well known basic knowledge of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w:t>
      </w:r>
    </w:p>
    <w:p w14:paraId="3E6B28AA" w14:textId="77777777" w:rsidR="00E478EC" w:rsidRPr="0089004C" w:rsidRDefault="00E478EC" w:rsidP="00E478EC">
      <w:pPr>
        <w:spacing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In the table all the values are above 0.05 so we reject the null hypothesis. This ANOVA table clearly explains the people knowledge about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xml:space="preserve"> is well known those who visit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ManimandapamKayathar</w:t>
      </w:r>
      <w:proofErr w:type="spellEnd"/>
      <w:r w:rsidRPr="0089004C">
        <w:rPr>
          <w:rFonts w:ascii="Times New Roman" w:hAnsi="Times New Roman" w:cs="Times New Roman"/>
          <w:sz w:val="20"/>
          <w:szCs w:val="20"/>
        </w:rPr>
        <w:t>.</w:t>
      </w:r>
    </w:p>
    <w:p w14:paraId="3003C7BE" w14:textId="77777777" w:rsidR="00E478EC" w:rsidRPr="0089004C" w:rsidRDefault="00E478EC" w:rsidP="00E478EC">
      <w:pPr>
        <w:spacing w:line="240" w:lineRule="auto"/>
        <w:rPr>
          <w:rFonts w:ascii="Times New Roman" w:hAnsi="Times New Roman" w:cs="Times New Roman"/>
          <w:b/>
          <w:sz w:val="20"/>
          <w:szCs w:val="20"/>
        </w:rPr>
      </w:pPr>
      <w:r w:rsidRPr="0089004C">
        <w:rPr>
          <w:rFonts w:ascii="Times New Roman" w:hAnsi="Times New Roman" w:cs="Times New Roman"/>
          <w:b/>
          <w:sz w:val="20"/>
          <w:szCs w:val="20"/>
        </w:rPr>
        <w:t>5. CONCLUSION</w:t>
      </w:r>
    </w:p>
    <w:p w14:paraId="1C129087" w14:textId="77777777" w:rsidR="00E478EC" w:rsidRPr="0089004C" w:rsidRDefault="00E478EC" w:rsidP="00E478EC">
      <w:pPr>
        <w:spacing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main purpose of this </w:t>
      </w:r>
      <w:r>
        <w:rPr>
          <w:rFonts w:ascii="Times New Roman" w:hAnsi="Times New Roman" w:cs="Times New Roman"/>
          <w:sz w:val="20"/>
          <w:szCs w:val="20"/>
        </w:rPr>
        <w:t>study</w:t>
      </w:r>
      <w:r w:rsidRPr="0089004C">
        <w:rPr>
          <w:rFonts w:ascii="Times New Roman" w:hAnsi="Times New Roman" w:cs="Times New Roman"/>
          <w:sz w:val="20"/>
          <w:szCs w:val="20"/>
        </w:rPr>
        <w:t xml:space="preserve"> is to analyze the awareness of peoples about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xml:space="preserve"> those who are visiting </w:t>
      </w:r>
      <w:proofErr w:type="spellStart"/>
      <w:r w:rsidRPr="0089004C">
        <w:rPr>
          <w:rFonts w:ascii="Times New Roman" w:hAnsi="Times New Roman" w:cs="Times New Roman"/>
          <w:sz w:val="20"/>
          <w:szCs w:val="20"/>
        </w:rPr>
        <w:t>VeerapandiyaKattabommanManimandapam</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Kayathar</w:t>
      </w:r>
      <w:proofErr w:type="spellEnd"/>
      <w:r w:rsidRPr="0089004C">
        <w:rPr>
          <w:rFonts w:ascii="Times New Roman" w:hAnsi="Times New Roman" w:cs="Times New Roman"/>
          <w:sz w:val="20"/>
          <w:szCs w:val="20"/>
        </w:rPr>
        <w:t>.</w:t>
      </w:r>
    </w:p>
    <w:p w14:paraId="0F3F4FFB" w14:textId="77777777" w:rsidR="00E478EC" w:rsidRPr="0089004C" w:rsidRDefault="00E478EC" w:rsidP="00E478EC">
      <w:pPr>
        <w:spacing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Going deep into our </w:t>
      </w:r>
      <w:r>
        <w:rPr>
          <w:rFonts w:ascii="Times New Roman" w:hAnsi="Times New Roman" w:cs="Times New Roman"/>
          <w:sz w:val="20"/>
          <w:szCs w:val="20"/>
        </w:rPr>
        <w:t>study</w:t>
      </w:r>
      <w:r w:rsidRPr="0089004C">
        <w:rPr>
          <w:rFonts w:ascii="Times New Roman" w:hAnsi="Times New Roman" w:cs="Times New Roman"/>
          <w:sz w:val="20"/>
          <w:szCs w:val="20"/>
        </w:rPr>
        <w:t xml:space="preserve">, the first chapter includes the introduction about </w:t>
      </w:r>
      <w:proofErr w:type="spellStart"/>
      <w:r w:rsidRPr="0089004C">
        <w:rPr>
          <w:rFonts w:ascii="Times New Roman" w:hAnsi="Times New Roman" w:cs="Times New Roman"/>
          <w:sz w:val="20"/>
          <w:szCs w:val="20"/>
        </w:rPr>
        <w:t>VeerapandiyaKattabomman</w:t>
      </w:r>
      <w:proofErr w:type="spellEnd"/>
      <w:r w:rsidRPr="0089004C">
        <w:rPr>
          <w:rFonts w:ascii="Times New Roman" w:hAnsi="Times New Roman" w:cs="Times New Roman"/>
          <w:sz w:val="20"/>
          <w:szCs w:val="20"/>
        </w:rPr>
        <w:t xml:space="preserve">. Second chapter deals with description of methodology and steps undertaken for data collection. The data was collected from </w:t>
      </w:r>
      <w:proofErr w:type="spellStart"/>
      <w:r w:rsidRPr="0089004C">
        <w:rPr>
          <w:rFonts w:ascii="Times New Roman" w:hAnsi="Times New Roman" w:cs="Times New Roman"/>
          <w:sz w:val="20"/>
          <w:szCs w:val="20"/>
        </w:rPr>
        <w:t>Manimandapam</w:t>
      </w:r>
      <w:proofErr w:type="spellEnd"/>
      <w:r w:rsidRPr="0089004C">
        <w:rPr>
          <w:rFonts w:ascii="Times New Roman" w:hAnsi="Times New Roman" w:cs="Times New Roman"/>
          <w:sz w:val="20"/>
          <w:szCs w:val="20"/>
        </w:rPr>
        <w:t xml:space="preserve">, consisting of 80 samples (52 male and 28 female). </w:t>
      </w:r>
      <w:proofErr w:type="gramStart"/>
      <w:r w:rsidRPr="0089004C">
        <w:rPr>
          <w:rFonts w:ascii="Times New Roman" w:hAnsi="Times New Roman" w:cs="Times New Roman"/>
          <w:sz w:val="20"/>
          <w:szCs w:val="20"/>
        </w:rPr>
        <w:t>So</w:t>
      </w:r>
      <w:proofErr w:type="gramEnd"/>
      <w:r w:rsidRPr="0089004C">
        <w:rPr>
          <w:rFonts w:ascii="Times New Roman" w:hAnsi="Times New Roman" w:cs="Times New Roman"/>
          <w:sz w:val="20"/>
          <w:szCs w:val="20"/>
        </w:rPr>
        <w:t xml:space="preserve"> we can say that there is a high majority of males visiting the </w:t>
      </w:r>
      <w:proofErr w:type="spellStart"/>
      <w:r w:rsidRPr="0089004C">
        <w:rPr>
          <w:rFonts w:ascii="Times New Roman" w:hAnsi="Times New Roman" w:cs="Times New Roman"/>
          <w:sz w:val="20"/>
          <w:szCs w:val="20"/>
        </w:rPr>
        <w:t>Manimandapam</w:t>
      </w:r>
      <w:proofErr w:type="spellEnd"/>
      <w:r w:rsidRPr="0089004C">
        <w:rPr>
          <w:rFonts w:ascii="Times New Roman" w:hAnsi="Times New Roman" w:cs="Times New Roman"/>
          <w:sz w:val="20"/>
          <w:szCs w:val="20"/>
        </w:rPr>
        <w:t>.</w:t>
      </w:r>
    </w:p>
    <w:p w14:paraId="0AEC07DC" w14:textId="77777777" w:rsidR="00E478EC" w:rsidRPr="007F51A6" w:rsidRDefault="00E478EC" w:rsidP="00E478EC">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We concluded </w:t>
      </w:r>
      <w:proofErr w:type="gramStart"/>
      <w:r>
        <w:rPr>
          <w:rFonts w:ascii="Times New Roman" w:hAnsi="Times New Roman" w:cs="Times New Roman"/>
          <w:sz w:val="20"/>
          <w:szCs w:val="20"/>
        </w:rPr>
        <w:t xml:space="preserve">that </w:t>
      </w:r>
      <w:r w:rsidRPr="0089004C">
        <w:rPr>
          <w:rFonts w:ascii="Times New Roman" w:hAnsi="Times New Roman" w:cs="Times New Roman"/>
          <w:sz w:val="20"/>
          <w:szCs w:val="20"/>
        </w:rPr>
        <w:t xml:space="preserve"> the</w:t>
      </w:r>
      <w:proofErr w:type="gramEnd"/>
      <w:r w:rsidRPr="0089004C">
        <w:rPr>
          <w:rFonts w:ascii="Times New Roman" w:hAnsi="Times New Roman" w:cs="Times New Roman"/>
          <w:sz w:val="20"/>
          <w:szCs w:val="20"/>
        </w:rPr>
        <w:t xml:space="preserve"> results of frequency table give the reasonable thought that the middle age bunches have better information or knowledge about the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Which gives the clear idea that they are visiting </w:t>
      </w:r>
      <w:proofErr w:type="spellStart"/>
      <w:r w:rsidRPr="0089004C">
        <w:rPr>
          <w:rFonts w:ascii="Times New Roman" w:hAnsi="Times New Roman" w:cs="Times New Roman"/>
          <w:sz w:val="20"/>
          <w:szCs w:val="20"/>
        </w:rPr>
        <w:t>Manimandapam</w:t>
      </w:r>
      <w:proofErr w:type="spellEnd"/>
      <w:r w:rsidRPr="0089004C">
        <w:rPr>
          <w:rFonts w:ascii="Times New Roman" w:hAnsi="Times New Roman" w:cs="Times New Roman"/>
          <w:sz w:val="20"/>
          <w:szCs w:val="20"/>
        </w:rPr>
        <w:t xml:space="preserve"> more and age gathering of 40-60 has the most reduced frequency which says they don’t visit that much. </w:t>
      </w:r>
      <w:proofErr w:type="gramStart"/>
      <w:r w:rsidRPr="0089004C">
        <w:rPr>
          <w:rFonts w:ascii="Times New Roman" w:hAnsi="Times New Roman" w:cs="Times New Roman"/>
          <w:sz w:val="20"/>
          <w:szCs w:val="20"/>
        </w:rPr>
        <w:t>So</w:t>
      </w:r>
      <w:proofErr w:type="gramEnd"/>
      <w:r w:rsidRPr="0089004C">
        <w:rPr>
          <w:rFonts w:ascii="Times New Roman" w:hAnsi="Times New Roman" w:cs="Times New Roman"/>
          <w:sz w:val="20"/>
          <w:szCs w:val="20"/>
        </w:rPr>
        <w:t xml:space="preserve"> the authorities must investigate and find a better solution for this. </w:t>
      </w:r>
      <w:proofErr w:type="gramStart"/>
      <w:r w:rsidRPr="0089004C">
        <w:rPr>
          <w:rFonts w:ascii="Times New Roman" w:hAnsi="Times New Roman" w:cs="Times New Roman"/>
          <w:sz w:val="20"/>
          <w:szCs w:val="20"/>
        </w:rPr>
        <w:t>Furthermore</w:t>
      </w:r>
      <w:proofErr w:type="gramEnd"/>
      <w:r w:rsidRPr="0089004C">
        <w:rPr>
          <w:rFonts w:ascii="Times New Roman" w:hAnsi="Times New Roman" w:cs="Times New Roman"/>
          <w:sz w:val="20"/>
          <w:szCs w:val="20"/>
        </w:rPr>
        <w:t xml:space="preserve"> going into the instructive status of the age gatherings, the individuals who have schooling capability of UG has the most elevated frequency as compared to others. That </w:t>
      </w:r>
      <w:proofErr w:type="gramStart"/>
      <w:r w:rsidRPr="0089004C">
        <w:rPr>
          <w:rFonts w:ascii="Times New Roman" w:hAnsi="Times New Roman" w:cs="Times New Roman"/>
          <w:sz w:val="20"/>
          <w:szCs w:val="20"/>
        </w:rPr>
        <w:t>is</w:t>
      </w:r>
      <w:proofErr w:type="gramEnd"/>
      <w:r w:rsidRPr="0089004C">
        <w:rPr>
          <w:rFonts w:ascii="Times New Roman" w:hAnsi="Times New Roman" w:cs="Times New Roman"/>
          <w:sz w:val="20"/>
          <w:szCs w:val="20"/>
        </w:rPr>
        <w:t xml:space="preserve"> they have much knowledge about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w:t>
      </w:r>
    </w:p>
    <w:p w14:paraId="1BF634D4" w14:textId="77777777" w:rsidR="00106B50" w:rsidRDefault="00106B50" w:rsidP="00E478EC">
      <w:pPr>
        <w:spacing w:line="240" w:lineRule="auto"/>
        <w:jc w:val="both"/>
        <w:rPr>
          <w:rFonts w:ascii="Times New Roman" w:hAnsi="Times New Roman" w:cs="Times New Roman"/>
          <w:b/>
          <w:sz w:val="20"/>
          <w:szCs w:val="20"/>
        </w:rPr>
      </w:pPr>
    </w:p>
    <w:p w14:paraId="4F555B71" w14:textId="77777777" w:rsidR="00106B50" w:rsidRDefault="00106B50" w:rsidP="00E478EC">
      <w:pPr>
        <w:spacing w:line="240" w:lineRule="auto"/>
        <w:jc w:val="both"/>
        <w:rPr>
          <w:rFonts w:ascii="Times New Roman" w:hAnsi="Times New Roman" w:cs="Times New Roman"/>
          <w:b/>
          <w:sz w:val="20"/>
          <w:szCs w:val="20"/>
        </w:rPr>
      </w:pPr>
    </w:p>
    <w:p w14:paraId="18A1E142" w14:textId="77777777" w:rsidR="00106B50" w:rsidRDefault="00106B50" w:rsidP="00E478EC">
      <w:pPr>
        <w:spacing w:line="240" w:lineRule="auto"/>
        <w:jc w:val="both"/>
        <w:rPr>
          <w:rFonts w:ascii="Times New Roman" w:hAnsi="Times New Roman" w:cs="Times New Roman"/>
          <w:b/>
          <w:sz w:val="20"/>
          <w:szCs w:val="20"/>
        </w:rPr>
      </w:pPr>
    </w:p>
    <w:p w14:paraId="154B6756" w14:textId="77777777" w:rsidR="00E478EC" w:rsidRPr="0089004C" w:rsidRDefault="00E478EC" w:rsidP="00E478EC">
      <w:pPr>
        <w:spacing w:line="240" w:lineRule="auto"/>
        <w:jc w:val="both"/>
        <w:rPr>
          <w:rFonts w:ascii="Times New Roman" w:hAnsi="Times New Roman" w:cs="Times New Roman"/>
          <w:b/>
          <w:sz w:val="20"/>
          <w:szCs w:val="20"/>
        </w:rPr>
      </w:pPr>
      <w:r w:rsidRPr="0089004C">
        <w:rPr>
          <w:rFonts w:ascii="Times New Roman" w:hAnsi="Times New Roman" w:cs="Times New Roman"/>
          <w:b/>
          <w:sz w:val="20"/>
          <w:szCs w:val="20"/>
        </w:rPr>
        <w:t>REFERENCES:</w:t>
      </w:r>
    </w:p>
    <w:p w14:paraId="08C8173A" w14:textId="77777777" w:rsidR="00E478EC" w:rsidRPr="0089004C" w:rsidRDefault="00E478EC" w:rsidP="00E478EC">
      <w:pPr>
        <w:pStyle w:val="ListParagraph"/>
        <w:numPr>
          <w:ilvl w:val="0"/>
          <w:numId w:val="5"/>
        </w:numPr>
        <w:spacing w:line="240" w:lineRule="auto"/>
        <w:ind w:left="1080" w:hanging="540"/>
        <w:jc w:val="both"/>
        <w:rPr>
          <w:rFonts w:ascii="Times New Roman" w:hAnsi="Times New Roman" w:cs="Times New Roman"/>
          <w:sz w:val="20"/>
          <w:szCs w:val="20"/>
        </w:rPr>
      </w:pPr>
      <w:r w:rsidRPr="0089004C">
        <w:rPr>
          <w:rFonts w:ascii="Times New Roman" w:hAnsi="Times New Roman" w:cs="Times New Roman"/>
          <w:sz w:val="20"/>
          <w:szCs w:val="20"/>
        </w:rPr>
        <w:lastRenderedPageBreak/>
        <w:t>Statistics for management -</w:t>
      </w:r>
      <w:proofErr w:type="spellStart"/>
      <w:proofErr w:type="gramStart"/>
      <w:r w:rsidRPr="0089004C">
        <w:rPr>
          <w:rFonts w:ascii="Times New Roman" w:hAnsi="Times New Roman" w:cs="Times New Roman"/>
          <w:sz w:val="20"/>
          <w:szCs w:val="20"/>
        </w:rPr>
        <w:t>D.levin</w:t>
      </w:r>
      <w:proofErr w:type="spellEnd"/>
      <w:proofErr w:type="gramEnd"/>
      <w:r w:rsidRPr="0089004C">
        <w:rPr>
          <w:rFonts w:ascii="Times New Roman" w:hAnsi="Times New Roman" w:cs="Times New Roman"/>
          <w:sz w:val="20"/>
          <w:szCs w:val="20"/>
        </w:rPr>
        <w:t xml:space="preserve"> and David S. </w:t>
      </w:r>
      <w:proofErr w:type="spellStart"/>
      <w:r w:rsidRPr="0089004C">
        <w:rPr>
          <w:rFonts w:ascii="Times New Roman" w:hAnsi="Times New Roman" w:cs="Times New Roman"/>
          <w:sz w:val="20"/>
          <w:szCs w:val="20"/>
        </w:rPr>
        <w:t>rubin</w:t>
      </w:r>
      <w:proofErr w:type="spellEnd"/>
      <w:r w:rsidRPr="0089004C">
        <w:rPr>
          <w:rFonts w:ascii="Times New Roman" w:hAnsi="Times New Roman" w:cs="Times New Roman"/>
          <w:sz w:val="20"/>
          <w:szCs w:val="20"/>
        </w:rPr>
        <w:t>, Prentice Hall, The University of Michigan, 7</w:t>
      </w:r>
      <w:r w:rsidRPr="0089004C">
        <w:rPr>
          <w:rFonts w:ascii="Times New Roman" w:hAnsi="Times New Roman" w:cs="Times New Roman"/>
          <w:sz w:val="20"/>
          <w:szCs w:val="20"/>
          <w:vertAlign w:val="superscript"/>
        </w:rPr>
        <w:t>th</w:t>
      </w:r>
      <w:r w:rsidRPr="0089004C">
        <w:rPr>
          <w:rFonts w:ascii="Times New Roman" w:hAnsi="Times New Roman" w:cs="Times New Roman"/>
          <w:sz w:val="20"/>
          <w:szCs w:val="20"/>
        </w:rPr>
        <w:t xml:space="preserve"> Edition, 1998.</w:t>
      </w:r>
    </w:p>
    <w:p w14:paraId="7F2FBC65" w14:textId="77777777" w:rsidR="00E478EC" w:rsidRPr="0089004C" w:rsidRDefault="00E478EC" w:rsidP="00E478EC">
      <w:pPr>
        <w:pStyle w:val="ListParagraph"/>
        <w:numPr>
          <w:ilvl w:val="0"/>
          <w:numId w:val="5"/>
        </w:numPr>
        <w:spacing w:before="240" w:line="240" w:lineRule="auto"/>
        <w:ind w:left="1094" w:hanging="547"/>
        <w:contextualSpacing w:val="0"/>
        <w:jc w:val="both"/>
        <w:rPr>
          <w:rFonts w:ascii="Times New Roman" w:hAnsi="Times New Roman" w:cs="Times New Roman"/>
          <w:sz w:val="20"/>
          <w:szCs w:val="20"/>
        </w:rPr>
      </w:pPr>
      <w:r w:rsidRPr="0089004C">
        <w:rPr>
          <w:rFonts w:ascii="Times New Roman" w:hAnsi="Times New Roman" w:cs="Times New Roman"/>
          <w:sz w:val="20"/>
          <w:szCs w:val="20"/>
        </w:rPr>
        <w:t xml:space="preserve">Business Statistics for contemporary decision making - Ken Black, John Wiley and Sons </w:t>
      </w:r>
      <w:proofErr w:type="spellStart"/>
      <w:proofErr w:type="gramStart"/>
      <w:r w:rsidRPr="0089004C">
        <w:rPr>
          <w:rFonts w:ascii="Times New Roman" w:hAnsi="Times New Roman" w:cs="Times New Roman"/>
          <w:sz w:val="20"/>
          <w:szCs w:val="20"/>
        </w:rPr>
        <w:t>Canada,Limited</w:t>
      </w:r>
      <w:proofErr w:type="spellEnd"/>
      <w:proofErr w:type="gramEnd"/>
      <w:r w:rsidRPr="0089004C">
        <w:rPr>
          <w:rFonts w:ascii="Times New Roman" w:hAnsi="Times New Roman" w:cs="Times New Roman"/>
          <w:sz w:val="20"/>
          <w:szCs w:val="20"/>
        </w:rPr>
        <w:t>, 5</w:t>
      </w:r>
      <w:r w:rsidRPr="0089004C">
        <w:rPr>
          <w:rFonts w:ascii="Times New Roman" w:hAnsi="Times New Roman" w:cs="Times New Roman"/>
          <w:sz w:val="20"/>
          <w:szCs w:val="20"/>
          <w:vertAlign w:val="superscript"/>
        </w:rPr>
        <w:t>th</w:t>
      </w:r>
      <w:r w:rsidRPr="0089004C">
        <w:rPr>
          <w:rFonts w:ascii="Times New Roman" w:hAnsi="Times New Roman" w:cs="Times New Roman"/>
          <w:sz w:val="20"/>
          <w:szCs w:val="20"/>
        </w:rPr>
        <w:t xml:space="preserve"> Edition, 2007</w:t>
      </w:r>
    </w:p>
    <w:p w14:paraId="655B74F6" w14:textId="77777777" w:rsidR="00E478EC" w:rsidRPr="0089004C" w:rsidRDefault="00E478EC" w:rsidP="00E478EC">
      <w:pPr>
        <w:pStyle w:val="ListParagraph"/>
        <w:numPr>
          <w:ilvl w:val="0"/>
          <w:numId w:val="5"/>
        </w:numPr>
        <w:spacing w:line="240" w:lineRule="auto"/>
        <w:ind w:left="1080" w:hanging="540"/>
        <w:jc w:val="both"/>
        <w:rPr>
          <w:rFonts w:ascii="Times New Roman" w:hAnsi="Times New Roman" w:cs="Times New Roman"/>
          <w:sz w:val="20"/>
          <w:szCs w:val="20"/>
        </w:rPr>
      </w:pPr>
      <w:proofErr w:type="spellStart"/>
      <w:r w:rsidRPr="0089004C">
        <w:rPr>
          <w:rFonts w:ascii="Times New Roman" w:hAnsi="Times New Roman" w:cs="Times New Roman"/>
          <w:sz w:val="20"/>
          <w:szCs w:val="20"/>
        </w:rPr>
        <w:t>BasicEconometrics</w:t>
      </w:r>
      <w:proofErr w:type="spellEnd"/>
      <w:r w:rsidRPr="0089004C">
        <w:rPr>
          <w:rFonts w:ascii="Times New Roman" w:hAnsi="Times New Roman" w:cs="Times New Roman"/>
          <w:sz w:val="20"/>
          <w:szCs w:val="20"/>
        </w:rPr>
        <w:t xml:space="preserve"> – Damodar N. Gujarati, McGraw-Hill, the University of California, 5</w:t>
      </w:r>
      <w:r w:rsidRPr="0089004C">
        <w:rPr>
          <w:rFonts w:ascii="Times New Roman" w:hAnsi="Times New Roman" w:cs="Times New Roman"/>
          <w:sz w:val="20"/>
          <w:szCs w:val="20"/>
          <w:vertAlign w:val="superscript"/>
        </w:rPr>
        <w:t>th</w:t>
      </w:r>
      <w:r w:rsidRPr="0089004C">
        <w:rPr>
          <w:rFonts w:ascii="Times New Roman" w:hAnsi="Times New Roman" w:cs="Times New Roman"/>
          <w:sz w:val="20"/>
          <w:szCs w:val="20"/>
        </w:rPr>
        <w:t xml:space="preserve"> Edition, 1978.</w:t>
      </w:r>
    </w:p>
    <w:p w14:paraId="00A2EE64" w14:textId="77777777" w:rsidR="00E478EC" w:rsidRPr="0089004C" w:rsidRDefault="00E478EC" w:rsidP="00E478EC">
      <w:pPr>
        <w:pStyle w:val="ListParagraph"/>
        <w:numPr>
          <w:ilvl w:val="0"/>
          <w:numId w:val="5"/>
        </w:numPr>
        <w:spacing w:line="240" w:lineRule="auto"/>
        <w:ind w:left="1080" w:hanging="540"/>
        <w:jc w:val="both"/>
        <w:rPr>
          <w:rFonts w:ascii="Times New Roman" w:hAnsi="Times New Roman" w:cs="Times New Roman"/>
          <w:sz w:val="20"/>
          <w:szCs w:val="20"/>
        </w:rPr>
      </w:pPr>
      <w:r w:rsidRPr="0089004C">
        <w:rPr>
          <w:rFonts w:ascii="Times New Roman" w:hAnsi="Times New Roman" w:cs="Times New Roman"/>
          <w:color w:val="202122"/>
          <w:sz w:val="20"/>
          <w:szCs w:val="20"/>
          <w:shd w:val="clear" w:color="auto" w:fill="FFFFFF"/>
        </w:rPr>
        <w:t xml:space="preserve">Guy, </w:t>
      </w:r>
      <w:proofErr w:type="spellStart"/>
      <w:r w:rsidRPr="0089004C">
        <w:rPr>
          <w:rFonts w:ascii="Times New Roman" w:hAnsi="Times New Roman" w:cs="Times New Roman"/>
          <w:color w:val="202122"/>
          <w:sz w:val="20"/>
          <w:szCs w:val="20"/>
          <w:shd w:val="clear" w:color="auto" w:fill="FFFFFF"/>
        </w:rPr>
        <w:t>Randor</w:t>
      </w:r>
      <w:proofErr w:type="spellEnd"/>
      <w:r w:rsidRPr="0089004C">
        <w:rPr>
          <w:rFonts w:ascii="Times New Roman" w:hAnsi="Times New Roman" w:cs="Times New Roman"/>
          <w:color w:val="202122"/>
          <w:sz w:val="20"/>
          <w:szCs w:val="20"/>
          <w:shd w:val="clear" w:color="auto" w:fill="FFFFFF"/>
        </w:rPr>
        <w:t xml:space="preserve"> (9 May 2015). </w:t>
      </w:r>
      <w:hyperlink r:id="rId8" w:history="1">
        <w:r w:rsidRPr="0089004C">
          <w:rPr>
            <w:rStyle w:val="Hyperlink"/>
            <w:rFonts w:ascii="Times New Roman" w:hAnsi="Times New Roman" w:cs="Times New Roman"/>
            <w:color w:val="3366BB"/>
            <w:sz w:val="20"/>
            <w:szCs w:val="20"/>
          </w:rPr>
          <w:t xml:space="preserve">"Veera Pandya </w:t>
        </w:r>
        <w:proofErr w:type="spellStart"/>
        <w:r w:rsidRPr="0089004C">
          <w:rPr>
            <w:rStyle w:val="Hyperlink"/>
            <w:rFonts w:ascii="Times New Roman" w:hAnsi="Times New Roman" w:cs="Times New Roman"/>
            <w:color w:val="3366BB"/>
            <w:sz w:val="20"/>
            <w:szCs w:val="20"/>
          </w:rPr>
          <w:t>Kattabomman</w:t>
        </w:r>
        <w:proofErr w:type="spellEnd"/>
        <w:r w:rsidRPr="0089004C">
          <w:rPr>
            <w:rStyle w:val="Hyperlink"/>
            <w:rFonts w:ascii="Times New Roman" w:hAnsi="Times New Roman" w:cs="Times New Roman"/>
            <w:color w:val="3366BB"/>
            <w:sz w:val="20"/>
            <w:szCs w:val="20"/>
          </w:rPr>
          <w:t xml:space="preserve"> 1959"</w:t>
        </w:r>
      </w:hyperlink>
      <w:r w:rsidRPr="0089004C">
        <w:rPr>
          <w:rFonts w:ascii="Times New Roman" w:hAnsi="Times New Roman" w:cs="Times New Roman"/>
          <w:color w:val="202122"/>
          <w:sz w:val="20"/>
          <w:szCs w:val="20"/>
          <w:shd w:val="clear" w:color="auto" w:fill="FFFFFF"/>
        </w:rPr>
        <w:t>. </w:t>
      </w:r>
      <w:r w:rsidRPr="0089004C">
        <w:rPr>
          <w:rFonts w:ascii="Times New Roman" w:hAnsi="Times New Roman" w:cs="Times New Roman"/>
          <w:i/>
          <w:iCs/>
          <w:color w:val="202122"/>
          <w:sz w:val="20"/>
          <w:szCs w:val="20"/>
          <w:shd w:val="clear" w:color="auto" w:fill="FFFFFF"/>
        </w:rPr>
        <w:t>The Hindu</w:t>
      </w:r>
      <w:r w:rsidRPr="0089004C">
        <w:rPr>
          <w:rStyle w:val="reference-accessdate"/>
          <w:rFonts w:ascii="Times New Roman" w:hAnsi="Times New Roman" w:cs="Times New Roman"/>
          <w:color w:val="202122"/>
          <w:sz w:val="20"/>
          <w:szCs w:val="20"/>
          <w:shd w:val="clear" w:color="auto" w:fill="FFFFFF"/>
        </w:rPr>
        <w:t>. Retrieved </w:t>
      </w:r>
      <w:r w:rsidRPr="0089004C">
        <w:rPr>
          <w:rStyle w:val="nowrap"/>
          <w:rFonts w:ascii="Times New Roman" w:hAnsi="Times New Roman" w:cs="Times New Roman"/>
          <w:color w:val="202122"/>
          <w:sz w:val="20"/>
          <w:szCs w:val="20"/>
          <w:shd w:val="clear" w:color="auto" w:fill="FFFFFF"/>
        </w:rPr>
        <w:t>20 February</w:t>
      </w:r>
      <w:r w:rsidRPr="0089004C">
        <w:rPr>
          <w:rStyle w:val="reference-accessdate"/>
          <w:rFonts w:ascii="Times New Roman" w:hAnsi="Times New Roman" w:cs="Times New Roman"/>
          <w:color w:val="202122"/>
          <w:sz w:val="20"/>
          <w:szCs w:val="20"/>
          <w:shd w:val="clear" w:color="auto" w:fill="FFFFFF"/>
        </w:rPr>
        <w:t> 2017</w:t>
      </w:r>
      <w:r w:rsidRPr="0089004C">
        <w:rPr>
          <w:rFonts w:ascii="Times New Roman" w:hAnsi="Times New Roman" w:cs="Times New Roman"/>
          <w:color w:val="202122"/>
          <w:sz w:val="20"/>
          <w:szCs w:val="20"/>
          <w:shd w:val="clear" w:color="auto" w:fill="FFFFFF"/>
        </w:rPr>
        <w:t>.</w:t>
      </w:r>
    </w:p>
    <w:p w14:paraId="05A030D2" w14:textId="77777777" w:rsidR="00E478EC" w:rsidRPr="0089004C" w:rsidRDefault="00000000" w:rsidP="00E478EC">
      <w:pPr>
        <w:pStyle w:val="ListParagraph"/>
        <w:numPr>
          <w:ilvl w:val="0"/>
          <w:numId w:val="5"/>
        </w:numPr>
        <w:spacing w:line="240" w:lineRule="auto"/>
        <w:ind w:left="1080" w:hanging="540"/>
        <w:jc w:val="both"/>
        <w:rPr>
          <w:rFonts w:ascii="Times New Roman" w:hAnsi="Times New Roman" w:cs="Times New Roman"/>
          <w:sz w:val="20"/>
          <w:szCs w:val="20"/>
        </w:rPr>
      </w:pPr>
      <w:hyperlink r:id="rId9" w:tgtFrame="_blank" w:history="1">
        <w:r w:rsidR="00E478EC" w:rsidRPr="0089004C">
          <w:rPr>
            <w:rStyle w:val="Hyperlink"/>
            <w:rFonts w:ascii="Times New Roman" w:hAnsi="Times New Roman" w:cs="Times New Roman"/>
            <w:color w:val="1559B5"/>
            <w:sz w:val="20"/>
            <w:szCs w:val="20"/>
            <w:bdr w:val="none" w:sz="0" w:space="0" w:color="auto" w:frame="1"/>
            <w:shd w:val="clear" w:color="auto" w:fill="FFFFFF"/>
          </w:rPr>
          <w:t xml:space="preserve">"The </w:t>
        </w:r>
        <w:proofErr w:type="spellStart"/>
        <w:r w:rsidR="00E478EC" w:rsidRPr="0089004C">
          <w:rPr>
            <w:rStyle w:val="Hyperlink"/>
            <w:rFonts w:ascii="Times New Roman" w:hAnsi="Times New Roman" w:cs="Times New Roman"/>
            <w:color w:val="1559B5"/>
            <w:sz w:val="20"/>
            <w:szCs w:val="20"/>
            <w:bdr w:val="none" w:sz="0" w:space="0" w:color="auto" w:frame="1"/>
            <w:shd w:val="clear" w:color="auto" w:fill="FFFFFF"/>
          </w:rPr>
          <w:t>Valour</w:t>
        </w:r>
        <w:proofErr w:type="spellEnd"/>
        <w:r w:rsidR="00E478EC" w:rsidRPr="0089004C">
          <w:rPr>
            <w:rStyle w:val="Hyperlink"/>
            <w:rFonts w:ascii="Times New Roman" w:hAnsi="Times New Roman" w:cs="Times New Roman"/>
            <w:color w:val="1559B5"/>
            <w:sz w:val="20"/>
            <w:szCs w:val="20"/>
            <w:bdr w:val="none" w:sz="0" w:space="0" w:color="auto" w:frame="1"/>
            <w:shd w:val="clear" w:color="auto" w:fill="FFFFFF"/>
          </w:rPr>
          <w:t>"</w:t>
        </w:r>
      </w:hyperlink>
      <w:r w:rsidR="00E478EC" w:rsidRPr="0089004C">
        <w:rPr>
          <w:rFonts w:ascii="Times New Roman" w:hAnsi="Times New Roman" w:cs="Times New Roman"/>
          <w:color w:val="000000"/>
          <w:sz w:val="20"/>
          <w:szCs w:val="20"/>
          <w:shd w:val="clear" w:color="auto" w:fill="FFFFFF"/>
        </w:rPr>
        <w:t xml:space="preserve">. </w:t>
      </w:r>
      <w:proofErr w:type="spellStart"/>
      <w:r w:rsidR="00E478EC" w:rsidRPr="0089004C">
        <w:rPr>
          <w:rFonts w:ascii="Times New Roman" w:hAnsi="Times New Roman" w:cs="Times New Roman"/>
          <w:color w:val="000000"/>
          <w:sz w:val="20"/>
          <w:szCs w:val="20"/>
          <w:shd w:val="clear" w:color="auto" w:fill="FFFFFF"/>
        </w:rPr>
        <w:t>Educreation</w:t>
      </w:r>
      <w:proofErr w:type="spellEnd"/>
      <w:r w:rsidR="00E478EC" w:rsidRPr="0089004C">
        <w:rPr>
          <w:rFonts w:ascii="Times New Roman" w:hAnsi="Times New Roman" w:cs="Times New Roman"/>
          <w:color w:val="000000"/>
          <w:sz w:val="20"/>
          <w:szCs w:val="20"/>
          <w:shd w:val="clear" w:color="auto" w:fill="FFFFFF"/>
        </w:rPr>
        <w:t xml:space="preserve"> Publishing. 11 July 2017.</w:t>
      </w:r>
    </w:p>
    <w:p w14:paraId="6D7DAE7F" w14:textId="77777777" w:rsidR="00E478EC" w:rsidRPr="0089004C" w:rsidRDefault="00000000" w:rsidP="00E478EC">
      <w:pPr>
        <w:pStyle w:val="ListParagraph"/>
        <w:numPr>
          <w:ilvl w:val="0"/>
          <w:numId w:val="5"/>
        </w:numPr>
        <w:spacing w:line="240" w:lineRule="auto"/>
        <w:ind w:left="1080" w:hanging="540"/>
        <w:jc w:val="both"/>
        <w:rPr>
          <w:rFonts w:ascii="Times New Roman" w:hAnsi="Times New Roman" w:cs="Times New Roman"/>
          <w:sz w:val="20"/>
          <w:szCs w:val="20"/>
        </w:rPr>
      </w:pPr>
      <w:hyperlink r:id="rId10" w:history="1">
        <w:r w:rsidR="00E478EC" w:rsidRPr="0089004C">
          <w:rPr>
            <w:rStyle w:val="Hyperlink"/>
            <w:rFonts w:ascii="Times New Roman" w:hAnsi="Times New Roman" w:cs="Times New Roman"/>
            <w:sz w:val="20"/>
            <w:szCs w:val="20"/>
          </w:rPr>
          <w:t xml:space="preserve">Unsung Heroes: </w:t>
        </w:r>
        <w:proofErr w:type="spellStart"/>
        <w:r w:rsidR="00E478EC" w:rsidRPr="0089004C">
          <w:rPr>
            <w:rStyle w:val="Hyperlink"/>
            <w:rFonts w:ascii="Times New Roman" w:hAnsi="Times New Roman" w:cs="Times New Roman"/>
            <w:sz w:val="20"/>
            <w:szCs w:val="20"/>
          </w:rPr>
          <w:t>VeerapandiyaKattabomman</w:t>
        </w:r>
        <w:proofErr w:type="spellEnd"/>
        <w:r w:rsidR="00E478EC" w:rsidRPr="0089004C">
          <w:rPr>
            <w:rStyle w:val="Hyperlink"/>
            <w:rFonts w:ascii="Times New Roman" w:hAnsi="Times New Roman" w:cs="Times New Roman"/>
            <w:sz w:val="20"/>
            <w:szCs w:val="20"/>
          </w:rPr>
          <w:t xml:space="preserve"> (organiser.org)</w:t>
        </w:r>
      </w:hyperlink>
      <w:r w:rsidR="00E478EC" w:rsidRPr="0089004C">
        <w:rPr>
          <w:rStyle w:val="Hyperlink"/>
          <w:rFonts w:ascii="Times New Roman" w:hAnsi="Times New Roman" w:cs="Times New Roman"/>
          <w:sz w:val="20"/>
          <w:szCs w:val="20"/>
        </w:rPr>
        <w:t>.</w:t>
      </w:r>
    </w:p>
    <w:p w14:paraId="099C2B0B" w14:textId="77777777" w:rsidR="00E478EC" w:rsidRPr="0089004C" w:rsidRDefault="00000000" w:rsidP="00E478EC">
      <w:pPr>
        <w:pStyle w:val="ListParagraph"/>
        <w:numPr>
          <w:ilvl w:val="0"/>
          <w:numId w:val="5"/>
        </w:numPr>
        <w:spacing w:line="240" w:lineRule="auto"/>
        <w:ind w:left="1080" w:hanging="540"/>
        <w:jc w:val="both"/>
        <w:rPr>
          <w:rFonts w:ascii="Times New Roman" w:hAnsi="Times New Roman" w:cs="Times New Roman"/>
          <w:sz w:val="20"/>
          <w:szCs w:val="20"/>
        </w:rPr>
      </w:pPr>
      <w:hyperlink r:id="rId11" w:history="1">
        <w:r w:rsidR="00E478EC" w:rsidRPr="0089004C">
          <w:rPr>
            <w:rStyle w:val="Hyperlink"/>
            <w:rFonts w:ascii="Times New Roman" w:hAnsi="Times New Roman" w:cs="Times New Roman"/>
            <w:sz w:val="20"/>
            <w:szCs w:val="20"/>
          </w:rPr>
          <w:t xml:space="preserve">The </w:t>
        </w:r>
        <w:proofErr w:type="spellStart"/>
        <w:r w:rsidR="00E478EC" w:rsidRPr="0089004C">
          <w:rPr>
            <w:rStyle w:val="Hyperlink"/>
            <w:rFonts w:ascii="Times New Roman" w:hAnsi="Times New Roman" w:cs="Times New Roman"/>
            <w:sz w:val="20"/>
            <w:szCs w:val="20"/>
          </w:rPr>
          <w:t>Panchalankurichi</w:t>
        </w:r>
        <w:proofErr w:type="spellEnd"/>
        <w:r w:rsidR="00E478EC" w:rsidRPr="0089004C">
          <w:rPr>
            <w:rStyle w:val="Hyperlink"/>
            <w:rFonts w:ascii="Times New Roman" w:hAnsi="Times New Roman" w:cs="Times New Roman"/>
            <w:sz w:val="20"/>
            <w:szCs w:val="20"/>
          </w:rPr>
          <w:t xml:space="preserve"> Fort: An Ode to </w:t>
        </w:r>
        <w:proofErr w:type="spellStart"/>
        <w:r w:rsidR="00E478EC" w:rsidRPr="0089004C">
          <w:rPr>
            <w:rStyle w:val="Hyperlink"/>
            <w:rFonts w:ascii="Times New Roman" w:hAnsi="Times New Roman" w:cs="Times New Roman"/>
            <w:sz w:val="20"/>
            <w:szCs w:val="20"/>
          </w:rPr>
          <w:t>VeerapandiyaKattabomman</w:t>
        </w:r>
        <w:proofErr w:type="spellEnd"/>
        <w:r w:rsidR="00E478EC" w:rsidRPr="0089004C">
          <w:rPr>
            <w:rStyle w:val="Hyperlink"/>
            <w:rFonts w:ascii="Times New Roman" w:hAnsi="Times New Roman" w:cs="Times New Roman"/>
            <w:sz w:val="20"/>
            <w:szCs w:val="20"/>
          </w:rPr>
          <w:t xml:space="preserve"> | INDIAN CULTURE</w:t>
        </w:r>
      </w:hyperlink>
      <w:r w:rsidR="00E478EC" w:rsidRPr="0089004C">
        <w:rPr>
          <w:rStyle w:val="Hyperlink"/>
          <w:rFonts w:ascii="Times New Roman" w:hAnsi="Times New Roman" w:cs="Times New Roman"/>
          <w:sz w:val="20"/>
          <w:szCs w:val="20"/>
        </w:rPr>
        <w:t>.</w:t>
      </w:r>
    </w:p>
    <w:p w14:paraId="472C049C" w14:textId="77777777" w:rsidR="00E478EC" w:rsidRPr="0089004C" w:rsidRDefault="00000000" w:rsidP="00E478EC">
      <w:pPr>
        <w:pStyle w:val="ListParagraph"/>
        <w:numPr>
          <w:ilvl w:val="0"/>
          <w:numId w:val="5"/>
        </w:numPr>
        <w:spacing w:line="240" w:lineRule="auto"/>
        <w:ind w:left="1080" w:hanging="540"/>
        <w:jc w:val="both"/>
        <w:rPr>
          <w:rFonts w:ascii="Times New Roman" w:hAnsi="Times New Roman" w:cs="Times New Roman"/>
          <w:sz w:val="20"/>
          <w:szCs w:val="20"/>
        </w:rPr>
      </w:pPr>
      <w:hyperlink r:id="rId12" w:history="1">
        <w:proofErr w:type="spellStart"/>
        <w:r w:rsidR="00E478EC" w:rsidRPr="0089004C">
          <w:rPr>
            <w:rStyle w:val="Hyperlink"/>
            <w:rFonts w:ascii="Times New Roman" w:hAnsi="Times New Roman" w:cs="Times New Roman"/>
            <w:sz w:val="20"/>
            <w:szCs w:val="20"/>
          </w:rPr>
          <w:t>VeerapandiyaKattabommanManimandapam</w:t>
        </w:r>
        <w:proofErr w:type="spellEnd"/>
        <w:r w:rsidR="00E478EC" w:rsidRPr="0089004C">
          <w:rPr>
            <w:rStyle w:val="Hyperlink"/>
            <w:rFonts w:ascii="Times New Roman" w:hAnsi="Times New Roman" w:cs="Times New Roman"/>
            <w:sz w:val="20"/>
            <w:szCs w:val="20"/>
          </w:rPr>
          <w:t xml:space="preserve"> in the city </w:t>
        </w:r>
        <w:proofErr w:type="spellStart"/>
        <w:r w:rsidR="00E478EC" w:rsidRPr="0089004C">
          <w:rPr>
            <w:rStyle w:val="Hyperlink"/>
            <w:rFonts w:ascii="Times New Roman" w:hAnsi="Times New Roman" w:cs="Times New Roman"/>
            <w:sz w:val="20"/>
            <w:szCs w:val="20"/>
          </w:rPr>
          <w:t>Kayathar</w:t>
        </w:r>
        <w:proofErr w:type="spellEnd"/>
        <w:r w:rsidR="00E478EC" w:rsidRPr="0089004C">
          <w:rPr>
            <w:rStyle w:val="Hyperlink"/>
            <w:rFonts w:ascii="Times New Roman" w:hAnsi="Times New Roman" w:cs="Times New Roman"/>
            <w:sz w:val="20"/>
            <w:szCs w:val="20"/>
          </w:rPr>
          <w:t xml:space="preserve"> (worldorgs.com)</w:t>
        </w:r>
      </w:hyperlink>
      <w:r w:rsidR="00E478EC" w:rsidRPr="0089004C">
        <w:rPr>
          <w:rStyle w:val="Hyperlink"/>
          <w:rFonts w:ascii="Times New Roman" w:hAnsi="Times New Roman" w:cs="Times New Roman"/>
          <w:sz w:val="20"/>
          <w:szCs w:val="20"/>
        </w:rPr>
        <w:t>.</w:t>
      </w:r>
    </w:p>
    <w:p w14:paraId="7EB9B6AD" w14:textId="77777777" w:rsidR="00E478EC" w:rsidRPr="0089004C" w:rsidRDefault="00000000" w:rsidP="00E478EC">
      <w:pPr>
        <w:pStyle w:val="ListParagraph"/>
        <w:numPr>
          <w:ilvl w:val="0"/>
          <w:numId w:val="5"/>
        </w:numPr>
        <w:spacing w:line="240" w:lineRule="auto"/>
        <w:ind w:left="1080" w:hanging="540"/>
        <w:jc w:val="both"/>
        <w:rPr>
          <w:rFonts w:ascii="Times New Roman" w:hAnsi="Times New Roman" w:cs="Times New Roman"/>
          <w:sz w:val="20"/>
          <w:szCs w:val="20"/>
        </w:rPr>
      </w:pPr>
      <w:hyperlink r:id="rId13" w:history="1">
        <w:proofErr w:type="spellStart"/>
        <w:r w:rsidR="00E478EC" w:rsidRPr="0089004C">
          <w:rPr>
            <w:rStyle w:val="Hyperlink"/>
            <w:rFonts w:ascii="Times New Roman" w:hAnsi="Times New Roman" w:cs="Times New Roman"/>
            <w:sz w:val="20"/>
            <w:szCs w:val="20"/>
          </w:rPr>
          <w:t>VeerapandiyaKattabomman</w:t>
        </w:r>
        <w:proofErr w:type="spellEnd"/>
        <w:r w:rsidR="00E478EC" w:rsidRPr="0089004C">
          <w:rPr>
            <w:rStyle w:val="Hyperlink"/>
            <w:rFonts w:ascii="Times New Roman" w:hAnsi="Times New Roman" w:cs="Times New Roman"/>
            <w:sz w:val="20"/>
            <w:szCs w:val="20"/>
          </w:rPr>
          <w:t xml:space="preserve"> Biography – </w:t>
        </w:r>
        <w:proofErr w:type="spellStart"/>
        <w:r w:rsidR="00E478EC" w:rsidRPr="0089004C">
          <w:rPr>
            <w:rStyle w:val="Hyperlink"/>
            <w:rFonts w:ascii="Times New Roman" w:hAnsi="Times New Roman" w:cs="Times New Roman"/>
            <w:sz w:val="20"/>
            <w:szCs w:val="20"/>
          </w:rPr>
          <w:t>Winentrance</w:t>
        </w:r>
        <w:proofErr w:type="spellEnd"/>
      </w:hyperlink>
      <w:r w:rsidR="00E478EC" w:rsidRPr="0089004C">
        <w:rPr>
          <w:rStyle w:val="Hyperlink"/>
          <w:rFonts w:ascii="Times New Roman" w:hAnsi="Times New Roman" w:cs="Times New Roman"/>
          <w:sz w:val="20"/>
          <w:szCs w:val="20"/>
        </w:rPr>
        <w:t>.</w:t>
      </w:r>
    </w:p>
    <w:p w14:paraId="35A1FB2B" w14:textId="77777777" w:rsidR="00E478EC" w:rsidRPr="0089004C" w:rsidRDefault="00000000" w:rsidP="00E478EC">
      <w:pPr>
        <w:pStyle w:val="ListParagraph"/>
        <w:numPr>
          <w:ilvl w:val="0"/>
          <w:numId w:val="5"/>
        </w:numPr>
        <w:spacing w:line="240" w:lineRule="auto"/>
        <w:ind w:left="1080" w:hanging="540"/>
        <w:jc w:val="both"/>
        <w:rPr>
          <w:rStyle w:val="Hyperlink"/>
          <w:rFonts w:ascii="Times New Roman" w:hAnsi="Times New Roman" w:cs="Times New Roman"/>
          <w:sz w:val="20"/>
          <w:szCs w:val="20"/>
        </w:rPr>
      </w:pPr>
      <w:hyperlink r:id="rId14" w:history="1">
        <w:proofErr w:type="spellStart"/>
        <w:r w:rsidR="00E478EC" w:rsidRPr="0089004C">
          <w:rPr>
            <w:rStyle w:val="Hyperlink"/>
            <w:rFonts w:ascii="Times New Roman" w:hAnsi="Times New Roman" w:cs="Times New Roman"/>
            <w:sz w:val="20"/>
            <w:szCs w:val="20"/>
          </w:rPr>
          <w:t>VeerapandiyaKattabomman</w:t>
        </w:r>
        <w:proofErr w:type="spellEnd"/>
        <w:r w:rsidR="00E478EC" w:rsidRPr="0089004C">
          <w:rPr>
            <w:rStyle w:val="Hyperlink"/>
            <w:rFonts w:ascii="Times New Roman" w:hAnsi="Times New Roman" w:cs="Times New Roman"/>
            <w:sz w:val="20"/>
            <w:szCs w:val="20"/>
          </w:rPr>
          <w:t xml:space="preserve"> - Profile, Biography and Life History | </w:t>
        </w:r>
        <w:proofErr w:type="spellStart"/>
        <w:r w:rsidR="00E478EC" w:rsidRPr="0089004C">
          <w:rPr>
            <w:rStyle w:val="Hyperlink"/>
            <w:rFonts w:ascii="Times New Roman" w:hAnsi="Times New Roman" w:cs="Times New Roman"/>
            <w:sz w:val="20"/>
            <w:szCs w:val="20"/>
          </w:rPr>
          <w:t>Veethi</w:t>
        </w:r>
        <w:proofErr w:type="spellEnd"/>
      </w:hyperlink>
      <w:r w:rsidR="00E478EC" w:rsidRPr="0089004C">
        <w:rPr>
          <w:rStyle w:val="Hyperlink"/>
          <w:rFonts w:ascii="Times New Roman" w:hAnsi="Times New Roman" w:cs="Times New Roman"/>
          <w:sz w:val="20"/>
          <w:szCs w:val="20"/>
        </w:rPr>
        <w:t>.</w:t>
      </w:r>
    </w:p>
    <w:p w14:paraId="222D5EE3" w14:textId="77777777" w:rsidR="00E478EC" w:rsidRPr="0089004C" w:rsidRDefault="00E478EC" w:rsidP="00E478EC">
      <w:pPr>
        <w:pStyle w:val="ListParagraph"/>
        <w:spacing w:line="240" w:lineRule="auto"/>
        <w:ind w:left="1080"/>
        <w:jc w:val="both"/>
        <w:rPr>
          <w:rFonts w:ascii="Times New Roman" w:hAnsi="Times New Roman" w:cs="Times New Roman"/>
          <w:sz w:val="20"/>
          <w:szCs w:val="20"/>
        </w:rPr>
      </w:pPr>
    </w:p>
    <w:p w14:paraId="419E0222" w14:textId="77777777" w:rsidR="00E478EC" w:rsidRPr="0089004C" w:rsidRDefault="00E478EC" w:rsidP="00E478EC">
      <w:pPr>
        <w:pStyle w:val="Normal1"/>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14:paraId="65C499C2" w14:textId="77777777" w:rsidR="0080365A" w:rsidRDefault="0080365A"/>
    <w:sectPr w:rsidR="0080365A" w:rsidSect="0089004C">
      <w:footerReference w:type="default" r:id="rId15"/>
      <w:footerReference w:type="first" r:id="rId16"/>
      <w:pgSz w:w="12240" w:h="15840"/>
      <w:pgMar w:top="990" w:right="1260" w:bottom="1440" w:left="1530" w:header="0" w:footer="10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568A9" w14:textId="77777777" w:rsidR="001F73A3" w:rsidRDefault="001F73A3">
      <w:pPr>
        <w:spacing w:after="0" w:line="240" w:lineRule="auto"/>
      </w:pPr>
      <w:r>
        <w:separator/>
      </w:r>
    </w:p>
  </w:endnote>
  <w:endnote w:type="continuationSeparator" w:id="0">
    <w:p w14:paraId="55C80779" w14:textId="77777777" w:rsidR="001F73A3" w:rsidRDefault="001F7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8877"/>
      <w:docPartObj>
        <w:docPartGallery w:val="Page Numbers (Bottom of Page)"/>
        <w:docPartUnique/>
      </w:docPartObj>
    </w:sdtPr>
    <w:sdtContent>
      <w:p w14:paraId="0CB57CC2" w14:textId="77777777" w:rsidR="007E7D02" w:rsidRDefault="00BB7A2E">
        <w:pPr>
          <w:pStyle w:val="Footer"/>
          <w:jc w:val="center"/>
        </w:pPr>
        <w:r>
          <w:fldChar w:fldCharType="begin"/>
        </w:r>
        <w:r w:rsidR="00352EF9">
          <w:instrText xml:space="preserve"> PAGE   \* MERGEFORMAT </w:instrText>
        </w:r>
        <w:r>
          <w:fldChar w:fldCharType="separate"/>
        </w:r>
        <w:r w:rsidR="003E59EA">
          <w:rPr>
            <w:noProof/>
          </w:rPr>
          <w:t>8</w:t>
        </w:r>
        <w:r>
          <w:rPr>
            <w:noProof/>
          </w:rPr>
          <w:fldChar w:fldCharType="end"/>
        </w:r>
      </w:p>
    </w:sdtContent>
  </w:sdt>
  <w:p w14:paraId="297FCFC8" w14:textId="77777777" w:rsidR="007E7D02" w:rsidRDefault="007E7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8884"/>
      <w:docPartObj>
        <w:docPartGallery w:val="Page Numbers (Bottom of Page)"/>
        <w:docPartUnique/>
      </w:docPartObj>
    </w:sdtPr>
    <w:sdtContent>
      <w:p w14:paraId="34438AA0" w14:textId="77777777" w:rsidR="007E7D02" w:rsidRDefault="00BB7A2E">
        <w:pPr>
          <w:pStyle w:val="Footer"/>
          <w:jc w:val="center"/>
        </w:pPr>
        <w:r>
          <w:fldChar w:fldCharType="begin"/>
        </w:r>
        <w:r w:rsidR="00352EF9">
          <w:instrText xml:space="preserve"> PAGE   \* MERGEFORMAT </w:instrText>
        </w:r>
        <w:r>
          <w:fldChar w:fldCharType="separate"/>
        </w:r>
        <w:r w:rsidR="003E59EA">
          <w:rPr>
            <w:noProof/>
          </w:rPr>
          <w:t>1</w:t>
        </w:r>
        <w:r>
          <w:rPr>
            <w:noProof/>
          </w:rPr>
          <w:fldChar w:fldCharType="end"/>
        </w:r>
      </w:p>
    </w:sdtContent>
  </w:sdt>
  <w:p w14:paraId="1E29DF7D" w14:textId="77777777" w:rsidR="007E7D02" w:rsidRDefault="007E7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1DC1" w14:textId="77777777" w:rsidR="001F73A3" w:rsidRDefault="001F73A3">
      <w:pPr>
        <w:spacing w:after="0" w:line="240" w:lineRule="auto"/>
      </w:pPr>
      <w:r>
        <w:separator/>
      </w:r>
    </w:p>
  </w:footnote>
  <w:footnote w:type="continuationSeparator" w:id="0">
    <w:p w14:paraId="353C0001" w14:textId="77777777" w:rsidR="001F73A3" w:rsidRDefault="001F73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4748"/>
    <w:multiLevelType w:val="hybridMultilevel"/>
    <w:tmpl w:val="97D8B5EE"/>
    <w:lvl w:ilvl="0" w:tplc="DC32EE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180426"/>
    <w:multiLevelType w:val="multilevel"/>
    <w:tmpl w:val="40EE3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4FB6DE1"/>
    <w:multiLevelType w:val="hybridMultilevel"/>
    <w:tmpl w:val="F8EC2CAE"/>
    <w:lvl w:ilvl="0" w:tplc="6E24CDF6">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DD2847"/>
    <w:multiLevelType w:val="multilevel"/>
    <w:tmpl w:val="BDB45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185962"/>
    <w:multiLevelType w:val="multilevel"/>
    <w:tmpl w:val="A2ECC602"/>
    <w:lvl w:ilvl="0">
      <w:numFmt w:val="bullet"/>
      <w:lvlText w:val=""/>
      <w:lvlJc w:val="left"/>
      <w:pPr>
        <w:ind w:left="1100" w:hanging="360"/>
      </w:pPr>
      <w:rPr>
        <w:rFonts w:ascii="Arial" w:eastAsia="Arial" w:hAnsi="Arial" w:cs="Arial"/>
        <w:sz w:val="24"/>
        <w:szCs w:val="24"/>
      </w:rPr>
    </w:lvl>
    <w:lvl w:ilvl="1">
      <w:start w:val="1"/>
      <w:numFmt w:val="bullet"/>
      <w:lvlText w:val=""/>
      <w:lvlJc w:val="left"/>
      <w:pPr>
        <w:ind w:left="2901" w:hanging="360"/>
      </w:pPr>
      <w:rPr>
        <w:rFonts w:ascii="Wingdings" w:hAnsi="Wingdings" w:hint="default"/>
        <w:sz w:val="24"/>
        <w:szCs w:val="24"/>
      </w:rPr>
    </w:lvl>
    <w:lvl w:ilvl="2">
      <w:numFmt w:val="bullet"/>
      <w:lvlText w:val="•"/>
      <w:lvlJc w:val="left"/>
      <w:pPr>
        <w:ind w:left="3704" w:hanging="360"/>
      </w:pPr>
    </w:lvl>
    <w:lvl w:ilvl="3">
      <w:numFmt w:val="bullet"/>
      <w:lvlText w:val="•"/>
      <w:lvlJc w:val="left"/>
      <w:pPr>
        <w:ind w:left="4508" w:hanging="360"/>
      </w:pPr>
    </w:lvl>
    <w:lvl w:ilvl="4">
      <w:numFmt w:val="bullet"/>
      <w:lvlText w:val="•"/>
      <w:lvlJc w:val="left"/>
      <w:pPr>
        <w:ind w:left="5313" w:hanging="360"/>
      </w:pPr>
    </w:lvl>
    <w:lvl w:ilvl="5">
      <w:numFmt w:val="bullet"/>
      <w:lvlText w:val="•"/>
      <w:lvlJc w:val="left"/>
      <w:pPr>
        <w:ind w:left="6117" w:hanging="360"/>
      </w:pPr>
    </w:lvl>
    <w:lvl w:ilvl="6">
      <w:numFmt w:val="bullet"/>
      <w:lvlText w:val="•"/>
      <w:lvlJc w:val="left"/>
      <w:pPr>
        <w:ind w:left="6922" w:hanging="360"/>
      </w:pPr>
    </w:lvl>
    <w:lvl w:ilvl="7">
      <w:numFmt w:val="bullet"/>
      <w:lvlText w:val="•"/>
      <w:lvlJc w:val="left"/>
      <w:pPr>
        <w:ind w:left="7726" w:hanging="360"/>
      </w:pPr>
    </w:lvl>
    <w:lvl w:ilvl="8">
      <w:numFmt w:val="bullet"/>
      <w:lvlText w:val="•"/>
      <w:lvlJc w:val="left"/>
      <w:pPr>
        <w:ind w:left="8531" w:hanging="360"/>
      </w:pPr>
    </w:lvl>
  </w:abstractNum>
  <w:abstractNum w:abstractNumId="5" w15:restartNumberingAfterBreak="0">
    <w:nsid w:val="73C17500"/>
    <w:multiLevelType w:val="multilevel"/>
    <w:tmpl w:val="B58AEDCA"/>
    <w:lvl w:ilvl="0">
      <w:numFmt w:val="bullet"/>
      <w:lvlText w:val="⮚"/>
      <w:lvlJc w:val="left"/>
      <w:pPr>
        <w:ind w:left="2541" w:hanging="360"/>
      </w:pPr>
      <w:rPr>
        <w:rFonts w:ascii="Noto Sans Symbols" w:eastAsia="Noto Sans Symbols" w:hAnsi="Noto Sans Symbols" w:cs="Noto Sans Symbols"/>
        <w:sz w:val="24"/>
        <w:szCs w:val="24"/>
      </w:rPr>
    </w:lvl>
    <w:lvl w:ilvl="1">
      <w:numFmt w:val="bullet"/>
      <w:lvlText w:val="●"/>
      <w:lvlJc w:val="left"/>
      <w:pPr>
        <w:ind w:left="4401" w:hanging="360"/>
      </w:pPr>
      <w:rPr>
        <w:rFonts w:ascii="Noto Sans Symbols" w:eastAsia="Noto Sans Symbols" w:hAnsi="Noto Sans Symbols" w:cs="Noto Sans Symbols"/>
        <w:color w:val="0D405F"/>
        <w:sz w:val="20"/>
        <w:szCs w:val="20"/>
      </w:rPr>
    </w:lvl>
    <w:lvl w:ilvl="2">
      <w:numFmt w:val="bullet"/>
      <w:lvlText w:val="•"/>
      <w:lvlJc w:val="left"/>
      <w:pPr>
        <w:ind w:left="5037" w:hanging="360"/>
      </w:pPr>
    </w:lvl>
    <w:lvl w:ilvl="3">
      <w:numFmt w:val="bullet"/>
      <w:lvlText w:val="•"/>
      <w:lvlJc w:val="left"/>
      <w:pPr>
        <w:ind w:left="5675" w:hanging="360"/>
      </w:pPr>
    </w:lvl>
    <w:lvl w:ilvl="4">
      <w:numFmt w:val="bullet"/>
      <w:lvlText w:val="•"/>
      <w:lvlJc w:val="left"/>
      <w:pPr>
        <w:ind w:left="6313" w:hanging="360"/>
      </w:pPr>
    </w:lvl>
    <w:lvl w:ilvl="5">
      <w:numFmt w:val="bullet"/>
      <w:lvlText w:val="•"/>
      <w:lvlJc w:val="left"/>
      <w:pPr>
        <w:ind w:left="6951" w:hanging="360"/>
      </w:pPr>
    </w:lvl>
    <w:lvl w:ilvl="6">
      <w:numFmt w:val="bullet"/>
      <w:lvlText w:val="•"/>
      <w:lvlJc w:val="left"/>
      <w:pPr>
        <w:ind w:left="7588" w:hanging="360"/>
      </w:pPr>
    </w:lvl>
    <w:lvl w:ilvl="7">
      <w:numFmt w:val="bullet"/>
      <w:lvlText w:val="•"/>
      <w:lvlJc w:val="left"/>
      <w:pPr>
        <w:ind w:left="8226" w:hanging="360"/>
      </w:pPr>
    </w:lvl>
    <w:lvl w:ilvl="8">
      <w:numFmt w:val="bullet"/>
      <w:lvlText w:val="•"/>
      <w:lvlJc w:val="left"/>
      <w:pPr>
        <w:ind w:left="8864" w:hanging="360"/>
      </w:pPr>
    </w:lvl>
  </w:abstractNum>
  <w:abstractNum w:abstractNumId="6" w15:restartNumberingAfterBreak="0">
    <w:nsid w:val="778164A3"/>
    <w:multiLevelType w:val="hybridMultilevel"/>
    <w:tmpl w:val="AF1AFBF6"/>
    <w:lvl w:ilvl="0" w:tplc="4732A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02055841">
    <w:abstractNumId w:val="1"/>
  </w:num>
  <w:num w:numId="2" w16cid:durableId="20519137">
    <w:abstractNumId w:val="5"/>
  </w:num>
  <w:num w:numId="3" w16cid:durableId="1007052014">
    <w:abstractNumId w:val="4"/>
  </w:num>
  <w:num w:numId="4" w16cid:durableId="1942952348">
    <w:abstractNumId w:val="6"/>
  </w:num>
  <w:num w:numId="5" w16cid:durableId="1109739794">
    <w:abstractNumId w:val="2"/>
  </w:num>
  <w:num w:numId="6" w16cid:durableId="1377776999">
    <w:abstractNumId w:val="3"/>
  </w:num>
  <w:num w:numId="7" w16cid:durableId="170486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B4"/>
    <w:rsid w:val="000062F6"/>
    <w:rsid w:val="00010005"/>
    <w:rsid w:val="00033EB4"/>
    <w:rsid w:val="0008232E"/>
    <w:rsid w:val="000953DD"/>
    <w:rsid w:val="000B703C"/>
    <w:rsid w:val="00106B50"/>
    <w:rsid w:val="00137A64"/>
    <w:rsid w:val="001923E4"/>
    <w:rsid w:val="001C52C1"/>
    <w:rsid w:val="001F73A3"/>
    <w:rsid w:val="002F141B"/>
    <w:rsid w:val="002F354D"/>
    <w:rsid w:val="0030060F"/>
    <w:rsid w:val="00352EF9"/>
    <w:rsid w:val="003B4C93"/>
    <w:rsid w:val="003B65CA"/>
    <w:rsid w:val="003D2B50"/>
    <w:rsid w:val="003E59EA"/>
    <w:rsid w:val="00467BCC"/>
    <w:rsid w:val="0063256A"/>
    <w:rsid w:val="00646574"/>
    <w:rsid w:val="007264F5"/>
    <w:rsid w:val="00741FD8"/>
    <w:rsid w:val="007635E2"/>
    <w:rsid w:val="007E7D02"/>
    <w:rsid w:val="0080365A"/>
    <w:rsid w:val="008871D3"/>
    <w:rsid w:val="00956992"/>
    <w:rsid w:val="00984976"/>
    <w:rsid w:val="009D12AA"/>
    <w:rsid w:val="00A07476"/>
    <w:rsid w:val="00A8643D"/>
    <w:rsid w:val="00B4398A"/>
    <w:rsid w:val="00BB6DA4"/>
    <w:rsid w:val="00BB7A2E"/>
    <w:rsid w:val="00BC3CF7"/>
    <w:rsid w:val="00C075A1"/>
    <w:rsid w:val="00C12585"/>
    <w:rsid w:val="00C24924"/>
    <w:rsid w:val="00C86CBB"/>
    <w:rsid w:val="00CD14BC"/>
    <w:rsid w:val="00CE330B"/>
    <w:rsid w:val="00CE3C60"/>
    <w:rsid w:val="00D00BBE"/>
    <w:rsid w:val="00D11DFE"/>
    <w:rsid w:val="00D1690B"/>
    <w:rsid w:val="00DC07C5"/>
    <w:rsid w:val="00E478EC"/>
    <w:rsid w:val="00EF57F1"/>
    <w:rsid w:val="00F20693"/>
    <w:rsid w:val="00F32CFB"/>
    <w:rsid w:val="00FC28C7"/>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01BA7"/>
  <w15:docId w15:val="{6D7369D5-FD49-41AE-8C78-766768A8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8EC"/>
    <w:rPr>
      <w:rFonts w:ascii="Calibri" w:eastAsia="Calibri" w:hAnsi="Calibri" w:cs="Calibri"/>
      <w:kern w:val="0"/>
      <w:lang w:val="en-US" w:bidi="ar-SA"/>
    </w:rPr>
  </w:style>
  <w:style w:type="paragraph" w:styleId="Heading5">
    <w:name w:val="heading 5"/>
    <w:basedOn w:val="Normal1"/>
    <w:next w:val="Normal1"/>
    <w:link w:val="Heading5Char"/>
    <w:rsid w:val="00E478EC"/>
    <w:pPr>
      <w:widowControl w:val="0"/>
      <w:spacing w:after="0" w:line="240" w:lineRule="auto"/>
      <w:ind w:left="380"/>
      <w:outlineLvl w:val="4"/>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478EC"/>
    <w:rPr>
      <w:rFonts w:ascii="Times New Roman" w:eastAsia="Times New Roman" w:hAnsi="Times New Roman" w:cs="Times New Roman"/>
      <w:b/>
      <w:kern w:val="0"/>
      <w:sz w:val="24"/>
      <w:szCs w:val="24"/>
      <w:lang w:val="en-US" w:bidi="ar-SA"/>
    </w:rPr>
  </w:style>
  <w:style w:type="paragraph" w:customStyle="1" w:styleId="Normal1">
    <w:name w:val="Normal1"/>
    <w:rsid w:val="00E478EC"/>
    <w:rPr>
      <w:rFonts w:ascii="Calibri" w:eastAsia="Calibri" w:hAnsi="Calibri" w:cs="Calibri"/>
      <w:kern w:val="0"/>
      <w:lang w:val="en-US" w:bidi="ar-SA"/>
    </w:rPr>
  </w:style>
  <w:style w:type="paragraph" w:styleId="Footer">
    <w:name w:val="footer"/>
    <w:basedOn w:val="Normal"/>
    <w:link w:val="FooterChar"/>
    <w:uiPriority w:val="99"/>
    <w:unhideWhenUsed/>
    <w:rsid w:val="00E478EC"/>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478EC"/>
    <w:rPr>
      <w:kern w:val="0"/>
      <w:lang w:val="en-US" w:bidi="ar-SA"/>
    </w:rPr>
  </w:style>
  <w:style w:type="paragraph" w:styleId="ListParagraph">
    <w:name w:val="List Paragraph"/>
    <w:basedOn w:val="Normal"/>
    <w:uiPriority w:val="34"/>
    <w:qFormat/>
    <w:rsid w:val="00E478EC"/>
    <w:pPr>
      <w:ind w:left="720"/>
      <w:contextualSpacing/>
    </w:pPr>
  </w:style>
  <w:style w:type="character" w:styleId="Hyperlink">
    <w:name w:val="Hyperlink"/>
    <w:basedOn w:val="DefaultParagraphFont"/>
    <w:uiPriority w:val="99"/>
    <w:unhideWhenUsed/>
    <w:rsid w:val="00E478EC"/>
    <w:rPr>
      <w:color w:val="0000FF"/>
      <w:u w:val="single"/>
    </w:rPr>
  </w:style>
  <w:style w:type="character" w:customStyle="1" w:styleId="reference-accessdate">
    <w:name w:val="reference-accessdate"/>
    <w:basedOn w:val="DefaultParagraphFont"/>
    <w:rsid w:val="00E478EC"/>
  </w:style>
  <w:style w:type="character" w:customStyle="1" w:styleId="nowrap">
    <w:name w:val="nowrap"/>
    <w:basedOn w:val="DefaultParagraphFont"/>
    <w:rsid w:val="00E478EC"/>
  </w:style>
  <w:style w:type="paragraph" w:styleId="BalloonText">
    <w:name w:val="Balloon Text"/>
    <w:basedOn w:val="Normal"/>
    <w:link w:val="BalloonTextChar"/>
    <w:uiPriority w:val="99"/>
    <w:semiHidden/>
    <w:unhideWhenUsed/>
    <w:rsid w:val="00C07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5A1"/>
    <w:rPr>
      <w:rFonts w:ascii="Tahoma" w:eastAsia="Calibri" w:hAnsi="Tahoma" w:cs="Tahoma"/>
      <w:kern w:val="0"/>
      <w:sz w:val="16"/>
      <w:szCs w:val="16"/>
      <w:lang w:val="en-US" w:bidi="ar-SA"/>
    </w:rPr>
  </w:style>
  <w:style w:type="paragraph" w:styleId="NormalWeb">
    <w:name w:val="Normal (Web)"/>
    <w:basedOn w:val="Normal"/>
    <w:uiPriority w:val="99"/>
    <w:semiHidden/>
    <w:unhideWhenUsed/>
    <w:rsid w:val="002F35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07950">
      <w:bodyDiv w:val="1"/>
      <w:marLeft w:val="0"/>
      <w:marRight w:val="0"/>
      <w:marTop w:val="0"/>
      <w:marBottom w:val="0"/>
      <w:divBdr>
        <w:top w:val="none" w:sz="0" w:space="0" w:color="auto"/>
        <w:left w:val="none" w:sz="0" w:space="0" w:color="auto"/>
        <w:bottom w:val="none" w:sz="0" w:space="0" w:color="auto"/>
        <w:right w:val="none" w:sz="0" w:space="0" w:color="auto"/>
      </w:divBdr>
    </w:div>
    <w:div w:id="983662061">
      <w:bodyDiv w:val="1"/>
      <w:marLeft w:val="0"/>
      <w:marRight w:val="0"/>
      <w:marTop w:val="0"/>
      <w:marBottom w:val="0"/>
      <w:divBdr>
        <w:top w:val="none" w:sz="0" w:space="0" w:color="auto"/>
        <w:left w:val="none" w:sz="0" w:space="0" w:color="auto"/>
        <w:bottom w:val="none" w:sz="0" w:space="0" w:color="auto"/>
        <w:right w:val="none" w:sz="0" w:space="0" w:color="auto"/>
      </w:divBdr>
      <w:divsChild>
        <w:div w:id="1976561">
          <w:marLeft w:val="0"/>
          <w:marRight w:val="0"/>
          <w:marTop w:val="0"/>
          <w:marBottom w:val="0"/>
          <w:divBdr>
            <w:top w:val="single" w:sz="2" w:space="0" w:color="auto"/>
            <w:left w:val="single" w:sz="2" w:space="0" w:color="auto"/>
            <w:bottom w:val="single" w:sz="6" w:space="0" w:color="auto"/>
            <w:right w:val="single" w:sz="2" w:space="0" w:color="auto"/>
          </w:divBdr>
          <w:divsChild>
            <w:div w:id="561259049">
              <w:marLeft w:val="0"/>
              <w:marRight w:val="0"/>
              <w:marTop w:val="100"/>
              <w:marBottom w:val="100"/>
              <w:divBdr>
                <w:top w:val="single" w:sz="2" w:space="0" w:color="D9D9E3"/>
                <w:left w:val="single" w:sz="2" w:space="0" w:color="D9D9E3"/>
                <w:bottom w:val="single" w:sz="2" w:space="0" w:color="D9D9E3"/>
                <w:right w:val="single" w:sz="2" w:space="0" w:color="D9D9E3"/>
              </w:divBdr>
              <w:divsChild>
                <w:div w:id="1141733742">
                  <w:marLeft w:val="0"/>
                  <w:marRight w:val="0"/>
                  <w:marTop w:val="0"/>
                  <w:marBottom w:val="0"/>
                  <w:divBdr>
                    <w:top w:val="single" w:sz="2" w:space="0" w:color="D9D9E3"/>
                    <w:left w:val="single" w:sz="2" w:space="0" w:color="D9D9E3"/>
                    <w:bottom w:val="single" w:sz="2" w:space="0" w:color="D9D9E3"/>
                    <w:right w:val="single" w:sz="2" w:space="0" w:color="D9D9E3"/>
                  </w:divBdr>
                  <w:divsChild>
                    <w:div w:id="1664896227">
                      <w:marLeft w:val="0"/>
                      <w:marRight w:val="0"/>
                      <w:marTop w:val="0"/>
                      <w:marBottom w:val="0"/>
                      <w:divBdr>
                        <w:top w:val="single" w:sz="2" w:space="0" w:color="D9D9E3"/>
                        <w:left w:val="single" w:sz="2" w:space="0" w:color="D9D9E3"/>
                        <w:bottom w:val="single" w:sz="2" w:space="0" w:color="D9D9E3"/>
                        <w:right w:val="single" w:sz="2" w:space="0" w:color="D9D9E3"/>
                      </w:divBdr>
                      <w:divsChild>
                        <w:div w:id="1427115472">
                          <w:marLeft w:val="0"/>
                          <w:marRight w:val="0"/>
                          <w:marTop w:val="0"/>
                          <w:marBottom w:val="0"/>
                          <w:divBdr>
                            <w:top w:val="single" w:sz="2" w:space="0" w:color="D9D9E3"/>
                            <w:left w:val="single" w:sz="2" w:space="0" w:color="D9D9E3"/>
                            <w:bottom w:val="single" w:sz="2" w:space="0" w:color="D9D9E3"/>
                            <w:right w:val="single" w:sz="2" w:space="0" w:color="D9D9E3"/>
                          </w:divBdr>
                          <w:divsChild>
                            <w:div w:id="728110217">
                              <w:marLeft w:val="0"/>
                              <w:marRight w:val="0"/>
                              <w:marTop w:val="0"/>
                              <w:marBottom w:val="0"/>
                              <w:divBdr>
                                <w:top w:val="single" w:sz="2" w:space="0" w:color="D9D9E3"/>
                                <w:left w:val="single" w:sz="2" w:space="0" w:color="D9D9E3"/>
                                <w:bottom w:val="single" w:sz="2" w:space="0" w:color="D9D9E3"/>
                                <w:right w:val="single" w:sz="2" w:space="0" w:color="D9D9E3"/>
                              </w:divBdr>
                              <w:divsChild>
                                <w:div w:id="613950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16710888">
      <w:bodyDiv w:val="1"/>
      <w:marLeft w:val="0"/>
      <w:marRight w:val="0"/>
      <w:marTop w:val="0"/>
      <w:marBottom w:val="0"/>
      <w:divBdr>
        <w:top w:val="none" w:sz="0" w:space="0" w:color="auto"/>
        <w:left w:val="none" w:sz="0" w:space="0" w:color="auto"/>
        <w:bottom w:val="none" w:sz="0" w:space="0" w:color="auto"/>
        <w:right w:val="none" w:sz="0" w:space="0" w:color="auto"/>
      </w:divBdr>
      <w:divsChild>
        <w:div w:id="61300321">
          <w:marLeft w:val="0"/>
          <w:marRight w:val="0"/>
          <w:marTop w:val="0"/>
          <w:marBottom w:val="0"/>
          <w:divBdr>
            <w:top w:val="single" w:sz="2" w:space="0" w:color="auto"/>
            <w:left w:val="single" w:sz="2" w:space="0" w:color="auto"/>
            <w:bottom w:val="single" w:sz="6" w:space="0" w:color="auto"/>
            <w:right w:val="single" w:sz="2" w:space="0" w:color="auto"/>
          </w:divBdr>
          <w:divsChild>
            <w:div w:id="926382522">
              <w:marLeft w:val="0"/>
              <w:marRight w:val="0"/>
              <w:marTop w:val="100"/>
              <w:marBottom w:val="100"/>
              <w:divBdr>
                <w:top w:val="single" w:sz="2" w:space="0" w:color="D9D9E3"/>
                <w:left w:val="single" w:sz="2" w:space="0" w:color="D9D9E3"/>
                <w:bottom w:val="single" w:sz="2" w:space="0" w:color="D9D9E3"/>
                <w:right w:val="single" w:sz="2" w:space="0" w:color="D9D9E3"/>
              </w:divBdr>
              <w:divsChild>
                <w:div w:id="846678673">
                  <w:marLeft w:val="0"/>
                  <w:marRight w:val="0"/>
                  <w:marTop w:val="0"/>
                  <w:marBottom w:val="0"/>
                  <w:divBdr>
                    <w:top w:val="single" w:sz="2" w:space="0" w:color="D9D9E3"/>
                    <w:left w:val="single" w:sz="2" w:space="0" w:color="D9D9E3"/>
                    <w:bottom w:val="single" w:sz="2" w:space="0" w:color="D9D9E3"/>
                    <w:right w:val="single" w:sz="2" w:space="0" w:color="D9D9E3"/>
                  </w:divBdr>
                  <w:divsChild>
                    <w:div w:id="1802574020">
                      <w:marLeft w:val="0"/>
                      <w:marRight w:val="0"/>
                      <w:marTop w:val="0"/>
                      <w:marBottom w:val="0"/>
                      <w:divBdr>
                        <w:top w:val="single" w:sz="2" w:space="0" w:color="D9D9E3"/>
                        <w:left w:val="single" w:sz="2" w:space="0" w:color="D9D9E3"/>
                        <w:bottom w:val="single" w:sz="2" w:space="0" w:color="D9D9E3"/>
                        <w:right w:val="single" w:sz="2" w:space="0" w:color="D9D9E3"/>
                      </w:divBdr>
                      <w:divsChild>
                        <w:div w:id="1959558165">
                          <w:marLeft w:val="0"/>
                          <w:marRight w:val="0"/>
                          <w:marTop w:val="0"/>
                          <w:marBottom w:val="0"/>
                          <w:divBdr>
                            <w:top w:val="single" w:sz="2" w:space="0" w:color="D9D9E3"/>
                            <w:left w:val="single" w:sz="2" w:space="0" w:color="D9D9E3"/>
                            <w:bottom w:val="single" w:sz="2" w:space="0" w:color="D9D9E3"/>
                            <w:right w:val="single" w:sz="2" w:space="0" w:color="D9D9E3"/>
                          </w:divBdr>
                          <w:divsChild>
                            <w:div w:id="999380724">
                              <w:marLeft w:val="0"/>
                              <w:marRight w:val="0"/>
                              <w:marTop w:val="0"/>
                              <w:marBottom w:val="0"/>
                              <w:divBdr>
                                <w:top w:val="single" w:sz="2" w:space="0" w:color="D9D9E3"/>
                                <w:left w:val="single" w:sz="2" w:space="0" w:color="D9D9E3"/>
                                <w:bottom w:val="single" w:sz="2" w:space="0" w:color="D9D9E3"/>
                                <w:right w:val="single" w:sz="2" w:space="0" w:color="D9D9E3"/>
                              </w:divBdr>
                              <w:divsChild>
                                <w:div w:id="247496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hindu.com/features/cinema/veera-pandya-kattabomman-1959/article7188251.ece" TargetMode="External"/><Relationship Id="rId13" Type="http://schemas.openxmlformats.org/officeDocument/2006/relationships/hyperlink" Target="https://www.winentrance.com/general_knowledge/biography/veerapandiya-kattabomman-biography.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n.worldorgs.com/catalog/kayathar/tourist-attraction/veerapandiya-kattabomman-manimandap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dianculture.gov.in/node/279015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organiser.org/2022/06/26/87845/bharat/unsung-heroes-veerapandiya-kattabomman/" TargetMode="External"/><Relationship Id="rId4" Type="http://schemas.openxmlformats.org/officeDocument/2006/relationships/webSettings" Target="webSettings.xml"/><Relationship Id="rId9" Type="http://schemas.openxmlformats.org/officeDocument/2006/relationships/hyperlink" Target="https://www.google.com/books/edition/Thamizh_Is_Not_Just_A_Language/XJ8rDwAAQBAJ?hl=en&amp;gbpv=1&amp;dq=Veerapandiya+Kattabomman&amp;pg=PA123&amp;printsec=frontcover" TargetMode="External"/><Relationship Id="rId14" Type="http://schemas.openxmlformats.org/officeDocument/2006/relationships/hyperlink" Target="https://www.veethi.com/india-people/veerapandiya_kattabomman-profile-1044-3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3860</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Sasikumar Ramaraj</dc:creator>
  <cp:keywords/>
  <dc:description/>
  <cp:lastModifiedBy>Admin</cp:lastModifiedBy>
  <cp:revision>2</cp:revision>
  <dcterms:created xsi:type="dcterms:W3CDTF">2023-10-04T09:12:00Z</dcterms:created>
  <dcterms:modified xsi:type="dcterms:W3CDTF">2023-10-04T09:12:00Z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c37c4584b9f27cb6f42473874cb9a31bef9083489a971852e8208a92c28fd0cf</vt:lpwstr>
  </property>
</Properties>
</file>