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B5179" w14:textId="77777777" w:rsidR="00295F5A" w:rsidRDefault="00295F5A" w:rsidP="00295F5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TRANSFORMATIVE EDUCATION POLICY FOR A SUSTAINABLE FUTURE: EMPOWERING MINDS AND SHAPING TOMORROW           </w:t>
      </w:r>
    </w:p>
    <w:p w14:paraId="60F8413E" w14:textId="77777777" w:rsidR="00295F5A" w:rsidRDefault="00295F5A" w:rsidP="00295F5A">
      <w:pPr>
        <w:pStyle w:val="NoSpacing"/>
        <w:ind w:left="4320"/>
        <w:rPr>
          <w:rFonts w:ascii="Times New Roman" w:hAnsi="Times New Roman" w:cs="Times New Roman"/>
          <w:b/>
          <w:bCs/>
          <w:i/>
          <w:iCs/>
          <w:sz w:val="24"/>
          <w:szCs w:val="24"/>
        </w:rPr>
      </w:pPr>
    </w:p>
    <w:p w14:paraId="4207A691" w14:textId="426F977A" w:rsidR="00295F5A" w:rsidRPr="00295F5A" w:rsidRDefault="00295F5A" w:rsidP="00295F5A">
      <w:pPr>
        <w:pStyle w:val="NoSpacing"/>
        <w:ind w:left="4320"/>
        <w:rPr>
          <w:rFonts w:ascii="Times New Roman" w:hAnsi="Times New Roman" w:cs="Times New Roman"/>
          <w:b/>
          <w:bCs/>
          <w:i/>
          <w:iCs/>
          <w:sz w:val="24"/>
          <w:szCs w:val="24"/>
        </w:rPr>
      </w:pPr>
      <w:proofErr w:type="spellStart"/>
      <w:r w:rsidRPr="00295F5A">
        <w:rPr>
          <w:rFonts w:ascii="Times New Roman" w:hAnsi="Times New Roman" w:cs="Times New Roman"/>
          <w:b/>
          <w:bCs/>
          <w:i/>
          <w:iCs/>
          <w:sz w:val="24"/>
          <w:szCs w:val="24"/>
        </w:rPr>
        <w:t>Dr</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Kamalpreet</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Kaur</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Sandhu</w:t>
      </w:r>
      <w:proofErr w:type="spellEnd"/>
      <w:r w:rsidRPr="00295F5A">
        <w:rPr>
          <w:rFonts w:ascii="Times New Roman" w:hAnsi="Times New Roman" w:cs="Times New Roman"/>
          <w:b/>
          <w:bCs/>
          <w:i/>
          <w:iCs/>
          <w:sz w:val="24"/>
          <w:szCs w:val="24"/>
        </w:rPr>
        <w:t xml:space="preserve"> &amp; </w:t>
      </w:r>
      <w:proofErr w:type="spellStart"/>
      <w:r w:rsidRPr="00295F5A">
        <w:rPr>
          <w:rFonts w:ascii="Times New Roman" w:hAnsi="Times New Roman" w:cs="Times New Roman"/>
          <w:b/>
          <w:bCs/>
          <w:i/>
          <w:iCs/>
          <w:sz w:val="24"/>
          <w:szCs w:val="24"/>
        </w:rPr>
        <w:t>Dr</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Ritu</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Dawan</w:t>
      </w:r>
      <w:proofErr w:type="spellEnd"/>
      <w:r w:rsidRPr="00295F5A">
        <w:rPr>
          <w:rFonts w:ascii="Times New Roman" w:hAnsi="Times New Roman" w:cs="Times New Roman"/>
          <w:b/>
          <w:bCs/>
          <w:i/>
          <w:iCs/>
          <w:sz w:val="24"/>
          <w:szCs w:val="24"/>
        </w:rPr>
        <w:t xml:space="preserve">  </w:t>
      </w:r>
    </w:p>
    <w:p w14:paraId="6ABA8F37" w14:textId="626EC6CE" w:rsidR="00295F5A" w:rsidRPr="00295F5A" w:rsidRDefault="00295F5A" w:rsidP="00295F5A">
      <w:pPr>
        <w:pStyle w:val="NoSpacing"/>
        <w:ind w:left="4320"/>
        <w:rPr>
          <w:rFonts w:ascii="Times New Roman" w:hAnsi="Times New Roman" w:cs="Times New Roman"/>
          <w:b/>
          <w:bCs/>
          <w:i/>
          <w:iCs/>
          <w:sz w:val="24"/>
          <w:szCs w:val="24"/>
        </w:rPr>
      </w:pPr>
      <w:r w:rsidRPr="00295F5A">
        <w:rPr>
          <w:rFonts w:ascii="Times New Roman" w:hAnsi="Times New Roman" w:cs="Times New Roman"/>
          <w:b/>
          <w:bCs/>
          <w:i/>
          <w:iCs/>
          <w:sz w:val="24"/>
          <w:szCs w:val="24"/>
        </w:rPr>
        <w:t xml:space="preserve">Assistant Professor </w:t>
      </w:r>
    </w:p>
    <w:p w14:paraId="51CDA536" w14:textId="3378B7D9" w:rsidR="00295F5A" w:rsidRPr="00295F5A" w:rsidRDefault="00295F5A" w:rsidP="00295F5A">
      <w:pPr>
        <w:pStyle w:val="NoSpacing"/>
        <w:ind w:left="4320"/>
        <w:rPr>
          <w:rFonts w:ascii="Times New Roman" w:hAnsi="Times New Roman" w:cs="Times New Roman"/>
          <w:b/>
          <w:bCs/>
          <w:i/>
          <w:iCs/>
          <w:sz w:val="24"/>
          <w:szCs w:val="24"/>
        </w:rPr>
      </w:pPr>
      <w:r w:rsidRPr="00295F5A">
        <w:rPr>
          <w:rFonts w:ascii="Times New Roman" w:hAnsi="Times New Roman" w:cs="Times New Roman"/>
          <w:b/>
          <w:bCs/>
          <w:i/>
          <w:iCs/>
          <w:sz w:val="24"/>
          <w:szCs w:val="24"/>
        </w:rPr>
        <w:t>Khalsa College for Women,</w:t>
      </w:r>
      <w:r>
        <w:rPr>
          <w:rFonts w:ascii="Times New Roman" w:hAnsi="Times New Roman" w:cs="Times New Roman"/>
          <w:b/>
          <w:bCs/>
          <w:i/>
          <w:iCs/>
          <w:sz w:val="24"/>
          <w:szCs w:val="24"/>
        </w:rPr>
        <w:t xml:space="preserve"> </w:t>
      </w:r>
      <w:r w:rsidRPr="00295F5A">
        <w:rPr>
          <w:rFonts w:ascii="Times New Roman" w:hAnsi="Times New Roman" w:cs="Times New Roman"/>
          <w:b/>
          <w:bCs/>
          <w:i/>
          <w:iCs/>
          <w:sz w:val="24"/>
          <w:szCs w:val="24"/>
        </w:rPr>
        <w:t xml:space="preserve">Amritsar </w:t>
      </w:r>
    </w:p>
    <w:p w14:paraId="727979A1" w14:textId="77777777" w:rsidR="00295F5A" w:rsidRPr="00295F5A" w:rsidRDefault="00295F5A" w:rsidP="00295F5A">
      <w:pPr>
        <w:pStyle w:val="NoSpacing"/>
        <w:rPr>
          <w:rFonts w:ascii="Times New Roman" w:hAnsi="Times New Roman" w:cs="Times New Roman"/>
          <w:b/>
          <w:bCs/>
          <w:i/>
          <w:iCs/>
          <w:sz w:val="24"/>
          <w:szCs w:val="24"/>
        </w:rPr>
      </w:pPr>
    </w:p>
    <w:p w14:paraId="393BFE8A" w14:textId="77777777" w:rsidR="00295F5A" w:rsidRDefault="00295F5A" w:rsidP="00887E2D">
      <w:pPr>
        <w:pStyle w:val="NoSpacing"/>
        <w:spacing w:line="360" w:lineRule="auto"/>
        <w:jc w:val="both"/>
        <w:rPr>
          <w:rFonts w:ascii="Times New Roman" w:hAnsi="Times New Roman" w:cs="Times New Roman"/>
          <w:b/>
          <w:bCs/>
          <w:sz w:val="24"/>
          <w:szCs w:val="24"/>
        </w:rPr>
      </w:pPr>
    </w:p>
    <w:p w14:paraId="2EEBD166" w14:textId="77777777" w:rsidR="00295F5A" w:rsidRDefault="00295F5A" w:rsidP="00887E2D">
      <w:pPr>
        <w:pStyle w:val="NoSpacing"/>
        <w:spacing w:line="360" w:lineRule="auto"/>
        <w:jc w:val="both"/>
        <w:rPr>
          <w:rFonts w:ascii="Times New Roman" w:hAnsi="Times New Roman" w:cs="Times New Roman"/>
          <w:b/>
          <w:bCs/>
          <w:sz w:val="24"/>
          <w:szCs w:val="24"/>
        </w:rPr>
      </w:pPr>
    </w:p>
    <w:p w14:paraId="2D85C0BB" w14:textId="3A8DF193" w:rsidR="00887E2D" w:rsidRPr="00EB12E8" w:rsidRDefault="00EB12E8" w:rsidP="00887E2D">
      <w:pPr>
        <w:pStyle w:val="NoSpacing"/>
        <w:spacing w:line="360" w:lineRule="auto"/>
        <w:jc w:val="both"/>
        <w:rPr>
          <w:rFonts w:ascii="Times New Roman" w:hAnsi="Times New Roman" w:cs="Times New Roman"/>
          <w:b/>
          <w:bCs/>
          <w:sz w:val="24"/>
          <w:szCs w:val="24"/>
        </w:rPr>
      </w:pPr>
      <w:r w:rsidRPr="00EB12E8">
        <w:rPr>
          <w:rFonts w:ascii="Times New Roman" w:hAnsi="Times New Roman" w:cs="Times New Roman"/>
          <w:b/>
          <w:bCs/>
          <w:sz w:val="24"/>
          <w:szCs w:val="24"/>
        </w:rPr>
        <w:t xml:space="preserve">ABSTRACT </w:t>
      </w:r>
    </w:p>
    <w:p w14:paraId="2F7706FB" w14:textId="7F3F91FB" w:rsidR="009D543E" w:rsidRPr="00295F5A" w:rsidRDefault="009D543E" w:rsidP="00887E2D">
      <w:pPr>
        <w:pStyle w:val="NoSpacing"/>
        <w:spacing w:line="360" w:lineRule="auto"/>
        <w:jc w:val="both"/>
        <w:rPr>
          <w:rFonts w:ascii="Times New Roman" w:hAnsi="Times New Roman" w:cs="Times New Roman"/>
          <w:i/>
          <w:iCs/>
          <w:sz w:val="24"/>
          <w:szCs w:val="24"/>
        </w:rPr>
      </w:pPr>
      <w:r w:rsidRPr="00295F5A">
        <w:rPr>
          <w:rFonts w:ascii="Times New Roman" w:hAnsi="Times New Roman" w:cs="Times New Roman"/>
          <w:i/>
          <w:iCs/>
          <w:sz w:val="24"/>
          <w:szCs w:val="24"/>
        </w:rPr>
        <w:t>This research paper aims to investigate the impact of India's new education policy on employment in the country. The New Education Policy (NEP) was introduced in 2020 with the objective of transforming the Indian education system to meet the demands of the 21st-century workforce. This study examines the key provisions of the NEP and analyzes its potential effects on employment opportunities, skill development, and the overall labor market in India. Through a comprehensive review of existing literature, data analysis, and case studies, this paper provides insights into the potential benefits and challenges associated with the implementation of the NEP. The findings of this research are intended to inform policymakers, educators, and stakeholders about the potential outcomes of the new education policy in relation to employment.</w:t>
      </w:r>
    </w:p>
    <w:p w14:paraId="4044D0EE" w14:textId="741C9B76" w:rsidR="00887E2D" w:rsidRPr="00295F5A" w:rsidRDefault="00976611" w:rsidP="00887E2D">
      <w:pPr>
        <w:pStyle w:val="NoSpacing"/>
        <w:spacing w:line="360" w:lineRule="auto"/>
        <w:jc w:val="both"/>
        <w:rPr>
          <w:rFonts w:ascii="Times New Roman" w:hAnsi="Times New Roman" w:cs="Times New Roman"/>
          <w:i/>
          <w:iCs/>
          <w:sz w:val="24"/>
          <w:szCs w:val="24"/>
        </w:rPr>
      </w:pPr>
      <w:r w:rsidRPr="00295F5A">
        <w:rPr>
          <w:rFonts w:ascii="Times New Roman" w:hAnsi="Times New Roman" w:cs="Times New Roman"/>
          <w:b/>
          <w:bCs/>
          <w:i/>
          <w:iCs/>
          <w:sz w:val="24"/>
          <w:szCs w:val="24"/>
        </w:rPr>
        <w:t>Keywords:</w:t>
      </w:r>
      <w:r w:rsidRPr="00295F5A">
        <w:rPr>
          <w:rFonts w:ascii="Times New Roman" w:hAnsi="Times New Roman" w:cs="Times New Roman"/>
          <w:i/>
          <w:iCs/>
          <w:sz w:val="24"/>
          <w:szCs w:val="24"/>
        </w:rPr>
        <w:t xml:space="preserve"> Higher education, National education policy 2020, NEP-2020, Overview &amp; analysis,</w:t>
      </w:r>
      <w:r w:rsidR="00D74BCE" w:rsidRPr="00295F5A">
        <w:rPr>
          <w:rFonts w:ascii="Times New Roman" w:hAnsi="Times New Roman" w:cs="Times New Roman"/>
          <w:i/>
          <w:iCs/>
          <w:sz w:val="24"/>
          <w:szCs w:val="24"/>
        </w:rPr>
        <w:t xml:space="preserve"> </w:t>
      </w:r>
      <w:r w:rsidRPr="00295F5A">
        <w:rPr>
          <w:rFonts w:ascii="Times New Roman" w:hAnsi="Times New Roman" w:cs="Times New Roman"/>
          <w:i/>
          <w:iCs/>
          <w:sz w:val="24"/>
          <w:szCs w:val="24"/>
        </w:rPr>
        <w:t>Implementation strategies</w:t>
      </w:r>
    </w:p>
    <w:p w14:paraId="6F593B10" w14:textId="77777777" w:rsidR="00976611" w:rsidRDefault="00976611" w:rsidP="00887E2D">
      <w:pPr>
        <w:pStyle w:val="NoSpacing"/>
        <w:spacing w:line="360" w:lineRule="auto"/>
        <w:jc w:val="both"/>
        <w:rPr>
          <w:rFonts w:ascii="Times New Roman" w:hAnsi="Times New Roman" w:cs="Times New Roman"/>
          <w:sz w:val="24"/>
          <w:szCs w:val="24"/>
        </w:rPr>
      </w:pPr>
    </w:p>
    <w:p w14:paraId="4D3BC069" w14:textId="2E39F827" w:rsidR="00976611" w:rsidRPr="00EB12E8" w:rsidRDefault="00EB12E8" w:rsidP="00887E2D">
      <w:pPr>
        <w:pStyle w:val="NoSpacing"/>
        <w:spacing w:line="360" w:lineRule="auto"/>
        <w:jc w:val="both"/>
        <w:rPr>
          <w:rFonts w:ascii="Times New Roman" w:hAnsi="Times New Roman" w:cs="Times New Roman"/>
          <w:b/>
          <w:bCs/>
          <w:sz w:val="24"/>
          <w:szCs w:val="24"/>
        </w:rPr>
      </w:pPr>
      <w:r w:rsidRPr="00EB12E8">
        <w:rPr>
          <w:rFonts w:ascii="Times New Roman" w:hAnsi="Times New Roman" w:cs="Times New Roman"/>
          <w:b/>
          <w:bCs/>
          <w:sz w:val="24"/>
          <w:szCs w:val="24"/>
        </w:rPr>
        <w:t xml:space="preserve">INTRODUCTION </w:t>
      </w:r>
    </w:p>
    <w:p w14:paraId="28966EA6" w14:textId="0CB93B1C" w:rsidR="00887E2D" w:rsidRPr="00EE1193" w:rsidRDefault="00887E2D" w:rsidP="00887E2D">
      <w:pPr>
        <w:pStyle w:val="NoSpacing"/>
        <w:spacing w:line="360" w:lineRule="auto"/>
        <w:jc w:val="both"/>
        <w:rPr>
          <w:rFonts w:ascii="Times New Roman" w:hAnsi="Times New Roman" w:cs="Times New Roman"/>
          <w:sz w:val="24"/>
          <w:szCs w:val="24"/>
        </w:rPr>
      </w:pPr>
      <w:r w:rsidRPr="00887E2D">
        <w:rPr>
          <w:rFonts w:ascii="Times New Roman" w:hAnsi="Times New Roman" w:cs="Times New Roman"/>
          <w:sz w:val="24"/>
          <w:szCs w:val="24"/>
        </w:rPr>
        <w:t>India's New Education Policy (NEP) is a comprehensive framework for reforming the country's education system. It was approved by the Union Cabinet of India in July 2020 and aims to address the challenges and gaps in the existing education system while aligning it with the requirements of the 21st century.</w:t>
      </w:r>
      <w:r w:rsidR="00C80E74" w:rsidRPr="00C80E74">
        <w:rPr>
          <w:rFonts w:ascii="Arial" w:hAnsi="Arial" w:cs="Arial"/>
          <w:sz w:val="28"/>
          <w:szCs w:val="28"/>
        </w:rPr>
        <w:t xml:space="preserve"> </w:t>
      </w:r>
      <w:r w:rsidR="00EE1193" w:rsidRPr="00EE1193">
        <w:rPr>
          <w:rFonts w:ascii="Times New Roman" w:hAnsi="Times New Roman" w:cs="Times New Roman"/>
          <w:sz w:val="24"/>
          <w:szCs w:val="24"/>
        </w:rPr>
        <w:t>This policy is a comprehensive framework for primary to tertiary education as well as vocational training in rural and urban areas of India. The policy aims to transform India's education system by 2021.</w:t>
      </w:r>
      <w:r w:rsidR="00EE1193" w:rsidRPr="00EE1193">
        <w:rPr>
          <w:rFonts w:ascii="Times New Roman" w:hAnsi="Times New Roman" w:cs="Times New Roman"/>
          <w:sz w:val="28"/>
          <w:szCs w:val="28"/>
        </w:rPr>
        <w:t> </w:t>
      </w:r>
    </w:p>
    <w:p w14:paraId="598260FB" w14:textId="19E3DD6E" w:rsidR="001810C9" w:rsidRPr="001810C9" w:rsidRDefault="001810C9" w:rsidP="00887E2D">
      <w:pPr>
        <w:pStyle w:val="NoSpacing"/>
        <w:spacing w:line="360" w:lineRule="auto"/>
        <w:jc w:val="both"/>
        <w:rPr>
          <w:rFonts w:ascii="Times New Roman" w:hAnsi="Times New Roman" w:cs="Times New Roman"/>
          <w:b/>
          <w:bCs/>
          <w:sz w:val="24"/>
          <w:szCs w:val="24"/>
        </w:rPr>
      </w:pPr>
      <w:r w:rsidRPr="001810C9">
        <w:rPr>
          <w:rFonts w:ascii="Times New Roman" w:hAnsi="Times New Roman" w:cs="Times New Roman"/>
          <w:b/>
          <w:bCs/>
          <w:sz w:val="24"/>
          <w:szCs w:val="24"/>
        </w:rPr>
        <w:t xml:space="preserve"> Key provisions of new education policy </w:t>
      </w:r>
      <w:r>
        <w:rPr>
          <w:rFonts w:ascii="Times New Roman" w:hAnsi="Times New Roman" w:cs="Times New Roman"/>
          <w:b/>
          <w:bCs/>
          <w:sz w:val="24"/>
          <w:szCs w:val="24"/>
        </w:rPr>
        <w:t xml:space="preserve">in higher education </w:t>
      </w:r>
    </w:p>
    <w:p w14:paraId="7CBA7636" w14:textId="68790600" w:rsidR="00887E2D" w:rsidRPr="00010CBD" w:rsidRDefault="00887E2D" w:rsidP="00887E2D">
      <w:pPr>
        <w:pStyle w:val="NoSpacing"/>
        <w:spacing w:line="360" w:lineRule="auto"/>
        <w:jc w:val="both"/>
        <w:rPr>
          <w:rFonts w:ascii="Times New Roman" w:hAnsi="Times New Roman" w:cs="Times New Roman"/>
          <w:b/>
          <w:bCs/>
          <w:sz w:val="24"/>
          <w:szCs w:val="24"/>
        </w:rPr>
      </w:pPr>
      <w:r w:rsidRPr="00010CBD">
        <w:rPr>
          <w:rFonts w:ascii="Times New Roman" w:hAnsi="Times New Roman" w:cs="Times New Roman"/>
          <w:b/>
          <w:bCs/>
          <w:sz w:val="24"/>
          <w:szCs w:val="24"/>
        </w:rPr>
        <w:t>Higher Education</w:t>
      </w:r>
      <w:bookmarkStart w:id="0" w:name="_GoBack"/>
      <w:bookmarkEnd w:id="0"/>
    </w:p>
    <w:p w14:paraId="1855EC75"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Broad-based, multi-disciplinary undergraduate education.</w:t>
      </w:r>
    </w:p>
    <w:p w14:paraId="335CFB47"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Multiple entry and exit points with appropriate certification.</w:t>
      </w:r>
    </w:p>
    <w:p w14:paraId="1120A42B"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lastRenderedPageBreak/>
        <w:t>Integration of vocational education and research.</w:t>
      </w:r>
    </w:p>
    <w:p w14:paraId="2C46C324"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Promotion of technology-enabled learning and digital education.</w:t>
      </w:r>
    </w:p>
    <w:p w14:paraId="31B8F46D"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Increased autonomy for higher education institutions.</w:t>
      </w:r>
    </w:p>
    <w:p w14:paraId="1F85C3DB"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Foreign universities permitted to operate in India.</w:t>
      </w:r>
    </w:p>
    <w:p w14:paraId="69B75C42" w14:textId="368F1A95" w:rsidR="00887E2D" w:rsidRPr="00010CBD" w:rsidRDefault="00887E2D" w:rsidP="00887E2D">
      <w:pPr>
        <w:pStyle w:val="NoSpacing"/>
        <w:spacing w:line="360" w:lineRule="auto"/>
        <w:jc w:val="both"/>
        <w:rPr>
          <w:rFonts w:ascii="Times New Roman" w:hAnsi="Times New Roman" w:cs="Times New Roman"/>
          <w:b/>
          <w:bCs/>
          <w:sz w:val="24"/>
          <w:szCs w:val="24"/>
        </w:rPr>
      </w:pPr>
      <w:r w:rsidRPr="00010CBD">
        <w:rPr>
          <w:rFonts w:ascii="Times New Roman" w:hAnsi="Times New Roman" w:cs="Times New Roman"/>
          <w:b/>
          <w:bCs/>
          <w:sz w:val="24"/>
          <w:szCs w:val="24"/>
        </w:rPr>
        <w:t>Teacher Education</w:t>
      </w:r>
    </w:p>
    <w:p w14:paraId="3A5B368E" w14:textId="77777777" w:rsidR="00887E2D" w:rsidRPr="00010CBD" w:rsidRDefault="00887E2D" w:rsidP="007E35D5">
      <w:pPr>
        <w:pStyle w:val="NoSpacing"/>
        <w:numPr>
          <w:ilvl w:val="0"/>
          <w:numId w:val="6"/>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Revamping of teacher education programs and curricula.</w:t>
      </w:r>
    </w:p>
    <w:p w14:paraId="5848B29C" w14:textId="77777777" w:rsidR="00887E2D" w:rsidRPr="00010CBD" w:rsidRDefault="00887E2D" w:rsidP="007E35D5">
      <w:pPr>
        <w:pStyle w:val="NoSpacing"/>
        <w:numPr>
          <w:ilvl w:val="0"/>
          <w:numId w:val="6"/>
        </w:numPr>
        <w:spacing w:line="360" w:lineRule="auto"/>
        <w:jc w:val="both"/>
        <w:rPr>
          <w:rFonts w:eastAsia="Times New Roman"/>
          <w:i/>
          <w:iCs/>
        </w:rPr>
      </w:pPr>
      <w:r w:rsidRPr="00010CBD">
        <w:rPr>
          <w:rFonts w:eastAsia="Times New Roman"/>
          <w:i/>
          <w:iCs/>
        </w:rPr>
        <w:t>Promotion of continuous professional development for teachers.</w:t>
      </w:r>
    </w:p>
    <w:p w14:paraId="77F90062" w14:textId="77777777" w:rsidR="00887E2D" w:rsidRPr="00010CBD" w:rsidRDefault="00887E2D" w:rsidP="007E35D5">
      <w:pPr>
        <w:pStyle w:val="NoSpacing"/>
        <w:numPr>
          <w:ilvl w:val="0"/>
          <w:numId w:val="6"/>
        </w:numPr>
        <w:spacing w:line="360" w:lineRule="auto"/>
        <w:jc w:val="both"/>
        <w:rPr>
          <w:rFonts w:eastAsia="Times New Roman"/>
          <w:i/>
          <w:iCs/>
        </w:rPr>
      </w:pPr>
      <w:r w:rsidRPr="00010CBD">
        <w:rPr>
          <w:rFonts w:eastAsia="Times New Roman"/>
          <w:i/>
          <w:iCs/>
        </w:rPr>
        <w:t>Introduction of a four-year integrated B.Ed. program.</w:t>
      </w:r>
    </w:p>
    <w:p w14:paraId="26909728" w14:textId="102F560C" w:rsidR="00887E2D" w:rsidRPr="00010CBD" w:rsidRDefault="00887E2D" w:rsidP="00887E2D">
      <w:pPr>
        <w:pStyle w:val="NoSpacing"/>
        <w:spacing w:line="360" w:lineRule="auto"/>
        <w:jc w:val="both"/>
        <w:rPr>
          <w:rFonts w:ascii="Times New Roman" w:hAnsi="Times New Roman" w:cs="Times New Roman"/>
          <w:b/>
          <w:bCs/>
          <w:sz w:val="24"/>
          <w:szCs w:val="24"/>
        </w:rPr>
      </w:pPr>
      <w:r w:rsidRPr="00010CBD">
        <w:rPr>
          <w:rFonts w:ascii="Times New Roman" w:hAnsi="Times New Roman" w:cs="Times New Roman"/>
          <w:b/>
          <w:bCs/>
          <w:sz w:val="24"/>
          <w:szCs w:val="24"/>
        </w:rPr>
        <w:t>Skill Development</w:t>
      </w:r>
    </w:p>
    <w:p w14:paraId="14038E35" w14:textId="77777777" w:rsidR="00887E2D" w:rsidRPr="00010CBD" w:rsidRDefault="00887E2D" w:rsidP="007E35D5">
      <w:pPr>
        <w:pStyle w:val="NoSpacing"/>
        <w:numPr>
          <w:ilvl w:val="0"/>
          <w:numId w:val="7"/>
        </w:numPr>
        <w:spacing w:line="360" w:lineRule="auto"/>
        <w:jc w:val="both"/>
        <w:rPr>
          <w:rFonts w:eastAsia="Times New Roman"/>
          <w:i/>
          <w:iCs/>
        </w:rPr>
      </w:pPr>
      <w:r w:rsidRPr="00010CBD">
        <w:rPr>
          <w:rFonts w:eastAsia="Times New Roman"/>
          <w:i/>
          <w:iCs/>
        </w:rPr>
        <w:t>Integration of vocational education from an early stage.</w:t>
      </w:r>
    </w:p>
    <w:p w14:paraId="67735554" w14:textId="77777777" w:rsidR="00887E2D" w:rsidRPr="00010CBD" w:rsidRDefault="00887E2D" w:rsidP="007E35D5">
      <w:pPr>
        <w:pStyle w:val="NoSpacing"/>
        <w:numPr>
          <w:ilvl w:val="0"/>
          <w:numId w:val="7"/>
        </w:numPr>
        <w:spacing w:line="360" w:lineRule="auto"/>
        <w:jc w:val="both"/>
        <w:rPr>
          <w:rFonts w:ascii="Times New Roman" w:eastAsia="Times New Roman" w:hAnsi="Times New Roman" w:cs="Times New Roman"/>
          <w:i/>
          <w:iCs/>
          <w:kern w:val="0"/>
          <w:sz w:val="24"/>
          <w:szCs w:val="24"/>
          <w14:ligatures w14:val="none"/>
        </w:rPr>
      </w:pPr>
      <w:r w:rsidRPr="00010CBD">
        <w:rPr>
          <w:rFonts w:ascii="Times New Roman" w:eastAsia="Times New Roman" w:hAnsi="Times New Roman" w:cs="Times New Roman"/>
          <w:i/>
          <w:iCs/>
          <w:kern w:val="0"/>
          <w:sz w:val="24"/>
          <w:szCs w:val="24"/>
          <w14:ligatures w14:val="none"/>
        </w:rPr>
        <w:t>Focus on experiential learning and internships.</w:t>
      </w:r>
    </w:p>
    <w:p w14:paraId="4E9D5BB2" w14:textId="77777777" w:rsidR="00887E2D" w:rsidRPr="00010CBD" w:rsidRDefault="00887E2D" w:rsidP="007E35D5">
      <w:pPr>
        <w:pStyle w:val="NoSpacing"/>
        <w:numPr>
          <w:ilvl w:val="0"/>
          <w:numId w:val="7"/>
        </w:numPr>
        <w:spacing w:line="360" w:lineRule="auto"/>
        <w:jc w:val="both"/>
        <w:rPr>
          <w:rFonts w:ascii="Times New Roman" w:eastAsia="Times New Roman" w:hAnsi="Times New Roman" w:cs="Times New Roman"/>
          <w:i/>
          <w:iCs/>
          <w:kern w:val="0"/>
          <w:sz w:val="24"/>
          <w:szCs w:val="24"/>
          <w14:ligatures w14:val="none"/>
        </w:rPr>
      </w:pPr>
      <w:r w:rsidRPr="00010CBD">
        <w:rPr>
          <w:rFonts w:ascii="Times New Roman" w:eastAsia="Times New Roman" w:hAnsi="Times New Roman" w:cs="Times New Roman"/>
          <w:i/>
          <w:iCs/>
          <w:kern w:val="0"/>
          <w:sz w:val="24"/>
          <w:szCs w:val="24"/>
          <w14:ligatures w14:val="none"/>
        </w:rPr>
        <w:t>Collaboration with industry and local communities.</w:t>
      </w:r>
    </w:p>
    <w:p w14:paraId="05D38FE3" w14:textId="69D0B6F2" w:rsidR="00887E2D" w:rsidRPr="00010CBD" w:rsidRDefault="00887E2D" w:rsidP="00887E2D">
      <w:pPr>
        <w:pStyle w:val="NoSpacing"/>
        <w:spacing w:line="360" w:lineRule="auto"/>
        <w:jc w:val="both"/>
        <w:rPr>
          <w:rFonts w:ascii="Times New Roman" w:hAnsi="Times New Roman" w:cs="Times New Roman"/>
          <w:b/>
          <w:bCs/>
          <w:kern w:val="0"/>
          <w:sz w:val="24"/>
          <w:szCs w:val="24"/>
          <w14:ligatures w14:val="none"/>
        </w:rPr>
      </w:pPr>
      <w:r w:rsidRPr="00010CBD">
        <w:rPr>
          <w:rFonts w:ascii="Times New Roman" w:hAnsi="Times New Roman" w:cs="Times New Roman"/>
          <w:b/>
          <w:bCs/>
          <w:kern w:val="0"/>
          <w:sz w:val="24"/>
          <w:szCs w:val="24"/>
          <w14:ligatures w14:val="none"/>
        </w:rPr>
        <w:t>Technology in Education</w:t>
      </w:r>
    </w:p>
    <w:p w14:paraId="2043B13D" w14:textId="77777777" w:rsidR="00887E2D" w:rsidRPr="007E35D5" w:rsidRDefault="00887E2D" w:rsidP="007E35D5">
      <w:pPr>
        <w:pStyle w:val="ListParagraph"/>
        <w:numPr>
          <w:ilvl w:val="0"/>
          <w:numId w:val="8"/>
        </w:numPr>
        <w:spacing w:line="360" w:lineRule="auto"/>
        <w:jc w:val="both"/>
        <w:rPr>
          <w:rFonts w:ascii="Times New Roman" w:eastAsia="Times New Roman" w:hAnsi="Times New Roman" w:cs="Times New Roman"/>
          <w:i/>
          <w:iCs/>
          <w:kern w:val="0"/>
          <w:sz w:val="24"/>
          <w:szCs w:val="24"/>
          <w14:ligatures w14:val="none"/>
        </w:rPr>
      </w:pPr>
      <w:r w:rsidRPr="007E35D5">
        <w:rPr>
          <w:rFonts w:ascii="Times New Roman" w:eastAsia="Times New Roman" w:hAnsi="Times New Roman" w:cs="Times New Roman"/>
          <w:i/>
          <w:iCs/>
          <w:kern w:val="0"/>
          <w:sz w:val="24"/>
          <w:szCs w:val="24"/>
          <w14:ligatures w14:val="none"/>
        </w:rPr>
        <w:t>Promotion of online and digital learning platforms.</w:t>
      </w:r>
    </w:p>
    <w:p w14:paraId="5FF3265C" w14:textId="77777777" w:rsidR="00887E2D" w:rsidRPr="007E35D5" w:rsidRDefault="00887E2D" w:rsidP="007E35D5">
      <w:pPr>
        <w:pStyle w:val="ListParagraph"/>
        <w:numPr>
          <w:ilvl w:val="0"/>
          <w:numId w:val="8"/>
        </w:numPr>
        <w:spacing w:line="360" w:lineRule="auto"/>
        <w:jc w:val="both"/>
        <w:rPr>
          <w:rFonts w:ascii="Times New Roman" w:eastAsia="Times New Roman" w:hAnsi="Times New Roman" w:cs="Times New Roman"/>
          <w:i/>
          <w:iCs/>
          <w:kern w:val="0"/>
          <w:sz w:val="24"/>
          <w:szCs w:val="24"/>
          <w14:ligatures w14:val="none"/>
        </w:rPr>
      </w:pPr>
      <w:r w:rsidRPr="007E35D5">
        <w:rPr>
          <w:rFonts w:ascii="Times New Roman" w:eastAsia="Times New Roman" w:hAnsi="Times New Roman" w:cs="Times New Roman"/>
          <w:i/>
          <w:iCs/>
          <w:kern w:val="0"/>
          <w:sz w:val="24"/>
          <w:szCs w:val="24"/>
          <w14:ligatures w14:val="none"/>
        </w:rPr>
        <w:t>Development of technology-enabled classrooms.</w:t>
      </w:r>
    </w:p>
    <w:p w14:paraId="0E136FEA" w14:textId="77777777" w:rsidR="00887E2D" w:rsidRPr="007E35D5" w:rsidRDefault="00887E2D" w:rsidP="007E35D5">
      <w:pPr>
        <w:pStyle w:val="ListParagraph"/>
        <w:numPr>
          <w:ilvl w:val="0"/>
          <w:numId w:val="8"/>
        </w:numPr>
        <w:spacing w:line="360" w:lineRule="auto"/>
        <w:jc w:val="both"/>
        <w:rPr>
          <w:rFonts w:ascii="Times New Roman" w:eastAsia="Times New Roman" w:hAnsi="Times New Roman" w:cs="Times New Roman"/>
          <w:i/>
          <w:iCs/>
          <w:kern w:val="0"/>
          <w:sz w:val="24"/>
          <w:szCs w:val="24"/>
          <w14:ligatures w14:val="none"/>
        </w:rPr>
      </w:pPr>
      <w:r w:rsidRPr="007E35D5">
        <w:rPr>
          <w:rFonts w:ascii="Times New Roman" w:eastAsia="Times New Roman" w:hAnsi="Times New Roman" w:cs="Times New Roman"/>
          <w:i/>
          <w:iCs/>
          <w:kern w:val="0"/>
          <w:sz w:val="24"/>
          <w:szCs w:val="24"/>
          <w14:ligatures w14:val="none"/>
        </w:rPr>
        <w:t>Encouragement of e-learning resources and open educational resources.</w:t>
      </w:r>
    </w:p>
    <w:p w14:paraId="2B1014E7" w14:textId="77777777" w:rsidR="00887E2D" w:rsidRPr="00010CBD" w:rsidRDefault="00887E2D" w:rsidP="00887E2D">
      <w:pPr>
        <w:pStyle w:val="NoSpacing"/>
        <w:spacing w:line="360" w:lineRule="auto"/>
        <w:jc w:val="both"/>
        <w:rPr>
          <w:i/>
          <w:iCs/>
        </w:rPr>
      </w:pPr>
    </w:p>
    <w:p w14:paraId="25B98AAE" w14:textId="68EEC562" w:rsidR="00887E2D" w:rsidRPr="00EB12E8" w:rsidRDefault="00EB12E8" w:rsidP="00887E2D">
      <w:pPr>
        <w:pStyle w:val="NoSpacing"/>
        <w:rPr>
          <w:rFonts w:ascii="Times New Roman" w:hAnsi="Times New Roman" w:cs="Times New Roman"/>
          <w:b/>
          <w:bCs/>
          <w:sz w:val="24"/>
          <w:szCs w:val="24"/>
        </w:rPr>
      </w:pPr>
      <w:r w:rsidRPr="00EB12E8">
        <w:rPr>
          <w:rFonts w:ascii="Times New Roman" w:hAnsi="Times New Roman" w:cs="Times New Roman"/>
          <w:b/>
          <w:bCs/>
          <w:sz w:val="24"/>
          <w:szCs w:val="24"/>
        </w:rPr>
        <w:t xml:space="preserve">REVIEW OF LITERATURE </w:t>
      </w:r>
    </w:p>
    <w:p w14:paraId="77D942E7" w14:textId="77777777" w:rsidR="00887E2D" w:rsidRPr="00887E2D" w:rsidRDefault="00887E2D" w:rsidP="00887E2D">
      <w:pPr>
        <w:pStyle w:val="NoSpacing"/>
        <w:rPr>
          <w:rFonts w:ascii="Times New Roman" w:hAnsi="Times New Roman" w:cs="Times New Roman"/>
        </w:rPr>
      </w:pPr>
    </w:p>
    <w:p w14:paraId="3E11EC59" w14:textId="1576A40D" w:rsidR="00887E2D" w:rsidRPr="008948F3" w:rsidRDefault="00887E2D" w:rsidP="008948F3">
      <w:pPr>
        <w:pStyle w:val="NoSpacing"/>
        <w:spacing w:line="360" w:lineRule="auto"/>
        <w:ind w:left="720"/>
        <w:jc w:val="both"/>
        <w:rPr>
          <w:rFonts w:ascii="Times New Roman" w:hAnsi="Times New Roman" w:cs="Times New Roman"/>
          <w:sz w:val="24"/>
          <w:szCs w:val="24"/>
        </w:rPr>
      </w:pPr>
      <w:r w:rsidRPr="007E35D5">
        <w:rPr>
          <w:rFonts w:ascii="Times New Roman" w:hAnsi="Times New Roman" w:cs="Times New Roman"/>
          <w:sz w:val="24"/>
          <w:szCs w:val="24"/>
        </w:rPr>
        <w:t>Singh&amp; Sharma</w:t>
      </w:r>
      <w:r w:rsidRPr="008948F3">
        <w:rPr>
          <w:rFonts w:ascii="Times New Roman" w:hAnsi="Times New Roman" w:cs="Times New Roman"/>
          <w:sz w:val="24"/>
          <w:szCs w:val="24"/>
        </w:rPr>
        <w:t xml:space="preserve"> (2021</w:t>
      </w:r>
      <w:r w:rsidR="00527000" w:rsidRPr="008948F3">
        <w:rPr>
          <w:rFonts w:ascii="Times New Roman" w:hAnsi="Times New Roman" w:cs="Times New Roman"/>
          <w:sz w:val="24"/>
          <w:szCs w:val="24"/>
        </w:rPr>
        <w:t xml:space="preserve">) </w:t>
      </w:r>
      <w:r w:rsidR="008948F3" w:rsidRPr="008948F3">
        <w:rPr>
          <w:rFonts w:ascii="Times New Roman" w:hAnsi="Times New Roman" w:cs="Times New Roman"/>
          <w:sz w:val="24"/>
          <w:szCs w:val="24"/>
        </w:rPr>
        <w:t>provides</w:t>
      </w:r>
      <w:r w:rsidRPr="008948F3">
        <w:rPr>
          <w:rFonts w:ascii="Times New Roman" w:hAnsi="Times New Roman" w:cs="Times New Roman"/>
          <w:sz w:val="24"/>
          <w:szCs w:val="24"/>
        </w:rPr>
        <w:t xml:space="preserve"> a comprehensive overview and critical analysis of the key provisions of the NEP, including its impact on various levels of education and potential challenges in implementation. It discusses the potential benefits of the policy in promoting holistic education and skill development.</w:t>
      </w:r>
      <w:r w:rsidR="008948F3">
        <w:rPr>
          <w:rFonts w:ascii="Times New Roman" w:hAnsi="Times New Roman" w:cs="Times New Roman"/>
          <w:sz w:val="24"/>
          <w:szCs w:val="24"/>
        </w:rPr>
        <w:t xml:space="preserve"> </w:t>
      </w:r>
      <w:r w:rsidRPr="008948F3">
        <w:rPr>
          <w:rFonts w:ascii="Times New Roman" w:hAnsi="Times New Roman" w:cs="Times New Roman"/>
          <w:sz w:val="24"/>
          <w:szCs w:val="24"/>
        </w:rPr>
        <w:t>Kumar</w:t>
      </w:r>
      <w:r w:rsidR="008948F3">
        <w:rPr>
          <w:rFonts w:ascii="Times New Roman" w:hAnsi="Times New Roman" w:cs="Times New Roman"/>
          <w:sz w:val="24"/>
          <w:szCs w:val="24"/>
        </w:rPr>
        <w:t xml:space="preserve"> </w:t>
      </w:r>
      <w:r w:rsidRPr="008948F3">
        <w:rPr>
          <w:rFonts w:ascii="Times New Roman" w:hAnsi="Times New Roman" w:cs="Times New Roman"/>
          <w:sz w:val="24"/>
          <w:szCs w:val="24"/>
        </w:rPr>
        <w:t>(2020) focuses on the impact of the NEP on higher education in India. It examines the reforms proposed in the policy, such as multidisciplinary education, flexible entry-exit options, and internationalization, and discusses their potential effects on improving the quality of higher education and enhancing employment prospects.</w:t>
      </w:r>
    </w:p>
    <w:p w14:paraId="46D2DDB2" w14:textId="1D245251" w:rsidR="00887E2D" w:rsidRPr="008948F3" w:rsidRDefault="008948F3" w:rsidP="008948F3">
      <w:pPr>
        <w:pStyle w:val="NoSpacing"/>
        <w:spacing w:line="360" w:lineRule="auto"/>
        <w:ind w:left="720"/>
        <w:jc w:val="both"/>
        <w:rPr>
          <w:rFonts w:ascii="Times New Roman" w:hAnsi="Times New Roman" w:cs="Times New Roman"/>
          <w:sz w:val="24"/>
          <w:szCs w:val="24"/>
        </w:rPr>
      </w:pPr>
      <w:proofErr w:type="spellStart"/>
      <w:r w:rsidRPr="008948F3">
        <w:rPr>
          <w:rFonts w:ascii="Times New Roman" w:hAnsi="Times New Roman" w:cs="Times New Roman"/>
          <w:sz w:val="24"/>
          <w:szCs w:val="24"/>
        </w:rPr>
        <w:t>Dey</w:t>
      </w:r>
      <w:proofErr w:type="spellEnd"/>
      <w:r w:rsidRPr="008948F3">
        <w:rPr>
          <w:rFonts w:ascii="Times New Roman" w:hAnsi="Times New Roman" w:cs="Times New Roman"/>
          <w:sz w:val="24"/>
          <w:szCs w:val="24"/>
        </w:rPr>
        <w:t xml:space="preserve"> &amp; Ray</w:t>
      </w:r>
      <w:r w:rsidR="00887E2D" w:rsidRPr="008948F3">
        <w:rPr>
          <w:rFonts w:ascii="Times New Roman" w:hAnsi="Times New Roman" w:cs="Times New Roman"/>
          <w:sz w:val="24"/>
          <w:szCs w:val="24"/>
        </w:rPr>
        <w:t xml:space="preserve"> (2020</w:t>
      </w:r>
      <w:r w:rsidR="00527000" w:rsidRPr="008948F3">
        <w:rPr>
          <w:rFonts w:ascii="Times New Roman" w:hAnsi="Times New Roman" w:cs="Times New Roman"/>
          <w:sz w:val="24"/>
          <w:szCs w:val="24"/>
        </w:rPr>
        <w:t xml:space="preserve">) </w:t>
      </w:r>
      <w:r w:rsidR="00887E2D" w:rsidRPr="008948F3">
        <w:rPr>
          <w:rFonts w:ascii="Times New Roman" w:hAnsi="Times New Roman" w:cs="Times New Roman"/>
          <w:sz w:val="24"/>
          <w:szCs w:val="24"/>
        </w:rPr>
        <w:t xml:space="preserve">explores the impact of the </w:t>
      </w:r>
      <w:r w:rsidR="00887E2D" w:rsidRPr="007E35D5">
        <w:rPr>
          <w:rFonts w:ascii="Times New Roman" w:hAnsi="Times New Roman" w:cs="Times New Roman"/>
          <w:i/>
          <w:iCs/>
          <w:sz w:val="24"/>
          <w:szCs w:val="24"/>
        </w:rPr>
        <w:t>NEP</w:t>
      </w:r>
      <w:r w:rsidR="00887E2D" w:rsidRPr="008948F3">
        <w:rPr>
          <w:rFonts w:ascii="Times New Roman" w:hAnsi="Times New Roman" w:cs="Times New Roman"/>
          <w:sz w:val="24"/>
          <w:szCs w:val="24"/>
        </w:rPr>
        <w:t xml:space="preserve"> on school education in India. It discusses the proposed changes in curriculum, pedagogy, and assessment, along with the emphasis on foundational literacy and numeracy. The study also examines the potential implications of these reforms on enhancing educational outcomes and employability.</w:t>
      </w:r>
      <w:r>
        <w:rPr>
          <w:rFonts w:ascii="Times New Roman" w:hAnsi="Times New Roman" w:cs="Times New Roman"/>
          <w:sz w:val="24"/>
          <w:szCs w:val="24"/>
        </w:rPr>
        <w:t xml:space="preserve"> </w:t>
      </w:r>
      <w:r w:rsidRPr="008948F3">
        <w:rPr>
          <w:rFonts w:ascii="Times New Roman" w:hAnsi="Times New Roman" w:cs="Times New Roman"/>
          <w:sz w:val="24"/>
          <w:szCs w:val="24"/>
        </w:rPr>
        <w:lastRenderedPageBreak/>
        <w:t>Sharma &amp; Sharma</w:t>
      </w:r>
      <w:r w:rsidR="00887E2D" w:rsidRPr="008948F3">
        <w:rPr>
          <w:rFonts w:ascii="Times New Roman" w:hAnsi="Times New Roman" w:cs="Times New Roman"/>
          <w:sz w:val="24"/>
          <w:szCs w:val="24"/>
        </w:rPr>
        <w:t xml:space="preserve"> (2021</w:t>
      </w:r>
      <w:r w:rsidR="00527000" w:rsidRPr="008948F3">
        <w:rPr>
          <w:rFonts w:ascii="Times New Roman" w:hAnsi="Times New Roman" w:cs="Times New Roman"/>
          <w:sz w:val="24"/>
          <w:szCs w:val="24"/>
        </w:rPr>
        <w:t>)</w:t>
      </w:r>
      <w:r w:rsidR="00887E2D" w:rsidRPr="008948F3">
        <w:rPr>
          <w:rFonts w:ascii="Times New Roman" w:hAnsi="Times New Roman" w:cs="Times New Roman"/>
          <w:sz w:val="24"/>
          <w:szCs w:val="24"/>
        </w:rPr>
        <w:t xml:space="preserve"> focuses on the role of the NEP in promoting skill development and employability in India. It analyzes the provisions related to vocational education, industry-academia collaboration, and entrepreneurship, highlighting their potential impact on equipping students with the necessary skills for the job market.</w:t>
      </w:r>
    </w:p>
    <w:p w14:paraId="4A43F72B" w14:textId="7E5B81C6" w:rsidR="00887E2D" w:rsidRPr="008948F3" w:rsidRDefault="008948F3" w:rsidP="008948F3">
      <w:pPr>
        <w:pStyle w:val="NoSpacing"/>
        <w:spacing w:line="360" w:lineRule="auto"/>
        <w:ind w:left="720"/>
        <w:jc w:val="both"/>
        <w:rPr>
          <w:rFonts w:ascii="Times New Roman" w:hAnsi="Times New Roman" w:cs="Times New Roman"/>
          <w:sz w:val="24"/>
          <w:szCs w:val="24"/>
        </w:rPr>
      </w:pPr>
      <w:proofErr w:type="spellStart"/>
      <w:r w:rsidRPr="008948F3">
        <w:rPr>
          <w:rFonts w:ascii="Times New Roman" w:hAnsi="Times New Roman" w:cs="Times New Roman"/>
          <w:sz w:val="24"/>
          <w:szCs w:val="24"/>
        </w:rPr>
        <w:t>Jha</w:t>
      </w:r>
      <w:proofErr w:type="spellEnd"/>
      <w:r w:rsidR="007E35D5">
        <w:rPr>
          <w:rFonts w:ascii="Times New Roman" w:hAnsi="Times New Roman" w:cs="Times New Roman"/>
          <w:sz w:val="24"/>
          <w:szCs w:val="24"/>
        </w:rPr>
        <w:t xml:space="preserve"> </w:t>
      </w:r>
      <w:r w:rsidR="00887E2D" w:rsidRPr="008948F3">
        <w:rPr>
          <w:rFonts w:ascii="Times New Roman" w:hAnsi="Times New Roman" w:cs="Times New Roman"/>
          <w:sz w:val="24"/>
          <w:szCs w:val="24"/>
        </w:rPr>
        <w:t xml:space="preserve">&amp; </w:t>
      </w:r>
      <w:proofErr w:type="spellStart"/>
      <w:r w:rsidR="00887E2D" w:rsidRPr="008948F3">
        <w:rPr>
          <w:rFonts w:ascii="Times New Roman" w:hAnsi="Times New Roman" w:cs="Times New Roman"/>
          <w:sz w:val="24"/>
          <w:szCs w:val="24"/>
        </w:rPr>
        <w:t>Sahu</w:t>
      </w:r>
      <w:proofErr w:type="spellEnd"/>
      <w:r w:rsidR="00887E2D" w:rsidRPr="008948F3">
        <w:rPr>
          <w:rFonts w:ascii="Times New Roman" w:hAnsi="Times New Roman" w:cs="Times New Roman"/>
          <w:sz w:val="24"/>
          <w:szCs w:val="24"/>
        </w:rPr>
        <w:t xml:space="preserve"> (2020</w:t>
      </w:r>
      <w:r w:rsidRPr="008948F3">
        <w:rPr>
          <w:rFonts w:ascii="Times New Roman" w:hAnsi="Times New Roman" w:cs="Times New Roman"/>
          <w:sz w:val="24"/>
          <w:szCs w:val="24"/>
        </w:rPr>
        <w:t>)</w:t>
      </w:r>
      <w:r w:rsidR="00887E2D" w:rsidRPr="008948F3">
        <w:rPr>
          <w:rFonts w:ascii="Times New Roman" w:hAnsi="Times New Roman" w:cs="Times New Roman"/>
          <w:sz w:val="24"/>
          <w:szCs w:val="24"/>
        </w:rPr>
        <w:t xml:space="preserve"> provides a critical analysis of the NEP, evaluating its potential strengths and weaknesses. It discusses the policy's provisions related to curriculum reforms, teacher education, and technology integration, and examines their implications for improving the quality of education and employability outcomes.</w:t>
      </w:r>
      <w:r>
        <w:rPr>
          <w:rFonts w:ascii="Times New Roman" w:hAnsi="Times New Roman" w:cs="Times New Roman"/>
          <w:sz w:val="24"/>
          <w:szCs w:val="24"/>
        </w:rPr>
        <w:t xml:space="preserve"> </w:t>
      </w:r>
      <w:r w:rsidR="00887E2D" w:rsidRPr="008948F3">
        <w:rPr>
          <w:rFonts w:ascii="Times New Roman" w:hAnsi="Times New Roman" w:cs="Times New Roman"/>
          <w:sz w:val="24"/>
          <w:szCs w:val="24"/>
        </w:rPr>
        <w:t>Kumar (2021</w:t>
      </w:r>
      <w:r w:rsidRPr="008948F3">
        <w:rPr>
          <w:rFonts w:ascii="Times New Roman" w:hAnsi="Times New Roman" w:cs="Times New Roman"/>
          <w:sz w:val="24"/>
          <w:szCs w:val="24"/>
        </w:rPr>
        <w:t>)</w:t>
      </w:r>
      <w:r w:rsidR="00887E2D" w:rsidRPr="008948F3">
        <w:rPr>
          <w:rFonts w:ascii="Times New Roman" w:hAnsi="Times New Roman" w:cs="Times New Roman"/>
          <w:sz w:val="24"/>
          <w:szCs w:val="24"/>
        </w:rPr>
        <w:t xml:space="preserve"> focuses on the NEP's impact on transforming higher education in India. It analyzes the proposed reforms in curriculum, pedagogy, research, and internationalization, and discusses their potential influence on improving the quality of higher education and enhancing employment prospects.</w:t>
      </w:r>
    </w:p>
    <w:p w14:paraId="2C6DFA40" w14:textId="77777777" w:rsidR="00887E2D" w:rsidRDefault="00887E2D" w:rsidP="00887E2D">
      <w:pPr>
        <w:pStyle w:val="NoSpacing"/>
        <w:spacing w:line="360" w:lineRule="auto"/>
        <w:jc w:val="both"/>
        <w:rPr>
          <w:rFonts w:ascii="Times New Roman" w:hAnsi="Times New Roman" w:cs="Times New Roman"/>
          <w:sz w:val="24"/>
          <w:szCs w:val="24"/>
        </w:rPr>
      </w:pPr>
      <w:r w:rsidRPr="008948F3">
        <w:rPr>
          <w:rFonts w:ascii="Times New Roman" w:hAnsi="Times New Roman" w:cs="Times New Roman"/>
          <w:sz w:val="24"/>
          <w:szCs w:val="24"/>
        </w:rPr>
        <w:t>These studies provide valuable insights into the key provisions, potential impact, and challenges associated with the implementation of the New Education Policy in India. They contribute to the existing literature by examining various aspects of the policy and its implications for education and employment in the country.</w:t>
      </w:r>
    </w:p>
    <w:p w14:paraId="6E3DA8AF" w14:textId="7B2B56EA" w:rsidR="00EB12E8" w:rsidRPr="00EB12E8" w:rsidRDefault="00EB12E8" w:rsidP="00887E2D">
      <w:pPr>
        <w:pStyle w:val="NoSpacing"/>
        <w:spacing w:line="360" w:lineRule="auto"/>
        <w:jc w:val="both"/>
        <w:rPr>
          <w:rFonts w:ascii="Times New Roman" w:hAnsi="Times New Roman" w:cs="Times New Roman"/>
          <w:b/>
          <w:bCs/>
          <w:sz w:val="24"/>
          <w:szCs w:val="24"/>
        </w:rPr>
      </w:pPr>
      <w:r w:rsidRPr="00EB12E8">
        <w:rPr>
          <w:rFonts w:ascii="Times New Roman" w:hAnsi="Times New Roman" w:cs="Times New Roman"/>
          <w:b/>
          <w:bCs/>
          <w:sz w:val="24"/>
          <w:szCs w:val="24"/>
        </w:rPr>
        <w:t xml:space="preserve">OBJECTIVES OF THE STIUDY </w:t>
      </w:r>
    </w:p>
    <w:p w14:paraId="1D17A575" w14:textId="5623DD0D" w:rsidR="00887E2D" w:rsidRDefault="00D24DD2" w:rsidP="00D24DD2">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EB12E8" w:rsidRPr="00EB12E8">
        <w:rPr>
          <w:rFonts w:ascii="Times New Roman" w:hAnsi="Times New Roman" w:cs="Times New Roman"/>
          <w:sz w:val="24"/>
          <w:szCs w:val="24"/>
        </w:rPr>
        <w:t>study the key provisions of the NEP and analyzes its potential effects on employment opportunities, skill development, and the overall labor market in India.</w:t>
      </w:r>
    </w:p>
    <w:p w14:paraId="62F12900" w14:textId="2AE23239" w:rsidR="00D24DD2" w:rsidRDefault="00D24DD2" w:rsidP="00D24DD2">
      <w:pPr>
        <w:pStyle w:val="NoSpacing"/>
        <w:numPr>
          <w:ilvl w:val="0"/>
          <w:numId w:val="9"/>
        </w:numPr>
        <w:spacing w:line="360" w:lineRule="auto"/>
        <w:jc w:val="both"/>
        <w:rPr>
          <w:rFonts w:ascii="Times New Roman" w:hAnsi="Times New Roman" w:cs="Times New Roman"/>
          <w:sz w:val="24"/>
          <w:szCs w:val="24"/>
        </w:rPr>
      </w:pPr>
      <w:r w:rsidRPr="00D24DD2">
        <w:rPr>
          <w:rFonts w:ascii="Times New Roman" w:hAnsi="Times New Roman" w:cs="Times New Roman"/>
          <w:sz w:val="24"/>
          <w:szCs w:val="24"/>
        </w:rPr>
        <w:t>The potential benefits and challenges associated with the implementation of the NEP.</w:t>
      </w:r>
    </w:p>
    <w:p w14:paraId="3CE2E3F4" w14:textId="58549359" w:rsidR="00887E2D" w:rsidRPr="00010CBD" w:rsidRDefault="007E35D5" w:rsidP="00887E2D">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New </w:t>
      </w:r>
      <w:r w:rsidR="00EB12E8">
        <w:rPr>
          <w:rFonts w:ascii="Times New Roman" w:hAnsi="Times New Roman" w:cs="Times New Roman"/>
          <w:b/>
          <w:bCs/>
          <w:sz w:val="24"/>
          <w:szCs w:val="24"/>
        </w:rPr>
        <w:t xml:space="preserve">Education Policy and Its </w:t>
      </w:r>
      <w:r w:rsidR="00EB12E8" w:rsidRPr="00010CBD">
        <w:rPr>
          <w:rFonts w:ascii="Times New Roman" w:hAnsi="Times New Roman" w:cs="Times New Roman"/>
          <w:b/>
          <w:bCs/>
          <w:sz w:val="24"/>
          <w:szCs w:val="24"/>
        </w:rPr>
        <w:t>Impact on Employment</w:t>
      </w:r>
    </w:p>
    <w:p w14:paraId="7B3443C3" w14:textId="178E8AA2" w:rsidR="00887E2D" w:rsidRPr="008948F3" w:rsidRDefault="00887E2D" w:rsidP="00887E2D">
      <w:pPr>
        <w:pStyle w:val="NoSpacing"/>
        <w:spacing w:line="360" w:lineRule="auto"/>
        <w:jc w:val="both"/>
        <w:rPr>
          <w:rFonts w:ascii="Times New Roman" w:hAnsi="Times New Roman" w:cs="Times New Roman"/>
          <w:sz w:val="24"/>
          <w:szCs w:val="24"/>
        </w:rPr>
      </w:pPr>
      <w:r w:rsidRPr="008948F3">
        <w:rPr>
          <w:rFonts w:ascii="Times New Roman" w:hAnsi="Times New Roman" w:cs="Times New Roman"/>
          <w:sz w:val="24"/>
          <w:szCs w:val="24"/>
        </w:rPr>
        <w:t>The NEP's impact on employment in India is expected to be significant. By focusing on skill development, vocational education, and industry-academia collaboration, the policy aims to bridge the gap between education and employability. The integration of vocational education from an early stage, along with practical training and internships, will equip students with the necessary skills for the job market.</w:t>
      </w:r>
      <w:r w:rsidR="007E35D5">
        <w:rPr>
          <w:rFonts w:ascii="Times New Roman" w:hAnsi="Times New Roman" w:cs="Times New Roman"/>
          <w:sz w:val="24"/>
          <w:szCs w:val="24"/>
        </w:rPr>
        <w:t xml:space="preserve"> </w:t>
      </w:r>
      <w:r w:rsidRPr="008948F3">
        <w:rPr>
          <w:rFonts w:ascii="Times New Roman" w:hAnsi="Times New Roman" w:cs="Times New Roman"/>
          <w:sz w:val="24"/>
          <w:szCs w:val="24"/>
        </w:rPr>
        <w:t>The emphasis on critical thinking, problem-solving, and experiential learning in the revised curriculum will enhance the employability of graduates by cultivating their analytical and creative abilities. The NEP also recognizes the importance of entrepreneurship and innovation, encouraging students to become job creators rather than job seekers.</w:t>
      </w:r>
    </w:p>
    <w:p w14:paraId="1F188BEC" w14:textId="77777777" w:rsidR="00887E2D" w:rsidRPr="008948F3" w:rsidRDefault="00887E2D" w:rsidP="00887E2D">
      <w:pPr>
        <w:pStyle w:val="NoSpacing"/>
        <w:spacing w:line="360" w:lineRule="auto"/>
        <w:jc w:val="both"/>
        <w:rPr>
          <w:rFonts w:ascii="Times New Roman" w:hAnsi="Times New Roman" w:cs="Times New Roman"/>
          <w:sz w:val="24"/>
          <w:szCs w:val="24"/>
        </w:rPr>
      </w:pPr>
      <w:r w:rsidRPr="008948F3">
        <w:rPr>
          <w:rFonts w:ascii="Times New Roman" w:hAnsi="Times New Roman" w:cs="Times New Roman"/>
          <w:sz w:val="24"/>
          <w:szCs w:val="24"/>
        </w:rPr>
        <w:lastRenderedPageBreak/>
        <w:t>Additionally, the reforms in higher education, such as multidisciplinary education and internationalization, aim to produce graduates who are globally competitive and adaptable to changing employment trends. The policy's focus on digital education and technology integration will equip students with the digital skills necessary for the digital economy.</w:t>
      </w:r>
    </w:p>
    <w:p w14:paraId="608A0486" w14:textId="7F55F1E5" w:rsidR="00887E2D" w:rsidRDefault="00887E2D" w:rsidP="00887E2D">
      <w:pPr>
        <w:pStyle w:val="NoSpacing"/>
        <w:spacing w:line="360" w:lineRule="auto"/>
        <w:jc w:val="both"/>
        <w:rPr>
          <w:rFonts w:ascii="Times New Roman" w:hAnsi="Times New Roman" w:cs="Times New Roman"/>
          <w:sz w:val="24"/>
          <w:szCs w:val="24"/>
        </w:rPr>
      </w:pPr>
      <w:r w:rsidRPr="008948F3">
        <w:rPr>
          <w:rFonts w:ascii="Times New Roman" w:hAnsi="Times New Roman" w:cs="Times New Roman"/>
          <w:sz w:val="24"/>
          <w:szCs w:val="24"/>
        </w:rPr>
        <w:t>However, the successful implementation of the NEP and its impact on employment depends on various factors, including infrastructure development, teacher training, and equitable access to quality education. Addressing these challenges will be crucial to realizing the full potential of the policy in enhancing employment opportunities in India.</w:t>
      </w:r>
      <w:r w:rsidR="0049662C">
        <w:rPr>
          <w:rFonts w:ascii="Times New Roman" w:hAnsi="Times New Roman" w:cs="Times New Roman"/>
          <w:sz w:val="24"/>
          <w:szCs w:val="24"/>
        </w:rPr>
        <w:t xml:space="preserve"> </w:t>
      </w:r>
      <w:r w:rsidRPr="008948F3">
        <w:rPr>
          <w:rFonts w:ascii="Times New Roman" w:hAnsi="Times New Roman" w:cs="Times New Roman"/>
          <w:sz w:val="24"/>
          <w:szCs w:val="24"/>
        </w:rPr>
        <w:t>Overall, the New Education Policy sets a transformative agenda for India's education system, aiming to create a future-ready workforce that is equipped with the skills and knowledge necessary to thrive in the evolving job market.</w:t>
      </w:r>
    </w:p>
    <w:p w14:paraId="22C5B4C1" w14:textId="3D06628B" w:rsidR="007E35D5" w:rsidRDefault="007E35D5" w:rsidP="00887E2D">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New </w:t>
      </w:r>
      <w:r w:rsidR="00EB12E8">
        <w:rPr>
          <w:rFonts w:ascii="Times New Roman" w:hAnsi="Times New Roman" w:cs="Times New Roman"/>
          <w:b/>
          <w:bCs/>
          <w:sz w:val="24"/>
          <w:szCs w:val="24"/>
        </w:rPr>
        <w:t xml:space="preserve">Education Policy and Its </w:t>
      </w:r>
      <w:r w:rsidR="00EB12E8" w:rsidRPr="00010CBD">
        <w:rPr>
          <w:rFonts w:ascii="Times New Roman" w:hAnsi="Times New Roman" w:cs="Times New Roman"/>
          <w:b/>
          <w:bCs/>
          <w:sz w:val="24"/>
          <w:szCs w:val="24"/>
        </w:rPr>
        <w:t>Impact on</w:t>
      </w:r>
      <w:r w:rsidR="00EB12E8">
        <w:rPr>
          <w:rFonts w:ascii="Times New Roman" w:hAnsi="Times New Roman" w:cs="Times New Roman"/>
          <w:b/>
          <w:bCs/>
          <w:sz w:val="24"/>
          <w:szCs w:val="24"/>
        </w:rPr>
        <w:t xml:space="preserve"> Skill Development </w:t>
      </w:r>
    </w:p>
    <w:p w14:paraId="1D3D8D06" w14:textId="77777777" w:rsidR="00EE1193" w:rsidRDefault="00EE1193" w:rsidP="00EE1193">
      <w:pPr>
        <w:pStyle w:val="NoSpacing"/>
        <w:numPr>
          <w:ilvl w:val="0"/>
          <w:numId w:val="10"/>
        </w:numPr>
        <w:spacing w:line="360" w:lineRule="auto"/>
        <w:jc w:val="both"/>
        <w:rPr>
          <w:rFonts w:ascii="Times New Roman" w:eastAsia="Times New Roman" w:hAnsi="Times New Roman" w:cs="Times New Roman"/>
          <w:sz w:val="24"/>
          <w:szCs w:val="24"/>
          <w:lang w:bidi="pa-IN"/>
        </w:rPr>
      </w:pPr>
      <w:r w:rsidRPr="00EE1193">
        <w:rPr>
          <w:rFonts w:ascii="Times New Roman" w:eastAsia="Times New Roman" w:hAnsi="Times New Roman" w:cs="Times New Roman"/>
          <w:sz w:val="24"/>
          <w:szCs w:val="24"/>
          <w:lang w:bidi="pa-IN"/>
        </w:rPr>
        <w:t>The objectives of the national skills development policy are</w:t>
      </w:r>
      <w:proofErr w:type="gramStart"/>
      <w:r w:rsidRPr="00EE1193">
        <w:rPr>
          <w:rFonts w:ascii="Times New Roman" w:eastAsia="Times New Roman" w:hAnsi="Times New Roman" w:cs="Times New Roman"/>
          <w:sz w:val="24"/>
          <w:szCs w:val="24"/>
          <w:lang w:bidi="pa-IN"/>
        </w:rPr>
        <w:t>:</w:t>
      </w:r>
      <w:proofErr w:type="gramEnd"/>
      <w:r w:rsidRPr="00EE1193">
        <w:rPr>
          <w:rFonts w:ascii="Times New Roman" w:eastAsia="Times New Roman" w:hAnsi="Times New Roman" w:cs="Times New Roman"/>
          <w:sz w:val="24"/>
          <w:szCs w:val="24"/>
          <w:lang w:bidi="pa-IN"/>
        </w:rPr>
        <w:br/>
        <w:t>Provide opportunities for all to acquire lifelong skills, especially for youth, women and disadvantaged groups.</w:t>
      </w:r>
    </w:p>
    <w:p w14:paraId="10780355" w14:textId="14D883F8" w:rsidR="00EE1193" w:rsidRDefault="00EE1193" w:rsidP="00EE1193">
      <w:pPr>
        <w:pStyle w:val="NoSpacing"/>
        <w:numPr>
          <w:ilvl w:val="0"/>
          <w:numId w:val="10"/>
        </w:numPr>
        <w:spacing w:line="360" w:lineRule="auto"/>
        <w:jc w:val="both"/>
        <w:rPr>
          <w:rFonts w:ascii="Times New Roman" w:eastAsia="Times New Roman" w:hAnsi="Times New Roman" w:cs="Times New Roman"/>
          <w:sz w:val="24"/>
          <w:szCs w:val="24"/>
          <w:lang w:bidi="pa-IN"/>
        </w:rPr>
      </w:pPr>
      <w:r w:rsidRPr="00EE1193">
        <w:rPr>
          <w:rFonts w:ascii="Times New Roman" w:eastAsia="Times New Roman" w:hAnsi="Times New Roman" w:cs="Times New Roman"/>
          <w:sz w:val="24"/>
          <w:szCs w:val="24"/>
          <w:lang w:bidi="pa-IN"/>
        </w:rPr>
        <w:t>Drive commitment by all stakeholders to their own skills development initiatives. </w:t>
      </w:r>
    </w:p>
    <w:p w14:paraId="29CCB75C" w14:textId="6724852E" w:rsidR="006C6164" w:rsidRPr="00BC5EC5" w:rsidRDefault="00BC5EC5" w:rsidP="00BC5EC5">
      <w:pPr>
        <w:pStyle w:val="NoSpacing"/>
        <w:spacing w:line="360" w:lineRule="auto"/>
        <w:jc w:val="both"/>
        <w:rPr>
          <w:rFonts w:ascii="Times New Roman" w:eastAsia="Times New Roman" w:hAnsi="Times New Roman" w:cs="Times New Roman"/>
          <w:sz w:val="24"/>
          <w:szCs w:val="24"/>
          <w:lang w:bidi="pa-IN"/>
        </w:rPr>
      </w:pPr>
      <w:r w:rsidRPr="00EE1193">
        <w:rPr>
          <w:rFonts w:ascii="Times New Roman" w:eastAsia="Times New Roman" w:hAnsi="Times New Roman" w:cs="Times New Roman"/>
          <w:sz w:val="24"/>
          <w:szCs w:val="24"/>
          <w:lang w:bidi="pa-IN"/>
        </w:rPr>
        <w:t>The new National Education Policy 2020 emphasizes the development of holistic skills.</w:t>
      </w:r>
      <w:r w:rsidRPr="00BC5EC5">
        <w:rPr>
          <w:rFonts w:ascii="Times New Roman" w:eastAsia="Times New Roman" w:hAnsi="Times New Roman" w:cs="Times New Roman"/>
          <w:sz w:val="24"/>
          <w:szCs w:val="24"/>
          <w:lang w:bidi="pa-IN"/>
        </w:rPr>
        <w:t xml:space="preserve"> The policy combines vocational training with education, imparting practical skills and specialized knowledge.</w:t>
      </w:r>
      <w:r w:rsidRPr="00BC5EC5">
        <w:rPr>
          <w:rFonts w:ascii="Times New Roman" w:eastAsia="Times New Roman" w:hAnsi="Times New Roman" w:cs="Times New Roman"/>
          <w:sz w:val="24"/>
          <w:szCs w:val="24"/>
          <w:lang w:bidi="pa-IN"/>
        </w:rPr>
        <w:br/>
        <w:t>It helps build self-esteem, confidence and leadership skills. It develops problem solving and collaboration skills. It helps students become independent thinkers and encourages them to plan for their future. The policy's ongoing approach is to foster the creation, understanding and practical application of knowledge, and to encourage the development of skills. </w:t>
      </w:r>
    </w:p>
    <w:p w14:paraId="3E251884" w14:textId="77777777" w:rsidR="00BC5EC5" w:rsidRDefault="007E35D5" w:rsidP="007E35D5">
      <w:pPr>
        <w:pStyle w:val="NoSpacing"/>
        <w:spacing w:line="360" w:lineRule="auto"/>
        <w:jc w:val="both"/>
        <w:rPr>
          <w:rFonts w:ascii="Times New Roman" w:hAnsi="Times New Roman" w:cs="Times New Roman"/>
          <w:sz w:val="24"/>
          <w:szCs w:val="24"/>
          <w:shd w:val="clear" w:color="auto" w:fill="FFFFFF"/>
        </w:rPr>
      </w:pPr>
      <w:r w:rsidRPr="007F1052">
        <w:rPr>
          <w:rFonts w:ascii="Times New Roman" w:eastAsia="Times New Roman" w:hAnsi="Times New Roman" w:cs="Times New Roman"/>
          <w:sz w:val="24"/>
          <w:szCs w:val="24"/>
          <w:lang w:bidi="pa-IN"/>
        </w:rPr>
        <w:t>Recognizing the importance of technology, the NEP 2020 focuses on digital literacy and the integration of technology in education.</w:t>
      </w:r>
      <w:r w:rsidR="008F7BB7" w:rsidRPr="007F1052">
        <w:rPr>
          <w:rFonts w:ascii="Times New Roman" w:hAnsi="Times New Roman" w:cs="Times New Roman"/>
          <w:sz w:val="24"/>
          <w:szCs w:val="24"/>
          <w:shd w:val="clear" w:color="auto" w:fill="FFFFFF"/>
        </w:rPr>
        <w:t xml:space="preserve"> </w:t>
      </w:r>
    </w:p>
    <w:p w14:paraId="06FFB553" w14:textId="302A48B6" w:rsidR="007E35D5" w:rsidRDefault="008F7BB7" w:rsidP="007E35D5">
      <w:pPr>
        <w:pStyle w:val="NoSpacing"/>
        <w:spacing w:line="360" w:lineRule="auto"/>
        <w:jc w:val="both"/>
        <w:rPr>
          <w:rFonts w:ascii="Times New Roman" w:hAnsi="Times New Roman" w:cs="Times New Roman"/>
          <w:sz w:val="24"/>
          <w:szCs w:val="24"/>
          <w:shd w:val="clear" w:color="auto" w:fill="FFFFFF"/>
        </w:rPr>
      </w:pPr>
      <w:r w:rsidRPr="007F1052">
        <w:rPr>
          <w:rFonts w:ascii="Times New Roman" w:hAnsi="Times New Roman" w:cs="Times New Roman"/>
          <w:sz w:val="24"/>
          <w:szCs w:val="24"/>
          <w:shd w:val="clear" w:color="auto" w:fill="FFFFFF"/>
        </w:rPr>
        <w:t xml:space="preserve">The National Education Policy (NEP) 2020 imprints a noteworthy improvement in our training framework. To begin with, attention has been given on universalizing access to advanced education, incorporating more than 2 </w:t>
      </w:r>
      <w:proofErr w:type="spellStart"/>
      <w:r w:rsidRPr="007F1052">
        <w:rPr>
          <w:rFonts w:ascii="Times New Roman" w:hAnsi="Times New Roman" w:cs="Times New Roman"/>
          <w:sz w:val="24"/>
          <w:szCs w:val="24"/>
          <w:shd w:val="clear" w:color="auto" w:fill="FFFFFF"/>
        </w:rPr>
        <w:t>crore</w:t>
      </w:r>
      <w:proofErr w:type="spellEnd"/>
      <w:r w:rsidRPr="007F1052">
        <w:rPr>
          <w:rFonts w:ascii="Times New Roman" w:hAnsi="Times New Roman" w:cs="Times New Roman"/>
          <w:sz w:val="24"/>
          <w:szCs w:val="24"/>
          <w:shd w:val="clear" w:color="auto" w:fill="FFFFFF"/>
        </w:rPr>
        <w:t xml:space="preserve"> students. The NEP target guarantees long lasting career options for the students.</w:t>
      </w:r>
    </w:p>
    <w:p w14:paraId="0D7B4F8B" w14:textId="77777777" w:rsidR="00BC5EC5" w:rsidRDefault="00BC5EC5" w:rsidP="007E35D5">
      <w:pPr>
        <w:pStyle w:val="NoSpacing"/>
        <w:spacing w:line="360" w:lineRule="auto"/>
        <w:jc w:val="both"/>
        <w:rPr>
          <w:rStyle w:val="sw"/>
          <w:rFonts w:ascii="Arial" w:hAnsi="Arial" w:cs="Arial"/>
        </w:rPr>
      </w:pPr>
      <w:r w:rsidRPr="00BC5EC5">
        <w:rPr>
          <w:rStyle w:val="sw"/>
          <w:rFonts w:ascii="Arial" w:hAnsi="Arial" w:cs="Arial"/>
        </w:rPr>
        <w:t>It</w:t>
      </w:r>
      <w:r w:rsidRPr="00BC5EC5">
        <w:rPr>
          <w:rFonts w:ascii="Arial" w:hAnsi="Arial" w:cs="Arial"/>
          <w:shd w:val="clear" w:color="auto" w:fill="FFFFFF"/>
        </w:rPr>
        <w:t xml:space="preserve"> </w:t>
      </w:r>
      <w:r w:rsidRPr="00BC5EC5">
        <w:rPr>
          <w:rStyle w:val="sw"/>
          <w:rFonts w:ascii="Arial" w:hAnsi="Arial" w:cs="Arial"/>
        </w:rPr>
        <w:t>aims</w:t>
      </w:r>
      <w:r w:rsidRPr="00BC5EC5">
        <w:rPr>
          <w:rFonts w:ascii="Arial" w:hAnsi="Arial" w:cs="Arial"/>
          <w:shd w:val="clear" w:color="auto" w:fill="FFFFFF"/>
        </w:rPr>
        <w:t xml:space="preserve"> </w:t>
      </w:r>
      <w:r w:rsidRPr="00BC5EC5">
        <w:rPr>
          <w:rStyle w:val="sw"/>
          <w:rFonts w:ascii="Arial" w:hAnsi="Arial" w:cs="Arial"/>
        </w:rPr>
        <w:t>to</w:t>
      </w:r>
      <w:r w:rsidRPr="00BC5EC5">
        <w:rPr>
          <w:rFonts w:ascii="Arial" w:hAnsi="Arial" w:cs="Arial"/>
          <w:shd w:val="clear" w:color="auto" w:fill="FFFFFF"/>
        </w:rPr>
        <w:t xml:space="preserve"> </w:t>
      </w:r>
      <w:r w:rsidRPr="00BC5EC5">
        <w:rPr>
          <w:rStyle w:val="sw"/>
          <w:rFonts w:ascii="Arial" w:hAnsi="Arial" w:cs="Arial"/>
        </w:rPr>
        <w:t>empower</w:t>
      </w:r>
      <w:r w:rsidRPr="00BC5EC5">
        <w:rPr>
          <w:rFonts w:ascii="Arial" w:hAnsi="Arial" w:cs="Arial"/>
          <w:shd w:val="clear" w:color="auto" w:fill="FFFFFF"/>
        </w:rPr>
        <w:t xml:space="preserve"> </w:t>
      </w:r>
      <w:r w:rsidRPr="00BC5EC5">
        <w:rPr>
          <w:rStyle w:val="sw"/>
          <w:rFonts w:ascii="Arial" w:hAnsi="Arial" w:cs="Arial"/>
        </w:rPr>
        <w:t>young</w:t>
      </w:r>
      <w:r w:rsidRPr="00BC5EC5">
        <w:rPr>
          <w:rFonts w:ascii="Arial" w:hAnsi="Arial" w:cs="Arial"/>
          <w:shd w:val="clear" w:color="auto" w:fill="FFFFFF"/>
        </w:rPr>
        <w:t xml:space="preserve"> </w:t>
      </w:r>
      <w:r w:rsidRPr="00BC5EC5">
        <w:rPr>
          <w:rStyle w:val="sw"/>
          <w:rFonts w:ascii="Arial" w:hAnsi="Arial" w:cs="Arial"/>
        </w:rPr>
        <w:t>Indians</w:t>
      </w:r>
      <w:r w:rsidRPr="00BC5EC5">
        <w:rPr>
          <w:rFonts w:ascii="Arial" w:hAnsi="Arial" w:cs="Arial"/>
          <w:shd w:val="clear" w:color="auto" w:fill="FFFFFF"/>
        </w:rPr>
        <w:t xml:space="preserve"> </w:t>
      </w:r>
      <w:r w:rsidRPr="00BC5EC5">
        <w:rPr>
          <w:rStyle w:val="sw"/>
          <w:rFonts w:ascii="Arial" w:hAnsi="Arial" w:cs="Arial"/>
        </w:rPr>
        <w:t>by</w:t>
      </w:r>
      <w:r w:rsidRPr="00BC5EC5">
        <w:rPr>
          <w:rFonts w:ascii="Arial" w:hAnsi="Arial" w:cs="Arial"/>
          <w:shd w:val="clear" w:color="auto" w:fill="FFFFFF"/>
        </w:rPr>
        <w:t xml:space="preserve"> </w:t>
      </w:r>
      <w:r w:rsidRPr="00BC5EC5">
        <w:rPr>
          <w:rStyle w:val="sw"/>
          <w:rFonts w:ascii="Arial" w:hAnsi="Arial" w:cs="Arial"/>
        </w:rPr>
        <w:t>providing</w:t>
      </w:r>
      <w:r w:rsidRPr="00BC5EC5">
        <w:rPr>
          <w:rFonts w:ascii="Arial" w:hAnsi="Arial" w:cs="Arial"/>
          <w:shd w:val="clear" w:color="auto" w:fill="FFFFFF"/>
        </w:rPr>
        <w:t xml:space="preserve"> </w:t>
      </w:r>
      <w:r w:rsidRPr="00BC5EC5">
        <w:rPr>
          <w:rStyle w:val="sw"/>
          <w:rFonts w:ascii="Arial" w:hAnsi="Arial" w:cs="Arial"/>
        </w:rPr>
        <w:t>them</w:t>
      </w:r>
      <w:r w:rsidRPr="00BC5EC5">
        <w:rPr>
          <w:rFonts w:ascii="Arial" w:hAnsi="Arial" w:cs="Arial"/>
          <w:shd w:val="clear" w:color="auto" w:fill="FFFFFF"/>
        </w:rPr>
        <w:t xml:space="preserve"> </w:t>
      </w:r>
      <w:r w:rsidRPr="00BC5EC5">
        <w:rPr>
          <w:rStyle w:val="sw"/>
          <w:rFonts w:ascii="Arial" w:hAnsi="Arial" w:cs="Arial"/>
        </w:rPr>
        <w:t>with</w:t>
      </w:r>
      <w:r w:rsidRPr="00BC5EC5">
        <w:rPr>
          <w:rFonts w:ascii="Arial" w:hAnsi="Arial" w:cs="Arial"/>
          <w:shd w:val="clear" w:color="auto" w:fill="FFFFFF"/>
        </w:rPr>
        <w:t xml:space="preserve"> </w:t>
      </w:r>
      <w:r w:rsidRPr="00BC5EC5">
        <w:rPr>
          <w:rStyle w:val="sw"/>
          <w:rFonts w:ascii="Arial" w:hAnsi="Arial" w:cs="Arial"/>
        </w:rPr>
        <w:t>the</w:t>
      </w:r>
      <w:r w:rsidRPr="00BC5EC5">
        <w:rPr>
          <w:rFonts w:ascii="Arial" w:hAnsi="Arial" w:cs="Arial"/>
          <w:shd w:val="clear" w:color="auto" w:fill="FFFFFF"/>
        </w:rPr>
        <w:t xml:space="preserve"> </w:t>
      </w:r>
      <w:r w:rsidRPr="00BC5EC5">
        <w:rPr>
          <w:rStyle w:val="sw"/>
          <w:rFonts w:ascii="Arial" w:hAnsi="Arial" w:cs="Arial"/>
        </w:rPr>
        <w:t>necessary</w:t>
      </w:r>
      <w:r w:rsidRPr="00BC5EC5">
        <w:rPr>
          <w:rFonts w:ascii="Arial" w:hAnsi="Arial" w:cs="Arial"/>
          <w:shd w:val="clear" w:color="auto" w:fill="FFFFFF"/>
        </w:rPr>
        <w:t xml:space="preserve"> </w:t>
      </w:r>
      <w:r w:rsidRPr="00BC5EC5">
        <w:rPr>
          <w:rStyle w:val="sw"/>
          <w:rFonts w:ascii="Arial" w:hAnsi="Arial" w:cs="Arial"/>
        </w:rPr>
        <w:t>skills</w:t>
      </w:r>
      <w:r w:rsidRPr="00BC5EC5">
        <w:rPr>
          <w:rFonts w:ascii="Arial" w:hAnsi="Arial" w:cs="Arial"/>
          <w:shd w:val="clear" w:color="auto" w:fill="FFFFFF"/>
        </w:rPr>
        <w:t xml:space="preserve"> </w:t>
      </w:r>
      <w:r w:rsidRPr="00BC5EC5">
        <w:rPr>
          <w:rStyle w:val="sw"/>
          <w:rFonts w:ascii="Arial" w:hAnsi="Arial" w:cs="Arial"/>
        </w:rPr>
        <w:t>and</w:t>
      </w:r>
      <w:r w:rsidRPr="00BC5EC5">
        <w:rPr>
          <w:rFonts w:ascii="Arial" w:hAnsi="Arial" w:cs="Arial"/>
          <w:shd w:val="clear" w:color="auto" w:fill="FFFFFF"/>
        </w:rPr>
        <w:t xml:space="preserve"> </w:t>
      </w:r>
      <w:r w:rsidRPr="00BC5EC5">
        <w:rPr>
          <w:rStyle w:val="sw"/>
          <w:rFonts w:ascii="Arial" w:hAnsi="Arial" w:cs="Arial"/>
        </w:rPr>
        <w:t>training</w:t>
      </w:r>
      <w:r w:rsidRPr="00BC5EC5">
        <w:rPr>
          <w:rFonts w:ascii="Arial" w:hAnsi="Arial" w:cs="Arial"/>
          <w:shd w:val="clear" w:color="auto" w:fill="FFFFFF"/>
        </w:rPr>
        <w:t xml:space="preserve"> </w:t>
      </w:r>
      <w:r w:rsidRPr="00BC5EC5">
        <w:rPr>
          <w:rStyle w:val="sw"/>
          <w:rFonts w:ascii="Arial" w:hAnsi="Arial" w:cs="Arial"/>
        </w:rPr>
        <w:t>to</w:t>
      </w:r>
      <w:r w:rsidRPr="00BC5EC5">
        <w:rPr>
          <w:rFonts w:ascii="Arial" w:hAnsi="Arial" w:cs="Arial"/>
          <w:shd w:val="clear" w:color="auto" w:fill="FFFFFF"/>
        </w:rPr>
        <w:t xml:space="preserve"> </w:t>
      </w:r>
      <w:r w:rsidRPr="00BC5EC5">
        <w:rPr>
          <w:rStyle w:val="sw"/>
          <w:rFonts w:ascii="Arial" w:hAnsi="Arial" w:cs="Arial"/>
        </w:rPr>
        <w:t>increase</w:t>
      </w:r>
      <w:r w:rsidRPr="00BC5EC5">
        <w:rPr>
          <w:rFonts w:ascii="Arial" w:hAnsi="Arial" w:cs="Arial"/>
          <w:shd w:val="clear" w:color="auto" w:fill="FFFFFF"/>
        </w:rPr>
        <w:t xml:space="preserve"> </w:t>
      </w:r>
      <w:r w:rsidRPr="00BC5EC5">
        <w:rPr>
          <w:rStyle w:val="sw"/>
          <w:rFonts w:ascii="Arial" w:hAnsi="Arial" w:cs="Arial"/>
        </w:rPr>
        <w:t>their</w:t>
      </w:r>
      <w:r w:rsidRPr="00BC5EC5">
        <w:rPr>
          <w:rFonts w:ascii="Arial" w:hAnsi="Arial" w:cs="Arial"/>
          <w:shd w:val="clear" w:color="auto" w:fill="FFFFFF"/>
        </w:rPr>
        <w:t xml:space="preserve"> </w:t>
      </w:r>
      <w:r w:rsidRPr="00BC5EC5">
        <w:rPr>
          <w:rStyle w:val="sw"/>
          <w:rFonts w:ascii="Arial" w:hAnsi="Arial" w:cs="Arial"/>
        </w:rPr>
        <w:t>chances</w:t>
      </w:r>
      <w:r w:rsidRPr="00BC5EC5">
        <w:rPr>
          <w:rFonts w:ascii="Arial" w:hAnsi="Arial" w:cs="Arial"/>
          <w:shd w:val="clear" w:color="auto" w:fill="FFFFFF"/>
        </w:rPr>
        <w:t xml:space="preserve"> </w:t>
      </w:r>
      <w:r w:rsidRPr="00BC5EC5">
        <w:rPr>
          <w:rStyle w:val="sw"/>
          <w:rFonts w:ascii="Arial" w:hAnsi="Arial" w:cs="Arial"/>
        </w:rPr>
        <w:t>of</w:t>
      </w:r>
      <w:r w:rsidRPr="00BC5EC5">
        <w:rPr>
          <w:rFonts w:ascii="Arial" w:hAnsi="Arial" w:cs="Arial"/>
          <w:shd w:val="clear" w:color="auto" w:fill="FFFFFF"/>
        </w:rPr>
        <w:t xml:space="preserve"> </w:t>
      </w:r>
      <w:r w:rsidRPr="00BC5EC5">
        <w:rPr>
          <w:rStyle w:val="sw"/>
          <w:rFonts w:ascii="Arial" w:hAnsi="Arial" w:cs="Arial"/>
        </w:rPr>
        <w:t>getting</w:t>
      </w:r>
      <w:r w:rsidRPr="00BC5EC5">
        <w:rPr>
          <w:rFonts w:ascii="Arial" w:hAnsi="Arial" w:cs="Arial"/>
          <w:shd w:val="clear" w:color="auto" w:fill="FFFFFF"/>
        </w:rPr>
        <w:t xml:space="preserve"> </w:t>
      </w:r>
      <w:r w:rsidRPr="00BC5EC5">
        <w:rPr>
          <w:rStyle w:val="sw"/>
          <w:rFonts w:ascii="Arial" w:hAnsi="Arial" w:cs="Arial"/>
        </w:rPr>
        <w:t>jobs</w:t>
      </w:r>
      <w:r w:rsidRPr="00BC5EC5">
        <w:rPr>
          <w:rFonts w:ascii="Arial" w:hAnsi="Arial" w:cs="Arial"/>
          <w:shd w:val="clear" w:color="auto" w:fill="FFFFFF"/>
        </w:rPr>
        <w:t xml:space="preserve"> </w:t>
      </w:r>
      <w:r w:rsidRPr="00BC5EC5">
        <w:rPr>
          <w:rStyle w:val="sw"/>
          <w:rFonts w:ascii="Arial" w:hAnsi="Arial" w:cs="Arial"/>
        </w:rPr>
        <w:t>in</w:t>
      </w:r>
      <w:r w:rsidRPr="00BC5EC5">
        <w:rPr>
          <w:rFonts w:ascii="Arial" w:hAnsi="Arial" w:cs="Arial"/>
          <w:shd w:val="clear" w:color="auto" w:fill="FFFFFF"/>
        </w:rPr>
        <w:t xml:space="preserve"> </w:t>
      </w:r>
      <w:r w:rsidRPr="00BC5EC5">
        <w:rPr>
          <w:rStyle w:val="sw"/>
          <w:rFonts w:ascii="Arial" w:hAnsi="Arial" w:cs="Arial"/>
        </w:rPr>
        <w:t>different</w:t>
      </w:r>
      <w:r w:rsidRPr="00BC5EC5">
        <w:rPr>
          <w:rFonts w:ascii="Arial" w:hAnsi="Arial" w:cs="Arial"/>
          <w:shd w:val="clear" w:color="auto" w:fill="FFFFFF"/>
        </w:rPr>
        <w:t xml:space="preserve"> </w:t>
      </w:r>
      <w:r w:rsidRPr="00BC5EC5">
        <w:rPr>
          <w:rStyle w:val="sw"/>
          <w:rFonts w:ascii="Arial" w:hAnsi="Arial" w:cs="Arial"/>
        </w:rPr>
        <w:t>sectors.</w:t>
      </w:r>
      <w:r w:rsidRPr="00BC5EC5">
        <w:rPr>
          <w:rFonts w:ascii="Arial" w:hAnsi="Arial" w:cs="Arial"/>
          <w:shd w:val="clear" w:color="auto" w:fill="FFFFFF"/>
        </w:rPr>
        <w:t xml:space="preserve"> </w:t>
      </w:r>
      <w:r w:rsidRPr="00BC5EC5">
        <w:rPr>
          <w:rStyle w:val="sw"/>
          <w:rFonts w:ascii="Arial" w:hAnsi="Arial" w:cs="Arial"/>
        </w:rPr>
        <w:t>It</w:t>
      </w:r>
      <w:r w:rsidRPr="00BC5EC5">
        <w:rPr>
          <w:rFonts w:ascii="Arial" w:hAnsi="Arial" w:cs="Arial"/>
          <w:shd w:val="clear" w:color="auto" w:fill="FFFFFF"/>
        </w:rPr>
        <w:t xml:space="preserve"> </w:t>
      </w:r>
      <w:r w:rsidRPr="00BC5EC5">
        <w:rPr>
          <w:rStyle w:val="sw"/>
          <w:rFonts w:ascii="Arial" w:hAnsi="Arial" w:cs="Arial"/>
        </w:rPr>
        <w:t>also</w:t>
      </w:r>
      <w:r w:rsidRPr="00BC5EC5">
        <w:rPr>
          <w:rFonts w:ascii="Arial" w:hAnsi="Arial" w:cs="Arial"/>
          <w:shd w:val="clear" w:color="auto" w:fill="FFFFFF"/>
        </w:rPr>
        <w:t xml:space="preserve"> </w:t>
      </w:r>
      <w:r w:rsidRPr="00BC5EC5">
        <w:rPr>
          <w:rStyle w:val="sw"/>
          <w:rFonts w:ascii="Arial" w:hAnsi="Arial" w:cs="Arial"/>
        </w:rPr>
        <w:t>increases</w:t>
      </w:r>
      <w:r w:rsidRPr="00BC5EC5">
        <w:rPr>
          <w:rFonts w:ascii="Arial" w:hAnsi="Arial" w:cs="Arial"/>
          <w:shd w:val="clear" w:color="auto" w:fill="FFFFFF"/>
        </w:rPr>
        <w:t xml:space="preserve"> </w:t>
      </w:r>
      <w:r w:rsidRPr="00BC5EC5">
        <w:rPr>
          <w:rStyle w:val="sw"/>
          <w:rFonts w:ascii="Arial" w:hAnsi="Arial" w:cs="Arial"/>
        </w:rPr>
        <w:t>an</w:t>
      </w:r>
      <w:r w:rsidRPr="00BC5EC5">
        <w:rPr>
          <w:rFonts w:ascii="Arial" w:hAnsi="Arial" w:cs="Arial"/>
          <w:shd w:val="clear" w:color="auto" w:fill="FFFFFF"/>
        </w:rPr>
        <w:t xml:space="preserve"> </w:t>
      </w:r>
      <w:r w:rsidRPr="00BC5EC5">
        <w:rPr>
          <w:rStyle w:val="sw"/>
          <w:rFonts w:ascii="Arial" w:hAnsi="Arial" w:cs="Arial"/>
        </w:rPr>
        <w:t>individual's</w:t>
      </w:r>
      <w:r w:rsidRPr="00BC5EC5">
        <w:rPr>
          <w:rFonts w:ascii="Arial" w:hAnsi="Arial" w:cs="Arial"/>
          <w:shd w:val="clear" w:color="auto" w:fill="FFFFFF"/>
        </w:rPr>
        <w:t xml:space="preserve"> </w:t>
      </w:r>
      <w:r w:rsidRPr="00BC5EC5">
        <w:rPr>
          <w:rStyle w:val="sw"/>
          <w:rFonts w:ascii="Arial" w:hAnsi="Arial" w:cs="Arial"/>
        </w:rPr>
        <w:t>productivity</w:t>
      </w:r>
      <w:r w:rsidRPr="00BC5EC5">
        <w:rPr>
          <w:rFonts w:ascii="Arial" w:hAnsi="Arial" w:cs="Arial"/>
          <w:shd w:val="clear" w:color="auto" w:fill="FFFFFF"/>
        </w:rPr>
        <w:t xml:space="preserve"> </w:t>
      </w:r>
      <w:r w:rsidRPr="00BC5EC5">
        <w:rPr>
          <w:rStyle w:val="sw"/>
          <w:rFonts w:ascii="Arial" w:hAnsi="Arial" w:cs="Arial"/>
        </w:rPr>
        <w:t>and</w:t>
      </w:r>
      <w:r w:rsidRPr="00BC5EC5">
        <w:rPr>
          <w:rFonts w:ascii="Arial" w:hAnsi="Arial" w:cs="Arial"/>
          <w:shd w:val="clear" w:color="auto" w:fill="FFFFFF"/>
        </w:rPr>
        <w:t xml:space="preserve"> </w:t>
      </w:r>
      <w:r w:rsidRPr="00BC5EC5">
        <w:rPr>
          <w:rStyle w:val="sw"/>
          <w:rFonts w:ascii="Arial" w:hAnsi="Arial" w:cs="Arial"/>
        </w:rPr>
        <w:t>knowledge.</w:t>
      </w:r>
    </w:p>
    <w:p w14:paraId="7762E1D2" w14:textId="2A1E9D31" w:rsidR="00BC5EC5" w:rsidRPr="00BC5EC5" w:rsidRDefault="00BC5EC5" w:rsidP="00BC5EC5">
      <w:pPr>
        <w:pStyle w:val="NoSpacing"/>
        <w:spacing w:line="360" w:lineRule="auto"/>
        <w:ind w:firstLine="720"/>
        <w:jc w:val="both"/>
        <w:rPr>
          <w:rFonts w:ascii="Times New Roman" w:hAnsi="Times New Roman" w:cs="Times New Roman"/>
          <w:sz w:val="24"/>
          <w:szCs w:val="24"/>
          <w:shd w:val="clear" w:color="auto" w:fill="FFFFFF"/>
        </w:rPr>
      </w:pPr>
      <w:r w:rsidRPr="00BC5EC5">
        <w:rPr>
          <w:rFonts w:ascii="Arial" w:hAnsi="Arial" w:cs="Arial"/>
          <w:shd w:val="clear" w:color="auto" w:fill="FFFFFF"/>
        </w:rPr>
        <w:lastRenderedPageBreak/>
        <w:t xml:space="preserve"> </w:t>
      </w:r>
      <w:r w:rsidRPr="00BC5EC5">
        <w:rPr>
          <w:rStyle w:val="sw"/>
          <w:rFonts w:ascii="Arial" w:hAnsi="Arial" w:cs="Arial"/>
        </w:rPr>
        <w:t>It</w:t>
      </w:r>
      <w:r w:rsidRPr="00BC5EC5">
        <w:rPr>
          <w:rFonts w:ascii="Arial" w:hAnsi="Arial" w:cs="Arial"/>
          <w:shd w:val="clear" w:color="auto" w:fill="FFFFFF"/>
        </w:rPr>
        <w:t xml:space="preserve"> </w:t>
      </w:r>
      <w:r w:rsidRPr="00BC5EC5">
        <w:rPr>
          <w:rStyle w:val="sw"/>
          <w:rFonts w:ascii="Arial" w:hAnsi="Arial" w:cs="Arial"/>
        </w:rPr>
        <w:t>is</w:t>
      </w:r>
      <w:r w:rsidRPr="00BC5EC5">
        <w:rPr>
          <w:rFonts w:ascii="Arial" w:hAnsi="Arial" w:cs="Arial"/>
          <w:shd w:val="clear" w:color="auto" w:fill="FFFFFF"/>
        </w:rPr>
        <w:t xml:space="preserve"> </w:t>
      </w:r>
      <w:r w:rsidRPr="00BC5EC5">
        <w:rPr>
          <w:rStyle w:val="sw"/>
          <w:rFonts w:ascii="Arial" w:hAnsi="Arial" w:cs="Arial"/>
        </w:rPr>
        <w:t>expected</w:t>
      </w:r>
      <w:r w:rsidRPr="00BC5EC5">
        <w:rPr>
          <w:rFonts w:ascii="Arial" w:hAnsi="Arial" w:cs="Arial"/>
          <w:shd w:val="clear" w:color="auto" w:fill="FFFFFF"/>
        </w:rPr>
        <w:t xml:space="preserve"> </w:t>
      </w:r>
      <w:r w:rsidRPr="00BC5EC5">
        <w:rPr>
          <w:rStyle w:val="sw"/>
          <w:rFonts w:ascii="Arial" w:hAnsi="Arial" w:cs="Arial"/>
        </w:rPr>
        <w:t>that</w:t>
      </w:r>
      <w:r w:rsidRPr="00BC5EC5">
        <w:rPr>
          <w:rFonts w:ascii="Arial" w:hAnsi="Arial" w:cs="Arial"/>
          <w:shd w:val="clear" w:color="auto" w:fill="FFFFFF"/>
        </w:rPr>
        <w:t xml:space="preserve"> </w:t>
      </w:r>
      <w:r w:rsidRPr="00BC5EC5">
        <w:rPr>
          <w:rStyle w:val="sw"/>
          <w:rFonts w:ascii="Arial" w:hAnsi="Arial" w:cs="Arial"/>
        </w:rPr>
        <w:t>the</w:t>
      </w:r>
      <w:r w:rsidRPr="00BC5EC5">
        <w:rPr>
          <w:rFonts w:ascii="Arial" w:hAnsi="Arial" w:cs="Arial"/>
          <w:shd w:val="clear" w:color="auto" w:fill="FFFFFF"/>
        </w:rPr>
        <w:t xml:space="preserve"> </w:t>
      </w:r>
      <w:r w:rsidRPr="00BC5EC5">
        <w:rPr>
          <w:rStyle w:val="sw"/>
          <w:rFonts w:ascii="Arial" w:hAnsi="Arial" w:cs="Arial"/>
        </w:rPr>
        <w:t>national</w:t>
      </w:r>
      <w:r w:rsidRPr="00BC5EC5">
        <w:rPr>
          <w:rFonts w:ascii="Arial" w:hAnsi="Arial" w:cs="Arial"/>
          <w:shd w:val="clear" w:color="auto" w:fill="FFFFFF"/>
        </w:rPr>
        <w:t xml:space="preserve"> </w:t>
      </w:r>
      <w:r w:rsidRPr="00BC5EC5">
        <w:rPr>
          <w:rStyle w:val="sw"/>
          <w:rFonts w:ascii="Arial" w:hAnsi="Arial" w:cs="Arial"/>
        </w:rPr>
        <w:t>education</w:t>
      </w:r>
      <w:r w:rsidRPr="00BC5EC5">
        <w:rPr>
          <w:rFonts w:ascii="Arial" w:hAnsi="Arial" w:cs="Arial"/>
          <w:shd w:val="clear" w:color="auto" w:fill="FFFFFF"/>
        </w:rPr>
        <w:t xml:space="preserve"> </w:t>
      </w:r>
      <w:r w:rsidRPr="00BC5EC5">
        <w:rPr>
          <w:rStyle w:val="sw"/>
          <w:rFonts w:ascii="Arial" w:hAnsi="Arial" w:cs="Arial"/>
        </w:rPr>
        <w:t>policy</w:t>
      </w:r>
      <w:r w:rsidRPr="00BC5EC5">
        <w:rPr>
          <w:rFonts w:ascii="Arial" w:hAnsi="Arial" w:cs="Arial"/>
          <w:shd w:val="clear" w:color="auto" w:fill="FFFFFF"/>
        </w:rPr>
        <w:t xml:space="preserve"> </w:t>
      </w:r>
      <w:r w:rsidRPr="00BC5EC5">
        <w:rPr>
          <w:rStyle w:val="sw"/>
          <w:rFonts w:ascii="Arial" w:hAnsi="Arial" w:cs="Arial"/>
        </w:rPr>
        <w:t>will</w:t>
      </w:r>
      <w:r w:rsidRPr="00BC5EC5">
        <w:rPr>
          <w:rFonts w:ascii="Arial" w:hAnsi="Arial" w:cs="Arial"/>
          <w:shd w:val="clear" w:color="auto" w:fill="FFFFFF"/>
        </w:rPr>
        <w:t xml:space="preserve"> </w:t>
      </w:r>
      <w:r w:rsidRPr="00BC5EC5">
        <w:rPr>
          <w:rStyle w:val="sw"/>
          <w:rFonts w:ascii="Arial" w:hAnsi="Arial" w:cs="Arial"/>
        </w:rPr>
        <w:t>not</w:t>
      </w:r>
      <w:r w:rsidRPr="00BC5EC5">
        <w:rPr>
          <w:rFonts w:ascii="Arial" w:hAnsi="Arial" w:cs="Arial"/>
          <w:shd w:val="clear" w:color="auto" w:fill="FFFFFF"/>
        </w:rPr>
        <w:t xml:space="preserve"> </w:t>
      </w:r>
      <w:r w:rsidRPr="00BC5EC5">
        <w:rPr>
          <w:rStyle w:val="sw"/>
          <w:rFonts w:ascii="Arial" w:hAnsi="Arial" w:cs="Arial"/>
        </w:rPr>
        <w:t>only</w:t>
      </w:r>
      <w:r w:rsidRPr="00BC5EC5">
        <w:rPr>
          <w:rFonts w:ascii="Arial" w:hAnsi="Arial" w:cs="Arial"/>
          <w:shd w:val="clear" w:color="auto" w:fill="FFFFFF"/>
        </w:rPr>
        <w:t xml:space="preserve"> </w:t>
      </w:r>
      <w:r w:rsidRPr="00BC5EC5">
        <w:rPr>
          <w:rStyle w:val="sw"/>
          <w:rFonts w:ascii="Arial" w:hAnsi="Arial" w:cs="Arial"/>
        </w:rPr>
        <w:t>reduce</w:t>
      </w:r>
      <w:r w:rsidRPr="00BC5EC5">
        <w:rPr>
          <w:rFonts w:ascii="Arial" w:hAnsi="Arial" w:cs="Arial"/>
          <w:shd w:val="clear" w:color="auto" w:fill="FFFFFF"/>
        </w:rPr>
        <w:t xml:space="preserve"> </w:t>
      </w:r>
      <w:r w:rsidRPr="00BC5EC5">
        <w:rPr>
          <w:rStyle w:val="sw"/>
          <w:rFonts w:ascii="Arial" w:hAnsi="Arial" w:cs="Arial"/>
        </w:rPr>
        <w:t>the</w:t>
      </w:r>
      <w:r w:rsidRPr="00BC5EC5">
        <w:rPr>
          <w:rFonts w:ascii="Arial" w:hAnsi="Arial" w:cs="Arial"/>
          <w:shd w:val="clear" w:color="auto" w:fill="FFFFFF"/>
        </w:rPr>
        <w:t xml:space="preserve"> </w:t>
      </w:r>
      <w:r w:rsidRPr="00BC5EC5">
        <w:rPr>
          <w:rStyle w:val="sw"/>
          <w:rFonts w:ascii="Arial" w:hAnsi="Arial" w:cs="Arial"/>
        </w:rPr>
        <w:t>social</w:t>
      </w:r>
      <w:r w:rsidRPr="00BC5EC5">
        <w:rPr>
          <w:rFonts w:ascii="Arial" w:hAnsi="Arial" w:cs="Arial"/>
          <w:shd w:val="clear" w:color="auto" w:fill="FFFFFF"/>
        </w:rPr>
        <w:t xml:space="preserve"> </w:t>
      </w:r>
      <w:r w:rsidRPr="00BC5EC5">
        <w:rPr>
          <w:rStyle w:val="sw"/>
          <w:rFonts w:ascii="Arial" w:hAnsi="Arial" w:cs="Arial"/>
        </w:rPr>
        <w:t>stigma</w:t>
      </w:r>
      <w:r w:rsidRPr="00BC5EC5">
        <w:rPr>
          <w:rFonts w:ascii="Arial" w:hAnsi="Arial" w:cs="Arial"/>
          <w:shd w:val="clear" w:color="auto" w:fill="FFFFFF"/>
        </w:rPr>
        <w:t xml:space="preserve"> </w:t>
      </w:r>
      <w:r w:rsidRPr="00BC5EC5">
        <w:rPr>
          <w:rStyle w:val="sw"/>
          <w:rFonts w:ascii="Arial" w:hAnsi="Arial" w:cs="Arial"/>
        </w:rPr>
        <w:t>associated</w:t>
      </w:r>
      <w:r w:rsidRPr="00BC5EC5">
        <w:rPr>
          <w:rFonts w:ascii="Arial" w:hAnsi="Arial" w:cs="Arial"/>
          <w:shd w:val="clear" w:color="auto" w:fill="FFFFFF"/>
        </w:rPr>
        <w:t xml:space="preserve"> </w:t>
      </w:r>
      <w:r w:rsidRPr="00BC5EC5">
        <w:rPr>
          <w:rStyle w:val="sw"/>
          <w:rFonts w:ascii="Arial" w:hAnsi="Arial" w:cs="Arial"/>
        </w:rPr>
        <w:t>with</w:t>
      </w:r>
      <w:r w:rsidRPr="00BC5EC5">
        <w:rPr>
          <w:rFonts w:ascii="Arial" w:hAnsi="Arial" w:cs="Arial"/>
          <w:shd w:val="clear" w:color="auto" w:fill="FFFFFF"/>
        </w:rPr>
        <w:t xml:space="preserve"> </w:t>
      </w:r>
      <w:r w:rsidRPr="00BC5EC5">
        <w:rPr>
          <w:rStyle w:val="sw"/>
          <w:rFonts w:ascii="Arial" w:hAnsi="Arial" w:cs="Arial"/>
        </w:rPr>
        <w:t>seeing</w:t>
      </w:r>
      <w:r w:rsidRPr="00BC5EC5">
        <w:rPr>
          <w:rFonts w:ascii="Arial" w:hAnsi="Arial" w:cs="Arial"/>
          <w:shd w:val="clear" w:color="auto" w:fill="FFFFFF"/>
        </w:rPr>
        <w:t xml:space="preserve"> </w:t>
      </w:r>
      <w:r w:rsidRPr="00BC5EC5">
        <w:rPr>
          <w:rStyle w:val="sw"/>
          <w:rFonts w:ascii="Arial" w:hAnsi="Arial" w:cs="Arial"/>
        </w:rPr>
        <w:t>a</w:t>
      </w:r>
      <w:r w:rsidRPr="00BC5EC5">
        <w:rPr>
          <w:rFonts w:ascii="Arial" w:hAnsi="Arial" w:cs="Arial"/>
          <w:shd w:val="clear" w:color="auto" w:fill="FFFFFF"/>
        </w:rPr>
        <w:t xml:space="preserve"> </w:t>
      </w:r>
      <w:r w:rsidRPr="00BC5EC5">
        <w:rPr>
          <w:rStyle w:val="sw"/>
          <w:rFonts w:ascii="Arial" w:hAnsi="Arial" w:cs="Arial"/>
        </w:rPr>
        <w:t>career</w:t>
      </w:r>
      <w:r w:rsidRPr="00BC5EC5">
        <w:rPr>
          <w:rFonts w:ascii="Arial" w:hAnsi="Arial" w:cs="Arial"/>
          <w:shd w:val="clear" w:color="auto" w:fill="FFFFFF"/>
        </w:rPr>
        <w:t xml:space="preserve"> </w:t>
      </w:r>
      <w:r w:rsidRPr="00BC5EC5">
        <w:rPr>
          <w:rStyle w:val="sw"/>
          <w:rFonts w:ascii="Arial" w:hAnsi="Arial" w:cs="Arial"/>
        </w:rPr>
        <w:t>as</w:t>
      </w:r>
      <w:r w:rsidRPr="00BC5EC5">
        <w:rPr>
          <w:rFonts w:ascii="Arial" w:hAnsi="Arial" w:cs="Arial"/>
          <w:shd w:val="clear" w:color="auto" w:fill="FFFFFF"/>
        </w:rPr>
        <w:t xml:space="preserve"> </w:t>
      </w:r>
      <w:r w:rsidRPr="00BC5EC5">
        <w:rPr>
          <w:rStyle w:val="sw"/>
          <w:rFonts w:ascii="Arial" w:hAnsi="Arial" w:cs="Arial"/>
        </w:rPr>
        <w:t>a</w:t>
      </w:r>
      <w:r w:rsidRPr="00BC5EC5">
        <w:rPr>
          <w:rFonts w:ascii="Arial" w:hAnsi="Arial" w:cs="Arial"/>
          <w:shd w:val="clear" w:color="auto" w:fill="FFFFFF"/>
        </w:rPr>
        <w:t xml:space="preserve"> </w:t>
      </w:r>
      <w:r w:rsidRPr="00BC5EC5">
        <w:rPr>
          <w:rStyle w:val="sw"/>
          <w:rFonts w:ascii="Arial" w:hAnsi="Arial" w:cs="Arial"/>
        </w:rPr>
        <w:t>career</w:t>
      </w:r>
      <w:r w:rsidRPr="00BC5EC5">
        <w:rPr>
          <w:rFonts w:ascii="Arial" w:hAnsi="Arial" w:cs="Arial"/>
          <w:shd w:val="clear" w:color="auto" w:fill="FFFFFF"/>
        </w:rPr>
        <w:t xml:space="preserve"> </w:t>
      </w:r>
      <w:r w:rsidRPr="00BC5EC5">
        <w:rPr>
          <w:rStyle w:val="sw"/>
          <w:rFonts w:ascii="Arial" w:hAnsi="Arial" w:cs="Arial"/>
        </w:rPr>
        <w:t>opportunity,</w:t>
      </w:r>
      <w:r w:rsidRPr="00BC5EC5">
        <w:rPr>
          <w:rFonts w:ascii="Arial" w:hAnsi="Arial" w:cs="Arial"/>
          <w:shd w:val="clear" w:color="auto" w:fill="FFFFFF"/>
        </w:rPr>
        <w:t xml:space="preserve"> </w:t>
      </w:r>
      <w:r w:rsidRPr="00BC5EC5">
        <w:rPr>
          <w:rStyle w:val="sw"/>
          <w:rFonts w:ascii="Arial" w:hAnsi="Arial" w:cs="Arial"/>
        </w:rPr>
        <w:t>but</w:t>
      </w:r>
      <w:r w:rsidRPr="00BC5EC5">
        <w:rPr>
          <w:rFonts w:ascii="Arial" w:hAnsi="Arial" w:cs="Arial"/>
          <w:shd w:val="clear" w:color="auto" w:fill="FFFFFF"/>
        </w:rPr>
        <w:t xml:space="preserve"> </w:t>
      </w:r>
      <w:r w:rsidRPr="00BC5EC5">
        <w:rPr>
          <w:rStyle w:val="sw"/>
          <w:rFonts w:ascii="Arial" w:hAnsi="Arial" w:cs="Arial"/>
        </w:rPr>
        <w:t>will</w:t>
      </w:r>
      <w:r w:rsidRPr="00BC5EC5">
        <w:rPr>
          <w:rFonts w:ascii="Arial" w:hAnsi="Arial" w:cs="Arial"/>
          <w:shd w:val="clear" w:color="auto" w:fill="FFFFFF"/>
        </w:rPr>
        <w:t xml:space="preserve"> </w:t>
      </w:r>
      <w:r w:rsidRPr="00BC5EC5">
        <w:rPr>
          <w:rStyle w:val="sw"/>
          <w:rFonts w:ascii="Arial" w:hAnsi="Arial" w:cs="Arial"/>
        </w:rPr>
        <w:t>also</w:t>
      </w:r>
      <w:r w:rsidRPr="00BC5EC5">
        <w:rPr>
          <w:rFonts w:ascii="Arial" w:hAnsi="Arial" w:cs="Arial"/>
          <w:shd w:val="clear" w:color="auto" w:fill="FFFFFF"/>
        </w:rPr>
        <w:t xml:space="preserve"> </w:t>
      </w:r>
      <w:r w:rsidRPr="00BC5EC5">
        <w:rPr>
          <w:rStyle w:val="sw"/>
          <w:rFonts w:ascii="Arial" w:hAnsi="Arial" w:cs="Arial"/>
        </w:rPr>
        <w:t>provide</w:t>
      </w:r>
      <w:r w:rsidRPr="00BC5EC5">
        <w:rPr>
          <w:rFonts w:ascii="Arial" w:hAnsi="Arial" w:cs="Arial"/>
          <w:shd w:val="clear" w:color="auto" w:fill="FFFFFF"/>
        </w:rPr>
        <w:t xml:space="preserve"> </w:t>
      </w:r>
      <w:r w:rsidRPr="00BC5EC5">
        <w:rPr>
          <w:rStyle w:val="sw"/>
          <w:rFonts w:ascii="Arial" w:hAnsi="Arial" w:cs="Arial"/>
        </w:rPr>
        <w:t>students</w:t>
      </w:r>
      <w:r w:rsidRPr="00BC5EC5">
        <w:rPr>
          <w:rFonts w:ascii="Arial" w:hAnsi="Arial" w:cs="Arial"/>
          <w:shd w:val="clear" w:color="auto" w:fill="FFFFFF"/>
        </w:rPr>
        <w:t xml:space="preserve"> </w:t>
      </w:r>
      <w:r w:rsidRPr="00BC5EC5">
        <w:rPr>
          <w:rStyle w:val="sw"/>
          <w:rFonts w:ascii="Arial" w:hAnsi="Arial" w:cs="Arial"/>
        </w:rPr>
        <w:t>with</w:t>
      </w:r>
      <w:r>
        <w:rPr>
          <w:rFonts w:ascii="Arial" w:hAnsi="Arial" w:cs="Arial"/>
          <w:shd w:val="clear" w:color="auto" w:fill="FFFFFF"/>
        </w:rPr>
        <w:t xml:space="preserve"> </w:t>
      </w:r>
      <w:r w:rsidRPr="00BC5EC5">
        <w:rPr>
          <w:rStyle w:val="sw"/>
          <w:rFonts w:ascii="Arial" w:hAnsi="Arial" w:cs="Arial"/>
        </w:rPr>
        <w:t>many</w:t>
      </w:r>
      <w:r>
        <w:rPr>
          <w:rFonts w:ascii="Arial" w:hAnsi="Arial" w:cs="Arial"/>
          <w:shd w:val="clear" w:color="auto" w:fill="FFFFFF"/>
        </w:rPr>
        <w:t xml:space="preserve"> </w:t>
      </w:r>
      <w:r w:rsidRPr="00BC5EC5">
        <w:rPr>
          <w:rStyle w:val="sw"/>
          <w:rFonts w:ascii="Arial" w:hAnsi="Arial" w:cs="Arial"/>
        </w:rPr>
        <w:t>promising</w:t>
      </w:r>
      <w:r w:rsidRPr="00BC5EC5">
        <w:rPr>
          <w:rFonts w:ascii="Arial" w:hAnsi="Arial" w:cs="Arial"/>
          <w:shd w:val="clear" w:color="auto" w:fill="FFFFFF"/>
        </w:rPr>
        <w:t xml:space="preserve"> </w:t>
      </w:r>
      <w:r w:rsidRPr="00BC5EC5">
        <w:rPr>
          <w:rStyle w:val="sw"/>
          <w:rFonts w:ascii="Arial" w:hAnsi="Arial" w:cs="Arial"/>
        </w:rPr>
        <w:t>career</w:t>
      </w:r>
      <w:r w:rsidRPr="00BC5EC5">
        <w:rPr>
          <w:rFonts w:ascii="Arial" w:hAnsi="Arial" w:cs="Arial"/>
          <w:shd w:val="clear" w:color="auto" w:fill="FFFFFF"/>
        </w:rPr>
        <w:t xml:space="preserve"> </w:t>
      </w:r>
      <w:r w:rsidRPr="00BC5EC5">
        <w:rPr>
          <w:rStyle w:val="sw"/>
          <w:rFonts w:ascii="Arial" w:hAnsi="Arial" w:cs="Arial"/>
        </w:rPr>
        <w:t>prospects.</w:t>
      </w:r>
      <w:r w:rsidRPr="00BC5EC5">
        <w:rPr>
          <w:rFonts w:ascii="Arial" w:hAnsi="Arial" w:cs="Arial"/>
          <w:shd w:val="clear" w:color="auto" w:fill="FFFFFF"/>
        </w:rPr>
        <w:t xml:space="preserve"> </w:t>
      </w:r>
      <w:r w:rsidRPr="00BC5EC5">
        <w:rPr>
          <w:rFonts w:ascii="Arial" w:hAnsi="Arial" w:cs="Arial"/>
        </w:rPr>
        <w:br/>
      </w:r>
      <w:r w:rsidRPr="00BC5EC5">
        <w:rPr>
          <w:rStyle w:val="sw"/>
          <w:rFonts w:ascii="Arial" w:hAnsi="Arial" w:cs="Arial"/>
        </w:rPr>
        <w:t>This</w:t>
      </w:r>
      <w:r w:rsidRPr="00BC5EC5">
        <w:rPr>
          <w:rFonts w:ascii="Arial" w:hAnsi="Arial" w:cs="Arial"/>
          <w:shd w:val="clear" w:color="auto" w:fill="FFFFFF"/>
        </w:rPr>
        <w:t xml:space="preserve"> </w:t>
      </w:r>
      <w:r w:rsidRPr="00BC5EC5">
        <w:rPr>
          <w:rStyle w:val="sw"/>
          <w:rFonts w:ascii="Arial" w:hAnsi="Arial" w:cs="Arial"/>
        </w:rPr>
        <w:t>policy</w:t>
      </w:r>
      <w:r w:rsidRPr="00BC5EC5">
        <w:rPr>
          <w:rFonts w:ascii="Arial" w:hAnsi="Arial" w:cs="Arial"/>
          <w:shd w:val="clear" w:color="auto" w:fill="FFFFFF"/>
        </w:rPr>
        <w:t xml:space="preserve"> </w:t>
      </w:r>
      <w:r w:rsidRPr="00BC5EC5">
        <w:rPr>
          <w:rStyle w:val="sw"/>
          <w:rFonts w:ascii="Arial" w:hAnsi="Arial" w:cs="Arial"/>
        </w:rPr>
        <w:t>will</w:t>
      </w:r>
      <w:r w:rsidRPr="00BC5EC5">
        <w:rPr>
          <w:rFonts w:ascii="Arial" w:hAnsi="Arial" w:cs="Arial"/>
          <w:shd w:val="clear" w:color="auto" w:fill="FFFFFF"/>
        </w:rPr>
        <w:t xml:space="preserve"> </w:t>
      </w:r>
      <w:r w:rsidRPr="00BC5EC5">
        <w:rPr>
          <w:rStyle w:val="sw"/>
          <w:rFonts w:ascii="Arial" w:hAnsi="Arial" w:cs="Arial"/>
        </w:rPr>
        <w:t>play</w:t>
      </w:r>
      <w:r w:rsidRPr="00BC5EC5">
        <w:rPr>
          <w:rFonts w:ascii="Arial" w:hAnsi="Arial" w:cs="Arial"/>
          <w:shd w:val="clear" w:color="auto" w:fill="FFFFFF"/>
        </w:rPr>
        <w:t xml:space="preserve"> </w:t>
      </w:r>
      <w:r w:rsidRPr="00BC5EC5">
        <w:rPr>
          <w:rStyle w:val="sw"/>
          <w:rFonts w:ascii="Arial" w:hAnsi="Arial" w:cs="Arial"/>
        </w:rPr>
        <w:t>an</w:t>
      </w:r>
      <w:r w:rsidRPr="00BC5EC5">
        <w:rPr>
          <w:rFonts w:ascii="Arial" w:hAnsi="Arial" w:cs="Arial"/>
          <w:shd w:val="clear" w:color="auto" w:fill="FFFFFF"/>
        </w:rPr>
        <w:t xml:space="preserve"> </w:t>
      </w:r>
      <w:r w:rsidRPr="00BC5EC5">
        <w:rPr>
          <w:rStyle w:val="sw"/>
          <w:rFonts w:ascii="Arial" w:hAnsi="Arial" w:cs="Arial"/>
        </w:rPr>
        <w:t>important</w:t>
      </w:r>
      <w:r w:rsidRPr="00BC5EC5">
        <w:rPr>
          <w:rFonts w:ascii="Arial" w:hAnsi="Arial" w:cs="Arial"/>
          <w:shd w:val="clear" w:color="auto" w:fill="FFFFFF"/>
        </w:rPr>
        <w:t xml:space="preserve"> </w:t>
      </w:r>
      <w:r w:rsidRPr="00BC5EC5">
        <w:rPr>
          <w:rStyle w:val="sw"/>
          <w:rFonts w:ascii="Arial" w:hAnsi="Arial" w:cs="Arial"/>
        </w:rPr>
        <w:t>role</w:t>
      </w:r>
      <w:r w:rsidRPr="00BC5EC5">
        <w:rPr>
          <w:rFonts w:ascii="Arial" w:hAnsi="Arial" w:cs="Arial"/>
          <w:shd w:val="clear" w:color="auto" w:fill="FFFFFF"/>
        </w:rPr>
        <w:t xml:space="preserve"> </w:t>
      </w:r>
      <w:r w:rsidRPr="00BC5EC5">
        <w:rPr>
          <w:rStyle w:val="sw"/>
          <w:rFonts w:ascii="Arial" w:hAnsi="Arial" w:cs="Arial"/>
        </w:rPr>
        <w:t>in</w:t>
      </w:r>
      <w:r w:rsidRPr="00BC5EC5">
        <w:rPr>
          <w:rFonts w:ascii="Arial" w:hAnsi="Arial" w:cs="Arial"/>
          <w:shd w:val="clear" w:color="auto" w:fill="FFFFFF"/>
        </w:rPr>
        <w:t xml:space="preserve"> </w:t>
      </w:r>
      <w:r w:rsidRPr="00BC5EC5">
        <w:rPr>
          <w:rStyle w:val="sw"/>
          <w:rFonts w:ascii="Arial" w:hAnsi="Arial" w:cs="Arial"/>
        </w:rPr>
        <w:t>equipping</w:t>
      </w:r>
      <w:r w:rsidRPr="00BC5EC5">
        <w:rPr>
          <w:rFonts w:ascii="Arial" w:hAnsi="Arial" w:cs="Arial"/>
          <w:shd w:val="clear" w:color="auto" w:fill="FFFFFF"/>
        </w:rPr>
        <w:t xml:space="preserve"> </w:t>
      </w:r>
      <w:r w:rsidRPr="00BC5EC5">
        <w:rPr>
          <w:rStyle w:val="sw"/>
          <w:rFonts w:ascii="Arial" w:hAnsi="Arial" w:cs="Arial"/>
        </w:rPr>
        <w:t>the</w:t>
      </w:r>
      <w:r w:rsidRPr="00BC5EC5">
        <w:rPr>
          <w:rFonts w:ascii="Arial" w:hAnsi="Arial" w:cs="Arial"/>
          <w:shd w:val="clear" w:color="auto" w:fill="FFFFFF"/>
        </w:rPr>
        <w:t xml:space="preserve"> </w:t>
      </w:r>
      <w:r w:rsidRPr="00BC5EC5">
        <w:rPr>
          <w:rStyle w:val="sw"/>
          <w:rFonts w:ascii="Arial" w:hAnsi="Arial" w:cs="Arial"/>
        </w:rPr>
        <w:t>country's</w:t>
      </w:r>
      <w:r w:rsidRPr="00BC5EC5">
        <w:rPr>
          <w:rFonts w:ascii="Arial" w:hAnsi="Arial" w:cs="Arial"/>
          <w:shd w:val="clear" w:color="auto" w:fill="FFFFFF"/>
        </w:rPr>
        <w:t xml:space="preserve"> </w:t>
      </w:r>
      <w:r w:rsidRPr="00BC5EC5">
        <w:rPr>
          <w:rStyle w:val="sw"/>
          <w:rFonts w:ascii="Arial" w:hAnsi="Arial" w:cs="Arial"/>
        </w:rPr>
        <w:t>workforce</w:t>
      </w:r>
      <w:r w:rsidRPr="00BC5EC5">
        <w:rPr>
          <w:rFonts w:ascii="Arial" w:hAnsi="Arial" w:cs="Arial"/>
          <w:shd w:val="clear" w:color="auto" w:fill="FFFFFF"/>
        </w:rPr>
        <w:t xml:space="preserve"> </w:t>
      </w:r>
      <w:r w:rsidRPr="00BC5EC5">
        <w:rPr>
          <w:rStyle w:val="sw"/>
          <w:rFonts w:ascii="Arial" w:hAnsi="Arial" w:cs="Arial"/>
        </w:rPr>
        <w:t>to</w:t>
      </w:r>
      <w:r w:rsidRPr="00BC5EC5">
        <w:rPr>
          <w:rFonts w:ascii="Arial" w:hAnsi="Arial" w:cs="Arial"/>
          <w:shd w:val="clear" w:color="auto" w:fill="FFFFFF"/>
        </w:rPr>
        <w:t xml:space="preserve"> </w:t>
      </w:r>
      <w:r w:rsidRPr="00BC5EC5">
        <w:rPr>
          <w:rStyle w:val="sw"/>
          <w:rFonts w:ascii="Arial" w:hAnsi="Arial" w:cs="Arial"/>
        </w:rPr>
        <w:t>bring</w:t>
      </w:r>
      <w:r w:rsidRPr="00BC5EC5">
        <w:rPr>
          <w:rFonts w:ascii="Arial" w:hAnsi="Arial" w:cs="Arial"/>
          <w:shd w:val="clear" w:color="auto" w:fill="FFFFFF"/>
        </w:rPr>
        <w:t xml:space="preserve"> </w:t>
      </w:r>
      <w:r w:rsidRPr="00BC5EC5">
        <w:rPr>
          <w:rStyle w:val="sw"/>
          <w:rFonts w:ascii="Arial" w:hAnsi="Arial" w:cs="Arial"/>
        </w:rPr>
        <w:t>about</w:t>
      </w:r>
      <w:r w:rsidRPr="00BC5EC5">
        <w:rPr>
          <w:rFonts w:ascii="Arial" w:hAnsi="Arial" w:cs="Arial"/>
          <w:shd w:val="clear" w:color="auto" w:fill="FFFFFF"/>
        </w:rPr>
        <w:t xml:space="preserve"> </w:t>
      </w:r>
      <w:r w:rsidRPr="00BC5EC5">
        <w:rPr>
          <w:rStyle w:val="sw"/>
          <w:rFonts w:ascii="Arial" w:hAnsi="Arial" w:cs="Arial"/>
        </w:rPr>
        <w:t>change,</w:t>
      </w:r>
      <w:r w:rsidRPr="00BC5EC5">
        <w:rPr>
          <w:rFonts w:ascii="Arial" w:hAnsi="Arial" w:cs="Arial"/>
          <w:shd w:val="clear" w:color="auto" w:fill="FFFFFF"/>
        </w:rPr>
        <w:t xml:space="preserve"> </w:t>
      </w:r>
      <w:r w:rsidRPr="00BC5EC5">
        <w:rPr>
          <w:rStyle w:val="sw"/>
          <w:rFonts w:ascii="Arial" w:hAnsi="Arial" w:cs="Arial"/>
        </w:rPr>
        <w:t>especially</w:t>
      </w:r>
      <w:r w:rsidRPr="00BC5EC5">
        <w:rPr>
          <w:rFonts w:ascii="Arial" w:hAnsi="Arial" w:cs="Arial"/>
          <w:shd w:val="clear" w:color="auto" w:fill="FFFFFF"/>
        </w:rPr>
        <w:t xml:space="preserve"> </w:t>
      </w:r>
      <w:r w:rsidRPr="00BC5EC5">
        <w:rPr>
          <w:rStyle w:val="sw"/>
          <w:rFonts w:ascii="Arial" w:hAnsi="Arial" w:cs="Arial"/>
        </w:rPr>
        <w:t>in</w:t>
      </w:r>
      <w:r w:rsidRPr="00BC5EC5">
        <w:rPr>
          <w:rFonts w:ascii="Arial" w:hAnsi="Arial" w:cs="Arial"/>
          <w:shd w:val="clear" w:color="auto" w:fill="FFFFFF"/>
        </w:rPr>
        <w:t xml:space="preserve"> </w:t>
      </w:r>
      <w:r w:rsidRPr="00BC5EC5">
        <w:rPr>
          <w:rStyle w:val="sw"/>
          <w:rFonts w:ascii="Arial" w:hAnsi="Arial" w:cs="Arial"/>
        </w:rPr>
        <w:t>educational</w:t>
      </w:r>
      <w:r w:rsidRPr="00BC5EC5">
        <w:rPr>
          <w:rFonts w:ascii="Arial" w:hAnsi="Arial" w:cs="Arial"/>
          <w:shd w:val="clear" w:color="auto" w:fill="FFFFFF"/>
        </w:rPr>
        <w:t xml:space="preserve"> </w:t>
      </w:r>
      <w:r w:rsidRPr="00BC5EC5">
        <w:rPr>
          <w:rStyle w:val="sw"/>
          <w:rFonts w:ascii="Arial" w:hAnsi="Arial" w:cs="Arial"/>
        </w:rPr>
        <w:t>practices,</w:t>
      </w:r>
      <w:r w:rsidRPr="00BC5EC5">
        <w:rPr>
          <w:rFonts w:ascii="Arial" w:hAnsi="Arial" w:cs="Arial"/>
          <w:shd w:val="clear" w:color="auto" w:fill="FFFFFF"/>
        </w:rPr>
        <w:t xml:space="preserve"> </w:t>
      </w:r>
      <w:r w:rsidRPr="00BC5EC5">
        <w:rPr>
          <w:rStyle w:val="sw"/>
          <w:rFonts w:ascii="Arial" w:hAnsi="Arial" w:cs="Arial"/>
        </w:rPr>
        <w:t>while</w:t>
      </w:r>
      <w:r w:rsidRPr="00BC5EC5">
        <w:rPr>
          <w:rFonts w:ascii="Arial" w:hAnsi="Arial" w:cs="Arial"/>
          <w:shd w:val="clear" w:color="auto" w:fill="FFFFFF"/>
        </w:rPr>
        <w:t xml:space="preserve"> </w:t>
      </w:r>
      <w:r w:rsidRPr="00BC5EC5">
        <w:rPr>
          <w:rStyle w:val="sw"/>
          <w:rFonts w:ascii="Arial" w:hAnsi="Arial" w:cs="Arial"/>
        </w:rPr>
        <w:t>emphasizing</w:t>
      </w:r>
      <w:r w:rsidRPr="00BC5EC5">
        <w:rPr>
          <w:rFonts w:ascii="Arial" w:hAnsi="Arial" w:cs="Arial"/>
          <w:shd w:val="clear" w:color="auto" w:fill="FFFFFF"/>
        </w:rPr>
        <w:t xml:space="preserve"> </w:t>
      </w:r>
      <w:r w:rsidRPr="00BC5EC5">
        <w:rPr>
          <w:rStyle w:val="sw"/>
          <w:rFonts w:ascii="Arial" w:hAnsi="Arial" w:cs="Arial"/>
        </w:rPr>
        <w:t>the</w:t>
      </w:r>
      <w:r w:rsidRPr="00BC5EC5">
        <w:rPr>
          <w:rFonts w:ascii="Arial" w:hAnsi="Arial" w:cs="Arial"/>
          <w:shd w:val="clear" w:color="auto" w:fill="FFFFFF"/>
        </w:rPr>
        <w:t xml:space="preserve"> </w:t>
      </w:r>
      <w:r w:rsidRPr="00BC5EC5">
        <w:rPr>
          <w:rStyle w:val="sw"/>
          <w:rFonts w:ascii="Arial" w:hAnsi="Arial" w:cs="Arial"/>
        </w:rPr>
        <w:t>development</w:t>
      </w:r>
      <w:r w:rsidRPr="00BC5EC5">
        <w:rPr>
          <w:rFonts w:ascii="Arial" w:hAnsi="Arial" w:cs="Arial"/>
          <w:shd w:val="clear" w:color="auto" w:fill="FFFFFF"/>
        </w:rPr>
        <w:t xml:space="preserve"> </w:t>
      </w:r>
      <w:r w:rsidRPr="00BC5EC5">
        <w:rPr>
          <w:rStyle w:val="sw"/>
          <w:rFonts w:ascii="Arial" w:hAnsi="Arial" w:cs="Arial"/>
        </w:rPr>
        <w:t>of</w:t>
      </w:r>
      <w:r w:rsidRPr="00BC5EC5">
        <w:rPr>
          <w:rFonts w:ascii="Arial" w:hAnsi="Arial" w:cs="Arial"/>
          <w:shd w:val="clear" w:color="auto" w:fill="FFFFFF"/>
        </w:rPr>
        <w:t xml:space="preserve"> </w:t>
      </w:r>
      <w:r w:rsidRPr="00BC5EC5">
        <w:rPr>
          <w:rStyle w:val="sw"/>
          <w:rFonts w:ascii="Arial" w:hAnsi="Arial" w:cs="Arial"/>
        </w:rPr>
        <w:t>soft</w:t>
      </w:r>
      <w:r w:rsidRPr="00BC5EC5">
        <w:rPr>
          <w:rFonts w:ascii="Arial" w:hAnsi="Arial" w:cs="Arial"/>
          <w:shd w:val="clear" w:color="auto" w:fill="FFFFFF"/>
        </w:rPr>
        <w:t xml:space="preserve"> </w:t>
      </w:r>
      <w:r w:rsidRPr="00BC5EC5">
        <w:rPr>
          <w:rStyle w:val="sw"/>
          <w:rFonts w:ascii="Arial" w:hAnsi="Arial" w:cs="Arial"/>
        </w:rPr>
        <w:t>skills</w:t>
      </w:r>
      <w:r w:rsidRPr="00BC5EC5">
        <w:rPr>
          <w:rFonts w:ascii="Arial" w:hAnsi="Arial" w:cs="Arial"/>
          <w:shd w:val="clear" w:color="auto" w:fill="FFFFFF"/>
        </w:rPr>
        <w:t xml:space="preserve"> </w:t>
      </w:r>
      <w:r w:rsidRPr="00BC5EC5">
        <w:rPr>
          <w:rStyle w:val="sw"/>
          <w:rFonts w:ascii="Arial" w:hAnsi="Arial" w:cs="Arial"/>
        </w:rPr>
        <w:t>and</w:t>
      </w:r>
      <w:r w:rsidRPr="00BC5EC5">
        <w:rPr>
          <w:rFonts w:ascii="Arial" w:hAnsi="Arial" w:cs="Arial"/>
          <w:shd w:val="clear" w:color="auto" w:fill="FFFFFF"/>
        </w:rPr>
        <w:t xml:space="preserve"> </w:t>
      </w:r>
      <w:r w:rsidRPr="00BC5EC5">
        <w:rPr>
          <w:rStyle w:val="sw"/>
          <w:rFonts w:ascii="Arial" w:hAnsi="Arial" w:cs="Arial"/>
        </w:rPr>
        <w:t>engineering</w:t>
      </w:r>
      <w:r w:rsidRPr="00BC5EC5">
        <w:rPr>
          <w:rFonts w:ascii="Arial" w:hAnsi="Arial" w:cs="Arial"/>
          <w:shd w:val="clear" w:color="auto" w:fill="FFFFFF"/>
        </w:rPr>
        <w:t xml:space="preserve"> </w:t>
      </w:r>
      <w:r w:rsidRPr="00BC5EC5">
        <w:rPr>
          <w:rStyle w:val="sw"/>
          <w:rFonts w:ascii="Arial" w:hAnsi="Arial" w:cs="Arial"/>
        </w:rPr>
        <w:t>of</w:t>
      </w:r>
      <w:r w:rsidRPr="00BC5EC5">
        <w:rPr>
          <w:rFonts w:ascii="Arial" w:hAnsi="Arial" w:cs="Arial"/>
          <w:shd w:val="clear" w:color="auto" w:fill="FFFFFF"/>
        </w:rPr>
        <w:t xml:space="preserve"> </w:t>
      </w:r>
      <w:r w:rsidRPr="00BC5EC5">
        <w:rPr>
          <w:rStyle w:val="sw"/>
          <w:rFonts w:ascii="Arial" w:hAnsi="Arial" w:cs="Arial"/>
        </w:rPr>
        <w:t>undergraduate</w:t>
      </w:r>
      <w:r w:rsidRPr="00BC5EC5">
        <w:rPr>
          <w:rFonts w:ascii="Arial" w:hAnsi="Arial" w:cs="Arial"/>
          <w:shd w:val="clear" w:color="auto" w:fill="FFFFFF"/>
        </w:rPr>
        <w:t xml:space="preserve"> </w:t>
      </w:r>
      <w:r w:rsidRPr="00BC5EC5">
        <w:rPr>
          <w:rStyle w:val="sw"/>
          <w:rFonts w:ascii="Arial" w:hAnsi="Arial" w:cs="Arial"/>
        </w:rPr>
        <w:t>and</w:t>
      </w:r>
      <w:r w:rsidRPr="00BC5EC5">
        <w:rPr>
          <w:rFonts w:ascii="Arial" w:hAnsi="Arial" w:cs="Arial"/>
          <w:shd w:val="clear" w:color="auto" w:fill="FFFFFF"/>
        </w:rPr>
        <w:t xml:space="preserve"> </w:t>
      </w:r>
      <w:r w:rsidRPr="00BC5EC5">
        <w:rPr>
          <w:rStyle w:val="sw"/>
          <w:rFonts w:ascii="Arial" w:hAnsi="Arial" w:cs="Arial"/>
        </w:rPr>
        <w:t>graduate</w:t>
      </w:r>
      <w:r w:rsidRPr="00BC5EC5">
        <w:rPr>
          <w:rFonts w:ascii="Arial" w:hAnsi="Arial" w:cs="Arial"/>
          <w:shd w:val="clear" w:color="auto" w:fill="FFFFFF"/>
        </w:rPr>
        <w:t xml:space="preserve"> </w:t>
      </w:r>
      <w:r w:rsidRPr="00BC5EC5">
        <w:rPr>
          <w:rStyle w:val="sw"/>
          <w:rFonts w:ascii="Arial" w:hAnsi="Arial" w:cs="Arial"/>
        </w:rPr>
        <w:t>students.</w:t>
      </w:r>
      <w:r w:rsidRPr="00BC5EC5">
        <w:rPr>
          <w:rFonts w:ascii="Arial" w:hAnsi="Arial" w:cs="Arial"/>
          <w:shd w:val="clear" w:color="auto" w:fill="FFFFFF"/>
        </w:rPr>
        <w:t xml:space="preserve"> </w:t>
      </w:r>
      <w:r w:rsidRPr="00BC5EC5">
        <w:rPr>
          <w:rStyle w:val="sw"/>
          <w:rFonts w:ascii="Arial" w:hAnsi="Arial" w:cs="Arial"/>
        </w:rPr>
        <w:t>The</w:t>
      </w:r>
      <w:r w:rsidRPr="00BC5EC5">
        <w:rPr>
          <w:rFonts w:ascii="Arial" w:hAnsi="Arial" w:cs="Arial"/>
          <w:shd w:val="clear" w:color="auto" w:fill="FFFFFF"/>
        </w:rPr>
        <w:t xml:space="preserve"> </w:t>
      </w:r>
      <w:r w:rsidRPr="00BC5EC5">
        <w:rPr>
          <w:rStyle w:val="sw"/>
          <w:rFonts w:ascii="Arial" w:hAnsi="Arial" w:cs="Arial"/>
        </w:rPr>
        <w:t>government</w:t>
      </w:r>
      <w:r w:rsidRPr="00BC5EC5">
        <w:rPr>
          <w:rFonts w:ascii="Arial" w:hAnsi="Arial" w:cs="Arial"/>
          <w:shd w:val="clear" w:color="auto" w:fill="FFFFFF"/>
        </w:rPr>
        <w:t xml:space="preserve"> </w:t>
      </w:r>
      <w:r w:rsidRPr="00BC5EC5">
        <w:rPr>
          <w:rStyle w:val="sw"/>
          <w:rFonts w:ascii="Arial" w:hAnsi="Arial" w:cs="Arial"/>
        </w:rPr>
        <w:t>vision</w:t>
      </w:r>
      <w:r w:rsidRPr="00BC5EC5">
        <w:rPr>
          <w:rFonts w:ascii="Arial" w:hAnsi="Arial" w:cs="Arial"/>
          <w:shd w:val="clear" w:color="auto" w:fill="FFFFFF"/>
        </w:rPr>
        <w:t xml:space="preserve"> </w:t>
      </w:r>
      <w:r w:rsidRPr="00BC5EC5">
        <w:rPr>
          <w:rStyle w:val="sw"/>
          <w:rFonts w:ascii="Arial" w:hAnsi="Arial" w:cs="Arial"/>
        </w:rPr>
        <w:t>through</w:t>
      </w:r>
      <w:r w:rsidRPr="00BC5EC5">
        <w:rPr>
          <w:rFonts w:ascii="Arial" w:hAnsi="Arial" w:cs="Arial"/>
          <w:shd w:val="clear" w:color="auto" w:fill="FFFFFF"/>
        </w:rPr>
        <w:t xml:space="preserve"> </w:t>
      </w:r>
      <w:r w:rsidRPr="00BC5EC5">
        <w:rPr>
          <w:rStyle w:val="sw"/>
          <w:rFonts w:ascii="Arial" w:hAnsi="Arial" w:cs="Arial"/>
        </w:rPr>
        <w:t>this</w:t>
      </w:r>
      <w:r w:rsidRPr="00BC5EC5">
        <w:rPr>
          <w:rFonts w:ascii="Arial" w:hAnsi="Arial" w:cs="Arial"/>
          <w:shd w:val="clear" w:color="auto" w:fill="FFFFFF"/>
        </w:rPr>
        <w:t xml:space="preserve"> </w:t>
      </w:r>
      <w:r w:rsidRPr="00BC5EC5">
        <w:rPr>
          <w:rStyle w:val="sw"/>
          <w:rFonts w:ascii="Arial" w:hAnsi="Arial" w:cs="Arial"/>
        </w:rPr>
        <w:t>initiative</w:t>
      </w:r>
      <w:r w:rsidRPr="00BC5EC5">
        <w:rPr>
          <w:rFonts w:ascii="Arial" w:hAnsi="Arial" w:cs="Arial"/>
          <w:shd w:val="clear" w:color="auto" w:fill="FFFFFF"/>
        </w:rPr>
        <w:t xml:space="preserve"> </w:t>
      </w:r>
      <w:r w:rsidRPr="00BC5EC5">
        <w:rPr>
          <w:rStyle w:val="sw"/>
          <w:rFonts w:ascii="Arial" w:hAnsi="Arial" w:cs="Arial"/>
        </w:rPr>
        <w:t>is</w:t>
      </w:r>
      <w:r w:rsidRPr="00BC5EC5">
        <w:rPr>
          <w:rFonts w:ascii="Arial" w:hAnsi="Arial" w:cs="Arial"/>
          <w:shd w:val="clear" w:color="auto" w:fill="FFFFFF"/>
        </w:rPr>
        <w:t xml:space="preserve"> </w:t>
      </w:r>
      <w:r w:rsidRPr="00BC5EC5">
        <w:rPr>
          <w:rStyle w:val="sw"/>
          <w:rFonts w:ascii="Arial" w:hAnsi="Arial" w:cs="Arial"/>
        </w:rPr>
        <w:t>to</w:t>
      </w:r>
      <w:r w:rsidRPr="00BC5EC5">
        <w:rPr>
          <w:rFonts w:ascii="Arial" w:hAnsi="Arial" w:cs="Arial"/>
          <w:shd w:val="clear" w:color="auto" w:fill="FFFFFF"/>
        </w:rPr>
        <w:t xml:space="preserve"> </w:t>
      </w:r>
      <w:r w:rsidRPr="00BC5EC5">
        <w:rPr>
          <w:rStyle w:val="sw"/>
          <w:rFonts w:ascii="Arial" w:hAnsi="Arial" w:cs="Arial"/>
        </w:rPr>
        <w:t>implement</w:t>
      </w:r>
      <w:r w:rsidRPr="00BC5EC5">
        <w:rPr>
          <w:rFonts w:ascii="Arial" w:hAnsi="Arial" w:cs="Arial"/>
          <w:shd w:val="clear" w:color="auto" w:fill="FFFFFF"/>
        </w:rPr>
        <w:t xml:space="preserve"> </w:t>
      </w:r>
      <w:r w:rsidRPr="00BC5EC5">
        <w:rPr>
          <w:rStyle w:val="sw"/>
          <w:rFonts w:ascii="Arial" w:hAnsi="Arial" w:cs="Arial"/>
        </w:rPr>
        <w:t>the</w:t>
      </w:r>
      <w:r w:rsidRPr="00BC5EC5">
        <w:rPr>
          <w:rFonts w:ascii="Arial" w:hAnsi="Arial" w:cs="Arial"/>
          <w:shd w:val="clear" w:color="auto" w:fill="FFFFFF"/>
        </w:rPr>
        <w:t xml:space="preserve"> </w:t>
      </w:r>
      <w:r w:rsidRPr="00BC5EC5">
        <w:rPr>
          <w:rStyle w:val="sw"/>
          <w:rFonts w:ascii="Arial" w:hAnsi="Arial" w:cs="Arial"/>
        </w:rPr>
        <w:t>2030</w:t>
      </w:r>
      <w:r w:rsidRPr="00BC5EC5">
        <w:rPr>
          <w:rFonts w:ascii="Arial" w:hAnsi="Arial" w:cs="Arial"/>
          <w:shd w:val="clear" w:color="auto" w:fill="FFFFFF"/>
        </w:rPr>
        <w:t xml:space="preserve"> </w:t>
      </w:r>
      <w:r w:rsidRPr="00BC5EC5">
        <w:rPr>
          <w:rStyle w:val="sw"/>
          <w:rFonts w:ascii="Arial" w:hAnsi="Arial" w:cs="Arial"/>
        </w:rPr>
        <w:t>Agenda</w:t>
      </w:r>
      <w:r w:rsidRPr="00BC5EC5">
        <w:rPr>
          <w:rFonts w:ascii="Arial" w:hAnsi="Arial" w:cs="Arial"/>
          <w:shd w:val="clear" w:color="auto" w:fill="FFFFFF"/>
        </w:rPr>
        <w:t xml:space="preserve"> </w:t>
      </w:r>
      <w:r w:rsidRPr="00BC5EC5">
        <w:rPr>
          <w:rStyle w:val="sw"/>
          <w:rFonts w:ascii="Arial" w:hAnsi="Arial" w:cs="Arial"/>
        </w:rPr>
        <w:t>for</w:t>
      </w:r>
      <w:r w:rsidRPr="00BC5EC5">
        <w:rPr>
          <w:rFonts w:ascii="Arial" w:hAnsi="Arial" w:cs="Arial"/>
          <w:shd w:val="clear" w:color="auto" w:fill="FFFFFF"/>
        </w:rPr>
        <w:t xml:space="preserve"> </w:t>
      </w:r>
      <w:r w:rsidRPr="00BC5EC5">
        <w:rPr>
          <w:rStyle w:val="sw"/>
          <w:rFonts w:ascii="Arial" w:hAnsi="Arial" w:cs="Arial"/>
        </w:rPr>
        <w:t>Sustainable</w:t>
      </w:r>
      <w:r w:rsidRPr="00BC5EC5">
        <w:rPr>
          <w:rFonts w:ascii="Arial" w:hAnsi="Arial" w:cs="Arial"/>
          <w:shd w:val="clear" w:color="auto" w:fill="FFFFFF"/>
        </w:rPr>
        <w:t xml:space="preserve"> </w:t>
      </w:r>
      <w:r w:rsidRPr="00BC5EC5">
        <w:rPr>
          <w:rStyle w:val="sw"/>
          <w:rFonts w:ascii="Arial" w:hAnsi="Arial" w:cs="Arial"/>
        </w:rPr>
        <w:t>Development,</w:t>
      </w:r>
      <w:r w:rsidRPr="00BC5EC5">
        <w:rPr>
          <w:rFonts w:ascii="Arial" w:hAnsi="Arial" w:cs="Arial"/>
          <w:shd w:val="clear" w:color="auto" w:fill="FFFFFF"/>
        </w:rPr>
        <w:t xml:space="preserve"> </w:t>
      </w:r>
      <w:r w:rsidRPr="00BC5EC5">
        <w:rPr>
          <w:rStyle w:val="sw"/>
          <w:rFonts w:ascii="Arial" w:hAnsi="Arial" w:cs="Arial"/>
        </w:rPr>
        <w:t>striving</w:t>
      </w:r>
      <w:r w:rsidRPr="00BC5EC5">
        <w:rPr>
          <w:rFonts w:ascii="Arial" w:hAnsi="Arial" w:cs="Arial"/>
          <w:shd w:val="clear" w:color="auto" w:fill="FFFFFF"/>
        </w:rPr>
        <w:t xml:space="preserve"> </w:t>
      </w:r>
      <w:r w:rsidRPr="00BC5EC5">
        <w:rPr>
          <w:rStyle w:val="sw"/>
          <w:rFonts w:ascii="Arial" w:hAnsi="Arial" w:cs="Arial"/>
        </w:rPr>
        <w:t>to</w:t>
      </w:r>
      <w:r w:rsidRPr="00BC5EC5">
        <w:rPr>
          <w:rFonts w:ascii="Arial" w:hAnsi="Arial" w:cs="Arial"/>
          <w:shd w:val="clear" w:color="auto" w:fill="FFFFFF"/>
        </w:rPr>
        <w:t xml:space="preserve"> </w:t>
      </w:r>
      <w:r w:rsidRPr="00BC5EC5">
        <w:rPr>
          <w:rStyle w:val="sw"/>
          <w:rFonts w:ascii="Arial" w:hAnsi="Arial" w:cs="Arial"/>
        </w:rPr>
        <w:t>ensure</w:t>
      </w:r>
      <w:r w:rsidRPr="00BC5EC5">
        <w:rPr>
          <w:rFonts w:ascii="Arial" w:hAnsi="Arial" w:cs="Arial"/>
          <w:shd w:val="clear" w:color="auto" w:fill="FFFFFF"/>
        </w:rPr>
        <w:t xml:space="preserve"> </w:t>
      </w:r>
      <w:r w:rsidRPr="00BC5EC5">
        <w:rPr>
          <w:rStyle w:val="sw"/>
          <w:rFonts w:ascii="Arial" w:hAnsi="Arial" w:cs="Arial"/>
        </w:rPr>
        <w:t>inclusive</w:t>
      </w:r>
      <w:r w:rsidRPr="00BC5EC5">
        <w:rPr>
          <w:rFonts w:ascii="Arial" w:hAnsi="Arial" w:cs="Arial"/>
          <w:shd w:val="clear" w:color="auto" w:fill="FFFFFF"/>
        </w:rPr>
        <w:t xml:space="preserve"> </w:t>
      </w:r>
      <w:r w:rsidRPr="00BC5EC5">
        <w:rPr>
          <w:rStyle w:val="sw"/>
          <w:rFonts w:ascii="Arial" w:hAnsi="Arial" w:cs="Arial"/>
        </w:rPr>
        <w:t>and</w:t>
      </w:r>
      <w:r w:rsidRPr="00BC5EC5">
        <w:rPr>
          <w:rFonts w:ascii="Arial" w:hAnsi="Arial" w:cs="Arial"/>
          <w:shd w:val="clear" w:color="auto" w:fill="FFFFFF"/>
        </w:rPr>
        <w:t xml:space="preserve"> </w:t>
      </w:r>
      <w:r w:rsidRPr="00BC5EC5">
        <w:rPr>
          <w:rStyle w:val="sw"/>
          <w:rFonts w:ascii="Arial" w:hAnsi="Arial" w:cs="Arial"/>
        </w:rPr>
        <w:t>equitable</w:t>
      </w:r>
      <w:r w:rsidRPr="00BC5EC5">
        <w:rPr>
          <w:rFonts w:ascii="Arial" w:hAnsi="Arial" w:cs="Arial"/>
          <w:shd w:val="clear" w:color="auto" w:fill="FFFFFF"/>
        </w:rPr>
        <w:t xml:space="preserve"> </w:t>
      </w:r>
      <w:r w:rsidRPr="00BC5EC5">
        <w:rPr>
          <w:rStyle w:val="sw"/>
          <w:rFonts w:ascii="Arial" w:hAnsi="Arial" w:cs="Arial"/>
        </w:rPr>
        <w:t>education</w:t>
      </w:r>
      <w:r w:rsidRPr="00BC5EC5">
        <w:rPr>
          <w:rFonts w:ascii="Arial" w:hAnsi="Arial" w:cs="Arial"/>
          <w:shd w:val="clear" w:color="auto" w:fill="FFFFFF"/>
        </w:rPr>
        <w:t xml:space="preserve"> </w:t>
      </w:r>
      <w:r w:rsidRPr="00BC5EC5">
        <w:rPr>
          <w:rStyle w:val="sw"/>
          <w:rFonts w:ascii="Arial" w:hAnsi="Arial" w:cs="Arial"/>
        </w:rPr>
        <w:t>and</w:t>
      </w:r>
      <w:r w:rsidRPr="00BC5EC5">
        <w:rPr>
          <w:rFonts w:ascii="Arial" w:hAnsi="Arial" w:cs="Arial"/>
          <w:shd w:val="clear" w:color="auto" w:fill="FFFFFF"/>
        </w:rPr>
        <w:t xml:space="preserve"> </w:t>
      </w:r>
      <w:r w:rsidRPr="00BC5EC5">
        <w:rPr>
          <w:rStyle w:val="sw"/>
          <w:rFonts w:ascii="Arial" w:hAnsi="Arial" w:cs="Arial"/>
        </w:rPr>
        <w:t>promote</w:t>
      </w:r>
      <w:r w:rsidRPr="00BC5EC5">
        <w:rPr>
          <w:rFonts w:ascii="Arial" w:hAnsi="Arial" w:cs="Arial"/>
          <w:shd w:val="clear" w:color="auto" w:fill="FFFFFF"/>
        </w:rPr>
        <w:t xml:space="preserve"> </w:t>
      </w:r>
      <w:r w:rsidRPr="00BC5EC5">
        <w:rPr>
          <w:rStyle w:val="sw"/>
          <w:rFonts w:ascii="Arial" w:hAnsi="Arial" w:cs="Arial"/>
        </w:rPr>
        <w:t>lifelong</w:t>
      </w:r>
      <w:r w:rsidRPr="00BC5EC5">
        <w:rPr>
          <w:rFonts w:ascii="Arial" w:hAnsi="Arial" w:cs="Arial"/>
          <w:shd w:val="clear" w:color="auto" w:fill="FFFFFF"/>
        </w:rPr>
        <w:t xml:space="preserve"> </w:t>
      </w:r>
      <w:r w:rsidRPr="00BC5EC5">
        <w:rPr>
          <w:rStyle w:val="sw"/>
          <w:rFonts w:ascii="Arial" w:hAnsi="Arial" w:cs="Arial"/>
        </w:rPr>
        <w:t>learning</w:t>
      </w:r>
      <w:r w:rsidRPr="00BC5EC5">
        <w:rPr>
          <w:rFonts w:ascii="Arial" w:hAnsi="Arial" w:cs="Arial"/>
          <w:shd w:val="clear" w:color="auto" w:fill="FFFFFF"/>
        </w:rPr>
        <w:t xml:space="preserve"> </w:t>
      </w:r>
      <w:r w:rsidRPr="00BC5EC5">
        <w:rPr>
          <w:rStyle w:val="sw"/>
          <w:rFonts w:ascii="Arial" w:hAnsi="Arial" w:cs="Arial"/>
        </w:rPr>
        <w:t>opportunities</w:t>
      </w:r>
      <w:r w:rsidRPr="00BC5EC5">
        <w:rPr>
          <w:rFonts w:ascii="Arial" w:hAnsi="Arial" w:cs="Arial"/>
          <w:shd w:val="clear" w:color="auto" w:fill="FFFFFF"/>
        </w:rPr>
        <w:t xml:space="preserve"> </w:t>
      </w:r>
      <w:r w:rsidRPr="00BC5EC5">
        <w:rPr>
          <w:rStyle w:val="sw"/>
          <w:rFonts w:ascii="Arial" w:hAnsi="Arial" w:cs="Arial"/>
        </w:rPr>
        <w:t>for</w:t>
      </w:r>
      <w:r w:rsidRPr="00BC5EC5">
        <w:rPr>
          <w:rFonts w:ascii="Arial" w:hAnsi="Arial" w:cs="Arial"/>
          <w:shd w:val="clear" w:color="auto" w:fill="FFFFFF"/>
        </w:rPr>
        <w:t xml:space="preserve"> </w:t>
      </w:r>
      <w:r w:rsidRPr="00BC5EC5">
        <w:rPr>
          <w:rStyle w:val="sw"/>
          <w:rFonts w:ascii="Arial" w:hAnsi="Arial" w:cs="Arial"/>
        </w:rPr>
        <w:t>all</w:t>
      </w:r>
      <w:r>
        <w:rPr>
          <w:rStyle w:val="sw"/>
          <w:rFonts w:ascii="Arial" w:hAnsi="Arial" w:cs="Arial"/>
        </w:rPr>
        <w:t>.</w:t>
      </w:r>
    </w:p>
    <w:p w14:paraId="1CDAF2D9" w14:textId="47CAE530" w:rsidR="00B470B3" w:rsidRDefault="00A935BF" w:rsidP="00B470B3">
      <w:pPr>
        <w:pStyle w:val="NoSpacing"/>
        <w:spacing w:line="360" w:lineRule="auto"/>
        <w:jc w:val="both"/>
        <w:rPr>
          <w:rFonts w:ascii="Times New Roman" w:hAnsi="Times New Roman" w:cs="Times New Roman"/>
          <w:b/>
          <w:bCs/>
          <w:sz w:val="24"/>
          <w:szCs w:val="24"/>
        </w:rPr>
      </w:pPr>
      <w:r w:rsidRPr="00A935BF">
        <w:rPr>
          <w:rFonts w:ascii="Times New Roman" w:hAnsi="Times New Roman" w:cs="Times New Roman"/>
          <w:b/>
          <w:bCs/>
          <w:sz w:val="24"/>
          <w:szCs w:val="24"/>
        </w:rPr>
        <w:t xml:space="preserve">New </w:t>
      </w:r>
      <w:r w:rsidR="00EB12E8" w:rsidRPr="00A935BF">
        <w:rPr>
          <w:rFonts w:ascii="Times New Roman" w:hAnsi="Times New Roman" w:cs="Times New Roman"/>
          <w:b/>
          <w:bCs/>
          <w:sz w:val="24"/>
          <w:szCs w:val="24"/>
        </w:rPr>
        <w:t xml:space="preserve">Education Policy and Its Impact on the Overall Labor Market in </w:t>
      </w:r>
      <w:r w:rsidRPr="00A935BF">
        <w:rPr>
          <w:rFonts w:ascii="Times New Roman" w:hAnsi="Times New Roman" w:cs="Times New Roman"/>
          <w:b/>
          <w:bCs/>
          <w:sz w:val="24"/>
          <w:szCs w:val="24"/>
        </w:rPr>
        <w:t>India</w:t>
      </w:r>
    </w:p>
    <w:p w14:paraId="497AA8BA" w14:textId="1D267A23" w:rsidR="00EF7D2E" w:rsidRPr="00EF7D2E" w:rsidRDefault="00EF7D2E" w:rsidP="00EF7D2E">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EF7D2E">
        <w:rPr>
          <w:rFonts w:ascii="Times New Roman" w:hAnsi="Times New Roman" w:cs="Times New Roman"/>
          <w:sz w:val="24"/>
          <w:szCs w:val="24"/>
        </w:rPr>
        <w:t>ccording to statistics from the government, 11.4% of Indians holding college degrees were jobless. This modest percentage is extremely significant when you consider that 66% of India's population is under 35 and that half of the country's population is under 25. The United Nations (UN) estimates that by 2027, India will account for over one-fifth of the world's workforce, making it the world's largest country by far.</w:t>
      </w:r>
    </w:p>
    <w:p w14:paraId="1168E8C9" w14:textId="7362D2C3" w:rsidR="00EF7D2E" w:rsidRPr="00EF7D2E" w:rsidRDefault="00EF7D2E" w:rsidP="00EF7D2E">
      <w:pPr>
        <w:pStyle w:val="NoSpacing"/>
        <w:spacing w:line="360" w:lineRule="auto"/>
        <w:jc w:val="both"/>
        <w:rPr>
          <w:rFonts w:ascii="Times New Roman" w:hAnsi="Times New Roman" w:cs="Times New Roman"/>
          <w:sz w:val="24"/>
          <w:szCs w:val="24"/>
        </w:rPr>
      </w:pPr>
      <w:r w:rsidRPr="00EF7D2E">
        <w:rPr>
          <w:rFonts w:ascii="Times New Roman" w:hAnsi="Times New Roman" w:cs="Times New Roman"/>
          <w:sz w:val="24"/>
          <w:szCs w:val="24"/>
        </w:rPr>
        <w:t>Raising the Gross Enrolment Ratio will not ensure a rise in the nation's Gross Domestic Product (GDP) until and unless 18-year-olds who have recently completed high school are employable, which is definitely the policy's stated goal of making India a global knowledge superpower.</w:t>
      </w:r>
      <w:r w:rsidR="002A2260">
        <w:rPr>
          <w:rFonts w:ascii="Times New Roman" w:hAnsi="Times New Roman" w:cs="Times New Roman"/>
          <w:sz w:val="24"/>
          <w:szCs w:val="24"/>
        </w:rPr>
        <w:t xml:space="preserve"> </w:t>
      </w:r>
      <w:r w:rsidRPr="00EF7D2E">
        <w:rPr>
          <w:rFonts w:ascii="Times New Roman" w:hAnsi="Times New Roman" w:cs="Times New Roman"/>
          <w:sz w:val="24"/>
          <w:szCs w:val="24"/>
        </w:rPr>
        <w:t>The policy undoubtedly aims to make India a global knowledge superpower, but until and unless 18-year-olds who have just graduated from high school are employable, raising the Gross Enrolment Ratio will not guarantee an increase in the country's Gross Domestic Product (GDP).</w:t>
      </w:r>
      <w:r w:rsidRPr="00EF7D2E">
        <w:t xml:space="preserve"> </w:t>
      </w:r>
      <w:r w:rsidRPr="00EF7D2E">
        <w:rPr>
          <w:rFonts w:ascii="Times New Roman" w:hAnsi="Times New Roman" w:cs="Times New Roman"/>
          <w:sz w:val="24"/>
          <w:szCs w:val="24"/>
        </w:rPr>
        <w:t xml:space="preserve">India is in desperate need of job opportunities and the highly debated New Education Policy helps enormously to the development of opportunities in many ways. </w:t>
      </w:r>
      <w:r w:rsidRPr="00EF7D2E">
        <w:rPr>
          <w:rFonts w:ascii="Times New Roman" w:hAnsi="Times New Roman" w:cs="Times New Roman"/>
          <w:sz w:val="24"/>
          <w:szCs w:val="24"/>
        </w:rPr>
        <w:t xml:space="preserve">For instance, in Germany, all jobs are treated with the same respect. The need for skilled vocational occupations will rise along with the Indian economy's state once parents stop telling their kids that "if you don't study, you will become an electrician/carpenter/cleaner" and the country's financial situation improves. It opens up a significant opportunity for India's </w:t>
      </w:r>
      <w:proofErr w:type="spellStart"/>
      <w:r w:rsidRPr="00EF7D2E">
        <w:rPr>
          <w:rFonts w:ascii="Times New Roman" w:hAnsi="Times New Roman" w:cs="Times New Roman"/>
          <w:sz w:val="24"/>
          <w:szCs w:val="24"/>
        </w:rPr>
        <w:t>ed</w:t>
      </w:r>
      <w:proofErr w:type="spellEnd"/>
      <w:r w:rsidRPr="00EF7D2E">
        <w:rPr>
          <w:rFonts w:ascii="Times New Roman" w:hAnsi="Times New Roman" w:cs="Times New Roman"/>
          <w:sz w:val="24"/>
          <w:szCs w:val="24"/>
        </w:rPr>
        <w:t>-tech sector because it will make education more accessible to students all around the nation, particularly in those places where traditional educational institutions are unable to assist.</w:t>
      </w:r>
      <w:r w:rsidRPr="00EF7D2E">
        <w:rPr>
          <w:rFonts w:ascii="Times New Roman" w:hAnsi="Times New Roman" w:cs="Times New Roman"/>
          <w:sz w:val="24"/>
          <w:szCs w:val="24"/>
        </w:rPr>
        <w:t xml:space="preserve"> </w:t>
      </w:r>
    </w:p>
    <w:p w14:paraId="3B6C5507" w14:textId="25C9A0C1" w:rsidR="0049662C" w:rsidRDefault="00EF7D2E" w:rsidP="00A935BF">
      <w:pPr>
        <w:pStyle w:val="NoSpacing"/>
        <w:spacing w:line="360" w:lineRule="auto"/>
        <w:jc w:val="both"/>
        <w:rPr>
          <w:rFonts w:ascii="Times New Roman" w:hAnsi="Times New Roman" w:cs="Times New Roman"/>
          <w:sz w:val="24"/>
          <w:szCs w:val="24"/>
        </w:rPr>
      </w:pPr>
      <w:r w:rsidRPr="00EF7D2E">
        <w:rPr>
          <w:rFonts w:ascii="Times New Roman" w:hAnsi="Times New Roman" w:cs="Times New Roman"/>
          <w:sz w:val="24"/>
          <w:szCs w:val="24"/>
        </w:rPr>
        <w:t>According to the 2019 Skill India Report, a sizable portion of Indian graduates were employable; however, there was a significant disconnect between what was required in the workplace and the educational system because of the prior educational policy, which placed more emphasis on rote learning than on practical skills.</w:t>
      </w:r>
    </w:p>
    <w:p w14:paraId="313C6BBE" w14:textId="77777777" w:rsidR="002A2260" w:rsidRPr="00EF7D2E" w:rsidRDefault="002A2260" w:rsidP="00A935BF">
      <w:pPr>
        <w:pStyle w:val="NoSpacing"/>
        <w:spacing w:line="360" w:lineRule="auto"/>
        <w:jc w:val="both"/>
        <w:rPr>
          <w:rFonts w:ascii="Times New Roman" w:hAnsi="Times New Roman" w:cs="Times New Roman"/>
          <w:sz w:val="24"/>
          <w:szCs w:val="24"/>
        </w:rPr>
      </w:pPr>
    </w:p>
    <w:p w14:paraId="74E0E6E4" w14:textId="0EE26E99" w:rsidR="00D24DD2" w:rsidRDefault="00D24DD2" w:rsidP="00A935BF">
      <w:pPr>
        <w:pStyle w:val="NoSpacing"/>
        <w:spacing w:line="360" w:lineRule="auto"/>
        <w:jc w:val="both"/>
        <w:rPr>
          <w:rFonts w:ascii="Times New Roman" w:hAnsi="Times New Roman" w:cs="Times New Roman"/>
          <w:b/>
          <w:bCs/>
          <w:sz w:val="24"/>
          <w:szCs w:val="24"/>
        </w:rPr>
      </w:pPr>
      <w:r w:rsidRPr="00D24DD2">
        <w:rPr>
          <w:rFonts w:ascii="Times New Roman" w:hAnsi="Times New Roman" w:cs="Times New Roman"/>
          <w:b/>
          <w:bCs/>
          <w:sz w:val="24"/>
          <w:szCs w:val="24"/>
        </w:rPr>
        <w:t xml:space="preserve">CONCLUSION </w:t>
      </w:r>
    </w:p>
    <w:p w14:paraId="1717F3E8" w14:textId="25AAC4F3" w:rsidR="002A2260" w:rsidRPr="002A2260" w:rsidRDefault="002A2260" w:rsidP="00A935BF">
      <w:pPr>
        <w:pStyle w:val="NoSpacing"/>
        <w:spacing w:line="360" w:lineRule="auto"/>
        <w:jc w:val="both"/>
        <w:rPr>
          <w:rFonts w:ascii="Times New Roman" w:hAnsi="Times New Roman" w:cs="Times New Roman"/>
          <w:sz w:val="24"/>
          <w:szCs w:val="24"/>
        </w:rPr>
      </w:pPr>
      <w:r w:rsidRPr="002A2260">
        <w:rPr>
          <w:rFonts w:ascii="Times New Roman" w:hAnsi="Times New Roman" w:cs="Times New Roman"/>
          <w:sz w:val="24"/>
          <w:szCs w:val="24"/>
        </w:rPr>
        <w:t xml:space="preserve">The National Education Policy of 2020 aims to support India in achieving its UN Sustainable Development Goal which focuses on ensuring inclusive and equitable quality education. This policy involves collaboration among various stakeholders, including the central government, state governments, private sector, NGOs, and educational institutions, to </w:t>
      </w:r>
      <w:proofErr w:type="spellStart"/>
      <w:r w:rsidRPr="002A2260">
        <w:rPr>
          <w:rFonts w:ascii="Times New Roman" w:hAnsi="Times New Roman" w:cs="Times New Roman"/>
          <w:sz w:val="24"/>
          <w:szCs w:val="24"/>
        </w:rPr>
        <w:t>realise</w:t>
      </w:r>
      <w:proofErr w:type="spellEnd"/>
      <w:r w:rsidRPr="002A2260">
        <w:rPr>
          <w:rFonts w:ascii="Times New Roman" w:hAnsi="Times New Roman" w:cs="Times New Roman"/>
          <w:sz w:val="24"/>
          <w:szCs w:val="24"/>
        </w:rPr>
        <w:t xml:space="preserve"> the vision of universal education. The National Education Policy (NEP) of 2020 has taken a practical and progressive approach to address employability and vocational training across all education disciplines. The policy advocates for internships in both private and public sectors for undergraduate students, providing them with valuable industry experience and aligning education with employment.</w:t>
      </w:r>
    </w:p>
    <w:p w14:paraId="07A80F63" w14:textId="0596A8FC" w:rsidR="00887E2D" w:rsidRPr="00010CBD" w:rsidRDefault="00010CBD" w:rsidP="00887E2D">
      <w:pPr>
        <w:pStyle w:val="NoSpacing"/>
        <w:spacing w:line="360" w:lineRule="auto"/>
        <w:jc w:val="both"/>
        <w:rPr>
          <w:rFonts w:ascii="Times New Roman" w:hAnsi="Times New Roman" w:cs="Times New Roman"/>
          <w:b/>
          <w:bCs/>
          <w:sz w:val="24"/>
          <w:szCs w:val="24"/>
        </w:rPr>
      </w:pPr>
      <w:r w:rsidRPr="00010CBD">
        <w:rPr>
          <w:rFonts w:ascii="Times New Roman" w:hAnsi="Times New Roman" w:cs="Times New Roman"/>
          <w:b/>
          <w:bCs/>
          <w:sz w:val="24"/>
          <w:szCs w:val="24"/>
        </w:rPr>
        <w:t>Bibliography</w:t>
      </w:r>
      <w:r w:rsidR="00887E2D" w:rsidRPr="00010CBD">
        <w:rPr>
          <w:rFonts w:ascii="Times New Roman" w:hAnsi="Times New Roman" w:cs="Times New Roman"/>
          <w:b/>
          <w:bCs/>
          <w:sz w:val="24"/>
          <w:szCs w:val="24"/>
        </w:rPr>
        <w:t xml:space="preserve"> </w:t>
      </w:r>
    </w:p>
    <w:p w14:paraId="55630355"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r w:rsidRPr="00010CBD">
        <w:rPr>
          <w:rFonts w:ascii="Times New Roman" w:hAnsi="Times New Roman" w:cs="Times New Roman"/>
          <w:sz w:val="24"/>
          <w:szCs w:val="24"/>
        </w:rPr>
        <w:t>Singh, J., &amp; Sharma, R. (2021). New Education Policy (NEP) 2020: An Analytical Review. Journal of Education and Practice, 12(8), 1-11.</w:t>
      </w:r>
    </w:p>
    <w:p w14:paraId="5283C0D3"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r w:rsidRPr="00010CBD">
        <w:rPr>
          <w:rFonts w:ascii="Times New Roman" w:hAnsi="Times New Roman" w:cs="Times New Roman"/>
          <w:sz w:val="24"/>
          <w:szCs w:val="24"/>
        </w:rPr>
        <w:t>Kumar, A., &amp; Pal, S. (2020). A Study on the Impact of New Education Policy 2020 on Higher Education in India. International Journal of Research in Humanities, Arts, and Literature, 8(2), 300-310.</w:t>
      </w:r>
    </w:p>
    <w:p w14:paraId="23893C8A"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proofErr w:type="spellStart"/>
      <w:r w:rsidRPr="00010CBD">
        <w:rPr>
          <w:rFonts w:ascii="Times New Roman" w:hAnsi="Times New Roman" w:cs="Times New Roman"/>
          <w:sz w:val="24"/>
          <w:szCs w:val="24"/>
        </w:rPr>
        <w:t>Dey</w:t>
      </w:r>
      <w:proofErr w:type="spellEnd"/>
      <w:r w:rsidRPr="00010CBD">
        <w:rPr>
          <w:rFonts w:ascii="Times New Roman" w:hAnsi="Times New Roman" w:cs="Times New Roman"/>
          <w:sz w:val="24"/>
          <w:szCs w:val="24"/>
        </w:rPr>
        <w:t>, R., &amp; Ray, S. K. (2020). Impact of New Education Policy (NEP) 2020 on School Education. Journal of Humanities, Arts, and Social Sciences Studies, 2(2), 63-72.</w:t>
      </w:r>
    </w:p>
    <w:p w14:paraId="62E44476"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r w:rsidRPr="00010CBD">
        <w:rPr>
          <w:rFonts w:ascii="Times New Roman" w:hAnsi="Times New Roman" w:cs="Times New Roman"/>
          <w:sz w:val="24"/>
          <w:szCs w:val="24"/>
        </w:rPr>
        <w:t xml:space="preserve">Sharma, R., &amp; Sharma, R. (2021). New Education Policy 2020: A Step </w:t>
      </w:r>
      <w:proofErr w:type="gramStart"/>
      <w:r w:rsidRPr="00010CBD">
        <w:rPr>
          <w:rFonts w:ascii="Times New Roman" w:hAnsi="Times New Roman" w:cs="Times New Roman"/>
          <w:sz w:val="24"/>
          <w:szCs w:val="24"/>
        </w:rPr>
        <w:t>Towards</w:t>
      </w:r>
      <w:proofErr w:type="gramEnd"/>
      <w:r w:rsidRPr="00010CBD">
        <w:rPr>
          <w:rFonts w:ascii="Times New Roman" w:hAnsi="Times New Roman" w:cs="Times New Roman"/>
          <w:sz w:val="24"/>
          <w:szCs w:val="24"/>
        </w:rPr>
        <w:t xml:space="preserve"> Skill Development and Employability Enhancement in India. International Journal of Management, Technology, and Social Sciences, 6(1), 7-21.</w:t>
      </w:r>
    </w:p>
    <w:p w14:paraId="6A2343E6"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proofErr w:type="spellStart"/>
      <w:r w:rsidRPr="00010CBD">
        <w:rPr>
          <w:rFonts w:ascii="Times New Roman" w:hAnsi="Times New Roman" w:cs="Times New Roman"/>
          <w:sz w:val="24"/>
          <w:szCs w:val="24"/>
        </w:rPr>
        <w:t>Jha</w:t>
      </w:r>
      <w:proofErr w:type="spellEnd"/>
      <w:r w:rsidRPr="00010CBD">
        <w:rPr>
          <w:rFonts w:ascii="Times New Roman" w:hAnsi="Times New Roman" w:cs="Times New Roman"/>
          <w:sz w:val="24"/>
          <w:szCs w:val="24"/>
        </w:rPr>
        <w:t xml:space="preserve">, P. K., &amp; </w:t>
      </w:r>
      <w:proofErr w:type="spellStart"/>
      <w:r w:rsidRPr="00010CBD">
        <w:rPr>
          <w:rFonts w:ascii="Times New Roman" w:hAnsi="Times New Roman" w:cs="Times New Roman"/>
          <w:sz w:val="24"/>
          <w:szCs w:val="24"/>
        </w:rPr>
        <w:t>Sahu</w:t>
      </w:r>
      <w:proofErr w:type="spellEnd"/>
      <w:r w:rsidRPr="00010CBD">
        <w:rPr>
          <w:rFonts w:ascii="Times New Roman" w:hAnsi="Times New Roman" w:cs="Times New Roman"/>
          <w:sz w:val="24"/>
          <w:szCs w:val="24"/>
        </w:rPr>
        <w:t>, S. K. (2020). New Education Policy 2020: An Analytical Study. Journal of Critical Reviews, 7(18), 4152-4161.</w:t>
      </w:r>
    </w:p>
    <w:p w14:paraId="65F0B102"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r w:rsidRPr="00010CBD">
        <w:rPr>
          <w:rFonts w:ascii="Times New Roman" w:hAnsi="Times New Roman" w:cs="Times New Roman"/>
          <w:sz w:val="24"/>
          <w:szCs w:val="24"/>
        </w:rPr>
        <w:t xml:space="preserve">Kumar, P., &amp; Jain, S. (2021). New Education Policy 2020: A Step </w:t>
      </w:r>
      <w:proofErr w:type="gramStart"/>
      <w:r w:rsidRPr="00010CBD">
        <w:rPr>
          <w:rFonts w:ascii="Times New Roman" w:hAnsi="Times New Roman" w:cs="Times New Roman"/>
          <w:sz w:val="24"/>
          <w:szCs w:val="24"/>
        </w:rPr>
        <w:t>Towards</w:t>
      </w:r>
      <w:proofErr w:type="gramEnd"/>
      <w:r w:rsidRPr="00010CBD">
        <w:rPr>
          <w:rFonts w:ascii="Times New Roman" w:hAnsi="Times New Roman" w:cs="Times New Roman"/>
          <w:sz w:val="24"/>
          <w:szCs w:val="24"/>
        </w:rPr>
        <w:t xml:space="preserve"> Transforming Higher Education in India. International Journal of Management, Technology, and Engineering, 11(3), 4910-4922.</w:t>
      </w:r>
    </w:p>
    <w:p w14:paraId="3217E69A"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2F334ABA"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5DC69783"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26AF638B"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318A9501"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2C83021C"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38F4AF3C"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1DF35A14"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1BD37D78"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1B813405"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46B56BF9"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38FC063A"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37879F96"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69020007" w14:textId="77777777" w:rsidR="00887E2D" w:rsidRDefault="00887E2D" w:rsidP="00887E2D">
      <w:pPr>
        <w:pStyle w:val="NoSpacing"/>
        <w:spacing w:line="360" w:lineRule="auto"/>
        <w:jc w:val="both"/>
      </w:pPr>
    </w:p>
    <w:p w14:paraId="0CC7F1C6" w14:textId="77777777" w:rsidR="00887E2D" w:rsidRDefault="00887E2D" w:rsidP="00887E2D">
      <w:pPr>
        <w:pStyle w:val="NoSpacing"/>
        <w:spacing w:line="360" w:lineRule="auto"/>
        <w:jc w:val="both"/>
      </w:pPr>
    </w:p>
    <w:p w14:paraId="6D92FB9D" w14:textId="77777777" w:rsidR="00887E2D" w:rsidRDefault="00887E2D" w:rsidP="00887E2D">
      <w:pPr>
        <w:pStyle w:val="NoSpacing"/>
        <w:spacing w:line="360" w:lineRule="auto"/>
        <w:jc w:val="both"/>
      </w:pPr>
    </w:p>
    <w:p w14:paraId="3ACBA933" w14:textId="77777777" w:rsidR="00887E2D" w:rsidRDefault="00887E2D" w:rsidP="00887E2D">
      <w:pPr>
        <w:pStyle w:val="NoSpacing"/>
        <w:spacing w:line="360" w:lineRule="auto"/>
        <w:jc w:val="both"/>
      </w:pPr>
    </w:p>
    <w:p w14:paraId="3226EA69" w14:textId="77777777" w:rsidR="00887E2D" w:rsidRDefault="00887E2D" w:rsidP="00887E2D">
      <w:pPr>
        <w:pStyle w:val="NoSpacing"/>
        <w:spacing w:line="360" w:lineRule="auto"/>
        <w:jc w:val="both"/>
      </w:pPr>
    </w:p>
    <w:p w14:paraId="19FB92AB" w14:textId="77777777" w:rsidR="00887E2D" w:rsidRPr="00887E2D" w:rsidRDefault="00887E2D" w:rsidP="00887E2D">
      <w:pPr>
        <w:pStyle w:val="NoSpacing"/>
        <w:spacing w:line="360" w:lineRule="auto"/>
        <w:jc w:val="both"/>
      </w:pPr>
    </w:p>
    <w:p w14:paraId="04538ED9" w14:textId="77777777" w:rsidR="009D543E" w:rsidRPr="00887E2D" w:rsidRDefault="009D543E" w:rsidP="00887E2D">
      <w:pPr>
        <w:numPr>
          <w:ilvl w:val="0"/>
          <w:numId w:val="1"/>
        </w:numPr>
        <w:spacing w:line="360" w:lineRule="auto"/>
        <w:ind w:firstLine="0"/>
        <w:jc w:val="both"/>
        <w:rPr>
          <w:rFonts w:ascii="Times New Roman" w:eastAsia="Times New Roman" w:hAnsi="Times New Roman" w:cs="Times New Roman"/>
          <w:color w:val="D1D5DB"/>
          <w:kern w:val="0"/>
          <w:sz w:val="24"/>
          <w:szCs w:val="24"/>
          <w14:ligatures w14:val="none"/>
        </w:rPr>
      </w:pPr>
    </w:p>
    <w:p w14:paraId="149BCF23" w14:textId="77777777" w:rsidR="009D543E" w:rsidRPr="00887E2D" w:rsidRDefault="009D543E" w:rsidP="00887E2D">
      <w:pPr>
        <w:spacing w:line="360" w:lineRule="auto"/>
        <w:ind w:left="720"/>
        <w:jc w:val="both"/>
        <w:rPr>
          <w:rFonts w:ascii="Times New Roman" w:eastAsia="Times New Roman" w:hAnsi="Times New Roman" w:cs="Times New Roman"/>
          <w:kern w:val="0"/>
          <w:sz w:val="24"/>
          <w:szCs w:val="24"/>
          <w14:ligatures w14:val="none"/>
        </w:rPr>
      </w:pPr>
    </w:p>
    <w:p w14:paraId="20B1953F" w14:textId="77777777" w:rsidR="009D543E" w:rsidRDefault="009D543E"/>
    <w:sectPr w:rsidR="009D54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EF7"/>
    <w:multiLevelType w:val="hybridMultilevel"/>
    <w:tmpl w:val="F01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C646D"/>
    <w:multiLevelType w:val="hybridMultilevel"/>
    <w:tmpl w:val="E0F0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57082"/>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DD538A"/>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3250F"/>
    <w:multiLevelType w:val="hybridMultilevel"/>
    <w:tmpl w:val="D82A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45C4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8E7ECF"/>
    <w:multiLevelType w:val="hybridMultilevel"/>
    <w:tmpl w:val="46B4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2701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B5E8C"/>
    <w:multiLevelType w:val="hybridMultilevel"/>
    <w:tmpl w:val="DC0C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150F5B"/>
    <w:multiLevelType w:val="hybridMultilevel"/>
    <w:tmpl w:val="AFFC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0"/>
  </w:num>
  <w:num w:numId="6">
    <w:abstractNumId w:val="8"/>
  </w:num>
  <w:num w:numId="7">
    <w:abstractNumId w:val="6"/>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3E"/>
    <w:rsid w:val="00010CBD"/>
    <w:rsid w:val="00036445"/>
    <w:rsid w:val="001810C9"/>
    <w:rsid w:val="00295F5A"/>
    <w:rsid w:val="002A2260"/>
    <w:rsid w:val="00354667"/>
    <w:rsid w:val="003B70B8"/>
    <w:rsid w:val="0049662C"/>
    <w:rsid w:val="00527000"/>
    <w:rsid w:val="00656157"/>
    <w:rsid w:val="006C6164"/>
    <w:rsid w:val="007E35D5"/>
    <w:rsid w:val="007F1052"/>
    <w:rsid w:val="00887E2D"/>
    <w:rsid w:val="008948F3"/>
    <w:rsid w:val="008F7BB7"/>
    <w:rsid w:val="00976611"/>
    <w:rsid w:val="009D543E"/>
    <w:rsid w:val="00A935BF"/>
    <w:rsid w:val="00B470B3"/>
    <w:rsid w:val="00B47553"/>
    <w:rsid w:val="00BC5EC5"/>
    <w:rsid w:val="00C80E74"/>
    <w:rsid w:val="00C93C13"/>
    <w:rsid w:val="00D24DD2"/>
    <w:rsid w:val="00D310D4"/>
    <w:rsid w:val="00D74BCE"/>
    <w:rsid w:val="00EB12E8"/>
    <w:rsid w:val="00EE1193"/>
    <w:rsid w:val="00EF7D2E"/>
    <w:rsid w:val="00F607E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43E"/>
    <w:pPr>
      <w:spacing w:before="100" w:beforeAutospacing="1" w:after="100" w:afterAutospacing="1"/>
    </w:pPr>
    <w:rPr>
      <w:rFonts w:ascii="Times New Roman" w:hAnsi="Times New Roman" w:cs="Times New Roman"/>
      <w:kern w:val="0"/>
      <w:sz w:val="24"/>
      <w:szCs w:val="24"/>
      <w14:ligatures w14:val="none"/>
    </w:rPr>
  </w:style>
  <w:style w:type="paragraph" w:styleId="NoSpacing">
    <w:name w:val="No Spacing"/>
    <w:uiPriority w:val="1"/>
    <w:qFormat/>
    <w:rsid w:val="00887E2D"/>
  </w:style>
  <w:style w:type="character" w:styleId="Hyperlink">
    <w:name w:val="Hyperlink"/>
    <w:basedOn w:val="DefaultParagraphFont"/>
    <w:uiPriority w:val="99"/>
    <w:unhideWhenUsed/>
    <w:rsid w:val="00C80E74"/>
    <w:rPr>
      <w:color w:val="0000FF"/>
      <w:u w:val="single"/>
    </w:rPr>
  </w:style>
  <w:style w:type="paragraph" w:styleId="ListParagraph">
    <w:name w:val="List Paragraph"/>
    <w:basedOn w:val="Normal"/>
    <w:uiPriority w:val="34"/>
    <w:qFormat/>
    <w:rsid w:val="007E35D5"/>
    <w:pPr>
      <w:ind w:left="720"/>
      <w:contextualSpacing/>
    </w:pPr>
  </w:style>
  <w:style w:type="character" w:customStyle="1" w:styleId="sw">
    <w:name w:val="sw"/>
    <w:basedOn w:val="DefaultParagraphFont"/>
    <w:rsid w:val="00BC5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43E"/>
    <w:pPr>
      <w:spacing w:before="100" w:beforeAutospacing="1" w:after="100" w:afterAutospacing="1"/>
    </w:pPr>
    <w:rPr>
      <w:rFonts w:ascii="Times New Roman" w:hAnsi="Times New Roman" w:cs="Times New Roman"/>
      <w:kern w:val="0"/>
      <w:sz w:val="24"/>
      <w:szCs w:val="24"/>
      <w14:ligatures w14:val="none"/>
    </w:rPr>
  </w:style>
  <w:style w:type="paragraph" w:styleId="NoSpacing">
    <w:name w:val="No Spacing"/>
    <w:uiPriority w:val="1"/>
    <w:qFormat/>
    <w:rsid w:val="00887E2D"/>
  </w:style>
  <w:style w:type="character" w:styleId="Hyperlink">
    <w:name w:val="Hyperlink"/>
    <w:basedOn w:val="DefaultParagraphFont"/>
    <w:uiPriority w:val="99"/>
    <w:unhideWhenUsed/>
    <w:rsid w:val="00C80E74"/>
    <w:rPr>
      <w:color w:val="0000FF"/>
      <w:u w:val="single"/>
    </w:rPr>
  </w:style>
  <w:style w:type="paragraph" w:styleId="ListParagraph">
    <w:name w:val="List Paragraph"/>
    <w:basedOn w:val="Normal"/>
    <w:uiPriority w:val="34"/>
    <w:qFormat/>
    <w:rsid w:val="007E35D5"/>
    <w:pPr>
      <w:ind w:left="720"/>
      <w:contextualSpacing/>
    </w:pPr>
  </w:style>
  <w:style w:type="character" w:customStyle="1" w:styleId="sw">
    <w:name w:val="sw"/>
    <w:basedOn w:val="DefaultParagraphFont"/>
    <w:rsid w:val="00BC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1338">
      <w:bodyDiv w:val="1"/>
      <w:marLeft w:val="0"/>
      <w:marRight w:val="0"/>
      <w:marTop w:val="0"/>
      <w:marBottom w:val="0"/>
      <w:divBdr>
        <w:top w:val="none" w:sz="0" w:space="0" w:color="auto"/>
        <w:left w:val="none" w:sz="0" w:space="0" w:color="auto"/>
        <w:bottom w:val="none" w:sz="0" w:space="0" w:color="auto"/>
        <w:right w:val="none" w:sz="0" w:space="0" w:color="auto"/>
      </w:divBdr>
    </w:div>
    <w:div w:id="1313367997">
      <w:bodyDiv w:val="1"/>
      <w:marLeft w:val="0"/>
      <w:marRight w:val="0"/>
      <w:marTop w:val="0"/>
      <w:marBottom w:val="0"/>
      <w:divBdr>
        <w:top w:val="none" w:sz="0" w:space="0" w:color="auto"/>
        <w:left w:val="none" w:sz="0" w:space="0" w:color="auto"/>
        <w:bottom w:val="none" w:sz="0" w:space="0" w:color="auto"/>
        <w:right w:val="none" w:sz="0" w:space="0" w:color="auto"/>
      </w:divBdr>
    </w:div>
    <w:div w:id="1513373968">
      <w:bodyDiv w:val="1"/>
      <w:marLeft w:val="0"/>
      <w:marRight w:val="0"/>
      <w:marTop w:val="0"/>
      <w:marBottom w:val="0"/>
      <w:divBdr>
        <w:top w:val="none" w:sz="0" w:space="0" w:color="auto"/>
        <w:left w:val="none" w:sz="0" w:space="0" w:color="auto"/>
        <w:bottom w:val="none" w:sz="0" w:space="0" w:color="auto"/>
        <w:right w:val="none" w:sz="0" w:space="0" w:color="auto"/>
      </w:divBdr>
    </w:div>
    <w:div w:id="1873296961">
      <w:bodyDiv w:val="1"/>
      <w:marLeft w:val="0"/>
      <w:marRight w:val="0"/>
      <w:marTop w:val="0"/>
      <w:marBottom w:val="0"/>
      <w:divBdr>
        <w:top w:val="none" w:sz="0" w:space="0" w:color="auto"/>
        <w:left w:val="none" w:sz="0" w:space="0" w:color="auto"/>
        <w:bottom w:val="none" w:sz="0" w:space="0" w:color="auto"/>
        <w:right w:val="none" w:sz="0" w:space="0" w:color="auto"/>
      </w:divBdr>
      <w:divsChild>
        <w:div w:id="905798472">
          <w:marLeft w:val="0"/>
          <w:marRight w:val="0"/>
          <w:marTop w:val="0"/>
          <w:marBottom w:val="0"/>
          <w:divBdr>
            <w:top w:val="single" w:sz="2" w:space="0" w:color="auto"/>
            <w:left w:val="single" w:sz="2" w:space="0" w:color="auto"/>
            <w:bottom w:val="single" w:sz="6" w:space="0" w:color="auto"/>
            <w:right w:val="single" w:sz="2" w:space="0" w:color="auto"/>
          </w:divBdr>
          <w:divsChild>
            <w:div w:id="82929495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8419927">
                  <w:marLeft w:val="0"/>
                  <w:marRight w:val="0"/>
                  <w:marTop w:val="0"/>
                  <w:marBottom w:val="0"/>
                  <w:divBdr>
                    <w:top w:val="single" w:sz="2" w:space="0" w:color="D9D9E3"/>
                    <w:left w:val="single" w:sz="2" w:space="0" w:color="D9D9E3"/>
                    <w:bottom w:val="single" w:sz="2" w:space="0" w:color="D9D9E3"/>
                    <w:right w:val="single" w:sz="2" w:space="0" w:color="D9D9E3"/>
                  </w:divBdr>
                  <w:divsChild>
                    <w:div w:id="1177496665">
                      <w:marLeft w:val="0"/>
                      <w:marRight w:val="0"/>
                      <w:marTop w:val="0"/>
                      <w:marBottom w:val="0"/>
                      <w:divBdr>
                        <w:top w:val="single" w:sz="2" w:space="0" w:color="D9D9E3"/>
                        <w:left w:val="single" w:sz="2" w:space="0" w:color="D9D9E3"/>
                        <w:bottom w:val="single" w:sz="2" w:space="0" w:color="D9D9E3"/>
                        <w:right w:val="single" w:sz="2" w:space="0" w:color="D9D9E3"/>
                      </w:divBdr>
                      <w:divsChild>
                        <w:div w:id="413860502">
                          <w:marLeft w:val="0"/>
                          <w:marRight w:val="0"/>
                          <w:marTop w:val="0"/>
                          <w:marBottom w:val="0"/>
                          <w:divBdr>
                            <w:top w:val="single" w:sz="2" w:space="0" w:color="D9D9E3"/>
                            <w:left w:val="single" w:sz="2" w:space="0" w:color="D9D9E3"/>
                            <w:bottom w:val="single" w:sz="2" w:space="0" w:color="D9D9E3"/>
                            <w:right w:val="single" w:sz="2" w:space="0" w:color="D9D9E3"/>
                          </w:divBdr>
                          <w:divsChild>
                            <w:div w:id="262686389">
                              <w:marLeft w:val="0"/>
                              <w:marRight w:val="0"/>
                              <w:marTop w:val="0"/>
                              <w:marBottom w:val="0"/>
                              <w:divBdr>
                                <w:top w:val="single" w:sz="2" w:space="0" w:color="D9D9E3"/>
                                <w:left w:val="single" w:sz="2" w:space="0" w:color="D9D9E3"/>
                                <w:bottom w:val="single" w:sz="2" w:space="0" w:color="D9D9E3"/>
                                <w:right w:val="single" w:sz="2" w:space="0" w:color="D9D9E3"/>
                              </w:divBdr>
                              <w:divsChild>
                                <w:div w:id="4991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1956</Words>
  <Characters>11152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KUNWAR PARTAP SINGH</dc:creator>
  <cp:lastModifiedBy>Windows User</cp:lastModifiedBy>
  <cp:revision>2</cp:revision>
  <dcterms:created xsi:type="dcterms:W3CDTF">2023-08-16T08:01:00Z</dcterms:created>
  <dcterms:modified xsi:type="dcterms:W3CDTF">2023-08-16T08:01:00Z</dcterms:modified>
</cp:coreProperties>
</file>