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73EC" w:rsidRDefault="005161E1" w:rsidP="005161E1">
      <w:pPr>
        <w:spacing w:line="360" w:lineRule="auto"/>
        <w:jc w:val="center"/>
        <w:rPr>
          <w:rFonts w:ascii="Times New Roman" w:hAnsi="Times New Roman" w:cs="Times New Roman"/>
          <w:b/>
          <w:sz w:val="32"/>
          <w:szCs w:val="32"/>
        </w:rPr>
      </w:pPr>
      <w:r>
        <w:rPr>
          <w:rFonts w:ascii="Times New Roman" w:hAnsi="Times New Roman" w:cs="Times New Roman"/>
          <w:b/>
          <w:sz w:val="32"/>
          <w:szCs w:val="32"/>
        </w:rPr>
        <w:t xml:space="preserve">NEW INTEGRATIVE APPROACHES OF </w:t>
      </w:r>
      <w:r w:rsidR="00EC4B48" w:rsidRPr="00461305">
        <w:rPr>
          <w:rFonts w:ascii="Times New Roman" w:hAnsi="Times New Roman" w:cs="Times New Roman"/>
          <w:b/>
          <w:sz w:val="32"/>
          <w:szCs w:val="32"/>
        </w:rPr>
        <w:t>RHEUMATOID ARTHRITIS</w:t>
      </w:r>
    </w:p>
    <w:p w:rsidR="005161E1" w:rsidRPr="005161E1" w:rsidRDefault="005161E1" w:rsidP="005161E1">
      <w:pPr>
        <w:spacing w:line="360" w:lineRule="auto"/>
        <w:jc w:val="center"/>
        <w:rPr>
          <w:rFonts w:ascii="Times New Roman" w:hAnsi="Times New Roman" w:cs="Times New Roman"/>
          <w:sz w:val="24"/>
          <w:szCs w:val="24"/>
        </w:rPr>
      </w:pPr>
      <w:r w:rsidRPr="005161E1">
        <w:rPr>
          <w:rFonts w:ascii="Times New Roman" w:hAnsi="Times New Roman" w:cs="Times New Roman"/>
          <w:sz w:val="24"/>
          <w:szCs w:val="24"/>
        </w:rPr>
        <w:t xml:space="preserve">Puja </w:t>
      </w:r>
      <w:proofErr w:type="spellStart"/>
      <w:r w:rsidRPr="005161E1">
        <w:rPr>
          <w:rFonts w:ascii="Times New Roman" w:hAnsi="Times New Roman" w:cs="Times New Roman"/>
          <w:sz w:val="24"/>
          <w:szCs w:val="24"/>
        </w:rPr>
        <w:t>Kumari</w:t>
      </w:r>
      <w:proofErr w:type="spellEnd"/>
      <w:r>
        <w:rPr>
          <w:rFonts w:ascii="Times New Roman" w:hAnsi="Times New Roman" w:cs="Times New Roman"/>
          <w:sz w:val="24"/>
          <w:szCs w:val="24"/>
        </w:rPr>
        <w:t>*</w:t>
      </w:r>
      <w:r w:rsidRPr="005161E1">
        <w:rPr>
          <w:rFonts w:ascii="Times New Roman" w:hAnsi="Times New Roman" w:cs="Times New Roman"/>
          <w:sz w:val="24"/>
          <w:szCs w:val="24"/>
        </w:rPr>
        <w:t xml:space="preserve">, </w:t>
      </w:r>
      <w:proofErr w:type="spellStart"/>
      <w:r w:rsidRPr="005161E1">
        <w:rPr>
          <w:rFonts w:ascii="Times New Roman" w:hAnsi="Times New Roman" w:cs="Times New Roman"/>
          <w:sz w:val="24"/>
          <w:szCs w:val="24"/>
        </w:rPr>
        <w:t>Ankit</w:t>
      </w:r>
      <w:proofErr w:type="spellEnd"/>
      <w:r w:rsidRPr="005161E1">
        <w:rPr>
          <w:rFonts w:ascii="Times New Roman" w:hAnsi="Times New Roman" w:cs="Times New Roman"/>
          <w:sz w:val="24"/>
          <w:szCs w:val="24"/>
        </w:rPr>
        <w:t xml:space="preserve"> </w:t>
      </w:r>
      <w:proofErr w:type="spellStart"/>
      <w:r w:rsidRPr="005161E1">
        <w:rPr>
          <w:rFonts w:ascii="Times New Roman" w:hAnsi="Times New Roman" w:cs="Times New Roman"/>
          <w:sz w:val="24"/>
          <w:szCs w:val="24"/>
        </w:rPr>
        <w:t>Rai</w:t>
      </w:r>
      <w:proofErr w:type="spellEnd"/>
      <w:r w:rsidRPr="005161E1">
        <w:rPr>
          <w:rFonts w:ascii="Times New Roman" w:hAnsi="Times New Roman" w:cs="Times New Roman"/>
          <w:sz w:val="24"/>
          <w:szCs w:val="24"/>
        </w:rPr>
        <w:t xml:space="preserve">, </w:t>
      </w:r>
      <w:proofErr w:type="spellStart"/>
      <w:r w:rsidRPr="005161E1">
        <w:rPr>
          <w:rFonts w:ascii="Times New Roman" w:hAnsi="Times New Roman" w:cs="Times New Roman"/>
          <w:sz w:val="24"/>
          <w:szCs w:val="24"/>
        </w:rPr>
        <w:t>Alok</w:t>
      </w:r>
      <w:proofErr w:type="spellEnd"/>
      <w:r w:rsidRPr="005161E1">
        <w:rPr>
          <w:rFonts w:ascii="Times New Roman" w:hAnsi="Times New Roman" w:cs="Times New Roman"/>
          <w:sz w:val="24"/>
          <w:szCs w:val="24"/>
        </w:rPr>
        <w:t xml:space="preserve"> </w:t>
      </w:r>
      <w:proofErr w:type="spellStart"/>
      <w:r w:rsidRPr="005161E1">
        <w:rPr>
          <w:rFonts w:ascii="Times New Roman" w:hAnsi="Times New Roman" w:cs="Times New Roman"/>
          <w:sz w:val="24"/>
          <w:szCs w:val="24"/>
        </w:rPr>
        <w:t>S</w:t>
      </w:r>
      <w:r>
        <w:rPr>
          <w:rFonts w:ascii="Times New Roman" w:hAnsi="Times New Roman" w:cs="Times New Roman"/>
          <w:sz w:val="24"/>
          <w:szCs w:val="24"/>
        </w:rPr>
        <w:t>o</w:t>
      </w:r>
      <w:r w:rsidRPr="005161E1">
        <w:rPr>
          <w:rFonts w:ascii="Times New Roman" w:hAnsi="Times New Roman" w:cs="Times New Roman"/>
          <w:sz w:val="24"/>
          <w:szCs w:val="24"/>
        </w:rPr>
        <w:t>ni</w:t>
      </w:r>
      <w:proofErr w:type="spellEnd"/>
      <w:r w:rsidRPr="005161E1">
        <w:rPr>
          <w:rFonts w:ascii="Times New Roman" w:hAnsi="Times New Roman" w:cs="Times New Roman"/>
          <w:sz w:val="24"/>
          <w:szCs w:val="24"/>
        </w:rPr>
        <w:t xml:space="preserve">, </w:t>
      </w:r>
      <w:proofErr w:type="spellStart"/>
      <w:r w:rsidRPr="005161E1">
        <w:rPr>
          <w:rFonts w:ascii="Times New Roman" w:hAnsi="Times New Roman" w:cs="Times New Roman"/>
          <w:sz w:val="24"/>
          <w:szCs w:val="24"/>
        </w:rPr>
        <w:t>Raghvendra</w:t>
      </w:r>
      <w:proofErr w:type="spellEnd"/>
      <w:r w:rsidRPr="005161E1">
        <w:rPr>
          <w:rFonts w:ascii="Times New Roman" w:hAnsi="Times New Roman" w:cs="Times New Roman"/>
          <w:sz w:val="24"/>
          <w:szCs w:val="24"/>
        </w:rPr>
        <w:t xml:space="preserve"> </w:t>
      </w:r>
      <w:proofErr w:type="spellStart"/>
      <w:r w:rsidRPr="005161E1">
        <w:rPr>
          <w:rFonts w:ascii="Times New Roman" w:hAnsi="Times New Roman" w:cs="Times New Roman"/>
          <w:sz w:val="24"/>
          <w:szCs w:val="24"/>
        </w:rPr>
        <w:t>Dubey</w:t>
      </w:r>
      <w:proofErr w:type="spellEnd"/>
      <w:r w:rsidRPr="005161E1">
        <w:rPr>
          <w:rFonts w:ascii="Times New Roman" w:hAnsi="Times New Roman" w:cs="Times New Roman"/>
          <w:sz w:val="24"/>
          <w:szCs w:val="24"/>
        </w:rPr>
        <w:t>,</w:t>
      </w:r>
      <w:r w:rsidR="00EC4B48">
        <w:rPr>
          <w:rFonts w:ascii="Times New Roman" w:hAnsi="Times New Roman" w:cs="Times New Roman"/>
          <w:sz w:val="24"/>
          <w:szCs w:val="24"/>
        </w:rPr>
        <w:t xml:space="preserve"> </w:t>
      </w:r>
      <w:proofErr w:type="spellStart"/>
      <w:r w:rsidR="00EC4B48">
        <w:rPr>
          <w:rFonts w:ascii="Times New Roman" w:hAnsi="Times New Roman" w:cs="Times New Roman"/>
          <w:sz w:val="24"/>
          <w:szCs w:val="24"/>
        </w:rPr>
        <w:t>Nirmal</w:t>
      </w:r>
      <w:proofErr w:type="spellEnd"/>
      <w:r w:rsidR="00EC4B48">
        <w:rPr>
          <w:rFonts w:ascii="Times New Roman" w:hAnsi="Times New Roman" w:cs="Times New Roman"/>
          <w:sz w:val="24"/>
          <w:szCs w:val="24"/>
        </w:rPr>
        <w:t xml:space="preserve"> Dongre,</w:t>
      </w:r>
      <w:bookmarkStart w:id="0" w:name="_GoBack"/>
      <w:bookmarkEnd w:id="0"/>
      <w:r w:rsidRPr="005161E1">
        <w:rPr>
          <w:rFonts w:ascii="Times New Roman" w:hAnsi="Times New Roman" w:cs="Times New Roman"/>
          <w:sz w:val="24"/>
          <w:szCs w:val="24"/>
        </w:rPr>
        <w:t xml:space="preserve"> </w:t>
      </w:r>
      <w:proofErr w:type="spellStart"/>
      <w:r w:rsidRPr="005161E1">
        <w:rPr>
          <w:rFonts w:ascii="Times New Roman" w:hAnsi="Times New Roman" w:cs="Times New Roman"/>
          <w:sz w:val="24"/>
          <w:szCs w:val="24"/>
        </w:rPr>
        <w:t>Shashi</w:t>
      </w:r>
      <w:proofErr w:type="spellEnd"/>
      <w:r w:rsidRPr="005161E1">
        <w:rPr>
          <w:rFonts w:ascii="Times New Roman" w:hAnsi="Times New Roman" w:cs="Times New Roman"/>
          <w:sz w:val="24"/>
          <w:szCs w:val="24"/>
        </w:rPr>
        <w:t xml:space="preserve"> </w:t>
      </w:r>
      <w:proofErr w:type="spellStart"/>
      <w:r w:rsidRPr="005161E1">
        <w:rPr>
          <w:rFonts w:ascii="Times New Roman" w:hAnsi="Times New Roman" w:cs="Times New Roman"/>
          <w:sz w:val="24"/>
          <w:szCs w:val="24"/>
        </w:rPr>
        <w:t>Alok</w:t>
      </w:r>
      <w:proofErr w:type="spellEnd"/>
    </w:p>
    <w:p w:rsidR="002043A3" w:rsidRPr="00461305" w:rsidRDefault="002043A3" w:rsidP="00000536">
      <w:pPr>
        <w:spacing w:line="360" w:lineRule="auto"/>
        <w:jc w:val="both"/>
        <w:rPr>
          <w:rFonts w:ascii="Times New Roman" w:hAnsi="Times New Roman" w:cs="Times New Roman"/>
          <w:sz w:val="24"/>
          <w:szCs w:val="24"/>
        </w:rPr>
      </w:pPr>
      <w:r w:rsidRPr="00461305">
        <w:rPr>
          <w:rFonts w:ascii="Times New Roman" w:hAnsi="Times New Roman" w:cs="Times New Roman"/>
          <w:sz w:val="24"/>
          <w:szCs w:val="24"/>
        </w:rPr>
        <w:t xml:space="preserve">The word “arthritis” is derived from Greek words: </w:t>
      </w:r>
      <w:proofErr w:type="spellStart"/>
      <w:r w:rsidRPr="00461305">
        <w:rPr>
          <w:rFonts w:ascii="Times New Roman" w:hAnsi="Times New Roman" w:cs="Times New Roman"/>
          <w:sz w:val="24"/>
          <w:szCs w:val="24"/>
        </w:rPr>
        <w:t>arthron</w:t>
      </w:r>
      <w:proofErr w:type="spellEnd"/>
      <w:r w:rsidRPr="00461305">
        <w:rPr>
          <w:rFonts w:ascii="Times New Roman" w:hAnsi="Times New Roman" w:cs="Times New Roman"/>
          <w:sz w:val="24"/>
          <w:szCs w:val="24"/>
        </w:rPr>
        <w:t xml:space="preserve">, </w:t>
      </w:r>
      <w:r w:rsidR="00EC4B48" w:rsidRPr="00461305">
        <w:rPr>
          <w:rFonts w:ascii="Times New Roman" w:hAnsi="Times New Roman" w:cs="Times New Roman"/>
          <w:sz w:val="24"/>
          <w:szCs w:val="24"/>
        </w:rPr>
        <w:t>meaning a</w:t>
      </w:r>
      <w:r w:rsidRPr="00461305">
        <w:rPr>
          <w:rFonts w:ascii="Times New Roman" w:hAnsi="Times New Roman" w:cs="Times New Roman"/>
          <w:sz w:val="24"/>
          <w:szCs w:val="24"/>
        </w:rPr>
        <w:t xml:space="preserve"> </w:t>
      </w:r>
      <w:r w:rsidR="00EC4B48" w:rsidRPr="00461305">
        <w:rPr>
          <w:rFonts w:ascii="Times New Roman" w:hAnsi="Times New Roman" w:cs="Times New Roman"/>
          <w:sz w:val="24"/>
          <w:szCs w:val="24"/>
        </w:rPr>
        <w:t>joint, and</w:t>
      </w:r>
      <w:r w:rsidRPr="00461305">
        <w:rPr>
          <w:rFonts w:ascii="Times New Roman" w:hAnsi="Times New Roman" w:cs="Times New Roman"/>
          <w:sz w:val="24"/>
          <w:szCs w:val="24"/>
        </w:rPr>
        <w:t xml:space="preserve"> –</w:t>
      </w:r>
      <w:proofErr w:type="spellStart"/>
      <w:r w:rsidRPr="00461305">
        <w:rPr>
          <w:rFonts w:ascii="Times New Roman" w:hAnsi="Times New Roman" w:cs="Times New Roman"/>
          <w:sz w:val="24"/>
          <w:szCs w:val="24"/>
        </w:rPr>
        <w:t>itis</w:t>
      </w:r>
      <w:proofErr w:type="spellEnd"/>
      <w:r w:rsidRPr="00461305">
        <w:rPr>
          <w:rFonts w:ascii="Times New Roman" w:hAnsi="Times New Roman" w:cs="Times New Roman"/>
          <w:sz w:val="24"/>
          <w:szCs w:val="24"/>
        </w:rPr>
        <w:t xml:space="preserve">, significant inflammation Involves redness, heat, swelling, and tenderness. So, discipline arthritis describes a joint that is red, hot, swollen, and tender. Arthritis is a precondition in which joints are painful and stiff. If the </w:t>
      </w:r>
      <w:r w:rsidR="004F4982">
        <w:rPr>
          <w:rFonts w:ascii="Times New Roman" w:hAnsi="Times New Roman" w:cs="Times New Roman"/>
          <w:sz w:val="24"/>
          <w:szCs w:val="24"/>
        </w:rPr>
        <w:t xml:space="preserve">joints are actually red, heat, </w:t>
      </w:r>
      <w:r w:rsidRPr="00461305">
        <w:rPr>
          <w:rFonts w:ascii="Times New Roman" w:hAnsi="Times New Roman" w:cs="Times New Roman"/>
          <w:sz w:val="24"/>
          <w:szCs w:val="24"/>
        </w:rPr>
        <w:t xml:space="preserve">swelling. </w:t>
      </w:r>
    </w:p>
    <w:p w:rsidR="002043A3" w:rsidRPr="005161E1" w:rsidRDefault="005161E1" w:rsidP="005161E1">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1.1 </w:t>
      </w:r>
      <w:r w:rsidR="002043A3" w:rsidRPr="005161E1">
        <w:rPr>
          <w:rFonts w:ascii="Times New Roman" w:hAnsi="Times New Roman" w:cs="Times New Roman"/>
          <w:b/>
          <w:sz w:val="24"/>
          <w:szCs w:val="24"/>
        </w:rPr>
        <w:t>Types of arthritis</w:t>
      </w:r>
    </w:p>
    <w:p w:rsidR="002043A3" w:rsidRPr="00461305" w:rsidRDefault="00EC4B48" w:rsidP="00000536">
      <w:pPr>
        <w:pStyle w:val="ListParagraph"/>
        <w:spacing w:line="360" w:lineRule="auto"/>
        <w:ind w:left="540"/>
        <w:jc w:val="both"/>
        <w:rPr>
          <w:rFonts w:ascii="Times New Roman" w:hAnsi="Times New Roman" w:cs="Times New Roman"/>
          <w:sz w:val="24"/>
          <w:szCs w:val="24"/>
        </w:rPr>
      </w:pPr>
      <w:sdt>
        <w:sdtPr>
          <w:rPr>
            <w:rFonts w:ascii="Times New Roman" w:hAnsi="Times New Roman" w:cs="Times New Roman"/>
          </w:rPr>
          <w:id w:val="889694084"/>
          <w:citation/>
        </w:sdtPr>
        <w:sdtEndPr/>
        <w:sdtContent>
          <w:r w:rsidR="006B53E4" w:rsidRPr="00461305">
            <w:rPr>
              <w:rFonts w:ascii="Times New Roman" w:hAnsi="Times New Roman" w:cs="Times New Roman"/>
              <w:sz w:val="24"/>
              <w:szCs w:val="24"/>
            </w:rPr>
            <w:fldChar w:fldCharType="begin"/>
          </w:r>
          <w:r w:rsidR="002043A3" w:rsidRPr="00461305">
            <w:rPr>
              <w:rFonts w:ascii="Times New Roman" w:hAnsi="Times New Roman" w:cs="Times New Roman"/>
              <w:sz w:val="24"/>
              <w:szCs w:val="24"/>
            </w:rPr>
            <w:instrText xml:space="preserve"> CITATION Sha19 \l 1033 </w:instrText>
          </w:r>
          <w:r w:rsidR="006B53E4" w:rsidRPr="00461305">
            <w:rPr>
              <w:rFonts w:ascii="Times New Roman" w:hAnsi="Times New Roman" w:cs="Times New Roman"/>
              <w:sz w:val="24"/>
              <w:szCs w:val="24"/>
            </w:rPr>
            <w:fldChar w:fldCharType="separate"/>
          </w:r>
          <w:r w:rsidR="002043A3" w:rsidRPr="00461305">
            <w:rPr>
              <w:rFonts w:ascii="Times New Roman" w:hAnsi="Times New Roman" w:cs="Times New Roman"/>
              <w:noProof/>
              <w:sz w:val="24"/>
              <w:szCs w:val="24"/>
            </w:rPr>
            <w:t xml:space="preserve"> (Warhadpande, 2019)</w:t>
          </w:r>
          <w:r w:rsidR="006B53E4" w:rsidRPr="00461305">
            <w:rPr>
              <w:rFonts w:ascii="Times New Roman" w:hAnsi="Times New Roman" w:cs="Times New Roman"/>
              <w:sz w:val="24"/>
              <w:szCs w:val="24"/>
            </w:rPr>
            <w:fldChar w:fldCharType="end"/>
          </w:r>
        </w:sdtContent>
      </w:sdt>
    </w:p>
    <w:p w:rsidR="002043A3" w:rsidRPr="00461305" w:rsidRDefault="002043A3" w:rsidP="00000536">
      <w:pPr>
        <w:pStyle w:val="ListParagraph"/>
        <w:numPr>
          <w:ilvl w:val="0"/>
          <w:numId w:val="1"/>
        </w:numPr>
        <w:spacing w:line="360" w:lineRule="auto"/>
        <w:jc w:val="both"/>
        <w:rPr>
          <w:rFonts w:ascii="Times New Roman" w:hAnsi="Times New Roman" w:cs="Times New Roman"/>
          <w:sz w:val="24"/>
          <w:szCs w:val="24"/>
        </w:rPr>
      </w:pPr>
      <w:r w:rsidRPr="00461305">
        <w:rPr>
          <w:rFonts w:ascii="Times New Roman" w:hAnsi="Times New Roman" w:cs="Times New Roman"/>
          <w:sz w:val="24"/>
          <w:szCs w:val="24"/>
        </w:rPr>
        <w:t>Rheumatoid arthritis</w:t>
      </w:r>
    </w:p>
    <w:p w:rsidR="002043A3" w:rsidRPr="00461305" w:rsidRDefault="002043A3" w:rsidP="00000536">
      <w:pPr>
        <w:pStyle w:val="ListParagraph"/>
        <w:numPr>
          <w:ilvl w:val="0"/>
          <w:numId w:val="1"/>
        </w:numPr>
        <w:spacing w:line="360" w:lineRule="auto"/>
        <w:jc w:val="both"/>
        <w:rPr>
          <w:rFonts w:ascii="Times New Roman" w:hAnsi="Times New Roman" w:cs="Times New Roman"/>
          <w:sz w:val="24"/>
          <w:szCs w:val="24"/>
        </w:rPr>
      </w:pPr>
      <w:r w:rsidRPr="00461305">
        <w:rPr>
          <w:rFonts w:ascii="Times New Roman" w:hAnsi="Times New Roman" w:cs="Times New Roman"/>
          <w:sz w:val="24"/>
          <w:szCs w:val="24"/>
        </w:rPr>
        <w:t>Osteoarthritis</w:t>
      </w:r>
    </w:p>
    <w:p w:rsidR="002043A3" w:rsidRPr="00461305" w:rsidRDefault="002043A3" w:rsidP="00000536">
      <w:pPr>
        <w:pStyle w:val="ListParagraph"/>
        <w:numPr>
          <w:ilvl w:val="0"/>
          <w:numId w:val="1"/>
        </w:numPr>
        <w:spacing w:line="360" w:lineRule="auto"/>
        <w:jc w:val="both"/>
        <w:rPr>
          <w:rFonts w:ascii="Times New Roman" w:hAnsi="Times New Roman" w:cs="Times New Roman"/>
          <w:sz w:val="24"/>
          <w:szCs w:val="24"/>
        </w:rPr>
      </w:pPr>
      <w:r w:rsidRPr="00461305">
        <w:rPr>
          <w:rFonts w:ascii="Times New Roman" w:hAnsi="Times New Roman" w:cs="Times New Roman"/>
          <w:sz w:val="24"/>
          <w:szCs w:val="24"/>
        </w:rPr>
        <w:t>Juvenile arthritis</w:t>
      </w:r>
    </w:p>
    <w:p w:rsidR="002E23F6" w:rsidRPr="00461305" w:rsidRDefault="002043A3" w:rsidP="00000536">
      <w:pPr>
        <w:pStyle w:val="ListParagraph"/>
        <w:numPr>
          <w:ilvl w:val="0"/>
          <w:numId w:val="1"/>
        </w:numPr>
        <w:spacing w:line="360" w:lineRule="auto"/>
        <w:jc w:val="both"/>
        <w:rPr>
          <w:rFonts w:ascii="Times New Roman" w:hAnsi="Times New Roman" w:cs="Times New Roman"/>
          <w:sz w:val="24"/>
          <w:szCs w:val="24"/>
        </w:rPr>
      </w:pPr>
      <w:r w:rsidRPr="00461305">
        <w:rPr>
          <w:rFonts w:ascii="Times New Roman" w:hAnsi="Times New Roman" w:cs="Times New Roman"/>
          <w:sz w:val="24"/>
          <w:szCs w:val="24"/>
        </w:rPr>
        <w:t>Psoriasis arthritis</w:t>
      </w:r>
    </w:p>
    <w:p w:rsidR="002043A3" w:rsidRPr="00461305" w:rsidRDefault="002043A3" w:rsidP="00000536">
      <w:pPr>
        <w:spacing w:line="360" w:lineRule="auto"/>
        <w:ind w:left="360"/>
        <w:jc w:val="both"/>
        <w:rPr>
          <w:rFonts w:ascii="Times New Roman" w:hAnsi="Times New Roman" w:cs="Times New Roman"/>
          <w:b/>
          <w:sz w:val="24"/>
          <w:szCs w:val="24"/>
        </w:rPr>
      </w:pPr>
      <w:r w:rsidRPr="00461305">
        <w:rPr>
          <w:rFonts w:ascii="Times New Roman" w:hAnsi="Times New Roman" w:cs="Times New Roman"/>
          <w:b/>
          <w:sz w:val="24"/>
          <w:szCs w:val="24"/>
        </w:rPr>
        <w:t>A. Rheumatoid arthritis</w:t>
      </w:r>
    </w:p>
    <w:p w:rsidR="009E73EC" w:rsidRPr="00461305" w:rsidRDefault="009E73EC" w:rsidP="00000536">
      <w:pPr>
        <w:spacing w:line="360" w:lineRule="auto"/>
        <w:jc w:val="both"/>
        <w:rPr>
          <w:rFonts w:ascii="Times New Roman" w:hAnsi="Times New Roman" w:cs="Times New Roman"/>
        </w:rPr>
      </w:pPr>
      <w:proofErr w:type="gramStart"/>
      <w:r w:rsidRPr="00461305">
        <w:rPr>
          <w:rFonts w:ascii="Times New Roman" w:hAnsi="Times New Roman" w:cs="Times New Roman"/>
        </w:rPr>
        <w:t>Rheumatoid</w:t>
      </w:r>
      <w:r w:rsidR="005161E1">
        <w:rPr>
          <w:rFonts w:ascii="Times New Roman" w:hAnsi="Times New Roman" w:cs="Times New Roman"/>
        </w:rPr>
        <w:t xml:space="preserve"> </w:t>
      </w:r>
      <w:r w:rsidRPr="00461305">
        <w:rPr>
          <w:rFonts w:ascii="Times New Roman" w:hAnsi="Times New Roman" w:cs="Times New Roman"/>
        </w:rPr>
        <w:t xml:space="preserve"> arthritis</w:t>
      </w:r>
      <w:proofErr w:type="gramEnd"/>
      <w:r w:rsidRPr="00461305">
        <w:rPr>
          <w:rFonts w:ascii="Times New Roman" w:hAnsi="Times New Roman" w:cs="Times New Roman"/>
        </w:rPr>
        <w:t xml:space="preserve"> chronic inflammatory disease that affects primarily the joints but may involve other tissue such as the blood vessels, skin, lungs and heart.</w:t>
      </w:r>
      <w:r w:rsidR="002043A3" w:rsidRPr="00461305">
        <w:rPr>
          <w:rFonts w:ascii="Times New Roman" w:hAnsi="Times New Roman" w:cs="Times New Roman"/>
        </w:rPr>
        <w:t xml:space="preserve"> Several </w:t>
      </w:r>
      <w:r w:rsidRPr="00461305">
        <w:rPr>
          <w:rFonts w:ascii="Times New Roman" w:hAnsi="Times New Roman" w:cs="Times New Roman"/>
        </w:rPr>
        <w:t>evidence supports the autoimmune nature</w:t>
      </w:r>
      <w:r w:rsidR="005161E1">
        <w:rPr>
          <w:rFonts w:ascii="Times New Roman" w:hAnsi="Times New Roman" w:cs="Times New Roman"/>
        </w:rPr>
        <w:t xml:space="preserve"> of the disease. Because the</w:t>
      </w:r>
      <w:r w:rsidRPr="00461305">
        <w:rPr>
          <w:rFonts w:ascii="Times New Roman" w:hAnsi="Times New Roman" w:cs="Times New Roman"/>
        </w:rPr>
        <w:t xml:space="preserve"> principal manifestations of the disease</w:t>
      </w:r>
      <w:r w:rsidR="00160477" w:rsidRPr="00461305">
        <w:rPr>
          <w:rFonts w:ascii="Times New Roman" w:hAnsi="Times New Roman" w:cs="Times New Roman"/>
        </w:rPr>
        <w:t>.</w:t>
      </w:r>
    </w:p>
    <w:p w:rsidR="00160477" w:rsidRPr="00461305" w:rsidRDefault="00160477" w:rsidP="00000536">
      <w:pPr>
        <w:spacing w:line="360" w:lineRule="auto"/>
        <w:jc w:val="both"/>
        <w:rPr>
          <w:rFonts w:ascii="Times New Roman" w:hAnsi="Times New Roman" w:cs="Times New Roman"/>
        </w:rPr>
      </w:pPr>
      <w:r w:rsidRPr="00461305">
        <w:rPr>
          <w:rFonts w:ascii="Times New Roman" w:hAnsi="Times New Roman" w:cs="Times New Roman"/>
        </w:rPr>
        <w:t>Normal immune system has i</w:t>
      </w:r>
      <w:r w:rsidR="005161E1">
        <w:rPr>
          <w:rFonts w:ascii="Times New Roman" w:hAnsi="Times New Roman" w:cs="Times New Roman"/>
        </w:rPr>
        <w:t xml:space="preserve">nbuilt capacity to distinguish </w:t>
      </w:r>
      <w:r w:rsidRPr="00461305">
        <w:rPr>
          <w:rFonts w:ascii="Times New Roman" w:hAnsi="Times New Roman" w:cs="Times New Roman"/>
        </w:rPr>
        <w:t xml:space="preserve">‘self’ </w:t>
      </w:r>
      <w:r w:rsidR="00EC4B48" w:rsidRPr="00461305">
        <w:rPr>
          <w:rFonts w:ascii="Times New Roman" w:hAnsi="Times New Roman" w:cs="Times New Roman"/>
        </w:rPr>
        <w:t>from ‘non</w:t>
      </w:r>
      <w:r w:rsidRPr="00461305">
        <w:rPr>
          <w:rFonts w:ascii="Times New Roman" w:hAnsi="Times New Roman" w:cs="Times New Roman"/>
        </w:rPr>
        <w:t xml:space="preserve"> self’ or foreign tissues; when confronted with a foreign invading </w:t>
      </w:r>
      <w:r w:rsidR="00EC4B48" w:rsidRPr="00461305">
        <w:rPr>
          <w:rFonts w:ascii="Times New Roman" w:hAnsi="Times New Roman" w:cs="Times New Roman"/>
        </w:rPr>
        <w:t>agent,</w:t>
      </w:r>
      <w:r w:rsidRPr="00461305">
        <w:rPr>
          <w:rFonts w:ascii="Times New Roman" w:hAnsi="Times New Roman" w:cs="Times New Roman"/>
        </w:rPr>
        <w:t xml:space="preserve"> the </w:t>
      </w:r>
      <w:r w:rsidR="00EC4B48" w:rsidRPr="00461305">
        <w:rPr>
          <w:rFonts w:ascii="Times New Roman" w:hAnsi="Times New Roman" w:cs="Times New Roman"/>
        </w:rPr>
        <w:t>host normally inflammatory</w:t>
      </w:r>
      <w:r w:rsidRPr="00461305">
        <w:rPr>
          <w:rFonts w:ascii="Times New Roman" w:hAnsi="Times New Roman" w:cs="Times New Roman"/>
        </w:rPr>
        <w:t xml:space="preserve"> response without causing norm to self-tissues.</w:t>
      </w:r>
    </w:p>
    <w:p w:rsidR="00160477" w:rsidRPr="00461305" w:rsidRDefault="00160477" w:rsidP="00000536">
      <w:pPr>
        <w:spacing w:line="360" w:lineRule="auto"/>
        <w:jc w:val="both"/>
        <w:rPr>
          <w:rFonts w:ascii="Times New Roman" w:hAnsi="Times New Roman" w:cs="Times New Roman"/>
        </w:rPr>
      </w:pPr>
      <w:r w:rsidRPr="00461305">
        <w:rPr>
          <w:rFonts w:ascii="Times New Roman" w:hAnsi="Times New Roman" w:cs="Times New Roman"/>
        </w:rPr>
        <w:t xml:space="preserve">Autoimmune disease on the other hand are essentially due to failure </w:t>
      </w:r>
      <w:r w:rsidR="00346F50" w:rsidRPr="00461305">
        <w:rPr>
          <w:rFonts w:ascii="Times New Roman" w:hAnsi="Times New Roman" w:cs="Times New Roman"/>
        </w:rPr>
        <w:t>of such distinction between ‘</w:t>
      </w:r>
      <w:proofErr w:type="spellStart"/>
      <w:r w:rsidR="00346F50" w:rsidRPr="00461305">
        <w:rPr>
          <w:rFonts w:ascii="Times New Roman" w:hAnsi="Times New Roman" w:cs="Times New Roman"/>
        </w:rPr>
        <w:t>self’and</w:t>
      </w:r>
      <w:proofErr w:type="spellEnd"/>
      <w:r w:rsidR="00346F50" w:rsidRPr="00461305">
        <w:rPr>
          <w:rFonts w:ascii="Times New Roman" w:hAnsi="Times New Roman" w:cs="Times New Roman"/>
        </w:rPr>
        <w:t xml:space="preserve"> </w:t>
      </w:r>
      <w:proofErr w:type="spellStart"/>
      <w:r w:rsidR="00346F50" w:rsidRPr="00461305">
        <w:rPr>
          <w:rFonts w:ascii="Times New Roman" w:hAnsi="Times New Roman" w:cs="Times New Roman"/>
        </w:rPr>
        <w:t>nonself</w:t>
      </w:r>
      <w:proofErr w:type="spellEnd"/>
      <w:r w:rsidR="00346F50" w:rsidRPr="00461305">
        <w:rPr>
          <w:rFonts w:ascii="Times New Roman" w:hAnsi="Times New Roman" w:cs="Times New Roman"/>
        </w:rPr>
        <w:t xml:space="preserve">’ instead the body reacts </w:t>
      </w:r>
      <w:r w:rsidR="007267E2" w:rsidRPr="00461305">
        <w:rPr>
          <w:rFonts w:ascii="Times New Roman" w:hAnsi="Times New Roman" w:cs="Times New Roman"/>
        </w:rPr>
        <w:t>by immunologic refers</w:t>
      </w:r>
      <w:r w:rsidR="002043A3" w:rsidRPr="00461305">
        <w:rPr>
          <w:rFonts w:ascii="Times New Roman" w:hAnsi="Times New Roman" w:cs="Times New Roman"/>
        </w:rPr>
        <w:t xml:space="preserve"> to presence</w:t>
      </w:r>
      <w:r w:rsidR="007267E2" w:rsidRPr="00461305">
        <w:rPr>
          <w:rFonts w:ascii="Times New Roman" w:hAnsi="Times New Roman" w:cs="Times New Roman"/>
        </w:rPr>
        <w:t xml:space="preserve"> of either auto antibodies t cells pre activity against own tissues both of which may on  not cause tissue damage and thus not always pathogenic </w:t>
      </w:r>
    </w:p>
    <w:p w:rsidR="007267E2" w:rsidRPr="00461305" w:rsidRDefault="007267E2" w:rsidP="00000536">
      <w:pPr>
        <w:spacing w:line="360" w:lineRule="auto"/>
        <w:jc w:val="both"/>
        <w:rPr>
          <w:rFonts w:ascii="Times New Roman" w:hAnsi="Times New Roman" w:cs="Times New Roman"/>
        </w:rPr>
      </w:pPr>
      <w:r w:rsidRPr="00461305">
        <w:rPr>
          <w:rFonts w:ascii="Times New Roman" w:hAnsi="Times New Roman" w:cs="Times New Roman"/>
        </w:rPr>
        <w:t>In other words  loss of tolerance to one and own tissue autoimmunity i.e</w:t>
      </w:r>
      <w:r w:rsidR="005161E1">
        <w:rPr>
          <w:rFonts w:ascii="Times New Roman" w:hAnsi="Times New Roman" w:cs="Times New Roman"/>
        </w:rPr>
        <w:t>.</w:t>
      </w:r>
      <w:r w:rsidRPr="00461305">
        <w:rPr>
          <w:rFonts w:ascii="Times New Roman" w:hAnsi="Times New Roman" w:cs="Times New Roman"/>
        </w:rPr>
        <w:t xml:space="preserve"> autoimmunity is the opposite autoimmunity tolerance</w:t>
      </w:r>
      <w:r w:rsidR="002E23F6" w:rsidRPr="00461305">
        <w:rPr>
          <w:rFonts w:ascii="Times New Roman" w:hAnsi="Times New Roman" w:cs="Times New Roman"/>
        </w:rPr>
        <w:t xml:space="preserve"> </w:t>
      </w:r>
      <w:r w:rsidR="005161E1">
        <w:rPr>
          <w:rFonts w:ascii="Times New Roman" w:hAnsi="Times New Roman" w:cs="Times New Roman"/>
        </w:rPr>
        <w:t>RA often progress to destru</w:t>
      </w:r>
      <w:r w:rsidRPr="00461305">
        <w:rPr>
          <w:rFonts w:ascii="Times New Roman" w:hAnsi="Times New Roman" w:cs="Times New Roman"/>
        </w:rPr>
        <w:t xml:space="preserve">ction of the articular and </w:t>
      </w:r>
      <w:proofErr w:type="spellStart"/>
      <w:r w:rsidRPr="00461305">
        <w:rPr>
          <w:rFonts w:ascii="Times New Roman" w:hAnsi="Times New Roman" w:cs="Times New Roman"/>
        </w:rPr>
        <w:t>alkylosis</w:t>
      </w:r>
      <w:proofErr w:type="spellEnd"/>
      <w:r w:rsidRPr="00461305">
        <w:rPr>
          <w:rFonts w:ascii="Times New Roman" w:hAnsi="Times New Roman" w:cs="Times New Roman"/>
        </w:rPr>
        <w:t xml:space="preserve"> of the joints </w:t>
      </w:r>
      <w:proofErr w:type="spellStart"/>
      <w:r w:rsidRPr="00461305">
        <w:rPr>
          <w:rFonts w:ascii="Times New Roman" w:hAnsi="Times New Roman" w:cs="Times New Roman"/>
        </w:rPr>
        <w:t>extraarticular</w:t>
      </w:r>
      <w:proofErr w:type="spellEnd"/>
      <w:r w:rsidRPr="00461305">
        <w:rPr>
          <w:rFonts w:ascii="Times New Roman" w:hAnsi="Times New Roman" w:cs="Times New Roman"/>
        </w:rPr>
        <w:t xml:space="preserve"> lesions may be involve skin heart blood vessel and lungs and therefore the clinical </w:t>
      </w:r>
      <w:r w:rsidRPr="00461305">
        <w:rPr>
          <w:rFonts w:ascii="Times New Roman" w:hAnsi="Times New Roman" w:cs="Times New Roman"/>
        </w:rPr>
        <w:lastRenderedPageBreak/>
        <w:t xml:space="preserve">manifestation can reassemble other systemic autoimmune disorder such as systemic </w:t>
      </w:r>
      <w:proofErr w:type="spellStart"/>
      <w:r w:rsidRPr="00461305">
        <w:rPr>
          <w:rFonts w:ascii="Times New Roman" w:hAnsi="Times New Roman" w:cs="Times New Roman"/>
        </w:rPr>
        <w:t>lupes</w:t>
      </w:r>
      <w:proofErr w:type="spellEnd"/>
      <w:r w:rsidRPr="00461305">
        <w:rPr>
          <w:rFonts w:ascii="Times New Roman" w:hAnsi="Times New Roman" w:cs="Times New Roman"/>
        </w:rPr>
        <w:t xml:space="preserve"> </w:t>
      </w:r>
      <w:proofErr w:type="spellStart"/>
      <w:r w:rsidRPr="00461305">
        <w:rPr>
          <w:rFonts w:ascii="Times New Roman" w:hAnsi="Times New Roman" w:cs="Times New Roman"/>
        </w:rPr>
        <w:t>erythromattosis</w:t>
      </w:r>
      <w:proofErr w:type="spellEnd"/>
      <w:r w:rsidRPr="00461305">
        <w:rPr>
          <w:rFonts w:ascii="Times New Roman" w:hAnsi="Times New Roman" w:cs="Times New Roman"/>
        </w:rPr>
        <w:t xml:space="preserve"> scleroderma .</w:t>
      </w:r>
    </w:p>
    <w:p w:rsidR="002E23F6" w:rsidRPr="00461305" w:rsidRDefault="002E23F6" w:rsidP="00000536">
      <w:pPr>
        <w:spacing w:line="360" w:lineRule="auto"/>
        <w:jc w:val="both"/>
        <w:rPr>
          <w:rFonts w:ascii="Times New Roman" w:hAnsi="Times New Roman" w:cs="Times New Roman"/>
          <w:b/>
          <w:sz w:val="24"/>
          <w:szCs w:val="24"/>
        </w:rPr>
      </w:pPr>
      <w:r w:rsidRPr="00461305">
        <w:rPr>
          <w:rFonts w:ascii="Times New Roman" w:hAnsi="Times New Roman" w:cs="Times New Roman"/>
          <w:b/>
          <w:sz w:val="24"/>
          <w:szCs w:val="24"/>
        </w:rPr>
        <w:t>B. Osteoarthritis</w:t>
      </w:r>
    </w:p>
    <w:p w:rsidR="002E23F6" w:rsidRPr="00461305" w:rsidRDefault="002E23F6" w:rsidP="00000536">
      <w:pPr>
        <w:spacing w:line="360" w:lineRule="auto"/>
        <w:jc w:val="both"/>
        <w:rPr>
          <w:rFonts w:ascii="Times New Roman" w:hAnsi="Times New Roman" w:cs="Times New Roman"/>
          <w:sz w:val="24"/>
          <w:szCs w:val="24"/>
        </w:rPr>
      </w:pPr>
      <w:r w:rsidRPr="00461305">
        <w:rPr>
          <w:rFonts w:ascii="Times New Roman" w:hAnsi="Times New Roman" w:cs="Times New Roman"/>
          <w:sz w:val="24"/>
          <w:szCs w:val="24"/>
        </w:rPr>
        <w:t>Osteoarthritis is first the ongoing destruction of the articular cartilages of joints. Hence, the extracellular matrix and the cells of the articular cartilages are the primary targets of osteoarthritis therapy.</w:t>
      </w:r>
    </w:p>
    <w:p w:rsidR="002E23F6" w:rsidRPr="00461305" w:rsidRDefault="002E23F6" w:rsidP="00000536">
      <w:pPr>
        <w:spacing w:line="360" w:lineRule="auto"/>
        <w:jc w:val="both"/>
        <w:rPr>
          <w:rFonts w:ascii="Times New Roman" w:hAnsi="Times New Roman" w:cs="Times New Roman"/>
          <w:b/>
          <w:sz w:val="24"/>
          <w:szCs w:val="24"/>
        </w:rPr>
      </w:pPr>
      <w:r w:rsidRPr="00461305">
        <w:rPr>
          <w:rFonts w:ascii="Times New Roman" w:hAnsi="Times New Roman" w:cs="Times New Roman"/>
          <w:b/>
          <w:sz w:val="24"/>
          <w:szCs w:val="24"/>
        </w:rPr>
        <w:t xml:space="preserve"> C. Juvenile arthritis</w:t>
      </w:r>
    </w:p>
    <w:p w:rsidR="002E23F6" w:rsidRPr="00461305" w:rsidRDefault="002E23F6" w:rsidP="00000536">
      <w:pPr>
        <w:spacing w:line="360" w:lineRule="auto"/>
        <w:jc w:val="both"/>
        <w:rPr>
          <w:rFonts w:ascii="Times New Roman" w:eastAsia="Times New Roman" w:hAnsi="Times New Roman" w:cs="Times New Roman"/>
          <w:sz w:val="24"/>
          <w:szCs w:val="24"/>
        </w:rPr>
      </w:pPr>
      <w:r w:rsidRPr="00461305">
        <w:rPr>
          <w:rFonts w:ascii="Times New Roman" w:eastAsia="Times New Roman" w:hAnsi="Times New Roman" w:cs="Times New Roman"/>
          <w:bCs/>
          <w:sz w:val="24"/>
          <w:szCs w:val="24"/>
        </w:rPr>
        <w:t>Juvenile idiopathic arthritis (JIA)</w:t>
      </w:r>
      <w:r w:rsidRPr="00461305">
        <w:rPr>
          <w:rFonts w:ascii="Times New Roman" w:eastAsia="Times New Roman" w:hAnsi="Times New Roman" w:cs="Times New Roman"/>
          <w:sz w:val="24"/>
          <w:szCs w:val="24"/>
        </w:rPr>
        <w:t xml:space="preserve">, also known as </w:t>
      </w:r>
      <w:r w:rsidRPr="00461305">
        <w:rPr>
          <w:rFonts w:ascii="Times New Roman" w:eastAsia="Times New Roman" w:hAnsi="Times New Roman" w:cs="Times New Roman"/>
          <w:bCs/>
          <w:sz w:val="24"/>
          <w:szCs w:val="24"/>
        </w:rPr>
        <w:t>juvenile rheumatoid arthritis</w:t>
      </w:r>
      <w:r w:rsidRPr="00461305">
        <w:rPr>
          <w:rFonts w:ascii="Times New Roman" w:eastAsia="Times New Roman" w:hAnsi="Times New Roman" w:cs="Times New Roman"/>
          <w:sz w:val="24"/>
          <w:szCs w:val="24"/>
        </w:rPr>
        <w:t xml:space="preserve"> (</w:t>
      </w:r>
      <w:r w:rsidRPr="00461305">
        <w:rPr>
          <w:rFonts w:ascii="Times New Roman" w:eastAsia="Times New Roman" w:hAnsi="Times New Roman" w:cs="Times New Roman"/>
          <w:bCs/>
          <w:sz w:val="24"/>
          <w:szCs w:val="24"/>
        </w:rPr>
        <w:t>JRA</w:t>
      </w:r>
      <w:r w:rsidRPr="00461305">
        <w:rPr>
          <w:rFonts w:ascii="Times New Roman" w:eastAsia="Times New Roman" w:hAnsi="Times New Roman" w:cs="Times New Roman"/>
          <w:sz w:val="24"/>
          <w:szCs w:val="24"/>
        </w:rPr>
        <w:t xml:space="preserve">), is the most common form of </w:t>
      </w:r>
      <w:hyperlink r:id="rId6" w:tooltip="Arthritis" w:history="1">
        <w:r w:rsidRPr="00461305">
          <w:rPr>
            <w:rFonts w:ascii="Times New Roman" w:eastAsia="Times New Roman" w:hAnsi="Times New Roman" w:cs="Times New Roman"/>
            <w:sz w:val="24"/>
            <w:szCs w:val="24"/>
          </w:rPr>
          <w:t>arthritis</w:t>
        </w:r>
      </w:hyperlink>
      <w:r w:rsidRPr="00461305">
        <w:rPr>
          <w:rFonts w:ascii="Times New Roman" w:eastAsia="Times New Roman" w:hAnsi="Times New Roman" w:cs="Times New Roman"/>
          <w:sz w:val="24"/>
          <w:szCs w:val="24"/>
        </w:rPr>
        <w:t xml:space="preserve"> in </w:t>
      </w:r>
      <w:hyperlink r:id="rId7" w:tooltip="Child" w:history="1">
        <w:r w:rsidRPr="00461305">
          <w:rPr>
            <w:rFonts w:ascii="Times New Roman" w:eastAsia="Times New Roman" w:hAnsi="Times New Roman" w:cs="Times New Roman"/>
            <w:sz w:val="24"/>
            <w:szCs w:val="24"/>
          </w:rPr>
          <w:t>children</w:t>
        </w:r>
      </w:hyperlink>
      <w:r w:rsidRPr="00461305">
        <w:rPr>
          <w:rFonts w:ascii="Times New Roman" w:eastAsia="Times New Roman" w:hAnsi="Times New Roman" w:cs="Times New Roman"/>
          <w:sz w:val="24"/>
          <w:szCs w:val="24"/>
        </w:rPr>
        <w:t xml:space="preserve"> and adolescents. (</w:t>
      </w:r>
      <w:r w:rsidRPr="00461305">
        <w:rPr>
          <w:rFonts w:ascii="Times New Roman" w:eastAsia="Times New Roman" w:hAnsi="Times New Roman" w:cs="Times New Roman"/>
          <w:i/>
          <w:iCs/>
          <w:sz w:val="24"/>
          <w:szCs w:val="24"/>
        </w:rPr>
        <w:t>Juvenile</w:t>
      </w:r>
      <w:r w:rsidRPr="00461305">
        <w:rPr>
          <w:rFonts w:ascii="Times New Roman" w:eastAsia="Times New Roman" w:hAnsi="Times New Roman" w:cs="Times New Roman"/>
          <w:sz w:val="24"/>
          <w:szCs w:val="24"/>
        </w:rPr>
        <w:t xml:space="preserve"> in this context refers to an onset before age 16, </w:t>
      </w:r>
      <w:hyperlink r:id="rId8" w:tooltip="Idiopathic" w:history="1">
        <w:r w:rsidRPr="00461305">
          <w:rPr>
            <w:rFonts w:ascii="Times New Roman" w:eastAsia="Times New Roman" w:hAnsi="Times New Roman" w:cs="Times New Roman"/>
            <w:i/>
            <w:iCs/>
            <w:sz w:val="24"/>
            <w:szCs w:val="24"/>
          </w:rPr>
          <w:t>idiopathic</w:t>
        </w:r>
      </w:hyperlink>
      <w:r w:rsidRPr="00461305">
        <w:rPr>
          <w:rFonts w:ascii="Times New Roman" w:eastAsia="Times New Roman" w:hAnsi="Times New Roman" w:cs="Times New Roman"/>
          <w:sz w:val="24"/>
          <w:szCs w:val="24"/>
        </w:rPr>
        <w:t xml:space="preserve"> think of to a stipulation with no defined cause, and </w:t>
      </w:r>
      <w:hyperlink r:id="rId9" w:tooltip="Arthritis" w:history="1">
        <w:r w:rsidRPr="00461305">
          <w:rPr>
            <w:rFonts w:ascii="Times New Roman" w:eastAsia="Times New Roman" w:hAnsi="Times New Roman" w:cs="Times New Roman"/>
            <w:i/>
            <w:iCs/>
            <w:sz w:val="24"/>
            <w:szCs w:val="24"/>
          </w:rPr>
          <w:t>arthritis</w:t>
        </w:r>
      </w:hyperlink>
      <w:r w:rsidRPr="00461305">
        <w:rPr>
          <w:rFonts w:ascii="Times New Roman" w:eastAsia="Times New Roman" w:hAnsi="Times New Roman" w:cs="Times New Roman"/>
          <w:sz w:val="24"/>
          <w:szCs w:val="24"/>
        </w:rPr>
        <w:t xml:space="preserve"> is the </w:t>
      </w:r>
      <w:hyperlink r:id="rId10" w:tooltip="Inflammation" w:history="1">
        <w:r w:rsidRPr="00461305">
          <w:rPr>
            <w:rFonts w:ascii="Times New Roman" w:eastAsia="Times New Roman" w:hAnsi="Times New Roman" w:cs="Times New Roman"/>
            <w:sz w:val="24"/>
            <w:szCs w:val="24"/>
          </w:rPr>
          <w:t>inflammation</w:t>
        </w:r>
      </w:hyperlink>
      <w:r w:rsidRPr="00461305">
        <w:rPr>
          <w:rFonts w:ascii="Times New Roman" w:eastAsia="Times New Roman" w:hAnsi="Times New Roman" w:cs="Times New Roman"/>
          <w:sz w:val="24"/>
          <w:szCs w:val="24"/>
        </w:rPr>
        <w:t xml:space="preserve"> of the </w:t>
      </w:r>
      <w:hyperlink r:id="rId11" w:tooltip="Synovium" w:history="1">
        <w:proofErr w:type="spellStart"/>
        <w:r w:rsidRPr="00461305">
          <w:rPr>
            <w:rFonts w:ascii="Times New Roman" w:eastAsia="Times New Roman" w:hAnsi="Times New Roman" w:cs="Times New Roman"/>
            <w:sz w:val="24"/>
            <w:szCs w:val="24"/>
          </w:rPr>
          <w:t>synovium</w:t>
        </w:r>
        <w:proofErr w:type="spellEnd"/>
      </w:hyperlink>
      <w:r w:rsidRPr="00461305">
        <w:rPr>
          <w:rFonts w:ascii="Times New Roman" w:eastAsia="Times New Roman" w:hAnsi="Times New Roman" w:cs="Times New Roman"/>
          <w:sz w:val="24"/>
          <w:szCs w:val="24"/>
        </w:rPr>
        <w:t xml:space="preserve"> of a joint.)</w:t>
      </w:r>
    </w:p>
    <w:p w:rsidR="002E23F6" w:rsidRPr="00461305" w:rsidRDefault="002E23F6" w:rsidP="00000536">
      <w:pPr>
        <w:spacing w:line="360" w:lineRule="auto"/>
        <w:jc w:val="both"/>
        <w:rPr>
          <w:rFonts w:ascii="Times New Roman" w:hAnsi="Times New Roman" w:cs="Times New Roman"/>
          <w:b/>
          <w:sz w:val="24"/>
          <w:szCs w:val="24"/>
        </w:rPr>
      </w:pPr>
      <w:r w:rsidRPr="00461305">
        <w:rPr>
          <w:rFonts w:ascii="Times New Roman" w:hAnsi="Times New Roman" w:cs="Times New Roman"/>
          <w:b/>
          <w:sz w:val="24"/>
          <w:szCs w:val="24"/>
        </w:rPr>
        <w:t xml:space="preserve">D. </w:t>
      </w:r>
      <w:r w:rsidRPr="00461305">
        <w:rPr>
          <w:rFonts w:ascii="Times New Roman" w:eastAsia="Times New Roman" w:hAnsi="Times New Roman" w:cs="Times New Roman"/>
          <w:b/>
          <w:sz w:val="24"/>
          <w:szCs w:val="24"/>
          <w:lang w:eastAsia="en-IN"/>
        </w:rPr>
        <w:t>Infectious arthritis (Septic arthritis)</w:t>
      </w:r>
    </w:p>
    <w:p w:rsidR="002E23F6" w:rsidRPr="00461305" w:rsidRDefault="002E23F6" w:rsidP="00000536">
      <w:pPr>
        <w:spacing w:line="360" w:lineRule="auto"/>
        <w:jc w:val="both"/>
        <w:rPr>
          <w:rFonts w:ascii="Times New Roman" w:eastAsia="Times New Roman" w:hAnsi="Times New Roman" w:cs="Times New Roman"/>
          <w:sz w:val="24"/>
          <w:szCs w:val="24"/>
          <w:lang w:eastAsia="en-IN"/>
        </w:rPr>
      </w:pPr>
      <w:r w:rsidRPr="00461305">
        <w:rPr>
          <w:rFonts w:ascii="Times New Roman" w:eastAsia="Times New Roman" w:hAnsi="Times New Roman" w:cs="Times New Roman"/>
          <w:sz w:val="24"/>
          <w:szCs w:val="24"/>
          <w:lang w:eastAsia="en-IN"/>
        </w:rPr>
        <w:t>Septic, or infectious, arthritis is an infection of one or more joints by a microorganism. Normally, the joint is greased with a small amount of fluid that is referred to as synovial fluid or joint fluid.</w:t>
      </w:r>
    </w:p>
    <w:p w:rsidR="009051C0" w:rsidRPr="00461305" w:rsidRDefault="009051C0" w:rsidP="00000536">
      <w:pPr>
        <w:spacing w:line="360" w:lineRule="auto"/>
        <w:jc w:val="both"/>
        <w:rPr>
          <w:rFonts w:ascii="Times New Roman" w:eastAsia="Times New Roman" w:hAnsi="Times New Roman" w:cs="Times New Roman"/>
          <w:sz w:val="24"/>
          <w:szCs w:val="24"/>
          <w:lang w:eastAsia="en-IN"/>
        </w:rPr>
      </w:pPr>
      <w:r w:rsidRPr="00461305">
        <w:rPr>
          <w:rFonts w:ascii="Times New Roman" w:eastAsia="Times New Roman" w:hAnsi="Times New Roman" w:cs="Times New Roman"/>
          <w:noProof/>
          <w:sz w:val="24"/>
          <w:szCs w:val="24"/>
          <w:lang w:val="en-IN" w:eastAsia="en-IN" w:bidi="hi-IN"/>
        </w:rPr>
        <w:drawing>
          <wp:inline distT="0" distB="0" distL="0" distR="0">
            <wp:extent cx="5943600" cy="279146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6" name="Content Placeholder 3"/>
                    <pic:cNvPicPr>
                      <a:picLocks noChangeAspect="1"/>
                    </pic:cNvPicPr>
                  </pic:nvPicPr>
                  <pic:blipFill>
                    <a:blip r:embed="rId12" cstate="print"/>
                    <a:stretch>
                      <a:fillRect/>
                    </a:stretch>
                  </pic:blipFill>
                  <pic:spPr>
                    <a:xfrm>
                      <a:off x="0" y="0"/>
                      <a:ext cx="5943600" cy="2791460"/>
                    </a:xfrm>
                    <a:prstGeom prst="rect">
                      <a:avLst/>
                    </a:prstGeom>
                  </pic:spPr>
                </pic:pic>
              </a:graphicData>
            </a:graphic>
          </wp:inline>
        </w:drawing>
      </w:r>
    </w:p>
    <w:p w:rsidR="009051C0" w:rsidRPr="00461305" w:rsidRDefault="009051C0" w:rsidP="00000536">
      <w:pPr>
        <w:spacing w:line="360" w:lineRule="auto"/>
        <w:jc w:val="both"/>
        <w:rPr>
          <w:rFonts w:ascii="Times New Roman" w:hAnsi="Times New Roman" w:cs="Times New Roman"/>
          <w:b/>
          <w:sz w:val="24"/>
          <w:szCs w:val="24"/>
        </w:rPr>
      </w:pPr>
    </w:p>
    <w:p w:rsidR="002E23F6" w:rsidRPr="00461305" w:rsidRDefault="005161E1" w:rsidP="00000536">
      <w:pPr>
        <w:spacing w:line="360" w:lineRule="auto"/>
        <w:jc w:val="both"/>
        <w:rPr>
          <w:rFonts w:ascii="Times New Roman" w:hAnsi="Times New Roman" w:cs="Times New Roman"/>
          <w:b/>
          <w:sz w:val="24"/>
          <w:szCs w:val="24"/>
        </w:rPr>
      </w:pPr>
      <w:r>
        <w:rPr>
          <w:rFonts w:ascii="Times New Roman" w:hAnsi="Times New Roman" w:cs="Times New Roman"/>
          <w:b/>
          <w:sz w:val="24"/>
          <w:szCs w:val="24"/>
        </w:rPr>
        <w:t>1.2</w:t>
      </w:r>
      <w:r w:rsidR="002E23F6" w:rsidRPr="00461305">
        <w:rPr>
          <w:rFonts w:ascii="Times New Roman" w:hAnsi="Times New Roman" w:cs="Times New Roman"/>
          <w:b/>
          <w:sz w:val="24"/>
          <w:szCs w:val="24"/>
        </w:rPr>
        <w:t xml:space="preserve"> </w:t>
      </w:r>
      <w:r w:rsidR="009051C0" w:rsidRPr="00461305">
        <w:rPr>
          <w:rFonts w:ascii="Times New Roman" w:hAnsi="Times New Roman" w:cs="Times New Roman"/>
          <w:b/>
          <w:sz w:val="24"/>
          <w:szCs w:val="24"/>
        </w:rPr>
        <w:t xml:space="preserve"> </w:t>
      </w:r>
      <w:r w:rsidR="002E23F6" w:rsidRPr="00461305">
        <w:rPr>
          <w:rFonts w:ascii="Times New Roman" w:hAnsi="Times New Roman" w:cs="Times New Roman"/>
          <w:b/>
          <w:sz w:val="24"/>
          <w:szCs w:val="24"/>
        </w:rPr>
        <w:t xml:space="preserve"> Prevalence /Population</w:t>
      </w:r>
    </w:p>
    <w:p w:rsidR="002E23F6" w:rsidRPr="00461305" w:rsidRDefault="002E23F6" w:rsidP="00000536">
      <w:pPr>
        <w:spacing w:line="360" w:lineRule="auto"/>
        <w:jc w:val="both"/>
        <w:rPr>
          <w:rFonts w:ascii="Times New Roman" w:hAnsi="Times New Roman" w:cs="Times New Roman"/>
        </w:rPr>
      </w:pPr>
      <w:r w:rsidRPr="00461305">
        <w:rPr>
          <w:rFonts w:ascii="Times New Roman" w:hAnsi="Times New Roman" w:cs="Times New Roman"/>
          <w:sz w:val="24"/>
          <w:szCs w:val="24"/>
        </w:rPr>
        <w:lastRenderedPageBreak/>
        <w:t>Statistics show that RA and related musculoskeletal disorders affect greater than 0.5–1% of the population worldwide, and it is predicted that one out of every five Americans will suffer from one of these disorders by 2020. Female’s area affected by RA three times more often than males, and the disease can start at any age, with a peak incidence at 50–60 years of age.</w:t>
      </w:r>
      <w:r w:rsidRPr="00461305">
        <w:rPr>
          <w:rFonts w:ascii="Times New Roman" w:hAnsi="Times New Roman" w:cs="Times New Roman"/>
        </w:rPr>
        <w:t xml:space="preserve"> The pre valence in the second to fourth decades and is the three times more common in women than men.</w:t>
      </w:r>
    </w:p>
    <w:p w:rsidR="002E23F6" w:rsidRPr="00461305" w:rsidRDefault="002E23F6" w:rsidP="00000536">
      <w:pPr>
        <w:spacing w:line="360" w:lineRule="auto"/>
        <w:jc w:val="both"/>
        <w:rPr>
          <w:rFonts w:ascii="Times New Roman" w:hAnsi="Times New Roman" w:cs="Times New Roman"/>
          <w:sz w:val="24"/>
          <w:szCs w:val="24"/>
        </w:rPr>
      </w:pPr>
    </w:p>
    <w:p w:rsidR="002E23F6" w:rsidRPr="00461305" w:rsidRDefault="005161E1" w:rsidP="00000536">
      <w:pPr>
        <w:spacing w:line="360" w:lineRule="auto"/>
        <w:jc w:val="both"/>
        <w:rPr>
          <w:rFonts w:ascii="Times New Roman" w:hAnsi="Times New Roman" w:cs="Times New Roman"/>
          <w:b/>
          <w:sz w:val="24"/>
          <w:szCs w:val="24"/>
        </w:rPr>
      </w:pPr>
      <w:r>
        <w:rPr>
          <w:rFonts w:ascii="Times New Roman" w:hAnsi="Times New Roman" w:cs="Times New Roman"/>
          <w:b/>
          <w:sz w:val="24"/>
          <w:szCs w:val="24"/>
        </w:rPr>
        <w:t>1</w:t>
      </w:r>
      <w:r w:rsidR="002E23F6" w:rsidRPr="00461305">
        <w:rPr>
          <w:rFonts w:ascii="Times New Roman" w:hAnsi="Times New Roman" w:cs="Times New Roman"/>
          <w:b/>
          <w:sz w:val="24"/>
          <w:szCs w:val="24"/>
        </w:rPr>
        <w:t>.3 Pathophysiology of Rheumatoid arthritis</w:t>
      </w:r>
    </w:p>
    <w:p w:rsidR="002E23F6" w:rsidRDefault="002E23F6" w:rsidP="00000536">
      <w:pPr>
        <w:spacing w:line="360" w:lineRule="auto"/>
        <w:jc w:val="both"/>
        <w:rPr>
          <w:rFonts w:ascii="Times New Roman" w:eastAsia="sans-serif" w:hAnsi="Times New Roman" w:cs="Times New Roman"/>
          <w:shd w:val="clear" w:color="auto" w:fill="FFFFFF"/>
        </w:rPr>
      </w:pPr>
      <w:r w:rsidRPr="00461305">
        <w:rPr>
          <w:rFonts w:ascii="Times New Roman" w:eastAsia="sans-serif" w:hAnsi="Times New Roman" w:cs="Times New Roman"/>
          <w:shd w:val="clear" w:color="auto" w:fill="FFFFFF"/>
        </w:rPr>
        <w:t xml:space="preserve">The </w:t>
      </w:r>
      <w:proofErr w:type="spellStart"/>
      <w:r w:rsidRPr="00461305">
        <w:rPr>
          <w:rFonts w:ascii="Times New Roman" w:eastAsia="sans-serif" w:hAnsi="Times New Roman" w:cs="Times New Roman"/>
          <w:shd w:val="clear" w:color="auto" w:fill="FFFFFF"/>
        </w:rPr>
        <w:t>synovitis</w:t>
      </w:r>
      <w:proofErr w:type="spellEnd"/>
      <w:r w:rsidRPr="00461305">
        <w:rPr>
          <w:rFonts w:ascii="Times New Roman" w:eastAsia="sans-serif" w:hAnsi="Times New Roman" w:cs="Times New Roman"/>
          <w:shd w:val="clear" w:color="auto" w:fill="FFFFFF"/>
        </w:rPr>
        <w:t>, swelling and joint damage that characterize active RA are the end results of complex autoimmune and inflammatory processes that involve components of both the innate and adaptive immune systems.</w:t>
      </w:r>
    </w:p>
    <w:p w:rsidR="004F4982" w:rsidRPr="00461305" w:rsidRDefault="004F4982" w:rsidP="00000536">
      <w:pPr>
        <w:spacing w:line="36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noProof/>
          <w:sz w:val="24"/>
          <w:szCs w:val="24"/>
          <w:lang w:val="en-IN" w:eastAsia="en-IN" w:bidi="hi-IN"/>
        </w:rPr>
        <w:drawing>
          <wp:inline distT="0" distB="0" distL="0" distR="0">
            <wp:extent cx="5943600" cy="4160520"/>
            <wp:effectExtent l="19050" t="0" r="0" b="0"/>
            <wp:docPr id="2" name="Picture 1" descr="C:\Users\Admin\Desktop\PUJA 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PUJA IMAGE.jpg"/>
                    <pic:cNvPicPr>
                      <a:picLocks noChangeAspect="1" noChangeArrowheads="1"/>
                    </pic:cNvPicPr>
                  </pic:nvPicPr>
                  <pic:blipFill>
                    <a:blip r:embed="rId13" cstate="print"/>
                    <a:srcRect/>
                    <a:stretch>
                      <a:fillRect/>
                    </a:stretch>
                  </pic:blipFill>
                  <pic:spPr bwMode="auto">
                    <a:xfrm>
                      <a:off x="0" y="0"/>
                      <a:ext cx="5943600" cy="4160520"/>
                    </a:xfrm>
                    <a:prstGeom prst="rect">
                      <a:avLst/>
                    </a:prstGeom>
                    <a:noFill/>
                    <a:ln w="9525">
                      <a:noFill/>
                      <a:miter lim="800000"/>
                      <a:headEnd/>
                      <a:tailEnd/>
                    </a:ln>
                  </pic:spPr>
                </pic:pic>
              </a:graphicData>
            </a:graphic>
          </wp:inline>
        </w:drawing>
      </w:r>
    </w:p>
    <w:p w:rsidR="00D1596B" w:rsidRPr="00461305" w:rsidRDefault="004F4982" w:rsidP="00000536">
      <w:pPr>
        <w:spacing w:line="360" w:lineRule="auto"/>
        <w:jc w:val="both"/>
        <w:rPr>
          <w:rFonts w:ascii="Times New Roman" w:hAnsi="Times New Roman" w:cs="Times New Roman"/>
        </w:rPr>
      </w:pPr>
      <w:r w:rsidRPr="001119F7">
        <w:rPr>
          <w:rFonts w:ascii="Times New Roman" w:hAnsi="Times New Roman" w:cs="Times New Roman"/>
          <w:shd w:val="clear" w:color="auto" w:fill="FFFFFF"/>
        </w:rPr>
        <w:t>The inflammatory cytokine</w:t>
      </w:r>
      <w:r w:rsidR="0040088F" w:rsidRPr="001119F7">
        <w:rPr>
          <w:rFonts w:ascii="Times New Roman" w:hAnsi="Times New Roman" w:cs="Times New Roman"/>
          <w:shd w:val="clear" w:color="auto" w:fill="FFFFFF"/>
        </w:rPr>
        <w:t xml:space="preserve"> </w:t>
      </w:r>
      <w:proofErr w:type="spellStart"/>
      <w:r w:rsidR="0040088F" w:rsidRPr="001119F7">
        <w:rPr>
          <w:rFonts w:ascii="Times New Roman" w:hAnsi="Times New Roman" w:cs="Times New Roman"/>
          <w:shd w:val="clear" w:color="auto" w:fill="FFFFFF"/>
        </w:rPr>
        <w:t>tnf</w:t>
      </w:r>
      <w:proofErr w:type="spellEnd"/>
      <w:r w:rsidR="0040088F" w:rsidRPr="001119F7">
        <w:rPr>
          <w:rFonts w:ascii="Times New Roman" w:hAnsi="Times New Roman" w:cs="Times New Roman"/>
          <w:shd w:val="clear" w:color="auto" w:fill="FFFFFF"/>
        </w:rPr>
        <w:t>-α</w:t>
      </w:r>
      <w:r w:rsidRPr="001119F7">
        <w:rPr>
          <w:rFonts w:ascii="Times New Roman" w:hAnsi="Times New Roman" w:cs="Times New Roman"/>
          <w:shd w:val="clear" w:color="auto" w:fill="FFFFFF"/>
        </w:rPr>
        <w:t xml:space="preserve"> interleukin 1 (IL</w:t>
      </w:r>
      <w:r w:rsidR="006A539D" w:rsidRPr="001119F7">
        <w:rPr>
          <w:rFonts w:ascii="Times New Roman" w:hAnsi="Times New Roman" w:cs="Times New Roman"/>
          <w:shd w:val="clear" w:color="auto" w:fill="FFFFFF"/>
        </w:rPr>
        <w:t>-</w:t>
      </w:r>
      <w:r w:rsidRPr="001119F7">
        <w:rPr>
          <w:rFonts w:ascii="Times New Roman" w:hAnsi="Times New Roman" w:cs="Times New Roman"/>
          <w:shd w:val="clear" w:color="auto" w:fill="FFFFFF"/>
        </w:rPr>
        <w:t xml:space="preserve">1) </w:t>
      </w:r>
      <w:r w:rsidR="006A539D" w:rsidRPr="001119F7">
        <w:rPr>
          <w:rFonts w:ascii="Times New Roman" w:hAnsi="Times New Roman" w:cs="Times New Roman"/>
          <w:shd w:val="clear" w:color="auto" w:fill="FFFFFF"/>
        </w:rPr>
        <w:t>and interleukin 6 (IL -6</w:t>
      </w:r>
      <w:proofErr w:type="gramStart"/>
      <w:r w:rsidR="006A539D" w:rsidRPr="001119F7">
        <w:rPr>
          <w:rFonts w:ascii="Times New Roman" w:hAnsi="Times New Roman" w:cs="Times New Roman"/>
          <w:shd w:val="clear" w:color="auto" w:fill="FFFFFF"/>
        </w:rPr>
        <w:t xml:space="preserve">)  </w:t>
      </w:r>
      <w:r w:rsidRPr="001119F7">
        <w:rPr>
          <w:rFonts w:ascii="Times New Roman" w:hAnsi="Times New Roman" w:cs="Times New Roman"/>
          <w:shd w:val="clear" w:color="auto" w:fill="FFFFFF"/>
        </w:rPr>
        <w:t>has</w:t>
      </w:r>
      <w:proofErr w:type="gramEnd"/>
      <w:r w:rsidRPr="001119F7">
        <w:rPr>
          <w:rFonts w:ascii="Times New Roman" w:hAnsi="Times New Roman" w:cs="Times New Roman"/>
          <w:shd w:val="clear" w:color="auto" w:fill="FFFFFF"/>
        </w:rPr>
        <w:t xml:space="preserve"> been shown to be a key mediator in the autoimmune disease rheumatoid arthritis (RA). Interleukin 1 </w:t>
      </w:r>
      <w:r w:rsidRPr="001119F7">
        <w:rPr>
          <w:rFonts w:ascii="Times New Roman" w:hAnsi="Times New Roman" w:cs="Times New Roman"/>
        </w:rPr>
        <w:t xml:space="preserve">mediates bone </w:t>
      </w:r>
      <w:proofErr w:type="spellStart"/>
      <w:r w:rsidRPr="001119F7">
        <w:rPr>
          <w:rFonts w:ascii="Times New Roman" w:hAnsi="Times New Roman" w:cs="Times New Roman"/>
        </w:rPr>
        <w:t>resorption</w:t>
      </w:r>
      <w:proofErr w:type="spellEnd"/>
      <w:r w:rsidRPr="001119F7">
        <w:rPr>
          <w:rFonts w:ascii="Times New Roman" w:hAnsi="Times New Roman" w:cs="Times New Roman"/>
        </w:rPr>
        <w:t xml:space="preserve"> and cartilage destruction, but may not play as dominant a part in joint swelling and</w:t>
      </w:r>
      <w:r w:rsidRPr="001119F7">
        <w:rPr>
          <w:rFonts w:ascii="Arial" w:hAnsi="Arial" w:cs="Arial"/>
        </w:rPr>
        <w:t xml:space="preserve"> inflammation</w:t>
      </w:r>
      <w:r w:rsidRPr="001119F7">
        <w:rPr>
          <w:rFonts w:ascii="Arial" w:hAnsi="Arial" w:cs="Arial"/>
          <w:shd w:val="clear" w:color="auto" w:fill="FFFFFF"/>
        </w:rPr>
        <w:t>.</w:t>
      </w:r>
      <w:r w:rsidRPr="001119F7">
        <w:rPr>
          <w:rFonts w:ascii="Times New Roman" w:hAnsi="Times New Roman" w:cs="Times New Roman"/>
        </w:rPr>
        <w:t xml:space="preserve"> </w:t>
      </w:r>
      <w:r w:rsidR="007267E2" w:rsidRPr="001119F7">
        <w:rPr>
          <w:rFonts w:ascii="Times New Roman" w:hAnsi="Times New Roman" w:cs="Times New Roman"/>
        </w:rPr>
        <w:t xml:space="preserve">Pathogenesis as in other autoimmune disease genetic pre </w:t>
      </w:r>
      <w:r w:rsidRPr="001119F7">
        <w:rPr>
          <w:rFonts w:ascii="Times New Roman" w:hAnsi="Times New Roman" w:cs="Times New Roman"/>
        </w:rPr>
        <w:t>deposition and environmental factor</w:t>
      </w:r>
      <w:r w:rsidR="007267E2" w:rsidRPr="001119F7">
        <w:rPr>
          <w:rFonts w:ascii="Times New Roman" w:hAnsi="Times New Roman" w:cs="Times New Roman"/>
        </w:rPr>
        <w:t xml:space="preserve"> contribute </w:t>
      </w:r>
      <w:r w:rsidR="007267E2" w:rsidRPr="001119F7">
        <w:rPr>
          <w:rFonts w:ascii="Times New Roman" w:hAnsi="Times New Roman" w:cs="Times New Roman"/>
        </w:rPr>
        <w:lastRenderedPageBreak/>
        <w:t>to the development progression and chronicity of the disease.</w:t>
      </w:r>
      <w:r w:rsidRPr="001119F7">
        <w:rPr>
          <w:rFonts w:ascii="Times New Roman" w:hAnsi="Times New Roman" w:cs="Times New Roman"/>
        </w:rPr>
        <w:t xml:space="preserve"> </w:t>
      </w:r>
      <w:r w:rsidR="007267E2" w:rsidRPr="001119F7">
        <w:rPr>
          <w:rFonts w:ascii="Times New Roman" w:hAnsi="Times New Roman" w:cs="Times New Roman"/>
        </w:rPr>
        <w:t xml:space="preserve">It result from complex </w:t>
      </w:r>
      <w:r w:rsidR="00FA06A7" w:rsidRPr="001119F7">
        <w:rPr>
          <w:rFonts w:ascii="Times New Roman" w:hAnsi="Times New Roman" w:cs="Times New Roman"/>
        </w:rPr>
        <w:t>interaction</w:t>
      </w:r>
      <w:r w:rsidR="007267E2" w:rsidRPr="001119F7">
        <w:rPr>
          <w:rFonts w:ascii="Times New Roman" w:hAnsi="Times New Roman" w:cs="Times New Roman"/>
        </w:rPr>
        <w:t xml:space="preserve"> between genes and environment leading to a breakdown of immune </w:t>
      </w:r>
      <w:r w:rsidR="00FA06A7" w:rsidRPr="001119F7">
        <w:rPr>
          <w:rFonts w:ascii="Times New Roman" w:hAnsi="Times New Roman" w:cs="Times New Roman"/>
        </w:rPr>
        <w:t>tolerance</w:t>
      </w:r>
      <w:r w:rsidR="007267E2" w:rsidRPr="001119F7">
        <w:rPr>
          <w:rFonts w:ascii="Times New Roman" w:hAnsi="Times New Roman" w:cs="Times New Roman"/>
        </w:rPr>
        <w:t xml:space="preserve"> and to synovial inflammation in a characteristics symmetric </w:t>
      </w:r>
      <w:r w:rsidR="00D1596B" w:rsidRPr="001119F7">
        <w:rPr>
          <w:rFonts w:ascii="Times New Roman" w:hAnsi="Times New Roman" w:cs="Times New Roman"/>
        </w:rPr>
        <w:t>pattern</w:t>
      </w:r>
      <w:r w:rsidR="00FA06A7" w:rsidRPr="001119F7">
        <w:rPr>
          <w:rFonts w:ascii="Times New Roman" w:hAnsi="Times New Roman" w:cs="Times New Roman"/>
        </w:rPr>
        <w:t>.</w:t>
      </w:r>
      <w:r w:rsidRPr="001119F7">
        <w:rPr>
          <w:rFonts w:ascii="Times New Roman" w:hAnsi="Times New Roman" w:cs="Times New Roman"/>
        </w:rPr>
        <w:t xml:space="preserve"> </w:t>
      </w:r>
      <w:r w:rsidR="00D1596B" w:rsidRPr="001119F7">
        <w:rPr>
          <w:rFonts w:ascii="Times New Roman" w:hAnsi="Times New Roman" w:cs="Times New Roman"/>
        </w:rPr>
        <w:t xml:space="preserve">Pathophysiology is the study of </w:t>
      </w:r>
      <w:r w:rsidR="00FA06A7" w:rsidRPr="001119F7">
        <w:rPr>
          <w:rFonts w:ascii="Times New Roman" w:hAnsi="Times New Roman" w:cs="Times New Roman"/>
        </w:rPr>
        <w:t>abnormality</w:t>
      </w:r>
      <w:r w:rsidR="00D1596B" w:rsidRPr="001119F7">
        <w:rPr>
          <w:rFonts w:ascii="Times New Roman" w:hAnsi="Times New Roman" w:cs="Times New Roman"/>
        </w:rPr>
        <w:t xml:space="preserve"> of normal mechanical</w:t>
      </w:r>
      <w:r w:rsidR="00D1596B" w:rsidRPr="00461305">
        <w:rPr>
          <w:rFonts w:ascii="Times New Roman" w:hAnsi="Times New Roman" w:cs="Times New Roman"/>
        </w:rPr>
        <w:t xml:space="preserve"> physical and biochemical function either caused by resulting from a disease abnormal syndrome or condition that </w:t>
      </w:r>
      <w:proofErr w:type="gramStart"/>
      <w:r w:rsidR="00D1596B" w:rsidRPr="00461305">
        <w:rPr>
          <w:rFonts w:ascii="Times New Roman" w:hAnsi="Times New Roman" w:cs="Times New Roman"/>
        </w:rPr>
        <w:t>may  know</w:t>
      </w:r>
      <w:proofErr w:type="gramEnd"/>
      <w:r w:rsidR="00D1596B" w:rsidRPr="00461305">
        <w:rPr>
          <w:rFonts w:ascii="Times New Roman" w:hAnsi="Times New Roman" w:cs="Times New Roman"/>
        </w:rPr>
        <w:t xml:space="preserve"> qualified to be called a disease .</w:t>
      </w:r>
    </w:p>
    <w:p w:rsidR="007267E2" w:rsidRPr="00461305" w:rsidRDefault="00D1596B" w:rsidP="00000536">
      <w:pPr>
        <w:spacing w:line="360" w:lineRule="auto"/>
        <w:jc w:val="both"/>
        <w:rPr>
          <w:rFonts w:ascii="Times New Roman" w:hAnsi="Times New Roman" w:cs="Times New Roman"/>
        </w:rPr>
      </w:pPr>
      <w:r w:rsidRPr="00461305">
        <w:rPr>
          <w:rFonts w:ascii="Times New Roman" w:hAnsi="Times New Roman" w:cs="Times New Roman"/>
        </w:rPr>
        <w:t>Several s</w:t>
      </w:r>
      <w:r w:rsidR="004F4982">
        <w:rPr>
          <w:rFonts w:ascii="Times New Roman" w:hAnsi="Times New Roman" w:cs="Times New Roman"/>
        </w:rPr>
        <w:t xml:space="preserve">tages </w:t>
      </w:r>
      <w:proofErr w:type="gramStart"/>
      <w:r w:rsidR="004F4982">
        <w:rPr>
          <w:rFonts w:ascii="Times New Roman" w:hAnsi="Times New Roman" w:cs="Times New Roman"/>
        </w:rPr>
        <w:t xml:space="preserve">of </w:t>
      </w:r>
      <w:r w:rsidR="001119F7">
        <w:rPr>
          <w:rFonts w:ascii="Times New Roman" w:hAnsi="Times New Roman" w:cs="Times New Roman"/>
        </w:rPr>
        <w:t xml:space="preserve"> rheumatoid</w:t>
      </w:r>
      <w:proofErr w:type="gramEnd"/>
      <w:r w:rsidR="004F4982">
        <w:rPr>
          <w:rFonts w:ascii="Times New Roman" w:hAnsi="Times New Roman" w:cs="Times New Roman"/>
        </w:rPr>
        <w:t xml:space="preserve"> </w:t>
      </w:r>
      <w:proofErr w:type="spellStart"/>
      <w:r w:rsidR="004F4982">
        <w:rPr>
          <w:rFonts w:ascii="Times New Roman" w:hAnsi="Times New Roman" w:cs="Times New Roman"/>
        </w:rPr>
        <w:t>arthiritis</w:t>
      </w:r>
      <w:proofErr w:type="spellEnd"/>
      <w:r w:rsidRPr="00461305">
        <w:rPr>
          <w:rFonts w:ascii="Times New Roman" w:hAnsi="Times New Roman" w:cs="Times New Roman"/>
        </w:rPr>
        <w:t xml:space="preserve"> are known as </w:t>
      </w:r>
      <w:proofErr w:type="spellStart"/>
      <w:r w:rsidRPr="00461305">
        <w:rPr>
          <w:rFonts w:ascii="Times New Roman" w:hAnsi="Times New Roman" w:cs="Times New Roman"/>
        </w:rPr>
        <w:t>synovitis</w:t>
      </w:r>
      <w:proofErr w:type="spellEnd"/>
      <w:r w:rsidRPr="00461305">
        <w:rPr>
          <w:rFonts w:ascii="Times New Roman" w:hAnsi="Times New Roman" w:cs="Times New Roman"/>
        </w:rPr>
        <w:t xml:space="preserve"> </w:t>
      </w:r>
      <w:proofErr w:type="spellStart"/>
      <w:r w:rsidRPr="00461305">
        <w:rPr>
          <w:rFonts w:ascii="Times New Roman" w:hAnsi="Times New Roman" w:cs="Times New Roman"/>
        </w:rPr>
        <w:t>pannus</w:t>
      </w:r>
      <w:proofErr w:type="spellEnd"/>
      <w:r w:rsidRPr="00461305">
        <w:rPr>
          <w:rFonts w:ascii="Times New Roman" w:hAnsi="Times New Roman" w:cs="Times New Roman"/>
        </w:rPr>
        <w:t xml:space="preserve"> fibrous and </w:t>
      </w:r>
      <w:proofErr w:type="spellStart"/>
      <w:r w:rsidRPr="00461305">
        <w:rPr>
          <w:rFonts w:ascii="Times New Roman" w:hAnsi="Times New Roman" w:cs="Times New Roman"/>
        </w:rPr>
        <w:t>ankyloses</w:t>
      </w:r>
      <w:proofErr w:type="spellEnd"/>
      <w:r w:rsidRPr="00461305">
        <w:rPr>
          <w:rFonts w:ascii="Times New Roman" w:hAnsi="Times New Roman" w:cs="Times New Roman"/>
        </w:rPr>
        <w:t xml:space="preserve"> and bo</w:t>
      </w:r>
      <w:r w:rsidR="003557FF">
        <w:rPr>
          <w:rFonts w:ascii="Times New Roman" w:hAnsi="Times New Roman" w:cs="Times New Roman"/>
        </w:rPr>
        <w:t xml:space="preserve">ny and </w:t>
      </w:r>
      <w:proofErr w:type="spellStart"/>
      <w:r w:rsidR="003557FF">
        <w:rPr>
          <w:rFonts w:ascii="Times New Roman" w:hAnsi="Times New Roman" w:cs="Times New Roman"/>
        </w:rPr>
        <w:t>alkylosis</w:t>
      </w:r>
      <w:proofErr w:type="spellEnd"/>
      <w:r w:rsidRPr="00461305">
        <w:rPr>
          <w:rFonts w:ascii="Times New Roman" w:hAnsi="Times New Roman" w:cs="Times New Roman"/>
        </w:rPr>
        <w:t xml:space="preserve"> several stages in pathophy</w:t>
      </w:r>
      <w:r w:rsidR="00FA06A7" w:rsidRPr="00461305">
        <w:rPr>
          <w:rFonts w:ascii="Times New Roman" w:hAnsi="Times New Roman" w:cs="Times New Roman"/>
        </w:rPr>
        <w:t xml:space="preserve">siology </w:t>
      </w:r>
      <w:proofErr w:type="spellStart"/>
      <w:r w:rsidR="00FA06A7" w:rsidRPr="00461305">
        <w:rPr>
          <w:rFonts w:ascii="Times New Roman" w:hAnsi="Times New Roman" w:cs="Times New Roman"/>
        </w:rPr>
        <w:t>rheumathoid</w:t>
      </w:r>
      <w:proofErr w:type="spellEnd"/>
      <w:r w:rsidR="00FA06A7" w:rsidRPr="00461305">
        <w:rPr>
          <w:rFonts w:ascii="Times New Roman" w:hAnsi="Times New Roman" w:cs="Times New Roman"/>
        </w:rPr>
        <w:t xml:space="preserve"> arthritis</w:t>
      </w:r>
      <w:r w:rsidRPr="00461305">
        <w:rPr>
          <w:rFonts w:ascii="Times New Roman" w:hAnsi="Times New Roman" w:cs="Times New Roman"/>
        </w:rPr>
        <w:t>.</w:t>
      </w:r>
    </w:p>
    <w:p w:rsidR="00D1596B" w:rsidRPr="00461305" w:rsidRDefault="001119F7" w:rsidP="00000536">
      <w:pPr>
        <w:spacing w:line="360" w:lineRule="auto"/>
        <w:jc w:val="both"/>
        <w:rPr>
          <w:rFonts w:ascii="Times New Roman" w:hAnsi="Times New Roman" w:cs="Times New Roman"/>
        </w:rPr>
      </w:pPr>
      <w:r>
        <w:rPr>
          <w:rFonts w:ascii="Times New Roman" w:hAnsi="Times New Roman" w:cs="Times New Roman"/>
        </w:rPr>
        <w:t xml:space="preserve">Stage (i) </w:t>
      </w:r>
      <w:proofErr w:type="spellStart"/>
      <w:r w:rsidR="003557FF">
        <w:rPr>
          <w:rFonts w:ascii="Times New Roman" w:hAnsi="Times New Roman" w:cs="Times New Roman"/>
        </w:rPr>
        <w:t>S</w:t>
      </w:r>
      <w:r w:rsidR="00D1596B" w:rsidRPr="00461305">
        <w:rPr>
          <w:rFonts w:ascii="Times New Roman" w:hAnsi="Times New Roman" w:cs="Times New Roman"/>
        </w:rPr>
        <w:t>ynovities</w:t>
      </w:r>
      <w:proofErr w:type="spellEnd"/>
      <w:r w:rsidR="00D1596B" w:rsidRPr="00461305">
        <w:rPr>
          <w:rFonts w:ascii="Times New Roman" w:hAnsi="Times New Roman" w:cs="Times New Roman"/>
        </w:rPr>
        <w:t xml:space="preserve"> during stage one inc</w:t>
      </w:r>
      <w:r w:rsidR="004F4982">
        <w:rPr>
          <w:rFonts w:ascii="Times New Roman" w:hAnsi="Times New Roman" w:cs="Times New Roman"/>
        </w:rPr>
        <w:t>luding joint pain and stiffness</w:t>
      </w:r>
      <w:r w:rsidR="00D1596B" w:rsidRPr="00461305">
        <w:rPr>
          <w:rFonts w:ascii="Times New Roman" w:hAnsi="Times New Roman" w:cs="Times New Roman"/>
        </w:rPr>
        <w:t>.</w:t>
      </w:r>
    </w:p>
    <w:p w:rsidR="00D1596B" w:rsidRPr="00461305" w:rsidRDefault="001119F7" w:rsidP="00000536">
      <w:pPr>
        <w:spacing w:line="360" w:lineRule="auto"/>
        <w:jc w:val="both"/>
        <w:rPr>
          <w:rFonts w:ascii="Times New Roman" w:hAnsi="Times New Roman" w:cs="Times New Roman"/>
        </w:rPr>
      </w:pPr>
      <w:proofErr w:type="gramStart"/>
      <w:r>
        <w:rPr>
          <w:rFonts w:ascii="Times New Roman" w:hAnsi="Times New Roman" w:cs="Times New Roman"/>
        </w:rPr>
        <w:t>Stage(</w:t>
      </w:r>
      <w:proofErr w:type="gramEnd"/>
      <w:r>
        <w:rPr>
          <w:rFonts w:ascii="Times New Roman" w:hAnsi="Times New Roman" w:cs="Times New Roman"/>
        </w:rPr>
        <w:t>ii</w:t>
      </w:r>
      <w:r w:rsidR="003557FF">
        <w:rPr>
          <w:rFonts w:ascii="Times New Roman" w:hAnsi="Times New Roman" w:cs="Times New Roman"/>
        </w:rPr>
        <w:t xml:space="preserve">) </w:t>
      </w:r>
      <w:proofErr w:type="spellStart"/>
      <w:r w:rsidR="003557FF">
        <w:rPr>
          <w:rFonts w:ascii="Times New Roman" w:hAnsi="Times New Roman" w:cs="Times New Roman"/>
        </w:rPr>
        <w:t>Pannus</w:t>
      </w:r>
      <w:proofErr w:type="spellEnd"/>
      <w:r w:rsidR="003557FF">
        <w:rPr>
          <w:rFonts w:ascii="Times New Roman" w:hAnsi="Times New Roman" w:cs="Times New Roman"/>
        </w:rPr>
        <w:t xml:space="preserve"> formation</w:t>
      </w:r>
    </w:p>
    <w:p w:rsidR="00D1596B" w:rsidRPr="00461305" w:rsidRDefault="003557FF" w:rsidP="00000536">
      <w:pPr>
        <w:spacing w:line="360" w:lineRule="auto"/>
        <w:jc w:val="both"/>
        <w:rPr>
          <w:rFonts w:ascii="Times New Roman" w:hAnsi="Times New Roman" w:cs="Times New Roman"/>
        </w:rPr>
      </w:pPr>
      <w:r>
        <w:rPr>
          <w:rFonts w:ascii="Times New Roman" w:hAnsi="Times New Roman" w:cs="Times New Roman"/>
        </w:rPr>
        <w:t xml:space="preserve">Stage (iii) Fibrous </w:t>
      </w:r>
      <w:proofErr w:type="spellStart"/>
      <w:r>
        <w:rPr>
          <w:rFonts w:ascii="Times New Roman" w:hAnsi="Times New Roman" w:cs="Times New Roman"/>
        </w:rPr>
        <w:t>alkyosis</w:t>
      </w:r>
      <w:proofErr w:type="spellEnd"/>
    </w:p>
    <w:p w:rsidR="00D1596B" w:rsidRPr="00461305" w:rsidRDefault="001119F7" w:rsidP="00000536">
      <w:pPr>
        <w:spacing w:line="360" w:lineRule="auto"/>
        <w:jc w:val="both"/>
        <w:rPr>
          <w:rFonts w:ascii="Times New Roman" w:hAnsi="Times New Roman" w:cs="Times New Roman"/>
        </w:rPr>
      </w:pPr>
      <w:proofErr w:type="spellStart"/>
      <w:r>
        <w:rPr>
          <w:rFonts w:ascii="Times New Roman" w:hAnsi="Times New Roman" w:cs="Times New Roman"/>
        </w:rPr>
        <w:t>Syage</w:t>
      </w:r>
      <w:proofErr w:type="spellEnd"/>
      <w:r>
        <w:rPr>
          <w:rFonts w:ascii="Times New Roman" w:hAnsi="Times New Roman" w:cs="Times New Roman"/>
        </w:rPr>
        <w:t xml:space="preserve"> (</w:t>
      </w:r>
      <w:proofErr w:type="gramStart"/>
      <w:r>
        <w:rPr>
          <w:rFonts w:ascii="Times New Roman" w:hAnsi="Times New Roman" w:cs="Times New Roman"/>
        </w:rPr>
        <w:t>i</w:t>
      </w:r>
      <w:r w:rsidR="003557FF">
        <w:rPr>
          <w:rFonts w:ascii="Times New Roman" w:hAnsi="Times New Roman" w:cs="Times New Roman"/>
        </w:rPr>
        <w:t>v</w:t>
      </w:r>
      <w:proofErr w:type="gramEnd"/>
      <w:r w:rsidR="003557FF">
        <w:rPr>
          <w:rFonts w:ascii="Times New Roman" w:hAnsi="Times New Roman" w:cs="Times New Roman"/>
        </w:rPr>
        <w:t>) B</w:t>
      </w:r>
      <w:r w:rsidR="00D1596B" w:rsidRPr="00461305">
        <w:rPr>
          <w:rFonts w:ascii="Times New Roman" w:hAnsi="Times New Roman" w:cs="Times New Roman"/>
        </w:rPr>
        <w:t xml:space="preserve">onny </w:t>
      </w:r>
      <w:proofErr w:type="spellStart"/>
      <w:r w:rsidR="00D1596B" w:rsidRPr="00461305">
        <w:rPr>
          <w:rFonts w:ascii="Times New Roman" w:hAnsi="Times New Roman" w:cs="Times New Roman"/>
        </w:rPr>
        <w:t>alkyosis</w:t>
      </w:r>
      <w:proofErr w:type="spellEnd"/>
      <w:r w:rsidR="00D1596B" w:rsidRPr="00461305">
        <w:rPr>
          <w:rFonts w:ascii="Times New Roman" w:hAnsi="Times New Roman" w:cs="Times New Roman"/>
        </w:rPr>
        <w:t xml:space="preserve"> </w:t>
      </w:r>
    </w:p>
    <w:p w:rsidR="009051C0" w:rsidRPr="004F4982" w:rsidRDefault="009051C0" w:rsidP="00000536">
      <w:pPr>
        <w:spacing w:line="360" w:lineRule="auto"/>
        <w:jc w:val="both"/>
        <w:rPr>
          <w:rFonts w:ascii="Times New Roman" w:hAnsi="Times New Roman" w:cs="Times New Roman"/>
          <w:b/>
          <w:sz w:val="24"/>
          <w:szCs w:val="24"/>
        </w:rPr>
      </w:pPr>
      <w:r w:rsidRPr="00461305">
        <w:rPr>
          <w:rFonts w:ascii="Times New Roman" w:hAnsi="Times New Roman" w:cs="Times New Roman"/>
          <w:b/>
          <w:sz w:val="24"/>
          <w:szCs w:val="24"/>
        </w:rPr>
        <w:t>Causative factor and risk factor</w:t>
      </w:r>
      <w:r w:rsidR="004F4982">
        <w:rPr>
          <w:rFonts w:ascii="Times New Roman" w:hAnsi="Times New Roman" w:cs="Times New Roman"/>
          <w:b/>
          <w:sz w:val="24"/>
          <w:szCs w:val="24"/>
        </w:rPr>
        <w:t>-</w:t>
      </w:r>
      <w:r w:rsidRPr="00461305">
        <w:rPr>
          <w:rFonts w:ascii="Times New Roman" w:hAnsi="Times New Roman" w:cs="Times New Roman"/>
          <w:sz w:val="24"/>
          <w:szCs w:val="24"/>
        </w:rPr>
        <w:t>Most types of arthritis are caused by many factors acting together.</w:t>
      </w:r>
      <w:sdt>
        <w:sdtPr>
          <w:rPr>
            <w:rFonts w:ascii="Times New Roman" w:hAnsi="Times New Roman" w:cs="Times New Roman"/>
            <w:sz w:val="24"/>
            <w:szCs w:val="24"/>
          </w:rPr>
          <w:id w:val="-1324501358"/>
          <w:citation/>
        </w:sdtPr>
        <w:sdtEndPr/>
        <w:sdtContent>
          <w:r w:rsidR="006B53E4" w:rsidRPr="00461305">
            <w:rPr>
              <w:rFonts w:ascii="Times New Roman" w:hAnsi="Times New Roman" w:cs="Times New Roman"/>
              <w:sz w:val="24"/>
              <w:szCs w:val="24"/>
            </w:rPr>
            <w:fldChar w:fldCharType="begin"/>
          </w:r>
          <w:r w:rsidRPr="00461305">
            <w:rPr>
              <w:rFonts w:ascii="Times New Roman" w:hAnsi="Times New Roman" w:cs="Times New Roman"/>
              <w:sz w:val="24"/>
              <w:szCs w:val="24"/>
            </w:rPr>
            <w:instrText xml:space="preserve"> CITATION Bar13 \l 1033 </w:instrText>
          </w:r>
          <w:r w:rsidR="006B53E4" w:rsidRPr="00461305">
            <w:rPr>
              <w:rFonts w:ascii="Times New Roman" w:hAnsi="Times New Roman" w:cs="Times New Roman"/>
              <w:sz w:val="24"/>
              <w:szCs w:val="24"/>
            </w:rPr>
            <w:fldChar w:fldCharType="separate"/>
          </w:r>
          <w:r w:rsidRPr="00461305">
            <w:rPr>
              <w:rFonts w:ascii="Times New Roman" w:hAnsi="Times New Roman" w:cs="Times New Roman"/>
              <w:noProof/>
              <w:sz w:val="24"/>
              <w:szCs w:val="24"/>
            </w:rPr>
            <w:t xml:space="preserve"> (Barbour KE, 2013)</w:t>
          </w:r>
          <w:r w:rsidR="006B53E4" w:rsidRPr="00461305">
            <w:rPr>
              <w:rFonts w:ascii="Times New Roman" w:hAnsi="Times New Roman" w:cs="Times New Roman"/>
              <w:sz w:val="24"/>
              <w:szCs w:val="24"/>
            </w:rPr>
            <w:fldChar w:fldCharType="end"/>
          </w:r>
        </w:sdtContent>
      </w:sdt>
    </w:p>
    <w:p w:rsidR="009051C0" w:rsidRPr="00461305" w:rsidRDefault="009051C0" w:rsidP="00000536">
      <w:pPr>
        <w:pStyle w:val="ListParagraph"/>
        <w:numPr>
          <w:ilvl w:val="0"/>
          <w:numId w:val="4"/>
        </w:numPr>
        <w:spacing w:line="360" w:lineRule="auto"/>
        <w:jc w:val="both"/>
        <w:rPr>
          <w:rFonts w:ascii="Times New Roman" w:hAnsi="Times New Roman" w:cs="Times New Roman"/>
          <w:sz w:val="24"/>
          <w:szCs w:val="24"/>
        </w:rPr>
      </w:pPr>
      <w:r w:rsidRPr="00461305">
        <w:rPr>
          <w:rFonts w:ascii="Times New Roman" w:hAnsi="Times New Roman" w:cs="Times New Roman"/>
          <w:sz w:val="24"/>
          <w:szCs w:val="24"/>
        </w:rPr>
        <w:t>Genetic make-up had the possibility likely to develop a certain disorder.</w:t>
      </w:r>
    </w:p>
    <w:p w:rsidR="009051C0" w:rsidRPr="00461305" w:rsidRDefault="009051C0" w:rsidP="00000536">
      <w:pPr>
        <w:pStyle w:val="ListParagraph"/>
        <w:numPr>
          <w:ilvl w:val="0"/>
          <w:numId w:val="4"/>
        </w:numPr>
        <w:spacing w:line="360" w:lineRule="auto"/>
        <w:jc w:val="both"/>
        <w:rPr>
          <w:rFonts w:ascii="Times New Roman" w:hAnsi="Times New Roman" w:cs="Times New Roman"/>
          <w:sz w:val="24"/>
          <w:szCs w:val="24"/>
        </w:rPr>
      </w:pPr>
      <w:r w:rsidRPr="00461305">
        <w:rPr>
          <w:rFonts w:ascii="Times New Roman" w:hAnsi="Times New Roman" w:cs="Times New Roman"/>
          <w:sz w:val="24"/>
          <w:szCs w:val="24"/>
        </w:rPr>
        <w:t>Obesity</w:t>
      </w:r>
    </w:p>
    <w:p w:rsidR="009051C0" w:rsidRPr="00461305" w:rsidRDefault="009051C0" w:rsidP="00000536">
      <w:pPr>
        <w:pStyle w:val="ListParagraph"/>
        <w:numPr>
          <w:ilvl w:val="0"/>
          <w:numId w:val="4"/>
        </w:numPr>
        <w:spacing w:line="360" w:lineRule="auto"/>
        <w:jc w:val="both"/>
        <w:rPr>
          <w:rFonts w:ascii="Times New Roman" w:hAnsi="Times New Roman" w:cs="Times New Roman"/>
          <w:sz w:val="24"/>
          <w:szCs w:val="24"/>
        </w:rPr>
      </w:pPr>
      <w:r w:rsidRPr="00461305">
        <w:rPr>
          <w:rFonts w:ascii="Times New Roman" w:hAnsi="Times New Roman" w:cs="Times New Roman"/>
          <w:sz w:val="24"/>
          <w:szCs w:val="24"/>
        </w:rPr>
        <w:t>Female gender</w:t>
      </w:r>
    </w:p>
    <w:p w:rsidR="009051C0" w:rsidRPr="00461305" w:rsidRDefault="009051C0" w:rsidP="00000536">
      <w:pPr>
        <w:pStyle w:val="ListParagraph"/>
        <w:numPr>
          <w:ilvl w:val="0"/>
          <w:numId w:val="4"/>
        </w:numPr>
        <w:spacing w:line="360" w:lineRule="auto"/>
        <w:jc w:val="both"/>
        <w:rPr>
          <w:rFonts w:ascii="Times New Roman" w:hAnsi="Times New Roman" w:cs="Times New Roman"/>
          <w:sz w:val="24"/>
          <w:szCs w:val="24"/>
        </w:rPr>
      </w:pPr>
      <w:r w:rsidRPr="00461305">
        <w:rPr>
          <w:rFonts w:ascii="Times New Roman" w:hAnsi="Times New Roman" w:cs="Times New Roman"/>
          <w:sz w:val="24"/>
          <w:szCs w:val="24"/>
        </w:rPr>
        <w:t>secondary arthritis</w:t>
      </w:r>
    </w:p>
    <w:p w:rsidR="009051C0" w:rsidRPr="00461305" w:rsidRDefault="009051C0" w:rsidP="00000536">
      <w:pPr>
        <w:pStyle w:val="ListParagraph"/>
        <w:numPr>
          <w:ilvl w:val="0"/>
          <w:numId w:val="4"/>
        </w:numPr>
        <w:spacing w:line="360" w:lineRule="auto"/>
        <w:jc w:val="both"/>
        <w:rPr>
          <w:rFonts w:ascii="Times New Roman" w:hAnsi="Times New Roman" w:cs="Times New Roman"/>
          <w:sz w:val="24"/>
          <w:szCs w:val="24"/>
        </w:rPr>
      </w:pPr>
      <w:r w:rsidRPr="00461305">
        <w:rPr>
          <w:rFonts w:ascii="Times New Roman" w:hAnsi="Times New Roman" w:cs="Times New Roman"/>
          <w:sz w:val="24"/>
          <w:szCs w:val="24"/>
        </w:rPr>
        <w:t>Greater bone density</w:t>
      </w:r>
    </w:p>
    <w:p w:rsidR="009051C0" w:rsidRPr="00461305" w:rsidRDefault="009051C0" w:rsidP="00000536">
      <w:pPr>
        <w:pStyle w:val="ListParagraph"/>
        <w:numPr>
          <w:ilvl w:val="0"/>
          <w:numId w:val="4"/>
        </w:numPr>
        <w:spacing w:line="360" w:lineRule="auto"/>
        <w:jc w:val="both"/>
        <w:rPr>
          <w:rFonts w:ascii="Times New Roman" w:hAnsi="Times New Roman" w:cs="Times New Roman"/>
          <w:sz w:val="24"/>
          <w:szCs w:val="24"/>
        </w:rPr>
      </w:pPr>
      <w:r w:rsidRPr="00461305">
        <w:rPr>
          <w:rFonts w:ascii="Times New Roman" w:hAnsi="Times New Roman" w:cs="Times New Roman"/>
          <w:sz w:val="24"/>
          <w:szCs w:val="24"/>
        </w:rPr>
        <w:t>Joint laxity</w:t>
      </w:r>
    </w:p>
    <w:p w:rsidR="009051C0" w:rsidRPr="00461305" w:rsidRDefault="009051C0" w:rsidP="00000536">
      <w:pPr>
        <w:pStyle w:val="ListParagraph"/>
        <w:numPr>
          <w:ilvl w:val="0"/>
          <w:numId w:val="4"/>
        </w:numPr>
        <w:spacing w:line="360" w:lineRule="auto"/>
        <w:jc w:val="both"/>
        <w:rPr>
          <w:rFonts w:ascii="Times New Roman" w:hAnsi="Times New Roman" w:cs="Times New Roman"/>
          <w:sz w:val="24"/>
          <w:szCs w:val="24"/>
        </w:rPr>
      </w:pPr>
      <w:r w:rsidRPr="00461305">
        <w:rPr>
          <w:rFonts w:ascii="Times New Roman" w:hAnsi="Times New Roman" w:cs="Times New Roman"/>
          <w:sz w:val="24"/>
          <w:szCs w:val="24"/>
        </w:rPr>
        <w:t>Repetitive joint overuse</w:t>
      </w:r>
    </w:p>
    <w:p w:rsidR="009051C0" w:rsidRPr="00461305" w:rsidRDefault="009051C0" w:rsidP="00000536">
      <w:pPr>
        <w:pStyle w:val="ListParagraph"/>
        <w:numPr>
          <w:ilvl w:val="0"/>
          <w:numId w:val="4"/>
        </w:numPr>
        <w:spacing w:line="360" w:lineRule="auto"/>
        <w:jc w:val="both"/>
        <w:rPr>
          <w:rFonts w:ascii="Times New Roman" w:hAnsi="Times New Roman" w:cs="Times New Roman"/>
          <w:sz w:val="24"/>
          <w:szCs w:val="24"/>
        </w:rPr>
      </w:pPr>
      <w:r w:rsidRPr="00461305">
        <w:rPr>
          <w:rFonts w:ascii="Times New Roman" w:hAnsi="Times New Roman" w:cs="Times New Roman"/>
          <w:sz w:val="24"/>
          <w:szCs w:val="24"/>
        </w:rPr>
        <w:t>Joint injury</w:t>
      </w:r>
    </w:p>
    <w:p w:rsidR="009051C0" w:rsidRPr="00461305" w:rsidRDefault="009051C0" w:rsidP="00000536">
      <w:pPr>
        <w:pStyle w:val="ListParagraph"/>
        <w:numPr>
          <w:ilvl w:val="0"/>
          <w:numId w:val="4"/>
        </w:numPr>
        <w:spacing w:line="360" w:lineRule="auto"/>
        <w:jc w:val="both"/>
        <w:rPr>
          <w:rFonts w:ascii="Times New Roman" w:hAnsi="Times New Roman" w:cs="Times New Roman"/>
          <w:sz w:val="24"/>
          <w:szCs w:val="24"/>
        </w:rPr>
      </w:pPr>
      <w:r w:rsidRPr="00461305">
        <w:rPr>
          <w:rFonts w:ascii="Times New Roman" w:hAnsi="Times New Roman" w:cs="Times New Roman"/>
          <w:sz w:val="24"/>
          <w:szCs w:val="24"/>
        </w:rPr>
        <w:t>Posttraumatic joint in congruity</w:t>
      </w:r>
    </w:p>
    <w:p w:rsidR="009051C0" w:rsidRPr="00461305" w:rsidRDefault="009051C0" w:rsidP="00000536">
      <w:pPr>
        <w:pStyle w:val="ListParagraph"/>
        <w:numPr>
          <w:ilvl w:val="0"/>
          <w:numId w:val="4"/>
        </w:numPr>
        <w:spacing w:line="360" w:lineRule="auto"/>
        <w:jc w:val="both"/>
        <w:rPr>
          <w:rFonts w:ascii="Times New Roman" w:hAnsi="Times New Roman" w:cs="Times New Roman"/>
          <w:sz w:val="24"/>
          <w:szCs w:val="24"/>
        </w:rPr>
      </w:pPr>
      <w:r w:rsidRPr="00461305">
        <w:rPr>
          <w:rFonts w:ascii="Times New Roman" w:hAnsi="Times New Roman" w:cs="Times New Roman"/>
          <w:sz w:val="24"/>
          <w:szCs w:val="24"/>
        </w:rPr>
        <w:t xml:space="preserve">Instability or </w:t>
      </w:r>
      <w:proofErr w:type="spellStart"/>
      <w:r w:rsidRPr="00461305">
        <w:rPr>
          <w:rFonts w:ascii="Times New Roman" w:hAnsi="Times New Roman" w:cs="Times New Roman"/>
          <w:sz w:val="24"/>
          <w:szCs w:val="24"/>
        </w:rPr>
        <w:t>malalignment</w:t>
      </w:r>
      <w:proofErr w:type="spellEnd"/>
    </w:p>
    <w:p w:rsidR="009051C0" w:rsidRPr="00461305" w:rsidRDefault="009051C0" w:rsidP="00000536">
      <w:pPr>
        <w:pStyle w:val="ListParagraph"/>
        <w:numPr>
          <w:ilvl w:val="0"/>
          <w:numId w:val="4"/>
        </w:numPr>
        <w:spacing w:line="360" w:lineRule="auto"/>
        <w:jc w:val="both"/>
        <w:rPr>
          <w:rFonts w:ascii="Times New Roman" w:hAnsi="Times New Roman" w:cs="Times New Roman"/>
          <w:sz w:val="24"/>
          <w:szCs w:val="24"/>
        </w:rPr>
      </w:pPr>
      <w:r w:rsidRPr="00461305">
        <w:rPr>
          <w:rFonts w:ascii="Times New Roman" w:hAnsi="Times New Roman" w:cs="Times New Roman"/>
          <w:sz w:val="24"/>
          <w:szCs w:val="24"/>
        </w:rPr>
        <w:t>Joint dysplasia</w:t>
      </w:r>
    </w:p>
    <w:p w:rsidR="009051C0" w:rsidRPr="00461305" w:rsidRDefault="009051C0" w:rsidP="00000536">
      <w:pPr>
        <w:pStyle w:val="ListParagraph"/>
        <w:numPr>
          <w:ilvl w:val="0"/>
          <w:numId w:val="4"/>
        </w:numPr>
        <w:spacing w:line="360" w:lineRule="auto"/>
        <w:jc w:val="both"/>
        <w:rPr>
          <w:rFonts w:ascii="Times New Roman" w:hAnsi="Times New Roman" w:cs="Times New Roman"/>
          <w:sz w:val="24"/>
          <w:szCs w:val="24"/>
        </w:rPr>
      </w:pPr>
      <w:r w:rsidRPr="00461305">
        <w:rPr>
          <w:rFonts w:ascii="Times New Roman" w:hAnsi="Times New Roman" w:cs="Times New Roman"/>
          <w:sz w:val="24"/>
          <w:szCs w:val="24"/>
        </w:rPr>
        <w:t>Repetitive, excessive joint torsion</w:t>
      </w:r>
    </w:p>
    <w:p w:rsidR="009051C0" w:rsidRPr="00461305" w:rsidRDefault="009051C0" w:rsidP="00000536">
      <w:pPr>
        <w:pStyle w:val="ListParagraph"/>
        <w:numPr>
          <w:ilvl w:val="0"/>
          <w:numId w:val="4"/>
        </w:numPr>
        <w:spacing w:line="360" w:lineRule="auto"/>
        <w:jc w:val="both"/>
        <w:rPr>
          <w:rFonts w:ascii="Times New Roman" w:hAnsi="Times New Roman" w:cs="Times New Roman"/>
          <w:sz w:val="24"/>
          <w:szCs w:val="24"/>
        </w:rPr>
      </w:pPr>
      <w:r w:rsidRPr="00461305">
        <w:rPr>
          <w:rFonts w:ascii="Times New Roman" w:hAnsi="Times New Roman" w:cs="Times New Roman"/>
          <w:sz w:val="24"/>
          <w:szCs w:val="24"/>
        </w:rPr>
        <w:t>Crystal deposition</w:t>
      </w:r>
    </w:p>
    <w:p w:rsidR="009051C0" w:rsidRPr="00461305" w:rsidRDefault="009051C0" w:rsidP="00000536">
      <w:pPr>
        <w:pStyle w:val="ListParagraph"/>
        <w:numPr>
          <w:ilvl w:val="0"/>
          <w:numId w:val="4"/>
        </w:numPr>
        <w:spacing w:line="360" w:lineRule="auto"/>
        <w:jc w:val="both"/>
        <w:rPr>
          <w:rFonts w:ascii="Times New Roman" w:hAnsi="Times New Roman" w:cs="Times New Roman"/>
          <w:sz w:val="24"/>
          <w:szCs w:val="24"/>
        </w:rPr>
      </w:pPr>
      <w:r w:rsidRPr="00461305">
        <w:rPr>
          <w:rFonts w:ascii="Times New Roman" w:hAnsi="Times New Roman" w:cs="Times New Roman"/>
          <w:sz w:val="24"/>
          <w:szCs w:val="24"/>
        </w:rPr>
        <w:t>Neuromuscular dysfunction</w:t>
      </w:r>
    </w:p>
    <w:p w:rsidR="009051C0" w:rsidRPr="00461305" w:rsidRDefault="009051C0" w:rsidP="00000536">
      <w:pPr>
        <w:pStyle w:val="ListParagraph"/>
        <w:numPr>
          <w:ilvl w:val="0"/>
          <w:numId w:val="4"/>
        </w:numPr>
        <w:spacing w:line="360" w:lineRule="auto"/>
        <w:jc w:val="both"/>
        <w:rPr>
          <w:rFonts w:ascii="Times New Roman" w:hAnsi="Times New Roman" w:cs="Times New Roman"/>
          <w:sz w:val="24"/>
          <w:szCs w:val="24"/>
        </w:rPr>
      </w:pPr>
      <w:r w:rsidRPr="00461305">
        <w:rPr>
          <w:rFonts w:ascii="Times New Roman" w:hAnsi="Times New Roman" w:cs="Times New Roman"/>
          <w:sz w:val="24"/>
          <w:szCs w:val="24"/>
        </w:rPr>
        <w:t>Abnormalities of the articular cartilage may contribute to the degeneration of the joint by causing stress or parts of the articular surface and joint instability.</w:t>
      </w:r>
    </w:p>
    <w:p w:rsidR="009051C0" w:rsidRPr="00461305" w:rsidRDefault="009051C0" w:rsidP="00000536">
      <w:pPr>
        <w:pStyle w:val="ListParagraph"/>
        <w:numPr>
          <w:ilvl w:val="0"/>
          <w:numId w:val="4"/>
        </w:numPr>
        <w:spacing w:line="360" w:lineRule="auto"/>
        <w:jc w:val="both"/>
        <w:rPr>
          <w:rFonts w:ascii="Times New Roman" w:hAnsi="Times New Roman" w:cs="Times New Roman"/>
          <w:sz w:val="24"/>
          <w:szCs w:val="24"/>
        </w:rPr>
      </w:pPr>
      <w:r w:rsidRPr="00461305">
        <w:rPr>
          <w:rFonts w:ascii="Times New Roman" w:hAnsi="Times New Roman" w:cs="Times New Roman"/>
          <w:sz w:val="24"/>
          <w:szCs w:val="24"/>
        </w:rPr>
        <w:lastRenderedPageBreak/>
        <w:t>Penetration of sub-</w:t>
      </w:r>
      <w:proofErr w:type="spellStart"/>
      <w:r w:rsidRPr="00461305">
        <w:rPr>
          <w:rFonts w:ascii="Times New Roman" w:hAnsi="Times New Roman" w:cs="Times New Roman"/>
          <w:sz w:val="24"/>
          <w:szCs w:val="24"/>
        </w:rPr>
        <w:t>chondral</w:t>
      </w:r>
      <w:proofErr w:type="spellEnd"/>
      <w:r w:rsidRPr="00461305">
        <w:rPr>
          <w:rFonts w:ascii="Times New Roman" w:hAnsi="Times New Roman" w:cs="Times New Roman"/>
          <w:sz w:val="24"/>
          <w:szCs w:val="24"/>
        </w:rPr>
        <w:t xml:space="preserve"> bone</w:t>
      </w:r>
    </w:p>
    <w:p w:rsidR="009051C0" w:rsidRPr="00461305" w:rsidRDefault="009051C0" w:rsidP="00000536">
      <w:pPr>
        <w:pStyle w:val="ListParagraph"/>
        <w:numPr>
          <w:ilvl w:val="0"/>
          <w:numId w:val="4"/>
        </w:numPr>
        <w:spacing w:line="360" w:lineRule="auto"/>
        <w:jc w:val="both"/>
        <w:rPr>
          <w:rFonts w:ascii="Times New Roman" w:hAnsi="Times New Roman" w:cs="Times New Roman"/>
          <w:sz w:val="24"/>
          <w:szCs w:val="24"/>
        </w:rPr>
      </w:pPr>
      <w:r w:rsidRPr="00461305">
        <w:rPr>
          <w:rFonts w:ascii="Times New Roman" w:hAnsi="Times New Roman" w:cs="Times New Roman"/>
          <w:sz w:val="24"/>
          <w:szCs w:val="24"/>
        </w:rPr>
        <w:t>Joint abrasion</w:t>
      </w:r>
    </w:p>
    <w:p w:rsidR="009051C0" w:rsidRPr="00461305" w:rsidRDefault="009051C0" w:rsidP="00000536">
      <w:pPr>
        <w:spacing w:line="360" w:lineRule="auto"/>
        <w:ind w:left="360"/>
        <w:jc w:val="both"/>
        <w:rPr>
          <w:rFonts w:ascii="Times New Roman" w:hAnsi="Times New Roman" w:cs="Times New Roman"/>
          <w:b/>
          <w:sz w:val="24"/>
          <w:szCs w:val="24"/>
        </w:rPr>
      </w:pPr>
      <w:r w:rsidRPr="00461305">
        <w:rPr>
          <w:rFonts w:ascii="Times New Roman" w:hAnsi="Times New Roman" w:cs="Times New Roman"/>
          <w:b/>
          <w:sz w:val="24"/>
          <w:szCs w:val="24"/>
        </w:rPr>
        <w:t>Symptoms and signs</w:t>
      </w:r>
    </w:p>
    <w:p w:rsidR="009051C0" w:rsidRPr="004F4982" w:rsidRDefault="009051C0" w:rsidP="00000536">
      <w:pPr>
        <w:spacing w:line="360" w:lineRule="auto"/>
        <w:jc w:val="both"/>
        <w:rPr>
          <w:rFonts w:ascii="Times New Roman" w:hAnsi="Times New Roman" w:cs="Times New Roman"/>
          <w:sz w:val="24"/>
          <w:szCs w:val="24"/>
        </w:rPr>
      </w:pPr>
      <w:r w:rsidRPr="00461305">
        <w:rPr>
          <w:rFonts w:ascii="Times New Roman" w:hAnsi="Times New Roman" w:cs="Times New Roman"/>
          <w:sz w:val="24"/>
          <w:szCs w:val="24"/>
        </w:rPr>
        <w:t xml:space="preserve">There are many types of arthritis, the common symptoms for all disorders include varied levels of pain, swelling, joint stiffness, and sometimes a constant </w:t>
      </w:r>
      <w:r w:rsidR="004F4982">
        <w:rPr>
          <w:rFonts w:ascii="Times New Roman" w:hAnsi="Times New Roman" w:cs="Times New Roman"/>
          <w:sz w:val="24"/>
          <w:szCs w:val="24"/>
        </w:rPr>
        <w:t xml:space="preserve">pain around joints, </w:t>
      </w:r>
      <w:r w:rsidR="004F4982" w:rsidRPr="004F4982">
        <w:rPr>
          <w:rFonts w:ascii="Times New Roman" w:hAnsi="Times New Roman" w:cs="Times New Roman"/>
          <w:sz w:val="24"/>
          <w:szCs w:val="24"/>
        </w:rPr>
        <w:t xml:space="preserve">Pain on acting is more than one joints </w:t>
      </w:r>
      <w:r w:rsidR="004F4982">
        <w:rPr>
          <w:rFonts w:ascii="Times New Roman" w:hAnsi="Times New Roman" w:cs="Times New Roman"/>
          <w:sz w:val="24"/>
          <w:szCs w:val="24"/>
        </w:rPr>
        <w:t xml:space="preserve">, </w:t>
      </w:r>
      <w:r w:rsidR="004F4982" w:rsidRPr="004F4982">
        <w:rPr>
          <w:rFonts w:ascii="Times New Roman" w:hAnsi="Times New Roman" w:cs="Times New Roman"/>
          <w:sz w:val="24"/>
          <w:szCs w:val="24"/>
        </w:rPr>
        <w:t>Stiffness is more than one joints.</w:t>
      </w:r>
      <w:r w:rsidR="004F4982">
        <w:rPr>
          <w:rFonts w:ascii="Times New Roman" w:hAnsi="Times New Roman" w:cs="Times New Roman"/>
          <w:sz w:val="24"/>
          <w:szCs w:val="24"/>
        </w:rPr>
        <w:t xml:space="preserve"> </w:t>
      </w:r>
      <w:r w:rsidR="004F4982" w:rsidRPr="004F4982">
        <w:rPr>
          <w:rFonts w:ascii="Times New Roman" w:hAnsi="Times New Roman" w:cs="Times New Roman"/>
          <w:sz w:val="24"/>
          <w:szCs w:val="24"/>
        </w:rPr>
        <w:t>Tenderness</w:t>
      </w:r>
      <w:r w:rsidR="004F4982">
        <w:rPr>
          <w:rFonts w:ascii="Times New Roman" w:hAnsi="Times New Roman" w:cs="Times New Roman"/>
          <w:sz w:val="24"/>
          <w:szCs w:val="24"/>
        </w:rPr>
        <w:t xml:space="preserve"> </w:t>
      </w:r>
      <w:r w:rsidR="004F4982" w:rsidRPr="004F4982">
        <w:rPr>
          <w:rFonts w:ascii="Times New Roman" w:hAnsi="Times New Roman" w:cs="Times New Roman"/>
          <w:sz w:val="24"/>
          <w:szCs w:val="24"/>
        </w:rPr>
        <w:t>and swelling in more than one joints</w:t>
      </w:r>
      <w:r w:rsidR="004F4982">
        <w:rPr>
          <w:rFonts w:ascii="Times New Roman" w:hAnsi="Times New Roman" w:cs="Times New Roman"/>
          <w:sz w:val="24"/>
          <w:szCs w:val="24"/>
        </w:rPr>
        <w:t xml:space="preserve">, </w:t>
      </w:r>
      <w:r w:rsidR="004F4982" w:rsidRPr="004F4982">
        <w:rPr>
          <w:rFonts w:ascii="Times New Roman" w:hAnsi="Times New Roman" w:cs="Times New Roman"/>
          <w:sz w:val="24"/>
          <w:szCs w:val="24"/>
        </w:rPr>
        <w:t>Weight loss</w:t>
      </w:r>
      <w:r w:rsidR="004F4982">
        <w:rPr>
          <w:rFonts w:ascii="Times New Roman" w:hAnsi="Times New Roman" w:cs="Times New Roman"/>
          <w:sz w:val="24"/>
          <w:szCs w:val="24"/>
        </w:rPr>
        <w:t xml:space="preserve">, </w:t>
      </w:r>
      <w:r w:rsidR="004F4982" w:rsidRPr="004F4982">
        <w:rPr>
          <w:rFonts w:ascii="Times New Roman" w:hAnsi="Times New Roman" w:cs="Times New Roman"/>
          <w:sz w:val="24"/>
          <w:szCs w:val="24"/>
        </w:rPr>
        <w:t>Fever</w:t>
      </w:r>
      <w:r w:rsidR="004F4982">
        <w:rPr>
          <w:rFonts w:ascii="Times New Roman" w:hAnsi="Times New Roman" w:cs="Times New Roman"/>
          <w:sz w:val="24"/>
          <w:szCs w:val="24"/>
        </w:rPr>
        <w:t xml:space="preserve">, </w:t>
      </w:r>
      <w:r w:rsidR="004F4982" w:rsidRPr="004F4982">
        <w:rPr>
          <w:rFonts w:ascii="Times New Roman" w:hAnsi="Times New Roman" w:cs="Times New Roman"/>
          <w:sz w:val="24"/>
          <w:szCs w:val="24"/>
        </w:rPr>
        <w:t xml:space="preserve">Fatigue and tiredness </w:t>
      </w:r>
      <w:r w:rsidR="004F4982">
        <w:rPr>
          <w:rFonts w:ascii="Times New Roman" w:hAnsi="Times New Roman" w:cs="Times New Roman"/>
          <w:sz w:val="24"/>
          <w:szCs w:val="24"/>
        </w:rPr>
        <w:t xml:space="preserve">and </w:t>
      </w:r>
      <w:r w:rsidR="004F4982" w:rsidRPr="004F4982">
        <w:rPr>
          <w:rFonts w:ascii="Times New Roman" w:hAnsi="Times New Roman" w:cs="Times New Roman"/>
          <w:sz w:val="24"/>
          <w:szCs w:val="24"/>
        </w:rPr>
        <w:t>Weakness</w:t>
      </w:r>
      <w:r w:rsidR="004F4982">
        <w:rPr>
          <w:rFonts w:ascii="Times New Roman" w:hAnsi="Times New Roman" w:cs="Times New Roman"/>
          <w:sz w:val="24"/>
          <w:szCs w:val="24"/>
        </w:rPr>
        <w:t xml:space="preserve">. </w:t>
      </w:r>
      <w:r w:rsidRPr="00461305">
        <w:rPr>
          <w:rFonts w:ascii="Times New Roman" w:hAnsi="Times New Roman" w:cs="Times New Roman"/>
          <w:sz w:val="24"/>
          <w:szCs w:val="24"/>
        </w:rPr>
        <w:t>Arthritic disorders like lupus and rheumatoid can also affect other organs in the body with a variety of symptoms.</w:t>
      </w:r>
      <w:sdt>
        <w:sdtPr>
          <w:rPr>
            <w:rFonts w:ascii="Times New Roman" w:hAnsi="Times New Roman" w:cs="Times New Roman"/>
            <w:sz w:val="24"/>
            <w:szCs w:val="24"/>
          </w:rPr>
          <w:id w:val="22984293"/>
          <w:citation/>
        </w:sdtPr>
        <w:sdtEndPr/>
        <w:sdtContent>
          <w:r w:rsidR="006B53E4" w:rsidRPr="00461305">
            <w:rPr>
              <w:rFonts w:ascii="Times New Roman" w:hAnsi="Times New Roman" w:cs="Times New Roman"/>
              <w:sz w:val="24"/>
              <w:szCs w:val="24"/>
            </w:rPr>
            <w:fldChar w:fldCharType="begin"/>
          </w:r>
          <w:r w:rsidRPr="00461305">
            <w:rPr>
              <w:rFonts w:ascii="Times New Roman" w:hAnsi="Times New Roman" w:cs="Times New Roman"/>
              <w:sz w:val="24"/>
              <w:szCs w:val="24"/>
            </w:rPr>
            <w:instrText xml:space="preserve"> CITATION Dai16 \l 1033 </w:instrText>
          </w:r>
          <w:r w:rsidR="006B53E4" w:rsidRPr="00461305">
            <w:rPr>
              <w:rFonts w:ascii="Times New Roman" w:hAnsi="Times New Roman" w:cs="Times New Roman"/>
              <w:sz w:val="24"/>
              <w:szCs w:val="24"/>
            </w:rPr>
            <w:fldChar w:fldCharType="separate"/>
          </w:r>
          <w:r w:rsidRPr="00461305">
            <w:rPr>
              <w:rFonts w:ascii="Times New Roman" w:hAnsi="Times New Roman" w:cs="Times New Roman"/>
              <w:noProof/>
              <w:sz w:val="24"/>
              <w:szCs w:val="24"/>
            </w:rPr>
            <w:t xml:space="preserve"> (Daily, 2016)</w:t>
          </w:r>
          <w:r w:rsidR="006B53E4" w:rsidRPr="00461305">
            <w:rPr>
              <w:rFonts w:ascii="Times New Roman" w:hAnsi="Times New Roman" w:cs="Times New Roman"/>
              <w:sz w:val="24"/>
              <w:szCs w:val="24"/>
            </w:rPr>
            <w:fldChar w:fldCharType="end"/>
          </w:r>
        </w:sdtContent>
      </w:sdt>
      <w:r w:rsidRPr="00461305">
        <w:rPr>
          <w:rFonts w:ascii="Times New Roman" w:hAnsi="Times New Roman" w:cs="Times New Roman"/>
          <w:sz w:val="24"/>
          <w:szCs w:val="24"/>
        </w:rPr>
        <w:t>.</w:t>
      </w:r>
      <w:r w:rsidR="004F4982">
        <w:rPr>
          <w:rFonts w:ascii="Times New Roman" w:hAnsi="Times New Roman" w:cs="Times New Roman"/>
          <w:sz w:val="24"/>
          <w:szCs w:val="24"/>
        </w:rPr>
        <w:t xml:space="preserve"> </w:t>
      </w:r>
    </w:p>
    <w:p w:rsidR="009051C0" w:rsidRPr="00461305" w:rsidRDefault="005161E1" w:rsidP="00000536">
      <w:pPr>
        <w:spacing w:line="360" w:lineRule="auto"/>
        <w:jc w:val="both"/>
        <w:rPr>
          <w:rFonts w:ascii="Times New Roman" w:hAnsi="Times New Roman" w:cs="Times New Roman"/>
          <w:b/>
          <w:sz w:val="24"/>
          <w:szCs w:val="24"/>
        </w:rPr>
      </w:pPr>
      <w:r>
        <w:rPr>
          <w:rFonts w:ascii="Times New Roman" w:hAnsi="Times New Roman" w:cs="Times New Roman"/>
          <w:b/>
          <w:sz w:val="24"/>
          <w:szCs w:val="24"/>
        </w:rPr>
        <w:t>1.</w:t>
      </w:r>
      <w:r w:rsidR="004F4982">
        <w:rPr>
          <w:rFonts w:ascii="Times New Roman" w:hAnsi="Times New Roman" w:cs="Times New Roman"/>
          <w:b/>
          <w:sz w:val="24"/>
          <w:szCs w:val="24"/>
        </w:rPr>
        <w:t>4 Biomarker of RA</w:t>
      </w:r>
      <w:r w:rsidR="009051C0" w:rsidRPr="00461305">
        <w:rPr>
          <w:rFonts w:ascii="Times New Roman" w:hAnsi="Times New Roman" w:cs="Times New Roman"/>
          <w:b/>
          <w:sz w:val="24"/>
          <w:szCs w:val="24"/>
        </w:rPr>
        <w:t>:-</w:t>
      </w:r>
    </w:p>
    <w:p w:rsidR="009051C0" w:rsidRPr="00461305" w:rsidRDefault="004F4982" w:rsidP="00000536">
      <w:pPr>
        <w:spacing w:line="360" w:lineRule="auto"/>
        <w:ind w:left="142" w:hanging="142"/>
        <w:jc w:val="both"/>
        <w:rPr>
          <w:rFonts w:ascii="Times New Roman" w:hAnsi="Times New Roman" w:cs="Times New Roman"/>
          <w:sz w:val="24"/>
          <w:szCs w:val="24"/>
        </w:rPr>
      </w:pPr>
      <w:r>
        <w:rPr>
          <w:rFonts w:ascii="Times New Roman" w:hAnsi="Times New Roman" w:cs="Times New Roman"/>
          <w:sz w:val="24"/>
          <w:szCs w:val="24"/>
        </w:rPr>
        <w:t xml:space="preserve"> Biological makers </w:t>
      </w:r>
      <w:r w:rsidR="009051C0" w:rsidRPr="00461305">
        <w:rPr>
          <w:rFonts w:ascii="Times New Roman" w:hAnsi="Times New Roman" w:cs="Times New Roman"/>
          <w:sz w:val="24"/>
          <w:szCs w:val="24"/>
        </w:rPr>
        <w:t xml:space="preserve">commonly termed biomarkers are biologic characteristics that can </w:t>
      </w:r>
      <w:proofErr w:type="gramStart"/>
      <w:r w:rsidR="009051C0" w:rsidRPr="00461305">
        <w:rPr>
          <w:rFonts w:ascii="Times New Roman" w:hAnsi="Times New Roman" w:cs="Times New Roman"/>
          <w:sz w:val="24"/>
          <w:szCs w:val="24"/>
        </w:rPr>
        <w:t>be  objectively</w:t>
      </w:r>
      <w:proofErr w:type="gramEnd"/>
      <w:r w:rsidR="009051C0" w:rsidRPr="00461305">
        <w:rPr>
          <w:rFonts w:ascii="Times New Roman" w:hAnsi="Times New Roman" w:cs="Times New Roman"/>
          <w:sz w:val="24"/>
          <w:szCs w:val="24"/>
        </w:rPr>
        <w:t xml:space="preserve"> measured and serve as indicator of normal or pathologic processes  measures of the response to therapy the main clinical rheumatoid factors -</w:t>
      </w:r>
    </w:p>
    <w:p w:rsidR="009051C0" w:rsidRPr="004F4982" w:rsidRDefault="009051C0" w:rsidP="00000536">
      <w:pPr>
        <w:pStyle w:val="ListParagraph"/>
        <w:numPr>
          <w:ilvl w:val="0"/>
          <w:numId w:val="8"/>
        </w:numPr>
        <w:spacing w:after="160" w:line="360" w:lineRule="auto"/>
        <w:jc w:val="both"/>
        <w:rPr>
          <w:rFonts w:ascii="Times New Roman" w:hAnsi="Times New Roman" w:cs="Times New Roman"/>
          <w:sz w:val="24"/>
          <w:szCs w:val="24"/>
        </w:rPr>
      </w:pPr>
      <w:r w:rsidRPr="00461305">
        <w:rPr>
          <w:rFonts w:ascii="Times New Roman" w:hAnsi="Times New Roman" w:cs="Times New Roman"/>
          <w:sz w:val="24"/>
          <w:szCs w:val="24"/>
        </w:rPr>
        <w:t xml:space="preserve"> </w:t>
      </w:r>
      <w:r w:rsidR="004F4982" w:rsidRPr="004F4982">
        <w:rPr>
          <w:rFonts w:ascii="Times New Roman" w:hAnsi="Times New Roman" w:cs="Times New Roman"/>
          <w:color w:val="101518"/>
          <w:shd w:val="clear" w:color="auto" w:fill="FFFFFF"/>
        </w:rPr>
        <w:t xml:space="preserve">Anti-cyclic </w:t>
      </w:r>
      <w:proofErr w:type="spellStart"/>
      <w:r w:rsidR="004F4982" w:rsidRPr="004F4982">
        <w:rPr>
          <w:rFonts w:ascii="Times New Roman" w:hAnsi="Times New Roman" w:cs="Times New Roman"/>
          <w:color w:val="101518"/>
          <w:shd w:val="clear" w:color="auto" w:fill="FFFFFF"/>
        </w:rPr>
        <w:t>citrullinated</w:t>
      </w:r>
      <w:proofErr w:type="spellEnd"/>
      <w:r w:rsidR="004F4982" w:rsidRPr="004F4982">
        <w:rPr>
          <w:rFonts w:ascii="Times New Roman" w:hAnsi="Times New Roman" w:cs="Times New Roman"/>
          <w:color w:val="101518"/>
          <w:shd w:val="clear" w:color="auto" w:fill="FFFFFF"/>
        </w:rPr>
        <w:t xml:space="preserve"> </w:t>
      </w:r>
      <w:proofErr w:type="gramStart"/>
      <w:r w:rsidR="004F4982" w:rsidRPr="004F4982">
        <w:rPr>
          <w:rFonts w:ascii="Times New Roman" w:hAnsi="Times New Roman" w:cs="Times New Roman"/>
          <w:color w:val="101518"/>
          <w:shd w:val="clear" w:color="auto" w:fill="FFFFFF"/>
        </w:rPr>
        <w:t>peptides</w:t>
      </w:r>
      <w:r w:rsidR="004F4982" w:rsidRPr="004F4982">
        <w:rPr>
          <w:rFonts w:ascii="Times New Roman" w:hAnsi="Times New Roman" w:cs="Times New Roman"/>
          <w:sz w:val="24"/>
          <w:szCs w:val="24"/>
        </w:rPr>
        <w:t xml:space="preserve"> </w:t>
      </w:r>
      <w:r w:rsidRPr="004F4982">
        <w:rPr>
          <w:rFonts w:ascii="Times New Roman" w:hAnsi="Times New Roman" w:cs="Times New Roman"/>
          <w:sz w:val="24"/>
          <w:szCs w:val="24"/>
        </w:rPr>
        <w:t xml:space="preserve"> antibody</w:t>
      </w:r>
      <w:proofErr w:type="gramEnd"/>
      <w:r w:rsidRPr="004F4982">
        <w:rPr>
          <w:rFonts w:ascii="Times New Roman" w:hAnsi="Times New Roman" w:cs="Times New Roman"/>
          <w:sz w:val="24"/>
          <w:szCs w:val="24"/>
        </w:rPr>
        <w:t>.</w:t>
      </w:r>
    </w:p>
    <w:p w:rsidR="009051C0" w:rsidRPr="004F4982" w:rsidRDefault="009051C0" w:rsidP="00000536">
      <w:pPr>
        <w:pStyle w:val="ListParagraph"/>
        <w:numPr>
          <w:ilvl w:val="0"/>
          <w:numId w:val="8"/>
        </w:numPr>
        <w:spacing w:after="160" w:line="360" w:lineRule="auto"/>
        <w:jc w:val="both"/>
        <w:rPr>
          <w:rFonts w:ascii="Times New Roman" w:hAnsi="Times New Roman" w:cs="Times New Roman"/>
          <w:sz w:val="24"/>
          <w:szCs w:val="24"/>
        </w:rPr>
      </w:pPr>
      <w:r w:rsidRPr="004F4982">
        <w:rPr>
          <w:rFonts w:ascii="Times New Roman" w:hAnsi="Times New Roman" w:cs="Times New Roman"/>
          <w:sz w:val="24"/>
          <w:szCs w:val="24"/>
        </w:rPr>
        <w:t xml:space="preserve">Anti CCP antibodies </w:t>
      </w:r>
    </w:p>
    <w:p w:rsidR="009051C0" w:rsidRPr="004F4982" w:rsidRDefault="009051C0" w:rsidP="00000536">
      <w:pPr>
        <w:pStyle w:val="ListParagraph"/>
        <w:numPr>
          <w:ilvl w:val="0"/>
          <w:numId w:val="8"/>
        </w:numPr>
        <w:spacing w:after="160" w:line="360" w:lineRule="auto"/>
        <w:jc w:val="both"/>
        <w:rPr>
          <w:rFonts w:ascii="Times New Roman" w:hAnsi="Times New Roman" w:cs="Times New Roman"/>
          <w:sz w:val="24"/>
          <w:szCs w:val="24"/>
        </w:rPr>
      </w:pPr>
      <w:r w:rsidRPr="004F4982">
        <w:rPr>
          <w:rFonts w:ascii="Times New Roman" w:hAnsi="Times New Roman" w:cs="Times New Roman"/>
          <w:sz w:val="24"/>
          <w:szCs w:val="24"/>
        </w:rPr>
        <w:t>Anti CCP assay.</w:t>
      </w:r>
    </w:p>
    <w:p w:rsidR="009051C0" w:rsidRPr="004F4982" w:rsidRDefault="009051C0" w:rsidP="00000536">
      <w:pPr>
        <w:pStyle w:val="ListParagraph"/>
        <w:numPr>
          <w:ilvl w:val="0"/>
          <w:numId w:val="8"/>
        </w:numPr>
        <w:spacing w:after="160" w:line="360" w:lineRule="auto"/>
        <w:jc w:val="both"/>
        <w:rPr>
          <w:rFonts w:ascii="Times New Roman" w:hAnsi="Times New Roman" w:cs="Times New Roman"/>
          <w:sz w:val="24"/>
          <w:szCs w:val="24"/>
        </w:rPr>
      </w:pPr>
      <w:r w:rsidRPr="004F4982">
        <w:rPr>
          <w:rFonts w:ascii="Times New Roman" w:hAnsi="Times New Roman" w:cs="Times New Roman"/>
          <w:sz w:val="24"/>
          <w:szCs w:val="24"/>
        </w:rPr>
        <w:t>Positive anti CCP in other disease.</w:t>
      </w:r>
    </w:p>
    <w:p w:rsidR="009051C0" w:rsidRPr="004F4982" w:rsidRDefault="009051C0" w:rsidP="00000536">
      <w:pPr>
        <w:pStyle w:val="ListParagraph"/>
        <w:numPr>
          <w:ilvl w:val="0"/>
          <w:numId w:val="8"/>
        </w:numPr>
        <w:spacing w:after="160" w:line="360" w:lineRule="auto"/>
        <w:jc w:val="both"/>
        <w:rPr>
          <w:rFonts w:ascii="Times New Roman" w:hAnsi="Times New Roman" w:cs="Times New Roman"/>
          <w:sz w:val="24"/>
          <w:szCs w:val="24"/>
        </w:rPr>
      </w:pPr>
      <w:proofErr w:type="spellStart"/>
      <w:r w:rsidRPr="004F4982">
        <w:rPr>
          <w:rFonts w:ascii="Times New Roman" w:hAnsi="Times New Roman" w:cs="Times New Roman"/>
          <w:sz w:val="24"/>
          <w:szCs w:val="24"/>
        </w:rPr>
        <w:t>Anti nuclear</w:t>
      </w:r>
      <w:proofErr w:type="spellEnd"/>
      <w:r w:rsidRPr="004F4982">
        <w:rPr>
          <w:rFonts w:ascii="Times New Roman" w:hAnsi="Times New Roman" w:cs="Times New Roman"/>
          <w:sz w:val="24"/>
          <w:szCs w:val="24"/>
        </w:rPr>
        <w:t xml:space="preserve"> anti body test</w:t>
      </w:r>
    </w:p>
    <w:p w:rsidR="009051C0" w:rsidRPr="004F4982" w:rsidRDefault="009051C0" w:rsidP="00000536">
      <w:pPr>
        <w:pStyle w:val="ListParagraph"/>
        <w:numPr>
          <w:ilvl w:val="0"/>
          <w:numId w:val="8"/>
        </w:numPr>
        <w:spacing w:after="160" w:line="360" w:lineRule="auto"/>
        <w:jc w:val="both"/>
        <w:rPr>
          <w:rFonts w:ascii="Times New Roman" w:hAnsi="Times New Roman" w:cs="Times New Roman"/>
          <w:sz w:val="24"/>
          <w:szCs w:val="24"/>
        </w:rPr>
      </w:pPr>
      <w:r w:rsidRPr="004F4982">
        <w:rPr>
          <w:rFonts w:ascii="Times New Roman" w:hAnsi="Times New Roman" w:cs="Times New Roman"/>
          <w:sz w:val="24"/>
          <w:szCs w:val="24"/>
        </w:rPr>
        <w:t>Anti CCP band RA prognosis</w:t>
      </w:r>
    </w:p>
    <w:p w:rsidR="009051C0" w:rsidRPr="004F4982" w:rsidRDefault="009051C0" w:rsidP="00000536">
      <w:pPr>
        <w:pStyle w:val="ListParagraph"/>
        <w:numPr>
          <w:ilvl w:val="0"/>
          <w:numId w:val="8"/>
        </w:numPr>
        <w:spacing w:after="160" w:line="360" w:lineRule="auto"/>
        <w:jc w:val="both"/>
        <w:rPr>
          <w:rFonts w:ascii="Times New Roman" w:hAnsi="Times New Roman" w:cs="Times New Roman"/>
          <w:sz w:val="24"/>
          <w:szCs w:val="24"/>
        </w:rPr>
      </w:pPr>
      <w:r w:rsidRPr="004F4982">
        <w:rPr>
          <w:rFonts w:ascii="Times New Roman" w:hAnsi="Times New Roman" w:cs="Times New Roman"/>
          <w:sz w:val="24"/>
          <w:szCs w:val="24"/>
        </w:rPr>
        <w:t>Anti MCV Antibody</w:t>
      </w:r>
    </w:p>
    <w:p w:rsidR="009051C0" w:rsidRPr="004F4982" w:rsidRDefault="009051C0" w:rsidP="00000536">
      <w:pPr>
        <w:pStyle w:val="ListParagraph"/>
        <w:numPr>
          <w:ilvl w:val="0"/>
          <w:numId w:val="8"/>
        </w:numPr>
        <w:spacing w:after="160" w:line="360" w:lineRule="auto"/>
        <w:jc w:val="both"/>
        <w:rPr>
          <w:rFonts w:ascii="Times New Roman" w:hAnsi="Times New Roman" w:cs="Times New Roman"/>
          <w:sz w:val="24"/>
          <w:szCs w:val="24"/>
        </w:rPr>
      </w:pPr>
      <w:r w:rsidRPr="004F4982">
        <w:rPr>
          <w:rFonts w:ascii="Times New Roman" w:hAnsi="Times New Roman" w:cs="Times New Roman"/>
          <w:sz w:val="24"/>
          <w:szCs w:val="24"/>
        </w:rPr>
        <w:t xml:space="preserve">Other </w:t>
      </w:r>
      <w:r w:rsidR="004F4982" w:rsidRPr="004F4982">
        <w:rPr>
          <w:rFonts w:ascii="Times New Roman" w:hAnsi="Times New Roman" w:cs="Times New Roman"/>
          <w:color w:val="101518"/>
          <w:shd w:val="clear" w:color="auto" w:fill="FFFFFF"/>
        </w:rPr>
        <w:t xml:space="preserve">Anti-cyclic </w:t>
      </w:r>
      <w:proofErr w:type="spellStart"/>
      <w:r w:rsidR="004F4982" w:rsidRPr="004F4982">
        <w:rPr>
          <w:rFonts w:ascii="Times New Roman" w:hAnsi="Times New Roman" w:cs="Times New Roman"/>
          <w:color w:val="101518"/>
          <w:shd w:val="clear" w:color="auto" w:fill="FFFFFF"/>
        </w:rPr>
        <w:t>citrullinated</w:t>
      </w:r>
      <w:proofErr w:type="spellEnd"/>
      <w:r w:rsidR="004F4982" w:rsidRPr="004F4982">
        <w:rPr>
          <w:rFonts w:ascii="Times New Roman" w:hAnsi="Times New Roman" w:cs="Times New Roman"/>
          <w:color w:val="101518"/>
          <w:shd w:val="clear" w:color="auto" w:fill="FFFFFF"/>
        </w:rPr>
        <w:t xml:space="preserve"> peptides</w:t>
      </w:r>
      <w:r w:rsidR="004F4982" w:rsidRPr="004F4982">
        <w:rPr>
          <w:rFonts w:ascii="Times New Roman" w:hAnsi="Times New Roman" w:cs="Times New Roman"/>
          <w:sz w:val="24"/>
          <w:szCs w:val="24"/>
        </w:rPr>
        <w:t xml:space="preserve"> </w:t>
      </w:r>
      <w:r w:rsidRPr="004F4982">
        <w:rPr>
          <w:rFonts w:ascii="Times New Roman" w:hAnsi="Times New Roman" w:cs="Times New Roman"/>
          <w:sz w:val="24"/>
          <w:szCs w:val="24"/>
        </w:rPr>
        <w:t>antibody</w:t>
      </w:r>
      <w:r w:rsidRPr="00461305">
        <w:rPr>
          <w:rFonts w:ascii="Times New Roman" w:hAnsi="Times New Roman" w:cs="Times New Roman"/>
          <w:sz w:val="24"/>
          <w:szCs w:val="24"/>
        </w:rPr>
        <w:t>.</w:t>
      </w:r>
    </w:p>
    <w:p w:rsidR="009051C0" w:rsidRPr="00461305" w:rsidRDefault="009051C0" w:rsidP="00000536">
      <w:pPr>
        <w:pStyle w:val="ListParagraph"/>
        <w:spacing w:line="360" w:lineRule="auto"/>
        <w:jc w:val="both"/>
        <w:rPr>
          <w:rFonts w:ascii="Times New Roman" w:hAnsi="Times New Roman" w:cs="Times New Roman"/>
          <w:b/>
          <w:sz w:val="24"/>
          <w:szCs w:val="24"/>
        </w:rPr>
      </w:pPr>
      <w:r w:rsidRPr="00461305">
        <w:rPr>
          <w:rFonts w:ascii="Times New Roman" w:hAnsi="Times New Roman" w:cs="Times New Roman"/>
          <w:b/>
          <w:sz w:val="24"/>
          <w:szCs w:val="24"/>
        </w:rPr>
        <w:t xml:space="preserve">1. Disease acting and prognosis </w:t>
      </w:r>
    </w:p>
    <w:p w:rsidR="009051C0" w:rsidRPr="00461305" w:rsidRDefault="009051C0" w:rsidP="00000536">
      <w:pPr>
        <w:pStyle w:val="ListParagraph"/>
        <w:spacing w:line="360" w:lineRule="auto"/>
        <w:jc w:val="both"/>
        <w:rPr>
          <w:rFonts w:ascii="Times New Roman" w:hAnsi="Times New Roman" w:cs="Times New Roman"/>
          <w:sz w:val="24"/>
          <w:szCs w:val="24"/>
        </w:rPr>
      </w:pPr>
      <w:proofErr w:type="spellStart"/>
      <w:r w:rsidRPr="00461305">
        <w:rPr>
          <w:rFonts w:ascii="Times New Roman" w:hAnsi="Times New Roman" w:cs="Times New Roman"/>
          <w:sz w:val="24"/>
          <w:szCs w:val="24"/>
        </w:rPr>
        <w:t>Erythrocytic</w:t>
      </w:r>
      <w:proofErr w:type="spellEnd"/>
      <w:r w:rsidRPr="00461305">
        <w:rPr>
          <w:rFonts w:ascii="Times New Roman" w:hAnsi="Times New Roman" w:cs="Times New Roman"/>
          <w:sz w:val="24"/>
          <w:szCs w:val="24"/>
        </w:rPr>
        <w:t xml:space="preserve"> </w:t>
      </w:r>
      <w:proofErr w:type="spellStart"/>
      <w:r w:rsidRPr="00461305">
        <w:rPr>
          <w:rFonts w:ascii="Times New Roman" w:hAnsi="Times New Roman" w:cs="Times New Roman"/>
          <w:sz w:val="24"/>
          <w:szCs w:val="24"/>
        </w:rPr>
        <w:t>seddmentation</w:t>
      </w:r>
      <w:proofErr w:type="spellEnd"/>
      <w:r w:rsidRPr="00461305">
        <w:rPr>
          <w:rFonts w:ascii="Times New Roman" w:hAnsi="Times New Roman" w:cs="Times New Roman"/>
          <w:sz w:val="24"/>
          <w:szCs w:val="24"/>
        </w:rPr>
        <w:t xml:space="preserve"> value </w:t>
      </w:r>
    </w:p>
    <w:p w:rsidR="009051C0" w:rsidRPr="00461305" w:rsidRDefault="009051C0" w:rsidP="00000536">
      <w:pPr>
        <w:pStyle w:val="ListParagraph"/>
        <w:spacing w:line="360" w:lineRule="auto"/>
        <w:jc w:val="both"/>
        <w:rPr>
          <w:rFonts w:ascii="Times New Roman" w:hAnsi="Times New Roman" w:cs="Times New Roman"/>
          <w:b/>
          <w:sz w:val="24"/>
          <w:szCs w:val="24"/>
        </w:rPr>
      </w:pPr>
      <w:r w:rsidRPr="00461305">
        <w:rPr>
          <w:rFonts w:ascii="Times New Roman" w:hAnsi="Times New Roman" w:cs="Times New Roman"/>
          <w:b/>
          <w:sz w:val="24"/>
          <w:szCs w:val="24"/>
        </w:rPr>
        <w:t>2.  Activity and prognosis</w:t>
      </w:r>
    </w:p>
    <w:p w:rsidR="009051C0" w:rsidRPr="00461305" w:rsidRDefault="009051C0" w:rsidP="00000536">
      <w:pPr>
        <w:pStyle w:val="ListParagraph"/>
        <w:spacing w:line="360" w:lineRule="auto"/>
        <w:jc w:val="both"/>
        <w:rPr>
          <w:rFonts w:ascii="Times New Roman" w:hAnsi="Times New Roman" w:cs="Times New Roman"/>
          <w:b/>
          <w:sz w:val="24"/>
          <w:szCs w:val="24"/>
        </w:rPr>
      </w:pPr>
      <w:r w:rsidRPr="00461305">
        <w:rPr>
          <w:rFonts w:ascii="Times New Roman" w:hAnsi="Times New Roman" w:cs="Times New Roman"/>
          <w:sz w:val="24"/>
          <w:szCs w:val="24"/>
        </w:rPr>
        <w:t xml:space="preserve">C –reactive protein </w:t>
      </w:r>
    </w:p>
    <w:p w:rsidR="009051C0" w:rsidRPr="00461305" w:rsidRDefault="009051C0" w:rsidP="00000536">
      <w:pPr>
        <w:pStyle w:val="ListParagraph"/>
        <w:spacing w:line="360" w:lineRule="auto"/>
        <w:jc w:val="both"/>
        <w:rPr>
          <w:rFonts w:ascii="Times New Roman" w:hAnsi="Times New Roman" w:cs="Times New Roman"/>
          <w:sz w:val="24"/>
          <w:szCs w:val="24"/>
        </w:rPr>
      </w:pPr>
      <w:r w:rsidRPr="00461305">
        <w:rPr>
          <w:rFonts w:ascii="Times New Roman" w:hAnsi="Times New Roman" w:cs="Times New Roman"/>
          <w:sz w:val="24"/>
          <w:szCs w:val="24"/>
        </w:rPr>
        <w:t>Multiple protein biomarkers algorithms</w:t>
      </w:r>
    </w:p>
    <w:p w:rsidR="009051C0" w:rsidRPr="00461305" w:rsidRDefault="009051C0" w:rsidP="00000536">
      <w:pPr>
        <w:pStyle w:val="ListParagraph"/>
        <w:spacing w:line="360" w:lineRule="auto"/>
        <w:jc w:val="both"/>
        <w:rPr>
          <w:rFonts w:ascii="Times New Roman" w:hAnsi="Times New Roman" w:cs="Times New Roman"/>
          <w:b/>
          <w:sz w:val="24"/>
          <w:szCs w:val="24"/>
        </w:rPr>
      </w:pPr>
      <w:r w:rsidRPr="00461305">
        <w:rPr>
          <w:rFonts w:ascii="Times New Roman" w:hAnsi="Times New Roman" w:cs="Times New Roman"/>
          <w:b/>
          <w:sz w:val="24"/>
          <w:szCs w:val="24"/>
        </w:rPr>
        <w:t>3.  Investigation and other biomarkers</w:t>
      </w:r>
    </w:p>
    <w:p w:rsidR="009051C0" w:rsidRPr="00461305" w:rsidRDefault="009051C0" w:rsidP="00000536">
      <w:pPr>
        <w:pStyle w:val="ListParagraph"/>
        <w:spacing w:line="360" w:lineRule="auto"/>
        <w:jc w:val="both"/>
        <w:rPr>
          <w:rFonts w:ascii="Times New Roman" w:hAnsi="Times New Roman" w:cs="Times New Roman"/>
          <w:sz w:val="24"/>
          <w:szCs w:val="24"/>
        </w:rPr>
      </w:pPr>
      <w:proofErr w:type="gramStart"/>
      <w:r w:rsidRPr="00461305">
        <w:rPr>
          <w:rFonts w:ascii="Times New Roman" w:hAnsi="Times New Roman" w:cs="Times New Roman"/>
          <w:sz w:val="24"/>
          <w:szCs w:val="24"/>
        </w:rPr>
        <w:t>Immune  abnormalities</w:t>
      </w:r>
      <w:proofErr w:type="gramEnd"/>
      <w:r w:rsidRPr="00461305">
        <w:rPr>
          <w:rFonts w:ascii="Times New Roman" w:hAnsi="Times New Roman" w:cs="Times New Roman"/>
          <w:sz w:val="24"/>
          <w:szCs w:val="24"/>
        </w:rPr>
        <w:t xml:space="preserve"> and auto antibodies. </w:t>
      </w:r>
    </w:p>
    <w:p w:rsidR="009051C0" w:rsidRPr="00461305" w:rsidRDefault="009051C0" w:rsidP="00000536">
      <w:pPr>
        <w:pStyle w:val="ListParagraph"/>
        <w:spacing w:line="360" w:lineRule="auto"/>
        <w:jc w:val="both"/>
        <w:rPr>
          <w:rFonts w:ascii="Times New Roman" w:hAnsi="Times New Roman" w:cs="Times New Roman"/>
          <w:b/>
          <w:sz w:val="24"/>
          <w:szCs w:val="24"/>
        </w:rPr>
      </w:pPr>
      <w:r w:rsidRPr="00461305">
        <w:rPr>
          <w:rFonts w:ascii="Times New Roman" w:hAnsi="Times New Roman" w:cs="Times New Roman"/>
          <w:b/>
          <w:sz w:val="24"/>
          <w:szCs w:val="24"/>
        </w:rPr>
        <w:t xml:space="preserve">4. Genetic factors </w:t>
      </w:r>
    </w:p>
    <w:p w:rsidR="009051C0" w:rsidRPr="00461305" w:rsidRDefault="009051C0" w:rsidP="00000536">
      <w:pPr>
        <w:pStyle w:val="ListParagraph"/>
        <w:spacing w:line="360" w:lineRule="auto"/>
        <w:jc w:val="both"/>
        <w:rPr>
          <w:rFonts w:ascii="Times New Roman" w:hAnsi="Times New Roman" w:cs="Times New Roman"/>
          <w:sz w:val="24"/>
          <w:szCs w:val="24"/>
        </w:rPr>
      </w:pPr>
      <w:r w:rsidRPr="00461305">
        <w:rPr>
          <w:rFonts w:ascii="Times New Roman" w:hAnsi="Times New Roman" w:cs="Times New Roman"/>
          <w:sz w:val="24"/>
          <w:szCs w:val="24"/>
        </w:rPr>
        <w:lastRenderedPageBreak/>
        <w:t xml:space="preserve">Other acute phase markers </w:t>
      </w:r>
    </w:p>
    <w:p w:rsidR="009051C0" w:rsidRPr="00461305" w:rsidRDefault="009051C0" w:rsidP="00000536">
      <w:pPr>
        <w:pStyle w:val="ListParagraph"/>
        <w:spacing w:line="360" w:lineRule="auto"/>
        <w:jc w:val="both"/>
        <w:rPr>
          <w:rFonts w:ascii="Times New Roman" w:hAnsi="Times New Roman" w:cs="Times New Roman"/>
          <w:sz w:val="24"/>
          <w:szCs w:val="24"/>
        </w:rPr>
      </w:pPr>
      <w:r w:rsidRPr="00461305">
        <w:rPr>
          <w:rFonts w:ascii="Times New Roman" w:hAnsi="Times New Roman" w:cs="Times New Roman"/>
          <w:sz w:val="24"/>
          <w:szCs w:val="24"/>
        </w:rPr>
        <w:t>Tissue specific marker</w:t>
      </w:r>
    </w:p>
    <w:p w:rsidR="009051C0" w:rsidRPr="00461305" w:rsidRDefault="009051C0" w:rsidP="00000536">
      <w:pPr>
        <w:pStyle w:val="ListParagraph"/>
        <w:spacing w:line="360" w:lineRule="auto"/>
        <w:jc w:val="both"/>
        <w:rPr>
          <w:rFonts w:ascii="Times New Roman" w:hAnsi="Times New Roman" w:cs="Times New Roman"/>
          <w:sz w:val="24"/>
          <w:szCs w:val="24"/>
        </w:rPr>
      </w:pPr>
      <w:r w:rsidRPr="00461305">
        <w:rPr>
          <w:rFonts w:ascii="Times New Roman" w:hAnsi="Times New Roman" w:cs="Times New Roman"/>
          <w:sz w:val="24"/>
          <w:szCs w:val="24"/>
        </w:rPr>
        <w:t xml:space="preserve">Rheumatoid arthritis susceptibility genes in RA </w:t>
      </w:r>
    </w:p>
    <w:p w:rsidR="009051C0" w:rsidRPr="00461305" w:rsidRDefault="009051C0" w:rsidP="00000536">
      <w:pPr>
        <w:spacing w:line="360" w:lineRule="auto"/>
        <w:jc w:val="both"/>
        <w:rPr>
          <w:rFonts w:ascii="Times New Roman" w:hAnsi="Times New Roman" w:cs="Times New Roman"/>
          <w:sz w:val="24"/>
          <w:szCs w:val="24"/>
        </w:rPr>
      </w:pPr>
      <w:r w:rsidRPr="00461305">
        <w:rPr>
          <w:rFonts w:ascii="Times New Roman" w:hAnsi="Times New Roman" w:cs="Times New Roman"/>
          <w:sz w:val="24"/>
          <w:szCs w:val="24"/>
        </w:rPr>
        <w:t xml:space="preserve">The association of particular human leukocytes antigen HLA alleles with RA This particular </w:t>
      </w:r>
      <w:proofErr w:type="spellStart"/>
      <w:r w:rsidRPr="00461305">
        <w:rPr>
          <w:rFonts w:ascii="Times New Roman" w:hAnsi="Times New Roman" w:cs="Times New Roman"/>
          <w:sz w:val="24"/>
          <w:szCs w:val="24"/>
        </w:rPr>
        <w:t>senotype</w:t>
      </w:r>
      <w:proofErr w:type="spellEnd"/>
      <w:r w:rsidRPr="00461305">
        <w:rPr>
          <w:rFonts w:ascii="Times New Roman" w:hAnsi="Times New Roman" w:cs="Times New Roman"/>
          <w:sz w:val="24"/>
          <w:szCs w:val="24"/>
        </w:rPr>
        <w:t xml:space="preserve"> represented a set of alleles at the HLA DRB genes locus</w:t>
      </w:r>
    </w:p>
    <w:p w:rsidR="009051C0" w:rsidRPr="00461305" w:rsidRDefault="009051C0" w:rsidP="00000536">
      <w:pPr>
        <w:spacing w:line="360" w:lineRule="auto"/>
        <w:jc w:val="both"/>
        <w:rPr>
          <w:rFonts w:ascii="Times New Roman" w:hAnsi="Times New Roman" w:cs="Times New Roman"/>
          <w:sz w:val="24"/>
          <w:szCs w:val="24"/>
        </w:rPr>
      </w:pPr>
      <w:r w:rsidRPr="00461305">
        <w:rPr>
          <w:rFonts w:ascii="Times New Roman" w:hAnsi="Times New Roman" w:cs="Times New Roman"/>
          <w:sz w:val="24"/>
          <w:szCs w:val="24"/>
        </w:rPr>
        <w:t xml:space="preserve">Non coding RNA (NCRNA) molecules are composed of long non coding RNA’S small </w:t>
      </w:r>
      <w:proofErr w:type="spellStart"/>
      <w:r w:rsidRPr="00461305">
        <w:rPr>
          <w:rFonts w:ascii="Times New Roman" w:hAnsi="Times New Roman" w:cs="Times New Roman"/>
          <w:sz w:val="24"/>
          <w:szCs w:val="24"/>
        </w:rPr>
        <w:t>nucleolar</w:t>
      </w:r>
      <w:proofErr w:type="spellEnd"/>
      <w:r w:rsidRPr="00461305">
        <w:rPr>
          <w:rFonts w:ascii="Times New Roman" w:hAnsi="Times New Roman" w:cs="Times New Roman"/>
          <w:sz w:val="24"/>
          <w:szCs w:val="24"/>
        </w:rPr>
        <w:t xml:space="preserve"> RNA’s microRNA and circular RNA’S which play an essential role in disease meet and progression and can be used in the early diagnosis and prognostic approaches to RA </w:t>
      </w:r>
      <w:proofErr w:type="spellStart"/>
      <w:r w:rsidRPr="00461305">
        <w:rPr>
          <w:rFonts w:ascii="Times New Roman" w:hAnsi="Times New Roman" w:cs="Times New Roman"/>
          <w:sz w:val="24"/>
          <w:szCs w:val="24"/>
        </w:rPr>
        <w:t>diease</w:t>
      </w:r>
      <w:proofErr w:type="spellEnd"/>
      <w:r w:rsidRPr="00461305">
        <w:rPr>
          <w:rFonts w:ascii="Times New Roman" w:hAnsi="Times New Roman" w:cs="Times New Roman"/>
          <w:sz w:val="24"/>
          <w:szCs w:val="24"/>
        </w:rPr>
        <w:t xml:space="preserve"> and the current knowledge on the subject focusing on recent advances in RNA MCRNA and as </w:t>
      </w:r>
      <w:proofErr w:type="spellStart"/>
      <w:r w:rsidRPr="00461305">
        <w:rPr>
          <w:rFonts w:ascii="Times New Roman" w:hAnsi="Times New Roman" w:cs="Times New Roman"/>
          <w:sz w:val="24"/>
          <w:szCs w:val="24"/>
        </w:rPr>
        <w:t>diagnpstric</w:t>
      </w:r>
      <w:proofErr w:type="spellEnd"/>
      <w:r w:rsidRPr="00461305">
        <w:rPr>
          <w:rFonts w:ascii="Times New Roman" w:hAnsi="Times New Roman" w:cs="Times New Roman"/>
          <w:sz w:val="24"/>
          <w:szCs w:val="24"/>
        </w:rPr>
        <w:t xml:space="preserve"> and prognostic biomarkers from the bio </w:t>
      </w:r>
      <w:proofErr w:type="spellStart"/>
      <w:r w:rsidRPr="00461305">
        <w:rPr>
          <w:rFonts w:ascii="Times New Roman" w:hAnsi="Times New Roman" w:cs="Times New Roman"/>
          <w:sz w:val="24"/>
          <w:szCs w:val="24"/>
        </w:rPr>
        <w:t>fliud</w:t>
      </w:r>
      <w:proofErr w:type="spellEnd"/>
      <w:r w:rsidRPr="00461305">
        <w:rPr>
          <w:rFonts w:ascii="Times New Roman" w:hAnsi="Times New Roman" w:cs="Times New Roman"/>
          <w:sz w:val="24"/>
          <w:szCs w:val="24"/>
        </w:rPr>
        <w:t xml:space="preserve"> to the tissue </w:t>
      </w:r>
      <w:proofErr w:type="gramStart"/>
      <w:r w:rsidRPr="00461305">
        <w:rPr>
          <w:rFonts w:ascii="Times New Roman" w:hAnsi="Times New Roman" w:cs="Times New Roman"/>
          <w:sz w:val="24"/>
          <w:szCs w:val="24"/>
        </w:rPr>
        <w:t>level .</w:t>
      </w:r>
      <w:proofErr w:type="gramEnd"/>
    </w:p>
    <w:p w:rsidR="009051C0" w:rsidRPr="00461305" w:rsidRDefault="009051C0" w:rsidP="00000536">
      <w:pPr>
        <w:spacing w:line="360" w:lineRule="auto"/>
        <w:jc w:val="both"/>
        <w:rPr>
          <w:rFonts w:ascii="Times New Roman" w:hAnsi="Times New Roman" w:cs="Times New Roman"/>
          <w:sz w:val="24"/>
          <w:szCs w:val="24"/>
        </w:rPr>
      </w:pPr>
      <w:r w:rsidRPr="00461305">
        <w:rPr>
          <w:rFonts w:ascii="Times New Roman" w:hAnsi="Times New Roman" w:cs="Times New Roman"/>
          <w:sz w:val="24"/>
          <w:szCs w:val="24"/>
        </w:rPr>
        <w:t xml:space="preserve">With all the test and biomarkers high specificity presence </w:t>
      </w:r>
      <w:proofErr w:type="spellStart"/>
      <w:r w:rsidRPr="00461305">
        <w:rPr>
          <w:rFonts w:ascii="Times New Roman" w:hAnsi="Times New Roman" w:cs="Times New Roman"/>
          <w:sz w:val="24"/>
          <w:szCs w:val="24"/>
        </w:rPr>
        <w:t>eearly</w:t>
      </w:r>
      <w:proofErr w:type="spellEnd"/>
      <w:r w:rsidRPr="00461305">
        <w:rPr>
          <w:rFonts w:ascii="Times New Roman" w:hAnsi="Times New Roman" w:cs="Times New Roman"/>
          <w:sz w:val="24"/>
          <w:szCs w:val="24"/>
        </w:rPr>
        <w:t xml:space="preserve"> in the disease process and ability to identify patient who are likely to have severe disease and irreversible </w:t>
      </w:r>
      <w:proofErr w:type="gramStart"/>
      <w:r w:rsidRPr="00461305">
        <w:rPr>
          <w:rFonts w:ascii="Times New Roman" w:hAnsi="Times New Roman" w:cs="Times New Roman"/>
          <w:sz w:val="24"/>
          <w:szCs w:val="24"/>
        </w:rPr>
        <w:t>damage .</w:t>
      </w:r>
      <w:proofErr w:type="gramEnd"/>
    </w:p>
    <w:p w:rsidR="009051C0" w:rsidRPr="00461305" w:rsidRDefault="009051C0" w:rsidP="00000536">
      <w:pPr>
        <w:spacing w:line="360" w:lineRule="auto"/>
        <w:jc w:val="both"/>
        <w:rPr>
          <w:rFonts w:ascii="Times New Roman" w:hAnsi="Times New Roman" w:cs="Times New Roman"/>
          <w:sz w:val="24"/>
          <w:szCs w:val="24"/>
        </w:rPr>
      </w:pPr>
      <w:r w:rsidRPr="00461305">
        <w:rPr>
          <w:rFonts w:ascii="Times New Roman" w:hAnsi="Times New Roman" w:cs="Times New Roman"/>
          <w:sz w:val="24"/>
          <w:szCs w:val="24"/>
        </w:rPr>
        <w:t>RA with an emphasis and diagnostic performance prognostic capability and relevance to pathogens and new treatment para diagnose in RA</w:t>
      </w:r>
    </w:p>
    <w:p w:rsidR="009051C0" w:rsidRPr="005161E1" w:rsidRDefault="005161E1" w:rsidP="00000536">
      <w:pPr>
        <w:spacing w:line="360" w:lineRule="auto"/>
        <w:jc w:val="both"/>
        <w:rPr>
          <w:rFonts w:ascii="Times New Roman" w:hAnsi="Times New Roman" w:cs="Times New Roman"/>
          <w:b/>
          <w:sz w:val="24"/>
          <w:szCs w:val="24"/>
        </w:rPr>
      </w:pPr>
      <w:r w:rsidRPr="005161E1">
        <w:rPr>
          <w:rFonts w:ascii="Times New Roman" w:hAnsi="Times New Roman" w:cs="Times New Roman"/>
          <w:b/>
          <w:sz w:val="24"/>
          <w:szCs w:val="24"/>
        </w:rPr>
        <w:t xml:space="preserve">1.5 </w:t>
      </w:r>
      <w:r w:rsidR="003557FF" w:rsidRPr="005161E1">
        <w:rPr>
          <w:rFonts w:ascii="Times New Roman" w:hAnsi="Times New Roman" w:cs="Times New Roman"/>
          <w:b/>
          <w:sz w:val="24"/>
          <w:szCs w:val="24"/>
        </w:rPr>
        <w:t>Future Prospectus of Rheumatoid Arthritis-</w:t>
      </w:r>
    </w:p>
    <w:p w:rsidR="003557FF" w:rsidRDefault="003557FF" w:rsidP="0000053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Despite all improvement in Rheumatoid Arthritis. We are still not able </w:t>
      </w:r>
      <w:r w:rsidR="00000536">
        <w:rPr>
          <w:rFonts w:ascii="Times New Roman" w:hAnsi="Times New Roman" w:cs="Times New Roman"/>
          <w:sz w:val="24"/>
          <w:szCs w:val="24"/>
        </w:rPr>
        <w:t>to present or, cure the disease</w:t>
      </w:r>
      <w:r w:rsidR="00807EFF">
        <w:rPr>
          <w:rFonts w:ascii="Times New Roman" w:hAnsi="Times New Roman" w:cs="Times New Roman"/>
          <w:sz w:val="24"/>
          <w:szCs w:val="24"/>
        </w:rPr>
        <w:t xml:space="preserve">. Thus RA </w:t>
      </w:r>
      <w:r w:rsidR="00000536">
        <w:rPr>
          <w:rFonts w:ascii="Times New Roman" w:hAnsi="Times New Roman" w:cs="Times New Roman"/>
          <w:sz w:val="24"/>
          <w:szCs w:val="24"/>
        </w:rPr>
        <w:t xml:space="preserve"> </w:t>
      </w:r>
      <w:r w:rsidR="00807EFF">
        <w:rPr>
          <w:rFonts w:ascii="Times New Roman" w:hAnsi="Times New Roman" w:cs="Times New Roman"/>
          <w:sz w:val="24"/>
          <w:szCs w:val="24"/>
        </w:rPr>
        <w:t xml:space="preserve"> is still the reason for disability and reduced quality of life for many patients.</w:t>
      </w:r>
    </w:p>
    <w:p w:rsidR="00807EFF" w:rsidRDefault="00807EFF" w:rsidP="0000053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Rheumatoid Arthritis recent research updates it is </w:t>
      </w:r>
      <w:r w:rsidR="00000536">
        <w:rPr>
          <w:rFonts w:ascii="Times New Roman" w:hAnsi="Times New Roman" w:cs="Times New Roman"/>
          <w:sz w:val="24"/>
          <w:szCs w:val="24"/>
        </w:rPr>
        <w:t>heterogeneous</w:t>
      </w:r>
      <w:r>
        <w:rPr>
          <w:rFonts w:ascii="Times New Roman" w:hAnsi="Times New Roman" w:cs="Times New Roman"/>
          <w:sz w:val="24"/>
          <w:szCs w:val="24"/>
        </w:rPr>
        <w:t xml:space="preserve"> disease </w:t>
      </w:r>
      <w:r w:rsidR="003620FC">
        <w:rPr>
          <w:rFonts w:ascii="Times New Roman" w:hAnsi="Times New Roman" w:cs="Times New Roman"/>
          <w:sz w:val="24"/>
          <w:szCs w:val="24"/>
        </w:rPr>
        <w:t xml:space="preserve">that based on data combining genetic risk factors and auto </w:t>
      </w:r>
      <w:proofErr w:type="gramStart"/>
      <w:r w:rsidR="003620FC">
        <w:rPr>
          <w:rFonts w:ascii="Times New Roman" w:hAnsi="Times New Roman" w:cs="Times New Roman"/>
          <w:sz w:val="24"/>
          <w:szCs w:val="24"/>
        </w:rPr>
        <w:t>antibodies ,</w:t>
      </w:r>
      <w:proofErr w:type="gramEnd"/>
      <w:r w:rsidR="003620FC">
        <w:rPr>
          <w:rFonts w:ascii="Times New Roman" w:hAnsi="Times New Roman" w:cs="Times New Roman"/>
          <w:sz w:val="24"/>
          <w:szCs w:val="24"/>
        </w:rPr>
        <w:t xml:space="preserve"> can be classified into anti- </w:t>
      </w:r>
      <w:proofErr w:type="spellStart"/>
      <w:r w:rsidR="003620FC">
        <w:rPr>
          <w:rFonts w:ascii="Times New Roman" w:hAnsi="Times New Roman" w:cs="Times New Roman"/>
          <w:sz w:val="24"/>
          <w:szCs w:val="24"/>
        </w:rPr>
        <w:t>citrullinated</w:t>
      </w:r>
      <w:proofErr w:type="spellEnd"/>
      <w:r w:rsidR="003620FC">
        <w:rPr>
          <w:rFonts w:ascii="Times New Roman" w:hAnsi="Times New Roman" w:cs="Times New Roman"/>
          <w:sz w:val="24"/>
          <w:szCs w:val="24"/>
        </w:rPr>
        <w:t xml:space="preserve"> protein antibodies (ACPAs)- positive and negative RA.</w:t>
      </w:r>
    </w:p>
    <w:p w:rsidR="003620FC" w:rsidRDefault="003620FC" w:rsidP="0000053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Best </w:t>
      </w:r>
      <w:r w:rsidR="00000536">
        <w:rPr>
          <w:rFonts w:ascii="Times New Roman" w:hAnsi="Times New Roman" w:cs="Times New Roman"/>
          <w:sz w:val="24"/>
          <w:szCs w:val="24"/>
        </w:rPr>
        <w:t>phenomena</w:t>
      </w:r>
      <w:r>
        <w:rPr>
          <w:rFonts w:ascii="Times New Roman" w:hAnsi="Times New Roman" w:cs="Times New Roman"/>
          <w:sz w:val="24"/>
          <w:szCs w:val="24"/>
        </w:rPr>
        <w:t xml:space="preserve"> for RA treatment prevent –to- target may </w:t>
      </w:r>
      <w:r w:rsidR="00000536">
        <w:rPr>
          <w:rFonts w:ascii="Times New Roman" w:hAnsi="Times New Roman" w:cs="Times New Roman"/>
          <w:sz w:val="24"/>
          <w:szCs w:val="24"/>
        </w:rPr>
        <w:t xml:space="preserve">become a new treatment approach by combining genetic and </w:t>
      </w:r>
      <w:proofErr w:type="spellStart"/>
      <w:r w:rsidR="00000536">
        <w:rPr>
          <w:rFonts w:ascii="Times New Roman" w:hAnsi="Times New Roman" w:cs="Times New Roman"/>
          <w:sz w:val="24"/>
          <w:szCs w:val="24"/>
        </w:rPr>
        <w:t>epigastric</w:t>
      </w:r>
      <w:proofErr w:type="spellEnd"/>
      <w:r w:rsidR="00000536">
        <w:rPr>
          <w:rFonts w:ascii="Times New Roman" w:hAnsi="Times New Roman" w:cs="Times New Roman"/>
          <w:sz w:val="24"/>
          <w:szCs w:val="24"/>
        </w:rPr>
        <w:t xml:space="preserve"> data for personalized treatment.</w:t>
      </w:r>
    </w:p>
    <w:p w:rsidR="00000536" w:rsidRDefault="00000536" w:rsidP="00000536">
      <w:pPr>
        <w:spacing w:line="360" w:lineRule="auto"/>
        <w:jc w:val="both"/>
        <w:rPr>
          <w:rFonts w:ascii="Times New Roman" w:hAnsi="Times New Roman" w:cs="Times New Roman"/>
          <w:sz w:val="24"/>
          <w:szCs w:val="24"/>
        </w:rPr>
      </w:pPr>
      <w:r>
        <w:rPr>
          <w:rFonts w:ascii="Times New Roman" w:hAnsi="Times New Roman" w:cs="Times New Roman"/>
          <w:sz w:val="24"/>
          <w:szCs w:val="24"/>
        </w:rPr>
        <w:t>As genetic and cell based therap</w:t>
      </w:r>
      <w:r w:rsidR="00BD39D4">
        <w:rPr>
          <w:rFonts w:ascii="Times New Roman" w:hAnsi="Times New Roman" w:cs="Times New Roman"/>
          <w:sz w:val="24"/>
          <w:szCs w:val="24"/>
        </w:rPr>
        <w:t xml:space="preserve">ies are evolving the cure of RA .Researchers continue to learn each everything about the various form everything about the various form of arthritis and complexity of the many ways they can develop. Eventually, cure for specific types of the disease may be found and find to better treatments and clinical trials are key to finding safe and effective </w:t>
      </w:r>
      <w:proofErr w:type="spellStart"/>
      <w:r w:rsidR="00BD39D4">
        <w:rPr>
          <w:rFonts w:ascii="Times New Roman" w:hAnsi="Times New Roman" w:cs="Times New Roman"/>
          <w:sz w:val="24"/>
          <w:szCs w:val="24"/>
        </w:rPr>
        <w:t>treatments.In</w:t>
      </w:r>
      <w:proofErr w:type="spellEnd"/>
      <w:r w:rsidR="00BD39D4">
        <w:rPr>
          <w:rFonts w:ascii="Times New Roman" w:hAnsi="Times New Roman" w:cs="Times New Roman"/>
          <w:sz w:val="24"/>
          <w:szCs w:val="24"/>
        </w:rPr>
        <w:t xml:space="preserve"> current research on RA points to bacterial strain in the gut as a disease </w:t>
      </w:r>
      <w:proofErr w:type="spellStart"/>
      <w:r w:rsidR="00BD39D4">
        <w:rPr>
          <w:rFonts w:ascii="Times New Roman" w:hAnsi="Times New Roman" w:cs="Times New Roman"/>
          <w:sz w:val="24"/>
          <w:szCs w:val="24"/>
        </w:rPr>
        <w:t>trigger.The</w:t>
      </w:r>
      <w:proofErr w:type="spellEnd"/>
      <w:r w:rsidR="00BD39D4">
        <w:rPr>
          <w:rFonts w:ascii="Times New Roman" w:hAnsi="Times New Roman" w:cs="Times New Roman"/>
          <w:sz w:val="24"/>
          <w:szCs w:val="24"/>
        </w:rPr>
        <w:t xml:space="preserve"> </w:t>
      </w:r>
      <w:proofErr w:type="spellStart"/>
      <w:r w:rsidR="00BD39D4">
        <w:rPr>
          <w:rFonts w:ascii="Times New Roman" w:hAnsi="Times New Roman" w:cs="Times New Roman"/>
          <w:sz w:val="24"/>
          <w:szCs w:val="24"/>
        </w:rPr>
        <w:lastRenderedPageBreak/>
        <w:t>strin</w:t>
      </w:r>
      <w:proofErr w:type="spellEnd"/>
      <w:r w:rsidR="00BD39D4">
        <w:rPr>
          <w:rFonts w:ascii="Times New Roman" w:hAnsi="Times New Roman" w:cs="Times New Roman"/>
          <w:sz w:val="24"/>
          <w:szCs w:val="24"/>
        </w:rPr>
        <w:t xml:space="preserve"> discovered in the lining of the intestine may proud the body to attack healthy tissue in the joints.</w:t>
      </w:r>
    </w:p>
    <w:p w:rsidR="007A0A3F" w:rsidRPr="003557FF" w:rsidRDefault="007A0A3F" w:rsidP="00000536">
      <w:pPr>
        <w:spacing w:line="360" w:lineRule="auto"/>
        <w:jc w:val="both"/>
        <w:rPr>
          <w:rFonts w:ascii="Times New Roman" w:hAnsi="Times New Roman" w:cs="Times New Roman"/>
          <w:sz w:val="24"/>
          <w:szCs w:val="24"/>
        </w:rPr>
      </w:pPr>
      <w:r>
        <w:rPr>
          <w:rFonts w:ascii="Times New Roman" w:hAnsi="Times New Roman" w:cs="Times New Roman"/>
          <w:sz w:val="24"/>
          <w:szCs w:val="24"/>
        </w:rPr>
        <w:t>Disease modifying Anti-rheumatoid drugs and n</w:t>
      </w:r>
      <w:r w:rsidR="00BD39D4">
        <w:rPr>
          <w:rFonts w:ascii="Times New Roman" w:hAnsi="Times New Roman" w:cs="Times New Roman"/>
          <w:sz w:val="24"/>
          <w:szCs w:val="24"/>
        </w:rPr>
        <w:t xml:space="preserve">ew treatments for </w:t>
      </w:r>
      <w:r>
        <w:rPr>
          <w:rFonts w:ascii="Times New Roman" w:hAnsi="Times New Roman" w:cs="Times New Roman"/>
          <w:sz w:val="24"/>
          <w:szCs w:val="24"/>
        </w:rPr>
        <w:t>RA latest FDA approach Biological.</w:t>
      </w:r>
    </w:p>
    <w:tbl>
      <w:tblPr>
        <w:tblStyle w:val="TableGrid"/>
        <w:tblW w:w="0" w:type="auto"/>
        <w:tblLook w:val="04A0" w:firstRow="1" w:lastRow="0" w:firstColumn="1" w:lastColumn="0" w:noHBand="0" w:noVBand="1"/>
      </w:tblPr>
      <w:tblGrid>
        <w:gridCol w:w="1668"/>
        <w:gridCol w:w="3685"/>
        <w:gridCol w:w="4223"/>
      </w:tblGrid>
      <w:tr w:rsidR="007A0A3F" w:rsidTr="007A0A3F">
        <w:tc>
          <w:tcPr>
            <w:tcW w:w="1668" w:type="dxa"/>
          </w:tcPr>
          <w:p w:rsidR="007A0A3F" w:rsidRDefault="007A0A3F" w:rsidP="00000536">
            <w:pPr>
              <w:spacing w:line="360" w:lineRule="auto"/>
              <w:jc w:val="both"/>
              <w:rPr>
                <w:rFonts w:ascii="Times New Roman" w:hAnsi="Times New Roman" w:cs="Times New Roman"/>
                <w:sz w:val="24"/>
                <w:szCs w:val="24"/>
              </w:rPr>
            </w:pPr>
            <w:r>
              <w:rPr>
                <w:rFonts w:ascii="Times New Roman" w:hAnsi="Times New Roman" w:cs="Times New Roman"/>
                <w:sz w:val="24"/>
                <w:szCs w:val="24"/>
              </w:rPr>
              <w:t>S.N.</w:t>
            </w:r>
          </w:p>
        </w:tc>
        <w:tc>
          <w:tcPr>
            <w:tcW w:w="3685" w:type="dxa"/>
          </w:tcPr>
          <w:p w:rsidR="007A0A3F" w:rsidRDefault="007A0A3F" w:rsidP="00000536">
            <w:pPr>
              <w:spacing w:line="360" w:lineRule="auto"/>
              <w:jc w:val="both"/>
              <w:rPr>
                <w:rFonts w:ascii="Times New Roman" w:hAnsi="Times New Roman" w:cs="Times New Roman"/>
                <w:sz w:val="24"/>
                <w:szCs w:val="24"/>
              </w:rPr>
            </w:pPr>
            <w:r>
              <w:rPr>
                <w:rFonts w:ascii="Times New Roman" w:hAnsi="Times New Roman" w:cs="Times New Roman"/>
                <w:sz w:val="24"/>
                <w:szCs w:val="24"/>
              </w:rPr>
              <w:t>DRUGS NAME</w:t>
            </w:r>
          </w:p>
        </w:tc>
        <w:tc>
          <w:tcPr>
            <w:tcW w:w="4223" w:type="dxa"/>
          </w:tcPr>
          <w:p w:rsidR="007A0A3F" w:rsidRDefault="007A0A3F" w:rsidP="00000536">
            <w:pPr>
              <w:spacing w:line="360" w:lineRule="auto"/>
              <w:jc w:val="both"/>
              <w:rPr>
                <w:rFonts w:ascii="Times New Roman" w:hAnsi="Times New Roman" w:cs="Times New Roman"/>
                <w:sz w:val="24"/>
                <w:szCs w:val="24"/>
              </w:rPr>
            </w:pPr>
            <w:r>
              <w:rPr>
                <w:rFonts w:ascii="Times New Roman" w:hAnsi="Times New Roman" w:cs="Times New Roman"/>
                <w:sz w:val="24"/>
                <w:szCs w:val="24"/>
              </w:rPr>
              <w:t>DRUG CLASS</w:t>
            </w:r>
          </w:p>
        </w:tc>
      </w:tr>
      <w:tr w:rsidR="007A0A3F" w:rsidTr="007A0A3F">
        <w:tc>
          <w:tcPr>
            <w:tcW w:w="1668" w:type="dxa"/>
          </w:tcPr>
          <w:p w:rsidR="007A0A3F" w:rsidRDefault="007A0A3F" w:rsidP="00000536">
            <w:pPr>
              <w:spacing w:line="36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3685" w:type="dxa"/>
          </w:tcPr>
          <w:p w:rsidR="007A0A3F" w:rsidRDefault="007A0A3F" w:rsidP="00000536">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Golimumab</w:t>
            </w:r>
            <w:proofErr w:type="spellEnd"/>
          </w:p>
          <w:p w:rsidR="007A0A3F" w:rsidRDefault="007A0A3F" w:rsidP="00000536">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Certolizumab</w:t>
            </w:r>
            <w:proofErr w:type="spellEnd"/>
          </w:p>
        </w:tc>
        <w:tc>
          <w:tcPr>
            <w:tcW w:w="4223" w:type="dxa"/>
          </w:tcPr>
          <w:p w:rsidR="007A0A3F" w:rsidRDefault="007A0A3F" w:rsidP="00000536">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Tnf</w:t>
            </w:r>
            <w:proofErr w:type="spellEnd"/>
            <w:r>
              <w:rPr>
                <w:rFonts w:ascii="Times New Roman" w:hAnsi="Times New Roman" w:cs="Times New Roman"/>
                <w:sz w:val="24"/>
                <w:szCs w:val="24"/>
              </w:rPr>
              <w:t xml:space="preserve"> </w:t>
            </w:r>
            <w:r w:rsidR="00AD0CF4">
              <w:rPr>
                <w:rFonts w:ascii="Times New Roman" w:hAnsi="Times New Roman" w:cs="Times New Roman"/>
                <w:sz w:val="24"/>
                <w:szCs w:val="24"/>
              </w:rPr>
              <w:t xml:space="preserve">– α </w:t>
            </w:r>
            <w:r>
              <w:rPr>
                <w:rFonts w:ascii="Times New Roman" w:hAnsi="Times New Roman" w:cs="Times New Roman"/>
                <w:sz w:val="24"/>
                <w:szCs w:val="24"/>
              </w:rPr>
              <w:t>factor blockers</w:t>
            </w:r>
          </w:p>
        </w:tc>
      </w:tr>
      <w:tr w:rsidR="007A0A3F" w:rsidTr="007A0A3F">
        <w:tc>
          <w:tcPr>
            <w:tcW w:w="1668" w:type="dxa"/>
          </w:tcPr>
          <w:p w:rsidR="007A0A3F" w:rsidRDefault="007A0A3F" w:rsidP="00000536">
            <w:pPr>
              <w:spacing w:line="36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3685" w:type="dxa"/>
          </w:tcPr>
          <w:p w:rsidR="007A0A3F" w:rsidRDefault="007A0A3F" w:rsidP="00000536">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Tofacitinib</w:t>
            </w:r>
            <w:proofErr w:type="spellEnd"/>
          </w:p>
        </w:tc>
        <w:tc>
          <w:tcPr>
            <w:tcW w:w="4223" w:type="dxa"/>
          </w:tcPr>
          <w:p w:rsidR="007A0A3F" w:rsidRDefault="007A0A3F" w:rsidP="00000536">
            <w:pPr>
              <w:spacing w:line="360" w:lineRule="auto"/>
              <w:jc w:val="both"/>
              <w:rPr>
                <w:rFonts w:ascii="Times New Roman" w:hAnsi="Times New Roman" w:cs="Times New Roman"/>
                <w:sz w:val="24"/>
                <w:szCs w:val="24"/>
              </w:rPr>
            </w:pPr>
            <w:r>
              <w:rPr>
                <w:rFonts w:ascii="Times New Roman" w:hAnsi="Times New Roman" w:cs="Times New Roman"/>
                <w:sz w:val="24"/>
                <w:szCs w:val="24"/>
              </w:rPr>
              <w:t>Janus Kinase inhibitors</w:t>
            </w:r>
          </w:p>
        </w:tc>
      </w:tr>
      <w:tr w:rsidR="007A0A3F" w:rsidTr="007A0A3F">
        <w:tc>
          <w:tcPr>
            <w:tcW w:w="1668" w:type="dxa"/>
          </w:tcPr>
          <w:p w:rsidR="007A0A3F" w:rsidRDefault="007A0A3F" w:rsidP="00000536">
            <w:pPr>
              <w:spacing w:line="36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3685" w:type="dxa"/>
          </w:tcPr>
          <w:p w:rsidR="007A0A3F" w:rsidRDefault="007A0A3F" w:rsidP="00000536">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Toclizumab</w:t>
            </w:r>
            <w:proofErr w:type="spellEnd"/>
          </w:p>
        </w:tc>
        <w:tc>
          <w:tcPr>
            <w:tcW w:w="4223" w:type="dxa"/>
          </w:tcPr>
          <w:p w:rsidR="007A0A3F" w:rsidRDefault="007A0A3F" w:rsidP="00000536">
            <w:pPr>
              <w:spacing w:line="360" w:lineRule="auto"/>
              <w:jc w:val="both"/>
              <w:rPr>
                <w:rFonts w:ascii="Times New Roman" w:hAnsi="Times New Roman" w:cs="Times New Roman"/>
                <w:sz w:val="24"/>
                <w:szCs w:val="24"/>
              </w:rPr>
            </w:pPr>
            <w:r>
              <w:rPr>
                <w:rFonts w:ascii="Times New Roman" w:hAnsi="Times New Roman" w:cs="Times New Roman"/>
                <w:sz w:val="24"/>
                <w:szCs w:val="24"/>
              </w:rPr>
              <w:t>Interleukin-6 (IL-6) receptor antagonist</w:t>
            </w:r>
          </w:p>
        </w:tc>
      </w:tr>
    </w:tbl>
    <w:p w:rsidR="00BD39D4" w:rsidRDefault="00BD39D4" w:rsidP="00000536">
      <w:pPr>
        <w:spacing w:line="360" w:lineRule="auto"/>
        <w:jc w:val="both"/>
        <w:rPr>
          <w:rFonts w:ascii="Times New Roman" w:hAnsi="Times New Roman" w:cs="Times New Roman"/>
          <w:sz w:val="24"/>
          <w:szCs w:val="24"/>
        </w:rPr>
      </w:pPr>
    </w:p>
    <w:p w:rsidR="007A0A3F" w:rsidRPr="005161E1" w:rsidRDefault="005161E1" w:rsidP="00000536">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1.6 </w:t>
      </w:r>
      <w:r w:rsidRPr="005161E1">
        <w:rPr>
          <w:rFonts w:ascii="Times New Roman" w:hAnsi="Times New Roman" w:cs="Times New Roman"/>
          <w:b/>
          <w:sz w:val="24"/>
          <w:szCs w:val="24"/>
        </w:rPr>
        <w:t>References</w:t>
      </w:r>
    </w:p>
    <w:p w:rsidR="005161E1" w:rsidRPr="005161E1" w:rsidRDefault="005161E1" w:rsidP="005161E1">
      <w:pPr>
        <w:shd w:val="clear" w:color="auto" w:fill="FFFFFF"/>
        <w:spacing w:after="0" w:line="360" w:lineRule="auto"/>
        <w:jc w:val="both"/>
        <w:rPr>
          <w:rStyle w:val="Hyperlink"/>
          <w:rFonts w:ascii="Times New Roman" w:hAnsi="Times New Roman" w:cs="Times New Roman"/>
          <w:color w:val="auto"/>
          <w:sz w:val="24"/>
          <w:szCs w:val="24"/>
          <w:u w:val="none"/>
        </w:rPr>
      </w:pPr>
      <w:r w:rsidRPr="005161E1">
        <w:rPr>
          <w:rStyle w:val="Hyperlink"/>
          <w:rFonts w:ascii="Times New Roman" w:hAnsi="Times New Roman" w:cs="Times New Roman"/>
          <w:color w:val="auto"/>
          <w:sz w:val="24"/>
          <w:szCs w:val="24"/>
          <w:u w:val="none"/>
        </w:rPr>
        <w:t>Ahuja, S.C. Ahuja, S. Ahuja</w:t>
      </w:r>
      <w:proofErr w:type="gramStart"/>
      <w:r w:rsidRPr="005161E1">
        <w:rPr>
          <w:rStyle w:val="Hyperlink"/>
          <w:rFonts w:ascii="Times New Roman" w:hAnsi="Times New Roman" w:cs="Times New Roman"/>
          <w:color w:val="auto"/>
          <w:sz w:val="24"/>
          <w:szCs w:val="24"/>
          <w:u w:val="none"/>
        </w:rPr>
        <w:t>,  U</w:t>
      </w:r>
      <w:proofErr w:type="gramEnd"/>
      <w:r w:rsidRPr="005161E1">
        <w:rPr>
          <w:rStyle w:val="Hyperlink"/>
          <w:rFonts w:ascii="Times New Roman" w:hAnsi="Times New Roman" w:cs="Times New Roman"/>
          <w:color w:val="auto"/>
          <w:sz w:val="24"/>
          <w:szCs w:val="24"/>
          <w:u w:val="none"/>
        </w:rPr>
        <w:t xml:space="preserve">. </w:t>
      </w:r>
      <w:proofErr w:type="spellStart"/>
      <w:r w:rsidRPr="005161E1">
        <w:rPr>
          <w:rStyle w:val="Hyperlink"/>
          <w:rFonts w:ascii="Times New Roman" w:hAnsi="Times New Roman" w:cs="Times New Roman"/>
          <w:color w:val="auto"/>
          <w:sz w:val="24"/>
          <w:szCs w:val="24"/>
          <w:u w:val="none"/>
        </w:rPr>
        <w:t>Nirgundi</w:t>
      </w:r>
      <w:proofErr w:type="spellEnd"/>
      <w:r w:rsidRPr="005161E1">
        <w:rPr>
          <w:rStyle w:val="Hyperlink"/>
          <w:rFonts w:ascii="Times New Roman" w:hAnsi="Times New Roman" w:cs="Times New Roman"/>
          <w:color w:val="auto"/>
          <w:sz w:val="24"/>
          <w:szCs w:val="24"/>
          <w:u w:val="none"/>
        </w:rPr>
        <w:t xml:space="preserve"> (</w:t>
      </w:r>
      <w:proofErr w:type="spellStart"/>
      <w:r w:rsidRPr="005161E1">
        <w:rPr>
          <w:rStyle w:val="Hyperlink"/>
          <w:rFonts w:ascii="Times New Roman" w:hAnsi="Times New Roman" w:cs="Times New Roman"/>
          <w:color w:val="auto"/>
          <w:sz w:val="24"/>
          <w:szCs w:val="24"/>
          <w:u w:val="none"/>
        </w:rPr>
        <w:t>Vitex</w:t>
      </w:r>
      <w:proofErr w:type="spellEnd"/>
      <w:r w:rsidRPr="005161E1">
        <w:rPr>
          <w:rStyle w:val="Hyperlink"/>
          <w:rFonts w:ascii="Times New Roman" w:hAnsi="Times New Roman" w:cs="Times New Roman"/>
          <w:color w:val="auto"/>
          <w:sz w:val="24"/>
          <w:szCs w:val="24"/>
          <w:u w:val="none"/>
        </w:rPr>
        <w:t xml:space="preserve"> </w:t>
      </w:r>
      <w:proofErr w:type="spellStart"/>
      <w:r w:rsidRPr="005161E1">
        <w:rPr>
          <w:rStyle w:val="Hyperlink"/>
          <w:rFonts w:ascii="Times New Roman" w:hAnsi="Times New Roman" w:cs="Times New Roman"/>
          <w:color w:val="auto"/>
          <w:sz w:val="24"/>
          <w:szCs w:val="24"/>
          <w:u w:val="none"/>
        </w:rPr>
        <w:t>negundo</w:t>
      </w:r>
      <w:proofErr w:type="spellEnd"/>
      <w:r w:rsidRPr="005161E1">
        <w:rPr>
          <w:rStyle w:val="Hyperlink"/>
          <w:rFonts w:ascii="Times New Roman" w:hAnsi="Times New Roman" w:cs="Times New Roman"/>
          <w:color w:val="auto"/>
          <w:sz w:val="24"/>
          <w:szCs w:val="24"/>
          <w:u w:val="none"/>
        </w:rPr>
        <w:t xml:space="preserve">) – Nature’s Gift to Mankind. </w:t>
      </w:r>
      <w:r w:rsidRPr="005161E1">
        <w:rPr>
          <w:rStyle w:val="Hyperlink"/>
          <w:rFonts w:ascii="Times New Roman" w:hAnsi="Times New Roman" w:cs="Times New Roman"/>
          <w:i/>
          <w:color w:val="auto"/>
          <w:sz w:val="24"/>
          <w:szCs w:val="24"/>
          <w:u w:val="none"/>
        </w:rPr>
        <w:t>Asian Agri-History</w:t>
      </w:r>
      <w:proofErr w:type="gramStart"/>
      <w:r w:rsidRPr="005161E1">
        <w:rPr>
          <w:rStyle w:val="Hyperlink"/>
          <w:rFonts w:ascii="Times New Roman" w:hAnsi="Times New Roman" w:cs="Times New Roman"/>
          <w:i/>
          <w:color w:val="auto"/>
          <w:sz w:val="24"/>
          <w:szCs w:val="24"/>
          <w:u w:val="none"/>
        </w:rPr>
        <w:t>,</w:t>
      </w:r>
      <w:r w:rsidRPr="005161E1">
        <w:rPr>
          <w:rStyle w:val="Hyperlink"/>
          <w:rFonts w:ascii="Times New Roman" w:hAnsi="Times New Roman" w:cs="Times New Roman"/>
          <w:color w:val="auto"/>
          <w:sz w:val="24"/>
          <w:szCs w:val="24"/>
          <w:u w:val="none"/>
        </w:rPr>
        <w:t>2015</w:t>
      </w:r>
      <w:proofErr w:type="gramEnd"/>
      <w:r w:rsidRPr="005161E1">
        <w:rPr>
          <w:rStyle w:val="Hyperlink"/>
          <w:rFonts w:ascii="Times New Roman" w:hAnsi="Times New Roman" w:cs="Times New Roman"/>
          <w:color w:val="auto"/>
          <w:sz w:val="24"/>
          <w:szCs w:val="24"/>
          <w:u w:val="none"/>
        </w:rPr>
        <w:t>;</w:t>
      </w:r>
      <w:r w:rsidRPr="005161E1">
        <w:rPr>
          <w:rFonts w:ascii="Times New Roman" w:hAnsi="Times New Roman" w:cs="Times New Roman"/>
          <w:sz w:val="24"/>
          <w:szCs w:val="24"/>
          <w:shd w:val="clear" w:color="auto" w:fill="FFFFFF"/>
        </w:rPr>
        <w:t>19(1);</w:t>
      </w:r>
      <w:r w:rsidRPr="005161E1">
        <w:rPr>
          <w:rStyle w:val="Hyperlink"/>
          <w:rFonts w:ascii="Times New Roman" w:hAnsi="Times New Roman" w:cs="Times New Roman"/>
          <w:color w:val="auto"/>
          <w:sz w:val="24"/>
          <w:szCs w:val="24"/>
          <w:u w:val="none"/>
        </w:rPr>
        <w:t xml:space="preserve">5-32. </w:t>
      </w:r>
    </w:p>
    <w:p w:rsidR="005161E1" w:rsidRPr="005161E1" w:rsidRDefault="005161E1" w:rsidP="005161E1">
      <w:pPr>
        <w:shd w:val="clear" w:color="auto" w:fill="FFFFFF"/>
        <w:spacing w:after="0" w:line="360" w:lineRule="auto"/>
        <w:jc w:val="both"/>
        <w:rPr>
          <w:rStyle w:val="Hyperlink"/>
          <w:rFonts w:ascii="Times New Roman" w:hAnsi="Times New Roman" w:cs="Times New Roman"/>
          <w:color w:val="auto"/>
          <w:sz w:val="24"/>
          <w:szCs w:val="24"/>
          <w:u w:val="none"/>
        </w:rPr>
      </w:pPr>
    </w:p>
    <w:p w:rsidR="005161E1" w:rsidRPr="005161E1" w:rsidRDefault="005161E1" w:rsidP="005161E1">
      <w:pPr>
        <w:shd w:val="clear" w:color="auto" w:fill="FFFFFF"/>
        <w:spacing w:after="0" w:line="360" w:lineRule="auto"/>
        <w:jc w:val="both"/>
        <w:rPr>
          <w:rStyle w:val="Hyperlink"/>
          <w:rFonts w:ascii="Times New Roman" w:hAnsi="Times New Roman" w:cs="Times New Roman"/>
          <w:color w:val="auto"/>
          <w:sz w:val="24"/>
          <w:szCs w:val="24"/>
          <w:u w:val="none"/>
        </w:rPr>
      </w:pPr>
      <w:r w:rsidRPr="005161E1">
        <w:rPr>
          <w:rStyle w:val="Hyperlink"/>
          <w:rFonts w:ascii="Times New Roman" w:hAnsi="Times New Roman" w:cs="Times New Roman"/>
          <w:color w:val="auto"/>
          <w:sz w:val="24"/>
          <w:szCs w:val="24"/>
          <w:u w:val="none"/>
        </w:rPr>
        <w:t xml:space="preserve">Danielle, E. S. Sara, W. Meghan, B. Association of Body Mass Index with Physical Function and health related quality of life in adults with Arthritis. </w:t>
      </w:r>
      <w:r w:rsidRPr="005161E1">
        <w:rPr>
          <w:rStyle w:val="Hyperlink"/>
          <w:rFonts w:ascii="Times New Roman" w:hAnsi="Times New Roman" w:cs="Times New Roman"/>
          <w:i/>
          <w:color w:val="auto"/>
          <w:sz w:val="24"/>
          <w:szCs w:val="24"/>
          <w:u w:val="none"/>
        </w:rPr>
        <w:t>Arthritis.</w:t>
      </w:r>
      <w:r w:rsidRPr="005161E1">
        <w:rPr>
          <w:rStyle w:val="Hyperlink"/>
          <w:rFonts w:ascii="Times New Roman" w:hAnsi="Times New Roman" w:cs="Times New Roman"/>
          <w:color w:val="auto"/>
          <w:sz w:val="24"/>
          <w:szCs w:val="24"/>
          <w:u w:val="none"/>
        </w:rPr>
        <w:t>2013</w:t>
      </w:r>
      <w:proofErr w:type="gramStart"/>
      <w:r w:rsidRPr="005161E1">
        <w:rPr>
          <w:rStyle w:val="Hyperlink"/>
          <w:rFonts w:ascii="Times New Roman" w:hAnsi="Times New Roman" w:cs="Times New Roman"/>
          <w:color w:val="auto"/>
          <w:sz w:val="24"/>
          <w:szCs w:val="24"/>
          <w:u w:val="none"/>
        </w:rPr>
        <w:t>;60</w:t>
      </w:r>
      <w:proofErr w:type="gramEnd"/>
      <w:r w:rsidRPr="005161E1">
        <w:rPr>
          <w:rStyle w:val="Hyperlink"/>
          <w:rFonts w:ascii="Times New Roman" w:hAnsi="Times New Roman" w:cs="Times New Roman"/>
          <w:color w:val="auto"/>
          <w:sz w:val="24"/>
          <w:szCs w:val="24"/>
          <w:u w:val="none"/>
        </w:rPr>
        <w:t>; 1-10.doi: </w:t>
      </w:r>
      <w:hyperlink r:id="rId14" w:tgtFrame="_blank" w:history="1">
        <w:r w:rsidRPr="005161E1">
          <w:rPr>
            <w:rStyle w:val="Hyperlink"/>
            <w:rFonts w:ascii="Times New Roman" w:hAnsi="Times New Roman" w:cs="Times New Roman"/>
            <w:color w:val="auto"/>
            <w:sz w:val="24"/>
            <w:szCs w:val="24"/>
            <w:u w:val="none"/>
          </w:rPr>
          <w:t>10.1155/2013/190868</w:t>
        </w:r>
      </w:hyperlink>
    </w:p>
    <w:p w:rsidR="005161E1" w:rsidRPr="005161E1" w:rsidRDefault="005161E1" w:rsidP="005161E1">
      <w:pPr>
        <w:pStyle w:val="ListParagraph"/>
        <w:shd w:val="clear" w:color="auto" w:fill="FFFFFF"/>
        <w:spacing w:after="0" w:line="360" w:lineRule="auto"/>
        <w:jc w:val="both"/>
        <w:rPr>
          <w:rStyle w:val="Hyperlink"/>
          <w:rFonts w:ascii="Times New Roman" w:hAnsi="Times New Roman" w:cs="Times New Roman"/>
          <w:color w:val="auto"/>
          <w:sz w:val="24"/>
          <w:szCs w:val="24"/>
          <w:u w:val="none"/>
        </w:rPr>
      </w:pPr>
    </w:p>
    <w:p w:rsidR="005161E1" w:rsidRPr="005161E1" w:rsidRDefault="005161E1" w:rsidP="005161E1">
      <w:pPr>
        <w:shd w:val="clear" w:color="auto" w:fill="FFFFFF"/>
        <w:spacing w:after="0" w:line="360" w:lineRule="auto"/>
        <w:jc w:val="both"/>
        <w:rPr>
          <w:rFonts w:ascii="Times New Roman" w:hAnsi="Times New Roman" w:cs="Times New Roman"/>
          <w:sz w:val="24"/>
          <w:szCs w:val="24"/>
          <w:shd w:val="clear" w:color="auto" w:fill="FFFFFF"/>
        </w:rPr>
      </w:pPr>
      <w:proofErr w:type="spellStart"/>
      <w:r w:rsidRPr="005161E1">
        <w:rPr>
          <w:rStyle w:val="Hyperlink"/>
          <w:rFonts w:ascii="Times New Roman" w:hAnsi="Times New Roman" w:cs="Times New Roman"/>
          <w:color w:val="auto"/>
          <w:sz w:val="24"/>
          <w:szCs w:val="24"/>
          <w:u w:val="none"/>
        </w:rPr>
        <w:t>Dawei</w:t>
      </w:r>
      <w:proofErr w:type="spellEnd"/>
      <w:proofErr w:type="gramStart"/>
      <w:r w:rsidRPr="005161E1">
        <w:rPr>
          <w:rStyle w:val="Hyperlink"/>
          <w:rFonts w:ascii="Times New Roman" w:hAnsi="Times New Roman" w:cs="Times New Roman"/>
          <w:color w:val="auto"/>
          <w:sz w:val="24"/>
          <w:szCs w:val="24"/>
          <w:u w:val="none"/>
        </w:rPr>
        <w:t>,  W</w:t>
      </w:r>
      <w:proofErr w:type="gramEnd"/>
      <w:r w:rsidRPr="005161E1">
        <w:rPr>
          <w:rStyle w:val="Hyperlink"/>
          <w:rFonts w:ascii="Times New Roman" w:hAnsi="Times New Roman" w:cs="Times New Roman"/>
          <w:color w:val="auto"/>
          <w:sz w:val="24"/>
          <w:szCs w:val="24"/>
          <w:u w:val="none"/>
        </w:rPr>
        <w:t xml:space="preserve">. </w:t>
      </w:r>
      <w:proofErr w:type="spellStart"/>
      <w:r w:rsidRPr="005161E1">
        <w:rPr>
          <w:rStyle w:val="Hyperlink"/>
          <w:rFonts w:ascii="Times New Roman" w:hAnsi="Times New Roman" w:cs="Times New Roman"/>
          <w:color w:val="auto"/>
          <w:sz w:val="24"/>
          <w:szCs w:val="24"/>
          <w:u w:val="none"/>
        </w:rPr>
        <w:t>Yuping</w:t>
      </w:r>
      <w:proofErr w:type="spellEnd"/>
      <w:r w:rsidRPr="005161E1">
        <w:rPr>
          <w:rStyle w:val="Hyperlink"/>
          <w:rFonts w:ascii="Times New Roman" w:hAnsi="Times New Roman" w:cs="Times New Roman"/>
          <w:color w:val="auto"/>
          <w:sz w:val="24"/>
          <w:szCs w:val="24"/>
          <w:u w:val="none"/>
        </w:rPr>
        <w:t xml:space="preserve">,  L.  Wei, L. </w:t>
      </w:r>
      <w:proofErr w:type="spellStart"/>
      <w:r w:rsidRPr="005161E1">
        <w:rPr>
          <w:rStyle w:val="Hyperlink"/>
          <w:rFonts w:ascii="Times New Roman" w:hAnsi="Times New Roman" w:cs="Times New Roman"/>
          <w:color w:val="auto"/>
          <w:sz w:val="24"/>
          <w:szCs w:val="24"/>
          <w:u w:val="none"/>
        </w:rPr>
        <w:t>Huwei</w:t>
      </w:r>
      <w:proofErr w:type="spellEnd"/>
      <w:r w:rsidRPr="005161E1">
        <w:rPr>
          <w:rStyle w:val="Hyperlink"/>
          <w:rFonts w:ascii="Times New Roman" w:hAnsi="Times New Roman" w:cs="Times New Roman"/>
          <w:color w:val="auto"/>
          <w:sz w:val="24"/>
          <w:szCs w:val="24"/>
          <w:u w:val="none"/>
        </w:rPr>
        <w:t xml:space="preserve">, L. Separation methods for antibacterial and </w:t>
      </w:r>
      <w:proofErr w:type="spellStart"/>
      <w:r w:rsidRPr="005161E1">
        <w:rPr>
          <w:rStyle w:val="Hyperlink"/>
          <w:rFonts w:ascii="Times New Roman" w:hAnsi="Times New Roman" w:cs="Times New Roman"/>
          <w:color w:val="auto"/>
          <w:sz w:val="24"/>
          <w:szCs w:val="24"/>
          <w:u w:val="none"/>
        </w:rPr>
        <w:t>antirheumatism</w:t>
      </w:r>
      <w:proofErr w:type="spellEnd"/>
      <w:r w:rsidRPr="005161E1">
        <w:rPr>
          <w:rStyle w:val="Hyperlink"/>
          <w:rFonts w:ascii="Times New Roman" w:hAnsi="Times New Roman" w:cs="Times New Roman"/>
          <w:color w:val="auto"/>
          <w:sz w:val="24"/>
          <w:szCs w:val="24"/>
          <w:u w:val="none"/>
        </w:rPr>
        <w:t xml:space="preserve"> agents in plant medicines</w:t>
      </w:r>
      <w:r w:rsidRPr="005161E1">
        <w:rPr>
          <w:rStyle w:val="Hyperlink"/>
          <w:rFonts w:ascii="Times New Roman" w:hAnsi="Times New Roman" w:cs="Times New Roman"/>
          <w:i/>
          <w:color w:val="auto"/>
          <w:sz w:val="24"/>
          <w:szCs w:val="24"/>
          <w:u w:val="none"/>
        </w:rPr>
        <w:t xml:space="preserve">. J </w:t>
      </w:r>
      <w:proofErr w:type="spellStart"/>
      <w:r w:rsidRPr="005161E1">
        <w:rPr>
          <w:rStyle w:val="Hyperlink"/>
          <w:rFonts w:ascii="Times New Roman" w:hAnsi="Times New Roman" w:cs="Times New Roman"/>
          <w:i/>
          <w:color w:val="auto"/>
          <w:sz w:val="24"/>
          <w:szCs w:val="24"/>
          <w:u w:val="none"/>
        </w:rPr>
        <w:t>Chromatogr</w:t>
      </w:r>
      <w:proofErr w:type="spellEnd"/>
      <w:r w:rsidRPr="005161E1">
        <w:rPr>
          <w:rStyle w:val="Hyperlink"/>
          <w:rFonts w:ascii="Times New Roman" w:hAnsi="Times New Roman" w:cs="Times New Roman"/>
          <w:i/>
          <w:color w:val="auto"/>
          <w:sz w:val="24"/>
          <w:szCs w:val="24"/>
          <w:u w:val="none"/>
        </w:rPr>
        <w:t xml:space="preserve"> B </w:t>
      </w:r>
      <w:proofErr w:type="spellStart"/>
      <w:r w:rsidRPr="005161E1">
        <w:rPr>
          <w:rStyle w:val="Hyperlink"/>
          <w:rFonts w:ascii="Times New Roman" w:hAnsi="Times New Roman" w:cs="Times New Roman"/>
          <w:i/>
          <w:color w:val="auto"/>
          <w:sz w:val="24"/>
          <w:szCs w:val="24"/>
          <w:u w:val="none"/>
        </w:rPr>
        <w:t>Analyt</w:t>
      </w:r>
      <w:proofErr w:type="spellEnd"/>
      <w:r w:rsidRPr="005161E1">
        <w:rPr>
          <w:rStyle w:val="Hyperlink"/>
          <w:rFonts w:ascii="Times New Roman" w:hAnsi="Times New Roman" w:cs="Times New Roman"/>
          <w:i/>
          <w:color w:val="auto"/>
          <w:sz w:val="24"/>
          <w:szCs w:val="24"/>
          <w:u w:val="none"/>
        </w:rPr>
        <w:t xml:space="preserve"> </w:t>
      </w:r>
      <w:proofErr w:type="spellStart"/>
      <w:r w:rsidRPr="005161E1">
        <w:rPr>
          <w:rStyle w:val="Hyperlink"/>
          <w:rFonts w:ascii="Times New Roman" w:hAnsi="Times New Roman" w:cs="Times New Roman"/>
          <w:i/>
          <w:color w:val="auto"/>
          <w:sz w:val="24"/>
          <w:szCs w:val="24"/>
          <w:u w:val="none"/>
        </w:rPr>
        <w:t>Technol</w:t>
      </w:r>
      <w:proofErr w:type="spellEnd"/>
      <w:r w:rsidRPr="005161E1">
        <w:rPr>
          <w:rStyle w:val="Hyperlink"/>
          <w:rFonts w:ascii="Times New Roman" w:hAnsi="Times New Roman" w:cs="Times New Roman"/>
          <w:i/>
          <w:color w:val="auto"/>
          <w:sz w:val="24"/>
          <w:szCs w:val="24"/>
          <w:u w:val="none"/>
        </w:rPr>
        <w:t xml:space="preserve"> Biomed Life Sci, </w:t>
      </w:r>
      <w:r w:rsidRPr="005161E1">
        <w:rPr>
          <w:rStyle w:val="Hyperlink"/>
          <w:rFonts w:ascii="Times New Roman" w:hAnsi="Times New Roman" w:cs="Times New Roman"/>
          <w:color w:val="auto"/>
          <w:sz w:val="24"/>
          <w:szCs w:val="24"/>
          <w:u w:val="none"/>
        </w:rPr>
        <w:t>2004</w:t>
      </w:r>
      <w:proofErr w:type="gramStart"/>
      <w:r w:rsidRPr="005161E1">
        <w:rPr>
          <w:rStyle w:val="Hyperlink"/>
          <w:rFonts w:ascii="Times New Roman" w:hAnsi="Times New Roman" w:cs="Times New Roman"/>
          <w:color w:val="auto"/>
          <w:sz w:val="24"/>
          <w:szCs w:val="24"/>
          <w:u w:val="none"/>
        </w:rPr>
        <w:t>;812</w:t>
      </w:r>
      <w:proofErr w:type="gramEnd"/>
      <w:r w:rsidRPr="005161E1">
        <w:rPr>
          <w:rStyle w:val="Hyperlink"/>
          <w:rFonts w:ascii="Times New Roman" w:hAnsi="Times New Roman" w:cs="Times New Roman"/>
          <w:color w:val="auto"/>
          <w:sz w:val="24"/>
          <w:szCs w:val="24"/>
          <w:u w:val="none"/>
        </w:rPr>
        <w:t>(1-2); 101-117.</w:t>
      </w:r>
      <w:r w:rsidRPr="005161E1">
        <w:rPr>
          <w:rFonts w:ascii="Times New Roman" w:hAnsi="Times New Roman" w:cs="Times New Roman"/>
          <w:sz w:val="24"/>
          <w:szCs w:val="24"/>
          <w:shd w:val="clear" w:color="auto" w:fill="FFFFFF"/>
        </w:rPr>
        <w:t>doi: 10.1016/j.jchromb.2004.06.049.</w:t>
      </w:r>
    </w:p>
    <w:p w:rsidR="005161E1" w:rsidRPr="005161E1" w:rsidRDefault="005161E1" w:rsidP="005161E1">
      <w:pPr>
        <w:shd w:val="clear" w:color="auto" w:fill="FFFFFF"/>
        <w:spacing w:after="0" w:line="360" w:lineRule="auto"/>
        <w:jc w:val="both"/>
        <w:rPr>
          <w:rStyle w:val="Hyperlink"/>
          <w:rFonts w:ascii="Times New Roman" w:hAnsi="Times New Roman" w:cs="Times New Roman"/>
          <w:color w:val="auto"/>
          <w:sz w:val="24"/>
          <w:szCs w:val="24"/>
          <w:u w:val="none"/>
        </w:rPr>
      </w:pPr>
    </w:p>
    <w:p w:rsidR="005161E1" w:rsidRPr="005161E1" w:rsidRDefault="005161E1" w:rsidP="005161E1">
      <w:pPr>
        <w:shd w:val="clear" w:color="auto" w:fill="FFFFFF"/>
        <w:spacing w:after="0" w:line="360" w:lineRule="auto"/>
        <w:jc w:val="both"/>
        <w:rPr>
          <w:rStyle w:val="Hyperlink"/>
          <w:rFonts w:ascii="Times New Roman" w:hAnsi="Times New Roman" w:cs="Times New Roman"/>
          <w:color w:val="auto"/>
          <w:sz w:val="24"/>
          <w:szCs w:val="24"/>
          <w:u w:val="none"/>
        </w:rPr>
      </w:pPr>
      <w:r w:rsidRPr="005161E1">
        <w:rPr>
          <w:rStyle w:val="Hyperlink"/>
          <w:rFonts w:ascii="Times New Roman" w:hAnsi="Times New Roman" w:cs="Times New Roman"/>
          <w:color w:val="auto"/>
          <w:sz w:val="24"/>
          <w:szCs w:val="24"/>
          <w:u w:val="none"/>
        </w:rPr>
        <w:t xml:space="preserve">Derek </w:t>
      </w:r>
      <w:proofErr w:type="spellStart"/>
      <w:r w:rsidRPr="005161E1">
        <w:rPr>
          <w:rStyle w:val="Hyperlink"/>
          <w:rFonts w:ascii="Times New Roman" w:hAnsi="Times New Roman" w:cs="Times New Roman"/>
          <w:color w:val="auto"/>
          <w:sz w:val="24"/>
          <w:szCs w:val="24"/>
          <w:u w:val="none"/>
        </w:rPr>
        <w:t>G.WallerBSc</w:t>
      </w:r>
      <w:proofErr w:type="spellEnd"/>
      <w:r w:rsidRPr="005161E1">
        <w:rPr>
          <w:rStyle w:val="Hyperlink"/>
          <w:rFonts w:ascii="Times New Roman" w:hAnsi="Times New Roman" w:cs="Times New Roman"/>
          <w:color w:val="auto"/>
          <w:sz w:val="24"/>
          <w:szCs w:val="24"/>
          <w:u w:val="none"/>
        </w:rPr>
        <w:t xml:space="preserve"> (HONS), D. M. Rheumatoid arthritis, other inflammatory </w:t>
      </w:r>
      <w:proofErr w:type="spellStart"/>
      <w:r w:rsidRPr="005161E1">
        <w:rPr>
          <w:rStyle w:val="Hyperlink"/>
          <w:rFonts w:ascii="Times New Roman" w:hAnsi="Times New Roman" w:cs="Times New Roman"/>
          <w:color w:val="auto"/>
          <w:sz w:val="24"/>
          <w:szCs w:val="24"/>
          <w:u w:val="none"/>
        </w:rPr>
        <w:t>arthritides</w:t>
      </w:r>
      <w:proofErr w:type="spellEnd"/>
      <w:r w:rsidRPr="005161E1">
        <w:rPr>
          <w:rStyle w:val="Hyperlink"/>
          <w:rFonts w:ascii="Times New Roman" w:hAnsi="Times New Roman" w:cs="Times New Roman"/>
          <w:color w:val="auto"/>
          <w:sz w:val="24"/>
          <w:szCs w:val="24"/>
          <w:u w:val="none"/>
        </w:rPr>
        <w:t xml:space="preserve"> and osteoarthritis. , 2018</w:t>
      </w:r>
      <w:proofErr w:type="gramStart"/>
      <w:r w:rsidRPr="005161E1">
        <w:rPr>
          <w:rStyle w:val="Hyperlink"/>
          <w:rFonts w:ascii="Times New Roman" w:hAnsi="Times New Roman" w:cs="Times New Roman"/>
          <w:color w:val="auto"/>
          <w:sz w:val="24"/>
          <w:szCs w:val="24"/>
          <w:u w:val="none"/>
        </w:rPr>
        <w:t>;373</w:t>
      </w:r>
      <w:proofErr w:type="gramEnd"/>
      <w:r w:rsidRPr="005161E1">
        <w:rPr>
          <w:rStyle w:val="Hyperlink"/>
          <w:rFonts w:ascii="Times New Roman" w:hAnsi="Times New Roman" w:cs="Times New Roman"/>
          <w:color w:val="auto"/>
          <w:sz w:val="24"/>
          <w:szCs w:val="24"/>
          <w:u w:val="none"/>
        </w:rPr>
        <w:t>-383.</w:t>
      </w:r>
    </w:p>
    <w:p w:rsidR="005161E1" w:rsidRPr="005161E1" w:rsidRDefault="005161E1" w:rsidP="005161E1">
      <w:pPr>
        <w:shd w:val="clear" w:color="auto" w:fill="FFFFFF"/>
        <w:spacing w:after="0" w:line="360" w:lineRule="auto"/>
        <w:jc w:val="both"/>
        <w:rPr>
          <w:rStyle w:val="Hyperlink"/>
          <w:rFonts w:ascii="Times New Roman" w:hAnsi="Times New Roman" w:cs="Times New Roman"/>
          <w:color w:val="auto"/>
          <w:sz w:val="24"/>
          <w:szCs w:val="24"/>
          <w:u w:val="none"/>
        </w:rPr>
      </w:pPr>
    </w:p>
    <w:p w:rsidR="005161E1" w:rsidRPr="005161E1" w:rsidRDefault="005161E1" w:rsidP="005161E1">
      <w:pPr>
        <w:shd w:val="clear" w:color="auto" w:fill="FFFFFF"/>
        <w:spacing w:after="0" w:line="360" w:lineRule="auto"/>
        <w:jc w:val="both"/>
        <w:rPr>
          <w:rFonts w:ascii="Times New Roman" w:hAnsi="Times New Roman" w:cs="Times New Roman"/>
        </w:rPr>
      </w:pPr>
      <w:proofErr w:type="spellStart"/>
      <w:r w:rsidRPr="005161E1">
        <w:rPr>
          <w:rStyle w:val="Hyperlink"/>
          <w:rFonts w:ascii="Times New Roman" w:hAnsi="Times New Roman" w:cs="Times New Roman"/>
          <w:color w:val="auto"/>
          <w:sz w:val="24"/>
          <w:szCs w:val="24"/>
          <w:u w:val="none"/>
        </w:rPr>
        <w:t>Dharmendra</w:t>
      </w:r>
      <w:proofErr w:type="spellEnd"/>
      <w:r w:rsidRPr="005161E1">
        <w:rPr>
          <w:rStyle w:val="Hyperlink"/>
          <w:rFonts w:ascii="Times New Roman" w:hAnsi="Times New Roman" w:cs="Times New Roman"/>
          <w:color w:val="auto"/>
          <w:sz w:val="24"/>
          <w:szCs w:val="24"/>
          <w:u w:val="none"/>
        </w:rPr>
        <w:t xml:space="preserve">, K. Rajesh, K.  </w:t>
      </w:r>
      <w:proofErr w:type="spellStart"/>
      <w:r w:rsidRPr="005161E1">
        <w:rPr>
          <w:rStyle w:val="Hyperlink"/>
          <w:rFonts w:ascii="Times New Roman" w:hAnsi="Times New Roman" w:cs="Times New Roman"/>
          <w:color w:val="auto"/>
          <w:sz w:val="24"/>
          <w:szCs w:val="24"/>
          <w:u w:val="none"/>
        </w:rPr>
        <w:t>Kumari</w:t>
      </w:r>
      <w:proofErr w:type="spellEnd"/>
      <w:proofErr w:type="gramStart"/>
      <w:r w:rsidRPr="005161E1">
        <w:rPr>
          <w:rStyle w:val="Hyperlink"/>
          <w:rFonts w:ascii="Times New Roman" w:hAnsi="Times New Roman" w:cs="Times New Roman"/>
          <w:color w:val="auto"/>
          <w:sz w:val="24"/>
          <w:szCs w:val="24"/>
          <w:u w:val="none"/>
        </w:rPr>
        <w:t>,  S</w:t>
      </w:r>
      <w:proofErr w:type="gramEnd"/>
      <w:r w:rsidRPr="005161E1">
        <w:rPr>
          <w:rStyle w:val="Hyperlink"/>
          <w:rFonts w:ascii="Times New Roman" w:hAnsi="Times New Roman" w:cs="Times New Roman"/>
          <w:color w:val="auto"/>
          <w:sz w:val="24"/>
          <w:szCs w:val="24"/>
          <w:u w:val="none"/>
        </w:rPr>
        <w:t xml:space="preserve">.  Medicinal property of </w:t>
      </w:r>
      <w:proofErr w:type="spellStart"/>
      <w:r w:rsidRPr="005161E1">
        <w:rPr>
          <w:rStyle w:val="Hyperlink"/>
          <w:rFonts w:ascii="Times New Roman" w:hAnsi="Times New Roman" w:cs="Times New Roman"/>
          <w:color w:val="auto"/>
          <w:sz w:val="24"/>
          <w:szCs w:val="24"/>
          <w:u w:val="none"/>
        </w:rPr>
        <w:t>Nirgundi</w:t>
      </w:r>
      <w:proofErr w:type="spellEnd"/>
      <w:r w:rsidRPr="005161E1">
        <w:rPr>
          <w:rStyle w:val="Hyperlink"/>
          <w:rFonts w:ascii="Times New Roman" w:hAnsi="Times New Roman" w:cs="Times New Roman"/>
          <w:color w:val="auto"/>
          <w:sz w:val="24"/>
          <w:szCs w:val="24"/>
          <w:u w:val="none"/>
        </w:rPr>
        <w:t xml:space="preserve">. Journal of </w:t>
      </w:r>
      <w:proofErr w:type="spellStart"/>
      <w:r w:rsidRPr="005161E1">
        <w:rPr>
          <w:rStyle w:val="Hyperlink"/>
          <w:rFonts w:ascii="Times New Roman" w:hAnsi="Times New Roman" w:cs="Times New Roman"/>
          <w:color w:val="auto"/>
          <w:sz w:val="24"/>
          <w:szCs w:val="24"/>
          <w:u w:val="none"/>
        </w:rPr>
        <w:t>Pharmacognosy</w:t>
      </w:r>
      <w:proofErr w:type="spellEnd"/>
      <w:r w:rsidRPr="005161E1">
        <w:rPr>
          <w:rStyle w:val="Hyperlink"/>
          <w:rFonts w:ascii="Times New Roman" w:hAnsi="Times New Roman" w:cs="Times New Roman"/>
          <w:color w:val="auto"/>
          <w:sz w:val="24"/>
          <w:szCs w:val="24"/>
          <w:u w:val="none"/>
        </w:rPr>
        <w:t xml:space="preserve"> and </w:t>
      </w:r>
      <w:proofErr w:type="spellStart"/>
      <w:r w:rsidRPr="005161E1">
        <w:rPr>
          <w:rStyle w:val="Hyperlink"/>
          <w:rFonts w:ascii="Times New Roman" w:hAnsi="Times New Roman" w:cs="Times New Roman"/>
          <w:color w:val="auto"/>
          <w:sz w:val="24"/>
          <w:szCs w:val="24"/>
          <w:u w:val="none"/>
        </w:rPr>
        <w:t>Phytochemistry</w:t>
      </w:r>
      <w:proofErr w:type="spellEnd"/>
      <w:r w:rsidRPr="005161E1">
        <w:rPr>
          <w:rStyle w:val="Hyperlink"/>
          <w:rFonts w:ascii="Times New Roman" w:hAnsi="Times New Roman" w:cs="Times New Roman"/>
          <w:color w:val="auto"/>
          <w:sz w:val="24"/>
          <w:szCs w:val="24"/>
          <w:u w:val="none"/>
        </w:rPr>
        <w:t>, 2018</w:t>
      </w:r>
      <w:proofErr w:type="gramStart"/>
      <w:r w:rsidRPr="005161E1">
        <w:rPr>
          <w:rStyle w:val="Hyperlink"/>
          <w:rFonts w:ascii="Times New Roman" w:hAnsi="Times New Roman" w:cs="Times New Roman"/>
          <w:color w:val="auto"/>
          <w:sz w:val="24"/>
          <w:szCs w:val="24"/>
          <w:u w:val="none"/>
        </w:rPr>
        <w:t>;7</w:t>
      </w:r>
      <w:proofErr w:type="gramEnd"/>
      <w:r w:rsidRPr="005161E1">
        <w:rPr>
          <w:rStyle w:val="Hyperlink"/>
          <w:rFonts w:ascii="Times New Roman" w:hAnsi="Times New Roman" w:cs="Times New Roman"/>
          <w:color w:val="auto"/>
          <w:sz w:val="24"/>
          <w:szCs w:val="24"/>
          <w:u w:val="none"/>
        </w:rPr>
        <w:t>(1);2147-2151.doi:</w:t>
      </w:r>
      <w:r w:rsidRPr="005161E1">
        <w:rPr>
          <w:rFonts w:ascii="Times New Roman" w:hAnsi="Times New Roman" w:cs="Times New Roman"/>
          <w:sz w:val="24"/>
          <w:szCs w:val="24"/>
          <w:shd w:val="clear" w:color="auto" w:fill="FFFFFF"/>
        </w:rPr>
        <w:t xml:space="preserve"> 2278-4136</w:t>
      </w:r>
    </w:p>
    <w:p w:rsidR="005161E1" w:rsidRPr="005161E1" w:rsidRDefault="005161E1" w:rsidP="005161E1">
      <w:pPr>
        <w:shd w:val="clear" w:color="auto" w:fill="FFFFFF"/>
        <w:spacing w:after="0" w:line="360" w:lineRule="auto"/>
        <w:jc w:val="both"/>
        <w:rPr>
          <w:rStyle w:val="authors-list-item"/>
          <w:rFonts w:ascii="Times New Roman" w:hAnsi="Times New Roman" w:cs="Times New Roman"/>
          <w:sz w:val="24"/>
          <w:szCs w:val="24"/>
        </w:rPr>
      </w:pPr>
    </w:p>
    <w:p w:rsidR="005161E1" w:rsidRPr="003D1D7D" w:rsidRDefault="005161E1" w:rsidP="005161E1">
      <w:pPr>
        <w:shd w:val="clear" w:color="auto" w:fill="FFFFFF"/>
        <w:spacing w:after="0" w:line="360" w:lineRule="auto"/>
        <w:jc w:val="both"/>
        <w:rPr>
          <w:rFonts w:ascii="Times New Roman" w:eastAsia="Times New Roman" w:hAnsi="Times New Roman" w:cs="Times New Roman"/>
          <w:shd w:val="clear" w:color="auto" w:fill="FFFFFF"/>
        </w:rPr>
      </w:pPr>
      <w:proofErr w:type="spellStart"/>
      <w:r w:rsidRPr="003D1D7D">
        <w:rPr>
          <w:rStyle w:val="authors-list-item"/>
          <w:rFonts w:ascii="Times New Roman" w:hAnsi="Times New Roman" w:cs="Times New Roman"/>
          <w:sz w:val="24"/>
          <w:szCs w:val="24"/>
        </w:rPr>
        <w:lastRenderedPageBreak/>
        <w:t>Harith</w:t>
      </w:r>
      <w:proofErr w:type="spellEnd"/>
      <w:r w:rsidRPr="003D1D7D">
        <w:rPr>
          <w:rStyle w:val="authors-list-item"/>
          <w:rFonts w:ascii="Times New Roman" w:hAnsi="Times New Roman" w:cs="Times New Roman"/>
          <w:sz w:val="24"/>
          <w:szCs w:val="24"/>
        </w:rPr>
        <w:t xml:space="preserve"> J.  M. </w:t>
      </w:r>
      <w:proofErr w:type="spellStart"/>
      <w:r w:rsidRPr="003D1D7D">
        <w:rPr>
          <w:rStyle w:val="authors-list-item"/>
          <w:rFonts w:ascii="Times New Roman" w:hAnsi="Times New Roman" w:cs="Times New Roman"/>
          <w:sz w:val="24"/>
          <w:szCs w:val="24"/>
        </w:rPr>
        <w:t>Nurzalina</w:t>
      </w:r>
      <w:proofErr w:type="spellEnd"/>
      <w:r w:rsidRPr="003D1D7D">
        <w:rPr>
          <w:rStyle w:val="authors-list-item"/>
          <w:rFonts w:ascii="Times New Roman" w:hAnsi="Times New Roman" w:cs="Times New Roman"/>
          <w:sz w:val="24"/>
          <w:szCs w:val="24"/>
        </w:rPr>
        <w:t xml:space="preserve"> Abdul K. K. </w:t>
      </w:r>
      <w:r w:rsidRPr="003D1D7D">
        <w:rPr>
          <w:rStyle w:val="comma"/>
          <w:rFonts w:ascii="Times New Roman" w:hAnsi="Times New Roman" w:cs="Times New Roman"/>
          <w:sz w:val="24"/>
          <w:szCs w:val="24"/>
          <w:shd w:val="clear" w:color="auto" w:fill="FFFFFF"/>
        </w:rPr>
        <w:t> </w:t>
      </w:r>
      <w:proofErr w:type="spellStart"/>
      <w:r w:rsidRPr="003D1D7D">
        <w:rPr>
          <w:rStyle w:val="authors-list-item"/>
          <w:rFonts w:ascii="Times New Roman" w:hAnsi="Times New Roman" w:cs="Times New Roman"/>
          <w:sz w:val="24"/>
          <w:szCs w:val="24"/>
        </w:rPr>
        <w:t>Mohd</w:t>
      </w:r>
      <w:proofErr w:type="spellEnd"/>
      <w:r w:rsidRPr="003D1D7D">
        <w:rPr>
          <w:rStyle w:val="authors-list-item"/>
          <w:rFonts w:ascii="Times New Roman" w:hAnsi="Times New Roman" w:cs="Times New Roman"/>
          <w:sz w:val="24"/>
          <w:szCs w:val="24"/>
        </w:rPr>
        <w:t xml:space="preserve">, Z. B. A. </w:t>
      </w:r>
      <w:proofErr w:type="spellStart"/>
      <w:r w:rsidRPr="003D1D7D">
        <w:rPr>
          <w:rStyle w:val="authors-list-item"/>
          <w:rFonts w:ascii="Times New Roman" w:hAnsi="Times New Roman" w:cs="Times New Roman"/>
          <w:sz w:val="24"/>
          <w:szCs w:val="24"/>
        </w:rPr>
        <w:t>Roziahanim</w:t>
      </w:r>
      <w:proofErr w:type="spellEnd"/>
      <w:proofErr w:type="gramStart"/>
      <w:r w:rsidRPr="003D1D7D">
        <w:rPr>
          <w:rStyle w:val="authors-list-item"/>
          <w:rFonts w:ascii="Times New Roman" w:hAnsi="Times New Roman" w:cs="Times New Roman"/>
          <w:sz w:val="24"/>
          <w:szCs w:val="24"/>
        </w:rPr>
        <w:t>,  M</w:t>
      </w:r>
      <w:proofErr w:type="gramEnd"/>
      <w:r w:rsidRPr="003D1D7D">
        <w:rPr>
          <w:rStyle w:val="authors-list-item"/>
          <w:rFonts w:ascii="Times New Roman" w:hAnsi="Times New Roman" w:cs="Times New Roman"/>
          <w:sz w:val="24"/>
          <w:szCs w:val="24"/>
        </w:rPr>
        <w:t>.</w:t>
      </w:r>
      <w:r w:rsidRPr="003D1D7D">
        <w:rPr>
          <w:rStyle w:val="comma"/>
          <w:rFonts w:ascii="Times New Roman" w:hAnsi="Times New Roman" w:cs="Times New Roman"/>
          <w:sz w:val="24"/>
          <w:szCs w:val="24"/>
          <w:shd w:val="clear" w:color="auto" w:fill="FFFFFF"/>
        </w:rPr>
        <w:t> </w:t>
      </w:r>
      <w:proofErr w:type="spellStart"/>
      <w:r w:rsidRPr="003D1D7D">
        <w:rPr>
          <w:rStyle w:val="authors-list-item"/>
          <w:rFonts w:ascii="Times New Roman" w:hAnsi="Times New Roman" w:cs="Times New Roman"/>
          <w:sz w:val="24"/>
          <w:szCs w:val="24"/>
        </w:rPr>
        <w:t>Vikneswaran</w:t>
      </w:r>
      <w:proofErr w:type="spellEnd"/>
      <w:r w:rsidRPr="003D1D7D">
        <w:rPr>
          <w:rStyle w:val="authors-list-item"/>
          <w:rFonts w:ascii="Times New Roman" w:hAnsi="Times New Roman" w:cs="Times New Roman"/>
          <w:sz w:val="24"/>
          <w:szCs w:val="24"/>
        </w:rPr>
        <w:t>, A. L. M</w:t>
      </w:r>
      <w:r w:rsidRPr="003D1D7D">
        <w:rPr>
          <w:rStyle w:val="citation-doi"/>
          <w:rFonts w:ascii="Times New Roman" w:hAnsi="Times New Roman" w:cs="Times New Roman"/>
          <w:sz w:val="24"/>
          <w:szCs w:val="24"/>
        </w:rPr>
        <w:t xml:space="preserve">. In vivo anti-arthritic and anti-nociceptive effects of ethanol extract of </w:t>
      </w:r>
      <w:proofErr w:type="spellStart"/>
      <w:r w:rsidRPr="003D1D7D">
        <w:rPr>
          <w:rStyle w:val="citation-doi"/>
          <w:rFonts w:ascii="Times New Roman" w:hAnsi="Times New Roman" w:cs="Times New Roman"/>
          <w:sz w:val="24"/>
          <w:szCs w:val="24"/>
        </w:rPr>
        <w:t>Moringa</w:t>
      </w:r>
      <w:proofErr w:type="spellEnd"/>
      <w:r w:rsidRPr="003D1D7D">
        <w:rPr>
          <w:rStyle w:val="citation-doi"/>
          <w:rFonts w:ascii="Times New Roman" w:hAnsi="Times New Roman" w:cs="Times New Roman"/>
          <w:sz w:val="24"/>
          <w:szCs w:val="24"/>
        </w:rPr>
        <w:t xml:space="preserve"> </w:t>
      </w:r>
      <w:proofErr w:type="spellStart"/>
      <w:r w:rsidRPr="003D1D7D">
        <w:rPr>
          <w:rStyle w:val="citation-doi"/>
          <w:rFonts w:ascii="Times New Roman" w:hAnsi="Times New Roman" w:cs="Times New Roman"/>
          <w:sz w:val="24"/>
          <w:szCs w:val="24"/>
        </w:rPr>
        <w:t>oleifera</w:t>
      </w:r>
      <w:proofErr w:type="spellEnd"/>
      <w:r w:rsidRPr="003D1D7D">
        <w:rPr>
          <w:rStyle w:val="citation-doi"/>
          <w:rFonts w:ascii="Times New Roman" w:hAnsi="Times New Roman" w:cs="Times New Roman"/>
          <w:sz w:val="24"/>
          <w:szCs w:val="24"/>
        </w:rPr>
        <w:t xml:space="preserve"> leaves on complete Freund's adjuvant (CFA)-induced arthritis in rats. Integrative Medicine Research, </w:t>
      </w:r>
      <w:proofErr w:type="spellStart"/>
      <w:r w:rsidRPr="003D1D7D">
        <w:rPr>
          <w:rStyle w:val="citation-doi"/>
          <w:rFonts w:ascii="Times New Roman" w:hAnsi="Times New Roman" w:cs="Times New Roman"/>
          <w:i/>
          <w:sz w:val="24"/>
          <w:szCs w:val="24"/>
        </w:rPr>
        <w:t>I</w:t>
      </w:r>
      <w:r w:rsidRPr="003D1D7D">
        <w:rPr>
          <w:rFonts w:ascii="Times New Roman" w:eastAsia="Times New Roman" w:hAnsi="Times New Roman" w:cs="Times New Roman"/>
          <w:i/>
          <w:sz w:val="24"/>
          <w:szCs w:val="24"/>
        </w:rPr>
        <w:t>ntegr</w:t>
      </w:r>
      <w:proofErr w:type="spellEnd"/>
      <w:r w:rsidRPr="003D1D7D">
        <w:rPr>
          <w:rFonts w:ascii="Times New Roman" w:eastAsia="Times New Roman" w:hAnsi="Times New Roman" w:cs="Times New Roman"/>
          <w:i/>
          <w:sz w:val="24"/>
          <w:szCs w:val="24"/>
        </w:rPr>
        <w:t xml:space="preserve"> Med Res,</w:t>
      </w:r>
      <w:r w:rsidRPr="003D1D7D">
        <w:rPr>
          <w:rFonts w:ascii="Times New Roman" w:eastAsia="Times New Roman" w:hAnsi="Times New Roman" w:cs="Times New Roman"/>
          <w:sz w:val="24"/>
          <w:szCs w:val="24"/>
        </w:rPr>
        <w:t xml:space="preserve"> 2018</w:t>
      </w:r>
      <w:proofErr w:type="gramStart"/>
      <w:r w:rsidRPr="003D1D7D">
        <w:rPr>
          <w:rFonts w:ascii="Times New Roman" w:eastAsia="Times New Roman" w:hAnsi="Times New Roman" w:cs="Times New Roman"/>
          <w:sz w:val="24"/>
          <w:szCs w:val="24"/>
        </w:rPr>
        <w:t>;7</w:t>
      </w:r>
      <w:proofErr w:type="gramEnd"/>
      <w:r w:rsidRPr="003D1D7D">
        <w:rPr>
          <w:rFonts w:ascii="Times New Roman" w:eastAsia="Times New Roman" w:hAnsi="Times New Roman" w:cs="Times New Roman"/>
          <w:sz w:val="24"/>
          <w:szCs w:val="24"/>
        </w:rPr>
        <w:t>(1):85-94.</w:t>
      </w:r>
      <w:r w:rsidRPr="003D1D7D">
        <w:rPr>
          <w:rFonts w:ascii="Times New Roman" w:eastAsia="Times New Roman" w:hAnsi="Times New Roman" w:cs="Times New Roman"/>
          <w:sz w:val="24"/>
          <w:szCs w:val="24"/>
          <w:shd w:val="clear" w:color="auto" w:fill="FFFFFF"/>
        </w:rPr>
        <w:t>doi: 10.1016/j.imr.2017.11.002</w:t>
      </w:r>
    </w:p>
    <w:p w:rsidR="005161E1" w:rsidRPr="005161E1" w:rsidRDefault="005161E1" w:rsidP="005161E1">
      <w:pPr>
        <w:pStyle w:val="ListParagraph"/>
        <w:shd w:val="clear" w:color="auto" w:fill="FFFFFF"/>
        <w:spacing w:after="0" w:line="360" w:lineRule="auto"/>
        <w:jc w:val="both"/>
        <w:rPr>
          <w:rFonts w:ascii="Times New Roman" w:eastAsia="Times New Roman" w:hAnsi="Times New Roman" w:cs="Times New Roman"/>
          <w:sz w:val="24"/>
          <w:szCs w:val="24"/>
          <w:shd w:val="clear" w:color="auto" w:fill="FFFFFF"/>
        </w:rPr>
      </w:pPr>
    </w:p>
    <w:p w:rsidR="005161E1" w:rsidRPr="005161E1" w:rsidRDefault="00EC4B48" w:rsidP="005161E1">
      <w:pPr>
        <w:shd w:val="clear" w:color="auto" w:fill="FFFFFF"/>
        <w:spacing w:after="0" w:line="360" w:lineRule="auto"/>
        <w:jc w:val="both"/>
        <w:rPr>
          <w:rFonts w:ascii="Times New Roman" w:eastAsia="Times New Roman" w:hAnsi="Times New Roman" w:cs="Times New Roman"/>
          <w:shd w:val="clear" w:color="auto" w:fill="FFFFFF"/>
        </w:rPr>
      </w:pPr>
      <w:hyperlink r:id="rId15" w:history="1">
        <w:r w:rsidR="005161E1" w:rsidRPr="005161E1">
          <w:rPr>
            <w:rStyle w:val="Hyperlink"/>
            <w:rFonts w:ascii="Times New Roman" w:hAnsi="Times New Roman" w:cs="Times New Roman"/>
            <w:color w:val="auto"/>
            <w:sz w:val="24"/>
            <w:szCs w:val="24"/>
            <w:u w:val="none"/>
          </w:rPr>
          <w:t>James, R. O. D</w:t>
        </w:r>
      </w:hyperlink>
      <w:r w:rsidR="005161E1" w:rsidRPr="005161E1">
        <w:rPr>
          <w:rStyle w:val="Hyperlink"/>
          <w:rFonts w:ascii="Times New Roman" w:hAnsi="Times New Roman" w:cs="Times New Roman"/>
          <w:color w:val="auto"/>
          <w:sz w:val="24"/>
          <w:szCs w:val="24"/>
          <w:u w:val="none"/>
        </w:rPr>
        <w:t>. </w:t>
      </w:r>
      <w:hyperlink r:id="rId16" w:history="1">
        <w:r w:rsidR="005161E1" w:rsidRPr="005161E1">
          <w:rPr>
            <w:rStyle w:val="Hyperlink"/>
            <w:rFonts w:ascii="Times New Roman" w:hAnsi="Times New Roman" w:cs="Times New Roman"/>
            <w:color w:val="auto"/>
            <w:sz w:val="24"/>
            <w:szCs w:val="24"/>
            <w:u w:val="none"/>
          </w:rPr>
          <w:t>Robert, L</w:t>
        </w:r>
      </w:hyperlink>
      <w:r w:rsidR="005161E1" w:rsidRPr="005161E1">
        <w:rPr>
          <w:rStyle w:val="Hyperlink"/>
          <w:rFonts w:ascii="Times New Roman" w:hAnsi="Times New Roman" w:cs="Times New Roman"/>
          <w:color w:val="auto"/>
          <w:sz w:val="24"/>
          <w:szCs w:val="24"/>
          <w:u w:val="none"/>
        </w:rPr>
        <w:t>. </w:t>
      </w:r>
      <w:hyperlink r:id="rId17" w:history="1">
        <w:r w:rsidR="005161E1" w:rsidRPr="005161E1">
          <w:rPr>
            <w:rStyle w:val="Hyperlink"/>
            <w:rFonts w:ascii="Times New Roman" w:hAnsi="Times New Roman" w:cs="Times New Roman"/>
            <w:color w:val="auto"/>
            <w:sz w:val="24"/>
            <w:szCs w:val="24"/>
            <w:u w:val="none"/>
          </w:rPr>
          <w:t>Claire, H</w:t>
        </w:r>
      </w:hyperlink>
      <w:r w:rsidR="005161E1" w:rsidRPr="005161E1">
        <w:rPr>
          <w:rStyle w:val="Hyperlink"/>
          <w:rFonts w:ascii="Times New Roman" w:hAnsi="Times New Roman" w:cs="Times New Roman"/>
          <w:i/>
          <w:color w:val="auto"/>
          <w:sz w:val="24"/>
          <w:szCs w:val="24"/>
          <w:u w:val="none"/>
        </w:rPr>
        <w:t xml:space="preserve">. </w:t>
      </w:r>
      <w:proofErr w:type="gramStart"/>
      <w:r w:rsidR="005161E1" w:rsidRPr="005161E1">
        <w:rPr>
          <w:rStyle w:val="Hyperlink"/>
          <w:rFonts w:ascii="Times New Roman" w:hAnsi="Times New Roman" w:cs="Times New Roman"/>
          <w:i/>
          <w:color w:val="auto"/>
          <w:sz w:val="24"/>
          <w:szCs w:val="24"/>
          <w:u w:val="none"/>
        </w:rPr>
        <w:t>et</w:t>
      </w:r>
      <w:proofErr w:type="gramEnd"/>
      <w:r w:rsidR="005161E1" w:rsidRPr="005161E1">
        <w:rPr>
          <w:rStyle w:val="Hyperlink"/>
          <w:rFonts w:ascii="Times New Roman" w:hAnsi="Times New Roman" w:cs="Times New Roman"/>
          <w:i/>
          <w:color w:val="auto"/>
          <w:sz w:val="24"/>
          <w:szCs w:val="24"/>
          <w:u w:val="none"/>
        </w:rPr>
        <w:t xml:space="preserve"> al.,</w:t>
      </w:r>
      <w:r w:rsidR="005161E1" w:rsidRPr="005161E1">
        <w:rPr>
          <w:rStyle w:val="Hyperlink"/>
          <w:rFonts w:ascii="Times New Roman" w:hAnsi="Times New Roman" w:cs="Times New Roman"/>
          <w:color w:val="auto"/>
          <w:sz w:val="24"/>
          <w:szCs w:val="24"/>
          <w:u w:val="none"/>
        </w:rPr>
        <w:t xml:space="preserve"> Treatment of Rheumatoid Arthritis with Methotrexate Alone, Sulfasalazine and </w:t>
      </w:r>
      <w:proofErr w:type="spellStart"/>
      <w:r w:rsidR="005161E1" w:rsidRPr="005161E1">
        <w:rPr>
          <w:rStyle w:val="Hyperlink"/>
          <w:rFonts w:ascii="Times New Roman" w:hAnsi="Times New Roman" w:cs="Times New Roman"/>
          <w:color w:val="auto"/>
          <w:sz w:val="24"/>
          <w:szCs w:val="24"/>
          <w:u w:val="none"/>
        </w:rPr>
        <w:t>Hydroxychloroquine</w:t>
      </w:r>
      <w:proofErr w:type="spellEnd"/>
      <w:r w:rsidR="005161E1" w:rsidRPr="005161E1">
        <w:rPr>
          <w:rStyle w:val="Hyperlink"/>
          <w:rFonts w:ascii="Times New Roman" w:hAnsi="Times New Roman" w:cs="Times New Roman"/>
          <w:color w:val="auto"/>
          <w:sz w:val="24"/>
          <w:szCs w:val="24"/>
          <w:u w:val="none"/>
        </w:rPr>
        <w:t xml:space="preserve">, or a Combination of All Three </w:t>
      </w:r>
      <w:proofErr w:type="spellStart"/>
      <w:r w:rsidR="005161E1" w:rsidRPr="005161E1">
        <w:rPr>
          <w:rStyle w:val="Hyperlink"/>
          <w:rFonts w:ascii="Times New Roman" w:hAnsi="Times New Roman" w:cs="Times New Roman"/>
          <w:color w:val="auto"/>
          <w:sz w:val="24"/>
          <w:szCs w:val="24"/>
          <w:u w:val="none"/>
        </w:rPr>
        <w:t>Medications.</w:t>
      </w:r>
      <w:r w:rsidR="005161E1" w:rsidRPr="005161E1">
        <w:rPr>
          <w:rFonts w:ascii="Times New Roman" w:eastAsia="Times New Roman" w:hAnsi="Times New Roman" w:cs="Times New Roman"/>
          <w:i/>
          <w:sz w:val="24"/>
          <w:szCs w:val="24"/>
        </w:rPr>
        <w:t>Arthritis</w:t>
      </w:r>
      <w:proofErr w:type="spellEnd"/>
      <w:r w:rsidR="005161E1" w:rsidRPr="005161E1">
        <w:rPr>
          <w:rFonts w:ascii="Times New Roman" w:eastAsia="Times New Roman" w:hAnsi="Times New Roman" w:cs="Times New Roman"/>
          <w:i/>
          <w:sz w:val="24"/>
          <w:szCs w:val="24"/>
        </w:rPr>
        <w:t xml:space="preserve"> Rheum</w:t>
      </w:r>
      <w:r w:rsidR="005161E1" w:rsidRPr="005161E1">
        <w:rPr>
          <w:rStyle w:val="Hyperlink"/>
          <w:rFonts w:ascii="Times New Roman" w:hAnsi="Times New Roman" w:cs="Times New Roman"/>
          <w:i/>
          <w:color w:val="auto"/>
          <w:sz w:val="24"/>
          <w:szCs w:val="24"/>
          <w:u w:val="none"/>
        </w:rPr>
        <w:t>,</w:t>
      </w:r>
      <w:r w:rsidR="005161E1" w:rsidRPr="005161E1">
        <w:rPr>
          <w:rStyle w:val="Hyperlink"/>
          <w:rFonts w:ascii="Times New Roman" w:hAnsi="Times New Roman" w:cs="Times New Roman"/>
          <w:color w:val="auto"/>
          <w:sz w:val="24"/>
          <w:szCs w:val="24"/>
          <w:u w:val="none"/>
        </w:rPr>
        <w:t>1996;</w:t>
      </w:r>
      <w:r w:rsidR="005161E1" w:rsidRPr="005161E1">
        <w:rPr>
          <w:rFonts w:ascii="Times New Roman" w:hAnsi="Times New Roman" w:cs="Times New Roman"/>
          <w:sz w:val="24"/>
          <w:szCs w:val="24"/>
          <w:shd w:val="clear" w:color="auto" w:fill="FFFFFF"/>
        </w:rPr>
        <w:t>46(5)</w:t>
      </w:r>
      <w:r w:rsidR="005161E1" w:rsidRPr="005161E1">
        <w:rPr>
          <w:rStyle w:val="Hyperlink"/>
          <w:rFonts w:ascii="Times New Roman" w:hAnsi="Times New Roman" w:cs="Times New Roman"/>
          <w:color w:val="auto"/>
          <w:sz w:val="24"/>
          <w:szCs w:val="24"/>
          <w:u w:val="none"/>
        </w:rPr>
        <w:t>:</w:t>
      </w:r>
      <w:r w:rsidR="005161E1" w:rsidRPr="005161E1">
        <w:rPr>
          <w:rFonts w:ascii="Times New Roman" w:eastAsia="Times New Roman" w:hAnsi="Times New Roman" w:cs="Times New Roman"/>
          <w:sz w:val="24"/>
          <w:szCs w:val="24"/>
        </w:rPr>
        <w:t>1164-1170.</w:t>
      </w:r>
      <w:r w:rsidR="005161E1" w:rsidRPr="005161E1">
        <w:rPr>
          <w:rFonts w:ascii="Times New Roman" w:eastAsia="Times New Roman" w:hAnsi="Times New Roman" w:cs="Times New Roman"/>
          <w:sz w:val="24"/>
          <w:szCs w:val="24"/>
          <w:shd w:val="clear" w:color="auto" w:fill="FFFFFF"/>
        </w:rPr>
        <w:t>doi:10.1002/art.10228</w:t>
      </w:r>
    </w:p>
    <w:p w:rsidR="005161E1" w:rsidRPr="005161E1" w:rsidRDefault="005161E1" w:rsidP="005161E1">
      <w:pPr>
        <w:pStyle w:val="ListParagraph"/>
        <w:shd w:val="clear" w:color="auto" w:fill="FFFFFF"/>
        <w:spacing w:after="0" w:line="360" w:lineRule="auto"/>
        <w:jc w:val="both"/>
        <w:rPr>
          <w:rFonts w:ascii="Times New Roman" w:eastAsia="Times New Roman" w:hAnsi="Times New Roman" w:cs="Times New Roman"/>
          <w:sz w:val="24"/>
          <w:szCs w:val="24"/>
          <w:shd w:val="clear" w:color="auto" w:fill="FFFFFF"/>
        </w:rPr>
      </w:pPr>
    </w:p>
    <w:p w:rsidR="005161E1" w:rsidRPr="005161E1" w:rsidRDefault="005161E1" w:rsidP="005161E1">
      <w:pPr>
        <w:shd w:val="clear" w:color="auto" w:fill="FFFFFF"/>
        <w:spacing w:after="0" w:line="360" w:lineRule="auto"/>
        <w:jc w:val="both"/>
        <w:rPr>
          <w:rStyle w:val="Hyperlink"/>
          <w:rFonts w:ascii="Times New Roman" w:hAnsi="Times New Roman" w:cs="Times New Roman"/>
          <w:color w:val="auto"/>
          <w:u w:val="none"/>
        </w:rPr>
      </w:pPr>
      <w:r w:rsidRPr="005161E1">
        <w:rPr>
          <w:rStyle w:val="Hyperlink"/>
          <w:rFonts w:ascii="Times New Roman" w:hAnsi="Times New Roman" w:cs="Times New Roman"/>
          <w:color w:val="auto"/>
          <w:sz w:val="24"/>
          <w:szCs w:val="24"/>
          <w:u w:val="none"/>
        </w:rPr>
        <w:t>James, W. D. Mini, Y. </w:t>
      </w:r>
      <w:proofErr w:type="spellStart"/>
      <w:r w:rsidRPr="005161E1">
        <w:rPr>
          <w:rStyle w:val="Hyperlink"/>
          <w:rFonts w:ascii="Times New Roman" w:hAnsi="Times New Roman" w:cs="Times New Roman"/>
          <w:color w:val="auto"/>
          <w:sz w:val="24"/>
          <w:szCs w:val="24"/>
          <w:u w:val="none"/>
        </w:rPr>
        <w:t>Sunmin</w:t>
      </w:r>
      <w:proofErr w:type="spellEnd"/>
      <w:r w:rsidRPr="005161E1">
        <w:rPr>
          <w:rStyle w:val="Hyperlink"/>
          <w:rFonts w:ascii="Times New Roman" w:hAnsi="Times New Roman" w:cs="Times New Roman"/>
          <w:color w:val="auto"/>
          <w:sz w:val="24"/>
          <w:szCs w:val="24"/>
          <w:u w:val="none"/>
        </w:rPr>
        <w:t xml:space="preserve">, P. Efficacy of turmeric extracts and </w:t>
      </w:r>
      <w:proofErr w:type="spellStart"/>
      <w:r w:rsidRPr="005161E1">
        <w:rPr>
          <w:rStyle w:val="Hyperlink"/>
          <w:rFonts w:ascii="Times New Roman" w:hAnsi="Times New Roman" w:cs="Times New Roman"/>
          <w:color w:val="auto"/>
          <w:sz w:val="24"/>
          <w:szCs w:val="24"/>
          <w:u w:val="none"/>
        </w:rPr>
        <w:t>curcumin</w:t>
      </w:r>
      <w:proofErr w:type="spellEnd"/>
      <w:r w:rsidRPr="005161E1">
        <w:rPr>
          <w:rStyle w:val="Hyperlink"/>
          <w:rFonts w:ascii="Times New Roman" w:hAnsi="Times New Roman" w:cs="Times New Roman"/>
          <w:color w:val="auto"/>
          <w:sz w:val="24"/>
          <w:szCs w:val="24"/>
          <w:u w:val="none"/>
        </w:rPr>
        <w:t xml:space="preserve"> for alleviating the symptoms of joint arthritis: A systematic review and meta-analysis of randomized clinical trials. </w:t>
      </w:r>
      <w:r w:rsidRPr="005161E1">
        <w:rPr>
          <w:rStyle w:val="Hyperlink"/>
          <w:rFonts w:ascii="Times New Roman" w:hAnsi="Times New Roman" w:cs="Times New Roman"/>
          <w:i/>
          <w:color w:val="auto"/>
          <w:sz w:val="24"/>
          <w:szCs w:val="24"/>
          <w:u w:val="none"/>
        </w:rPr>
        <w:t>Journal of Medicinal Food</w:t>
      </w:r>
      <w:r w:rsidRPr="005161E1">
        <w:rPr>
          <w:rStyle w:val="Hyperlink"/>
          <w:rFonts w:ascii="Times New Roman" w:hAnsi="Times New Roman" w:cs="Times New Roman"/>
          <w:color w:val="auto"/>
          <w:sz w:val="24"/>
          <w:szCs w:val="24"/>
          <w:u w:val="none"/>
        </w:rPr>
        <w:t>, 201619(8)</w:t>
      </w:r>
      <w:proofErr w:type="gramStart"/>
      <w:r w:rsidRPr="005161E1">
        <w:rPr>
          <w:rStyle w:val="Hyperlink"/>
          <w:rFonts w:ascii="Times New Roman" w:hAnsi="Times New Roman" w:cs="Times New Roman"/>
          <w:color w:val="auto"/>
          <w:sz w:val="24"/>
          <w:szCs w:val="24"/>
          <w:u w:val="none"/>
        </w:rPr>
        <w:t>;717</w:t>
      </w:r>
      <w:proofErr w:type="gramEnd"/>
      <w:r w:rsidRPr="005161E1">
        <w:rPr>
          <w:rStyle w:val="Hyperlink"/>
          <w:rFonts w:ascii="Times New Roman" w:hAnsi="Times New Roman" w:cs="Times New Roman"/>
          <w:color w:val="auto"/>
          <w:sz w:val="24"/>
          <w:szCs w:val="24"/>
          <w:u w:val="none"/>
        </w:rPr>
        <w:t xml:space="preserve">-719. </w:t>
      </w:r>
      <w:proofErr w:type="spellStart"/>
      <w:proofErr w:type="gramStart"/>
      <w:r w:rsidRPr="005161E1">
        <w:rPr>
          <w:rStyle w:val="Hyperlink"/>
          <w:rFonts w:ascii="Times New Roman" w:hAnsi="Times New Roman" w:cs="Times New Roman"/>
          <w:color w:val="auto"/>
          <w:sz w:val="24"/>
          <w:szCs w:val="24"/>
          <w:u w:val="none"/>
        </w:rPr>
        <w:t>doi</w:t>
      </w:r>
      <w:proofErr w:type="spellEnd"/>
      <w:proofErr w:type="gramEnd"/>
      <w:r w:rsidRPr="005161E1">
        <w:rPr>
          <w:rStyle w:val="Hyperlink"/>
          <w:rFonts w:ascii="Times New Roman" w:hAnsi="Times New Roman" w:cs="Times New Roman"/>
          <w:color w:val="auto"/>
          <w:sz w:val="24"/>
          <w:szCs w:val="24"/>
          <w:u w:val="none"/>
        </w:rPr>
        <w:t>: </w:t>
      </w:r>
      <w:hyperlink r:id="rId18" w:tgtFrame="pmc_ext" w:history="1">
        <w:r w:rsidRPr="005161E1">
          <w:rPr>
            <w:rStyle w:val="Hyperlink"/>
            <w:rFonts w:ascii="Times New Roman" w:hAnsi="Times New Roman" w:cs="Times New Roman"/>
            <w:color w:val="auto"/>
            <w:sz w:val="24"/>
            <w:szCs w:val="24"/>
            <w:u w:val="none"/>
          </w:rPr>
          <w:t>10.1089/jmf.2016.3705</w:t>
        </w:r>
      </w:hyperlink>
    </w:p>
    <w:p w:rsidR="005161E1" w:rsidRPr="005161E1" w:rsidRDefault="005161E1" w:rsidP="00000536">
      <w:pPr>
        <w:spacing w:line="360" w:lineRule="auto"/>
        <w:jc w:val="both"/>
        <w:rPr>
          <w:rFonts w:ascii="Times New Roman" w:hAnsi="Times New Roman" w:cs="Times New Roman"/>
          <w:sz w:val="24"/>
          <w:szCs w:val="24"/>
        </w:rPr>
      </w:pPr>
    </w:p>
    <w:sectPr w:rsidR="005161E1" w:rsidRPr="005161E1" w:rsidSect="00F26E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sans-serif">
    <w:altName w:val="Segoe Print"/>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0546EF"/>
    <w:multiLevelType w:val="multilevel"/>
    <w:tmpl w:val="17A0CCD0"/>
    <w:lvl w:ilvl="0">
      <w:start w:val="1"/>
      <w:numFmt w:val="decimal"/>
      <w:lvlText w:val="%1"/>
      <w:lvlJc w:val="left"/>
      <w:pPr>
        <w:ind w:left="540" w:hanging="540"/>
      </w:pPr>
      <w:rPr>
        <w:rFonts w:hint="default"/>
        <w:color w:val="auto"/>
      </w:rPr>
    </w:lvl>
    <w:lvl w:ilvl="1">
      <w:start w:val="1"/>
      <w:numFmt w:val="decimal"/>
      <w:lvlText w:val="%1.%2"/>
      <w:lvlJc w:val="left"/>
      <w:pPr>
        <w:ind w:left="540" w:hanging="54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
    <w:nsid w:val="1DAD1A42"/>
    <w:multiLevelType w:val="hybridMultilevel"/>
    <w:tmpl w:val="F59CF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D96D87"/>
    <w:multiLevelType w:val="hybridMultilevel"/>
    <w:tmpl w:val="3A3452B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C2928A7"/>
    <w:multiLevelType w:val="multilevel"/>
    <w:tmpl w:val="3C2928A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59FE4096"/>
    <w:multiLevelType w:val="multilevel"/>
    <w:tmpl w:val="DDE2B336"/>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5BAF192D"/>
    <w:multiLevelType w:val="hybridMultilevel"/>
    <w:tmpl w:val="0802B55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B1A1F50"/>
    <w:multiLevelType w:val="multilevel"/>
    <w:tmpl w:val="6B1A1F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70065B4E"/>
    <w:multiLevelType w:val="multilevel"/>
    <w:tmpl w:val="70065B4E"/>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7"/>
  </w:num>
  <w:num w:numId="2">
    <w:abstractNumId w:val="0"/>
  </w:num>
  <w:num w:numId="3">
    <w:abstractNumId w:val="5"/>
  </w:num>
  <w:num w:numId="4">
    <w:abstractNumId w:val="3"/>
  </w:num>
  <w:num w:numId="5">
    <w:abstractNumId w:val="6"/>
  </w:num>
  <w:num w:numId="6">
    <w:abstractNumId w:val="4"/>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9E73EC"/>
    <w:rsid w:val="00000536"/>
    <w:rsid w:val="00056501"/>
    <w:rsid w:val="000C46A8"/>
    <w:rsid w:val="001119F7"/>
    <w:rsid w:val="00160477"/>
    <w:rsid w:val="002043A3"/>
    <w:rsid w:val="002E23F6"/>
    <w:rsid w:val="00314D43"/>
    <w:rsid w:val="00332C76"/>
    <w:rsid w:val="00346F50"/>
    <w:rsid w:val="003557FF"/>
    <w:rsid w:val="003620FC"/>
    <w:rsid w:val="0040088F"/>
    <w:rsid w:val="00461305"/>
    <w:rsid w:val="004F4982"/>
    <w:rsid w:val="005161E1"/>
    <w:rsid w:val="006A539D"/>
    <w:rsid w:val="006B53E4"/>
    <w:rsid w:val="007267E2"/>
    <w:rsid w:val="007A0A3F"/>
    <w:rsid w:val="00807EFF"/>
    <w:rsid w:val="0086275B"/>
    <w:rsid w:val="008E037F"/>
    <w:rsid w:val="009051C0"/>
    <w:rsid w:val="009E73EC"/>
    <w:rsid w:val="00AD0CF4"/>
    <w:rsid w:val="00BD39D4"/>
    <w:rsid w:val="00D1596B"/>
    <w:rsid w:val="00EC4B48"/>
    <w:rsid w:val="00F26E54"/>
    <w:rsid w:val="00FA06A7"/>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06A5DD-9AE9-4F3F-B63F-2276DD76E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6E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43A3"/>
    <w:pPr>
      <w:spacing w:after="200" w:line="276" w:lineRule="auto"/>
      <w:ind w:left="720"/>
      <w:contextualSpacing/>
    </w:pPr>
  </w:style>
  <w:style w:type="paragraph" w:styleId="BalloonText">
    <w:name w:val="Balloon Text"/>
    <w:basedOn w:val="Normal"/>
    <w:link w:val="BalloonTextChar"/>
    <w:uiPriority w:val="99"/>
    <w:semiHidden/>
    <w:unhideWhenUsed/>
    <w:rsid w:val="002043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43A3"/>
    <w:rPr>
      <w:rFonts w:ascii="Tahoma" w:hAnsi="Tahoma" w:cs="Tahoma"/>
      <w:sz w:val="16"/>
      <w:szCs w:val="16"/>
    </w:rPr>
  </w:style>
  <w:style w:type="table" w:styleId="TableGrid">
    <w:name w:val="Table Grid"/>
    <w:basedOn w:val="TableNormal"/>
    <w:uiPriority w:val="39"/>
    <w:rsid w:val="007A0A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5161E1"/>
    <w:rPr>
      <w:color w:val="0000FF"/>
      <w:u w:val="single"/>
    </w:rPr>
  </w:style>
  <w:style w:type="character" w:customStyle="1" w:styleId="authors-list-item">
    <w:name w:val="authors-list-item"/>
    <w:basedOn w:val="DefaultParagraphFont"/>
    <w:rsid w:val="005161E1"/>
  </w:style>
  <w:style w:type="character" w:customStyle="1" w:styleId="comma">
    <w:name w:val="comma"/>
    <w:basedOn w:val="DefaultParagraphFont"/>
    <w:rsid w:val="005161E1"/>
  </w:style>
  <w:style w:type="character" w:customStyle="1" w:styleId="citation-doi">
    <w:name w:val="citation-doi"/>
    <w:basedOn w:val="DefaultParagraphFont"/>
    <w:rsid w:val="005161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Idiopathic" TargetMode="External"/><Relationship Id="rId13" Type="http://schemas.openxmlformats.org/officeDocument/2006/relationships/image" Target="media/image2.jpeg"/><Relationship Id="rId18" Type="http://schemas.openxmlformats.org/officeDocument/2006/relationships/hyperlink" Target="https://dx.doi.org/10.1089%2Fjmf.2016.3705" TargetMode="External"/><Relationship Id="rId3" Type="http://schemas.openxmlformats.org/officeDocument/2006/relationships/styles" Target="styles.xml"/><Relationship Id="rId7" Type="http://schemas.openxmlformats.org/officeDocument/2006/relationships/hyperlink" Target="http://en.wikipedia.org/wiki/Child" TargetMode="External"/><Relationship Id="rId12" Type="http://schemas.openxmlformats.org/officeDocument/2006/relationships/image" Target="media/image1.png"/><Relationship Id="rId17" Type="http://schemas.openxmlformats.org/officeDocument/2006/relationships/hyperlink" Target="https://pubmed.ncbi.nlm.nih.gov/?term=Haire+C&amp;cauthor_id=12115219" TargetMode="External"/><Relationship Id="rId2" Type="http://schemas.openxmlformats.org/officeDocument/2006/relationships/numbering" Target="numbering.xml"/><Relationship Id="rId16" Type="http://schemas.openxmlformats.org/officeDocument/2006/relationships/hyperlink" Target="https://pubmed.ncbi.nlm.nih.gov/?term=Leff+R&amp;cauthor_id=12115219"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en.wikipedia.org/wiki/Arthritis" TargetMode="External"/><Relationship Id="rId11" Type="http://schemas.openxmlformats.org/officeDocument/2006/relationships/hyperlink" Target="http://en.wikipedia.org/wiki/Synovium" TargetMode="External"/><Relationship Id="rId5" Type="http://schemas.openxmlformats.org/officeDocument/2006/relationships/webSettings" Target="webSettings.xml"/><Relationship Id="rId15" Type="http://schemas.openxmlformats.org/officeDocument/2006/relationships/hyperlink" Target="https://pubmed.ncbi.nlm.nih.gov/?term=O%27Dell+JR&amp;cauthor_id=12115219" TargetMode="External"/><Relationship Id="rId10" Type="http://schemas.openxmlformats.org/officeDocument/2006/relationships/hyperlink" Target="http://en.wikipedia.org/wiki/Inflammatio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en.wikipedia.org/wiki/Arthritis" TargetMode="External"/><Relationship Id="rId14" Type="http://schemas.openxmlformats.org/officeDocument/2006/relationships/hyperlink" Target="https://doi.org/10.1155/2013/19086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Sha19</b:Tag>
    <b:SourceType>JournalArticle</b:SourceType>
    <b:Guid>{AF9C33C5-F2A2-4CD5-A4B6-13180FC4B81F}</b:Guid>
    <b:Author>
      <b:Author>
        <b:NameList>
          <b:Person>
            <b:Last>Warhadpande</b:Last>
            <b:First>Shantanu</b:First>
          </b:Person>
        </b:NameList>
      </b:Author>
    </b:Author>
    <b:Title>Classification of Arthritis</b:Title>
    <b:JournalName>SPRINGER LINK</b:JournalName>
    <b:Year>2019</b:Year>
    <b:Pages>447-448|</b:Pages>
    <b:RefOrder>2</b:RefOrder>
  </b:Source>
  <b:Source>
    <b:Tag>Bar13</b:Tag>
    <b:SourceType>JournalArticle</b:SourceType>
    <b:Guid>{DFAF03B0-5A8B-4325-9ACE-324D7423868F}</b:Guid>
    <b:Author>
      <b:Author>
        <b:NameList>
          <b:Person>
            <b:Last>Barbour KE</b:Last>
            <b:First>Helmick</b:First>
            <b:Middle>CG, Theis KA</b:Middle>
          </b:Person>
        </b:NameList>
      </b:Author>
    </b:Author>
    <b:Title>Prevalence of Doctor-Diagnosed Arthritis and Arthritis-Attributable Activity Limitation — United States</b:Title>
    <b:JournalName>PubMed </b:JournalName>
    <b:Year>2013</b:Year>
    <b:Pages>869-873</b:Pages>
    <b:RefOrder>5</b:RefOrder>
  </b:Source>
  <b:Source>
    <b:Tag>Dai16</b:Tag>
    <b:SourceType>JournalArticle</b:SourceType>
    <b:Guid>{8899F099-E9D3-4C3A-BC9F-53D1F1360621}</b:Guid>
    <b:Author>
      <b:Author>
        <b:NameList>
          <b:Person>
            <b:Last>Daily</b:Last>
            <b:First>J.</b:First>
            <b:Middle>W., Yang, M., &amp; Park, S.</b:Middle>
          </b:Person>
        </b:NameList>
      </b:Author>
    </b:Author>
    <b:Title>Efficacy of turmeric extracts and curcumin for alleviating the symptoms of joint arthritis: A systematic review and meta-analysis of randomized clinical trials.</b:Title>
    <b:JournalName>Journal of Medicinal Food 1</b:JournalName>
    <b:Year>2016</b:Year>
    <b:Pages>717-719</b:Pages>
    <b:RefOrder>6</b:RefOrder>
  </b:Source>
</b:Sources>
</file>

<file path=customXml/itemProps1.xml><?xml version="1.0" encoding="utf-8"?>
<ds:datastoreItem xmlns:ds="http://schemas.openxmlformats.org/officeDocument/2006/customXml" ds:itemID="{18908017-6770-418E-B070-124DA5275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8</Pages>
  <Words>1751</Words>
  <Characters>9983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Lupin Limited</Company>
  <LinksUpToDate>false</LinksUpToDate>
  <CharactersWithSpaces>11711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pujankit</dc:creator>
  <cp:lastModifiedBy>Microsoft account</cp:lastModifiedBy>
  <cp:revision>9</cp:revision>
  <dcterms:created xsi:type="dcterms:W3CDTF">2023-07-28T07:44:00Z</dcterms:created>
  <dcterms:modified xsi:type="dcterms:W3CDTF">2023-07-29T06:59:00Z</dcterms:modified>
</cp:coreProperties>
</file>