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8E" w:rsidRPr="00D14FA5" w:rsidRDefault="00D14FA5" w:rsidP="00D14FA5">
      <w:pPr>
        <w:tabs>
          <w:tab w:val="left" w:pos="2492"/>
        </w:tabs>
        <w:jc w:val="center"/>
        <w:rPr>
          <w:rFonts w:ascii="Times New Roman" w:hAnsi="Times New Roman" w:cs="Times New Roman"/>
          <w:b/>
          <w:bCs/>
          <w:sz w:val="28"/>
          <w:szCs w:val="28"/>
        </w:rPr>
      </w:pPr>
      <w:r>
        <w:rPr>
          <w:rFonts w:ascii="Times New Roman" w:hAnsi="Times New Roman" w:cs="Times New Roman"/>
          <w:b/>
          <w:bCs/>
          <w:sz w:val="28"/>
          <w:szCs w:val="28"/>
        </w:rPr>
        <w:t xml:space="preserve">Properties of </w:t>
      </w:r>
      <w:r w:rsidR="0052188E" w:rsidRPr="00D14FA5">
        <w:rPr>
          <w:rFonts w:ascii="Times New Roman" w:hAnsi="Times New Roman" w:cs="Times New Roman"/>
          <w:b/>
          <w:bCs/>
          <w:sz w:val="28"/>
          <w:szCs w:val="28"/>
        </w:rPr>
        <w:t>Self Compacting Light Weight Aggregate Concrete</w:t>
      </w:r>
    </w:p>
    <w:p w:rsidR="00EC69F1" w:rsidRPr="00D14FA5" w:rsidRDefault="00EC69F1" w:rsidP="00B82E65">
      <w:pPr>
        <w:spacing w:after="0" w:line="360" w:lineRule="auto"/>
        <w:jc w:val="center"/>
        <w:rPr>
          <w:rFonts w:ascii="Times New Roman" w:hAnsi="Times New Roman" w:cs="Times New Roman"/>
          <w:i/>
          <w:sz w:val="20"/>
          <w:szCs w:val="20"/>
        </w:rPr>
      </w:pPr>
      <w:r w:rsidRPr="00D14FA5">
        <w:rPr>
          <w:rFonts w:ascii="Times New Roman" w:hAnsi="Times New Roman" w:cs="Times New Roman"/>
          <w:i/>
          <w:sz w:val="20"/>
          <w:szCs w:val="20"/>
        </w:rPr>
        <w:t>K.S.Elango</w:t>
      </w:r>
      <w:r w:rsidR="00B82E65">
        <w:rPr>
          <w:rFonts w:ascii="Times New Roman" w:hAnsi="Times New Roman" w:cs="Times New Roman"/>
          <w:i/>
          <w:sz w:val="20"/>
          <w:szCs w:val="20"/>
        </w:rPr>
        <w:t xml:space="preserve"> </w:t>
      </w:r>
      <w:r w:rsidRPr="00D14FA5">
        <w:rPr>
          <w:rFonts w:ascii="Times New Roman" w:hAnsi="Times New Roman" w:cs="Times New Roman"/>
          <w:i/>
          <w:sz w:val="20"/>
          <w:szCs w:val="20"/>
          <w:vertAlign w:val="superscript"/>
        </w:rPr>
        <w:t>1</w:t>
      </w:r>
      <w:r w:rsidRPr="00D14FA5">
        <w:rPr>
          <w:rFonts w:ascii="Times New Roman" w:hAnsi="Times New Roman" w:cs="Times New Roman"/>
          <w:i/>
          <w:sz w:val="20"/>
          <w:szCs w:val="20"/>
        </w:rPr>
        <w:t>,</w:t>
      </w:r>
      <w:r w:rsidRPr="00D14FA5">
        <w:rPr>
          <w:rFonts w:ascii="Times New Roman" w:hAnsi="Times New Roman" w:cs="Times New Roman"/>
          <w:i/>
          <w:sz w:val="20"/>
          <w:szCs w:val="20"/>
          <w:vertAlign w:val="superscript"/>
        </w:rPr>
        <w:t xml:space="preserve"> </w:t>
      </w:r>
      <w:r w:rsidR="00F1129F" w:rsidRPr="00D14FA5">
        <w:rPr>
          <w:rFonts w:ascii="Times New Roman" w:hAnsi="Times New Roman" w:cs="Times New Roman"/>
          <w:i/>
          <w:sz w:val="20"/>
          <w:szCs w:val="20"/>
        </w:rPr>
        <w:t>S.</w:t>
      </w:r>
      <w:r w:rsidR="00E73800">
        <w:rPr>
          <w:rFonts w:ascii="Times New Roman" w:hAnsi="Times New Roman" w:cs="Times New Roman"/>
          <w:i/>
          <w:sz w:val="20"/>
          <w:szCs w:val="20"/>
        </w:rPr>
        <w:t>Yuvaraj</w:t>
      </w:r>
      <w:r w:rsidR="00F1129F">
        <w:rPr>
          <w:rFonts w:ascii="Times New Roman" w:hAnsi="Times New Roman" w:cs="Times New Roman"/>
          <w:i/>
          <w:sz w:val="20"/>
          <w:szCs w:val="20"/>
        </w:rPr>
        <w:t xml:space="preserve"> </w:t>
      </w:r>
      <w:r w:rsidR="00F1129F" w:rsidRPr="00F1129F">
        <w:rPr>
          <w:rFonts w:ascii="Times New Roman" w:hAnsi="Times New Roman" w:cs="Times New Roman"/>
          <w:i/>
          <w:sz w:val="20"/>
          <w:szCs w:val="20"/>
          <w:vertAlign w:val="superscript"/>
        </w:rPr>
        <w:t>2</w:t>
      </w:r>
      <w:r w:rsidR="00F1129F">
        <w:rPr>
          <w:rFonts w:ascii="Times New Roman" w:hAnsi="Times New Roman" w:cs="Times New Roman"/>
          <w:i/>
          <w:sz w:val="20"/>
          <w:szCs w:val="20"/>
        </w:rPr>
        <w:t xml:space="preserve">, </w:t>
      </w:r>
      <w:r w:rsidRPr="00F1129F">
        <w:rPr>
          <w:rFonts w:ascii="Times New Roman" w:hAnsi="Times New Roman" w:cs="Times New Roman"/>
          <w:i/>
          <w:sz w:val="20"/>
          <w:szCs w:val="20"/>
        </w:rPr>
        <w:t>R</w:t>
      </w:r>
      <w:r w:rsidRPr="00D14FA5">
        <w:rPr>
          <w:rFonts w:ascii="Times New Roman" w:hAnsi="Times New Roman" w:cs="Times New Roman"/>
          <w:i/>
          <w:sz w:val="20"/>
          <w:szCs w:val="20"/>
        </w:rPr>
        <w:t>.Saravanakumar</w:t>
      </w:r>
      <w:r w:rsidR="00B82E65">
        <w:rPr>
          <w:rFonts w:ascii="Times New Roman" w:hAnsi="Times New Roman" w:cs="Times New Roman"/>
          <w:i/>
          <w:sz w:val="20"/>
          <w:szCs w:val="20"/>
        </w:rPr>
        <w:t xml:space="preserve"> </w:t>
      </w:r>
      <w:r w:rsidR="00F1129F" w:rsidRPr="00F1129F">
        <w:rPr>
          <w:rFonts w:ascii="Times New Roman" w:hAnsi="Times New Roman" w:cs="Times New Roman"/>
          <w:i/>
          <w:sz w:val="20"/>
          <w:szCs w:val="20"/>
          <w:vertAlign w:val="superscript"/>
        </w:rPr>
        <w:t>3</w:t>
      </w:r>
      <w:r w:rsidRPr="00D14FA5">
        <w:rPr>
          <w:rFonts w:ascii="Times New Roman" w:hAnsi="Times New Roman" w:cs="Times New Roman"/>
          <w:i/>
          <w:sz w:val="20"/>
          <w:szCs w:val="20"/>
        </w:rPr>
        <w:t>, D.Vivek</w:t>
      </w:r>
      <w:r w:rsidR="00B82E65">
        <w:rPr>
          <w:rFonts w:ascii="Times New Roman" w:hAnsi="Times New Roman" w:cs="Times New Roman"/>
          <w:i/>
          <w:sz w:val="20"/>
          <w:szCs w:val="20"/>
        </w:rPr>
        <w:t xml:space="preserve"> </w:t>
      </w:r>
      <w:r w:rsidR="00F1129F">
        <w:rPr>
          <w:rFonts w:ascii="Times New Roman" w:hAnsi="Times New Roman" w:cs="Times New Roman"/>
          <w:i/>
          <w:sz w:val="20"/>
          <w:szCs w:val="20"/>
          <w:vertAlign w:val="superscript"/>
        </w:rPr>
        <w:t>4</w:t>
      </w:r>
      <w:r w:rsidR="00D14FA5" w:rsidRPr="00D14FA5">
        <w:rPr>
          <w:rFonts w:ascii="Times New Roman" w:hAnsi="Times New Roman" w:cs="Times New Roman"/>
          <w:i/>
          <w:sz w:val="20"/>
          <w:szCs w:val="20"/>
        </w:rPr>
        <w:t xml:space="preserve">, </w:t>
      </w:r>
      <w:r w:rsidR="00E73800">
        <w:rPr>
          <w:rFonts w:ascii="Times New Roman" w:hAnsi="Times New Roman" w:cs="Times New Roman"/>
          <w:i/>
          <w:sz w:val="20"/>
          <w:szCs w:val="20"/>
        </w:rPr>
        <w:t>V.Kavinkumar</w:t>
      </w:r>
      <w:r w:rsidR="005C39CA">
        <w:rPr>
          <w:rFonts w:ascii="Times New Roman" w:hAnsi="Times New Roman" w:cs="Times New Roman"/>
          <w:i/>
          <w:sz w:val="20"/>
          <w:szCs w:val="20"/>
        </w:rPr>
        <w:t xml:space="preserve"> </w:t>
      </w:r>
      <w:r w:rsidR="005C39CA" w:rsidRPr="005C39CA">
        <w:rPr>
          <w:rFonts w:ascii="Times New Roman" w:hAnsi="Times New Roman" w:cs="Times New Roman"/>
          <w:i/>
          <w:sz w:val="20"/>
          <w:szCs w:val="20"/>
          <w:vertAlign w:val="superscript"/>
        </w:rPr>
        <w:t>5</w:t>
      </w:r>
      <w:r w:rsidR="00E73800">
        <w:rPr>
          <w:rFonts w:ascii="Times New Roman" w:hAnsi="Times New Roman" w:cs="Times New Roman"/>
          <w:i/>
          <w:sz w:val="20"/>
          <w:szCs w:val="20"/>
        </w:rPr>
        <w:t xml:space="preserve">, </w:t>
      </w:r>
      <w:r w:rsidRPr="00D14FA5">
        <w:rPr>
          <w:rFonts w:ascii="Times New Roman" w:hAnsi="Times New Roman" w:cs="Times New Roman"/>
          <w:i/>
          <w:sz w:val="20"/>
          <w:szCs w:val="20"/>
        </w:rPr>
        <w:t>P.Prasanthni</w:t>
      </w:r>
      <w:r w:rsidR="00D14FA5">
        <w:rPr>
          <w:rFonts w:ascii="Times New Roman" w:hAnsi="Times New Roman" w:cs="Times New Roman"/>
          <w:i/>
          <w:sz w:val="20"/>
          <w:szCs w:val="20"/>
        </w:rPr>
        <w:t xml:space="preserve"> </w:t>
      </w:r>
      <w:r w:rsidR="005C39CA">
        <w:rPr>
          <w:rFonts w:ascii="Times New Roman" w:hAnsi="Times New Roman" w:cs="Times New Roman"/>
          <w:i/>
          <w:sz w:val="20"/>
          <w:szCs w:val="20"/>
          <w:vertAlign w:val="superscript"/>
        </w:rPr>
        <w:t>6</w:t>
      </w:r>
    </w:p>
    <w:p w:rsidR="00EC69F1" w:rsidRPr="00D14FA5" w:rsidRDefault="00EC69F1" w:rsidP="00E73800">
      <w:pPr>
        <w:spacing w:after="0" w:line="360" w:lineRule="auto"/>
        <w:ind w:left="720"/>
        <w:jc w:val="center"/>
        <w:rPr>
          <w:rFonts w:ascii="Times New Roman" w:hAnsi="Times New Roman" w:cs="Times New Roman"/>
          <w:i/>
          <w:sz w:val="20"/>
          <w:szCs w:val="20"/>
        </w:rPr>
      </w:pPr>
      <w:r w:rsidRPr="00D14FA5">
        <w:rPr>
          <w:rFonts w:ascii="Times New Roman" w:hAnsi="Times New Roman" w:cs="Times New Roman"/>
          <w:i/>
          <w:sz w:val="20"/>
          <w:szCs w:val="20"/>
          <w:vertAlign w:val="superscript"/>
        </w:rPr>
        <w:t>1</w:t>
      </w:r>
      <w:r w:rsidR="00F1129F">
        <w:rPr>
          <w:rFonts w:ascii="Times New Roman" w:hAnsi="Times New Roman" w:cs="Times New Roman"/>
          <w:i/>
          <w:sz w:val="20"/>
          <w:szCs w:val="20"/>
          <w:vertAlign w:val="superscript"/>
        </w:rPr>
        <w:t>,</w:t>
      </w:r>
      <w:r w:rsidR="00E73800">
        <w:rPr>
          <w:rFonts w:ascii="Times New Roman" w:hAnsi="Times New Roman" w:cs="Times New Roman"/>
          <w:i/>
          <w:sz w:val="20"/>
          <w:szCs w:val="20"/>
          <w:vertAlign w:val="superscript"/>
        </w:rPr>
        <w:t>2,3,4,5</w:t>
      </w:r>
      <w:r w:rsidRPr="00D14FA5">
        <w:rPr>
          <w:rFonts w:ascii="Times New Roman" w:hAnsi="Times New Roman" w:cs="Times New Roman"/>
          <w:i/>
          <w:sz w:val="20"/>
          <w:szCs w:val="20"/>
        </w:rPr>
        <w:t>Department of Civil Engineering, KPR Institute of Engineering and Technology, Coimbatore, Tamilnadu, India</w:t>
      </w:r>
    </w:p>
    <w:p w:rsidR="00D14FA5" w:rsidRPr="00D14FA5" w:rsidRDefault="00E73800" w:rsidP="00B82E65">
      <w:pPr>
        <w:spacing w:after="0" w:line="360" w:lineRule="auto"/>
        <w:jc w:val="center"/>
        <w:rPr>
          <w:rFonts w:ascii="Times New Roman" w:hAnsi="Times New Roman" w:cs="Times New Roman"/>
          <w:i/>
          <w:sz w:val="20"/>
          <w:szCs w:val="20"/>
        </w:rPr>
      </w:pPr>
      <w:r>
        <w:rPr>
          <w:rFonts w:ascii="Times New Roman" w:hAnsi="Times New Roman" w:cs="Times New Roman"/>
          <w:i/>
          <w:sz w:val="20"/>
          <w:szCs w:val="20"/>
          <w:vertAlign w:val="superscript"/>
        </w:rPr>
        <w:t>6</w:t>
      </w:r>
      <w:r w:rsidR="00D14FA5" w:rsidRPr="00D14FA5">
        <w:rPr>
          <w:rFonts w:ascii="Times New Roman" w:hAnsi="Times New Roman" w:cs="Times New Roman"/>
          <w:i/>
          <w:sz w:val="20"/>
          <w:szCs w:val="20"/>
        </w:rPr>
        <w:t xml:space="preserve">Department of Civil Engineering, K.S.R College of Engineering, Tiruchengode, Namakkal, India </w:t>
      </w:r>
    </w:p>
    <w:p w:rsidR="00EC69F1" w:rsidRPr="00D14FA5" w:rsidRDefault="00B82E65" w:rsidP="00B82E65">
      <w:pPr>
        <w:spacing w:after="0" w:line="360" w:lineRule="auto"/>
        <w:jc w:val="center"/>
        <w:rPr>
          <w:rFonts w:ascii="Times New Roman" w:hAnsi="Times New Roman" w:cs="Times New Roman"/>
          <w:i/>
          <w:sz w:val="20"/>
          <w:szCs w:val="20"/>
        </w:rPr>
      </w:pPr>
      <w:r>
        <w:rPr>
          <w:rFonts w:ascii="Times New Roman" w:hAnsi="Times New Roman" w:cs="Times New Roman"/>
          <w:i/>
          <w:sz w:val="20"/>
          <w:szCs w:val="20"/>
        </w:rPr>
        <w:t xml:space="preserve">Corresponding author </w:t>
      </w:r>
      <w:r w:rsidR="00C54394">
        <w:rPr>
          <w:rFonts w:ascii="Times New Roman" w:hAnsi="Times New Roman" w:cs="Times New Roman"/>
          <w:i/>
          <w:sz w:val="20"/>
          <w:szCs w:val="20"/>
        </w:rPr>
        <w:t>E-</w:t>
      </w:r>
      <w:r w:rsidR="00EC69F1" w:rsidRPr="00D14FA5">
        <w:rPr>
          <w:rFonts w:ascii="Times New Roman" w:hAnsi="Times New Roman" w:cs="Times New Roman"/>
          <w:i/>
          <w:sz w:val="20"/>
          <w:szCs w:val="20"/>
        </w:rPr>
        <w:t>mail: kselango04@gmail.com, Mobile: +91 9942920668</w:t>
      </w:r>
    </w:p>
    <w:p w:rsidR="00065037" w:rsidRPr="00EC69F1" w:rsidRDefault="008E51C4" w:rsidP="00EC69F1">
      <w:pPr>
        <w:pStyle w:val="ListParagraph"/>
        <w:numPr>
          <w:ilvl w:val="0"/>
          <w:numId w:val="1"/>
        </w:numPr>
        <w:spacing w:line="360" w:lineRule="auto"/>
        <w:jc w:val="both"/>
        <w:rPr>
          <w:rFonts w:ascii="Times New Roman" w:hAnsi="Times New Roman" w:cs="Times New Roman"/>
          <w:b/>
          <w:bCs/>
          <w:sz w:val="24"/>
          <w:szCs w:val="24"/>
        </w:rPr>
      </w:pPr>
      <w:r w:rsidRPr="00EC69F1">
        <w:rPr>
          <w:rFonts w:ascii="Times New Roman" w:hAnsi="Times New Roman" w:cs="Times New Roman"/>
          <w:b/>
          <w:bCs/>
          <w:sz w:val="24"/>
          <w:szCs w:val="24"/>
        </w:rPr>
        <w:t>Introduction</w:t>
      </w:r>
    </w:p>
    <w:p w:rsidR="008B3C5C" w:rsidRPr="00EC69F1" w:rsidRDefault="0025484E" w:rsidP="00EC69F1">
      <w:pPr>
        <w:spacing w:line="360" w:lineRule="auto"/>
        <w:ind w:left="360"/>
        <w:jc w:val="both"/>
        <w:rPr>
          <w:rFonts w:ascii="Times New Roman" w:hAnsi="Times New Roman" w:cs="Times New Roman"/>
          <w:sz w:val="24"/>
          <w:szCs w:val="24"/>
        </w:rPr>
      </w:pPr>
      <w:r w:rsidRPr="0025484E">
        <w:rPr>
          <w:rFonts w:ascii="Times New Roman" w:hAnsi="Times New Roman" w:cs="Times New Roman"/>
          <w:sz w:val="24"/>
          <w:szCs w:val="24"/>
        </w:rPr>
        <w:t xml:space="preserve">Self Compacting Concrete (SCC) has been quite well-liked in recent decades due to its intrinsic qualities. SCC plays a significant role when concrete compaction is problematic owing to placement conditions or congested reinforcing since it compacts on its own. </w:t>
      </w:r>
      <w:r w:rsidR="008E51C4" w:rsidRPr="00EC69F1">
        <w:rPr>
          <w:rFonts w:ascii="Times New Roman" w:hAnsi="Times New Roman" w:cs="Times New Roman"/>
          <w:sz w:val="24"/>
          <w:szCs w:val="24"/>
        </w:rPr>
        <w:t>A concrete that has an ability to flow of its own weight and because of gravity is termed as self compacting concrete. SCC exhibits enormous advantages</w:t>
      </w:r>
      <w:r w:rsidR="008B3C5C" w:rsidRPr="00EC69F1">
        <w:rPr>
          <w:rFonts w:ascii="Times New Roman" w:hAnsi="Times New Roman" w:cs="Times New Roman"/>
          <w:sz w:val="24"/>
          <w:szCs w:val="24"/>
        </w:rPr>
        <w:t xml:space="preserve"> such as reduced </w:t>
      </w:r>
      <w:r w:rsidR="004A6BE6" w:rsidRPr="00EC69F1">
        <w:rPr>
          <w:rFonts w:ascii="Times New Roman" w:hAnsi="Times New Roman" w:cs="Times New Roman"/>
          <w:sz w:val="24"/>
          <w:szCs w:val="24"/>
        </w:rPr>
        <w:t>labor</w:t>
      </w:r>
      <w:r w:rsidR="008B3C5C" w:rsidRPr="00EC69F1">
        <w:rPr>
          <w:rFonts w:ascii="Times New Roman" w:hAnsi="Times New Roman" w:cs="Times New Roman"/>
          <w:sz w:val="24"/>
          <w:szCs w:val="24"/>
        </w:rPr>
        <w:t xml:space="preserve"> cost,</w:t>
      </w:r>
      <w:r w:rsidR="008E51C4" w:rsidRPr="00EC69F1">
        <w:rPr>
          <w:rFonts w:ascii="Times New Roman" w:hAnsi="Times New Roman" w:cs="Times New Roman"/>
          <w:sz w:val="24"/>
          <w:szCs w:val="24"/>
        </w:rPr>
        <w:t xml:space="preserve"> </w:t>
      </w:r>
      <w:r w:rsidR="008B3C5C" w:rsidRPr="00EC69F1">
        <w:rPr>
          <w:rFonts w:ascii="Times New Roman" w:hAnsi="Times New Roman" w:cs="Times New Roman"/>
          <w:sz w:val="24"/>
          <w:szCs w:val="24"/>
        </w:rPr>
        <w:t>enhanced durability, minimal void content and permeability etc. Many researchers have been in practice by using alternate construction materials in SCC that improves the performance of SCC concrete. Upon various materials, nowadays utilization of light weight aggregates in SCC shows remarkable performance in workability and strength properties of SCC.</w:t>
      </w:r>
      <w:r w:rsidR="007D079F" w:rsidRPr="00EC69F1">
        <w:rPr>
          <w:rFonts w:ascii="Times New Roman" w:hAnsi="Times New Roman" w:cs="Times New Roman"/>
          <w:sz w:val="24"/>
          <w:szCs w:val="24"/>
        </w:rPr>
        <w:t xml:space="preserve"> </w:t>
      </w:r>
      <w:r w:rsidR="008B3C5C" w:rsidRPr="00EC69F1">
        <w:rPr>
          <w:rFonts w:ascii="Times New Roman" w:hAnsi="Times New Roman" w:cs="Times New Roman"/>
          <w:sz w:val="24"/>
          <w:szCs w:val="24"/>
        </w:rPr>
        <w:t>Light weight products such as blocks, panels are being made using light weight concrete. Studies proved that shape and texture of light weight aggregate has direct influence in strength and workability properties of SCC. As per construction industry needs compressive strength of LWA should be 3000 – 5000 psi.</w:t>
      </w:r>
      <w:r w:rsidR="00F30F00" w:rsidRPr="00EC69F1">
        <w:rPr>
          <w:rFonts w:ascii="Times New Roman" w:hAnsi="Times New Roman" w:cs="Times New Roman"/>
          <w:sz w:val="24"/>
          <w:szCs w:val="24"/>
        </w:rPr>
        <w:t xml:space="preserve"> </w:t>
      </w:r>
      <w:r w:rsidR="001062B3" w:rsidRPr="00EC69F1">
        <w:rPr>
          <w:rFonts w:ascii="Times New Roman" w:hAnsi="Times New Roman" w:cs="Times New Roman"/>
          <w:sz w:val="24"/>
          <w:szCs w:val="24"/>
        </w:rPr>
        <w:t xml:space="preserve">Light Weight Aggregate has cubical, rounded, angular or any other shape. The shape of the aggregate has direct influence in workability. </w:t>
      </w:r>
      <w:r w:rsidR="00F30F00" w:rsidRPr="00EC69F1">
        <w:rPr>
          <w:rFonts w:ascii="Times New Roman" w:hAnsi="Times New Roman" w:cs="Times New Roman"/>
          <w:sz w:val="24"/>
          <w:szCs w:val="24"/>
        </w:rPr>
        <w:t xml:space="preserve">It was also observed that, water demand, air content, moisture content and mix proportion plays major role in deciding density of light weight concrete. The water absorption capacity of light weight concrete is less that </w:t>
      </w:r>
      <w:r w:rsidR="00F54241" w:rsidRPr="00EC69F1">
        <w:rPr>
          <w:rFonts w:ascii="Times New Roman" w:hAnsi="Times New Roman" w:cs="Times New Roman"/>
          <w:sz w:val="24"/>
          <w:szCs w:val="24"/>
        </w:rPr>
        <w:t>maintains</w:t>
      </w:r>
      <w:r w:rsidR="00F30F00" w:rsidRPr="00EC69F1">
        <w:rPr>
          <w:rFonts w:ascii="Times New Roman" w:hAnsi="Times New Roman" w:cs="Times New Roman"/>
          <w:sz w:val="24"/>
          <w:szCs w:val="24"/>
        </w:rPr>
        <w:t xml:space="preserve"> the low density and also it has high degree of saturation</w:t>
      </w:r>
      <w:r w:rsidR="00F54241" w:rsidRPr="00EC69F1">
        <w:rPr>
          <w:rFonts w:ascii="Times New Roman" w:hAnsi="Times New Roman" w:cs="Times New Roman"/>
          <w:sz w:val="24"/>
          <w:szCs w:val="24"/>
        </w:rPr>
        <w:t>. Moreover, light weight concrete also possesses better resistance against fire environment. Concrete made with light weight concrete is being used for architectural purpose, light weight blocks, panels, heat insulation purpose panels etc. Light weight solid blocks can be used in fram</w:t>
      </w:r>
      <w:r w:rsidR="001D706F" w:rsidRPr="00EC69F1">
        <w:rPr>
          <w:rFonts w:ascii="Times New Roman" w:hAnsi="Times New Roman" w:cs="Times New Roman"/>
          <w:sz w:val="24"/>
          <w:szCs w:val="24"/>
        </w:rPr>
        <w:t>ed structure as partition walls that also reduce dead weight of the structure.</w:t>
      </w:r>
      <w:r w:rsidR="00E90460" w:rsidRPr="00EC69F1">
        <w:rPr>
          <w:rFonts w:ascii="Times New Roman" w:hAnsi="Times New Roman" w:cs="Times New Roman"/>
          <w:sz w:val="24"/>
          <w:szCs w:val="24"/>
        </w:rPr>
        <w:t xml:space="preserve"> According to the sources light weight aggregate is classified in to different types (Figure.1)</w:t>
      </w:r>
    </w:p>
    <w:p w:rsidR="00E90460" w:rsidRPr="00EC69F1" w:rsidRDefault="00E90460" w:rsidP="00EC69F1">
      <w:pPr>
        <w:spacing w:line="360" w:lineRule="auto"/>
        <w:ind w:left="360"/>
        <w:jc w:val="center"/>
        <w:rPr>
          <w:rFonts w:ascii="Times New Roman" w:hAnsi="Times New Roman" w:cs="Times New Roman"/>
          <w:sz w:val="24"/>
          <w:szCs w:val="24"/>
        </w:rPr>
      </w:pPr>
      <w:r w:rsidRPr="00EC69F1">
        <w:rPr>
          <w:rFonts w:ascii="Times New Roman" w:hAnsi="Times New Roman" w:cs="Times New Roman"/>
          <w:noProof/>
          <w:sz w:val="24"/>
          <w:szCs w:val="24"/>
        </w:rPr>
        <w:lastRenderedPageBreak/>
        <w:drawing>
          <wp:inline distT="0" distB="0" distL="0" distR="0">
            <wp:extent cx="2382243" cy="2202915"/>
            <wp:effectExtent l="19050" t="0" r="0" b="0"/>
            <wp:docPr id="2" name="Picture 1" descr="C:\Users\Welcome\AppData\Local\Packages\Microsoft.MicrosoftEdge_8wekyb3d8bbwe\TempState\Downloads\Untitled Diagra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AppData\Local\Packages\Microsoft.MicrosoftEdge_8wekyb3d8bbwe\TempState\Downloads\Untitled Diagram (1).jpg"/>
                    <pic:cNvPicPr>
                      <a:picLocks noChangeAspect="1" noChangeArrowheads="1"/>
                    </pic:cNvPicPr>
                  </pic:nvPicPr>
                  <pic:blipFill>
                    <a:blip r:embed="rId8"/>
                    <a:srcRect/>
                    <a:stretch>
                      <a:fillRect/>
                    </a:stretch>
                  </pic:blipFill>
                  <pic:spPr bwMode="auto">
                    <a:xfrm>
                      <a:off x="0" y="0"/>
                      <a:ext cx="2385341" cy="2205779"/>
                    </a:xfrm>
                    <a:prstGeom prst="rect">
                      <a:avLst/>
                    </a:prstGeom>
                    <a:noFill/>
                    <a:ln w="9525">
                      <a:noFill/>
                      <a:miter lim="800000"/>
                      <a:headEnd/>
                      <a:tailEnd/>
                    </a:ln>
                  </pic:spPr>
                </pic:pic>
              </a:graphicData>
            </a:graphic>
          </wp:inline>
        </w:drawing>
      </w:r>
    </w:p>
    <w:p w:rsidR="00E90460" w:rsidRPr="00EC69F1" w:rsidRDefault="00E90460" w:rsidP="00EC69F1">
      <w:pPr>
        <w:spacing w:line="360" w:lineRule="auto"/>
        <w:ind w:left="360"/>
        <w:jc w:val="center"/>
        <w:rPr>
          <w:rFonts w:ascii="Times New Roman" w:hAnsi="Times New Roman" w:cs="Times New Roman"/>
          <w:b/>
          <w:bCs/>
          <w:sz w:val="24"/>
          <w:szCs w:val="24"/>
        </w:rPr>
      </w:pPr>
      <w:r w:rsidRPr="00EC69F1">
        <w:rPr>
          <w:rFonts w:ascii="Times New Roman" w:hAnsi="Times New Roman" w:cs="Times New Roman"/>
          <w:b/>
          <w:bCs/>
          <w:sz w:val="24"/>
          <w:szCs w:val="24"/>
        </w:rPr>
        <w:t>Figure.1 Types of Light Weight Aggregate</w:t>
      </w:r>
    </w:p>
    <w:p w:rsidR="004A6BE6" w:rsidRPr="00EC69F1" w:rsidRDefault="004A6BE6" w:rsidP="00EC69F1">
      <w:pPr>
        <w:pStyle w:val="ListParagraph"/>
        <w:numPr>
          <w:ilvl w:val="1"/>
          <w:numId w:val="1"/>
        </w:numPr>
        <w:spacing w:line="360" w:lineRule="auto"/>
        <w:jc w:val="both"/>
        <w:rPr>
          <w:rFonts w:ascii="Times New Roman" w:hAnsi="Times New Roman" w:cs="Times New Roman"/>
          <w:b/>
          <w:bCs/>
          <w:sz w:val="24"/>
          <w:szCs w:val="24"/>
        </w:rPr>
      </w:pPr>
      <w:r w:rsidRPr="00EC69F1">
        <w:rPr>
          <w:rFonts w:ascii="Times New Roman" w:hAnsi="Times New Roman" w:cs="Times New Roman"/>
          <w:b/>
          <w:bCs/>
          <w:sz w:val="24"/>
          <w:szCs w:val="24"/>
        </w:rPr>
        <w:t>Merits of Light Weight Aggregate</w:t>
      </w:r>
    </w:p>
    <w:p w:rsidR="001D706F" w:rsidRPr="00EC69F1" w:rsidRDefault="004A6BE6" w:rsidP="00EC69F1">
      <w:pPr>
        <w:spacing w:line="360" w:lineRule="auto"/>
        <w:ind w:left="360"/>
        <w:jc w:val="both"/>
        <w:rPr>
          <w:rFonts w:ascii="Times New Roman" w:hAnsi="Times New Roman" w:cs="Times New Roman"/>
          <w:sz w:val="24"/>
          <w:szCs w:val="24"/>
        </w:rPr>
      </w:pPr>
      <w:r w:rsidRPr="00EC69F1">
        <w:rPr>
          <w:rFonts w:ascii="Times New Roman" w:hAnsi="Times New Roman" w:cs="Times New Roman"/>
          <w:sz w:val="24"/>
          <w:szCs w:val="24"/>
        </w:rPr>
        <w:t>L</w:t>
      </w:r>
      <w:r w:rsidR="001D706F" w:rsidRPr="00EC69F1">
        <w:rPr>
          <w:rFonts w:ascii="Times New Roman" w:hAnsi="Times New Roman" w:cs="Times New Roman"/>
          <w:sz w:val="24"/>
          <w:szCs w:val="24"/>
        </w:rPr>
        <w:t>ight weight panels can be easily transported from one place to another place. Construction technology using light weight concrete exh</w:t>
      </w:r>
      <w:r w:rsidRPr="00EC69F1">
        <w:rPr>
          <w:rFonts w:ascii="Times New Roman" w:hAnsi="Times New Roman" w:cs="Times New Roman"/>
          <w:sz w:val="24"/>
          <w:szCs w:val="24"/>
        </w:rPr>
        <w:t>ibits significant reduction in self weight of the structure that indirectly reduces the cost of the structure of about 30 to 40 percent.  It was also observed that</w:t>
      </w:r>
      <w:r w:rsidR="00CC09D1" w:rsidRPr="00EC69F1">
        <w:rPr>
          <w:rFonts w:ascii="Times New Roman" w:hAnsi="Times New Roman" w:cs="Times New Roman"/>
          <w:sz w:val="24"/>
          <w:szCs w:val="24"/>
        </w:rPr>
        <w:t xml:space="preserve"> LWA shows better freezing and thawing resistance when compared with conventional concrete due to its pores that protects cement paste by air entrainment.</w:t>
      </w:r>
    </w:p>
    <w:p w:rsidR="00A9399A" w:rsidRPr="00EC69F1" w:rsidRDefault="00A9399A" w:rsidP="00EC69F1">
      <w:pPr>
        <w:pStyle w:val="ListParagraph"/>
        <w:numPr>
          <w:ilvl w:val="1"/>
          <w:numId w:val="1"/>
        </w:numPr>
        <w:spacing w:line="360" w:lineRule="auto"/>
        <w:jc w:val="both"/>
        <w:rPr>
          <w:rFonts w:ascii="Times New Roman" w:hAnsi="Times New Roman" w:cs="Times New Roman"/>
          <w:b/>
          <w:bCs/>
          <w:sz w:val="24"/>
          <w:szCs w:val="24"/>
        </w:rPr>
      </w:pPr>
      <w:r w:rsidRPr="00EC69F1">
        <w:rPr>
          <w:rFonts w:ascii="Times New Roman" w:hAnsi="Times New Roman" w:cs="Times New Roman"/>
          <w:b/>
          <w:bCs/>
          <w:sz w:val="24"/>
          <w:szCs w:val="24"/>
        </w:rPr>
        <w:t>Demerits of Light Weight Aggregate</w:t>
      </w:r>
    </w:p>
    <w:p w:rsidR="00BC741E" w:rsidRPr="00EC69F1" w:rsidRDefault="00A9399A" w:rsidP="00EC69F1">
      <w:pPr>
        <w:spacing w:line="360" w:lineRule="auto"/>
        <w:ind w:left="360"/>
        <w:jc w:val="both"/>
        <w:rPr>
          <w:rFonts w:ascii="Times New Roman" w:hAnsi="Times New Roman" w:cs="Times New Roman"/>
          <w:sz w:val="24"/>
          <w:szCs w:val="24"/>
        </w:rPr>
      </w:pPr>
      <w:r w:rsidRPr="00EC69F1">
        <w:rPr>
          <w:rFonts w:ascii="Times New Roman" w:hAnsi="Times New Roman" w:cs="Times New Roman"/>
          <w:sz w:val="24"/>
          <w:szCs w:val="24"/>
        </w:rPr>
        <w:t xml:space="preserve">High porosity nature in light weight concrete </w:t>
      </w:r>
      <w:r w:rsidR="00BC741E" w:rsidRPr="00EC69F1">
        <w:rPr>
          <w:rFonts w:ascii="Times New Roman" w:hAnsi="Times New Roman" w:cs="Times New Roman"/>
          <w:sz w:val="24"/>
          <w:szCs w:val="24"/>
        </w:rPr>
        <w:t xml:space="preserve">increases the depth of carbonation, so that corrosion rate is twice than conventional concrete. It is suggested to take utmost care </w:t>
      </w:r>
      <w:r w:rsidR="00B33281" w:rsidRPr="00EC69F1">
        <w:rPr>
          <w:rFonts w:ascii="Times New Roman" w:hAnsi="Times New Roman" w:cs="Times New Roman"/>
          <w:sz w:val="24"/>
          <w:szCs w:val="24"/>
        </w:rPr>
        <w:t>to reinforcement to avoid corrosion</w:t>
      </w:r>
      <w:r w:rsidR="00A4108E" w:rsidRPr="00EC69F1">
        <w:rPr>
          <w:rFonts w:ascii="Times New Roman" w:hAnsi="Times New Roman" w:cs="Times New Roman"/>
          <w:sz w:val="24"/>
          <w:szCs w:val="24"/>
        </w:rPr>
        <w:t>. The reinforcement can be easily protected by providing sufficient cover to that.</w:t>
      </w:r>
    </w:p>
    <w:p w:rsidR="00A4108E" w:rsidRPr="00EC69F1" w:rsidRDefault="001062B3" w:rsidP="00EC69F1">
      <w:pPr>
        <w:pStyle w:val="ListParagraph"/>
        <w:numPr>
          <w:ilvl w:val="0"/>
          <w:numId w:val="1"/>
        </w:numPr>
        <w:spacing w:line="360" w:lineRule="auto"/>
        <w:jc w:val="both"/>
        <w:rPr>
          <w:rFonts w:ascii="Times New Roman" w:hAnsi="Times New Roman" w:cs="Times New Roman"/>
          <w:b/>
          <w:bCs/>
          <w:sz w:val="24"/>
          <w:szCs w:val="24"/>
        </w:rPr>
      </w:pPr>
      <w:r w:rsidRPr="00EC69F1">
        <w:rPr>
          <w:rFonts w:ascii="Times New Roman" w:hAnsi="Times New Roman" w:cs="Times New Roman"/>
          <w:b/>
          <w:bCs/>
          <w:sz w:val="24"/>
          <w:szCs w:val="24"/>
        </w:rPr>
        <w:t>Self Compacting Concrete</w:t>
      </w:r>
      <w:r w:rsidR="00E90460" w:rsidRPr="00EC69F1">
        <w:rPr>
          <w:rFonts w:ascii="Times New Roman" w:hAnsi="Times New Roman" w:cs="Times New Roman"/>
          <w:b/>
          <w:bCs/>
          <w:sz w:val="24"/>
          <w:szCs w:val="24"/>
        </w:rPr>
        <w:t xml:space="preserve"> – An Introduction</w:t>
      </w:r>
    </w:p>
    <w:p w:rsidR="001062B3" w:rsidRPr="00EC69F1" w:rsidRDefault="008F673A" w:rsidP="00EC69F1">
      <w:pPr>
        <w:spacing w:line="360" w:lineRule="auto"/>
        <w:ind w:left="360"/>
        <w:jc w:val="both"/>
        <w:rPr>
          <w:rFonts w:ascii="Times New Roman" w:hAnsi="Times New Roman" w:cs="Times New Roman"/>
          <w:sz w:val="24"/>
          <w:szCs w:val="24"/>
        </w:rPr>
      </w:pPr>
      <w:r w:rsidRPr="00EC69F1">
        <w:rPr>
          <w:rFonts w:ascii="Times New Roman" w:hAnsi="Times New Roman" w:cs="Times New Roman"/>
          <w:sz w:val="24"/>
          <w:szCs w:val="24"/>
        </w:rPr>
        <w:t xml:space="preserve">Self Compacting Concrete (SCC) has the ability of flowing inside the form work. It also does not require vibration, manual compaction and without any external compaction it places in every corner of formwork by its own self weight. The application of SCC in construction gives better finishes, </w:t>
      </w:r>
      <w:r w:rsidR="0052188E" w:rsidRPr="00EC69F1">
        <w:rPr>
          <w:rFonts w:ascii="Times New Roman" w:hAnsi="Times New Roman" w:cs="Times New Roman"/>
          <w:sz w:val="24"/>
          <w:szCs w:val="24"/>
        </w:rPr>
        <w:t>durability, easy construction, better time consumption, less vibration, noise etc. Moreover, SCC is being used in congested reinforcement areas. A perfect SCC should satisfy three workability properties such as filling ability, passing ability</w:t>
      </w:r>
      <w:r w:rsidR="00E90460" w:rsidRPr="00EC69F1">
        <w:rPr>
          <w:rFonts w:ascii="Times New Roman" w:hAnsi="Times New Roman" w:cs="Times New Roman"/>
          <w:sz w:val="24"/>
          <w:szCs w:val="24"/>
        </w:rPr>
        <w:t xml:space="preserve"> and </w:t>
      </w:r>
      <w:r w:rsidR="00E90460" w:rsidRPr="00EC69F1">
        <w:rPr>
          <w:rFonts w:ascii="Times New Roman" w:hAnsi="Times New Roman" w:cs="Times New Roman"/>
          <w:sz w:val="24"/>
          <w:szCs w:val="24"/>
        </w:rPr>
        <w:lastRenderedPageBreak/>
        <w:t>segregation resistance.</w:t>
      </w:r>
      <w:r w:rsidR="00F82116" w:rsidRPr="00EC69F1">
        <w:rPr>
          <w:rFonts w:ascii="Times New Roman" w:hAnsi="Times New Roman" w:cs="Times New Roman"/>
          <w:sz w:val="24"/>
          <w:szCs w:val="24"/>
        </w:rPr>
        <w:t xml:space="preserve"> Addition of fly ash in self compacting concrete as filler material showed remarkable performance [1]. Recycled coarse aggregates can be effectively used in self compacting concrete as a partial replacement for fine and coarse aggregates [2]. Incorporation of nano silica in self concrete as a partial replacement for Portland cement exhibits better durability properties. It was also observed that, replacement percentage of nano silica beyond 6% possesses decrease in compressive strength properties [3]. When compared with Silica Fume (SF) based self compacting concrete, GGBS based self compacting co</w:t>
      </w:r>
      <w:r w:rsidR="00B767BC" w:rsidRPr="00EC69F1">
        <w:rPr>
          <w:rFonts w:ascii="Times New Roman" w:hAnsi="Times New Roman" w:cs="Times New Roman"/>
          <w:sz w:val="24"/>
          <w:szCs w:val="24"/>
        </w:rPr>
        <w:t>ncrete shows better performance against fresh and hardened properties</w:t>
      </w:r>
      <w:r w:rsidR="00C553ED" w:rsidRPr="00EC69F1">
        <w:rPr>
          <w:rFonts w:ascii="Times New Roman" w:hAnsi="Times New Roman" w:cs="Times New Roman"/>
          <w:sz w:val="24"/>
          <w:szCs w:val="24"/>
        </w:rPr>
        <w:t xml:space="preserve"> [4]</w:t>
      </w:r>
      <w:r w:rsidR="00B767BC" w:rsidRPr="00EC69F1">
        <w:rPr>
          <w:rFonts w:ascii="Times New Roman" w:hAnsi="Times New Roman" w:cs="Times New Roman"/>
          <w:sz w:val="24"/>
          <w:szCs w:val="24"/>
        </w:rPr>
        <w:t xml:space="preserve">. </w:t>
      </w:r>
      <w:r w:rsidR="00C553ED" w:rsidRPr="00EC69F1">
        <w:rPr>
          <w:rFonts w:ascii="Times New Roman" w:hAnsi="Times New Roman" w:cs="Times New Roman"/>
          <w:sz w:val="24"/>
          <w:szCs w:val="24"/>
        </w:rPr>
        <w:t xml:space="preserve">Incorporation of foundry sand shows significant improvement in fresh and hardened properties. It also improves durability properties [5]. Effective reduction in super-plasticizer can be achieved by using fly ash as cementitious material in self compacting concrete [6]. Fiber addition in self compacting concrete exhibits slight reduction in workability properties. </w:t>
      </w:r>
      <w:r w:rsidR="00C51FD7" w:rsidRPr="00EC69F1">
        <w:rPr>
          <w:rFonts w:ascii="Times New Roman" w:hAnsi="Times New Roman" w:cs="Times New Roman"/>
          <w:sz w:val="24"/>
          <w:szCs w:val="24"/>
        </w:rPr>
        <w:t>In addition, 0.75 to 1% addition of steel fibers showed remarkable hardened properties [7].</w:t>
      </w:r>
    </w:p>
    <w:p w:rsidR="001062B3" w:rsidRPr="00EC69F1" w:rsidRDefault="00556D27" w:rsidP="00EC69F1">
      <w:pPr>
        <w:pStyle w:val="ListParagraph"/>
        <w:numPr>
          <w:ilvl w:val="0"/>
          <w:numId w:val="1"/>
        </w:numPr>
        <w:spacing w:line="360" w:lineRule="auto"/>
        <w:jc w:val="both"/>
        <w:rPr>
          <w:rFonts w:ascii="Times New Roman" w:hAnsi="Times New Roman" w:cs="Times New Roman"/>
          <w:b/>
          <w:bCs/>
          <w:sz w:val="24"/>
          <w:szCs w:val="24"/>
        </w:rPr>
      </w:pPr>
      <w:r w:rsidRPr="00EC69F1">
        <w:rPr>
          <w:rFonts w:ascii="Times New Roman" w:hAnsi="Times New Roman" w:cs="Times New Roman"/>
          <w:b/>
          <w:bCs/>
          <w:sz w:val="24"/>
          <w:szCs w:val="24"/>
        </w:rPr>
        <w:t>Materials and Methodology</w:t>
      </w:r>
    </w:p>
    <w:p w:rsidR="007560E0" w:rsidRPr="00EC69F1" w:rsidRDefault="007560E0" w:rsidP="00EC69F1">
      <w:pPr>
        <w:spacing w:line="360" w:lineRule="auto"/>
        <w:ind w:left="360"/>
        <w:jc w:val="both"/>
        <w:rPr>
          <w:rFonts w:ascii="Times New Roman" w:hAnsi="Times New Roman" w:cs="Times New Roman"/>
          <w:b/>
          <w:bCs/>
          <w:sz w:val="24"/>
          <w:szCs w:val="24"/>
        </w:rPr>
      </w:pPr>
      <w:r w:rsidRPr="00EC69F1">
        <w:rPr>
          <w:rFonts w:ascii="Times New Roman" w:hAnsi="Times New Roman" w:cs="Times New Roman"/>
          <w:b/>
          <w:bCs/>
          <w:sz w:val="24"/>
          <w:szCs w:val="24"/>
        </w:rPr>
        <w:t xml:space="preserve">3.1 Materials </w:t>
      </w:r>
    </w:p>
    <w:p w:rsidR="001514C7" w:rsidRDefault="001514C7" w:rsidP="00EC69F1">
      <w:pPr>
        <w:spacing w:line="360" w:lineRule="auto"/>
        <w:ind w:left="360"/>
        <w:jc w:val="both"/>
        <w:rPr>
          <w:rFonts w:ascii="Times New Roman" w:hAnsi="Times New Roman" w:cs="Times New Roman"/>
          <w:sz w:val="24"/>
          <w:szCs w:val="24"/>
        </w:rPr>
      </w:pPr>
      <w:r w:rsidRPr="001514C7">
        <w:rPr>
          <w:rFonts w:ascii="Times New Roman" w:hAnsi="Times New Roman" w:cs="Times New Roman"/>
          <w:sz w:val="24"/>
          <w:szCs w:val="24"/>
        </w:rPr>
        <w:t xml:space="preserve">OPC of grade 53 with a specific gravity of 3.01, a fineness of 98%, and a consistency of 28% was </w:t>
      </w:r>
      <w:r>
        <w:rPr>
          <w:rFonts w:ascii="Times New Roman" w:hAnsi="Times New Roman" w:cs="Times New Roman"/>
          <w:sz w:val="24"/>
          <w:szCs w:val="24"/>
        </w:rPr>
        <w:t>used</w:t>
      </w:r>
      <w:r w:rsidRPr="001514C7">
        <w:rPr>
          <w:rFonts w:ascii="Times New Roman" w:hAnsi="Times New Roman" w:cs="Times New Roman"/>
          <w:sz w:val="24"/>
          <w:szCs w:val="24"/>
        </w:rPr>
        <w:t>. It was discovered that the primary and ending setting took 32 and 600 minutes, respectively. As a partial alternative for coarse aggregates with size 12.5-16 mm, crushed granite metal (Coarse Aggregate - CA) with specific gravity 2.73 and M-Diatomite aggregate (DA) size (10 mm - 15 mm) was employed. Aggregates with a particle size range of at least 4.75 mm.</w:t>
      </w:r>
      <w:r>
        <w:rPr>
          <w:rFonts w:ascii="Times New Roman" w:hAnsi="Times New Roman" w:cs="Times New Roman"/>
          <w:sz w:val="24"/>
          <w:szCs w:val="24"/>
        </w:rPr>
        <w:t xml:space="preserve"> </w:t>
      </w:r>
      <w:r w:rsidRPr="001514C7">
        <w:rPr>
          <w:rFonts w:ascii="Times New Roman" w:hAnsi="Times New Roman" w:cs="Times New Roman"/>
          <w:sz w:val="24"/>
          <w:szCs w:val="24"/>
        </w:rPr>
        <w:t>This sample of diatomite aggregate was obtained from Saho Minerals Pvt. Ltd. in Mumbai, India, and was subjected to the tests below to characterize it. It has a 1.32 bulk density, a 2.63 specific gravity, and a 5.34 fineness modulus. To make the material more workable, super plasticizer (Auramix 400) was utilised. The dose applied was 0.7% per m3.A fine aggregate (FA) sand with a specific gravity of 2.61 was employed. The thermal power station in Mettur, Tamil Nadu, India, produced fly ash of class (F). It had a 2.27 specific gravity, a pale grey hue, and 3.14% moisture content.</w:t>
      </w:r>
    </w:p>
    <w:p w:rsidR="00B85DCE" w:rsidRDefault="00B85DCE" w:rsidP="00EC69F1">
      <w:pPr>
        <w:spacing w:line="360" w:lineRule="auto"/>
        <w:ind w:left="360"/>
        <w:jc w:val="both"/>
        <w:rPr>
          <w:rFonts w:ascii="Times New Roman" w:hAnsi="Times New Roman" w:cs="Times New Roman"/>
          <w:sz w:val="24"/>
          <w:szCs w:val="24"/>
        </w:rPr>
      </w:pPr>
    </w:p>
    <w:p w:rsidR="00B85DCE" w:rsidRDefault="00B85DCE" w:rsidP="00EC69F1">
      <w:pPr>
        <w:spacing w:line="360" w:lineRule="auto"/>
        <w:ind w:left="360"/>
        <w:jc w:val="both"/>
        <w:rPr>
          <w:rFonts w:ascii="Times New Roman" w:hAnsi="Times New Roman" w:cs="Times New Roman"/>
          <w:sz w:val="24"/>
          <w:szCs w:val="24"/>
        </w:rPr>
      </w:pPr>
    </w:p>
    <w:p w:rsidR="00C553ED" w:rsidRPr="00EC69F1" w:rsidRDefault="007560E0" w:rsidP="00EC69F1">
      <w:pPr>
        <w:spacing w:line="360" w:lineRule="auto"/>
        <w:ind w:firstLine="360"/>
        <w:jc w:val="both"/>
        <w:rPr>
          <w:rFonts w:ascii="Times New Roman" w:hAnsi="Times New Roman" w:cs="Times New Roman"/>
          <w:b/>
          <w:bCs/>
          <w:sz w:val="24"/>
          <w:szCs w:val="24"/>
        </w:rPr>
      </w:pPr>
      <w:r w:rsidRPr="00EC69F1">
        <w:rPr>
          <w:rFonts w:ascii="Times New Roman" w:hAnsi="Times New Roman" w:cs="Times New Roman"/>
          <w:b/>
          <w:bCs/>
          <w:sz w:val="24"/>
          <w:szCs w:val="24"/>
        </w:rPr>
        <w:lastRenderedPageBreak/>
        <w:t>3.2 M</w:t>
      </w:r>
      <w:r w:rsidR="00E4226B" w:rsidRPr="00EC69F1">
        <w:rPr>
          <w:rFonts w:ascii="Times New Roman" w:hAnsi="Times New Roman" w:cs="Times New Roman"/>
          <w:b/>
          <w:bCs/>
          <w:sz w:val="24"/>
          <w:szCs w:val="24"/>
        </w:rPr>
        <w:t>ix Design</w:t>
      </w:r>
    </w:p>
    <w:p w:rsidR="001514C7" w:rsidRDefault="007560E0" w:rsidP="001514C7">
      <w:pPr>
        <w:spacing w:line="360" w:lineRule="auto"/>
        <w:ind w:left="360"/>
        <w:jc w:val="both"/>
        <w:rPr>
          <w:rFonts w:ascii="Times New Roman" w:hAnsi="Times New Roman" w:cs="Times New Roman"/>
          <w:sz w:val="24"/>
          <w:szCs w:val="24"/>
        </w:rPr>
      </w:pPr>
      <w:r w:rsidRPr="00EC69F1">
        <w:rPr>
          <w:rFonts w:ascii="Times New Roman" w:hAnsi="Times New Roman" w:cs="Times New Roman"/>
          <w:sz w:val="24"/>
          <w:szCs w:val="24"/>
        </w:rPr>
        <w:t>SCC of grade M25 was used as per EFNARC guidelines</w:t>
      </w:r>
      <w:r w:rsidR="00E4226B" w:rsidRPr="00EC69F1">
        <w:rPr>
          <w:rFonts w:ascii="Times New Roman" w:hAnsi="Times New Roman" w:cs="Times New Roman"/>
          <w:sz w:val="24"/>
          <w:szCs w:val="24"/>
        </w:rPr>
        <w:t xml:space="preserve">. Mix containing 0% diatomite aggregate is considered as control mix and the mix results of the same is kept as bench mark for comparing the results of other mixes. With different percentages of aggregates four mixes were made. Mix was decided as per replacement percentage of diatomite aggregate with natural coarse aggregate. </w:t>
      </w:r>
      <w:r w:rsidR="001514C7" w:rsidRPr="001514C7">
        <w:rPr>
          <w:rFonts w:ascii="Times New Roman" w:hAnsi="Times New Roman" w:cs="Times New Roman"/>
          <w:sz w:val="24"/>
          <w:szCs w:val="24"/>
        </w:rPr>
        <w:t>By concrete volume, 5%, 10%, 15%, and 20% of the coarse aggregate utilized was used to partially replace the diatomite aggregate. 50% of the dry rodded unit weight is made up of coarse aggregate, while 45% of the mortar volume is made up of fine aggregate. The amount of super plasticizer utilized as 0.7% of cementitious material makes up the remaining 55% of the paste's total volume (cement, fly ash, and water). The water from the KPRIET College laboratory was added and stirred for seven minutes. The mix proportion for each mix is displayed in Table 1. The figure mentioned in each mix is the percentage of diatomite aggregate partially replaced with coarse aggregate. Mix M-DA stands for mix made using diatomite aggregate.</w:t>
      </w:r>
    </w:p>
    <w:p w:rsidR="00925A37" w:rsidRPr="00243732" w:rsidRDefault="00925A37" w:rsidP="001514C7">
      <w:pPr>
        <w:spacing w:line="360" w:lineRule="auto"/>
        <w:ind w:left="360"/>
        <w:jc w:val="center"/>
        <w:rPr>
          <w:rFonts w:ascii="Times New Roman" w:hAnsi="Times New Roman" w:cs="Times New Roman"/>
          <w:b/>
          <w:bCs/>
          <w:sz w:val="20"/>
          <w:szCs w:val="20"/>
        </w:rPr>
      </w:pPr>
      <w:r w:rsidRPr="00243732">
        <w:rPr>
          <w:rFonts w:ascii="Times New Roman" w:hAnsi="Times New Roman" w:cs="Times New Roman"/>
          <w:b/>
          <w:bCs/>
          <w:sz w:val="20"/>
          <w:szCs w:val="20"/>
        </w:rPr>
        <w:t>Table</w:t>
      </w:r>
      <w:r w:rsidR="00D14FA5" w:rsidRPr="00243732">
        <w:rPr>
          <w:rFonts w:ascii="Times New Roman" w:hAnsi="Times New Roman" w:cs="Times New Roman"/>
          <w:b/>
          <w:bCs/>
          <w:sz w:val="20"/>
          <w:szCs w:val="20"/>
        </w:rPr>
        <w:t>.</w:t>
      </w:r>
      <w:r w:rsidRPr="00243732">
        <w:rPr>
          <w:rFonts w:ascii="Times New Roman" w:hAnsi="Times New Roman" w:cs="Times New Roman"/>
          <w:b/>
          <w:bCs/>
          <w:sz w:val="20"/>
          <w:szCs w:val="20"/>
        </w:rPr>
        <w:t>1 Mix Proportions of Self Compacting Light Weight Aggregate Concrete</w:t>
      </w:r>
    </w:p>
    <w:tbl>
      <w:tblPr>
        <w:tblStyle w:val="TableGrid"/>
        <w:tblW w:w="9166" w:type="dxa"/>
        <w:jc w:val="center"/>
        <w:tblInd w:w="20" w:type="dxa"/>
        <w:tblLook w:val="04A0"/>
      </w:tblPr>
      <w:tblGrid>
        <w:gridCol w:w="1175"/>
        <w:gridCol w:w="950"/>
        <w:gridCol w:w="889"/>
        <w:gridCol w:w="1172"/>
        <w:gridCol w:w="1172"/>
        <w:gridCol w:w="439"/>
        <w:gridCol w:w="756"/>
        <w:gridCol w:w="606"/>
        <w:gridCol w:w="756"/>
        <w:gridCol w:w="495"/>
        <w:gridCol w:w="756"/>
      </w:tblGrid>
      <w:tr w:rsidR="006670CB" w:rsidRPr="00EC69F1" w:rsidTr="006670CB">
        <w:trPr>
          <w:jc w:val="center"/>
        </w:trPr>
        <w:tc>
          <w:tcPr>
            <w:tcW w:w="1175" w:type="dxa"/>
            <w:vMerge w:val="restart"/>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Mix ID</w:t>
            </w:r>
          </w:p>
        </w:tc>
        <w:tc>
          <w:tcPr>
            <w:tcW w:w="950" w:type="dxa"/>
            <w:vMerge w:val="restart"/>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Cement (kg/m</w:t>
            </w:r>
            <w:r w:rsidRPr="00EC69F1">
              <w:rPr>
                <w:rFonts w:ascii="Times New Roman" w:hAnsi="Times New Roman" w:cs="Times New Roman"/>
                <w:b/>
                <w:bCs/>
                <w:sz w:val="20"/>
                <w:szCs w:val="20"/>
                <w:vertAlign w:val="superscript"/>
              </w:rPr>
              <w:t>3</w:t>
            </w:r>
            <w:r w:rsidRPr="00EC69F1">
              <w:rPr>
                <w:rFonts w:ascii="Times New Roman" w:hAnsi="Times New Roman" w:cs="Times New Roman"/>
                <w:b/>
                <w:bCs/>
                <w:sz w:val="20"/>
                <w:szCs w:val="20"/>
              </w:rPr>
              <w:t>)</w:t>
            </w:r>
          </w:p>
        </w:tc>
        <w:tc>
          <w:tcPr>
            <w:tcW w:w="889" w:type="dxa"/>
            <w:vMerge w:val="restart"/>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 xml:space="preserve">Fly </w:t>
            </w:r>
            <w:r w:rsidR="00B82E65" w:rsidRPr="00EC69F1">
              <w:rPr>
                <w:rFonts w:ascii="Times New Roman" w:hAnsi="Times New Roman" w:cs="Times New Roman"/>
                <w:b/>
                <w:bCs/>
                <w:sz w:val="20"/>
                <w:szCs w:val="20"/>
              </w:rPr>
              <w:t>Ash</w:t>
            </w:r>
          </w:p>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(kg/m</w:t>
            </w:r>
            <w:r w:rsidRPr="00EC69F1">
              <w:rPr>
                <w:rFonts w:ascii="Times New Roman" w:hAnsi="Times New Roman" w:cs="Times New Roman"/>
                <w:b/>
                <w:bCs/>
                <w:sz w:val="20"/>
                <w:szCs w:val="20"/>
                <w:vertAlign w:val="superscript"/>
              </w:rPr>
              <w:t>3</w:t>
            </w:r>
            <w:r w:rsidRPr="00EC69F1">
              <w:rPr>
                <w:rFonts w:ascii="Times New Roman" w:hAnsi="Times New Roman" w:cs="Times New Roman"/>
                <w:b/>
                <w:bCs/>
                <w:sz w:val="20"/>
                <w:szCs w:val="20"/>
              </w:rPr>
              <w:t>)</w:t>
            </w:r>
          </w:p>
        </w:tc>
        <w:tc>
          <w:tcPr>
            <w:tcW w:w="1172" w:type="dxa"/>
            <w:vMerge w:val="restart"/>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 xml:space="preserve">Fine </w:t>
            </w:r>
            <w:r w:rsidR="00B82E65" w:rsidRPr="00EC69F1">
              <w:rPr>
                <w:rFonts w:ascii="Times New Roman" w:hAnsi="Times New Roman" w:cs="Times New Roman"/>
                <w:b/>
                <w:bCs/>
                <w:sz w:val="20"/>
                <w:szCs w:val="20"/>
              </w:rPr>
              <w:t>Aggregate</w:t>
            </w:r>
          </w:p>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(kg/m</w:t>
            </w:r>
            <w:r w:rsidRPr="00EC69F1">
              <w:rPr>
                <w:rFonts w:ascii="Times New Roman" w:hAnsi="Times New Roman" w:cs="Times New Roman"/>
                <w:b/>
                <w:bCs/>
                <w:sz w:val="20"/>
                <w:szCs w:val="20"/>
                <w:vertAlign w:val="superscript"/>
              </w:rPr>
              <w:t>3</w:t>
            </w:r>
            <w:r w:rsidRPr="00EC69F1">
              <w:rPr>
                <w:rFonts w:ascii="Times New Roman" w:hAnsi="Times New Roman" w:cs="Times New Roman"/>
                <w:b/>
                <w:bCs/>
                <w:sz w:val="20"/>
                <w:szCs w:val="20"/>
              </w:rPr>
              <w:t>)</w:t>
            </w:r>
          </w:p>
        </w:tc>
        <w:tc>
          <w:tcPr>
            <w:tcW w:w="1172" w:type="dxa"/>
            <w:vMerge w:val="restart"/>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 xml:space="preserve">Coarse  </w:t>
            </w:r>
            <w:r w:rsidR="00B82E65" w:rsidRPr="00EC69F1">
              <w:rPr>
                <w:rFonts w:ascii="Times New Roman" w:hAnsi="Times New Roman" w:cs="Times New Roman"/>
                <w:b/>
                <w:bCs/>
                <w:sz w:val="20"/>
                <w:szCs w:val="20"/>
              </w:rPr>
              <w:t>Aggregate</w:t>
            </w:r>
          </w:p>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(kg/m</w:t>
            </w:r>
            <w:r w:rsidRPr="00EC69F1">
              <w:rPr>
                <w:rFonts w:ascii="Times New Roman" w:hAnsi="Times New Roman" w:cs="Times New Roman"/>
                <w:b/>
                <w:bCs/>
                <w:sz w:val="20"/>
                <w:szCs w:val="20"/>
                <w:vertAlign w:val="superscript"/>
              </w:rPr>
              <w:t>3</w:t>
            </w:r>
            <w:r w:rsidRPr="00EC69F1">
              <w:rPr>
                <w:rFonts w:ascii="Times New Roman" w:hAnsi="Times New Roman" w:cs="Times New Roman"/>
                <w:b/>
                <w:bCs/>
                <w:sz w:val="20"/>
                <w:szCs w:val="20"/>
              </w:rPr>
              <w:t>)</w:t>
            </w:r>
          </w:p>
        </w:tc>
        <w:tc>
          <w:tcPr>
            <w:tcW w:w="1195" w:type="dxa"/>
            <w:gridSpan w:val="2"/>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 xml:space="preserve">Diatomite </w:t>
            </w:r>
            <w:r w:rsidR="00B82E65" w:rsidRPr="00EC69F1">
              <w:rPr>
                <w:rFonts w:ascii="Times New Roman" w:hAnsi="Times New Roman" w:cs="Times New Roman"/>
                <w:b/>
                <w:bCs/>
                <w:sz w:val="20"/>
                <w:szCs w:val="20"/>
              </w:rPr>
              <w:t>Aggregate</w:t>
            </w:r>
          </w:p>
        </w:tc>
        <w:tc>
          <w:tcPr>
            <w:tcW w:w="1362" w:type="dxa"/>
            <w:gridSpan w:val="2"/>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Water</w:t>
            </w:r>
          </w:p>
        </w:tc>
        <w:tc>
          <w:tcPr>
            <w:tcW w:w="1251" w:type="dxa"/>
            <w:gridSpan w:val="2"/>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 xml:space="preserve">Super </w:t>
            </w:r>
            <w:r w:rsidR="00B82E65" w:rsidRPr="00EC69F1">
              <w:rPr>
                <w:rFonts w:ascii="Times New Roman" w:hAnsi="Times New Roman" w:cs="Times New Roman"/>
                <w:b/>
                <w:bCs/>
                <w:sz w:val="20"/>
                <w:szCs w:val="20"/>
              </w:rPr>
              <w:t>Plasticizer</w:t>
            </w:r>
          </w:p>
        </w:tc>
      </w:tr>
      <w:tr w:rsidR="006670CB" w:rsidRPr="00EC69F1" w:rsidTr="006670CB">
        <w:trPr>
          <w:jc w:val="center"/>
        </w:trPr>
        <w:tc>
          <w:tcPr>
            <w:tcW w:w="1175" w:type="dxa"/>
            <w:vMerge/>
            <w:vAlign w:val="center"/>
          </w:tcPr>
          <w:p w:rsidR="006670CB" w:rsidRPr="00EC69F1" w:rsidRDefault="006670CB" w:rsidP="00EC69F1">
            <w:pPr>
              <w:spacing w:line="360" w:lineRule="auto"/>
              <w:jc w:val="center"/>
              <w:rPr>
                <w:rFonts w:ascii="Times New Roman" w:hAnsi="Times New Roman" w:cs="Times New Roman"/>
                <w:b/>
                <w:bCs/>
                <w:sz w:val="20"/>
                <w:szCs w:val="20"/>
              </w:rPr>
            </w:pPr>
          </w:p>
        </w:tc>
        <w:tc>
          <w:tcPr>
            <w:tcW w:w="950" w:type="dxa"/>
            <w:vMerge/>
            <w:vAlign w:val="center"/>
          </w:tcPr>
          <w:p w:rsidR="006670CB" w:rsidRPr="00EC69F1" w:rsidRDefault="006670CB" w:rsidP="00EC69F1">
            <w:pPr>
              <w:spacing w:line="360" w:lineRule="auto"/>
              <w:jc w:val="center"/>
              <w:rPr>
                <w:rFonts w:ascii="Times New Roman" w:hAnsi="Times New Roman" w:cs="Times New Roman"/>
                <w:b/>
                <w:bCs/>
                <w:sz w:val="20"/>
                <w:szCs w:val="20"/>
              </w:rPr>
            </w:pPr>
          </w:p>
        </w:tc>
        <w:tc>
          <w:tcPr>
            <w:tcW w:w="889" w:type="dxa"/>
            <w:vMerge/>
            <w:vAlign w:val="center"/>
          </w:tcPr>
          <w:p w:rsidR="006670CB" w:rsidRPr="00EC69F1" w:rsidRDefault="006670CB" w:rsidP="00EC69F1">
            <w:pPr>
              <w:spacing w:line="360" w:lineRule="auto"/>
              <w:jc w:val="center"/>
              <w:rPr>
                <w:rFonts w:ascii="Times New Roman" w:hAnsi="Times New Roman" w:cs="Times New Roman"/>
                <w:b/>
                <w:bCs/>
                <w:sz w:val="20"/>
                <w:szCs w:val="20"/>
              </w:rPr>
            </w:pPr>
          </w:p>
        </w:tc>
        <w:tc>
          <w:tcPr>
            <w:tcW w:w="1172" w:type="dxa"/>
            <w:vMerge/>
            <w:vAlign w:val="center"/>
          </w:tcPr>
          <w:p w:rsidR="006670CB" w:rsidRPr="00EC69F1" w:rsidRDefault="006670CB" w:rsidP="00EC69F1">
            <w:pPr>
              <w:spacing w:line="360" w:lineRule="auto"/>
              <w:jc w:val="center"/>
              <w:rPr>
                <w:rFonts w:ascii="Times New Roman" w:hAnsi="Times New Roman" w:cs="Times New Roman"/>
                <w:b/>
                <w:bCs/>
                <w:sz w:val="20"/>
                <w:szCs w:val="20"/>
              </w:rPr>
            </w:pPr>
          </w:p>
        </w:tc>
        <w:tc>
          <w:tcPr>
            <w:tcW w:w="1172" w:type="dxa"/>
            <w:vMerge/>
            <w:vAlign w:val="center"/>
          </w:tcPr>
          <w:p w:rsidR="006670CB" w:rsidRPr="00EC69F1" w:rsidRDefault="006670CB" w:rsidP="00EC69F1">
            <w:pPr>
              <w:spacing w:line="360" w:lineRule="auto"/>
              <w:jc w:val="center"/>
              <w:rPr>
                <w:rFonts w:ascii="Times New Roman" w:hAnsi="Times New Roman" w:cs="Times New Roman"/>
                <w:b/>
                <w:bCs/>
                <w:sz w:val="20"/>
                <w:szCs w:val="20"/>
              </w:rPr>
            </w:pPr>
          </w:p>
        </w:tc>
        <w:tc>
          <w:tcPr>
            <w:tcW w:w="439" w:type="dxa"/>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w:t>
            </w:r>
          </w:p>
        </w:tc>
        <w:tc>
          <w:tcPr>
            <w:tcW w:w="756" w:type="dxa"/>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kg/m</w:t>
            </w:r>
            <w:r w:rsidRPr="00EC69F1">
              <w:rPr>
                <w:rFonts w:ascii="Times New Roman" w:hAnsi="Times New Roman" w:cs="Times New Roman"/>
                <w:b/>
                <w:bCs/>
                <w:sz w:val="20"/>
                <w:szCs w:val="20"/>
                <w:vertAlign w:val="superscript"/>
              </w:rPr>
              <w:t>3</w:t>
            </w:r>
          </w:p>
        </w:tc>
        <w:tc>
          <w:tcPr>
            <w:tcW w:w="606" w:type="dxa"/>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w:t>
            </w:r>
          </w:p>
        </w:tc>
        <w:tc>
          <w:tcPr>
            <w:tcW w:w="756" w:type="dxa"/>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kg/m</w:t>
            </w:r>
            <w:r w:rsidRPr="00EC69F1">
              <w:rPr>
                <w:rFonts w:ascii="Times New Roman" w:hAnsi="Times New Roman" w:cs="Times New Roman"/>
                <w:b/>
                <w:bCs/>
                <w:sz w:val="20"/>
                <w:szCs w:val="20"/>
                <w:vertAlign w:val="superscript"/>
              </w:rPr>
              <w:t>3</w:t>
            </w:r>
          </w:p>
        </w:tc>
        <w:tc>
          <w:tcPr>
            <w:tcW w:w="495" w:type="dxa"/>
            <w:tcBorders>
              <w:right w:val="single" w:sz="4" w:space="0" w:color="auto"/>
            </w:tcBorders>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w:t>
            </w:r>
          </w:p>
        </w:tc>
        <w:tc>
          <w:tcPr>
            <w:tcW w:w="756" w:type="dxa"/>
            <w:tcBorders>
              <w:left w:val="single" w:sz="4" w:space="0" w:color="auto"/>
            </w:tcBorders>
            <w:vAlign w:val="center"/>
          </w:tcPr>
          <w:p w:rsidR="006670CB" w:rsidRPr="00EC69F1" w:rsidRDefault="006670CB"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kg/m</w:t>
            </w:r>
            <w:r w:rsidRPr="00EC69F1">
              <w:rPr>
                <w:rFonts w:ascii="Times New Roman" w:hAnsi="Times New Roman" w:cs="Times New Roman"/>
                <w:b/>
                <w:bCs/>
                <w:sz w:val="20"/>
                <w:szCs w:val="20"/>
                <w:vertAlign w:val="superscript"/>
              </w:rPr>
              <w:t>3</w:t>
            </w:r>
          </w:p>
        </w:tc>
      </w:tr>
      <w:tr w:rsidR="006670CB" w:rsidRPr="00EC69F1" w:rsidTr="006670CB">
        <w:trPr>
          <w:jc w:val="center"/>
        </w:trPr>
        <w:tc>
          <w:tcPr>
            <w:tcW w:w="1175"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CC</w:t>
            </w:r>
          </w:p>
        </w:tc>
        <w:tc>
          <w:tcPr>
            <w:tcW w:w="950"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439.5</w:t>
            </w:r>
          </w:p>
        </w:tc>
        <w:tc>
          <w:tcPr>
            <w:tcW w:w="88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134.4</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819.6</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774.2</w:t>
            </w:r>
          </w:p>
        </w:tc>
        <w:tc>
          <w:tcPr>
            <w:tcW w:w="43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w:t>
            </w:r>
          </w:p>
        </w:tc>
        <w:tc>
          <w:tcPr>
            <w:tcW w:w="60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0.85</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177.7</w:t>
            </w:r>
          </w:p>
        </w:tc>
        <w:tc>
          <w:tcPr>
            <w:tcW w:w="495" w:type="dxa"/>
            <w:tcBorders>
              <w:righ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0.7</w:t>
            </w:r>
          </w:p>
        </w:tc>
        <w:tc>
          <w:tcPr>
            <w:tcW w:w="756" w:type="dxa"/>
            <w:tcBorders>
              <w:lef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4.02</w:t>
            </w:r>
          </w:p>
        </w:tc>
      </w:tr>
      <w:tr w:rsidR="006670CB" w:rsidRPr="00EC69F1" w:rsidTr="006670CB">
        <w:trPr>
          <w:jc w:val="center"/>
        </w:trPr>
        <w:tc>
          <w:tcPr>
            <w:tcW w:w="1175"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MA-DA5</w:t>
            </w:r>
          </w:p>
        </w:tc>
        <w:tc>
          <w:tcPr>
            <w:tcW w:w="950"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439.5</w:t>
            </w:r>
          </w:p>
        </w:tc>
        <w:tc>
          <w:tcPr>
            <w:tcW w:w="88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134.4</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819.6</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735.5</w:t>
            </w:r>
          </w:p>
        </w:tc>
        <w:tc>
          <w:tcPr>
            <w:tcW w:w="43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5</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38.7</w:t>
            </w:r>
          </w:p>
        </w:tc>
        <w:tc>
          <w:tcPr>
            <w:tcW w:w="60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0.85</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177.7</w:t>
            </w:r>
          </w:p>
        </w:tc>
        <w:tc>
          <w:tcPr>
            <w:tcW w:w="495" w:type="dxa"/>
            <w:tcBorders>
              <w:righ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0.7</w:t>
            </w:r>
          </w:p>
        </w:tc>
        <w:tc>
          <w:tcPr>
            <w:tcW w:w="756" w:type="dxa"/>
            <w:tcBorders>
              <w:lef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4.02</w:t>
            </w:r>
          </w:p>
        </w:tc>
      </w:tr>
      <w:tr w:rsidR="006670CB" w:rsidRPr="00EC69F1" w:rsidTr="006670CB">
        <w:trPr>
          <w:jc w:val="center"/>
        </w:trPr>
        <w:tc>
          <w:tcPr>
            <w:tcW w:w="1175"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MA-DA10</w:t>
            </w:r>
          </w:p>
        </w:tc>
        <w:tc>
          <w:tcPr>
            <w:tcW w:w="950"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439.5</w:t>
            </w:r>
          </w:p>
        </w:tc>
        <w:tc>
          <w:tcPr>
            <w:tcW w:w="88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134.4</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819.6</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696.8</w:t>
            </w:r>
          </w:p>
        </w:tc>
        <w:tc>
          <w:tcPr>
            <w:tcW w:w="43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10</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77.4</w:t>
            </w:r>
          </w:p>
        </w:tc>
        <w:tc>
          <w:tcPr>
            <w:tcW w:w="60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0.85</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177.7</w:t>
            </w:r>
          </w:p>
        </w:tc>
        <w:tc>
          <w:tcPr>
            <w:tcW w:w="495" w:type="dxa"/>
            <w:tcBorders>
              <w:righ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0.7</w:t>
            </w:r>
          </w:p>
        </w:tc>
        <w:tc>
          <w:tcPr>
            <w:tcW w:w="756" w:type="dxa"/>
            <w:tcBorders>
              <w:lef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4.02</w:t>
            </w:r>
          </w:p>
        </w:tc>
      </w:tr>
      <w:tr w:rsidR="006670CB" w:rsidRPr="00EC69F1" w:rsidTr="006670CB">
        <w:trPr>
          <w:jc w:val="center"/>
        </w:trPr>
        <w:tc>
          <w:tcPr>
            <w:tcW w:w="1175"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MA-DA15</w:t>
            </w:r>
          </w:p>
        </w:tc>
        <w:tc>
          <w:tcPr>
            <w:tcW w:w="950"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439.5</w:t>
            </w:r>
          </w:p>
        </w:tc>
        <w:tc>
          <w:tcPr>
            <w:tcW w:w="88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134.4</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819.6</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658.2</w:t>
            </w:r>
          </w:p>
        </w:tc>
        <w:tc>
          <w:tcPr>
            <w:tcW w:w="43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15</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116</w:t>
            </w:r>
          </w:p>
        </w:tc>
        <w:tc>
          <w:tcPr>
            <w:tcW w:w="60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0.85</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177.7</w:t>
            </w:r>
          </w:p>
        </w:tc>
        <w:tc>
          <w:tcPr>
            <w:tcW w:w="495" w:type="dxa"/>
            <w:tcBorders>
              <w:righ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0.7</w:t>
            </w:r>
          </w:p>
        </w:tc>
        <w:tc>
          <w:tcPr>
            <w:tcW w:w="756" w:type="dxa"/>
            <w:tcBorders>
              <w:lef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4.02</w:t>
            </w:r>
          </w:p>
        </w:tc>
      </w:tr>
      <w:tr w:rsidR="006670CB" w:rsidRPr="00EC69F1" w:rsidTr="006670CB">
        <w:trPr>
          <w:jc w:val="center"/>
        </w:trPr>
        <w:tc>
          <w:tcPr>
            <w:tcW w:w="1175"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MA-DA20</w:t>
            </w:r>
          </w:p>
        </w:tc>
        <w:tc>
          <w:tcPr>
            <w:tcW w:w="950"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439.5</w:t>
            </w:r>
          </w:p>
        </w:tc>
        <w:tc>
          <w:tcPr>
            <w:tcW w:w="88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134.4</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819.6</w:t>
            </w:r>
          </w:p>
        </w:tc>
        <w:tc>
          <w:tcPr>
            <w:tcW w:w="1172"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619.2</w:t>
            </w:r>
          </w:p>
        </w:tc>
        <w:tc>
          <w:tcPr>
            <w:tcW w:w="439"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20</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155</w:t>
            </w:r>
          </w:p>
        </w:tc>
        <w:tc>
          <w:tcPr>
            <w:tcW w:w="60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0.85</w:t>
            </w:r>
          </w:p>
        </w:tc>
        <w:tc>
          <w:tcPr>
            <w:tcW w:w="756" w:type="dxa"/>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177.7</w:t>
            </w:r>
          </w:p>
        </w:tc>
        <w:tc>
          <w:tcPr>
            <w:tcW w:w="495" w:type="dxa"/>
            <w:tcBorders>
              <w:righ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0.7</w:t>
            </w:r>
          </w:p>
        </w:tc>
        <w:tc>
          <w:tcPr>
            <w:tcW w:w="756" w:type="dxa"/>
            <w:tcBorders>
              <w:left w:val="single" w:sz="4" w:space="0" w:color="auto"/>
            </w:tcBorders>
            <w:vAlign w:val="center"/>
          </w:tcPr>
          <w:p w:rsidR="006670CB" w:rsidRPr="00EC69F1" w:rsidRDefault="006670CB" w:rsidP="00EC69F1">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4.02</w:t>
            </w:r>
          </w:p>
        </w:tc>
      </w:tr>
    </w:tbl>
    <w:p w:rsidR="007560E0" w:rsidRPr="00EC69F1" w:rsidRDefault="007560E0" w:rsidP="0069024F">
      <w:pPr>
        <w:spacing w:after="0" w:line="360" w:lineRule="auto"/>
        <w:ind w:firstLine="360"/>
        <w:jc w:val="both"/>
        <w:rPr>
          <w:rFonts w:ascii="Times New Roman" w:hAnsi="Times New Roman" w:cs="Times New Roman"/>
          <w:b/>
          <w:bCs/>
          <w:sz w:val="24"/>
          <w:szCs w:val="24"/>
        </w:rPr>
      </w:pPr>
    </w:p>
    <w:p w:rsidR="005628C9" w:rsidRPr="00EC69F1" w:rsidRDefault="005628C9" w:rsidP="00EC69F1">
      <w:pPr>
        <w:pStyle w:val="ListParagraph"/>
        <w:numPr>
          <w:ilvl w:val="0"/>
          <w:numId w:val="1"/>
        </w:numPr>
        <w:spacing w:line="360" w:lineRule="auto"/>
        <w:jc w:val="both"/>
        <w:rPr>
          <w:rFonts w:ascii="Times New Roman" w:hAnsi="Times New Roman" w:cs="Times New Roman"/>
          <w:b/>
          <w:bCs/>
          <w:sz w:val="24"/>
          <w:szCs w:val="24"/>
        </w:rPr>
      </w:pPr>
      <w:r w:rsidRPr="00EC69F1">
        <w:rPr>
          <w:rFonts w:ascii="Times New Roman" w:hAnsi="Times New Roman" w:cs="Times New Roman"/>
          <w:b/>
          <w:bCs/>
          <w:sz w:val="24"/>
          <w:szCs w:val="24"/>
        </w:rPr>
        <w:t xml:space="preserve">Results and </w:t>
      </w:r>
      <w:r w:rsidR="0069024F" w:rsidRPr="00EC69F1">
        <w:rPr>
          <w:rFonts w:ascii="Times New Roman" w:hAnsi="Times New Roman" w:cs="Times New Roman"/>
          <w:b/>
          <w:bCs/>
          <w:sz w:val="24"/>
          <w:szCs w:val="24"/>
        </w:rPr>
        <w:t>Discussion</w:t>
      </w:r>
      <w:r w:rsidR="0069024F">
        <w:rPr>
          <w:rFonts w:ascii="Times New Roman" w:hAnsi="Times New Roman" w:cs="Times New Roman"/>
          <w:b/>
          <w:bCs/>
          <w:sz w:val="24"/>
          <w:szCs w:val="24"/>
        </w:rPr>
        <w:t>s</w:t>
      </w:r>
    </w:p>
    <w:p w:rsidR="007560E0" w:rsidRPr="00EC69F1" w:rsidRDefault="00925A37" w:rsidP="00EC69F1">
      <w:pPr>
        <w:pStyle w:val="ListParagraph"/>
        <w:numPr>
          <w:ilvl w:val="1"/>
          <w:numId w:val="1"/>
        </w:numPr>
        <w:spacing w:line="360" w:lineRule="auto"/>
        <w:jc w:val="both"/>
        <w:rPr>
          <w:rFonts w:ascii="Times New Roman" w:hAnsi="Times New Roman" w:cs="Times New Roman"/>
          <w:b/>
          <w:bCs/>
          <w:sz w:val="24"/>
          <w:szCs w:val="24"/>
        </w:rPr>
      </w:pPr>
      <w:r w:rsidRPr="00EC69F1">
        <w:rPr>
          <w:rFonts w:ascii="Times New Roman" w:hAnsi="Times New Roman" w:cs="Times New Roman"/>
          <w:b/>
          <w:bCs/>
          <w:sz w:val="24"/>
          <w:szCs w:val="24"/>
        </w:rPr>
        <w:t>Mechanical Strength Properties</w:t>
      </w:r>
    </w:p>
    <w:p w:rsidR="00925A37" w:rsidRDefault="00925A37" w:rsidP="00EC69F1">
      <w:pPr>
        <w:spacing w:line="360" w:lineRule="auto"/>
        <w:ind w:left="360"/>
        <w:jc w:val="both"/>
        <w:rPr>
          <w:rFonts w:ascii="Times New Roman" w:hAnsi="Times New Roman" w:cs="Times New Roman"/>
          <w:sz w:val="24"/>
          <w:szCs w:val="24"/>
        </w:rPr>
      </w:pPr>
      <w:r w:rsidRPr="00EC69F1">
        <w:rPr>
          <w:rFonts w:ascii="Times New Roman" w:hAnsi="Times New Roman" w:cs="Times New Roman"/>
          <w:sz w:val="24"/>
          <w:szCs w:val="24"/>
        </w:rPr>
        <w:t xml:space="preserve">Table 2 shows the mechanical strength properties of self compacting light weight aggregate concrete. </w:t>
      </w:r>
      <w:r w:rsidR="00B16243" w:rsidRPr="00EC69F1">
        <w:rPr>
          <w:rFonts w:ascii="Times New Roman" w:hAnsi="Times New Roman" w:cs="Times New Roman"/>
          <w:sz w:val="24"/>
          <w:szCs w:val="24"/>
        </w:rPr>
        <w:t xml:space="preserve">Test results were determined at the age of 7 days and 28 days and the results are represented in the </w:t>
      </w:r>
      <w:r w:rsidR="0069024F" w:rsidRPr="00EC69F1">
        <w:rPr>
          <w:rFonts w:ascii="Times New Roman" w:hAnsi="Times New Roman" w:cs="Times New Roman"/>
          <w:sz w:val="24"/>
          <w:szCs w:val="24"/>
        </w:rPr>
        <w:t>Table</w:t>
      </w:r>
      <w:r w:rsidR="00B16243" w:rsidRPr="00EC69F1">
        <w:rPr>
          <w:rFonts w:ascii="Times New Roman" w:hAnsi="Times New Roman" w:cs="Times New Roman"/>
          <w:sz w:val="24"/>
          <w:szCs w:val="24"/>
        </w:rPr>
        <w:t>.</w:t>
      </w:r>
    </w:p>
    <w:p w:rsidR="0069024F" w:rsidRDefault="0069024F" w:rsidP="00EC69F1">
      <w:pPr>
        <w:spacing w:line="360" w:lineRule="auto"/>
        <w:ind w:left="360"/>
        <w:jc w:val="both"/>
        <w:rPr>
          <w:rFonts w:ascii="Times New Roman" w:hAnsi="Times New Roman" w:cs="Times New Roman"/>
          <w:sz w:val="24"/>
          <w:szCs w:val="24"/>
        </w:rPr>
      </w:pPr>
    </w:p>
    <w:p w:rsidR="00E73800" w:rsidRDefault="00E73800" w:rsidP="0069024F">
      <w:pPr>
        <w:spacing w:line="360" w:lineRule="auto"/>
        <w:ind w:left="360"/>
        <w:jc w:val="center"/>
        <w:rPr>
          <w:rFonts w:ascii="Times New Roman" w:hAnsi="Times New Roman" w:cs="Times New Roman"/>
          <w:b/>
          <w:bCs/>
          <w:sz w:val="20"/>
          <w:szCs w:val="20"/>
        </w:rPr>
      </w:pPr>
    </w:p>
    <w:p w:rsidR="0069024F" w:rsidRPr="00243732" w:rsidRDefault="0069024F" w:rsidP="0069024F">
      <w:pPr>
        <w:spacing w:line="360" w:lineRule="auto"/>
        <w:ind w:left="360"/>
        <w:jc w:val="center"/>
        <w:rPr>
          <w:rFonts w:ascii="Times New Roman" w:hAnsi="Times New Roman" w:cs="Times New Roman"/>
          <w:b/>
          <w:bCs/>
          <w:sz w:val="20"/>
          <w:szCs w:val="20"/>
        </w:rPr>
      </w:pPr>
      <w:r w:rsidRPr="00243732">
        <w:rPr>
          <w:rFonts w:ascii="Times New Roman" w:hAnsi="Times New Roman" w:cs="Times New Roman"/>
          <w:b/>
          <w:bCs/>
          <w:sz w:val="20"/>
          <w:szCs w:val="20"/>
        </w:rPr>
        <w:t>Table.</w:t>
      </w:r>
      <w:r>
        <w:rPr>
          <w:rFonts w:ascii="Times New Roman" w:hAnsi="Times New Roman" w:cs="Times New Roman"/>
          <w:b/>
          <w:bCs/>
          <w:sz w:val="20"/>
          <w:szCs w:val="20"/>
        </w:rPr>
        <w:t>2</w:t>
      </w:r>
      <w:r w:rsidRPr="00243732">
        <w:rPr>
          <w:rFonts w:ascii="Times New Roman" w:hAnsi="Times New Roman" w:cs="Times New Roman"/>
          <w:b/>
          <w:bCs/>
          <w:sz w:val="20"/>
          <w:szCs w:val="20"/>
        </w:rPr>
        <w:t xml:space="preserve"> </w:t>
      </w:r>
      <w:r>
        <w:rPr>
          <w:rFonts w:ascii="Times New Roman" w:hAnsi="Times New Roman" w:cs="Times New Roman"/>
          <w:b/>
          <w:bCs/>
          <w:sz w:val="20"/>
          <w:szCs w:val="20"/>
        </w:rPr>
        <w:t xml:space="preserve">Mechanical Properties </w:t>
      </w:r>
      <w:r w:rsidRPr="00243732">
        <w:rPr>
          <w:rFonts w:ascii="Times New Roman" w:hAnsi="Times New Roman" w:cs="Times New Roman"/>
          <w:b/>
          <w:bCs/>
          <w:sz w:val="20"/>
          <w:szCs w:val="20"/>
        </w:rPr>
        <w:t>of Self Compacting Light Weight Aggregate Concrete</w:t>
      </w:r>
    </w:p>
    <w:tbl>
      <w:tblPr>
        <w:tblStyle w:val="TableGrid"/>
        <w:tblW w:w="0" w:type="auto"/>
        <w:jc w:val="center"/>
        <w:tblInd w:w="360" w:type="dxa"/>
        <w:tblLook w:val="04A0"/>
      </w:tblPr>
      <w:tblGrid>
        <w:gridCol w:w="1195"/>
        <w:gridCol w:w="1170"/>
        <w:gridCol w:w="1170"/>
        <w:gridCol w:w="1168"/>
        <w:gridCol w:w="1169"/>
        <w:gridCol w:w="1065"/>
        <w:gridCol w:w="1301"/>
      </w:tblGrid>
      <w:tr w:rsidR="00B16243" w:rsidRPr="00EC69F1" w:rsidTr="0069024F">
        <w:trPr>
          <w:trHeight w:val="170"/>
          <w:jc w:val="center"/>
        </w:trPr>
        <w:tc>
          <w:tcPr>
            <w:tcW w:w="1195" w:type="dxa"/>
            <w:vMerge w:val="restart"/>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Mix ID</w:t>
            </w:r>
          </w:p>
        </w:tc>
        <w:tc>
          <w:tcPr>
            <w:tcW w:w="2340" w:type="dxa"/>
            <w:gridSpan w:val="2"/>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Compressive Strength (MPa)</w:t>
            </w:r>
          </w:p>
        </w:tc>
        <w:tc>
          <w:tcPr>
            <w:tcW w:w="2337" w:type="dxa"/>
            <w:gridSpan w:val="2"/>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Split Tensile Strength (MPa)</w:t>
            </w:r>
          </w:p>
        </w:tc>
        <w:tc>
          <w:tcPr>
            <w:tcW w:w="2366" w:type="dxa"/>
            <w:gridSpan w:val="2"/>
            <w:vAlign w:val="center"/>
          </w:tcPr>
          <w:p w:rsidR="00B82E65"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Flexural Strength</w:t>
            </w:r>
          </w:p>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 xml:space="preserve"> (MPa)</w:t>
            </w:r>
          </w:p>
        </w:tc>
      </w:tr>
      <w:tr w:rsidR="00B16243" w:rsidRPr="00EC69F1" w:rsidTr="0069024F">
        <w:trPr>
          <w:trHeight w:val="170"/>
          <w:jc w:val="center"/>
        </w:trPr>
        <w:tc>
          <w:tcPr>
            <w:tcW w:w="1195" w:type="dxa"/>
            <w:vMerge/>
          </w:tcPr>
          <w:p w:rsidR="00B16243" w:rsidRPr="00EC69F1" w:rsidRDefault="00B16243" w:rsidP="00EC69F1">
            <w:pPr>
              <w:spacing w:line="360" w:lineRule="auto"/>
              <w:jc w:val="both"/>
              <w:rPr>
                <w:rFonts w:ascii="Times New Roman" w:hAnsi="Times New Roman" w:cs="Times New Roman"/>
                <w:b/>
                <w:bCs/>
                <w:sz w:val="20"/>
                <w:szCs w:val="20"/>
              </w:rPr>
            </w:pPr>
          </w:p>
        </w:tc>
        <w:tc>
          <w:tcPr>
            <w:tcW w:w="1170" w:type="dxa"/>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7 days</w:t>
            </w:r>
          </w:p>
        </w:tc>
        <w:tc>
          <w:tcPr>
            <w:tcW w:w="1170" w:type="dxa"/>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28 days</w:t>
            </w:r>
          </w:p>
        </w:tc>
        <w:tc>
          <w:tcPr>
            <w:tcW w:w="1168" w:type="dxa"/>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7 days</w:t>
            </w:r>
          </w:p>
        </w:tc>
        <w:tc>
          <w:tcPr>
            <w:tcW w:w="1169" w:type="dxa"/>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28 days</w:t>
            </w:r>
          </w:p>
        </w:tc>
        <w:tc>
          <w:tcPr>
            <w:tcW w:w="1065" w:type="dxa"/>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7 days</w:t>
            </w:r>
          </w:p>
        </w:tc>
        <w:tc>
          <w:tcPr>
            <w:tcW w:w="1301" w:type="dxa"/>
            <w:vAlign w:val="center"/>
          </w:tcPr>
          <w:p w:rsidR="00B16243" w:rsidRPr="00EC69F1" w:rsidRDefault="00B16243" w:rsidP="00EC69F1">
            <w:pPr>
              <w:spacing w:line="360" w:lineRule="auto"/>
              <w:jc w:val="center"/>
              <w:rPr>
                <w:rFonts w:ascii="Times New Roman" w:hAnsi="Times New Roman" w:cs="Times New Roman"/>
                <w:b/>
                <w:bCs/>
                <w:sz w:val="20"/>
                <w:szCs w:val="20"/>
              </w:rPr>
            </w:pPr>
            <w:r w:rsidRPr="00EC69F1">
              <w:rPr>
                <w:rFonts w:ascii="Times New Roman" w:hAnsi="Times New Roman" w:cs="Times New Roman"/>
                <w:b/>
                <w:bCs/>
                <w:sz w:val="20"/>
                <w:szCs w:val="20"/>
              </w:rPr>
              <w:t>28 days</w:t>
            </w:r>
          </w:p>
        </w:tc>
      </w:tr>
      <w:tr w:rsidR="00B16243" w:rsidRPr="00EC69F1" w:rsidTr="0069024F">
        <w:trPr>
          <w:trHeight w:val="170"/>
          <w:jc w:val="center"/>
        </w:trPr>
        <w:tc>
          <w:tcPr>
            <w:tcW w:w="119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CC</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19.50</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32.50</w:t>
            </w:r>
          </w:p>
        </w:tc>
        <w:tc>
          <w:tcPr>
            <w:tcW w:w="1168"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2.93</w:t>
            </w:r>
          </w:p>
        </w:tc>
        <w:tc>
          <w:tcPr>
            <w:tcW w:w="1169"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3.75</w:t>
            </w:r>
          </w:p>
        </w:tc>
        <w:tc>
          <w:tcPr>
            <w:tcW w:w="106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3.65</w:t>
            </w:r>
          </w:p>
        </w:tc>
        <w:tc>
          <w:tcPr>
            <w:tcW w:w="1301"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4.25</w:t>
            </w:r>
          </w:p>
        </w:tc>
      </w:tr>
      <w:tr w:rsidR="00B16243" w:rsidRPr="00EC69F1" w:rsidTr="0069024F">
        <w:trPr>
          <w:trHeight w:val="170"/>
          <w:jc w:val="center"/>
        </w:trPr>
        <w:tc>
          <w:tcPr>
            <w:tcW w:w="119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MA-DA5</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16.20</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29.50</w:t>
            </w:r>
          </w:p>
        </w:tc>
        <w:tc>
          <w:tcPr>
            <w:tcW w:w="1168"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2.40</w:t>
            </w:r>
          </w:p>
        </w:tc>
        <w:tc>
          <w:tcPr>
            <w:tcW w:w="1169"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3.25</w:t>
            </w:r>
          </w:p>
        </w:tc>
        <w:tc>
          <w:tcPr>
            <w:tcW w:w="106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3.47</w:t>
            </w:r>
          </w:p>
        </w:tc>
        <w:tc>
          <w:tcPr>
            <w:tcW w:w="1301"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4.02</w:t>
            </w:r>
          </w:p>
        </w:tc>
      </w:tr>
      <w:tr w:rsidR="00B16243" w:rsidRPr="00EC69F1" w:rsidTr="0069024F">
        <w:trPr>
          <w:trHeight w:val="170"/>
          <w:jc w:val="center"/>
        </w:trPr>
        <w:tc>
          <w:tcPr>
            <w:tcW w:w="119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MA-DA10</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15.35</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25.85</w:t>
            </w:r>
          </w:p>
        </w:tc>
        <w:tc>
          <w:tcPr>
            <w:tcW w:w="1168"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2.10</w:t>
            </w:r>
          </w:p>
        </w:tc>
        <w:tc>
          <w:tcPr>
            <w:tcW w:w="1169"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3.02</w:t>
            </w:r>
          </w:p>
        </w:tc>
        <w:tc>
          <w:tcPr>
            <w:tcW w:w="106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3.02</w:t>
            </w:r>
          </w:p>
        </w:tc>
        <w:tc>
          <w:tcPr>
            <w:tcW w:w="1301"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3.58</w:t>
            </w:r>
          </w:p>
        </w:tc>
      </w:tr>
      <w:tr w:rsidR="00B16243" w:rsidRPr="00EC69F1" w:rsidTr="0069024F">
        <w:trPr>
          <w:trHeight w:val="170"/>
          <w:jc w:val="center"/>
        </w:trPr>
        <w:tc>
          <w:tcPr>
            <w:tcW w:w="119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MA-DA15</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14.25</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22.50</w:t>
            </w:r>
          </w:p>
        </w:tc>
        <w:tc>
          <w:tcPr>
            <w:tcW w:w="1168"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1.98</w:t>
            </w:r>
          </w:p>
        </w:tc>
        <w:tc>
          <w:tcPr>
            <w:tcW w:w="1169"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2.93</w:t>
            </w:r>
          </w:p>
        </w:tc>
        <w:tc>
          <w:tcPr>
            <w:tcW w:w="106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2.98</w:t>
            </w:r>
          </w:p>
        </w:tc>
        <w:tc>
          <w:tcPr>
            <w:tcW w:w="1301"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3.44</w:t>
            </w:r>
          </w:p>
        </w:tc>
      </w:tr>
      <w:tr w:rsidR="00B16243" w:rsidRPr="00EC69F1" w:rsidTr="0069024F">
        <w:trPr>
          <w:trHeight w:val="170"/>
          <w:jc w:val="center"/>
        </w:trPr>
        <w:tc>
          <w:tcPr>
            <w:tcW w:w="119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MA-DA20</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13.50</w:t>
            </w:r>
          </w:p>
        </w:tc>
        <w:tc>
          <w:tcPr>
            <w:tcW w:w="1170"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21.50</w:t>
            </w:r>
          </w:p>
        </w:tc>
        <w:tc>
          <w:tcPr>
            <w:tcW w:w="1168"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1.68</w:t>
            </w:r>
          </w:p>
        </w:tc>
        <w:tc>
          <w:tcPr>
            <w:tcW w:w="1169"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2.83</w:t>
            </w:r>
          </w:p>
        </w:tc>
        <w:tc>
          <w:tcPr>
            <w:tcW w:w="1065"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2.68</w:t>
            </w:r>
          </w:p>
        </w:tc>
        <w:tc>
          <w:tcPr>
            <w:tcW w:w="1301" w:type="dxa"/>
            <w:vAlign w:val="center"/>
          </w:tcPr>
          <w:p w:rsidR="00B16243" w:rsidRPr="00EC69F1" w:rsidRDefault="00B16243" w:rsidP="00B82E65">
            <w:pPr>
              <w:spacing w:line="360" w:lineRule="auto"/>
              <w:jc w:val="center"/>
              <w:rPr>
                <w:rFonts w:ascii="Times New Roman" w:hAnsi="Times New Roman" w:cs="Times New Roman"/>
                <w:sz w:val="20"/>
                <w:szCs w:val="20"/>
              </w:rPr>
            </w:pPr>
            <w:r w:rsidRPr="00EC69F1">
              <w:rPr>
                <w:rFonts w:ascii="Times New Roman" w:hAnsi="Times New Roman" w:cs="Times New Roman"/>
                <w:sz w:val="20"/>
                <w:szCs w:val="20"/>
              </w:rPr>
              <w:t>3.15</w:t>
            </w:r>
          </w:p>
        </w:tc>
      </w:tr>
    </w:tbl>
    <w:p w:rsidR="00F529B3" w:rsidRPr="00EC69F1" w:rsidRDefault="00F529B3" w:rsidP="00EC69F1">
      <w:pPr>
        <w:tabs>
          <w:tab w:val="left" w:pos="284"/>
        </w:tabs>
        <w:autoSpaceDE w:val="0"/>
        <w:autoSpaceDN w:val="0"/>
        <w:adjustRightInd w:val="0"/>
        <w:spacing w:after="0" w:line="360" w:lineRule="auto"/>
        <w:ind w:left="426" w:hanging="142"/>
        <w:jc w:val="both"/>
        <w:rPr>
          <w:rFonts w:ascii="Times New Roman" w:hAnsi="Times New Roman" w:cs="Times New Roman"/>
          <w:color w:val="000000"/>
          <w:sz w:val="24"/>
          <w:szCs w:val="24"/>
        </w:rPr>
      </w:pPr>
    </w:p>
    <w:p w:rsidR="00F529B3" w:rsidRPr="00EC69F1" w:rsidRDefault="00AD1518" w:rsidP="00EC69F1">
      <w:pPr>
        <w:tabs>
          <w:tab w:val="left" w:pos="284"/>
        </w:tabs>
        <w:autoSpaceDE w:val="0"/>
        <w:autoSpaceDN w:val="0"/>
        <w:adjustRightInd w:val="0"/>
        <w:spacing w:after="0" w:line="360" w:lineRule="auto"/>
        <w:ind w:left="426" w:hanging="142"/>
        <w:jc w:val="both"/>
        <w:rPr>
          <w:rFonts w:ascii="Times New Roman" w:hAnsi="Times New Roman" w:cs="Times New Roman"/>
          <w:color w:val="000000"/>
          <w:sz w:val="24"/>
          <w:szCs w:val="24"/>
        </w:rPr>
      </w:pPr>
      <w:r w:rsidRPr="00EC69F1">
        <w:rPr>
          <w:rFonts w:ascii="Times New Roman" w:hAnsi="Times New Roman" w:cs="Times New Roman"/>
          <w:color w:val="000000"/>
          <w:sz w:val="24"/>
          <w:szCs w:val="24"/>
        </w:rPr>
        <w:tab/>
      </w:r>
      <w:r w:rsidR="00F529B3" w:rsidRPr="00EC69F1">
        <w:rPr>
          <w:rFonts w:ascii="Times New Roman" w:hAnsi="Times New Roman" w:cs="Times New Roman"/>
          <w:color w:val="000000"/>
          <w:sz w:val="24"/>
          <w:szCs w:val="24"/>
        </w:rPr>
        <w:t>Test results proved that,</w:t>
      </w:r>
      <w:r w:rsidR="00EC69F1" w:rsidRPr="00EC69F1">
        <w:rPr>
          <w:rFonts w:ascii="Times New Roman" w:hAnsi="Times New Roman" w:cs="Times New Roman"/>
          <w:color w:val="000000"/>
          <w:sz w:val="24"/>
          <w:szCs w:val="24"/>
        </w:rPr>
        <w:t xml:space="preserve"> in self compacting concrete mix</w:t>
      </w:r>
      <w:r w:rsidR="00F529B3" w:rsidRPr="00EC69F1">
        <w:rPr>
          <w:rFonts w:ascii="Times New Roman" w:hAnsi="Times New Roman" w:cs="Times New Roman"/>
          <w:color w:val="000000"/>
          <w:sz w:val="24"/>
          <w:szCs w:val="24"/>
        </w:rPr>
        <w:t xml:space="preserve"> when natural coarse aggregate was replaced by diatomite light weight aggregate</w:t>
      </w:r>
      <w:r w:rsidR="00EC69F1" w:rsidRPr="00EC69F1">
        <w:rPr>
          <w:rFonts w:ascii="Times New Roman" w:hAnsi="Times New Roman" w:cs="Times New Roman"/>
          <w:color w:val="000000"/>
          <w:sz w:val="24"/>
          <w:szCs w:val="24"/>
        </w:rPr>
        <w:t xml:space="preserve"> by 5%, 10%, 15% and 20%</w:t>
      </w:r>
      <w:r w:rsidR="00F529B3" w:rsidRPr="00EC69F1">
        <w:rPr>
          <w:rFonts w:ascii="Times New Roman" w:hAnsi="Times New Roman" w:cs="Times New Roman"/>
          <w:color w:val="000000"/>
          <w:sz w:val="24"/>
          <w:szCs w:val="24"/>
        </w:rPr>
        <w:t xml:space="preserve">, compressive strength is reduced </w:t>
      </w:r>
      <w:r w:rsidR="00EC69F1" w:rsidRPr="00EC69F1">
        <w:rPr>
          <w:rFonts w:ascii="Times New Roman" w:hAnsi="Times New Roman" w:cs="Times New Roman"/>
          <w:color w:val="000000"/>
          <w:sz w:val="24"/>
          <w:szCs w:val="24"/>
        </w:rPr>
        <w:t>by 11.11%, 23%, 24.5% and 26%. Due to the less density property noticed in light weight aggregate (diatomite), compressive strength was reduced in the mix. The same trend of results is observed in split tensile strength and flexural strength properties.</w:t>
      </w:r>
      <w:r w:rsidR="00D14FA5">
        <w:rPr>
          <w:rFonts w:ascii="Times New Roman" w:hAnsi="Times New Roman" w:cs="Times New Roman"/>
          <w:color w:val="000000"/>
          <w:sz w:val="24"/>
          <w:szCs w:val="24"/>
        </w:rPr>
        <w:t xml:space="preserve"> Test results are graphically represented in </w:t>
      </w:r>
      <w:r w:rsidR="00B82E65">
        <w:rPr>
          <w:rFonts w:ascii="Times New Roman" w:hAnsi="Times New Roman" w:cs="Times New Roman"/>
          <w:color w:val="000000"/>
          <w:sz w:val="24"/>
          <w:szCs w:val="24"/>
        </w:rPr>
        <w:t>Figure 2-4</w:t>
      </w:r>
      <w:r w:rsidR="00C54394">
        <w:rPr>
          <w:rFonts w:ascii="Times New Roman" w:hAnsi="Times New Roman" w:cs="Times New Roman"/>
          <w:color w:val="000000"/>
          <w:sz w:val="24"/>
          <w:szCs w:val="24"/>
        </w:rPr>
        <w:t xml:space="preserve"> [8-9]</w:t>
      </w:r>
      <w:r w:rsidR="00B82E65">
        <w:rPr>
          <w:rFonts w:ascii="Times New Roman" w:hAnsi="Times New Roman" w:cs="Times New Roman"/>
          <w:color w:val="000000"/>
          <w:sz w:val="24"/>
          <w:szCs w:val="24"/>
        </w:rPr>
        <w:t>.</w:t>
      </w:r>
    </w:p>
    <w:p w:rsidR="00F529B3" w:rsidRDefault="00B82E65" w:rsidP="00243732">
      <w:pPr>
        <w:tabs>
          <w:tab w:val="left" w:pos="284"/>
        </w:tabs>
        <w:autoSpaceDE w:val="0"/>
        <w:autoSpaceDN w:val="0"/>
        <w:adjustRightInd w:val="0"/>
        <w:spacing w:after="0" w:line="360" w:lineRule="auto"/>
        <w:ind w:left="426" w:hanging="142"/>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337587" cy="2027208"/>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341615" cy="2029655"/>
                    </a:xfrm>
                    <a:prstGeom prst="rect">
                      <a:avLst/>
                    </a:prstGeom>
                    <a:noFill/>
                    <a:ln w="9525">
                      <a:noFill/>
                      <a:miter lim="800000"/>
                      <a:headEnd/>
                      <a:tailEnd/>
                    </a:ln>
                  </pic:spPr>
                </pic:pic>
              </a:graphicData>
            </a:graphic>
          </wp:inline>
        </w:drawing>
      </w:r>
    </w:p>
    <w:p w:rsidR="00243732" w:rsidRPr="0069024F" w:rsidRDefault="00243732" w:rsidP="0069024F">
      <w:pPr>
        <w:spacing w:line="360" w:lineRule="auto"/>
        <w:ind w:left="360"/>
        <w:jc w:val="center"/>
        <w:rPr>
          <w:rFonts w:ascii="Times New Roman" w:hAnsi="Times New Roman" w:cs="Times New Roman"/>
          <w:b/>
          <w:bCs/>
          <w:sz w:val="20"/>
          <w:szCs w:val="20"/>
        </w:rPr>
      </w:pPr>
      <w:r w:rsidRPr="0069024F">
        <w:rPr>
          <w:rFonts w:ascii="Times New Roman" w:hAnsi="Times New Roman" w:cs="Times New Roman"/>
          <w:b/>
          <w:bCs/>
          <w:sz w:val="20"/>
          <w:szCs w:val="20"/>
        </w:rPr>
        <w:t>Figure.2 Compressive strength of various mixes</w:t>
      </w:r>
    </w:p>
    <w:p w:rsidR="00243732" w:rsidRPr="00EC69F1" w:rsidRDefault="00243732" w:rsidP="00243732">
      <w:pPr>
        <w:tabs>
          <w:tab w:val="left" w:pos="284"/>
        </w:tabs>
        <w:autoSpaceDE w:val="0"/>
        <w:autoSpaceDN w:val="0"/>
        <w:adjustRightInd w:val="0"/>
        <w:spacing w:after="0" w:line="360" w:lineRule="auto"/>
        <w:ind w:left="426" w:hanging="142"/>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lastRenderedPageBreak/>
        <w:drawing>
          <wp:inline distT="0" distB="0" distL="0" distR="0">
            <wp:extent cx="3655803" cy="2223325"/>
            <wp:effectExtent l="19050" t="0" r="1797"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660673" cy="2226286"/>
                    </a:xfrm>
                    <a:prstGeom prst="rect">
                      <a:avLst/>
                    </a:prstGeom>
                    <a:noFill/>
                    <a:ln w="9525">
                      <a:noFill/>
                      <a:miter lim="800000"/>
                      <a:headEnd/>
                      <a:tailEnd/>
                    </a:ln>
                  </pic:spPr>
                </pic:pic>
              </a:graphicData>
            </a:graphic>
          </wp:inline>
        </w:drawing>
      </w:r>
    </w:p>
    <w:p w:rsidR="00243732" w:rsidRPr="0069024F" w:rsidRDefault="00243732" w:rsidP="0069024F">
      <w:pPr>
        <w:spacing w:line="360" w:lineRule="auto"/>
        <w:ind w:left="360"/>
        <w:jc w:val="center"/>
        <w:rPr>
          <w:rFonts w:ascii="Times New Roman" w:hAnsi="Times New Roman" w:cs="Times New Roman"/>
          <w:b/>
          <w:bCs/>
          <w:sz w:val="20"/>
          <w:szCs w:val="20"/>
        </w:rPr>
      </w:pPr>
      <w:r w:rsidRPr="0069024F">
        <w:rPr>
          <w:rFonts w:ascii="Times New Roman" w:hAnsi="Times New Roman" w:cs="Times New Roman"/>
          <w:b/>
          <w:bCs/>
          <w:sz w:val="20"/>
          <w:szCs w:val="20"/>
        </w:rPr>
        <w:t>Figure.</w:t>
      </w:r>
      <w:r w:rsidR="00E73800">
        <w:rPr>
          <w:rFonts w:ascii="Times New Roman" w:hAnsi="Times New Roman" w:cs="Times New Roman"/>
          <w:b/>
          <w:bCs/>
          <w:sz w:val="20"/>
          <w:szCs w:val="20"/>
        </w:rPr>
        <w:t>3</w:t>
      </w:r>
      <w:r w:rsidRPr="0069024F">
        <w:rPr>
          <w:rFonts w:ascii="Times New Roman" w:hAnsi="Times New Roman" w:cs="Times New Roman"/>
          <w:b/>
          <w:bCs/>
          <w:sz w:val="20"/>
          <w:szCs w:val="20"/>
        </w:rPr>
        <w:t xml:space="preserve"> Split tensile strength of various mixes</w:t>
      </w:r>
    </w:p>
    <w:p w:rsidR="00243732" w:rsidRDefault="00243732" w:rsidP="00243732">
      <w:pPr>
        <w:tabs>
          <w:tab w:val="left" w:pos="284"/>
        </w:tabs>
        <w:autoSpaceDE w:val="0"/>
        <w:autoSpaceDN w:val="0"/>
        <w:adjustRightInd w:val="0"/>
        <w:spacing w:after="0" w:line="360" w:lineRule="auto"/>
        <w:ind w:left="426" w:hanging="142"/>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3887446" cy="2341579"/>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894377" cy="2345754"/>
                    </a:xfrm>
                    <a:prstGeom prst="rect">
                      <a:avLst/>
                    </a:prstGeom>
                    <a:noFill/>
                    <a:ln w="9525">
                      <a:noFill/>
                      <a:miter lim="800000"/>
                      <a:headEnd/>
                      <a:tailEnd/>
                    </a:ln>
                  </pic:spPr>
                </pic:pic>
              </a:graphicData>
            </a:graphic>
          </wp:inline>
        </w:drawing>
      </w:r>
    </w:p>
    <w:p w:rsidR="00243732" w:rsidRPr="0069024F" w:rsidRDefault="00243732" w:rsidP="0069024F">
      <w:pPr>
        <w:spacing w:line="360" w:lineRule="auto"/>
        <w:ind w:left="360"/>
        <w:jc w:val="center"/>
        <w:rPr>
          <w:rFonts w:ascii="Times New Roman" w:hAnsi="Times New Roman" w:cs="Times New Roman"/>
          <w:b/>
          <w:bCs/>
          <w:sz w:val="20"/>
          <w:szCs w:val="20"/>
        </w:rPr>
      </w:pPr>
      <w:r w:rsidRPr="0069024F">
        <w:rPr>
          <w:rFonts w:ascii="Times New Roman" w:hAnsi="Times New Roman" w:cs="Times New Roman"/>
          <w:b/>
          <w:bCs/>
          <w:sz w:val="20"/>
          <w:szCs w:val="20"/>
        </w:rPr>
        <w:t>Figure.</w:t>
      </w:r>
      <w:r w:rsidR="00E73800">
        <w:rPr>
          <w:rFonts w:ascii="Times New Roman" w:hAnsi="Times New Roman" w:cs="Times New Roman"/>
          <w:b/>
          <w:bCs/>
          <w:sz w:val="20"/>
          <w:szCs w:val="20"/>
        </w:rPr>
        <w:t>4</w:t>
      </w:r>
      <w:r w:rsidRPr="0069024F">
        <w:rPr>
          <w:rFonts w:ascii="Times New Roman" w:hAnsi="Times New Roman" w:cs="Times New Roman"/>
          <w:b/>
          <w:bCs/>
          <w:sz w:val="20"/>
          <w:szCs w:val="20"/>
        </w:rPr>
        <w:t xml:space="preserve"> Flexural strength of various mixes</w:t>
      </w:r>
    </w:p>
    <w:p w:rsidR="00F529B3" w:rsidRPr="00243732" w:rsidRDefault="00243732" w:rsidP="00243732">
      <w:pPr>
        <w:pStyle w:val="ListParagraph"/>
        <w:numPr>
          <w:ilvl w:val="0"/>
          <w:numId w:val="1"/>
        </w:numPr>
        <w:tabs>
          <w:tab w:val="left" w:pos="284"/>
        </w:tabs>
        <w:autoSpaceDE w:val="0"/>
        <w:autoSpaceDN w:val="0"/>
        <w:adjustRightInd w:val="0"/>
        <w:spacing w:after="0" w:line="360" w:lineRule="auto"/>
        <w:jc w:val="both"/>
        <w:rPr>
          <w:rFonts w:ascii="Times New Roman" w:hAnsi="Times New Roman" w:cs="Times New Roman"/>
          <w:b/>
          <w:bCs/>
          <w:sz w:val="24"/>
          <w:szCs w:val="24"/>
        </w:rPr>
      </w:pPr>
      <w:r w:rsidRPr="00243732">
        <w:rPr>
          <w:rFonts w:ascii="Times New Roman" w:hAnsi="Times New Roman" w:cs="Times New Roman"/>
          <w:b/>
          <w:bCs/>
          <w:sz w:val="24"/>
          <w:szCs w:val="24"/>
        </w:rPr>
        <w:t>References</w:t>
      </w:r>
    </w:p>
    <w:p w:rsidR="00243732" w:rsidRPr="00C54394" w:rsidRDefault="00243732" w:rsidP="00C54394">
      <w:pPr>
        <w:pStyle w:val="ListParagraph"/>
        <w:numPr>
          <w:ilvl w:val="0"/>
          <w:numId w:val="11"/>
        </w:numPr>
        <w:tabs>
          <w:tab w:val="left" w:pos="8627"/>
        </w:tabs>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t>Shriram H. Mahure, Dr. V. M. Mohitkar, Dr.K.Ravi, “Effect of fly ash on fresh and hardened properties of self compacting concrete” International Journal of Engineering sciences &amp; Research Technology, Feb 2014, pp944-948.</w:t>
      </w:r>
    </w:p>
    <w:p w:rsidR="00243732" w:rsidRPr="00C54394" w:rsidRDefault="00243732" w:rsidP="00C5439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t>Sherif A. Khafaga, ”Production of High strength self compacting concrete using recycled concrete as fine and/or coarse aggregate”,</w:t>
      </w:r>
      <w:r w:rsidR="00C54394" w:rsidRPr="00C54394">
        <w:rPr>
          <w:rFonts w:ascii="Times New Roman" w:hAnsi="Times New Roman" w:cs="Times New Roman"/>
          <w:sz w:val="24"/>
          <w:szCs w:val="24"/>
        </w:rPr>
        <w:t xml:space="preserve"> </w:t>
      </w:r>
      <w:r w:rsidRPr="00C54394">
        <w:rPr>
          <w:rFonts w:ascii="Times New Roman" w:hAnsi="Times New Roman" w:cs="Times New Roman"/>
          <w:sz w:val="24"/>
          <w:szCs w:val="24"/>
        </w:rPr>
        <w:t>World applied sciences Journal 29 (4): pp 465-474, 2014</w:t>
      </w:r>
    </w:p>
    <w:p w:rsidR="00243732" w:rsidRPr="00C54394" w:rsidRDefault="00243732" w:rsidP="00C5439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t>M.Iyappan and Dr.A.Jagannathan, “High strength self compacting concrete with nano silica”, International Journal of Emerging Trends in Engineering and Development, 2014, Issue 4, Vol 5, pp 163-168</w:t>
      </w:r>
    </w:p>
    <w:p w:rsidR="00243732" w:rsidRPr="00C54394" w:rsidRDefault="00243732" w:rsidP="00C5439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lastRenderedPageBreak/>
        <w:t xml:space="preserve">B.H.V.Pai, M.Nandy, A.Krishnamoorthy, P.K.Sarkar and C.Pramukh Ganapathy, </w:t>
      </w:r>
      <w:r w:rsidR="00C54394" w:rsidRPr="00C54394">
        <w:rPr>
          <w:rFonts w:ascii="Times New Roman" w:hAnsi="Times New Roman" w:cs="Times New Roman"/>
          <w:sz w:val="24"/>
          <w:szCs w:val="24"/>
        </w:rPr>
        <w:t>“Experimental</w:t>
      </w:r>
      <w:r w:rsidRPr="00C54394">
        <w:rPr>
          <w:rFonts w:ascii="Times New Roman" w:hAnsi="Times New Roman" w:cs="Times New Roman"/>
          <w:sz w:val="24"/>
          <w:szCs w:val="24"/>
        </w:rPr>
        <w:t xml:space="preserve"> Study on self compacting concrete containing Industrial by-products”, European scientific Journal, April 2014, Vol.10, pp 292-300.</w:t>
      </w:r>
    </w:p>
    <w:p w:rsidR="00243732" w:rsidRPr="00C54394" w:rsidRDefault="00243732" w:rsidP="00C5439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t xml:space="preserve">Rafat </w:t>
      </w:r>
      <w:r w:rsidR="00C54394" w:rsidRPr="00C54394">
        <w:rPr>
          <w:rFonts w:ascii="Times New Roman" w:hAnsi="Times New Roman" w:cs="Times New Roman"/>
          <w:sz w:val="24"/>
          <w:szCs w:val="24"/>
        </w:rPr>
        <w:t>Siddique</w:t>
      </w:r>
      <w:r w:rsidRPr="00C54394">
        <w:rPr>
          <w:rFonts w:ascii="Times New Roman" w:hAnsi="Times New Roman" w:cs="Times New Roman"/>
          <w:sz w:val="24"/>
          <w:szCs w:val="24"/>
        </w:rPr>
        <w:t xml:space="preserve">, Ravinder kaur </w:t>
      </w:r>
      <w:r w:rsidR="00C54394" w:rsidRPr="00C54394">
        <w:rPr>
          <w:rFonts w:ascii="Times New Roman" w:hAnsi="Times New Roman" w:cs="Times New Roman"/>
          <w:sz w:val="24"/>
          <w:szCs w:val="24"/>
        </w:rPr>
        <w:t>Sandhu</w:t>
      </w:r>
      <w:r w:rsidRPr="00C54394">
        <w:rPr>
          <w:rFonts w:ascii="Times New Roman" w:hAnsi="Times New Roman" w:cs="Times New Roman"/>
          <w:sz w:val="24"/>
          <w:szCs w:val="24"/>
        </w:rPr>
        <w:t>, “Properties of self compacting concrete incorporating waste foundry sand”, Leonardo journal of sciences, Issue 23, July-Dec 2013, pp105-124.</w:t>
      </w:r>
    </w:p>
    <w:p w:rsidR="00243732" w:rsidRPr="00C54394" w:rsidRDefault="00243732" w:rsidP="00C5439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t>Prajapati Krishnapal, Yadav.R.K and Chandak Rajeev, “Strength Characteristics of self compacting concrete containing fly ash”, Research Journal of Engineering sciences, June (2013),Vol. 2(6), pp 1-5.</w:t>
      </w:r>
    </w:p>
    <w:p w:rsidR="00243732" w:rsidRPr="00C54394" w:rsidRDefault="00243732" w:rsidP="00C5439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t>Abbas Al-Ameeri, “The effect of steel fiber on some mechanical properties of self compacting concrete”, American Journal of civil engineering, 2013, Issue 3, pp 102-110.</w:t>
      </w:r>
    </w:p>
    <w:p w:rsidR="00243732" w:rsidRPr="00C54394" w:rsidRDefault="00243732" w:rsidP="00C54394">
      <w:pPr>
        <w:pStyle w:val="ListParagraph"/>
        <w:numPr>
          <w:ilvl w:val="0"/>
          <w:numId w:val="11"/>
        </w:numPr>
        <w:autoSpaceDE w:val="0"/>
        <w:autoSpaceDN w:val="0"/>
        <w:adjustRightInd w:val="0"/>
        <w:spacing w:after="0" w:line="360" w:lineRule="auto"/>
        <w:jc w:val="both"/>
        <w:rPr>
          <w:rStyle w:val="title-text"/>
          <w:rFonts w:ascii="Times New Roman" w:hAnsi="Times New Roman" w:cs="Times New Roman"/>
          <w:sz w:val="24"/>
          <w:szCs w:val="24"/>
        </w:rPr>
      </w:pPr>
      <w:r w:rsidRPr="00C54394">
        <w:rPr>
          <w:rFonts w:ascii="Times New Roman" w:hAnsi="Times New Roman" w:cs="Times New Roman"/>
          <w:sz w:val="24"/>
          <w:szCs w:val="24"/>
        </w:rPr>
        <w:t>Elango,K.S</w:t>
      </w:r>
      <w:r w:rsidRPr="00C54394">
        <w:rPr>
          <w:rFonts w:ascii="Times New Roman" w:eastAsiaTheme="minorHAnsi" w:hAnsi="Times New Roman" w:cs="Times New Roman"/>
          <w:sz w:val="24"/>
          <w:szCs w:val="24"/>
          <w:lang w:val="en-IN" w:bidi="ar-SA"/>
        </w:rPr>
        <w:t xml:space="preserve">, J. Sanfeer, R. Gopi, A.Shalini, R.Saravanakumar, L.Prabhu, </w:t>
      </w:r>
      <w:r w:rsidR="00C54394">
        <w:rPr>
          <w:rFonts w:ascii="Times New Roman" w:eastAsiaTheme="minorHAnsi" w:hAnsi="Times New Roman" w:cs="Times New Roman"/>
          <w:sz w:val="24"/>
          <w:szCs w:val="24"/>
          <w:lang w:val="en-IN" w:bidi="ar-SA"/>
        </w:rPr>
        <w:t>“</w:t>
      </w:r>
      <w:r w:rsidRPr="00C54394">
        <w:rPr>
          <w:rFonts w:ascii="Times New Roman" w:eastAsiaTheme="minorHAnsi" w:hAnsi="Times New Roman" w:cs="Times New Roman"/>
          <w:sz w:val="24"/>
          <w:szCs w:val="24"/>
          <w:lang w:val="en-IN" w:bidi="ar-SA"/>
        </w:rPr>
        <w:t>Properties</w:t>
      </w:r>
      <w:r w:rsidR="00C54394" w:rsidRPr="00C54394">
        <w:rPr>
          <w:rFonts w:ascii="Times New Roman" w:eastAsiaTheme="minorHAnsi" w:hAnsi="Times New Roman" w:cs="Times New Roman"/>
          <w:sz w:val="24"/>
          <w:szCs w:val="24"/>
          <w:lang w:val="en-IN" w:bidi="ar-SA"/>
        </w:rPr>
        <w:t xml:space="preserve"> </w:t>
      </w:r>
      <w:r w:rsidRPr="00C54394">
        <w:rPr>
          <w:rFonts w:ascii="Times New Roman" w:eastAsiaTheme="minorHAnsi" w:hAnsi="Times New Roman" w:cs="Times New Roman"/>
          <w:sz w:val="24"/>
          <w:szCs w:val="24"/>
          <w:lang w:val="en-IN" w:bidi="ar-SA"/>
        </w:rPr>
        <w:t>of light weight conc</w:t>
      </w:r>
      <w:r w:rsidR="00C54394">
        <w:rPr>
          <w:rFonts w:ascii="Times New Roman" w:eastAsiaTheme="minorHAnsi" w:hAnsi="Times New Roman" w:cs="Times New Roman"/>
          <w:sz w:val="24"/>
          <w:szCs w:val="24"/>
          <w:lang w:val="en-IN" w:bidi="ar-SA"/>
        </w:rPr>
        <w:t>rete – A state of the art review”</w:t>
      </w:r>
      <w:r w:rsidRPr="00C54394">
        <w:rPr>
          <w:rFonts w:ascii="Times New Roman" w:eastAsiaTheme="minorHAnsi" w:hAnsi="Times New Roman" w:cs="Times New Roman"/>
          <w:sz w:val="24"/>
          <w:szCs w:val="24"/>
          <w:lang w:val="en-IN" w:bidi="ar-SA"/>
        </w:rPr>
        <w:t xml:space="preserve">, Materials Today: Proceedings, March 2021, vol. 46, Part 9, pg.4059-4062, </w:t>
      </w:r>
    </w:p>
    <w:p w:rsidR="00F82116" w:rsidRPr="00C54394" w:rsidRDefault="00243732" w:rsidP="00C5439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54394">
        <w:rPr>
          <w:rFonts w:ascii="Times New Roman" w:hAnsi="Times New Roman" w:cs="Times New Roman"/>
          <w:sz w:val="24"/>
          <w:szCs w:val="24"/>
        </w:rPr>
        <w:t>Elango,K</w:t>
      </w:r>
      <w:r w:rsidR="00C54394">
        <w:rPr>
          <w:rFonts w:ascii="Times New Roman" w:hAnsi="Times New Roman" w:cs="Times New Roman"/>
          <w:sz w:val="24"/>
          <w:szCs w:val="24"/>
        </w:rPr>
        <w:t>.</w:t>
      </w:r>
      <w:r w:rsidRPr="00C54394">
        <w:rPr>
          <w:rFonts w:ascii="Times New Roman" w:hAnsi="Times New Roman" w:cs="Times New Roman"/>
          <w:sz w:val="24"/>
          <w:szCs w:val="24"/>
        </w:rPr>
        <w:t>S, D.Vivek, S.Anandaraj, R.Saravanakumar</w:t>
      </w:r>
      <w:r w:rsidR="00C54394">
        <w:rPr>
          <w:rFonts w:ascii="Times New Roman" w:hAnsi="Times New Roman" w:cs="Times New Roman"/>
          <w:sz w:val="24"/>
          <w:szCs w:val="24"/>
        </w:rPr>
        <w:t>, J.Sanfeer, S.Saravanaganesh, “</w:t>
      </w:r>
      <w:r w:rsidRPr="00C54394">
        <w:rPr>
          <w:rFonts w:ascii="Times New Roman" w:hAnsi="Times New Roman" w:cs="Times New Roman"/>
          <w:sz w:val="24"/>
          <w:szCs w:val="24"/>
        </w:rPr>
        <w:t>Experimental study on self compacting concrete using light weight aggregate</w:t>
      </w:r>
      <w:r w:rsidR="00C54394">
        <w:rPr>
          <w:rFonts w:ascii="Times New Roman" w:hAnsi="Times New Roman" w:cs="Times New Roman"/>
          <w:sz w:val="24"/>
          <w:szCs w:val="24"/>
        </w:rPr>
        <w:t>”</w:t>
      </w:r>
      <w:r w:rsidRPr="00C54394">
        <w:rPr>
          <w:rFonts w:ascii="Times New Roman" w:hAnsi="Times New Roman" w:cs="Times New Roman"/>
          <w:sz w:val="24"/>
          <w:szCs w:val="24"/>
        </w:rPr>
        <w:t>,</w:t>
      </w:r>
      <w:r w:rsidRPr="00C54394">
        <w:rPr>
          <w:rFonts w:ascii="Times New Roman" w:eastAsiaTheme="minorHAnsi" w:hAnsi="Times New Roman" w:cs="Times New Roman"/>
          <w:sz w:val="24"/>
          <w:szCs w:val="24"/>
          <w:lang w:val="en-IN" w:bidi="ar-SA"/>
        </w:rPr>
        <w:t xml:space="preserve"> Materials Today: Proceedings, 2021, </w:t>
      </w:r>
      <w:r w:rsidR="00C54394" w:rsidRPr="00C54394">
        <w:rPr>
          <w:rFonts w:ascii="Times New Roman" w:hAnsi="Times New Roman" w:cs="Times New Roman"/>
          <w:sz w:val="24"/>
          <w:szCs w:val="24"/>
        </w:rPr>
        <w:t>vol.60, pg. 1362 – 1366.</w:t>
      </w:r>
    </w:p>
    <w:sectPr w:rsidR="00F82116" w:rsidRPr="00C54394" w:rsidSect="0006503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E08" w:rsidRDefault="00CB7E08" w:rsidP="00243732">
      <w:pPr>
        <w:spacing w:after="0" w:line="240" w:lineRule="auto"/>
      </w:pPr>
      <w:r>
        <w:separator/>
      </w:r>
    </w:p>
  </w:endnote>
  <w:endnote w:type="continuationSeparator" w:id="1">
    <w:p w:rsidR="00CB7E08" w:rsidRDefault="00CB7E08" w:rsidP="00243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E08" w:rsidRDefault="00CB7E08" w:rsidP="00243732">
      <w:pPr>
        <w:spacing w:after="0" w:line="240" w:lineRule="auto"/>
      </w:pPr>
      <w:r>
        <w:separator/>
      </w:r>
    </w:p>
  </w:footnote>
  <w:footnote w:type="continuationSeparator" w:id="1">
    <w:p w:rsidR="00CB7E08" w:rsidRDefault="00CB7E08" w:rsidP="00243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0C5F7B"/>
    <w:multiLevelType w:val="hybridMultilevel"/>
    <w:tmpl w:val="A3F0A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60146"/>
    <w:multiLevelType w:val="hybridMultilevel"/>
    <w:tmpl w:val="0C104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4958DF"/>
    <w:multiLevelType w:val="multilevel"/>
    <w:tmpl w:val="204671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44B56F9"/>
    <w:multiLevelType w:val="hybridMultilevel"/>
    <w:tmpl w:val="FF98ED40"/>
    <w:lvl w:ilvl="0" w:tplc="3FD67594">
      <w:start w:val="1"/>
      <w:numFmt w:val="decimal"/>
      <w:lvlText w:val="%1."/>
      <w:lvlJc w:val="left"/>
      <w:pPr>
        <w:ind w:left="490" w:hanging="359"/>
      </w:pPr>
      <w:rPr>
        <w:rFonts w:asciiTheme="majorHAnsi" w:eastAsia="Times New Roman" w:hAnsiTheme="majorHAnsi" w:cs="Arial" w:hint="default"/>
        <w:b w:val="0"/>
        <w:i w:val="0"/>
        <w:color w:val="auto"/>
        <w:spacing w:val="-12"/>
        <w:w w:val="99"/>
        <w:sz w:val="24"/>
        <w:szCs w:val="24"/>
        <w:lang w:val="en-US" w:eastAsia="en-US" w:bidi="en-US"/>
      </w:rPr>
    </w:lvl>
    <w:lvl w:ilvl="1" w:tplc="FFB8BCE0">
      <w:numFmt w:val="bullet"/>
      <w:lvlText w:val="•"/>
      <w:lvlJc w:val="left"/>
      <w:pPr>
        <w:ind w:left="1506" w:hanging="359"/>
      </w:pPr>
      <w:rPr>
        <w:rFonts w:hint="default"/>
        <w:lang w:val="en-US" w:eastAsia="en-US" w:bidi="en-US"/>
      </w:rPr>
    </w:lvl>
    <w:lvl w:ilvl="2" w:tplc="5D2AA046">
      <w:numFmt w:val="bullet"/>
      <w:lvlText w:val="•"/>
      <w:lvlJc w:val="left"/>
      <w:pPr>
        <w:ind w:left="2513" w:hanging="359"/>
      </w:pPr>
      <w:rPr>
        <w:rFonts w:hint="default"/>
        <w:lang w:val="en-US" w:eastAsia="en-US" w:bidi="en-US"/>
      </w:rPr>
    </w:lvl>
    <w:lvl w:ilvl="3" w:tplc="3A82E212">
      <w:numFmt w:val="bullet"/>
      <w:lvlText w:val="•"/>
      <w:lvlJc w:val="left"/>
      <w:pPr>
        <w:ind w:left="3519" w:hanging="359"/>
      </w:pPr>
      <w:rPr>
        <w:rFonts w:hint="default"/>
        <w:lang w:val="en-US" w:eastAsia="en-US" w:bidi="en-US"/>
      </w:rPr>
    </w:lvl>
    <w:lvl w:ilvl="4" w:tplc="7B9ECA1A">
      <w:numFmt w:val="bullet"/>
      <w:lvlText w:val="•"/>
      <w:lvlJc w:val="left"/>
      <w:pPr>
        <w:ind w:left="4526" w:hanging="359"/>
      </w:pPr>
      <w:rPr>
        <w:rFonts w:hint="default"/>
        <w:lang w:val="en-US" w:eastAsia="en-US" w:bidi="en-US"/>
      </w:rPr>
    </w:lvl>
    <w:lvl w:ilvl="5" w:tplc="D0001A70">
      <w:numFmt w:val="bullet"/>
      <w:lvlText w:val="•"/>
      <w:lvlJc w:val="left"/>
      <w:pPr>
        <w:ind w:left="5533" w:hanging="359"/>
      </w:pPr>
      <w:rPr>
        <w:rFonts w:hint="default"/>
        <w:lang w:val="en-US" w:eastAsia="en-US" w:bidi="en-US"/>
      </w:rPr>
    </w:lvl>
    <w:lvl w:ilvl="6" w:tplc="923EC374">
      <w:numFmt w:val="bullet"/>
      <w:lvlText w:val="•"/>
      <w:lvlJc w:val="left"/>
      <w:pPr>
        <w:ind w:left="6539" w:hanging="359"/>
      </w:pPr>
      <w:rPr>
        <w:rFonts w:hint="default"/>
        <w:lang w:val="en-US" w:eastAsia="en-US" w:bidi="en-US"/>
      </w:rPr>
    </w:lvl>
    <w:lvl w:ilvl="7" w:tplc="CEF06890">
      <w:numFmt w:val="bullet"/>
      <w:lvlText w:val="•"/>
      <w:lvlJc w:val="left"/>
      <w:pPr>
        <w:ind w:left="7546" w:hanging="359"/>
      </w:pPr>
      <w:rPr>
        <w:rFonts w:hint="default"/>
        <w:lang w:val="en-US" w:eastAsia="en-US" w:bidi="en-US"/>
      </w:rPr>
    </w:lvl>
    <w:lvl w:ilvl="8" w:tplc="DE96BC02">
      <w:numFmt w:val="bullet"/>
      <w:lvlText w:val="•"/>
      <w:lvlJc w:val="left"/>
      <w:pPr>
        <w:ind w:left="8553" w:hanging="359"/>
      </w:pPr>
      <w:rPr>
        <w:rFonts w:hint="default"/>
        <w:lang w:val="en-US" w:eastAsia="en-US" w:bidi="en-US"/>
      </w:rPr>
    </w:lvl>
  </w:abstractNum>
  <w:abstractNum w:abstractNumId="4">
    <w:nsid w:val="3BD80666"/>
    <w:multiLevelType w:val="multilevel"/>
    <w:tmpl w:val="545824E6"/>
    <w:lvl w:ilvl="0">
      <w:start w:val="1"/>
      <w:numFmt w:val="decimal"/>
      <w:lvlText w:val="%1."/>
      <w:lvlJc w:val="left"/>
      <w:pPr>
        <w:ind w:left="390" w:hanging="390"/>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5">
    <w:nsid w:val="44C17358"/>
    <w:multiLevelType w:val="multilevel"/>
    <w:tmpl w:val="204671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A4C5930"/>
    <w:multiLevelType w:val="multilevel"/>
    <w:tmpl w:val="204671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5B3D0C2E"/>
    <w:multiLevelType w:val="multilevel"/>
    <w:tmpl w:val="204671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6D5E7461"/>
    <w:multiLevelType w:val="hybridMultilevel"/>
    <w:tmpl w:val="04102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A127A7"/>
    <w:multiLevelType w:val="multilevel"/>
    <w:tmpl w:val="204671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7B9E3779"/>
    <w:multiLevelType w:val="multilevel"/>
    <w:tmpl w:val="204671D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8"/>
  </w:num>
  <w:num w:numId="3">
    <w:abstractNumId w:val="0"/>
  </w:num>
  <w:num w:numId="4">
    <w:abstractNumId w:val="4"/>
  </w:num>
  <w:num w:numId="5">
    <w:abstractNumId w:val="1"/>
  </w:num>
  <w:num w:numId="6">
    <w:abstractNumId w:val="9"/>
  </w:num>
  <w:num w:numId="7">
    <w:abstractNumId w:val="6"/>
  </w:num>
  <w:num w:numId="8">
    <w:abstractNumId w:val="7"/>
  </w:num>
  <w:num w:numId="9">
    <w:abstractNumId w:val="3"/>
  </w:num>
  <w:num w:numId="10">
    <w:abstractNumId w:val="1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8E51C4"/>
    <w:rsid w:val="000221C6"/>
    <w:rsid w:val="00065037"/>
    <w:rsid w:val="001062B3"/>
    <w:rsid w:val="00141D42"/>
    <w:rsid w:val="001514C7"/>
    <w:rsid w:val="00163BB7"/>
    <w:rsid w:val="001D706F"/>
    <w:rsid w:val="00243732"/>
    <w:rsid w:val="00250C7D"/>
    <w:rsid w:val="0025484E"/>
    <w:rsid w:val="003E761E"/>
    <w:rsid w:val="00452CBA"/>
    <w:rsid w:val="004A6BE6"/>
    <w:rsid w:val="0052188E"/>
    <w:rsid w:val="00556D27"/>
    <w:rsid w:val="005628C9"/>
    <w:rsid w:val="00565B5B"/>
    <w:rsid w:val="005C39CA"/>
    <w:rsid w:val="006670CB"/>
    <w:rsid w:val="0069024F"/>
    <w:rsid w:val="007560E0"/>
    <w:rsid w:val="007D079F"/>
    <w:rsid w:val="008B3C5C"/>
    <w:rsid w:val="008E51C4"/>
    <w:rsid w:val="008F610A"/>
    <w:rsid w:val="008F673A"/>
    <w:rsid w:val="00925A37"/>
    <w:rsid w:val="00960BA9"/>
    <w:rsid w:val="00984D34"/>
    <w:rsid w:val="009D1F86"/>
    <w:rsid w:val="009E0FFD"/>
    <w:rsid w:val="00A4108E"/>
    <w:rsid w:val="00A92AE2"/>
    <w:rsid w:val="00A9399A"/>
    <w:rsid w:val="00AD1518"/>
    <w:rsid w:val="00AE461E"/>
    <w:rsid w:val="00AE7DD8"/>
    <w:rsid w:val="00B1315B"/>
    <w:rsid w:val="00B16243"/>
    <w:rsid w:val="00B33281"/>
    <w:rsid w:val="00B767BC"/>
    <w:rsid w:val="00B82E65"/>
    <w:rsid w:val="00B8371E"/>
    <w:rsid w:val="00B85DCE"/>
    <w:rsid w:val="00BB1A43"/>
    <w:rsid w:val="00BC741E"/>
    <w:rsid w:val="00BE2150"/>
    <w:rsid w:val="00C51FD7"/>
    <w:rsid w:val="00C54394"/>
    <w:rsid w:val="00C54A99"/>
    <w:rsid w:val="00C553ED"/>
    <w:rsid w:val="00CB7E08"/>
    <w:rsid w:val="00CC09D1"/>
    <w:rsid w:val="00CE2328"/>
    <w:rsid w:val="00D14FA5"/>
    <w:rsid w:val="00E4226B"/>
    <w:rsid w:val="00E73800"/>
    <w:rsid w:val="00E90460"/>
    <w:rsid w:val="00EA1775"/>
    <w:rsid w:val="00EA7584"/>
    <w:rsid w:val="00EA76B7"/>
    <w:rsid w:val="00EC395A"/>
    <w:rsid w:val="00EC69F1"/>
    <w:rsid w:val="00F1129F"/>
    <w:rsid w:val="00F30F00"/>
    <w:rsid w:val="00F529B3"/>
    <w:rsid w:val="00F54241"/>
    <w:rsid w:val="00F82116"/>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037"/>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C5C"/>
    <w:pPr>
      <w:ind w:left="720"/>
      <w:contextualSpacing/>
    </w:pPr>
  </w:style>
  <w:style w:type="paragraph" w:styleId="BalloonText">
    <w:name w:val="Balloon Text"/>
    <w:basedOn w:val="Normal"/>
    <w:link w:val="BalloonTextChar"/>
    <w:uiPriority w:val="99"/>
    <w:semiHidden/>
    <w:unhideWhenUsed/>
    <w:rsid w:val="00452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CBA"/>
    <w:rPr>
      <w:rFonts w:ascii="Tahoma" w:hAnsi="Tahoma" w:cs="Tahoma"/>
      <w:sz w:val="16"/>
      <w:szCs w:val="16"/>
    </w:rPr>
  </w:style>
  <w:style w:type="table" w:styleId="TableGrid">
    <w:name w:val="Table Grid"/>
    <w:basedOn w:val="TableNormal"/>
    <w:uiPriority w:val="59"/>
    <w:rsid w:val="00E422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437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43732"/>
    <w:rPr>
      <w:rFonts w:cs="Latha"/>
    </w:rPr>
  </w:style>
  <w:style w:type="paragraph" w:styleId="Footer">
    <w:name w:val="footer"/>
    <w:basedOn w:val="Normal"/>
    <w:link w:val="FooterChar"/>
    <w:uiPriority w:val="99"/>
    <w:semiHidden/>
    <w:unhideWhenUsed/>
    <w:rsid w:val="0024373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43732"/>
    <w:rPr>
      <w:rFonts w:cs="Latha"/>
    </w:rPr>
  </w:style>
  <w:style w:type="character" w:customStyle="1" w:styleId="title-text">
    <w:name w:val="title-text"/>
    <w:basedOn w:val="DefaultParagraphFont"/>
    <w:rsid w:val="00243732"/>
  </w:style>
  <w:style w:type="character" w:styleId="Hyperlink">
    <w:name w:val="Hyperlink"/>
    <w:basedOn w:val="DefaultParagraphFont"/>
    <w:uiPriority w:val="99"/>
    <w:unhideWhenUsed/>
    <w:rsid w:val="0024373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F1731-DCB4-405F-91A0-AC18F173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7</Pages>
  <Words>1633</Words>
  <Characters>9311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20</cp:revision>
  <dcterms:created xsi:type="dcterms:W3CDTF">2023-05-02T15:15:00Z</dcterms:created>
  <dcterms:modified xsi:type="dcterms:W3CDTF">2023-08-13T06:43:00Z</dcterms:modified>
</cp:coreProperties>
</file>