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1510F" w14:textId="753866AB" w:rsidR="004F5EA3" w:rsidRDefault="001E1478" w:rsidP="00C955F8">
      <w:pPr>
        <w:spacing w:line="360" w:lineRule="auto"/>
        <w:jc w:val="center"/>
        <w:rPr>
          <w:rFonts w:ascii="Times New Roman" w:hAnsi="Times New Roman" w:cs="Times New Roman"/>
          <w:b/>
          <w:sz w:val="24"/>
          <w:szCs w:val="24"/>
        </w:rPr>
      </w:pPr>
      <w:r>
        <w:rPr>
          <w:rFonts w:ascii="Times New Roman" w:hAnsi="Times New Roman" w:cs="Times New Roman"/>
          <w:b/>
          <w:sz w:val="32"/>
          <w:szCs w:val="32"/>
        </w:rPr>
        <w:t>Enhanced Nonlinear Ponderomotive Force by Beating</w:t>
      </w:r>
      <w:r w:rsidR="00907017">
        <w:rPr>
          <w:rFonts w:ascii="Times New Roman" w:hAnsi="Times New Roman" w:cs="Times New Roman"/>
          <w:b/>
          <w:sz w:val="32"/>
          <w:szCs w:val="32"/>
        </w:rPr>
        <w:t xml:space="preserve"> of </w:t>
      </w:r>
      <w:r w:rsidR="008C5181">
        <w:rPr>
          <w:rFonts w:ascii="Times New Roman" w:hAnsi="Times New Roman" w:cs="Times New Roman"/>
          <w:b/>
          <w:sz w:val="32"/>
          <w:szCs w:val="32"/>
        </w:rPr>
        <w:t>T</w:t>
      </w:r>
      <w:r w:rsidR="00C35643">
        <w:rPr>
          <w:rFonts w:ascii="Times New Roman" w:hAnsi="Times New Roman" w:cs="Times New Roman"/>
          <w:b/>
          <w:sz w:val="32"/>
          <w:szCs w:val="32"/>
        </w:rPr>
        <w:t xml:space="preserve">wo </w:t>
      </w:r>
      <w:r w:rsidR="008C5181">
        <w:rPr>
          <w:rFonts w:ascii="Times New Roman" w:hAnsi="Times New Roman" w:cs="Times New Roman"/>
          <w:b/>
          <w:sz w:val="32"/>
          <w:szCs w:val="32"/>
        </w:rPr>
        <w:t>Laser B</w:t>
      </w:r>
      <w:r w:rsidR="00C35643">
        <w:rPr>
          <w:rFonts w:ascii="Times New Roman" w:hAnsi="Times New Roman" w:cs="Times New Roman"/>
          <w:b/>
          <w:sz w:val="32"/>
          <w:szCs w:val="32"/>
        </w:rPr>
        <w:t>eam</w:t>
      </w:r>
      <w:r w:rsidR="008C5181">
        <w:rPr>
          <w:rFonts w:ascii="Times New Roman" w:hAnsi="Times New Roman" w:cs="Times New Roman"/>
          <w:b/>
          <w:sz w:val="32"/>
          <w:szCs w:val="32"/>
        </w:rPr>
        <w:t>s</w:t>
      </w:r>
      <w:r>
        <w:rPr>
          <w:rFonts w:ascii="Times New Roman" w:hAnsi="Times New Roman" w:cs="Times New Roman"/>
          <w:b/>
          <w:sz w:val="32"/>
          <w:szCs w:val="32"/>
        </w:rPr>
        <w:t xml:space="preserve"> in Nanoclustered Plasma</w:t>
      </w:r>
    </w:p>
    <w:p w14:paraId="68DF8011" w14:textId="01577523" w:rsidR="00B3594C" w:rsidRPr="00872302" w:rsidRDefault="00C77C5E" w:rsidP="00872302">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 P Mish</w:t>
      </w:r>
      <w:r w:rsidR="00C06302">
        <w:rPr>
          <w:rFonts w:ascii="Times New Roman" w:hAnsi="Times New Roman" w:cs="Times New Roman"/>
          <w:b/>
          <w:sz w:val="24"/>
          <w:szCs w:val="24"/>
        </w:rPr>
        <w:t>ra</w:t>
      </w:r>
      <w:r>
        <w:rPr>
          <w:rFonts w:ascii="Times New Roman" w:hAnsi="Times New Roman" w:cs="Times New Roman"/>
          <w:b/>
          <w:sz w:val="24"/>
          <w:szCs w:val="24"/>
          <w:vertAlign w:val="superscript"/>
        </w:rPr>
        <w:t>1a</w:t>
      </w:r>
      <w:r w:rsidR="00C06302">
        <w:rPr>
          <w:rFonts w:ascii="Times New Roman" w:hAnsi="Times New Roman" w:cs="Times New Roman"/>
          <w:b/>
          <w:sz w:val="24"/>
          <w:szCs w:val="24"/>
        </w:rPr>
        <w:t>, Arvind Kumar</w:t>
      </w:r>
      <w:r>
        <w:rPr>
          <w:rFonts w:ascii="Times New Roman" w:hAnsi="Times New Roman" w:cs="Times New Roman"/>
          <w:b/>
          <w:sz w:val="24"/>
          <w:szCs w:val="24"/>
          <w:vertAlign w:val="superscript"/>
        </w:rPr>
        <w:t>2</w:t>
      </w:r>
      <w:r w:rsidR="00C06302">
        <w:rPr>
          <w:rFonts w:ascii="Times New Roman" w:hAnsi="Times New Roman" w:cs="Times New Roman"/>
          <w:b/>
          <w:sz w:val="24"/>
          <w:szCs w:val="24"/>
        </w:rPr>
        <w:t>, Asheel Kumar</w:t>
      </w:r>
      <w:r>
        <w:rPr>
          <w:rFonts w:ascii="Times New Roman" w:hAnsi="Times New Roman" w:cs="Times New Roman"/>
          <w:b/>
          <w:sz w:val="24"/>
          <w:szCs w:val="24"/>
          <w:vertAlign w:val="superscript"/>
        </w:rPr>
        <w:t>2</w:t>
      </w:r>
      <w:r w:rsidR="00C06302">
        <w:rPr>
          <w:rFonts w:ascii="Times New Roman" w:hAnsi="Times New Roman" w:cs="Times New Roman"/>
          <w:b/>
          <w:sz w:val="24"/>
          <w:szCs w:val="24"/>
        </w:rPr>
        <w:t xml:space="preserve"> and </w:t>
      </w:r>
      <w:r w:rsidR="00872302">
        <w:rPr>
          <w:rFonts w:ascii="Times New Roman" w:hAnsi="Times New Roman" w:cs="Times New Roman"/>
          <w:b/>
          <w:sz w:val="24"/>
          <w:szCs w:val="24"/>
        </w:rPr>
        <w:t>Ashish Varma</w:t>
      </w:r>
      <w:r>
        <w:rPr>
          <w:rFonts w:ascii="Times New Roman" w:hAnsi="Times New Roman" w:cs="Times New Roman"/>
          <w:b/>
          <w:sz w:val="24"/>
          <w:szCs w:val="24"/>
          <w:vertAlign w:val="superscript"/>
        </w:rPr>
        <w:t>1b</w:t>
      </w:r>
    </w:p>
    <w:p w14:paraId="1391EEFD" w14:textId="77777777" w:rsidR="00CA69C6" w:rsidRPr="00CA69C6" w:rsidRDefault="00CA69C6" w:rsidP="00E52598">
      <w:pPr>
        <w:spacing w:line="240" w:lineRule="auto"/>
        <w:jc w:val="center"/>
        <w:rPr>
          <w:rFonts w:ascii="Times New Roman" w:hAnsi="Times New Roman" w:cs="Times New Roman"/>
          <w:bCs/>
          <w:sz w:val="24"/>
          <w:szCs w:val="24"/>
          <w:vertAlign w:val="superscript"/>
        </w:rPr>
      </w:pPr>
      <w:r w:rsidRPr="00CA69C6">
        <w:rPr>
          <w:rFonts w:ascii="Times New Roman" w:hAnsi="Times New Roman" w:cs="Times New Roman"/>
          <w:bCs/>
          <w:sz w:val="24"/>
          <w:szCs w:val="24"/>
          <w:vertAlign w:val="superscript"/>
        </w:rPr>
        <w:t>1</w:t>
      </w:r>
      <w:r w:rsidRPr="00CA69C6">
        <w:rPr>
          <w:rFonts w:ascii="Times New Roman" w:hAnsi="Times New Roman" w:cs="Times New Roman"/>
          <w:bCs/>
          <w:sz w:val="24"/>
          <w:szCs w:val="24"/>
        </w:rPr>
        <w:t>Laser Plasma and Material Research Group, Department of Physics, K. N. Govt. P. G. College, Gyanpur, Bhadohi-221304, India</w:t>
      </w:r>
    </w:p>
    <w:p w14:paraId="608A145C" w14:textId="77777777" w:rsidR="00CA69C6" w:rsidRPr="00CA69C6" w:rsidRDefault="00CA69C6" w:rsidP="00E52598">
      <w:pPr>
        <w:spacing w:line="240" w:lineRule="auto"/>
        <w:jc w:val="center"/>
        <w:rPr>
          <w:rFonts w:ascii="Times New Roman" w:hAnsi="Times New Roman" w:cs="Times New Roman"/>
          <w:bCs/>
          <w:sz w:val="24"/>
          <w:szCs w:val="24"/>
        </w:rPr>
      </w:pPr>
      <w:r w:rsidRPr="00CA69C6">
        <w:rPr>
          <w:rFonts w:ascii="Times New Roman" w:hAnsi="Times New Roman" w:cs="Times New Roman"/>
          <w:bCs/>
          <w:sz w:val="24"/>
          <w:szCs w:val="24"/>
          <w:vertAlign w:val="superscript"/>
        </w:rPr>
        <w:t>2</w:t>
      </w:r>
      <w:r w:rsidRPr="00CA69C6">
        <w:rPr>
          <w:rFonts w:ascii="Times New Roman" w:hAnsi="Times New Roman" w:cs="Times New Roman"/>
          <w:bCs/>
          <w:sz w:val="24"/>
          <w:szCs w:val="24"/>
        </w:rPr>
        <w:t>Plasma Physics Research Group, Department of Physics, University of Allahabad, Prayagraj, India-211002</w:t>
      </w:r>
    </w:p>
    <w:p w14:paraId="15DB4A0E" w14:textId="6AEA7D37" w:rsidR="009F7F1A" w:rsidRDefault="004B70B2" w:rsidP="00C77C5E">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a,b</w:t>
      </w:r>
      <w:r w:rsidR="002E6481">
        <w:rPr>
          <w:rFonts w:ascii="Times New Roman" w:hAnsi="Times New Roman" w:cs="Times New Roman"/>
          <w:sz w:val="24"/>
          <w:szCs w:val="24"/>
        </w:rPr>
        <w:t xml:space="preserve">Email: </w:t>
      </w:r>
      <w:hyperlink r:id="rId8" w:history="1">
        <w:r w:rsidR="00C77C5E" w:rsidRPr="00842555">
          <w:rPr>
            <w:rStyle w:val="Hyperlink"/>
            <w:rFonts w:ascii="Times New Roman" w:hAnsi="Times New Roman" w:cs="Times New Roman"/>
            <w:sz w:val="24"/>
            <w:szCs w:val="24"/>
          </w:rPr>
          <w:t>drspmishra2001@gmail.com</w:t>
        </w:r>
      </w:hyperlink>
      <w:r w:rsidR="00C77C5E">
        <w:rPr>
          <w:rFonts w:ascii="Times New Roman" w:hAnsi="Times New Roman" w:cs="Times New Roman"/>
          <w:sz w:val="24"/>
          <w:szCs w:val="24"/>
        </w:rPr>
        <w:t xml:space="preserve">, </w:t>
      </w:r>
      <w:hyperlink r:id="rId9" w:history="1">
        <w:r w:rsidR="002E6481" w:rsidRPr="00DD026C">
          <w:rPr>
            <w:rStyle w:val="Hyperlink"/>
            <w:rFonts w:ascii="Times New Roman" w:hAnsi="Times New Roman" w:cs="Times New Roman"/>
            <w:sz w:val="24"/>
            <w:szCs w:val="24"/>
          </w:rPr>
          <w:t>varmaashish331@gmail.com</w:t>
        </w:r>
      </w:hyperlink>
      <w:r w:rsidR="002E6481">
        <w:rPr>
          <w:rFonts w:ascii="Times New Roman" w:hAnsi="Times New Roman" w:cs="Times New Roman"/>
          <w:sz w:val="24"/>
          <w:szCs w:val="24"/>
        </w:rPr>
        <w:t>,</w:t>
      </w:r>
    </w:p>
    <w:p w14:paraId="18B4AA38" w14:textId="77777777" w:rsidR="00EA31BC" w:rsidRPr="009F7F1A" w:rsidRDefault="00EA31BC" w:rsidP="009F7F1A">
      <w:pPr>
        <w:spacing w:line="360" w:lineRule="auto"/>
        <w:jc w:val="center"/>
        <w:rPr>
          <w:rFonts w:ascii="Times New Roman" w:hAnsi="Times New Roman" w:cs="Times New Roman"/>
          <w:sz w:val="24"/>
          <w:szCs w:val="24"/>
        </w:rPr>
      </w:pPr>
      <w:r>
        <w:rPr>
          <w:rFonts w:ascii="Times New Roman" w:hAnsi="Times New Roman" w:cs="Times New Roman"/>
          <w:b/>
          <w:sz w:val="24"/>
          <w:szCs w:val="24"/>
        </w:rPr>
        <w:t>Abstract</w:t>
      </w:r>
    </w:p>
    <w:p w14:paraId="1AF8EC9B" w14:textId="10025FC0" w:rsidR="00C4151A" w:rsidRDefault="00C4151A" w:rsidP="00B61E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this chapter, we have studied the nonlinear ponderomotive force by beating of two copropagating lase</w:t>
      </w:r>
      <w:r w:rsidR="00AF6105">
        <w:rPr>
          <w:rFonts w:ascii="Times New Roman" w:hAnsi="Times New Roman" w:cs="Times New Roman"/>
          <w:sz w:val="24"/>
          <w:szCs w:val="24"/>
        </w:rPr>
        <w:t xml:space="preserve">r beam in plasma embedded with </w:t>
      </w:r>
      <w:r>
        <w:rPr>
          <w:rFonts w:ascii="Times New Roman" w:hAnsi="Times New Roman" w:cs="Times New Roman"/>
          <w:sz w:val="24"/>
          <w:szCs w:val="24"/>
        </w:rPr>
        <w:t>nanoclustered medium.</w:t>
      </w:r>
      <w:r w:rsidR="00AF6105">
        <w:rPr>
          <w:rFonts w:ascii="Times New Roman" w:hAnsi="Times New Roman" w:cs="Times New Roman"/>
          <w:sz w:val="24"/>
          <w:szCs w:val="24"/>
        </w:rPr>
        <w:t xml:space="preserve"> The copropagating laser beam with slight difference frequency generates the beat wave.</w:t>
      </w:r>
      <w:r w:rsidR="00474CDA">
        <w:rPr>
          <w:rFonts w:ascii="Times New Roman" w:hAnsi="Times New Roman" w:cs="Times New Roman"/>
          <w:sz w:val="24"/>
          <w:szCs w:val="24"/>
        </w:rPr>
        <w:t xml:space="preserve"> </w:t>
      </w:r>
      <w:r w:rsidR="006B1CB8">
        <w:rPr>
          <w:rFonts w:ascii="Times New Roman" w:hAnsi="Times New Roman" w:cs="Times New Roman"/>
          <w:sz w:val="24"/>
          <w:szCs w:val="24"/>
        </w:rPr>
        <w:t>As the lasers beat wave interact with cluster, it is ionised and converts into plasma plume balls.</w:t>
      </w:r>
      <w:r w:rsidR="00786945">
        <w:rPr>
          <w:rFonts w:ascii="Times New Roman" w:hAnsi="Times New Roman" w:cs="Times New Roman"/>
          <w:sz w:val="24"/>
          <w:szCs w:val="24"/>
        </w:rPr>
        <w:t xml:space="preserve"> The electron clouds of nanoclustered plasma attain oscillatory velocity. </w:t>
      </w:r>
      <w:r w:rsidR="0096141C">
        <w:rPr>
          <w:rFonts w:ascii="Times New Roman" w:hAnsi="Times New Roman" w:cs="Times New Roman"/>
          <w:sz w:val="24"/>
          <w:szCs w:val="24"/>
        </w:rPr>
        <w:t xml:space="preserve">The imparted oscillatory velocity causes the nonlinear ponderomotive force. </w:t>
      </w:r>
      <w:r w:rsidR="0066034D">
        <w:rPr>
          <w:rFonts w:ascii="Times New Roman" w:hAnsi="Times New Roman" w:cs="Times New Roman"/>
          <w:sz w:val="24"/>
          <w:szCs w:val="24"/>
        </w:rPr>
        <w:t>The effective surface pla</w:t>
      </w:r>
      <w:r w:rsidR="009E6591">
        <w:rPr>
          <w:rFonts w:ascii="Times New Roman" w:hAnsi="Times New Roman" w:cs="Times New Roman"/>
          <w:sz w:val="24"/>
          <w:szCs w:val="24"/>
        </w:rPr>
        <w:t>smons frequency resonantly enhanc</w:t>
      </w:r>
      <w:r w:rsidR="0066034D">
        <w:rPr>
          <w:rFonts w:ascii="Times New Roman" w:hAnsi="Times New Roman" w:cs="Times New Roman"/>
          <w:sz w:val="24"/>
          <w:szCs w:val="24"/>
        </w:rPr>
        <w:t>ed the nonlinear process. This force is controlled and tuned by laser beat wave frequency,</w:t>
      </w:r>
      <w:r w:rsidR="006B1CB8">
        <w:rPr>
          <w:rFonts w:ascii="Times New Roman" w:hAnsi="Times New Roman" w:cs="Times New Roman"/>
          <w:sz w:val="24"/>
          <w:szCs w:val="24"/>
        </w:rPr>
        <w:t xml:space="preserve"> </w:t>
      </w:r>
      <w:r w:rsidR="009E6591">
        <w:rPr>
          <w:rFonts w:ascii="Times New Roman" w:hAnsi="Times New Roman" w:cs="Times New Roman"/>
          <w:sz w:val="24"/>
          <w:szCs w:val="24"/>
        </w:rPr>
        <w:t>electron-neutral collisional frequency, laser beam super-Gaussian index and beam width.</w:t>
      </w:r>
      <w:r w:rsidR="00C04299">
        <w:rPr>
          <w:rFonts w:ascii="Times New Roman" w:hAnsi="Times New Roman" w:cs="Times New Roman"/>
          <w:sz w:val="24"/>
          <w:szCs w:val="24"/>
        </w:rPr>
        <w:t xml:space="preserve"> Nonlinear ponderomotive force is an important term in nonlinear process such as electron heating, parametric instability and harmonic generation. </w:t>
      </w:r>
    </w:p>
    <w:p w14:paraId="5B7AF8A7" w14:textId="77777777" w:rsidR="00D807E1" w:rsidRDefault="00D807E1" w:rsidP="00EA31BC">
      <w:pPr>
        <w:spacing w:line="360" w:lineRule="auto"/>
        <w:jc w:val="both"/>
        <w:rPr>
          <w:rFonts w:ascii="Times New Roman" w:hAnsi="Times New Roman" w:cs="Times New Roman"/>
          <w:sz w:val="24"/>
          <w:szCs w:val="24"/>
        </w:rPr>
      </w:pPr>
    </w:p>
    <w:p w14:paraId="7913C1AD" w14:textId="6801C7E0" w:rsidR="001C01DD" w:rsidRDefault="00A12760" w:rsidP="00A62F84">
      <w:pPr>
        <w:spacing w:line="360" w:lineRule="auto"/>
        <w:jc w:val="both"/>
        <w:rPr>
          <w:rFonts w:ascii="Times New Roman" w:hAnsi="Times New Roman" w:cs="Times New Roman"/>
          <w:sz w:val="24"/>
          <w:szCs w:val="24"/>
        </w:rPr>
      </w:pPr>
      <w:r w:rsidRPr="00BA4647">
        <w:rPr>
          <w:rFonts w:ascii="Times New Roman" w:hAnsi="Times New Roman" w:cs="Times New Roman"/>
          <w:b/>
          <w:sz w:val="24"/>
          <w:szCs w:val="24"/>
        </w:rPr>
        <w:t>Keywords:</w:t>
      </w:r>
      <w:r>
        <w:rPr>
          <w:rFonts w:ascii="Times New Roman" w:hAnsi="Times New Roman" w:cs="Times New Roman"/>
          <w:sz w:val="24"/>
          <w:szCs w:val="24"/>
        </w:rPr>
        <w:t xml:space="preserve"> </w:t>
      </w:r>
      <w:r w:rsidR="0086600D">
        <w:rPr>
          <w:rFonts w:ascii="Times New Roman" w:hAnsi="Times New Roman" w:cs="Times New Roman"/>
          <w:sz w:val="24"/>
          <w:szCs w:val="24"/>
        </w:rPr>
        <w:t>Electron Bernstein</w:t>
      </w:r>
      <w:r w:rsidR="0024744B">
        <w:rPr>
          <w:rFonts w:ascii="Times New Roman" w:hAnsi="Times New Roman" w:cs="Times New Roman"/>
          <w:sz w:val="24"/>
          <w:szCs w:val="24"/>
        </w:rPr>
        <w:t xml:space="preserve"> wave, </w:t>
      </w:r>
      <w:r w:rsidR="007A4E7C">
        <w:rPr>
          <w:rFonts w:ascii="Times New Roman" w:hAnsi="Times New Roman" w:cs="Times New Roman"/>
          <w:sz w:val="24"/>
          <w:szCs w:val="24"/>
        </w:rPr>
        <w:t>N</w:t>
      </w:r>
      <w:r w:rsidR="00F67A0A">
        <w:rPr>
          <w:rFonts w:ascii="Times New Roman" w:hAnsi="Times New Roman" w:cs="Times New Roman"/>
          <w:sz w:val="24"/>
          <w:szCs w:val="24"/>
        </w:rPr>
        <w:t>anocluster plasma</w:t>
      </w:r>
      <w:r>
        <w:rPr>
          <w:rFonts w:ascii="Times New Roman" w:hAnsi="Times New Roman" w:cs="Times New Roman"/>
          <w:sz w:val="24"/>
          <w:szCs w:val="24"/>
        </w:rPr>
        <w:t xml:space="preserve">, Beat wave, </w:t>
      </w:r>
      <w:r w:rsidR="00C84FD2">
        <w:rPr>
          <w:rFonts w:ascii="Times New Roman" w:hAnsi="Times New Roman" w:cs="Times New Roman"/>
          <w:sz w:val="24"/>
          <w:szCs w:val="24"/>
        </w:rPr>
        <w:t>Supper-Gaussian laser beam</w:t>
      </w:r>
      <w:r>
        <w:rPr>
          <w:rFonts w:ascii="Times New Roman" w:hAnsi="Times New Roman" w:cs="Times New Roman"/>
          <w:sz w:val="24"/>
          <w:szCs w:val="24"/>
        </w:rPr>
        <w:t>,</w:t>
      </w:r>
      <w:r w:rsidR="00DB0C8F">
        <w:rPr>
          <w:rFonts w:ascii="Times New Roman" w:hAnsi="Times New Roman" w:cs="Times New Roman"/>
          <w:sz w:val="24"/>
          <w:szCs w:val="24"/>
        </w:rPr>
        <w:t xml:space="preserve"> Collisional,</w:t>
      </w:r>
      <w:r>
        <w:rPr>
          <w:rFonts w:ascii="Times New Roman" w:hAnsi="Times New Roman" w:cs="Times New Roman"/>
          <w:sz w:val="24"/>
          <w:szCs w:val="24"/>
        </w:rPr>
        <w:t xml:space="preserve"> </w:t>
      </w:r>
      <w:r w:rsidR="00A46EB5">
        <w:rPr>
          <w:rFonts w:ascii="Times New Roman" w:hAnsi="Times New Roman" w:cs="Times New Roman"/>
          <w:sz w:val="24"/>
          <w:szCs w:val="24"/>
        </w:rPr>
        <w:t>Anomalous h</w:t>
      </w:r>
      <w:r w:rsidR="0024744B">
        <w:rPr>
          <w:rFonts w:ascii="Times New Roman" w:hAnsi="Times New Roman" w:cs="Times New Roman"/>
          <w:sz w:val="24"/>
          <w:szCs w:val="24"/>
        </w:rPr>
        <w:t>eating</w:t>
      </w:r>
    </w:p>
    <w:p w14:paraId="275DCF64" w14:textId="54EA0233" w:rsidR="00A62F84" w:rsidRDefault="00A62F84" w:rsidP="00A62F84">
      <w:pPr>
        <w:spacing w:line="360" w:lineRule="auto"/>
        <w:jc w:val="both"/>
        <w:rPr>
          <w:rFonts w:ascii="Times New Roman" w:hAnsi="Times New Roman" w:cs="Times New Roman"/>
          <w:sz w:val="24"/>
          <w:szCs w:val="24"/>
        </w:rPr>
      </w:pPr>
    </w:p>
    <w:p w14:paraId="30633452" w14:textId="433DC050" w:rsidR="00A62F84" w:rsidRDefault="00A62F84" w:rsidP="00A62F84">
      <w:pPr>
        <w:spacing w:line="360" w:lineRule="auto"/>
        <w:jc w:val="both"/>
        <w:rPr>
          <w:rFonts w:ascii="Times New Roman" w:hAnsi="Times New Roman" w:cs="Times New Roman"/>
          <w:sz w:val="24"/>
          <w:szCs w:val="24"/>
        </w:rPr>
      </w:pPr>
    </w:p>
    <w:p w14:paraId="33078CFA" w14:textId="43B80EC3" w:rsidR="0093291C" w:rsidRDefault="0093291C" w:rsidP="00A62F84">
      <w:pPr>
        <w:spacing w:line="360" w:lineRule="auto"/>
        <w:jc w:val="both"/>
        <w:rPr>
          <w:rFonts w:ascii="Times New Roman" w:hAnsi="Times New Roman" w:cs="Times New Roman"/>
          <w:sz w:val="24"/>
          <w:szCs w:val="24"/>
        </w:rPr>
      </w:pPr>
    </w:p>
    <w:p w14:paraId="071B34AC" w14:textId="39C05831" w:rsidR="0093291C" w:rsidRDefault="0093291C" w:rsidP="00A62F84">
      <w:pPr>
        <w:spacing w:line="360" w:lineRule="auto"/>
        <w:jc w:val="both"/>
        <w:rPr>
          <w:rFonts w:ascii="Times New Roman" w:hAnsi="Times New Roman" w:cs="Times New Roman"/>
          <w:sz w:val="24"/>
          <w:szCs w:val="24"/>
        </w:rPr>
      </w:pPr>
    </w:p>
    <w:p w14:paraId="23042200" w14:textId="77777777" w:rsidR="0093291C" w:rsidRPr="00A62F84" w:rsidRDefault="0093291C" w:rsidP="00A62F84">
      <w:pPr>
        <w:spacing w:line="360" w:lineRule="auto"/>
        <w:jc w:val="both"/>
        <w:rPr>
          <w:rFonts w:ascii="Times New Roman" w:hAnsi="Times New Roman" w:cs="Times New Roman"/>
          <w:sz w:val="24"/>
          <w:szCs w:val="24"/>
        </w:rPr>
      </w:pPr>
    </w:p>
    <w:p w14:paraId="05F9FCDE" w14:textId="77777777" w:rsidR="00B3594C" w:rsidRDefault="004B70B2" w:rsidP="00F4257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B3594C">
        <w:rPr>
          <w:rFonts w:ascii="Times New Roman" w:hAnsi="Times New Roman" w:cs="Times New Roman"/>
          <w:b/>
          <w:sz w:val="24"/>
          <w:szCs w:val="24"/>
        </w:rPr>
        <w:t>. Introduction</w:t>
      </w:r>
    </w:p>
    <w:p w14:paraId="62667D3B" w14:textId="501B9486" w:rsidR="00BA1095" w:rsidRDefault="009360D2" w:rsidP="00D33AE7">
      <w:pPr>
        <w:spacing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ab/>
      </w:r>
      <w:r w:rsidR="008905A8">
        <w:rPr>
          <w:rFonts w:ascii="Times New Roman" w:hAnsi="Times New Roman" w:cs="Times New Roman"/>
          <w:sz w:val="24"/>
          <w:szCs w:val="24"/>
        </w:rPr>
        <w:t>In last few years</w:t>
      </w:r>
      <w:r w:rsidR="00276E4F">
        <w:rPr>
          <w:rFonts w:ascii="Times New Roman" w:hAnsi="Times New Roman" w:cs="Times New Roman"/>
          <w:sz w:val="24"/>
          <w:szCs w:val="24"/>
        </w:rPr>
        <w:t xml:space="preserve">, </w:t>
      </w:r>
      <w:r w:rsidR="008905A8">
        <w:rPr>
          <w:rFonts w:ascii="Times New Roman" w:hAnsi="Times New Roman" w:cs="Times New Roman"/>
          <w:sz w:val="24"/>
          <w:szCs w:val="24"/>
        </w:rPr>
        <w:t xml:space="preserve">high power laser </w:t>
      </w:r>
      <w:r w:rsidR="00276E4F">
        <w:rPr>
          <w:rFonts w:ascii="Times New Roman" w:hAnsi="Times New Roman" w:cs="Times New Roman"/>
          <w:sz w:val="24"/>
          <w:szCs w:val="24"/>
        </w:rPr>
        <w:t xml:space="preserve">beat wave </w:t>
      </w:r>
      <w:r w:rsidR="008905A8">
        <w:rPr>
          <w:rFonts w:ascii="Times New Roman" w:hAnsi="Times New Roman" w:cs="Times New Roman"/>
          <w:sz w:val="24"/>
          <w:szCs w:val="24"/>
        </w:rPr>
        <w:t>interaction with</w:t>
      </w:r>
      <w:r w:rsidR="00D603F6">
        <w:rPr>
          <w:rFonts w:ascii="Times New Roman" w:hAnsi="Times New Roman" w:cs="Times New Roman"/>
          <w:sz w:val="24"/>
          <w:szCs w:val="24"/>
        </w:rPr>
        <w:t xml:space="preserve"> nanocluster plasma</w:t>
      </w:r>
      <w:r w:rsidR="00276E4F">
        <w:rPr>
          <w:rFonts w:ascii="Times New Roman" w:hAnsi="Times New Roman" w:cs="Times New Roman"/>
          <w:sz w:val="24"/>
          <w:szCs w:val="24"/>
        </w:rPr>
        <w:t xml:space="preserve"> is particular field of interest </w:t>
      </w:r>
      <w:r w:rsidR="00A97D69">
        <w:rPr>
          <w:rFonts w:ascii="Times New Roman" w:hAnsi="Times New Roman" w:cs="Times New Roman"/>
          <w:sz w:val="24"/>
          <w:szCs w:val="24"/>
        </w:rPr>
        <w:t xml:space="preserve">due to its </w:t>
      </w:r>
      <w:r w:rsidR="008905A8">
        <w:rPr>
          <w:rFonts w:ascii="Times New Roman" w:hAnsi="Times New Roman" w:cs="Times New Roman"/>
          <w:sz w:val="24"/>
          <w:szCs w:val="24"/>
        </w:rPr>
        <w:t>vast field</w:t>
      </w:r>
      <w:r w:rsidR="00F900E1">
        <w:rPr>
          <w:rFonts w:ascii="Times New Roman" w:hAnsi="Times New Roman" w:cs="Times New Roman"/>
          <w:sz w:val="24"/>
          <w:szCs w:val="24"/>
        </w:rPr>
        <w:t xml:space="preserve"> </w:t>
      </w:r>
      <w:r w:rsidR="00A97D69">
        <w:rPr>
          <w:rFonts w:ascii="Times New Roman" w:hAnsi="Times New Roman" w:cs="Times New Roman"/>
          <w:sz w:val="24"/>
          <w:szCs w:val="24"/>
        </w:rPr>
        <w:t>application</w:t>
      </w:r>
      <w:r w:rsidR="00DE6D16">
        <w:rPr>
          <w:rFonts w:ascii="Times New Roman" w:hAnsi="Times New Roman" w:cs="Times New Roman"/>
          <w:sz w:val="24"/>
          <w:szCs w:val="24"/>
        </w:rPr>
        <w:t>s</w:t>
      </w:r>
      <w:r w:rsidR="00A97D69">
        <w:rPr>
          <w:rFonts w:ascii="Times New Roman" w:hAnsi="Times New Roman" w:cs="Times New Roman"/>
          <w:sz w:val="24"/>
          <w:szCs w:val="24"/>
        </w:rPr>
        <w:t xml:space="preserve"> </w:t>
      </w:r>
      <w:r w:rsidR="008905A8">
        <w:rPr>
          <w:rFonts w:ascii="Times New Roman" w:hAnsi="Times New Roman" w:cs="Times New Roman"/>
          <w:sz w:val="24"/>
          <w:szCs w:val="24"/>
        </w:rPr>
        <w:t xml:space="preserve">such as </w:t>
      </w:r>
      <w:r w:rsidR="00A97D69">
        <w:rPr>
          <w:rFonts w:ascii="Times New Roman" w:hAnsi="Times New Roman" w:cs="Times New Roman"/>
          <w:sz w:val="24"/>
          <w:szCs w:val="24"/>
        </w:rPr>
        <w:t>current drive experiments</w:t>
      </w:r>
      <w:r w:rsidR="00DE6D16">
        <w:rPr>
          <w:rFonts w:ascii="Times New Roman" w:hAnsi="Times New Roman" w:cs="Times New Roman"/>
          <w:sz w:val="24"/>
          <w:szCs w:val="24"/>
        </w:rPr>
        <w:t xml:space="preserve">, </w:t>
      </w:r>
      <w:r w:rsidR="008905A8">
        <w:rPr>
          <w:rFonts w:ascii="Times New Roman" w:hAnsi="Times New Roman" w:cs="Times New Roman"/>
          <w:sz w:val="24"/>
          <w:szCs w:val="24"/>
        </w:rPr>
        <w:t xml:space="preserve">charged particle </w:t>
      </w:r>
      <w:r w:rsidR="001A2B71">
        <w:rPr>
          <w:rFonts w:ascii="Times New Roman" w:hAnsi="Times New Roman" w:cs="Times New Roman"/>
          <w:sz w:val="24"/>
          <w:szCs w:val="24"/>
        </w:rPr>
        <w:t xml:space="preserve">acceleration, electrostatic wave excitation, laser beam absorption </w:t>
      </w:r>
      <w:r w:rsidR="00DE6D16">
        <w:rPr>
          <w:rFonts w:ascii="Times New Roman" w:hAnsi="Times New Roman" w:cs="Times New Roman"/>
          <w:sz w:val="24"/>
          <w:szCs w:val="24"/>
        </w:rPr>
        <w:t xml:space="preserve">and </w:t>
      </w:r>
      <w:r w:rsidR="008905A8">
        <w:rPr>
          <w:rFonts w:ascii="Times New Roman" w:hAnsi="Times New Roman" w:cs="Times New Roman"/>
          <w:sz w:val="24"/>
          <w:szCs w:val="24"/>
        </w:rPr>
        <w:t xml:space="preserve">electron heating </w:t>
      </w:r>
      <w:r w:rsidR="00BD217F" w:rsidRPr="00BD217F">
        <w:rPr>
          <w:rFonts w:ascii="Times New Roman" w:hAnsi="Times New Roman" w:cs="Times New Roman"/>
          <w:sz w:val="24"/>
          <w:szCs w:val="24"/>
        </w:rPr>
        <w:t>[</w:t>
      </w:r>
      <w:r w:rsidR="00BD217F">
        <w:rPr>
          <w:rFonts w:ascii="Times New Roman" w:hAnsi="Times New Roman" w:cs="Times New Roman"/>
          <w:sz w:val="24"/>
          <w:szCs w:val="24"/>
        </w:rPr>
        <w:t>1-7</w:t>
      </w:r>
      <w:r w:rsidR="00BD217F" w:rsidRPr="00BD217F">
        <w:rPr>
          <w:rFonts w:ascii="Times New Roman" w:hAnsi="Times New Roman" w:cs="Times New Roman"/>
          <w:sz w:val="24"/>
          <w:szCs w:val="24"/>
        </w:rPr>
        <w:t>].</w:t>
      </w:r>
      <w:r w:rsidR="001342BA">
        <w:rPr>
          <w:rFonts w:ascii="Times New Roman" w:eastAsiaTheme="minorEastAsia" w:hAnsi="Times New Roman" w:cs="Times New Roman"/>
          <w:sz w:val="24"/>
          <w:szCs w:val="24"/>
        </w:rPr>
        <w:t xml:space="preserve"> </w:t>
      </w:r>
      <w:r w:rsidR="00680F9A">
        <w:rPr>
          <w:rFonts w:ascii="Times New Roman" w:eastAsiaTheme="minorEastAsia" w:hAnsi="Times New Roman" w:cs="Times New Roman"/>
          <w:sz w:val="24"/>
          <w:szCs w:val="24"/>
        </w:rPr>
        <w:t xml:space="preserve">Although earlier studied of </w:t>
      </w:r>
      <w:r w:rsidR="00F472C5">
        <w:rPr>
          <w:rFonts w:ascii="Times New Roman" w:eastAsiaTheme="minorEastAsia" w:hAnsi="Times New Roman" w:cs="Times New Roman"/>
          <w:sz w:val="24"/>
          <w:szCs w:val="24"/>
        </w:rPr>
        <w:t xml:space="preserve">electron </w:t>
      </w:r>
      <w:r w:rsidR="00680F9A">
        <w:rPr>
          <w:rFonts w:ascii="Times New Roman" w:eastAsiaTheme="minorEastAsia" w:hAnsi="Times New Roman" w:cs="Times New Roman"/>
          <w:sz w:val="24"/>
          <w:szCs w:val="24"/>
        </w:rPr>
        <w:t xml:space="preserve">plasma </w:t>
      </w:r>
      <w:r w:rsidR="00F472C5">
        <w:rPr>
          <w:rFonts w:ascii="Times New Roman" w:eastAsiaTheme="minorEastAsia" w:hAnsi="Times New Roman" w:cs="Times New Roman"/>
          <w:sz w:val="24"/>
          <w:szCs w:val="24"/>
        </w:rPr>
        <w:t xml:space="preserve">wave </w:t>
      </w:r>
      <w:r w:rsidR="00680F9A">
        <w:rPr>
          <w:rFonts w:ascii="Times New Roman" w:eastAsiaTheme="minorEastAsia" w:hAnsi="Times New Roman" w:cs="Times New Roman"/>
          <w:sz w:val="24"/>
          <w:szCs w:val="24"/>
        </w:rPr>
        <w:t xml:space="preserve">excitations have been </w:t>
      </w:r>
      <w:r w:rsidR="00F472C5">
        <w:rPr>
          <w:rFonts w:ascii="Times New Roman" w:eastAsiaTheme="minorEastAsia" w:hAnsi="Times New Roman" w:cs="Times New Roman"/>
          <w:sz w:val="24"/>
          <w:szCs w:val="24"/>
        </w:rPr>
        <w:t>inv</w:t>
      </w:r>
      <w:r w:rsidR="00680F9A">
        <w:rPr>
          <w:rFonts w:ascii="Times New Roman" w:eastAsiaTheme="minorEastAsia" w:hAnsi="Times New Roman" w:cs="Times New Roman"/>
          <w:sz w:val="24"/>
          <w:szCs w:val="24"/>
        </w:rPr>
        <w:t>e</w:t>
      </w:r>
      <w:r w:rsidR="00F472C5">
        <w:rPr>
          <w:rFonts w:ascii="Times New Roman" w:eastAsiaTheme="minorEastAsia" w:hAnsi="Times New Roman" w:cs="Times New Roman"/>
          <w:sz w:val="24"/>
          <w:szCs w:val="24"/>
        </w:rPr>
        <w:t>stigated</w:t>
      </w:r>
      <w:r w:rsidR="00680F9A">
        <w:rPr>
          <w:rFonts w:ascii="Times New Roman" w:eastAsiaTheme="minorEastAsia" w:hAnsi="Times New Roman" w:cs="Times New Roman"/>
          <w:sz w:val="24"/>
          <w:szCs w:val="24"/>
        </w:rPr>
        <w:t xml:space="preserve"> by several </w:t>
      </w:r>
      <w:r w:rsidR="00F472C5">
        <w:rPr>
          <w:rFonts w:ascii="Times New Roman" w:eastAsiaTheme="minorEastAsia" w:hAnsi="Times New Roman" w:cs="Times New Roman"/>
          <w:sz w:val="24"/>
          <w:szCs w:val="24"/>
        </w:rPr>
        <w:t>researchers</w:t>
      </w:r>
      <w:r w:rsidR="005B44D4">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8-11</w:t>
      </w:r>
      <w:r w:rsidR="005B44D4">
        <w:rPr>
          <w:rFonts w:ascii="Times New Roman" w:eastAsiaTheme="minorEastAsia" w:hAnsi="Times New Roman" w:cs="Times New Roman"/>
          <w:sz w:val="24"/>
          <w:szCs w:val="24"/>
        </w:rPr>
        <w:t>]</w:t>
      </w:r>
      <w:r w:rsidR="00680F9A">
        <w:rPr>
          <w:rFonts w:ascii="Times New Roman" w:eastAsiaTheme="minorEastAsia" w:hAnsi="Times New Roman" w:cs="Times New Roman"/>
          <w:sz w:val="24"/>
          <w:szCs w:val="24"/>
        </w:rPr>
        <w:t xml:space="preserve"> but </w:t>
      </w:r>
      <w:r w:rsidR="00DC022A">
        <w:rPr>
          <w:rFonts w:ascii="Times New Roman" w:eastAsiaTheme="minorEastAsia" w:hAnsi="Times New Roman" w:cs="Times New Roman"/>
          <w:sz w:val="24"/>
          <w:szCs w:val="24"/>
        </w:rPr>
        <w:t>presence of effective surface plasmons resonance in clusters promises the efficient nonlinear property</w:t>
      </w:r>
      <w:r w:rsidR="00BA1095">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12</w:t>
      </w:r>
      <w:r w:rsidR="00BA1095">
        <w:rPr>
          <w:rFonts w:ascii="Times New Roman" w:eastAsiaTheme="minorEastAsia" w:hAnsi="Times New Roman" w:cs="Times New Roman"/>
          <w:sz w:val="24"/>
          <w:szCs w:val="24"/>
        </w:rPr>
        <w:t>]</w:t>
      </w:r>
      <w:r w:rsidR="00680F9A">
        <w:rPr>
          <w:rFonts w:ascii="Times New Roman" w:eastAsiaTheme="minorEastAsia" w:hAnsi="Times New Roman" w:cs="Times New Roman"/>
          <w:sz w:val="24"/>
          <w:szCs w:val="24"/>
        </w:rPr>
        <w:t>.</w:t>
      </w:r>
      <w:r w:rsidR="00C97C36">
        <w:rPr>
          <w:rFonts w:ascii="Times New Roman" w:eastAsiaTheme="minorEastAsia" w:hAnsi="Times New Roman" w:cs="Times New Roman"/>
          <w:sz w:val="24"/>
          <w:szCs w:val="24"/>
        </w:rPr>
        <w:t xml:space="preserve"> </w:t>
      </w:r>
      <w:r w:rsidR="009A4154">
        <w:rPr>
          <w:rFonts w:ascii="Times New Roman" w:eastAsiaTheme="minorEastAsia" w:hAnsi="Times New Roman" w:cs="Times New Roman"/>
          <w:sz w:val="24"/>
          <w:szCs w:val="24"/>
        </w:rPr>
        <w:t xml:space="preserve">The </w:t>
      </w:r>
      <w:r w:rsidR="003F5657">
        <w:rPr>
          <w:rFonts w:ascii="Times New Roman" w:eastAsiaTheme="minorEastAsia" w:hAnsi="Times New Roman" w:cs="Times New Roman"/>
          <w:sz w:val="24"/>
          <w:szCs w:val="24"/>
        </w:rPr>
        <w:t>plasma embedded with nanoclustered medium</w:t>
      </w:r>
      <w:r w:rsidR="009A4154">
        <w:rPr>
          <w:rFonts w:ascii="Times New Roman" w:eastAsiaTheme="minorEastAsia" w:hAnsi="Times New Roman" w:cs="Times New Roman"/>
          <w:sz w:val="24"/>
          <w:szCs w:val="24"/>
        </w:rPr>
        <w:t xml:space="preserve"> </w:t>
      </w:r>
      <w:r w:rsidR="003F5657">
        <w:rPr>
          <w:rFonts w:ascii="Times New Roman" w:eastAsiaTheme="minorEastAsia" w:hAnsi="Times New Roman" w:cs="Times New Roman"/>
          <w:sz w:val="24"/>
          <w:szCs w:val="24"/>
        </w:rPr>
        <w:t>attained ambiguous property</w:t>
      </w:r>
      <w:r w:rsidR="009A4154">
        <w:rPr>
          <w:rFonts w:ascii="Times New Roman" w:eastAsiaTheme="minorEastAsia" w:hAnsi="Times New Roman" w:cs="Times New Roman"/>
          <w:sz w:val="24"/>
          <w:szCs w:val="24"/>
        </w:rPr>
        <w:t xml:space="preserve"> of matter on nanometer </w:t>
      </w:r>
      <w:r w:rsidR="00D17D6B">
        <w:rPr>
          <w:rFonts w:ascii="Times New Roman" w:eastAsiaTheme="minorEastAsia" w:hAnsi="Times New Roman" w:cs="Times New Roman"/>
          <w:sz w:val="24"/>
          <w:szCs w:val="24"/>
        </w:rPr>
        <w:t xml:space="preserve">scale </w:t>
      </w:r>
      <w:r w:rsidR="00D73B7F">
        <w:rPr>
          <w:rFonts w:ascii="Times New Roman" w:eastAsiaTheme="minorEastAsia" w:hAnsi="Times New Roman" w:cs="Times New Roman"/>
          <w:sz w:val="24"/>
          <w:szCs w:val="24"/>
        </w:rPr>
        <w:t>regime</w:t>
      </w:r>
      <w:r w:rsidR="009A4154">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13-14</w:t>
      </w:r>
      <w:r w:rsidR="009A4154">
        <w:rPr>
          <w:rFonts w:ascii="Times New Roman" w:eastAsiaTheme="minorEastAsia" w:hAnsi="Times New Roman" w:cs="Times New Roman"/>
          <w:sz w:val="24"/>
          <w:szCs w:val="24"/>
        </w:rPr>
        <w:t xml:space="preserve">]. </w:t>
      </w:r>
      <w:r w:rsidR="003F5657">
        <w:rPr>
          <w:rFonts w:ascii="Times New Roman" w:eastAsiaTheme="minorEastAsia" w:hAnsi="Times New Roman" w:cs="Times New Roman"/>
          <w:sz w:val="24"/>
          <w:szCs w:val="24"/>
        </w:rPr>
        <w:t>Clusters are excited and formed</w:t>
      </w:r>
      <w:r w:rsidR="009A4154">
        <w:rPr>
          <w:rFonts w:ascii="Times New Roman" w:eastAsiaTheme="minorEastAsia" w:hAnsi="Times New Roman" w:cs="Times New Roman"/>
          <w:sz w:val="24"/>
          <w:szCs w:val="24"/>
        </w:rPr>
        <w:t xml:space="preserve"> by </w:t>
      </w:r>
      <w:r w:rsidR="003F5657">
        <w:rPr>
          <w:rFonts w:ascii="Times New Roman" w:eastAsiaTheme="minorEastAsia" w:hAnsi="Times New Roman" w:cs="Times New Roman"/>
          <w:sz w:val="24"/>
          <w:szCs w:val="24"/>
        </w:rPr>
        <w:t>the interaction of laser beam with materials</w:t>
      </w:r>
      <w:r w:rsidR="00754F22">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15</w:t>
      </w:r>
      <w:r w:rsidR="00754F22">
        <w:rPr>
          <w:rFonts w:ascii="Times New Roman" w:eastAsiaTheme="minorEastAsia" w:hAnsi="Times New Roman" w:cs="Times New Roman"/>
          <w:sz w:val="24"/>
          <w:szCs w:val="24"/>
        </w:rPr>
        <w:t>]</w:t>
      </w:r>
      <w:r w:rsidR="00A4486A">
        <w:rPr>
          <w:rFonts w:ascii="Times New Roman" w:eastAsiaTheme="minorEastAsia" w:hAnsi="Times New Roman" w:cs="Times New Roman"/>
          <w:sz w:val="24"/>
          <w:szCs w:val="24"/>
        </w:rPr>
        <w:t>.</w:t>
      </w:r>
      <w:r w:rsidR="00B41411">
        <w:rPr>
          <w:rFonts w:ascii="Times New Roman" w:eastAsiaTheme="minorEastAsia" w:hAnsi="Times New Roman" w:cs="Times New Roman"/>
          <w:sz w:val="24"/>
          <w:szCs w:val="24"/>
        </w:rPr>
        <w:t xml:space="preserve"> </w:t>
      </w:r>
      <w:r w:rsidR="001E4285">
        <w:rPr>
          <w:rFonts w:ascii="Times New Roman" w:eastAsiaTheme="minorEastAsia" w:hAnsi="Times New Roman" w:cs="Times New Roman"/>
          <w:sz w:val="24"/>
          <w:szCs w:val="24"/>
        </w:rPr>
        <w:t xml:space="preserve">Ponderomotive force is a type of nonlinear force </w:t>
      </w:r>
      <w:r w:rsidR="00864AFA">
        <w:rPr>
          <w:rFonts w:ascii="Times New Roman" w:eastAsiaTheme="minorEastAsia" w:hAnsi="Times New Roman" w:cs="Times New Roman"/>
          <w:sz w:val="24"/>
          <w:szCs w:val="24"/>
        </w:rPr>
        <w:t>experienced by the oscillating inhomogeneous charged particle and is applicable in study of various nonlinear phenomenon [</w:t>
      </w:r>
      <w:r w:rsidR="00597D98">
        <w:rPr>
          <w:rFonts w:ascii="Times New Roman" w:eastAsiaTheme="minorEastAsia" w:hAnsi="Times New Roman" w:cs="Times New Roman"/>
          <w:sz w:val="24"/>
          <w:szCs w:val="24"/>
        </w:rPr>
        <w:t>4-15</w:t>
      </w:r>
      <w:r w:rsidR="00864AFA">
        <w:rPr>
          <w:rFonts w:ascii="Times New Roman" w:eastAsiaTheme="minorEastAsia" w:hAnsi="Times New Roman" w:cs="Times New Roman"/>
          <w:sz w:val="24"/>
          <w:szCs w:val="24"/>
        </w:rPr>
        <w:t xml:space="preserve">] </w:t>
      </w:r>
    </w:p>
    <w:p w14:paraId="10DF1D33" w14:textId="036B34AB" w:rsidR="00553082" w:rsidRDefault="00AE4803" w:rsidP="00D33AE7">
      <w:pPr>
        <w:spacing w:line="360" w:lineRule="auto"/>
        <w:jc w:val="both"/>
        <w:rPr>
          <w:rFonts w:ascii="Times New Roman" w:eastAsiaTheme="minorEastAsia" w:hAnsi="Times New Roman" w:cs="Times New Roman"/>
          <w:sz w:val="24"/>
          <w:szCs w:val="24"/>
        </w:rPr>
      </w:pPr>
      <w:r w:rsidRPr="00F21FCC">
        <w:rPr>
          <w:rFonts w:ascii="Times New Roman" w:eastAsiaTheme="minorEastAsia" w:hAnsi="Times New Roman" w:cs="Times New Roman"/>
          <w:sz w:val="24"/>
          <w:szCs w:val="24"/>
        </w:rPr>
        <w:t xml:space="preserve"> </w:t>
      </w:r>
      <w:r w:rsidR="00F44F5A">
        <w:rPr>
          <w:rFonts w:ascii="Times New Roman" w:eastAsiaTheme="minorEastAsia" w:hAnsi="Times New Roman" w:cs="Times New Roman"/>
          <w:sz w:val="24"/>
          <w:szCs w:val="24"/>
        </w:rPr>
        <w:tab/>
      </w:r>
      <w:r w:rsidR="00F21FCC" w:rsidRPr="00F21FCC">
        <w:rPr>
          <w:rFonts w:ascii="Times New Roman" w:eastAsiaTheme="minorEastAsia" w:hAnsi="Times New Roman" w:cs="Times New Roman"/>
          <w:sz w:val="24"/>
          <w:szCs w:val="24"/>
        </w:rPr>
        <w:t>Kumar</w:t>
      </w:r>
      <w:r w:rsidR="008D147B">
        <w:rPr>
          <w:rFonts w:ascii="Times New Roman" w:eastAsiaTheme="minorEastAsia" w:hAnsi="Times New Roman" w:cs="Times New Roman"/>
          <w:sz w:val="24"/>
          <w:szCs w:val="24"/>
        </w:rPr>
        <w:t xml:space="preserve"> </w:t>
      </w:r>
      <w:r w:rsidR="00F21FCC">
        <w:rPr>
          <w:rFonts w:ascii="Times New Roman" w:eastAsiaTheme="minorEastAsia" w:hAnsi="Times New Roman" w:cs="Times New Roman"/>
          <w:sz w:val="24"/>
          <w:szCs w:val="24"/>
        </w:rPr>
        <w:t xml:space="preserve">[16] </w:t>
      </w:r>
      <w:r w:rsidR="003315B7">
        <w:rPr>
          <w:rFonts w:ascii="Times New Roman" w:eastAsiaTheme="minorEastAsia" w:hAnsi="Times New Roman" w:cs="Times New Roman"/>
          <w:sz w:val="24"/>
          <w:szCs w:val="24"/>
        </w:rPr>
        <w:t xml:space="preserve">analytically </w:t>
      </w:r>
      <w:r w:rsidR="008D147B">
        <w:rPr>
          <w:rFonts w:ascii="Times New Roman" w:eastAsiaTheme="minorEastAsia" w:hAnsi="Times New Roman" w:cs="Times New Roman"/>
          <w:sz w:val="24"/>
          <w:szCs w:val="24"/>
        </w:rPr>
        <w:t xml:space="preserve">studied </w:t>
      </w:r>
      <w:r w:rsidR="00E84660">
        <w:rPr>
          <w:rFonts w:ascii="Times New Roman" w:eastAsiaTheme="minorEastAsia" w:hAnsi="Times New Roman" w:cs="Times New Roman"/>
          <w:sz w:val="24"/>
          <w:szCs w:val="24"/>
        </w:rPr>
        <w:t xml:space="preserve">the </w:t>
      </w:r>
      <w:r w:rsidR="008D147B">
        <w:rPr>
          <w:rFonts w:ascii="Times New Roman" w:eastAsiaTheme="minorEastAsia" w:hAnsi="Times New Roman" w:cs="Times New Roman"/>
          <w:sz w:val="24"/>
          <w:szCs w:val="24"/>
        </w:rPr>
        <w:t>parametric</w:t>
      </w:r>
      <w:r w:rsidR="000507DB">
        <w:rPr>
          <w:rFonts w:ascii="Times New Roman" w:eastAsiaTheme="minorEastAsia" w:hAnsi="Times New Roman" w:cs="Times New Roman"/>
          <w:sz w:val="24"/>
          <w:szCs w:val="24"/>
        </w:rPr>
        <w:t xml:space="preserve"> coupling of </w:t>
      </w:r>
      <w:r w:rsidR="003315B7">
        <w:rPr>
          <w:rFonts w:ascii="Times New Roman" w:eastAsiaTheme="minorEastAsia" w:hAnsi="Times New Roman" w:cs="Times New Roman"/>
          <w:sz w:val="24"/>
          <w:szCs w:val="24"/>
        </w:rPr>
        <w:t xml:space="preserve">electrostatic waves by extraordinary </w:t>
      </w:r>
      <w:r w:rsidR="00DD5212">
        <w:rPr>
          <w:rFonts w:ascii="Times New Roman" w:eastAsiaTheme="minorEastAsia" w:hAnsi="Times New Roman" w:cs="Times New Roman"/>
          <w:sz w:val="24"/>
          <w:szCs w:val="24"/>
        </w:rPr>
        <w:t xml:space="preserve">mode laser </w:t>
      </w:r>
      <w:r w:rsidR="003315B7">
        <w:rPr>
          <w:rFonts w:ascii="Times New Roman" w:eastAsiaTheme="minorEastAsia" w:hAnsi="Times New Roman" w:cs="Times New Roman"/>
          <w:sz w:val="24"/>
          <w:szCs w:val="24"/>
        </w:rPr>
        <w:t xml:space="preserve">beam in magnetized </w:t>
      </w:r>
      <w:r w:rsidR="00F21292">
        <w:rPr>
          <w:rFonts w:ascii="Times New Roman" w:eastAsiaTheme="minorEastAsia" w:hAnsi="Times New Roman" w:cs="Times New Roman"/>
          <w:sz w:val="24"/>
          <w:szCs w:val="24"/>
        </w:rPr>
        <w:t>clustered plasma</w:t>
      </w:r>
      <w:r w:rsidR="008D147B">
        <w:rPr>
          <w:rFonts w:ascii="Times New Roman" w:eastAsiaTheme="minorEastAsia" w:hAnsi="Times New Roman" w:cs="Times New Roman"/>
          <w:sz w:val="24"/>
          <w:szCs w:val="24"/>
        </w:rPr>
        <w:t>.</w:t>
      </w:r>
      <w:r w:rsidR="005C1C73">
        <w:rPr>
          <w:rFonts w:ascii="Times New Roman" w:eastAsiaTheme="minorEastAsia" w:hAnsi="Times New Roman" w:cs="Times New Roman"/>
          <w:sz w:val="24"/>
          <w:szCs w:val="24"/>
        </w:rPr>
        <w:t xml:space="preserve"> </w:t>
      </w:r>
      <w:r w:rsidR="0071006D">
        <w:rPr>
          <w:rFonts w:ascii="Times New Roman" w:eastAsiaTheme="minorEastAsia" w:hAnsi="Times New Roman" w:cs="Times New Roman"/>
          <w:sz w:val="24"/>
          <w:szCs w:val="24"/>
        </w:rPr>
        <w:t xml:space="preserve">The </w:t>
      </w:r>
      <w:r w:rsidR="00B700D0">
        <w:rPr>
          <w:rFonts w:ascii="Times New Roman" w:eastAsiaTheme="minorEastAsia" w:hAnsi="Times New Roman" w:cs="Times New Roman"/>
          <w:sz w:val="24"/>
          <w:szCs w:val="24"/>
        </w:rPr>
        <w:t xml:space="preserve">electron plasma wave can be generated </w:t>
      </w:r>
      <w:r w:rsidR="0071006D">
        <w:rPr>
          <w:rFonts w:ascii="Times New Roman" w:eastAsiaTheme="minorEastAsia" w:hAnsi="Times New Roman" w:cs="Times New Roman"/>
          <w:sz w:val="24"/>
          <w:szCs w:val="24"/>
        </w:rPr>
        <w:t xml:space="preserve">by </w:t>
      </w:r>
      <w:r w:rsidR="00B700D0">
        <w:rPr>
          <w:rFonts w:ascii="Times New Roman" w:eastAsiaTheme="minorEastAsia" w:hAnsi="Times New Roman" w:cs="Times New Roman"/>
          <w:sz w:val="24"/>
          <w:szCs w:val="24"/>
        </w:rPr>
        <w:t xml:space="preserve">the nonlinear interaction of </w:t>
      </w:r>
      <w:r w:rsidR="00070541">
        <w:rPr>
          <w:rFonts w:ascii="Times New Roman" w:eastAsiaTheme="minorEastAsia" w:hAnsi="Times New Roman" w:cs="Times New Roman"/>
          <w:sz w:val="24"/>
          <w:szCs w:val="24"/>
        </w:rPr>
        <w:t xml:space="preserve">two </w:t>
      </w:r>
      <w:r w:rsidR="00B700D0">
        <w:rPr>
          <w:rFonts w:ascii="Times New Roman" w:eastAsiaTheme="minorEastAsia" w:hAnsi="Times New Roman" w:cs="Times New Roman"/>
          <w:sz w:val="24"/>
          <w:szCs w:val="24"/>
        </w:rPr>
        <w:t xml:space="preserve">intense </w:t>
      </w:r>
      <w:r w:rsidR="0071006D">
        <w:rPr>
          <w:rFonts w:ascii="Times New Roman" w:eastAsiaTheme="minorEastAsia" w:hAnsi="Times New Roman" w:cs="Times New Roman"/>
          <w:sz w:val="24"/>
          <w:szCs w:val="24"/>
        </w:rPr>
        <w:t xml:space="preserve">laser beams in </w:t>
      </w:r>
      <w:r w:rsidR="00B700D0">
        <w:rPr>
          <w:rFonts w:ascii="Times New Roman" w:eastAsiaTheme="minorEastAsia" w:hAnsi="Times New Roman" w:cs="Times New Roman"/>
          <w:sz w:val="24"/>
          <w:szCs w:val="24"/>
        </w:rPr>
        <w:t>nano</w:t>
      </w:r>
      <w:r w:rsidR="0071006D">
        <w:rPr>
          <w:rFonts w:ascii="Times New Roman" w:eastAsiaTheme="minorEastAsia" w:hAnsi="Times New Roman" w:cs="Times New Roman"/>
          <w:sz w:val="24"/>
          <w:szCs w:val="24"/>
        </w:rPr>
        <w:t>cluster</w:t>
      </w:r>
      <w:r w:rsidR="00B700D0">
        <w:rPr>
          <w:rFonts w:ascii="Times New Roman" w:eastAsiaTheme="minorEastAsia" w:hAnsi="Times New Roman" w:cs="Times New Roman"/>
          <w:sz w:val="24"/>
          <w:szCs w:val="24"/>
        </w:rPr>
        <w:t>ed plasma</w:t>
      </w:r>
      <w:r w:rsidR="00B74DAF">
        <w:rPr>
          <w:rFonts w:ascii="Times New Roman" w:eastAsiaTheme="minorEastAsia" w:hAnsi="Times New Roman" w:cs="Times New Roman"/>
          <w:sz w:val="24"/>
          <w:szCs w:val="24"/>
        </w:rPr>
        <w:t xml:space="preserve"> </w:t>
      </w:r>
      <w:r w:rsidR="00B74DAF" w:rsidRPr="00726B05">
        <w:rPr>
          <w:rFonts w:ascii="Times New Roman" w:eastAsiaTheme="minorEastAsia" w:hAnsi="Times New Roman" w:cs="Times New Roman"/>
          <w:sz w:val="24"/>
          <w:szCs w:val="24"/>
        </w:rPr>
        <w:t>[</w:t>
      </w:r>
      <w:r w:rsidR="00F21FCC" w:rsidRPr="00726B05">
        <w:rPr>
          <w:rFonts w:ascii="Times New Roman" w:eastAsiaTheme="minorEastAsia" w:hAnsi="Times New Roman" w:cs="Times New Roman"/>
          <w:sz w:val="24"/>
          <w:szCs w:val="24"/>
        </w:rPr>
        <w:t>17</w:t>
      </w:r>
      <w:r w:rsidR="00B74DAF" w:rsidRPr="00726B05">
        <w:rPr>
          <w:rFonts w:ascii="Times New Roman" w:eastAsiaTheme="minorEastAsia" w:hAnsi="Times New Roman" w:cs="Times New Roman"/>
          <w:sz w:val="24"/>
          <w:szCs w:val="24"/>
        </w:rPr>
        <w:t>]</w:t>
      </w:r>
      <w:r w:rsidR="0071006D" w:rsidRPr="00726B05">
        <w:rPr>
          <w:rFonts w:ascii="Times New Roman" w:eastAsiaTheme="minorEastAsia" w:hAnsi="Times New Roman" w:cs="Times New Roman"/>
          <w:sz w:val="24"/>
          <w:szCs w:val="24"/>
        </w:rPr>
        <w:t>.</w:t>
      </w:r>
      <w:r w:rsidR="008A56D6" w:rsidRPr="00726B05">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Antonsen</w:t>
      </w:r>
      <w:r w:rsidR="00915B8A" w:rsidRPr="00726B05">
        <w:rPr>
          <w:rFonts w:ascii="Times New Roman" w:eastAsiaTheme="minorEastAsia" w:hAnsi="Times New Roman" w:cs="Times New Roman"/>
          <w:sz w:val="24"/>
          <w:szCs w:val="24"/>
        </w:rPr>
        <w:t xml:space="preserve"> et al</w:t>
      </w:r>
      <w:r w:rsidR="00F21FCC" w:rsidRPr="00726B05">
        <w:rPr>
          <w:rFonts w:ascii="Times New Roman" w:eastAsiaTheme="minorEastAsia" w:hAnsi="Times New Roman" w:cs="Times New Roman"/>
          <w:sz w:val="24"/>
          <w:szCs w:val="24"/>
        </w:rPr>
        <w:t>. [18]</w:t>
      </w:r>
      <w:r w:rsidR="00915B8A">
        <w:rPr>
          <w:rFonts w:ascii="Times New Roman" w:eastAsiaTheme="minorEastAsia" w:hAnsi="Times New Roman" w:cs="Times New Roman"/>
          <w:sz w:val="24"/>
          <w:szCs w:val="24"/>
        </w:rPr>
        <w:t xml:space="preserve"> have performed</w:t>
      </w:r>
      <w:r w:rsidR="000B379B">
        <w:rPr>
          <w:rFonts w:ascii="Times New Roman" w:eastAsiaTheme="minorEastAsia" w:hAnsi="Times New Roman" w:cs="Times New Roman"/>
          <w:sz w:val="24"/>
          <w:szCs w:val="24"/>
        </w:rPr>
        <w:t xml:space="preserve"> PIC</w:t>
      </w:r>
      <w:r w:rsidR="00915B8A">
        <w:rPr>
          <w:rFonts w:ascii="Times New Roman" w:eastAsiaTheme="minorEastAsia" w:hAnsi="Times New Roman" w:cs="Times New Roman"/>
          <w:sz w:val="24"/>
          <w:szCs w:val="24"/>
        </w:rPr>
        <w:t xml:space="preserve"> </w:t>
      </w:r>
      <w:r w:rsidR="000B379B">
        <w:rPr>
          <w:rFonts w:ascii="Times New Roman" w:eastAsiaTheme="minorEastAsia" w:hAnsi="Times New Roman" w:cs="Times New Roman"/>
          <w:sz w:val="24"/>
          <w:szCs w:val="24"/>
        </w:rPr>
        <w:t xml:space="preserve">simulation of </w:t>
      </w:r>
      <w:r w:rsidR="00915B8A">
        <w:rPr>
          <w:rFonts w:ascii="Times New Roman" w:eastAsiaTheme="minorEastAsia" w:hAnsi="Times New Roman" w:cs="Times New Roman"/>
          <w:sz w:val="24"/>
          <w:szCs w:val="24"/>
        </w:rPr>
        <w:t xml:space="preserve">electrostatic </w:t>
      </w:r>
      <w:r w:rsidR="000B379B">
        <w:rPr>
          <w:rFonts w:ascii="Times New Roman" w:eastAsiaTheme="minorEastAsia" w:hAnsi="Times New Roman" w:cs="Times New Roman"/>
          <w:sz w:val="24"/>
          <w:szCs w:val="24"/>
        </w:rPr>
        <w:t>waves</w:t>
      </w:r>
      <w:r w:rsidR="00915B8A">
        <w:rPr>
          <w:rFonts w:ascii="Times New Roman" w:eastAsiaTheme="minorEastAsia" w:hAnsi="Times New Roman" w:cs="Times New Roman"/>
          <w:sz w:val="24"/>
          <w:szCs w:val="24"/>
        </w:rPr>
        <w:t xml:space="preserve"> for </w:t>
      </w:r>
      <w:r w:rsidR="000B379B">
        <w:rPr>
          <w:rFonts w:ascii="Times New Roman" w:eastAsiaTheme="minorEastAsia" w:hAnsi="Times New Roman" w:cs="Times New Roman"/>
          <w:sz w:val="24"/>
          <w:szCs w:val="24"/>
        </w:rPr>
        <w:t>electron by the interaction of laser beam with nanoclustered plasma medium.</w:t>
      </w:r>
      <w:r w:rsidR="00A74D39">
        <w:rPr>
          <w:rFonts w:ascii="Times New Roman" w:eastAsiaTheme="minorEastAsia" w:hAnsi="Times New Roman" w:cs="Times New Roman"/>
          <w:sz w:val="24"/>
          <w:szCs w:val="24"/>
        </w:rPr>
        <w:t xml:space="preserve"> </w:t>
      </w:r>
      <w:r w:rsidR="005F6BD5">
        <w:rPr>
          <w:rFonts w:ascii="Times New Roman" w:eastAsiaTheme="minorEastAsia" w:hAnsi="Times New Roman" w:cs="Times New Roman"/>
          <w:sz w:val="24"/>
          <w:szCs w:val="24"/>
        </w:rPr>
        <w:t>With the occurrence of h</w:t>
      </w:r>
      <w:r w:rsidR="005F6BD5">
        <w:rPr>
          <w:rFonts w:ascii="Times New Roman" w:eastAsiaTheme="minorEastAsia" w:hAnsi="Times New Roman" w:cs="Times New Roman"/>
          <w:sz w:val="24"/>
          <w:szCs w:val="24"/>
        </w:rPr>
        <w:t>ydrodynamic expansion</w:t>
      </w:r>
      <w:r w:rsidR="005F6BD5">
        <w:rPr>
          <w:rFonts w:ascii="Times New Roman" w:eastAsiaTheme="minorEastAsia" w:hAnsi="Times New Roman" w:cs="Times New Roman"/>
          <w:sz w:val="24"/>
          <w:szCs w:val="24"/>
        </w:rPr>
        <w:t xml:space="preserve"> of cluster due to the interaction of laser beam, the </w:t>
      </w:r>
      <w:r w:rsidR="002F7692">
        <w:rPr>
          <w:rFonts w:ascii="Times New Roman" w:eastAsiaTheme="minorEastAsia" w:hAnsi="Times New Roman" w:cs="Times New Roman"/>
          <w:sz w:val="24"/>
          <w:szCs w:val="24"/>
        </w:rPr>
        <w:t xml:space="preserve">Rayleigh scattering </w:t>
      </w:r>
      <w:r w:rsidR="005F6BD5">
        <w:rPr>
          <w:rFonts w:ascii="Times New Roman" w:eastAsiaTheme="minorEastAsia" w:hAnsi="Times New Roman" w:cs="Times New Roman"/>
          <w:sz w:val="24"/>
          <w:szCs w:val="24"/>
        </w:rPr>
        <w:t xml:space="preserve">is taken into place </w:t>
      </w:r>
      <w:r w:rsidR="008C2C4F" w:rsidRPr="00726B05">
        <w:rPr>
          <w:rFonts w:ascii="Times New Roman" w:eastAsiaTheme="minorEastAsia" w:hAnsi="Times New Roman" w:cs="Times New Roman"/>
          <w:sz w:val="24"/>
          <w:szCs w:val="24"/>
        </w:rPr>
        <w:t>[</w:t>
      </w:r>
      <w:r w:rsidR="00F21FCC" w:rsidRPr="00726B05">
        <w:rPr>
          <w:rFonts w:ascii="Times New Roman" w:eastAsiaTheme="minorEastAsia" w:hAnsi="Times New Roman" w:cs="Times New Roman"/>
          <w:sz w:val="24"/>
          <w:szCs w:val="24"/>
        </w:rPr>
        <w:t>19</w:t>
      </w:r>
      <w:r w:rsidR="008C2C4F" w:rsidRPr="00726B05">
        <w:rPr>
          <w:rFonts w:ascii="Times New Roman" w:eastAsiaTheme="minorEastAsia" w:hAnsi="Times New Roman" w:cs="Times New Roman"/>
          <w:sz w:val="24"/>
          <w:szCs w:val="24"/>
        </w:rPr>
        <w:t>]</w:t>
      </w:r>
      <w:r w:rsidR="00226A69" w:rsidRPr="00726B05">
        <w:rPr>
          <w:rFonts w:ascii="Times New Roman" w:eastAsiaTheme="minorEastAsia" w:hAnsi="Times New Roman" w:cs="Times New Roman"/>
          <w:sz w:val="24"/>
          <w:szCs w:val="24"/>
        </w:rPr>
        <w:t>.</w:t>
      </w:r>
      <w:r w:rsidR="008B3EE9" w:rsidRPr="00726B05">
        <w:rPr>
          <w:rFonts w:ascii="Times New Roman" w:eastAsiaTheme="minorEastAsia" w:hAnsi="Times New Roman" w:cs="Times New Roman"/>
          <w:sz w:val="24"/>
          <w:szCs w:val="24"/>
        </w:rPr>
        <w:t xml:space="preserve"> </w:t>
      </w:r>
      <w:r w:rsidR="00553082" w:rsidRPr="00726B05">
        <w:rPr>
          <w:rFonts w:ascii="Times New Roman" w:eastAsiaTheme="minorEastAsia" w:hAnsi="Times New Roman" w:cs="Times New Roman"/>
          <w:sz w:val="24"/>
          <w:szCs w:val="24"/>
        </w:rPr>
        <w:t xml:space="preserve">Tiwari </w:t>
      </w:r>
      <w:r w:rsidR="00F21FCC" w:rsidRPr="00726B05">
        <w:rPr>
          <w:rFonts w:ascii="Times New Roman" w:eastAsiaTheme="minorEastAsia" w:hAnsi="Times New Roman" w:cs="Times New Roman"/>
          <w:sz w:val="24"/>
          <w:szCs w:val="24"/>
        </w:rPr>
        <w:t>and Tripathi [20]</w:t>
      </w:r>
      <w:r w:rsidR="00553082" w:rsidRPr="00726B05">
        <w:rPr>
          <w:rFonts w:ascii="Times New Roman" w:eastAsiaTheme="minorEastAsia" w:hAnsi="Times New Roman" w:cs="Times New Roman"/>
          <w:sz w:val="24"/>
          <w:szCs w:val="24"/>
        </w:rPr>
        <w:t xml:space="preserve"> </w:t>
      </w:r>
      <w:r w:rsidR="005F6BD5">
        <w:rPr>
          <w:rFonts w:ascii="Times New Roman" w:eastAsiaTheme="minorEastAsia" w:hAnsi="Times New Roman" w:cs="Times New Roman"/>
          <w:sz w:val="24"/>
          <w:szCs w:val="24"/>
        </w:rPr>
        <w:t xml:space="preserve">proposed that enhanced </w:t>
      </w:r>
      <w:r w:rsidR="00CE0F66">
        <w:rPr>
          <w:rFonts w:ascii="Times New Roman" w:eastAsiaTheme="minorEastAsia" w:hAnsi="Times New Roman" w:cs="Times New Roman"/>
          <w:sz w:val="24"/>
          <w:szCs w:val="24"/>
        </w:rPr>
        <w:t>third harmonic generation can be</w:t>
      </w:r>
      <w:r w:rsidR="005F6BD5">
        <w:rPr>
          <w:rFonts w:ascii="Times New Roman" w:eastAsiaTheme="minorEastAsia" w:hAnsi="Times New Roman" w:cs="Times New Roman"/>
          <w:sz w:val="24"/>
          <w:szCs w:val="24"/>
        </w:rPr>
        <w:t xml:space="preserve"> obtained by the interaction of laser beam with clustered plasma medium.</w:t>
      </w:r>
      <w:r w:rsidR="008D3FB1">
        <w:rPr>
          <w:rFonts w:ascii="Times New Roman" w:eastAsiaTheme="minorEastAsia" w:hAnsi="Times New Roman" w:cs="Times New Roman"/>
          <w:sz w:val="24"/>
          <w:szCs w:val="24"/>
        </w:rPr>
        <w:t xml:space="preserve"> </w:t>
      </w:r>
      <w:r w:rsidR="00804A7E" w:rsidRPr="00726B05">
        <w:rPr>
          <w:rFonts w:ascii="Times New Roman" w:eastAsiaTheme="minorEastAsia" w:hAnsi="Times New Roman" w:cs="Times New Roman"/>
          <w:sz w:val="24"/>
          <w:szCs w:val="24"/>
        </w:rPr>
        <w:t>Parashar et al</w:t>
      </w:r>
      <w:r w:rsidR="00F21FCC" w:rsidRPr="00726B05">
        <w:rPr>
          <w:rFonts w:ascii="Times New Roman" w:eastAsiaTheme="minorEastAsia" w:hAnsi="Times New Roman" w:cs="Times New Roman"/>
          <w:sz w:val="24"/>
          <w:szCs w:val="24"/>
        </w:rPr>
        <w:t>. [21]</w:t>
      </w:r>
      <w:r w:rsidR="008D3FB1" w:rsidRPr="00726B05">
        <w:rPr>
          <w:rFonts w:ascii="Times New Roman" w:eastAsiaTheme="minorEastAsia" w:hAnsi="Times New Roman" w:cs="Times New Roman"/>
          <w:sz w:val="24"/>
          <w:szCs w:val="24"/>
        </w:rPr>
        <w:t xml:space="preserve"> </w:t>
      </w:r>
      <w:r w:rsidR="008D3FB1">
        <w:rPr>
          <w:rFonts w:ascii="Times New Roman" w:eastAsiaTheme="minorEastAsia" w:hAnsi="Times New Roman" w:cs="Times New Roman"/>
          <w:sz w:val="24"/>
          <w:szCs w:val="24"/>
        </w:rPr>
        <w:t xml:space="preserve">predicted that laser </w:t>
      </w:r>
      <w:r w:rsidR="00804A7E">
        <w:rPr>
          <w:rFonts w:ascii="Times New Roman" w:eastAsiaTheme="minorEastAsia" w:hAnsi="Times New Roman" w:cs="Times New Roman"/>
          <w:sz w:val="24"/>
          <w:szCs w:val="24"/>
        </w:rPr>
        <w:t xml:space="preserve">third harmonic generation in </w:t>
      </w:r>
      <w:r w:rsidR="008D3FB1">
        <w:rPr>
          <w:rFonts w:ascii="Times New Roman" w:eastAsiaTheme="minorEastAsia" w:hAnsi="Times New Roman" w:cs="Times New Roman"/>
          <w:sz w:val="24"/>
          <w:szCs w:val="24"/>
        </w:rPr>
        <w:t>nano</w:t>
      </w:r>
      <w:r w:rsidR="00804A7E">
        <w:rPr>
          <w:rFonts w:ascii="Times New Roman" w:eastAsiaTheme="minorEastAsia" w:hAnsi="Times New Roman" w:cs="Times New Roman"/>
          <w:sz w:val="24"/>
          <w:szCs w:val="24"/>
        </w:rPr>
        <w:t>cluster</w:t>
      </w:r>
      <w:r w:rsidR="008D3FB1">
        <w:rPr>
          <w:rFonts w:ascii="Times New Roman" w:eastAsiaTheme="minorEastAsia" w:hAnsi="Times New Roman" w:cs="Times New Roman"/>
          <w:sz w:val="24"/>
          <w:szCs w:val="24"/>
        </w:rPr>
        <w:t xml:space="preserve">ed plasma is occurred via taking the </w:t>
      </w:r>
      <w:r w:rsidR="00804A7E">
        <w:rPr>
          <w:rFonts w:ascii="Times New Roman" w:eastAsiaTheme="minorEastAsia" w:hAnsi="Times New Roman" w:cs="Times New Roman"/>
          <w:sz w:val="24"/>
          <w:szCs w:val="24"/>
        </w:rPr>
        <w:t>paraxial ray approximation</w:t>
      </w:r>
      <w:r w:rsidR="008D3FB1">
        <w:rPr>
          <w:rFonts w:ascii="Times New Roman" w:eastAsiaTheme="minorEastAsia" w:hAnsi="Times New Roman" w:cs="Times New Roman"/>
          <w:sz w:val="24"/>
          <w:szCs w:val="24"/>
        </w:rPr>
        <w:t xml:space="preserve"> theory.</w:t>
      </w:r>
      <w:r w:rsidR="00DC0E54">
        <w:rPr>
          <w:rFonts w:ascii="Times New Roman" w:eastAsiaTheme="minorEastAsia" w:hAnsi="Times New Roman" w:cs="Times New Roman"/>
          <w:sz w:val="24"/>
          <w:szCs w:val="24"/>
        </w:rPr>
        <w:t xml:space="preserve"> </w:t>
      </w:r>
    </w:p>
    <w:p w14:paraId="457CBF1B" w14:textId="5D7AC642" w:rsidR="008541B4" w:rsidRDefault="002106B7" w:rsidP="001E42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investigation</w:t>
      </w:r>
      <w:r w:rsidRPr="006A69D5">
        <w:rPr>
          <w:rFonts w:ascii="Times New Roman" w:hAnsi="Times New Roman" w:cs="Times New Roman"/>
          <w:sz w:val="24"/>
          <w:szCs w:val="24"/>
        </w:rPr>
        <w:t xml:space="preserve"> </w:t>
      </w:r>
      <w:r w:rsidR="00E77E5A">
        <w:rPr>
          <w:rFonts w:ascii="Times New Roman" w:hAnsi="Times New Roman" w:cs="Times New Roman"/>
          <w:sz w:val="24"/>
          <w:szCs w:val="24"/>
        </w:rPr>
        <w:t xml:space="preserve">aims </w:t>
      </w:r>
      <w:r w:rsidR="00F94F21">
        <w:rPr>
          <w:rFonts w:ascii="Times New Roman" w:hAnsi="Times New Roman" w:cs="Times New Roman"/>
          <w:sz w:val="24"/>
          <w:szCs w:val="24"/>
        </w:rPr>
        <w:t xml:space="preserve">to </w:t>
      </w:r>
      <w:r w:rsidRPr="006A69D5">
        <w:rPr>
          <w:rFonts w:ascii="Times New Roman" w:hAnsi="Times New Roman" w:cs="Times New Roman"/>
          <w:sz w:val="24"/>
          <w:szCs w:val="24"/>
        </w:rPr>
        <w:t xml:space="preserve">explain the </w:t>
      </w:r>
      <w:r w:rsidR="007B4CE5">
        <w:rPr>
          <w:rFonts w:ascii="Times New Roman" w:hAnsi="Times New Roman" w:cs="Times New Roman"/>
          <w:sz w:val="24"/>
          <w:szCs w:val="24"/>
        </w:rPr>
        <w:t xml:space="preserve">production of nonlinear ponderomotive force by the copropagation of two super-Gaussian laser beam in </w:t>
      </w:r>
      <w:r w:rsidR="007A652B">
        <w:rPr>
          <w:rFonts w:ascii="Times New Roman" w:hAnsi="Times New Roman" w:cs="Times New Roman"/>
          <w:sz w:val="24"/>
          <w:szCs w:val="24"/>
        </w:rPr>
        <w:t>collisional nanocluster plasma</w:t>
      </w:r>
      <w:r w:rsidRPr="006A69D5">
        <w:rPr>
          <w:rFonts w:ascii="Times New Roman" w:hAnsi="Times New Roman" w:cs="Times New Roman"/>
          <w:sz w:val="24"/>
          <w:szCs w:val="24"/>
        </w:rPr>
        <w:t>.</w:t>
      </w:r>
      <w:r w:rsidR="007B4CE5">
        <w:rPr>
          <w:rFonts w:ascii="Times New Roman" w:hAnsi="Times New Roman" w:cs="Times New Roman"/>
          <w:sz w:val="24"/>
          <w:szCs w:val="24"/>
        </w:rPr>
        <w:t xml:space="preserve"> As the two laser beams having slight difference frequency copropagate might be generated the laser beat wave. This laser beat wave has efficient potential to produce the nonlinear ponderomotive force between the oscillating electrons associated with nanoclustered plasma.</w:t>
      </w:r>
      <w:r w:rsidR="006A47BD">
        <w:rPr>
          <w:rFonts w:ascii="Times New Roman" w:hAnsi="Times New Roman" w:cs="Times New Roman"/>
          <w:sz w:val="24"/>
          <w:szCs w:val="24"/>
        </w:rPr>
        <w:t xml:space="preserve"> The nonlinear ponderomotive force has two components along y-direction and z-direction.</w:t>
      </w:r>
      <w:r w:rsidR="00700832">
        <w:rPr>
          <w:rFonts w:ascii="Times New Roman" w:eastAsiaTheme="minorEastAsia" w:hAnsi="Times New Roman" w:cs="Times New Roman"/>
          <w:sz w:val="24"/>
          <w:szCs w:val="24"/>
        </w:rPr>
        <w:t xml:space="preserve"> </w:t>
      </w:r>
      <w:r w:rsidR="006A47BD">
        <w:rPr>
          <w:rFonts w:ascii="Times New Roman" w:eastAsiaTheme="minorEastAsia" w:hAnsi="Times New Roman" w:cs="Times New Roman"/>
          <w:sz w:val="24"/>
          <w:szCs w:val="24"/>
        </w:rPr>
        <w:t>Here the we have taken the super-Gaussian laser beam polarization along the y-direction. Hence the y-component of nonlinear ponderomotive force is much efficient.</w:t>
      </w:r>
      <w:r w:rsidR="00F140CE">
        <w:rPr>
          <w:rFonts w:ascii="Times New Roman" w:eastAsiaTheme="minorEastAsia" w:hAnsi="Times New Roman" w:cs="Times New Roman"/>
          <w:sz w:val="24"/>
          <w:szCs w:val="24"/>
        </w:rPr>
        <w:t xml:space="preserve">  </w:t>
      </w:r>
      <w:r w:rsidR="008A497F">
        <w:rPr>
          <w:rFonts w:ascii="Times New Roman" w:eastAsiaTheme="minorEastAsia" w:hAnsi="Times New Roman" w:cs="Times New Roman"/>
          <w:sz w:val="24"/>
          <w:szCs w:val="24"/>
        </w:rPr>
        <w:t xml:space="preserve">The </w:t>
      </w:r>
      <w:r w:rsidR="00260BCC">
        <w:rPr>
          <w:rFonts w:ascii="Times New Roman" w:eastAsiaTheme="minorEastAsia" w:hAnsi="Times New Roman" w:cs="Times New Roman"/>
          <w:sz w:val="24"/>
          <w:szCs w:val="24"/>
        </w:rPr>
        <w:t xml:space="preserve">nonlinear coupling of two laser beams is given in Sec. 2. </w:t>
      </w:r>
      <w:r w:rsidRPr="006A69D5">
        <w:rPr>
          <w:rFonts w:ascii="Times New Roman" w:eastAsiaTheme="minorEastAsia" w:hAnsi="Times New Roman" w:cs="Times New Roman"/>
          <w:sz w:val="24"/>
          <w:szCs w:val="24"/>
        </w:rPr>
        <w:t xml:space="preserve">The </w:t>
      </w:r>
      <w:r w:rsidR="00432DC0">
        <w:rPr>
          <w:rFonts w:ascii="Times New Roman" w:eastAsiaTheme="minorEastAsia" w:hAnsi="Times New Roman" w:cs="Times New Roman"/>
          <w:sz w:val="24"/>
          <w:szCs w:val="24"/>
        </w:rPr>
        <w:t xml:space="preserve">results and </w:t>
      </w:r>
      <w:r w:rsidRPr="006A69D5">
        <w:rPr>
          <w:rFonts w:ascii="Times New Roman" w:eastAsiaTheme="minorEastAsia" w:hAnsi="Times New Roman" w:cs="Times New Roman"/>
          <w:sz w:val="24"/>
          <w:szCs w:val="24"/>
        </w:rPr>
        <w:t xml:space="preserve">discussion </w:t>
      </w:r>
      <w:r w:rsidR="00260BCC">
        <w:rPr>
          <w:rFonts w:ascii="Times New Roman" w:eastAsiaTheme="minorEastAsia" w:hAnsi="Times New Roman" w:cs="Times New Roman"/>
          <w:sz w:val="24"/>
          <w:szCs w:val="24"/>
        </w:rPr>
        <w:t>of nonlinear ponderomotive force is explain i</w:t>
      </w:r>
      <w:r>
        <w:rPr>
          <w:rFonts w:ascii="Times New Roman" w:eastAsiaTheme="minorEastAsia" w:hAnsi="Times New Roman" w:cs="Times New Roman"/>
          <w:sz w:val="24"/>
          <w:szCs w:val="24"/>
        </w:rPr>
        <w:t xml:space="preserve">n </w:t>
      </w:r>
      <w:r w:rsidR="00260BCC">
        <w:rPr>
          <w:rFonts w:ascii="Times New Roman" w:eastAsiaTheme="minorEastAsia" w:hAnsi="Times New Roman" w:cs="Times New Roman"/>
          <w:sz w:val="24"/>
          <w:szCs w:val="24"/>
        </w:rPr>
        <w:t>S</w:t>
      </w:r>
      <w:r>
        <w:rPr>
          <w:rFonts w:ascii="Times New Roman" w:eastAsiaTheme="minorEastAsia" w:hAnsi="Times New Roman" w:cs="Times New Roman"/>
          <w:sz w:val="24"/>
          <w:szCs w:val="24"/>
        </w:rPr>
        <w:t>ec.</w:t>
      </w:r>
      <w:r w:rsidR="00D25E13">
        <w:rPr>
          <w:rFonts w:ascii="Times New Roman" w:eastAsiaTheme="minorEastAsia" w:hAnsi="Times New Roman" w:cs="Times New Roman"/>
          <w:sz w:val="24"/>
          <w:szCs w:val="24"/>
        </w:rPr>
        <w:t xml:space="preserve"> </w:t>
      </w:r>
      <w:r w:rsidR="00260BCC">
        <w:rPr>
          <w:rFonts w:ascii="Times New Roman" w:eastAsiaTheme="minorEastAsia" w:hAnsi="Times New Roman" w:cs="Times New Roman"/>
          <w:sz w:val="24"/>
          <w:szCs w:val="24"/>
        </w:rPr>
        <w:t>3</w:t>
      </w:r>
      <w:r w:rsidR="00D25E13">
        <w:rPr>
          <w:rFonts w:ascii="Times New Roman" w:eastAsiaTheme="minorEastAsia" w:hAnsi="Times New Roman" w:cs="Times New Roman"/>
          <w:sz w:val="24"/>
          <w:szCs w:val="24"/>
        </w:rPr>
        <w:t>.</w:t>
      </w:r>
      <w:r w:rsidR="00B25902">
        <w:rPr>
          <w:rFonts w:ascii="Times New Roman" w:eastAsiaTheme="minorEastAsia" w:hAnsi="Times New Roman" w:cs="Times New Roman"/>
          <w:sz w:val="24"/>
          <w:szCs w:val="24"/>
        </w:rPr>
        <w:t xml:space="preserve"> Finally, </w:t>
      </w:r>
      <w:r w:rsidR="00260BCC">
        <w:rPr>
          <w:rFonts w:ascii="Times New Roman" w:eastAsiaTheme="minorEastAsia" w:hAnsi="Times New Roman" w:cs="Times New Roman"/>
          <w:sz w:val="24"/>
          <w:szCs w:val="24"/>
        </w:rPr>
        <w:t xml:space="preserve">the summary and </w:t>
      </w:r>
      <w:r w:rsidR="00B25902">
        <w:rPr>
          <w:rFonts w:ascii="Times New Roman" w:eastAsiaTheme="minorEastAsia" w:hAnsi="Times New Roman" w:cs="Times New Roman"/>
          <w:sz w:val="24"/>
          <w:szCs w:val="24"/>
        </w:rPr>
        <w:t>conclusion of</w:t>
      </w:r>
      <w:r w:rsidR="001E4285">
        <w:rPr>
          <w:rFonts w:ascii="Times New Roman" w:eastAsiaTheme="minorEastAsia" w:hAnsi="Times New Roman" w:cs="Times New Roman"/>
          <w:sz w:val="24"/>
          <w:szCs w:val="24"/>
        </w:rPr>
        <w:t xml:space="preserve"> this theory is given in </w:t>
      </w:r>
      <w:r w:rsidR="00260BCC">
        <w:rPr>
          <w:rFonts w:ascii="Times New Roman" w:eastAsiaTheme="minorEastAsia" w:hAnsi="Times New Roman" w:cs="Times New Roman"/>
          <w:sz w:val="24"/>
          <w:szCs w:val="24"/>
        </w:rPr>
        <w:t>Sec.</w:t>
      </w:r>
      <w:r w:rsidR="005C75F4">
        <w:rPr>
          <w:rFonts w:ascii="Times New Roman" w:eastAsiaTheme="minorEastAsia" w:hAnsi="Times New Roman" w:cs="Times New Roman"/>
          <w:sz w:val="24"/>
          <w:szCs w:val="24"/>
        </w:rPr>
        <w:t xml:space="preserve"> </w:t>
      </w:r>
      <w:r w:rsidR="00260BCC">
        <w:rPr>
          <w:rFonts w:ascii="Times New Roman" w:eastAsiaTheme="minorEastAsia" w:hAnsi="Times New Roman" w:cs="Times New Roman"/>
          <w:sz w:val="24"/>
          <w:szCs w:val="24"/>
        </w:rPr>
        <w:t>4</w:t>
      </w:r>
      <w:r w:rsidR="001E4285">
        <w:rPr>
          <w:rFonts w:ascii="Times New Roman" w:eastAsiaTheme="minorEastAsia" w:hAnsi="Times New Roman" w:cs="Times New Roman"/>
          <w:sz w:val="24"/>
          <w:szCs w:val="24"/>
        </w:rPr>
        <w:t>.</w:t>
      </w:r>
    </w:p>
    <w:p w14:paraId="5DBC4726" w14:textId="77777777" w:rsidR="00EC1B3E" w:rsidRPr="006C0F22" w:rsidRDefault="004F4D17" w:rsidP="00AB62D3">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2</w:t>
      </w:r>
      <w:r w:rsidR="006E5215">
        <w:rPr>
          <w:rFonts w:ascii="Times New Roman" w:hAnsi="Times New Roman" w:cs="Times New Roman"/>
          <w:b/>
          <w:sz w:val="24"/>
          <w:szCs w:val="24"/>
        </w:rPr>
        <w:t xml:space="preserve">. </w:t>
      </w:r>
      <w:r w:rsidR="00574FB7">
        <w:rPr>
          <w:rFonts w:ascii="Times New Roman" w:hAnsi="Times New Roman" w:cs="Times New Roman"/>
          <w:b/>
          <w:sz w:val="24"/>
          <w:szCs w:val="24"/>
        </w:rPr>
        <w:t>Nonlinear C</w:t>
      </w:r>
      <w:r w:rsidR="00621635">
        <w:rPr>
          <w:rFonts w:ascii="Times New Roman" w:hAnsi="Times New Roman" w:cs="Times New Roman"/>
          <w:b/>
          <w:sz w:val="24"/>
          <w:szCs w:val="24"/>
        </w:rPr>
        <w:t>oupling</w:t>
      </w:r>
    </w:p>
    <w:p w14:paraId="1B025C91" w14:textId="7AD868DA" w:rsidR="0076213B" w:rsidRDefault="00535E91" w:rsidP="00046E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Herein, w</w:t>
      </w:r>
      <w:r w:rsidR="0076213B">
        <w:rPr>
          <w:rFonts w:ascii="Times New Roman" w:hAnsi="Times New Roman" w:cs="Times New Roman"/>
          <w:sz w:val="24"/>
          <w:szCs w:val="24"/>
        </w:rPr>
        <w:t xml:space="preserve">e </w:t>
      </w:r>
      <w:r>
        <w:rPr>
          <w:rFonts w:ascii="Times New Roman" w:hAnsi="Times New Roman" w:cs="Times New Roman"/>
          <w:sz w:val="24"/>
          <w:szCs w:val="24"/>
        </w:rPr>
        <w:t xml:space="preserve">have </w:t>
      </w:r>
      <w:r w:rsidR="0076213B">
        <w:rPr>
          <w:rFonts w:ascii="Times New Roman" w:hAnsi="Times New Roman" w:cs="Times New Roman"/>
          <w:sz w:val="24"/>
          <w:szCs w:val="24"/>
        </w:rPr>
        <w:t>consider</w:t>
      </w:r>
      <w:r>
        <w:rPr>
          <w:rFonts w:ascii="Times New Roman" w:hAnsi="Times New Roman" w:cs="Times New Roman"/>
          <w:sz w:val="24"/>
          <w:szCs w:val="24"/>
        </w:rPr>
        <w:t>ed</w:t>
      </w:r>
      <w:r w:rsidR="0076213B">
        <w:rPr>
          <w:rFonts w:ascii="Times New Roman" w:hAnsi="Times New Roman" w:cs="Times New Roman"/>
          <w:sz w:val="24"/>
          <w:szCs w:val="24"/>
        </w:rPr>
        <w:t xml:space="preserve"> a gas jet target </w:t>
      </w:r>
      <w:r w:rsidR="00D96E4D">
        <w:rPr>
          <w:rFonts w:ascii="Times New Roman" w:hAnsi="Times New Roman" w:cs="Times New Roman"/>
          <w:sz w:val="24"/>
          <w:szCs w:val="24"/>
        </w:rPr>
        <w:t>of nanocluster plasma</w:t>
      </w:r>
      <w:r w:rsidR="00E159E4">
        <w:rPr>
          <w:rFonts w:ascii="Times New Roman" w:hAnsi="Times New Roman" w:cs="Times New Roman"/>
          <w:sz w:val="24"/>
          <w:szCs w:val="24"/>
        </w:rPr>
        <w:t xml:space="preserve">. </w:t>
      </w:r>
      <w:r w:rsidR="00F0052C">
        <w:rPr>
          <w:rFonts w:ascii="Times New Roman" w:hAnsi="Times New Roman" w:cs="Times New Roman"/>
          <w:sz w:val="24"/>
          <w:szCs w:val="24"/>
        </w:rPr>
        <w:t>The</w:t>
      </w:r>
      <w:r w:rsidR="00B83D9E">
        <w:rPr>
          <w:rFonts w:ascii="Times New Roman" w:hAnsi="Times New Roman" w:cs="Times New Roman"/>
          <w:sz w:val="24"/>
          <w:szCs w:val="24"/>
        </w:rPr>
        <w:t xml:space="preserve"> plasma</w:t>
      </w:r>
      <w:r w:rsidR="00F0052C">
        <w:rPr>
          <w:rFonts w:ascii="Times New Roman" w:hAnsi="Times New Roman" w:cs="Times New Roman"/>
          <w:sz w:val="24"/>
          <w:szCs w:val="24"/>
        </w:rPr>
        <w:t xml:space="preserve"> is consisted</w:t>
      </w:r>
      <w:r w:rsidR="00236795">
        <w:rPr>
          <w:rFonts w:ascii="Times New Roman" w:hAnsi="Times New Roman" w:cs="Times New Roman"/>
          <w:sz w:val="24"/>
          <w:szCs w:val="24"/>
        </w:rPr>
        <w:t xml:space="preserve"> in rippled form with suitable wave</w:t>
      </w:r>
      <w:r w:rsidR="00F0052C">
        <w:rPr>
          <w:rFonts w:ascii="Times New Roman" w:hAnsi="Times New Roman" w:cs="Times New Roman"/>
          <w:sz w:val="24"/>
          <w:szCs w:val="24"/>
        </w:rPr>
        <w:t xml:space="preserve"> </w:t>
      </w:r>
      <w:r w:rsidR="00236795">
        <w:rPr>
          <w:rFonts w:ascii="Times New Roman" w:hAnsi="Times New Roman" w:cs="Times New Roman"/>
          <w:sz w:val="24"/>
          <w:szCs w:val="24"/>
        </w:rPr>
        <w:t>number</w:t>
      </w:r>
      <w:r w:rsidR="00B83D9E">
        <w:rPr>
          <w:rFonts w:ascii="Times New Roman" w:hAnsi="Times New Roman" w:cs="Times New Roman"/>
          <w:sz w:val="24"/>
          <w:szCs w:val="24"/>
        </w:rPr>
        <w:t xml:space="preserve">. Let </w:t>
      </w:r>
      <w:r w:rsidR="006E7A83">
        <w:rPr>
          <w:rFonts w:ascii="Times New Roman" w:eastAsiaTheme="minorEastAsia" w:hAnsi="Times New Roman" w:cs="Times New Roman"/>
          <w:sz w:val="24"/>
          <w:szCs w:val="24"/>
        </w:rPr>
        <w:t xml:space="preserve">radius of spherical </w:t>
      </w:r>
      <w:r w:rsidR="00EB257A">
        <w:rPr>
          <w:rFonts w:ascii="Times New Roman" w:eastAsiaTheme="minorEastAsia" w:hAnsi="Times New Roman" w:cs="Times New Roman"/>
          <w:sz w:val="24"/>
          <w:szCs w:val="24"/>
        </w:rPr>
        <w:t xml:space="preserve">cluster </w:t>
      </w:r>
      <w:r w:rsidR="006E7A83">
        <w:rPr>
          <w:rFonts w:ascii="Times New Roman" w:eastAsiaTheme="minorEastAsia" w:hAnsi="Times New Roman" w:cs="Times New Roman"/>
          <w:sz w:val="24"/>
          <w:szCs w:val="24"/>
        </w:rPr>
        <w:t xml:space="preserve">be taken as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oMath>
      <w:r w:rsidR="006E7A83">
        <w:rPr>
          <w:rFonts w:ascii="Times New Roman" w:eastAsiaTheme="minorEastAsia" w:hAnsi="Times New Roman" w:cs="Times New Roman"/>
          <w:sz w:val="24"/>
          <w:szCs w:val="24"/>
        </w:rPr>
        <w:t xml:space="preserve"> and </w:t>
      </w:r>
      <w:r w:rsidR="00B83D9E">
        <w:rPr>
          <w:rFonts w:ascii="Times New Roman" w:hAnsi="Times New Roman" w:cs="Times New Roman"/>
          <w:sz w:val="24"/>
          <w:szCs w:val="24"/>
        </w:rPr>
        <w:t xml:space="preserve">the </w:t>
      </w:r>
      <w:r w:rsidR="00EB257A">
        <w:rPr>
          <w:rFonts w:ascii="Times New Roman" w:hAnsi="Times New Roman" w:cs="Times New Roman"/>
          <w:sz w:val="24"/>
          <w:szCs w:val="24"/>
        </w:rPr>
        <w:t xml:space="preserve">associated </w:t>
      </w:r>
      <w:r w:rsidR="00B80761">
        <w:rPr>
          <w:rFonts w:ascii="Times New Roman" w:hAnsi="Times New Roman" w:cs="Times New Roman"/>
          <w:sz w:val="24"/>
          <w:szCs w:val="24"/>
        </w:rPr>
        <w:t xml:space="preserve">density </w:t>
      </w:r>
      <w:r w:rsidR="00EB257A">
        <w:rPr>
          <w:rFonts w:ascii="Times New Roman" w:hAnsi="Times New Roman" w:cs="Times New Roman"/>
          <w:sz w:val="24"/>
          <w:szCs w:val="24"/>
        </w:rPr>
        <w:t>of</w:t>
      </w:r>
      <w:r w:rsidR="00B80761">
        <w:rPr>
          <w:rFonts w:ascii="Times New Roman" w:hAnsi="Times New Roman" w:cs="Times New Roman"/>
          <w:sz w:val="24"/>
          <w:szCs w:val="24"/>
        </w:rPr>
        <w:t xml:space="preserve"> nanocluster plasma can be </w:t>
      </w:r>
      <w:r w:rsidR="00EB257A">
        <w:rPr>
          <w:rFonts w:ascii="Times New Roman" w:hAnsi="Times New Roman" w:cs="Times New Roman"/>
          <w:sz w:val="24"/>
          <w:szCs w:val="24"/>
        </w:rPr>
        <w:t>taken as</w:t>
      </w:r>
    </w:p>
    <w:p w14:paraId="44A5DF66" w14:textId="2AB08152" w:rsidR="00B83D9E" w:rsidRDefault="00E60F03" w:rsidP="00AB62D3">
      <w:pPr>
        <w:spacing w:line="36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m:t>
            </m:r>
          </m:sub>
        </m:sSub>
      </m:oMath>
      <w:r w:rsidR="00DA4E5E">
        <w:rPr>
          <w:rFonts w:ascii="Times New Roman" w:eastAsiaTheme="minorEastAsia" w:hAnsi="Times New Roman" w:cs="Times New Roman"/>
          <w:sz w:val="24"/>
          <w:szCs w:val="24"/>
        </w:rPr>
        <w:t>,</w:t>
      </w:r>
      <w:r w:rsidR="0052677C">
        <w:rPr>
          <w:rFonts w:ascii="Times New Roman" w:eastAsiaTheme="minorEastAsia" w:hAnsi="Times New Roman" w:cs="Times New Roman"/>
          <w:sz w:val="24"/>
          <w:szCs w:val="24"/>
        </w:rPr>
        <w:t xml:space="preserve"> and</w:t>
      </w:r>
      <w:r w:rsidR="00DA4E5E">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iαz</m:t>
            </m:r>
          </m:sup>
        </m:sSup>
        <m:r>
          <w:rPr>
            <w:rFonts w:ascii="Cambria Math" w:eastAsiaTheme="minorEastAsia" w:hAnsi="Cambria Math" w:cs="Times New Roman"/>
            <w:sz w:val="24"/>
            <w:szCs w:val="24"/>
          </w:rPr>
          <m:t>,                                                                         (1)</m:t>
        </m:r>
      </m:oMath>
    </w:p>
    <w:p w14:paraId="5B7594D7" w14:textId="2060BED3" w:rsidR="00586577" w:rsidRPr="00671216" w:rsidRDefault="006E7A83" w:rsidP="0076213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w:rPr>
            <w:rFonts w:ascii="Cambria Math" w:hAnsi="Cambria Math" w:cs="Times New Roman"/>
            <w:sz w:val="24"/>
            <w:szCs w:val="24"/>
          </w:rPr>
          <m:t>α</m:t>
        </m:r>
      </m:oMath>
      <w:r w:rsidR="00855D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c0</m:t>
            </m:r>
          </m:sub>
        </m:sSub>
      </m:oMath>
      <w:r w:rsidR="00855D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cα0</m:t>
            </m:r>
          </m:sub>
        </m:sSub>
      </m:oMath>
      <w:r w:rsidR="00751EFB">
        <w:rPr>
          <w:rFonts w:ascii="Times New Roman" w:eastAsiaTheme="minorEastAsia" w:hAnsi="Times New Roman" w:cs="Times New Roman"/>
          <w:sz w:val="24"/>
          <w:szCs w:val="24"/>
        </w:rPr>
        <w:t xml:space="preserve"> </w:t>
      </w:r>
      <w:r w:rsidR="00855D1B">
        <w:rPr>
          <w:rFonts w:ascii="Times New Roman" w:eastAsiaTheme="minorEastAsia" w:hAnsi="Times New Roman" w:cs="Times New Roman"/>
          <w:sz w:val="24"/>
          <w:szCs w:val="24"/>
        </w:rPr>
        <w:t>are</w:t>
      </w:r>
      <w:r w:rsidR="00751EFB">
        <w:rPr>
          <w:rFonts w:ascii="Times New Roman" w:eastAsiaTheme="minorEastAsia" w:hAnsi="Times New Roman" w:cs="Times New Roman"/>
          <w:sz w:val="24"/>
          <w:szCs w:val="24"/>
        </w:rPr>
        <w:t xml:space="preserve"> the wave number</w:t>
      </w:r>
      <w:r w:rsidR="00855D1B">
        <w:rPr>
          <w:rFonts w:ascii="Times New Roman" w:eastAsiaTheme="minorEastAsia" w:hAnsi="Times New Roman" w:cs="Times New Roman"/>
          <w:sz w:val="24"/>
          <w:szCs w:val="24"/>
        </w:rPr>
        <w:t xml:space="preserve"> of density ripple, equilibrium cluster density and equilibrium rippled nanocluster density respectively. </w:t>
      </w:r>
      <w:r w:rsidR="00714EE6">
        <w:rPr>
          <w:rFonts w:ascii="Times New Roman" w:hAnsi="Times New Roman" w:cs="Times New Roman"/>
          <w:sz w:val="24"/>
          <w:szCs w:val="24"/>
        </w:rPr>
        <w:t xml:space="preserve">The </w:t>
      </w:r>
      <w:r w:rsidR="00E159E4">
        <w:rPr>
          <w:rFonts w:ascii="Times New Roman" w:hAnsi="Times New Roman" w:cs="Times New Roman"/>
          <w:sz w:val="24"/>
          <w:szCs w:val="24"/>
        </w:rPr>
        <w:t>t</w:t>
      </w:r>
      <w:r w:rsidR="00001077" w:rsidRPr="00671216">
        <w:rPr>
          <w:rFonts w:ascii="Times New Roman" w:hAnsi="Times New Roman" w:cs="Times New Roman"/>
          <w:sz w:val="24"/>
          <w:szCs w:val="24"/>
        </w:rPr>
        <w:t xml:space="preserve">wo </w:t>
      </w:r>
      <w:r w:rsidR="008F532F" w:rsidRPr="00671216">
        <w:rPr>
          <w:rFonts w:ascii="Times New Roman" w:hAnsi="Times New Roman" w:cs="Times New Roman"/>
          <w:sz w:val="24"/>
          <w:szCs w:val="24"/>
        </w:rPr>
        <w:t xml:space="preserve">high </w:t>
      </w:r>
      <w:r w:rsidR="0076213B">
        <w:rPr>
          <w:rFonts w:ascii="Times New Roman" w:hAnsi="Times New Roman" w:cs="Times New Roman"/>
          <w:sz w:val="24"/>
          <w:szCs w:val="24"/>
        </w:rPr>
        <w:t>power</w:t>
      </w:r>
      <w:r w:rsidR="008F532F" w:rsidRPr="00671216">
        <w:rPr>
          <w:rFonts w:ascii="Times New Roman" w:hAnsi="Times New Roman" w:cs="Times New Roman"/>
          <w:sz w:val="24"/>
          <w:szCs w:val="24"/>
        </w:rPr>
        <w:t xml:space="preserve"> </w:t>
      </w:r>
      <w:r w:rsidR="00714EE6">
        <w:rPr>
          <w:rFonts w:ascii="Times New Roman" w:hAnsi="Times New Roman" w:cs="Times New Roman"/>
          <w:sz w:val="24"/>
          <w:szCs w:val="24"/>
        </w:rPr>
        <w:t>super-</w:t>
      </w:r>
      <w:r w:rsidR="00DC0101">
        <w:rPr>
          <w:rFonts w:ascii="Times New Roman" w:hAnsi="Times New Roman" w:cs="Times New Roman"/>
          <w:sz w:val="24"/>
          <w:szCs w:val="24"/>
        </w:rPr>
        <w:t xml:space="preserve">Gaussian </w:t>
      </w:r>
      <w:r w:rsidR="00001077" w:rsidRPr="00671216">
        <w:rPr>
          <w:rFonts w:ascii="Times New Roman" w:hAnsi="Times New Roman" w:cs="Times New Roman"/>
          <w:sz w:val="24"/>
          <w:szCs w:val="24"/>
        </w:rPr>
        <w:t>laser beams</w:t>
      </w:r>
      <w:r w:rsidR="00DC0101">
        <w:rPr>
          <w:rFonts w:ascii="Times New Roman" w:hAnsi="Times New Roman" w:cs="Times New Roman"/>
          <w:sz w:val="24"/>
          <w:szCs w:val="24"/>
        </w:rPr>
        <w:t xml:space="preserve"> with</w:t>
      </w:r>
      <w:r w:rsidR="0007796E" w:rsidRPr="00671216">
        <w:rPr>
          <w:rFonts w:ascii="Times New Roman" w:hAnsi="Times New Roman" w:cs="Times New Roman"/>
          <w:sz w:val="24"/>
          <w:szCs w:val="24"/>
        </w:rPr>
        <w:t xml:space="preserve"> </w:t>
      </w:r>
      <w:r w:rsidR="00001077" w:rsidRPr="00671216">
        <w:rPr>
          <w:rFonts w:ascii="Times New Roman" w:hAnsi="Times New Roman" w:cs="Times New Roman"/>
          <w:sz w:val="24"/>
          <w:szCs w:val="24"/>
        </w:rPr>
        <w:t xml:space="preserve">wave numbers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001077" w:rsidRPr="00671216">
        <w:rPr>
          <w:rFonts w:ascii="Times New Roman" w:eastAsiaTheme="minorEastAsia" w:hAnsi="Times New Roman" w:cs="Times New Roman"/>
          <w:sz w:val="24"/>
          <w:szCs w:val="24"/>
        </w:rPr>
        <w:t xml:space="preserve"> </w:t>
      </w:r>
      <w:r w:rsidR="00AE012B" w:rsidRPr="00671216">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AE012B" w:rsidRPr="00671216">
        <w:rPr>
          <w:rFonts w:ascii="Times New Roman" w:eastAsiaTheme="minorEastAsia" w:hAnsi="Times New Roman" w:cs="Times New Roman"/>
          <w:sz w:val="24"/>
          <w:szCs w:val="24"/>
        </w:rPr>
        <w:t xml:space="preserve">, </w:t>
      </w:r>
      <w:r w:rsidR="006C0F22" w:rsidRPr="00671216">
        <w:rPr>
          <w:rFonts w:ascii="Times New Roman" w:eastAsiaTheme="minorEastAsia" w:hAnsi="Times New Roman" w:cs="Times New Roman"/>
          <w:sz w:val="24"/>
          <w:szCs w:val="24"/>
        </w:rPr>
        <w:t xml:space="preserve">frequencies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oMath>
      <w:r w:rsidR="006C0F22" w:rsidRPr="00671216">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oMath>
      <w:r w:rsidR="00DC0101">
        <w:rPr>
          <w:rFonts w:ascii="Times New Roman" w:eastAsiaTheme="minorEastAsia" w:hAnsi="Times New Roman" w:cs="Times New Roman"/>
          <w:sz w:val="24"/>
          <w:szCs w:val="24"/>
        </w:rPr>
        <w:t xml:space="preserve">, </w:t>
      </w:r>
      <w:r w:rsidR="00714EE6">
        <w:rPr>
          <w:rFonts w:ascii="Times New Roman" w:eastAsiaTheme="minorEastAsia" w:hAnsi="Times New Roman" w:cs="Times New Roman"/>
          <w:sz w:val="24"/>
          <w:szCs w:val="24"/>
        </w:rPr>
        <w:t xml:space="preserve">are </w:t>
      </w:r>
      <w:r w:rsidR="00E159E4">
        <w:rPr>
          <w:rFonts w:ascii="Times New Roman" w:eastAsiaTheme="minorEastAsia" w:hAnsi="Times New Roman" w:cs="Times New Roman"/>
          <w:sz w:val="24"/>
          <w:szCs w:val="24"/>
        </w:rPr>
        <w:t>co</w:t>
      </w:r>
      <w:r w:rsidR="00E159E4" w:rsidRPr="00671216">
        <w:rPr>
          <w:rFonts w:ascii="Times New Roman" w:eastAsiaTheme="minorEastAsia" w:hAnsi="Times New Roman" w:cs="Times New Roman"/>
          <w:sz w:val="24"/>
          <w:szCs w:val="24"/>
        </w:rPr>
        <w:t>pro</w:t>
      </w:r>
      <w:r w:rsidR="00E159E4">
        <w:rPr>
          <w:rFonts w:ascii="Times New Roman" w:eastAsiaTheme="minorEastAsia" w:hAnsi="Times New Roman" w:cs="Times New Roman"/>
          <w:sz w:val="24"/>
          <w:szCs w:val="24"/>
        </w:rPr>
        <w:t xml:space="preserve">pagating </w:t>
      </w:r>
      <w:r w:rsidR="00714EE6">
        <w:rPr>
          <w:rFonts w:ascii="Times New Roman" w:eastAsiaTheme="minorEastAsia" w:hAnsi="Times New Roman" w:cs="Times New Roman"/>
          <w:sz w:val="24"/>
          <w:szCs w:val="24"/>
        </w:rPr>
        <w:t>in nanocluster plasma medium</w:t>
      </w:r>
      <w:r w:rsidR="00E159E4">
        <w:rPr>
          <w:rFonts w:ascii="Times New Roman" w:eastAsiaTheme="minorEastAsia" w:hAnsi="Times New Roman" w:cs="Times New Roman"/>
          <w:sz w:val="24"/>
          <w:szCs w:val="24"/>
        </w:rPr>
        <w:t xml:space="preserve"> </w:t>
      </w:r>
      <w:r w:rsidR="006C0F22" w:rsidRPr="00671216">
        <w:rPr>
          <w:rFonts w:ascii="Times New Roman" w:eastAsiaTheme="minorEastAsia" w:hAnsi="Times New Roman" w:cs="Times New Roman"/>
          <w:sz w:val="24"/>
          <w:szCs w:val="24"/>
        </w:rPr>
        <w:t xml:space="preserve">in </w:t>
      </w:r>
      <w:r w:rsidR="00714EE6">
        <w:rPr>
          <w:rFonts w:ascii="Times New Roman" w:eastAsiaTheme="minorEastAsia" w:hAnsi="Times New Roman" w:cs="Times New Roman"/>
          <w:sz w:val="24"/>
          <w:szCs w:val="24"/>
        </w:rPr>
        <w:t>z-direction and polarization along y-</w:t>
      </w:r>
      <w:r w:rsidR="008B2C41">
        <w:rPr>
          <w:rFonts w:ascii="Times New Roman" w:eastAsiaTheme="minorEastAsia" w:hAnsi="Times New Roman" w:cs="Times New Roman"/>
          <w:sz w:val="24"/>
          <w:szCs w:val="24"/>
        </w:rPr>
        <w:t xml:space="preserve">direction. </w:t>
      </w:r>
      <w:r w:rsidR="00A276F5">
        <w:rPr>
          <w:rFonts w:ascii="Times New Roman" w:eastAsiaTheme="minorEastAsia" w:hAnsi="Times New Roman" w:cs="Times New Roman"/>
          <w:sz w:val="24"/>
          <w:szCs w:val="24"/>
        </w:rPr>
        <w:t>T</w:t>
      </w:r>
      <w:r w:rsidR="004052E1" w:rsidRPr="00671216">
        <w:rPr>
          <w:rFonts w:ascii="Times New Roman" w:eastAsiaTheme="minorEastAsia" w:hAnsi="Times New Roman" w:cs="Times New Roman"/>
          <w:sz w:val="24"/>
          <w:szCs w:val="24"/>
        </w:rPr>
        <w:t xml:space="preserve">he general electric </w:t>
      </w:r>
      <w:r w:rsidR="00382B7A" w:rsidRPr="00671216">
        <w:rPr>
          <w:rFonts w:ascii="Times New Roman" w:eastAsiaTheme="minorEastAsia" w:hAnsi="Times New Roman" w:cs="Times New Roman"/>
          <w:sz w:val="24"/>
          <w:szCs w:val="24"/>
        </w:rPr>
        <w:t>field</w:t>
      </w:r>
      <w:r w:rsidR="00382B7A">
        <w:rPr>
          <w:rFonts w:ascii="Times New Roman" w:eastAsiaTheme="minorEastAsia" w:hAnsi="Times New Roman" w:cs="Times New Roman"/>
          <w:sz w:val="24"/>
          <w:szCs w:val="24"/>
        </w:rPr>
        <w:t xml:space="preserve"> </w:t>
      </w:r>
      <w:r w:rsidR="004052E1" w:rsidRPr="00671216">
        <w:rPr>
          <w:rFonts w:ascii="Times New Roman" w:eastAsiaTheme="minorEastAsia" w:hAnsi="Times New Roman" w:cs="Times New Roman"/>
          <w:sz w:val="24"/>
          <w:szCs w:val="24"/>
        </w:rPr>
        <w:t xml:space="preserve">profile of </w:t>
      </w:r>
      <w:r w:rsidR="00382B7A">
        <w:rPr>
          <w:rFonts w:ascii="Times New Roman" w:eastAsiaTheme="minorEastAsia" w:hAnsi="Times New Roman" w:cs="Times New Roman"/>
          <w:sz w:val="24"/>
          <w:szCs w:val="24"/>
        </w:rPr>
        <w:t xml:space="preserve">each </w:t>
      </w:r>
      <w:r w:rsidR="00A276F5">
        <w:rPr>
          <w:rFonts w:ascii="Times New Roman" w:eastAsiaTheme="minorEastAsia" w:hAnsi="Times New Roman" w:cs="Times New Roman"/>
          <w:sz w:val="24"/>
          <w:szCs w:val="24"/>
        </w:rPr>
        <w:t>super-</w:t>
      </w:r>
      <w:r w:rsidR="004052E1">
        <w:rPr>
          <w:rFonts w:ascii="Times New Roman" w:eastAsiaTheme="minorEastAsia" w:hAnsi="Times New Roman" w:cs="Times New Roman"/>
          <w:sz w:val="24"/>
          <w:szCs w:val="24"/>
        </w:rPr>
        <w:t>Gaussian laser</w:t>
      </w:r>
      <w:r w:rsidR="004052E1" w:rsidRPr="00671216">
        <w:rPr>
          <w:rFonts w:ascii="Times New Roman" w:eastAsiaTheme="minorEastAsia" w:hAnsi="Times New Roman" w:cs="Times New Roman"/>
          <w:sz w:val="24"/>
          <w:szCs w:val="24"/>
        </w:rPr>
        <w:t xml:space="preserve"> </w:t>
      </w:r>
      <w:r w:rsidR="00382B7A">
        <w:rPr>
          <w:rFonts w:ascii="Times New Roman" w:eastAsiaTheme="minorEastAsia" w:hAnsi="Times New Roman" w:cs="Times New Roman"/>
          <w:sz w:val="24"/>
          <w:szCs w:val="24"/>
        </w:rPr>
        <w:t>can be written as</w:t>
      </w:r>
      <w:r w:rsidR="00640FF9">
        <w:rPr>
          <w:rFonts w:ascii="Times New Roman" w:eastAsiaTheme="minorEastAsia" w:hAnsi="Times New Roman" w:cs="Times New Roman"/>
          <w:sz w:val="24"/>
          <w:szCs w:val="24"/>
        </w:rPr>
        <w:t xml:space="preserve"> </w:t>
      </w:r>
    </w:p>
    <w:p w14:paraId="48DBE48E" w14:textId="65F3AABC" w:rsidR="00D3398D" w:rsidRDefault="00E60F03" w:rsidP="00640FF9">
      <w:pPr>
        <w:spacing w:line="36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Sub>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e>
                </m:d>
              </m:e>
              <m:sup>
                <m:r>
                  <w:rPr>
                    <w:rFonts w:ascii="Cambria Math" w:eastAsiaTheme="minorEastAsia" w:hAnsi="Cambria Math" w:cs="Times New Roman"/>
                    <w:sz w:val="24"/>
                    <w:szCs w:val="24"/>
                  </w:rPr>
                  <m:t>p</m:t>
                </m:r>
              </m:sup>
            </m:sSup>
          </m:e>
        </m:d>
        <m:sSup>
          <m:sSupPr>
            <m:ctrlPr>
              <w:rPr>
                <w:rFonts w:ascii="Cambria Math" w:eastAsiaTheme="minorEastAsia"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z)</m:t>
            </m:r>
          </m:sup>
        </m:sSup>
        <m:r>
          <w:rPr>
            <w:rFonts w:ascii="Cambria Math" w:eastAsiaTheme="minorEastAsia" w:hAnsi="Cambria Math" w:cs="Times New Roman"/>
            <w:sz w:val="24"/>
            <w:szCs w:val="24"/>
          </w:rPr>
          <m:t>,                                                                                (2)</m:t>
        </m:r>
      </m:oMath>
      <w:r w:rsidR="00061A39" w:rsidRPr="00671216">
        <w:rPr>
          <w:rFonts w:ascii="Times New Roman" w:eastAsiaTheme="minorEastAsia" w:hAnsi="Times New Roman" w:cs="Times New Roman"/>
          <w:sz w:val="24"/>
          <w:szCs w:val="24"/>
        </w:rPr>
        <w:t xml:space="preserve"> </w:t>
      </w:r>
    </w:p>
    <w:p w14:paraId="4513F61F" w14:textId="77777777" w:rsidR="00A276F5" w:rsidRDefault="005C54BF"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is the beam width</w:t>
      </w:r>
      <w:r w:rsidR="00C90287">
        <w:rPr>
          <w:rFonts w:ascii="Times New Roman" w:eastAsiaTheme="minorEastAsia" w:hAnsi="Times New Roman" w:cs="Times New Roman"/>
          <w:sz w:val="24"/>
          <w:szCs w:val="24"/>
        </w:rPr>
        <w:t xml:space="preserve"> parameter of laser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j=1, 2</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oMath>
      <w:r w:rsidR="000E1D3F">
        <w:rPr>
          <w:rFonts w:ascii="Times New Roman" w:eastAsiaTheme="minorEastAsia" w:hAnsi="Times New Roman" w:cs="Times New Roman"/>
          <w:sz w:val="24"/>
          <w:szCs w:val="24"/>
        </w:rPr>
        <w:t xml:space="preserve"> is the index of su</w:t>
      </w:r>
      <w:r>
        <w:rPr>
          <w:rFonts w:ascii="Times New Roman" w:eastAsiaTheme="minorEastAsia" w:hAnsi="Times New Roman" w:cs="Times New Roman"/>
          <w:sz w:val="24"/>
          <w:szCs w:val="24"/>
        </w:rPr>
        <w:t xml:space="preserve">per-Gaussian lasers beam with </w:t>
      </w:r>
      <w:r w:rsidR="00A73736">
        <w:rPr>
          <w:rFonts w:ascii="Times New Roman" w:eastAsiaTheme="minorEastAsia" w:hAnsi="Times New Roman" w:cs="Times New Roman"/>
          <w:sz w:val="24"/>
          <w:szCs w:val="24"/>
        </w:rPr>
        <w:t>hold</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r>
          <w:rPr>
            <w:rFonts w:ascii="Cambria Math" w:eastAsiaTheme="minorEastAsia" w:hAnsi="Cambria Math" w:cs="Times New Roman"/>
            <w:sz w:val="24"/>
            <w:szCs w:val="24"/>
          </w:rPr>
          <m:t>≥4</m:t>
        </m:r>
      </m:oMath>
      <w:r w:rsidR="00A276F5">
        <w:rPr>
          <w:rFonts w:ascii="Times New Roman" w:eastAsiaTheme="minorEastAsia" w:hAnsi="Times New Roman" w:cs="Times New Roman"/>
          <w:sz w:val="24"/>
          <w:szCs w:val="24"/>
        </w:rPr>
        <w:t xml:space="preserve">, </w:t>
      </w:r>
      <w:r w:rsidR="00A3723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0</m:t>
                </m:r>
              </m:sub>
            </m:sSub>
            <m:r>
              <w:rPr>
                <w:rFonts w:ascii="Cambria Math" w:hAnsi="Cambria Math" w:cs="Times New Roman"/>
                <w:sz w:val="24"/>
                <w:szCs w:val="24"/>
              </w:rPr>
              <m:t>m</m:t>
            </m:r>
          </m:e>
          <m:sub>
            <m:r>
              <w:rPr>
                <w:rFonts w:ascii="Cambria Math" w:hAnsi="Cambria Math" w:cs="Times New Roman"/>
                <w:sz w:val="24"/>
                <w:szCs w:val="24"/>
              </w:rPr>
              <m:t>e</m:t>
            </m:r>
          </m:sub>
        </m:sSub>
      </m:oMath>
      <w:r w:rsidR="00A37238">
        <w:rPr>
          <w:rFonts w:ascii="Times New Roman" w:eastAsiaTheme="minorEastAsia" w:hAnsi="Times New Roman" w:cs="Times New Roman"/>
          <w:sz w:val="24"/>
          <w:szCs w:val="24"/>
        </w:rPr>
        <w:t xml:space="preserve">, </w:t>
      </w:r>
      <w:r w:rsidR="00A37238" w:rsidRPr="00671216">
        <w:rPr>
          <w:rFonts w:ascii="Times New Roman" w:eastAsiaTheme="minorEastAsia" w:hAnsi="Times New Roman" w:cs="Times New Roman"/>
          <w:sz w:val="24"/>
          <w:szCs w:val="24"/>
        </w:rPr>
        <w:t xml:space="preserve">is the </w:t>
      </w:r>
      <w:r w:rsidR="00A276F5">
        <w:rPr>
          <w:rFonts w:ascii="Times New Roman" w:eastAsiaTheme="minorEastAsia" w:hAnsi="Times New Roman" w:cs="Times New Roman"/>
          <w:sz w:val="24"/>
          <w:szCs w:val="24"/>
        </w:rPr>
        <w:t xml:space="preserve">electron </w:t>
      </w:r>
      <w:r w:rsidR="00A37238" w:rsidRPr="00671216">
        <w:rPr>
          <w:rFonts w:ascii="Times New Roman" w:eastAsiaTheme="minorEastAsia" w:hAnsi="Times New Roman" w:cs="Times New Roman"/>
          <w:sz w:val="24"/>
          <w:szCs w:val="24"/>
        </w:rPr>
        <w:t>plasma frequency</w:t>
      </w:r>
      <w:r w:rsidR="00A37238">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sidR="00A37238" w:rsidRPr="00671216">
        <w:rPr>
          <w:rFonts w:ascii="Times New Roman" w:eastAsiaTheme="minorEastAsia" w:hAnsi="Times New Roman" w:cs="Times New Roman"/>
          <w:sz w:val="24"/>
          <w:szCs w:val="24"/>
        </w:rPr>
        <w:t xml:space="preserve">, e, </w:t>
      </w:r>
      <m:oMath>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e</m:t>
            </m:r>
          </m:sub>
        </m:sSub>
      </m:oMath>
      <w:r w:rsidR="00A37238" w:rsidRPr="00671216">
        <w:rPr>
          <w:rFonts w:ascii="Times New Roman" w:eastAsiaTheme="minorEastAsia" w:hAnsi="Times New Roman" w:cs="Times New Roman"/>
          <w:sz w:val="24"/>
          <w:szCs w:val="24"/>
        </w:rPr>
        <w:t xml:space="preserve"> are the equilibrium electron density, electronic charge and mass respectively .</w:t>
      </w:r>
      <w:r w:rsidR="00236C6B">
        <w:rPr>
          <w:rFonts w:ascii="Times New Roman" w:eastAsiaTheme="minorEastAsia" w:hAnsi="Times New Roman" w:cs="Times New Roman"/>
          <w:sz w:val="24"/>
          <w:szCs w:val="24"/>
        </w:rPr>
        <w:t xml:space="preserve"> </w:t>
      </w:r>
      <w:r w:rsidR="00017B91">
        <w:rPr>
          <w:rFonts w:ascii="Times New Roman" w:eastAsiaTheme="minorEastAsia" w:hAnsi="Times New Roman" w:cs="Times New Roman"/>
          <w:sz w:val="24"/>
          <w:szCs w:val="24"/>
        </w:rPr>
        <w:t xml:space="preserve">When </w:t>
      </w:r>
      <w:r w:rsidR="00A276F5">
        <w:rPr>
          <w:rFonts w:ascii="Times New Roman" w:eastAsiaTheme="minorEastAsia" w:hAnsi="Times New Roman" w:cs="Times New Roman"/>
          <w:sz w:val="24"/>
          <w:szCs w:val="24"/>
        </w:rPr>
        <w:t>the laser beam</w:t>
      </w:r>
      <w:r w:rsidR="00017B91">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interacts</w:t>
      </w:r>
      <w:r w:rsidR="00017B91">
        <w:rPr>
          <w:rFonts w:ascii="Times New Roman" w:eastAsiaTheme="minorEastAsia" w:hAnsi="Times New Roman" w:cs="Times New Roman"/>
          <w:sz w:val="24"/>
          <w:szCs w:val="24"/>
        </w:rPr>
        <w:t xml:space="preserve"> with nanocluster </w:t>
      </w:r>
      <w:r w:rsidR="00A276F5">
        <w:rPr>
          <w:rFonts w:ascii="Times New Roman" w:eastAsiaTheme="minorEastAsia" w:hAnsi="Times New Roman" w:cs="Times New Roman"/>
          <w:sz w:val="24"/>
          <w:szCs w:val="24"/>
        </w:rPr>
        <w:t>plasma</w:t>
      </w:r>
      <w:r w:rsidR="00017B91">
        <w:rPr>
          <w:rFonts w:ascii="Times New Roman" w:eastAsiaTheme="minorEastAsia" w:hAnsi="Times New Roman" w:cs="Times New Roman"/>
          <w:sz w:val="24"/>
          <w:szCs w:val="24"/>
        </w:rPr>
        <w:t xml:space="preserve">, then clusters are quickly ionized </w:t>
      </w:r>
      <w:r w:rsidR="00A276F5">
        <w:rPr>
          <w:rFonts w:ascii="Times New Roman" w:eastAsiaTheme="minorEastAsia" w:hAnsi="Times New Roman" w:cs="Times New Roman"/>
          <w:sz w:val="24"/>
          <w:szCs w:val="24"/>
        </w:rPr>
        <w:t>and become into plasma plume balls</w:t>
      </w:r>
      <w:r w:rsidR="00017B91">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 xml:space="preserve">Further, </w:t>
      </w:r>
      <w:r w:rsidR="00506730">
        <w:rPr>
          <w:rFonts w:ascii="Times New Roman" w:eastAsiaTheme="minorEastAsia" w:hAnsi="Times New Roman" w:cs="Times New Roman"/>
          <w:sz w:val="24"/>
          <w:szCs w:val="24"/>
        </w:rPr>
        <w:t>we</w:t>
      </w:r>
      <w:r w:rsidR="00E231E0">
        <w:rPr>
          <w:rFonts w:ascii="Times New Roman" w:eastAsiaTheme="minorEastAsia" w:hAnsi="Times New Roman" w:cs="Times New Roman"/>
          <w:sz w:val="24"/>
          <w:szCs w:val="24"/>
        </w:rPr>
        <w:t xml:space="preserve"> </w:t>
      </w:r>
      <w:r w:rsidR="00AA082C">
        <w:rPr>
          <w:rFonts w:ascii="Times New Roman" w:eastAsiaTheme="minorEastAsia" w:hAnsi="Times New Roman" w:cs="Times New Roman"/>
          <w:sz w:val="24"/>
          <w:szCs w:val="24"/>
        </w:rPr>
        <w:t>assume</w:t>
      </w:r>
      <w:r w:rsidR="00E231E0">
        <w:rPr>
          <w:rFonts w:ascii="Times New Roman" w:eastAsiaTheme="minorEastAsia" w:hAnsi="Times New Roman" w:cs="Times New Roman"/>
          <w:sz w:val="24"/>
          <w:szCs w:val="24"/>
        </w:rPr>
        <w:t xml:space="preserve"> that </w:t>
      </w:r>
      <w:r w:rsidR="00506730">
        <w:rPr>
          <w:rFonts w:ascii="Times New Roman" w:eastAsiaTheme="minorEastAsia" w:hAnsi="Times New Roman" w:cs="Times New Roman"/>
          <w:sz w:val="24"/>
          <w:szCs w:val="24"/>
        </w:rPr>
        <w:t xml:space="preserve">only </w:t>
      </w:r>
      <w:r w:rsidR="00E231E0">
        <w:rPr>
          <w:rFonts w:ascii="Times New Roman" w:eastAsiaTheme="minorEastAsia" w:hAnsi="Times New Roman" w:cs="Times New Roman"/>
          <w:sz w:val="24"/>
          <w:szCs w:val="24"/>
        </w:rPr>
        <w:t>electrons cloud of nanocluster</w:t>
      </w:r>
      <w:r w:rsidR="00A276F5">
        <w:rPr>
          <w:rFonts w:ascii="Times New Roman" w:eastAsiaTheme="minorEastAsia" w:hAnsi="Times New Roman" w:cs="Times New Roman"/>
          <w:sz w:val="24"/>
          <w:szCs w:val="24"/>
        </w:rPr>
        <w:t>ed plasma</w:t>
      </w:r>
      <w:r w:rsidR="00E231E0">
        <w:rPr>
          <w:rFonts w:ascii="Times New Roman" w:eastAsiaTheme="minorEastAsia" w:hAnsi="Times New Roman" w:cs="Times New Roman"/>
          <w:sz w:val="24"/>
          <w:szCs w:val="24"/>
        </w:rPr>
        <w:t xml:space="preserve"> responds to </w:t>
      </w:r>
      <w:r w:rsidR="00A276F5">
        <w:rPr>
          <w:rFonts w:ascii="Times New Roman" w:eastAsiaTheme="minorEastAsia" w:hAnsi="Times New Roman" w:cs="Times New Roman"/>
          <w:sz w:val="24"/>
          <w:szCs w:val="24"/>
        </w:rPr>
        <w:t xml:space="preserve">high power laser beam. Since the </w:t>
      </w:r>
      <w:r w:rsidR="00832F4A">
        <w:rPr>
          <w:rFonts w:ascii="Times New Roman" w:eastAsiaTheme="minorEastAsia" w:hAnsi="Times New Roman" w:cs="Times New Roman"/>
          <w:sz w:val="24"/>
          <w:szCs w:val="24"/>
        </w:rPr>
        <w:t>ions</w:t>
      </w:r>
      <w:r w:rsidR="00A276F5">
        <w:rPr>
          <w:rFonts w:ascii="Times New Roman" w:eastAsiaTheme="minorEastAsia" w:hAnsi="Times New Roman" w:cs="Times New Roman"/>
          <w:sz w:val="24"/>
          <w:szCs w:val="24"/>
        </w:rPr>
        <w:t xml:space="preserve"> having large</w:t>
      </w:r>
      <w:r w:rsidR="00832F4A">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 xml:space="preserve">mass and thus assume </w:t>
      </w:r>
      <w:r w:rsidR="00832F4A">
        <w:rPr>
          <w:rFonts w:ascii="Times New Roman" w:eastAsiaTheme="minorEastAsia" w:hAnsi="Times New Roman" w:cs="Times New Roman"/>
          <w:sz w:val="24"/>
          <w:szCs w:val="24"/>
        </w:rPr>
        <w:t xml:space="preserve">immobile </w:t>
      </w:r>
      <w:r w:rsidR="00AA082C">
        <w:rPr>
          <w:rFonts w:ascii="Times New Roman" w:eastAsiaTheme="minorEastAsia" w:hAnsi="Times New Roman" w:cs="Times New Roman"/>
          <w:sz w:val="24"/>
          <w:szCs w:val="24"/>
        </w:rPr>
        <w:t>during</w:t>
      </w:r>
      <w:r w:rsidR="00832F4A">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the whole dynamical process</w:t>
      </w:r>
      <w:r w:rsidR="00832F4A">
        <w:rPr>
          <w:rFonts w:ascii="Times New Roman" w:eastAsiaTheme="minorEastAsia" w:hAnsi="Times New Roman" w:cs="Times New Roman"/>
          <w:sz w:val="24"/>
          <w:szCs w:val="24"/>
        </w:rPr>
        <w:t>.</w:t>
      </w:r>
      <w:r w:rsidR="00383EBB">
        <w:rPr>
          <w:rFonts w:ascii="Times New Roman" w:eastAsiaTheme="minorEastAsia" w:hAnsi="Times New Roman" w:cs="Times New Roman"/>
          <w:sz w:val="24"/>
          <w:szCs w:val="24"/>
        </w:rPr>
        <w:t xml:space="preserve"> </w:t>
      </w:r>
    </w:p>
    <w:p w14:paraId="3093DA90" w14:textId="1C867F54" w:rsidR="0080267D" w:rsidRDefault="00A276F5"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857AD2">
        <w:rPr>
          <w:rFonts w:ascii="Times New Roman" w:eastAsiaTheme="minorEastAsia" w:hAnsi="Times New Roman" w:cs="Times New Roman"/>
          <w:sz w:val="24"/>
          <w:szCs w:val="24"/>
        </w:rPr>
        <w:t xml:space="preserve">he first-order equation of motion of an electron </w:t>
      </w:r>
      <w:r w:rsidR="0083024C">
        <w:rPr>
          <w:rFonts w:ascii="Times New Roman" w:eastAsiaTheme="minorEastAsia" w:hAnsi="Times New Roman" w:cs="Times New Roman"/>
          <w:sz w:val="24"/>
          <w:szCs w:val="24"/>
        </w:rPr>
        <w:t xml:space="preserve">can be written </w:t>
      </w:r>
      <w:r w:rsidR="00857AD2">
        <w:rPr>
          <w:rFonts w:ascii="Times New Roman" w:eastAsiaTheme="minorEastAsia" w:hAnsi="Times New Roman" w:cs="Times New Roman"/>
          <w:sz w:val="24"/>
          <w:szCs w:val="24"/>
        </w:rPr>
        <w:t>as</w:t>
      </w:r>
    </w:p>
    <w:p w14:paraId="333490DE" w14:textId="3A260A6F" w:rsidR="00CB6E40" w:rsidRPr="00216D64" w:rsidRDefault="008906EF" w:rsidP="00216D64">
      <w:pPr>
        <w:spacing w:line="36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r>
                <w:rPr>
                  <w:rFonts w:ascii="Cambria Math" w:hAnsi="Cambria Math" w:cs="Times New Roman"/>
                  <w:sz w:val="24"/>
                  <w:szCs w:val="24"/>
                </w:rPr>
                <m:t>d</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num>
            <m:den>
              <m:r>
                <w:rPr>
                  <w:rFonts w:ascii="Cambria Math" w:hAnsi="Cambria Math" w:cs="Times New Roman"/>
                  <w:sz w:val="24"/>
                  <w:szCs w:val="24"/>
                </w:rPr>
                <m:t>dt</m:t>
              </m:r>
            </m:den>
          </m:f>
          <m:r>
            <w:rPr>
              <w:rFonts w:ascii="Cambria Math" w:eastAsiaTheme="minorEastAsia" w:hAnsi="Cambria Math" w:cs="Times New Roman"/>
              <w:sz w:val="24"/>
              <w:szCs w:val="24"/>
            </w:rPr>
            <m:t>+</m:t>
          </m:r>
          <m:r>
            <w:rPr>
              <w:rFonts w:ascii="Cambria Math" w:eastAsiaTheme="minorEastAsia" w:hAnsi="Cambria Math" w:cs="Times New Roman"/>
              <w:sz w:val="24"/>
              <w:szCs w:val="24"/>
            </w:rPr>
            <m:t>m</m:t>
          </m:r>
          <m:r>
            <w:rPr>
              <w:rFonts w:ascii="Cambria Math" w:eastAsiaTheme="minorEastAsia" w:hAnsi="Cambria Math" w:cs="Times New Roman"/>
              <w:sz w:val="24"/>
              <w:szCs w:val="24"/>
            </w:rPr>
            <m:t>v</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(3)  </m:t>
          </m:r>
        </m:oMath>
      </m:oMathPara>
    </w:p>
    <w:p w14:paraId="445FB4CD" w14:textId="3A855D13" w:rsidR="00655445" w:rsidRDefault="00857AD2"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906EF">
        <w:rPr>
          <w:rFonts w:ascii="Times New Roman" w:eastAsiaTheme="minorEastAsia" w:hAnsi="Times New Roman" w:cs="Times New Roman"/>
          <w:sz w:val="24"/>
          <w:szCs w:val="24"/>
        </w:rPr>
        <w:t xml:space="preserve">The first term in left hand side of Eq. (3) corresponds to rate change of electron momentum, the second term corresponds to electron-neutral collisional damping and the third term corresponds to imparted plasmons force. </w:t>
      </w:r>
      <w:r w:rsidR="00E250DF">
        <w:rPr>
          <w:rFonts w:ascii="Times New Roman" w:eastAsiaTheme="minorEastAsia" w:hAnsi="Times New Roman" w:cs="Times New Roman"/>
          <w:sz w:val="24"/>
          <w:szCs w:val="24"/>
        </w:rPr>
        <w:t xml:space="preserve">The first term in right hand side of Eq. (3) is corresponds to applied laser electric force to the nanoclustered electrons. </w:t>
      </w:r>
      <w:r w:rsidR="000673D4">
        <w:rPr>
          <w:rFonts w:ascii="Times New Roman" w:eastAsiaTheme="minorEastAsia" w:hAnsi="Times New Roman" w:cs="Times New Roman"/>
          <w:sz w:val="24"/>
          <w:szCs w:val="24"/>
        </w:rPr>
        <w:t>W</w:t>
      </w:r>
      <w:r w:rsidR="00BD17A7">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oMath>
      <w:r w:rsidR="0065544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oMath>
      <w:r w:rsidR="0065544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oMath>
      <w:r w:rsidR="00655445">
        <w:rPr>
          <w:rFonts w:ascii="Times New Roman" w:eastAsiaTheme="minorEastAsia" w:hAnsi="Times New Roman" w:cs="Times New Roman"/>
          <w:sz w:val="24"/>
          <w:szCs w:val="24"/>
        </w:rPr>
        <w:t xml:space="preserve"> are</w:t>
      </w:r>
      <w:r w:rsidR="00BD17A7">
        <w:rPr>
          <w:rFonts w:ascii="Times New Roman" w:eastAsiaTheme="minorEastAsia" w:hAnsi="Times New Roman" w:cs="Times New Roman"/>
          <w:sz w:val="24"/>
          <w:szCs w:val="24"/>
        </w:rPr>
        <w:t xml:space="preserve"> the</w:t>
      </w:r>
      <w:r w:rsidR="00BA5332">
        <w:rPr>
          <w:rFonts w:ascii="Times New Roman" w:eastAsiaTheme="minorEastAsia" w:hAnsi="Times New Roman" w:cs="Times New Roman"/>
          <w:sz w:val="24"/>
          <w:szCs w:val="24"/>
        </w:rPr>
        <w:t xml:space="preserve"> electron</w:t>
      </w:r>
      <w:r w:rsidR="00BD17A7">
        <w:rPr>
          <w:rFonts w:ascii="Times New Roman" w:eastAsiaTheme="minorEastAsia" w:hAnsi="Times New Roman" w:cs="Times New Roman"/>
          <w:sz w:val="24"/>
          <w:szCs w:val="24"/>
        </w:rPr>
        <w:t xml:space="preserve"> </w:t>
      </w:r>
      <w:r w:rsidR="00655445">
        <w:rPr>
          <w:rFonts w:ascii="Times New Roman" w:eastAsiaTheme="minorEastAsia" w:hAnsi="Times New Roman" w:cs="Times New Roman"/>
          <w:sz w:val="24"/>
          <w:szCs w:val="24"/>
        </w:rPr>
        <w:t xml:space="preserve">oscillatory velocity, </w:t>
      </w:r>
      <w:r w:rsidR="00BD17A7">
        <w:rPr>
          <w:rFonts w:ascii="Times New Roman" w:eastAsiaTheme="minorEastAsia" w:hAnsi="Times New Roman" w:cs="Times New Roman"/>
          <w:sz w:val="24"/>
          <w:szCs w:val="24"/>
        </w:rPr>
        <w:t>elec</w:t>
      </w:r>
      <w:r w:rsidR="00BA5332">
        <w:rPr>
          <w:rFonts w:ascii="Times New Roman" w:eastAsiaTheme="minorEastAsia" w:hAnsi="Times New Roman" w:cs="Times New Roman"/>
          <w:sz w:val="24"/>
          <w:szCs w:val="24"/>
        </w:rPr>
        <w:t xml:space="preserve">tron-neutral </w:t>
      </w:r>
      <w:r w:rsidR="00655445">
        <w:rPr>
          <w:rFonts w:ascii="Times New Roman" w:eastAsiaTheme="minorEastAsia" w:hAnsi="Times New Roman" w:cs="Times New Roman"/>
          <w:sz w:val="24"/>
          <w:szCs w:val="24"/>
        </w:rPr>
        <w:t xml:space="preserve">collisional frequency and </w:t>
      </w:r>
      <w:r w:rsidR="00BA5332">
        <w:rPr>
          <w:rFonts w:ascii="Times New Roman" w:eastAsiaTheme="minorEastAsia" w:hAnsi="Times New Roman" w:cs="Times New Roman"/>
          <w:sz w:val="24"/>
          <w:szCs w:val="24"/>
        </w:rPr>
        <w:t>excursion respectively</w:t>
      </w:r>
      <w:r w:rsidR="00655445">
        <w:rPr>
          <w:rFonts w:ascii="Times New Roman" w:eastAsiaTheme="minorEastAsia" w:hAnsi="Times New Roman" w:cs="Times New Roman"/>
          <w:sz w:val="24"/>
          <w:szCs w:val="24"/>
        </w:rPr>
        <w:t>.</w:t>
      </w:r>
      <w:r w:rsidR="00BA5332">
        <w:rPr>
          <w:rFonts w:ascii="Times New Roman" w:eastAsiaTheme="minorEastAsia" w:hAnsi="Times New Roman" w:cs="Times New Roman"/>
          <w:sz w:val="24"/>
          <w:szCs w:val="24"/>
        </w:rPr>
        <w:t xml:space="preserve"> The term</w:t>
      </w:r>
      <w:r w:rsidR="0065544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00BD17A7">
        <w:rPr>
          <w:rFonts w:ascii="Times New Roman" w:eastAsiaTheme="minorEastAsia" w:hAnsi="Times New Roman" w:cs="Times New Roman"/>
          <w:sz w:val="24"/>
          <w:szCs w:val="24"/>
        </w:rPr>
        <w:t xml:space="preserve"> is the effective plasmon frequency</w:t>
      </w:r>
      <w:r w:rsidR="00BA5332">
        <w:rPr>
          <w:rFonts w:ascii="Times New Roman" w:eastAsiaTheme="minorEastAsia" w:hAnsi="Times New Roman" w:cs="Times New Roman"/>
          <w:sz w:val="24"/>
          <w:szCs w:val="24"/>
        </w:rPr>
        <w:t xml:space="preserve"> present due to nanoclustered plasma</w:t>
      </w:r>
      <w:r w:rsidR="00BD17A7">
        <w:rPr>
          <w:rFonts w:ascii="Times New Roman" w:eastAsiaTheme="minorEastAsia" w:hAnsi="Times New Roman" w:cs="Times New Roman"/>
          <w:sz w:val="24"/>
          <w:szCs w:val="24"/>
        </w:rPr>
        <w:t xml:space="preserve">. </w:t>
      </w:r>
      <w:r w:rsidR="00632DF0">
        <w:rPr>
          <w:rFonts w:ascii="Times New Roman" w:eastAsiaTheme="minorEastAsia" w:hAnsi="Times New Roman" w:cs="Times New Roman"/>
          <w:sz w:val="24"/>
          <w:szCs w:val="24"/>
        </w:rPr>
        <w:t>In the quasi-steady</w:t>
      </w:r>
      <w:r w:rsidR="00B04180">
        <w:rPr>
          <w:rFonts w:ascii="Times New Roman" w:eastAsiaTheme="minorEastAsia" w:hAnsi="Times New Roman" w:cs="Times New Roman"/>
          <w:sz w:val="24"/>
          <w:szCs w:val="24"/>
        </w:rPr>
        <w:t xml:space="preserve"> state, we can get solution of electron </w:t>
      </w:r>
      <w:r w:rsidR="000E73CB">
        <w:rPr>
          <w:rFonts w:ascii="Times New Roman" w:eastAsiaTheme="minorEastAsia" w:hAnsi="Times New Roman" w:cs="Times New Roman"/>
          <w:sz w:val="24"/>
          <w:szCs w:val="24"/>
        </w:rPr>
        <w:t>excursion (</w:t>
      </w:r>
      <w:r w:rsidR="00B04180">
        <w:rPr>
          <w:rFonts w:ascii="Times New Roman" w:eastAsiaTheme="minorEastAsia" w:hAnsi="Times New Roman" w:cs="Times New Roman"/>
          <w:sz w:val="24"/>
          <w:szCs w:val="24"/>
        </w:rPr>
        <w:t>displ</w:t>
      </w:r>
      <w:r w:rsidR="004A2FE3">
        <w:rPr>
          <w:rFonts w:ascii="Times New Roman" w:eastAsiaTheme="minorEastAsia" w:hAnsi="Times New Roman" w:cs="Times New Roman"/>
          <w:sz w:val="24"/>
          <w:szCs w:val="24"/>
        </w:rPr>
        <w:t>acement</w:t>
      </w:r>
      <w:r w:rsidR="000E73CB">
        <w:rPr>
          <w:rFonts w:ascii="Times New Roman" w:eastAsiaTheme="minorEastAsia" w:hAnsi="Times New Roman" w:cs="Times New Roman"/>
          <w:sz w:val="24"/>
          <w:szCs w:val="24"/>
        </w:rPr>
        <w:t>)</w:t>
      </w:r>
      <w:r w:rsidR="004A2FE3">
        <w:rPr>
          <w:rFonts w:ascii="Times New Roman" w:eastAsiaTheme="minorEastAsia" w:hAnsi="Times New Roman" w:cs="Times New Roman"/>
          <w:sz w:val="24"/>
          <w:szCs w:val="24"/>
        </w:rPr>
        <w:t xml:space="preserve"> and oscillatory velocities</w:t>
      </w:r>
      <w:r w:rsidR="00B04180">
        <w:rPr>
          <w:rFonts w:ascii="Times New Roman" w:eastAsiaTheme="minorEastAsia" w:hAnsi="Times New Roman" w:cs="Times New Roman"/>
          <w:sz w:val="24"/>
          <w:szCs w:val="24"/>
        </w:rPr>
        <w:t xml:space="preserve"> </w:t>
      </w:r>
      <w:r w:rsidR="000E73CB">
        <w:rPr>
          <w:rFonts w:ascii="Times New Roman" w:eastAsiaTheme="minorEastAsia" w:hAnsi="Times New Roman" w:cs="Times New Roman"/>
          <w:sz w:val="24"/>
          <w:szCs w:val="24"/>
        </w:rPr>
        <w:t>as</w:t>
      </w:r>
    </w:p>
    <w:p w14:paraId="26A7EB00" w14:textId="77777777" w:rsidR="00044BDF" w:rsidRPr="00952533" w:rsidRDefault="00E60F03" w:rsidP="007F2F30">
      <w:pPr>
        <w:spacing w:line="360" w:lineRule="auto"/>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Sub>
                </m:e>
              </m:d>
            </m:den>
          </m:f>
          <m:r>
            <w:rPr>
              <w:rFonts w:ascii="Cambria Math" w:eastAsiaTheme="minorEastAsia" w:hAnsi="Cambria Math" w:cs="Times New Roman"/>
              <w:sz w:val="24"/>
              <w:szCs w:val="24"/>
            </w:rPr>
            <m:t>,                                                                                                    (4)</m:t>
          </m:r>
        </m:oMath>
      </m:oMathPara>
    </w:p>
    <w:p w14:paraId="12EF3745" w14:textId="77777777" w:rsidR="00952533" w:rsidRPr="00EF5BFE" w:rsidRDefault="00E60F03" w:rsidP="00952533">
      <w:pPr>
        <w:spacing w:line="360" w:lineRule="auto"/>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eω</m:t>
                  </m:r>
                </m:e>
                <m:sub>
                  <m:r>
                    <w:rPr>
                      <w:rFonts w:ascii="Cambria Math" w:eastAsiaTheme="minorEastAsia" w:hAnsi="Cambria Math" w:cs="Times New Roman"/>
                      <w:sz w:val="24"/>
                      <w:szCs w:val="24"/>
                    </w:rPr>
                    <m:t>j</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Sub>
                </m:e>
              </m:d>
            </m:den>
          </m:f>
          <m:r>
            <w:rPr>
              <w:rFonts w:ascii="Cambria Math" w:eastAsiaTheme="minorEastAsia" w:hAnsi="Cambria Math" w:cs="Times New Roman"/>
              <w:sz w:val="24"/>
              <w:szCs w:val="24"/>
            </w:rPr>
            <m:t>.                                                                                               (5)</m:t>
          </m:r>
        </m:oMath>
      </m:oMathPara>
    </w:p>
    <w:p w14:paraId="7E28047D" w14:textId="128BAF9A" w:rsidR="00952533" w:rsidRDefault="002A3D0D" w:rsidP="002A3D0D">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000472FF">
        <w:rPr>
          <w:rFonts w:ascii="Times New Roman" w:eastAsiaTheme="minorEastAsia" w:hAnsi="Times New Roman" w:cs="Times New Roman"/>
          <w:sz w:val="24"/>
          <w:szCs w:val="24"/>
        </w:rPr>
        <w:t>two copropagating super-Gaussian l</w:t>
      </w:r>
      <w:r>
        <w:rPr>
          <w:rFonts w:ascii="Times New Roman" w:eastAsiaTheme="minorEastAsia" w:hAnsi="Times New Roman" w:cs="Times New Roman"/>
          <w:sz w:val="24"/>
          <w:szCs w:val="24"/>
        </w:rPr>
        <w:t xml:space="preserve">aser beams </w:t>
      </w:r>
      <w:r w:rsidR="000472FF">
        <w:rPr>
          <w:rFonts w:ascii="Times New Roman" w:eastAsiaTheme="minorEastAsia" w:hAnsi="Times New Roman" w:cs="Times New Roman"/>
          <w:sz w:val="24"/>
          <w:szCs w:val="24"/>
        </w:rPr>
        <w:t>in nanoclustered plasma cause to generation of</w:t>
      </w:r>
      <w:r>
        <w:rPr>
          <w:rFonts w:ascii="Times New Roman" w:eastAsiaTheme="minorEastAsia" w:hAnsi="Times New Roman" w:cs="Times New Roman"/>
          <w:sz w:val="24"/>
          <w:szCs w:val="24"/>
        </w:rPr>
        <w:t xml:space="preserve"> nonlinear pondermotive force to the </w:t>
      </w:r>
      <w:r w:rsidR="000472FF">
        <w:rPr>
          <w:rFonts w:ascii="Times New Roman" w:eastAsiaTheme="minorEastAsia" w:hAnsi="Times New Roman" w:cs="Times New Roman"/>
          <w:sz w:val="24"/>
          <w:szCs w:val="24"/>
        </w:rPr>
        <w:t>electrons</w:t>
      </w:r>
      <w:r>
        <w:rPr>
          <w:rFonts w:ascii="Times New Roman" w:eastAsiaTheme="minorEastAsia" w:hAnsi="Times New Roman" w:cs="Times New Roman"/>
          <w:sz w:val="24"/>
          <w:szCs w:val="24"/>
        </w:rPr>
        <w:t xml:space="preserve"> at the beat frequency </w:t>
      </w:r>
      <m:oMath>
        <m:r>
          <w:rPr>
            <w:rFonts w:ascii="Cambria Math" w:eastAsiaTheme="minorEastAsia" w:hAnsi="Cambria Math" w:cs="Times New Roman"/>
            <w:sz w:val="24"/>
            <w:szCs w:val="24"/>
          </w:rPr>
          <m:t>ω=</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and beat wave number </w:t>
      </w:r>
      <m:oMath>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oMath>
      <w:r w:rsidR="0067258F">
        <w:rPr>
          <w:rFonts w:ascii="Times New Roman" w:eastAsiaTheme="minorEastAsia" w:hAnsi="Times New Roman" w:cs="Times New Roman"/>
          <w:sz w:val="24"/>
          <w:szCs w:val="24"/>
        </w:rPr>
        <w:t xml:space="preserve">. </w:t>
      </w:r>
      <w:r w:rsidR="00F54651">
        <w:rPr>
          <w:rFonts w:ascii="Times New Roman" w:eastAsiaTheme="minorEastAsia" w:hAnsi="Times New Roman" w:cs="Times New Roman"/>
          <w:sz w:val="24"/>
          <w:szCs w:val="24"/>
        </w:rPr>
        <w:t>The expression of nonlinear ponder</w:t>
      </w:r>
      <w:r w:rsidR="005501B3">
        <w:rPr>
          <w:rFonts w:ascii="Times New Roman" w:eastAsiaTheme="minorEastAsia" w:hAnsi="Times New Roman" w:cs="Times New Roman"/>
          <w:sz w:val="24"/>
          <w:szCs w:val="24"/>
        </w:rPr>
        <w:t>o</w:t>
      </w:r>
      <w:r w:rsidR="00F54651">
        <w:rPr>
          <w:rFonts w:ascii="Times New Roman" w:eastAsiaTheme="minorEastAsia" w:hAnsi="Times New Roman" w:cs="Times New Roman"/>
          <w:sz w:val="24"/>
          <w:szCs w:val="24"/>
        </w:rPr>
        <w:t xml:space="preserve">motive force and </w:t>
      </w:r>
      <w:r w:rsidR="005C165C">
        <w:rPr>
          <w:rFonts w:ascii="Times New Roman" w:eastAsiaTheme="minorEastAsia" w:hAnsi="Times New Roman" w:cs="Times New Roman"/>
          <w:sz w:val="24"/>
          <w:szCs w:val="24"/>
        </w:rPr>
        <w:t>potential can</w:t>
      </w:r>
      <w:r w:rsidR="00F54651">
        <w:rPr>
          <w:rFonts w:ascii="Times New Roman" w:eastAsiaTheme="minorEastAsia" w:hAnsi="Times New Roman" w:cs="Times New Roman"/>
          <w:sz w:val="24"/>
          <w:szCs w:val="24"/>
        </w:rPr>
        <w:t xml:space="preserve"> be derived by using following formula</w:t>
      </w:r>
    </w:p>
    <w:p w14:paraId="604138FA" w14:textId="6D4DCD7E" w:rsidR="00863322" w:rsidRPr="00FE1B6F" w:rsidRDefault="00E60F03" w:rsidP="002A3D0D">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m</m:t>
                </m:r>
              </m:num>
              <m:den>
                <m:r>
                  <w:rPr>
                    <w:rFonts w:ascii="Cambria Math" w:eastAsiaTheme="minorEastAsia" w:hAnsi="Cambria Math" w:cs="Times New Roman"/>
                    <w:sz w:val="24"/>
                    <w:szCs w:val="24"/>
                  </w:rPr>
                  <m:t>2e</m:t>
                </m:r>
              </m:den>
            </m:f>
          </m:e>
        </m:d>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e>
        </m:acc>
        <m:r>
          <m:rPr>
            <m:sty m:val="p"/>
          </m:rPr>
          <w:rPr>
            <w:rFonts w:ascii="Cambria Math" w:eastAsiaTheme="minorEastAsia" w:hAnsi="Cambria Math" w:cs="Times New Roman"/>
            <w:sz w:val="24"/>
            <w:szCs w:val="24"/>
          </w:rPr>
          <m:t>,</m:t>
        </m:r>
      </m:oMath>
      <w:r w:rsidR="00E35DA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2c</m:t>
                </m:r>
              </m:den>
            </m:f>
          </m:e>
        </m:d>
        <m:d>
          <m:dPr>
            <m:ctrlPr>
              <w:rPr>
                <w:rFonts w:ascii="Cambria Math" w:eastAsiaTheme="minorEastAsia" w:hAnsi="Cambria Math" w:cs="Times New Roman"/>
                <w:i/>
                <w:sz w:val="24"/>
                <w:szCs w:val="24"/>
              </w:rPr>
            </m:ctrlPr>
          </m:dPr>
          <m:e>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e>
            </m:acc>
          </m:e>
        </m:d>
        <m:r>
          <w:rPr>
            <w:rFonts w:ascii="Cambria Math" w:eastAsiaTheme="minorEastAsia" w:hAnsi="Cambria Math" w:cs="Times New Roman"/>
            <w:sz w:val="24"/>
            <w:szCs w:val="24"/>
          </w:rPr>
          <m:t>=e</m:t>
        </m:r>
        <m:r>
          <m:rPr>
            <m:sty m:val="b"/>
          </m:rP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m:t>
        </m:r>
        <m:r>
          <w:rPr>
            <w:rFonts w:ascii="Cambria Math" w:eastAsiaTheme="minorEastAsia" w:hAnsi="Cambria Math" w:cs="Times New Roman"/>
            <w:sz w:val="24"/>
            <w:szCs w:val="24"/>
          </w:rPr>
          <m:t xml:space="preserve">       (6)</m:t>
        </m:r>
      </m:oMath>
    </w:p>
    <w:p w14:paraId="4133BB8B" w14:textId="118EF9D4" w:rsidR="004A1861" w:rsidRPr="00EC2FE4" w:rsidRDefault="00E60F03" w:rsidP="002A3D0D">
      <w:pPr>
        <w:spacing w:line="360" w:lineRule="auto"/>
        <w:jc w:val="both"/>
        <w:rPr>
          <w:rFonts w:ascii="Times New Roman" w:eastAsiaTheme="minorEastAsia" w:hAnsi="Times New Roman" w:cs="Times New Roman"/>
          <w:sz w:val="24"/>
          <w:szCs w:val="24"/>
        </w:rPr>
      </w:pPr>
      <m:oMathPara>
        <m:oMathParaPr>
          <m:jc m:val="left"/>
        </m:oMathParaPr>
        <m:oMath>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2m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e>
              </m:d>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e>
              </m:d>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-2p</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p-1</m:t>
                      </m:r>
                    </m:sup>
                  </m:sSup>
                </m:num>
                <m:den>
                  <m:sSup>
                    <m:sSupPr>
                      <m:ctrlPr>
                        <w:rPr>
                          <w:rFonts w:ascii="Cambria Math" w:eastAsiaTheme="minorEastAsia"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e>
                    <m:sup>
                      <m:r>
                        <w:rPr>
                          <w:rFonts w:ascii="Cambria Math" w:eastAsiaTheme="minorEastAsia" w:hAnsi="Cambria Math" w:cs="Times New Roman"/>
                          <w:sz w:val="24"/>
                          <w:szCs w:val="24"/>
                        </w:rPr>
                        <m:t>p</m:t>
                      </m:r>
                    </m:sup>
                  </m:sSup>
                </m:den>
              </m:f>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r>
                <w:rPr>
                  <w:rFonts w:ascii="Cambria Math" w:eastAsiaTheme="minorEastAsia" w:hAnsi="Cambria Math" w:cs="Times New Roman"/>
                  <w:sz w:val="24"/>
                  <w:szCs w:val="24"/>
                </w:rPr>
                <m:t>+ik</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z</m:t>
                  </m:r>
                </m:e>
              </m:acc>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fName>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den>
                          </m:f>
                        </m:e>
                      </m:d>
                    </m:e>
                    <m:sup>
                      <m:r>
                        <w:rPr>
                          <w:rFonts w:ascii="Cambria Math" w:eastAsiaTheme="minorEastAsia" w:hAnsi="Cambria Math" w:cs="Times New Roman"/>
                          <w:sz w:val="24"/>
                          <w:szCs w:val="24"/>
                        </w:rPr>
                        <m:t>p</m:t>
                      </m:r>
                    </m:sup>
                  </m:sSup>
                </m:e>
              </m:d>
              <m:sSup>
                <m:sSupPr>
                  <m:ctrlPr>
                    <w:rPr>
                      <w:rFonts w:ascii="Cambria Math" w:eastAsiaTheme="minorEastAsia"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ωt-kz</m:t>
                      </m:r>
                    </m:e>
                  </m:d>
                </m:sup>
              </m:sSup>
            </m:e>
          </m:func>
          <m:r>
            <w:rPr>
              <w:rFonts w:ascii="Cambria Math" w:eastAsiaTheme="minorEastAsia" w:hAnsi="Cambria Math" w:cs="Times New Roman"/>
              <w:sz w:val="24"/>
              <w:szCs w:val="24"/>
            </w:rPr>
            <m:t>,                                                                                 (7)</m:t>
          </m:r>
        </m:oMath>
      </m:oMathPara>
    </w:p>
    <w:p w14:paraId="2D249C86" w14:textId="085CB5B1" w:rsidR="006D0DE3" w:rsidRPr="00E2090A" w:rsidRDefault="008F3536" w:rsidP="00B67C42">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6D0DE3" w:rsidRPr="00E2090A">
        <w:rPr>
          <w:rFonts w:ascii="Times New Roman" w:eastAsiaTheme="minorEastAsia" w:hAnsi="Times New Roman" w:cs="Times New Roman"/>
          <w:b/>
          <w:sz w:val="24"/>
          <w:szCs w:val="24"/>
        </w:rPr>
        <w:t xml:space="preserve">. </w:t>
      </w:r>
      <w:r w:rsidR="00FE7712">
        <w:rPr>
          <w:rFonts w:ascii="Times New Roman" w:eastAsiaTheme="minorEastAsia" w:hAnsi="Times New Roman" w:cs="Times New Roman"/>
          <w:b/>
          <w:sz w:val="24"/>
          <w:szCs w:val="24"/>
        </w:rPr>
        <w:t>Result</w:t>
      </w:r>
      <w:r w:rsidR="00B84653">
        <w:rPr>
          <w:rFonts w:ascii="Times New Roman" w:eastAsiaTheme="minorEastAsia" w:hAnsi="Times New Roman" w:cs="Times New Roman"/>
          <w:b/>
          <w:sz w:val="24"/>
          <w:szCs w:val="24"/>
        </w:rPr>
        <w:t>s</w:t>
      </w:r>
      <w:r w:rsidR="00FE7712">
        <w:rPr>
          <w:rFonts w:ascii="Times New Roman" w:eastAsiaTheme="minorEastAsia" w:hAnsi="Times New Roman" w:cs="Times New Roman"/>
          <w:b/>
          <w:sz w:val="24"/>
          <w:szCs w:val="24"/>
        </w:rPr>
        <w:t xml:space="preserve"> and </w:t>
      </w:r>
      <w:r w:rsidR="006D0DE3" w:rsidRPr="00E2090A">
        <w:rPr>
          <w:rFonts w:ascii="Times New Roman" w:eastAsiaTheme="minorEastAsia" w:hAnsi="Times New Roman" w:cs="Times New Roman"/>
          <w:b/>
          <w:sz w:val="24"/>
          <w:szCs w:val="24"/>
        </w:rPr>
        <w:t>Discussion</w:t>
      </w:r>
      <w:r w:rsidR="00823490" w:rsidRPr="00E2090A">
        <w:rPr>
          <w:rFonts w:ascii="Times New Roman" w:eastAsiaTheme="minorEastAsia" w:hAnsi="Times New Roman" w:cs="Times New Roman"/>
          <w:b/>
          <w:sz w:val="24"/>
          <w:szCs w:val="24"/>
        </w:rPr>
        <w:t xml:space="preserve"> </w:t>
      </w:r>
    </w:p>
    <w:p w14:paraId="390C7C1B" w14:textId="5BB40366" w:rsidR="00330B25" w:rsidRDefault="00D86742" w:rsidP="005F087B">
      <w:pPr>
        <w:spacing w:before="240" w:line="360" w:lineRule="auto"/>
        <w:ind w:firstLine="720"/>
        <w:jc w:val="both"/>
        <w:rPr>
          <w:rFonts w:ascii="Times New Roman" w:eastAsiaTheme="minorEastAsia" w:hAnsi="Times New Roman" w:cs="Times New Roman"/>
          <w:sz w:val="24"/>
          <w:szCs w:val="24"/>
        </w:rPr>
      </w:pPr>
      <w:r>
        <w:rPr>
          <w:noProof/>
          <w:lang w:eastAsia="en-IN" w:bidi="hi-IN"/>
        </w:rPr>
        <w:drawing>
          <wp:inline distT="0" distB="0" distL="0" distR="0" wp14:anchorId="23F34356" wp14:editId="558AA0BD">
            <wp:extent cx="4169134" cy="2514600"/>
            <wp:effectExtent l="0" t="0" r="3175"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5675" b="1794"/>
                    <a:stretch/>
                  </pic:blipFill>
                  <pic:spPr bwMode="auto">
                    <a:xfrm>
                      <a:off x="0" y="0"/>
                      <a:ext cx="4171759" cy="2516183"/>
                    </a:xfrm>
                    <a:prstGeom prst="rect">
                      <a:avLst/>
                    </a:prstGeom>
                    <a:noFill/>
                    <a:ln>
                      <a:noFill/>
                    </a:ln>
                    <a:extLst>
                      <a:ext uri="{53640926-AAD7-44D8-BBD7-CCE9431645EC}">
                        <a14:shadowObscured xmlns:a14="http://schemas.microsoft.com/office/drawing/2010/main"/>
                      </a:ext>
                    </a:extLst>
                  </pic:spPr>
                </pic:pic>
              </a:graphicData>
            </a:graphic>
          </wp:inline>
        </w:drawing>
      </w:r>
    </w:p>
    <w:p w14:paraId="4E1F890C" w14:textId="55A5DDFA"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 xml:space="preserve">Fig. 1: Variation of normalized nonlinear ponderomotive force as a function of laser beam transvers propagation distance from y-axis, for different values of super-Gaussian index p,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v/</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=0.05</m:t>
        </m:r>
      </m:oMath>
      <w:r w:rsidRPr="00E52598">
        <w:rPr>
          <w:rFonts w:ascii="Times New Roman" w:eastAsiaTheme="minorEastAsia" w:hAnsi="Times New Roman" w:cs="Times New Roman"/>
          <w:b/>
          <w:bCs/>
          <w:sz w:val="24"/>
          <w:szCs w:val="24"/>
        </w:rPr>
        <w:t>.</w:t>
      </w:r>
    </w:p>
    <w:p w14:paraId="2AAD9FF6" w14:textId="7B904CE0" w:rsidR="00E52598" w:rsidRDefault="00E52598" w:rsidP="00E52598">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color w:val="000000" w:themeColor="text1"/>
          <w:sz w:val="24"/>
          <w:szCs w:val="24"/>
        </w:rPr>
        <w:lastRenderedPageBreak/>
        <w:t>The two copropagating super-Gaussian laser beams having slight difference frequency cause to generation of beam wave. The oscillating electronic clouds of clustered plasma experienced nonlinear force which is generally called as ponderomotive force. We have derived an analytical expression of nonlinear ponderomotive force (Eq. (7)).  The t</w:t>
      </w:r>
      <w:r>
        <w:rPr>
          <w:rFonts w:ascii="Times New Roman" w:eastAsiaTheme="minorEastAsia" w:hAnsi="Times New Roman" w:cs="Times New Roman"/>
          <w:sz w:val="24"/>
          <w:szCs w:val="24"/>
        </w:rPr>
        <w:t xml:space="preserve">ypical values of laser beam frequencies is taken of the order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2.3×10</m:t>
            </m:r>
          </m:e>
          <m:sup>
            <m:r>
              <w:rPr>
                <w:rFonts w:ascii="Cambria Math" w:eastAsiaTheme="minorEastAsia" w:hAnsi="Cambria Math" w:cs="Times New Roman"/>
                <w:sz w:val="24"/>
                <w:szCs w:val="24"/>
              </w:rPr>
              <m:t>14</m:t>
            </m:r>
          </m:sup>
        </m:sSup>
        <m:r>
          <w:rPr>
            <w:rFonts w:ascii="Cambria Math" w:eastAsiaTheme="minorEastAsia" w:hAnsi="Cambria Math" w:cs="Times New Roman"/>
            <w:sz w:val="24"/>
            <w:szCs w:val="24"/>
          </w:rPr>
          <m:t>Hz</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1.8×10</m:t>
            </m:r>
          </m:e>
          <m:sup>
            <m:r>
              <w:rPr>
                <w:rFonts w:ascii="Cambria Math" w:eastAsiaTheme="minorEastAsia" w:hAnsi="Cambria Math" w:cs="Times New Roman"/>
                <w:sz w:val="24"/>
                <w:szCs w:val="24"/>
              </w:rPr>
              <m:t>14</m:t>
            </m:r>
          </m:sup>
        </m:sSup>
        <m:r>
          <w:rPr>
            <w:rFonts w:ascii="Cambria Math" w:eastAsiaTheme="minorEastAsia" w:hAnsi="Cambria Math" w:cs="Times New Roman"/>
            <w:sz w:val="24"/>
            <w:szCs w:val="24"/>
          </w:rPr>
          <m:t>Hz</m:t>
        </m:r>
      </m:oMath>
      <w:r>
        <w:rPr>
          <w:rFonts w:ascii="Times New Roman" w:eastAsiaTheme="minorEastAsia" w:hAnsi="Times New Roman" w:cs="Times New Roman"/>
          <w:sz w:val="24"/>
          <w:szCs w:val="24"/>
        </w:rPr>
        <w:t>. In practical purpose, these frequencies can be achieved by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and N</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O gas lasers respectively.  </w:t>
      </w:r>
    </w:p>
    <w:p w14:paraId="16F44A2E" w14:textId="692A93BC" w:rsidR="00F64BE2" w:rsidRDefault="00D86742" w:rsidP="005F087B">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bidi="hi-IN"/>
        </w:rPr>
        <w:drawing>
          <wp:anchor distT="0" distB="0" distL="114300" distR="114300" simplePos="0" relativeHeight="251658240" behindDoc="1" locked="0" layoutInCell="1" allowOverlap="1" wp14:anchorId="78C5B494" wp14:editId="188D27A5">
            <wp:simplePos x="0" y="0"/>
            <wp:positionH relativeFrom="column">
              <wp:posOffset>457200</wp:posOffset>
            </wp:positionH>
            <wp:positionV relativeFrom="paragraph">
              <wp:posOffset>1942986</wp:posOffset>
            </wp:positionV>
            <wp:extent cx="4457700" cy="2725743"/>
            <wp:effectExtent l="0" t="0" r="0" b="0"/>
            <wp:wrapTopAndBottom/>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725743"/>
                    </a:xfrm>
                    <a:prstGeom prst="rect">
                      <a:avLst/>
                    </a:prstGeom>
                    <a:noFill/>
                    <a:ln>
                      <a:noFill/>
                    </a:ln>
                  </pic:spPr>
                </pic:pic>
              </a:graphicData>
            </a:graphic>
          </wp:anchor>
        </w:drawing>
      </w:r>
      <w:r w:rsidR="00F64BE2">
        <w:rPr>
          <w:rFonts w:ascii="Times New Roman" w:eastAsiaTheme="minorEastAsia" w:hAnsi="Times New Roman" w:cs="Times New Roman"/>
          <w:sz w:val="24"/>
          <w:szCs w:val="24"/>
        </w:rPr>
        <w:t xml:space="preserve">Fig. 1 shows the variation of normalized nonlinear ponderomotive force as a function of laser beam transverse propagation distanced from y-axis for different values of super-Gaussian </w:t>
      </w:r>
      <w:r w:rsidR="00742A0C">
        <w:rPr>
          <w:rFonts w:ascii="Times New Roman" w:eastAsiaTheme="minorEastAsia" w:hAnsi="Times New Roman" w:cs="Times New Roman"/>
          <w:sz w:val="24"/>
          <w:szCs w:val="24"/>
        </w:rPr>
        <w:t xml:space="preserve">mode </w:t>
      </w:r>
      <w:r w:rsidR="00F64BE2">
        <w:rPr>
          <w:rFonts w:ascii="Times New Roman" w:eastAsiaTheme="minorEastAsia" w:hAnsi="Times New Roman" w:cs="Times New Roman"/>
          <w:sz w:val="24"/>
          <w:szCs w:val="24"/>
        </w:rPr>
        <w:t>index</w:t>
      </w:r>
      <w:r w:rsidR="008D26DE">
        <w:rPr>
          <w:rFonts w:ascii="Times New Roman" w:eastAsiaTheme="minorEastAsia" w:hAnsi="Times New Roman" w:cs="Times New Roman"/>
          <w:sz w:val="24"/>
          <w:szCs w:val="24"/>
        </w:rPr>
        <w:t xml:space="preserve"> p</w:t>
      </w:r>
      <w:r w:rsidR="00F64BE2">
        <w:rPr>
          <w:rFonts w:ascii="Times New Roman" w:eastAsiaTheme="minorEastAsia" w:hAnsi="Times New Roman" w:cs="Times New Roman"/>
          <w:sz w:val="24"/>
          <w:szCs w:val="24"/>
        </w:rPr>
        <w:t>.</w:t>
      </w:r>
      <w:r w:rsidR="008D26DE">
        <w:rPr>
          <w:rFonts w:ascii="Times New Roman" w:eastAsiaTheme="minorEastAsia" w:hAnsi="Times New Roman" w:cs="Times New Roman"/>
          <w:sz w:val="24"/>
          <w:szCs w:val="24"/>
        </w:rPr>
        <w:t xml:space="preserve"> For the value of </w:t>
      </w:r>
      <m:oMath>
        <m:r>
          <w:rPr>
            <w:rFonts w:ascii="Cambria Math" w:eastAsiaTheme="minorEastAsia" w:hAnsi="Cambria Math" w:cs="Times New Roman"/>
            <w:sz w:val="24"/>
            <w:szCs w:val="24"/>
          </w:rPr>
          <m:t>p≥4</m:t>
        </m:r>
      </m:oMath>
      <w:r w:rsidR="008D26DE">
        <w:rPr>
          <w:rFonts w:ascii="Times New Roman" w:eastAsiaTheme="minorEastAsia" w:hAnsi="Times New Roman" w:cs="Times New Roman"/>
          <w:sz w:val="24"/>
          <w:szCs w:val="24"/>
        </w:rPr>
        <w:t>, the laser beam is in super-Gaussian mode.</w:t>
      </w:r>
      <w:r w:rsidR="00742A0C">
        <w:rPr>
          <w:rFonts w:ascii="Times New Roman" w:eastAsiaTheme="minorEastAsia" w:hAnsi="Times New Roman" w:cs="Times New Roman"/>
          <w:sz w:val="24"/>
          <w:szCs w:val="24"/>
        </w:rPr>
        <w:t xml:space="preserve"> It is to be noticed that as one increases the super-Gaussian mode index, the peak amplitude of nonlinear ponderomotive force is enhanced.</w:t>
      </w:r>
      <w:r w:rsidR="004C6F9F">
        <w:rPr>
          <w:rFonts w:ascii="Times New Roman" w:eastAsiaTheme="minorEastAsia" w:hAnsi="Times New Roman" w:cs="Times New Roman"/>
          <w:sz w:val="24"/>
          <w:szCs w:val="24"/>
        </w:rPr>
        <w:t xml:space="preserve"> </w:t>
      </w:r>
      <w:r w:rsidR="00BF0BAE">
        <w:rPr>
          <w:rFonts w:ascii="Times New Roman" w:eastAsiaTheme="minorEastAsia" w:hAnsi="Times New Roman" w:cs="Times New Roman"/>
          <w:sz w:val="24"/>
          <w:szCs w:val="24"/>
        </w:rPr>
        <w:t>The field amplitude laser beam is enhanced with increase in super-Gaussian mode index.</w:t>
      </w:r>
      <w:r w:rsidR="008102F4">
        <w:rPr>
          <w:rFonts w:ascii="Times New Roman" w:eastAsiaTheme="minorEastAsia" w:hAnsi="Times New Roman" w:cs="Times New Roman"/>
          <w:sz w:val="24"/>
          <w:szCs w:val="24"/>
        </w:rPr>
        <w:t xml:space="preserve"> As one increases mode index p=4 to p=6, the peak amplitude of ponderomotive forced is </w:t>
      </w:r>
      <w:r w:rsidR="005F045A">
        <w:rPr>
          <w:rFonts w:ascii="Times New Roman" w:eastAsiaTheme="minorEastAsia" w:hAnsi="Times New Roman" w:cs="Times New Roman"/>
          <w:sz w:val="24"/>
          <w:szCs w:val="24"/>
        </w:rPr>
        <w:t>increased upto 37.4 %.</w:t>
      </w:r>
      <w:r w:rsidR="009326CB">
        <w:rPr>
          <w:rFonts w:ascii="Times New Roman" w:eastAsiaTheme="minorEastAsia" w:hAnsi="Times New Roman" w:cs="Times New Roman"/>
          <w:sz w:val="24"/>
          <w:szCs w:val="24"/>
        </w:rPr>
        <w:t xml:space="preserve"> </w:t>
      </w:r>
      <w:r w:rsidR="005F045A">
        <w:rPr>
          <w:rFonts w:ascii="Times New Roman" w:eastAsiaTheme="minorEastAsia" w:hAnsi="Times New Roman" w:cs="Times New Roman"/>
          <w:sz w:val="24"/>
          <w:szCs w:val="24"/>
        </w:rPr>
        <w:t xml:space="preserve"> </w:t>
      </w:r>
    </w:p>
    <w:p w14:paraId="1CEDB31D" w14:textId="425F5D2A" w:rsidR="00E60F03" w:rsidRDefault="00E60F03" w:rsidP="005F087B">
      <w:pPr>
        <w:spacing w:before="240" w:line="360" w:lineRule="auto"/>
        <w:ind w:firstLine="720"/>
        <w:jc w:val="both"/>
        <w:rPr>
          <w:rFonts w:ascii="Times New Roman" w:eastAsiaTheme="minorEastAsia" w:hAnsi="Times New Roman" w:cs="Times New Roman"/>
          <w:sz w:val="24"/>
          <w:szCs w:val="24"/>
        </w:rPr>
      </w:pPr>
    </w:p>
    <w:p w14:paraId="64E6F11A" w14:textId="7B0769CE"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 xml:space="preserve">Fig. </w:t>
      </w:r>
      <w:r w:rsidR="00DF5EAF" w:rsidRPr="00E52598">
        <w:rPr>
          <w:rFonts w:ascii="Times New Roman" w:eastAsiaTheme="minorEastAsia" w:hAnsi="Times New Roman" w:cs="Times New Roman"/>
          <w:b/>
          <w:bCs/>
          <w:sz w:val="24"/>
          <w:szCs w:val="24"/>
        </w:rPr>
        <w:t>2</w:t>
      </w:r>
      <w:r w:rsidRPr="00E52598">
        <w:rPr>
          <w:rFonts w:ascii="Times New Roman" w:eastAsiaTheme="minorEastAsia" w:hAnsi="Times New Roman" w:cs="Times New Roman"/>
          <w:b/>
          <w:bCs/>
          <w:sz w:val="24"/>
          <w:szCs w:val="24"/>
        </w:rPr>
        <w:t xml:space="preserve">: Variation of normalized nonlinear ponderomotive force as a function of laser beam transvers propagation distance from y-axis, for different values of </w:t>
      </w:r>
      <w:r w:rsidR="00DF5EAF" w:rsidRPr="00E52598">
        <w:rPr>
          <w:rFonts w:ascii="Times New Roman" w:eastAsiaTheme="minorEastAsia" w:hAnsi="Times New Roman" w:cs="Times New Roman"/>
          <w:b/>
          <w:bCs/>
          <w:sz w:val="24"/>
          <w:szCs w:val="24"/>
        </w:rPr>
        <w:t>electron-neutral collisional frequency</w:t>
      </w:r>
      <w:r w:rsidRPr="00E52598">
        <w:rPr>
          <w:rFonts w:ascii="Times New Roman" w:eastAsiaTheme="minorEastAsia" w:hAnsi="Times New Roman" w:cs="Times New Roman"/>
          <w:b/>
          <w:bCs/>
          <w:sz w:val="24"/>
          <w:szCs w:val="24"/>
        </w:rPr>
        <w:t xml:space="preserve">,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p=4</m:t>
        </m:r>
      </m:oMath>
      <w:r w:rsidRPr="00E52598">
        <w:rPr>
          <w:rFonts w:ascii="Times New Roman" w:eastAsiaTheme="minorEastAsia" w:hAnsi="Times New Roman" w:cs="Times New Roman"/>
          <w:b/>
          <w:bCs/>
          <w:sz w:val="24"/>
          <w:szCs w:val="24"/>
        </w:rPr>
        <w:t>.</w:t>
      </w:r>
    </w:p>
    <w:p w14:paraId="547823D9" w14:textId="66B66994" w:rsidR="00197BDD" w:rsidRDefault="00CB7B62" w:rsidP="007F0FCF">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Fig. 2, we have studied the variation of normalized nonlinear ponderomotive force as a function of laser beam transverse propagation distanced from y-axis for different values of electron-neutral collisional frequency.</w:t>
      </w:r>
      <w:r w:rsidR="00A153EE">
        <w:rPr>
          <w:rFonts w:ascii="Times New Roman" w:eastAsiaTheme="minorEastAsia" w:hAnsi="Times New Roman" w:cs="Times New Roman"/>
          <w:sz w:val="24"/>
          <w:szCs w:val="24"/>
        </w:rPr>
        <w:t xml:space="preserve"> For mode index p=4, peak amplitude of nonlinear ponderomotive force is obtained at transverse beam propagation distance </w:t>
      </w:r>
      <m:oMath>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~0.77</m:t>
        </m:r>
      </m:oMath>
      <w:r w:rsidR="00A153EE">
        <w:rPr>
          <w:rFonts w:ascii="Times New Roman" w:eastAsiaTheme="minorEastAsia" w:hAnsi="Times New Roman" w:cs="Times New Roman"/>
          <w:sz w:val="24"/>
          <w:szCs w:val="24"/>
        </w:rPr>
        <w:t xml:space="preserve">. </w:t>
      </w:r>
      <w:r w:rsidR="004C4DE9">
        <w:rPr>
          <w:rFonts w:ascii="Times New Roman" w:eastAsiaTheme="minorEastAsia" w:hAnsi="Times New Roman" w:cs="Times New Roman"/>
          <w:sz w:val="24"/>
          <w:szCs w:val="24"/>
        </w:rPr>
        <w:t xml:space="preserve">Since collision is the integral part of experimental analysis and herein we have considered the </w:t>
      </w:r>
      <w:r w:rsidR="004C4DE9">
        <w:rPr>
          <w:rFonts w:ascii="Times New Roman" w:eastAsiaTheme="minorEastAsia" w:hAnsi="Times New Roman" w:cs="Times New Roman"/>
          <w:sz w:val="24"/>
          <w:szCs w:val="24"/>
        </w:rPr>
        <w:lastRenderedPageBreak/>
        <w:t>electron-neutral collision. The amplitude of ponderomotive force is decreased with increase in collisional frequency.</w:t>
      </w:r>
      <w:r w:rsidR="00F525AF">
        <w:rPr>
          <w:rFonts w:ascii="Times New Roman" w:eastAsiaTheme="minorEastAsia" w:hAnsi="Times New Roman" w:cs="Times New Roman"/>
          <w:sz w:val="24"/>
          <w:szCs w:val="24"/>
        </w:rPr>
        <w:t xml:space="preserve"> This shows that collision causes the decrease in electron oscillatory velocity and hence results the decrease in ponderomotive force. </w:t>
      </w:r>
      <w:r w:rsidR="009838BD">
        <w:rPr>
          <w:rFonts w:ascii="Times New Roman" w:eastAsiaTheme="minorEastAsia" w:hAnsi="Times New Roman" w:cs="Times New Roman"/>
          <w:sz w:val="24"/>
          <w:szCs w:val="24"/>
        </w:rPr>
        <w:t>In this way, we can say that the spatial inhomogeneity and nonlinearity of me</w:t>
      </w:r>
      <w:r w:rsidR="003C7D6E">
        <w:rPr>
          <w:rFonts w:ascii="Times New Roman" w:eastAsiaTheme="minorEastAsia" w:hAnsi="Times New Roman" w:cs="Times New Roman"/>
          <w:sz w:val="24"/>
          <w:szCs w:val="24"/>
        </w:rPr>
        <w:t xml:space="preserve">dium might be decreased with the presence of </w:t>
      </w:r>
      <w:r w:rsidR="00EA0FFF">
        <w:rPr>
          <w:rFonts w:ascii="Times New Roman" w:eastAsiaTheme="minorEastAsia" w:hAnsi="Times New Roman" w:cs="Times New Roman"/>
          <w:sz w:val="24"/>
          <w:szCs w:val="24"/>
        </w:rPr>
        <w:t xml:space="preserve">electron-neutral </w:t>
      </w:r>
      <w:r w:rsidR="003C7D6E">
        <w:rPr>
          <w:rFonts w:ascii="Times New Roman" w:eastAsiaTheme="minorEastAsia" w:hAnsi="Times New Roman" w:cs="Times New Roman"/>
          <w:sz w:val="24"/>
          <w:szCs w:val="24"/>
        </w:rPr>
        <w:t xml:space="preserve">collision. </w:t>
      </w:r>
    </w:p>
    <w:p w14:paraId="7488B96A" w14:textId="7F1BB3A8" w:rsidR="00E60F03" w:rsidRDefault="00E60F03" w:rsidP="007F0FCF">
      <w:pPr>
        <w:spacing w:before="240" w:line="360" w:lineRule="auto"/>
        <w:ind w:firstLine="720"/>
        <w:jc w:val="both"/>
        <w:rPr>
          <w:rFonts w:ascii="Times New Roman" w:eastAsiaTheme="minorEastAsia" w:hAnsi="Times New Roman" w:cs="Times New Roman"/>
          <w:sz w:val="24"/>
          <w:szCs w:val="24"/>
        </w:rPr>
      </w:pPr>
    </w:p>
    <w:p w14:paraId="4515611E" w14:textId="38D79C84" w:rsidR="00E60F03" w:rsidRDefault="00D86742" w:rsidP="007F0FCF">
      <w:pPr>
        <w:spacing w:before="240" w:line="360" w:lineRule="auto"/>
        <w:ind w:firstLine="720"/>
        <w:jc w:val="both"/>
        <w:rPr>
          <w:rFonts w:ascii="Times New Roman" w:eastAsiaTheme="minorEastAsia" w:hAnsi="Times New Roman" w:cs="Times New Roman"/>
          <w:noProof/>
          <w:sz w:val="24"/>
          <w:szCs w:val="24"/>
          <w:lang w:eastAsia="en-IN" w:bidi="hi-IN"/>
        </w:rPr>
      </w:pPr>
      <w:r>
        <w:rPr>
          <w:rFonts w:ascii="Times New Roman" w:eastAsiaTheme="minorEastAsia" w:hAnsi="Times New Roman" w:cs="Times New Roman"/>
          <w:noProof/>
          <w:sz w:val="24"/>
          <w:szCs w:val="24"/>
          <w:lang w:eastAsia="en-IN" w:bidi="hi-IN"/>
        </w:rPr>
        <w:drawing>
          <wp:inline distT="0" distB="0" distL="0" distR="0" wp14:anchorId="1E192890" wp14:editId="4635D03D">
            <wp:extent cx="4229100" cy="2681651"/>
            <wp:effectExtent l="0" t="0" r="0" b="444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3005" cy="2684127"/>
                    </a:xfrm>
                    <a:prstGeom prst="rect">
                      <a:avLst/>
                    </a:prstGeom>
                    <a:noFill/>
                    <a:ln>
                      <a:noFill/>
                    </a:ln>
                  </pic:spPr>
                </pic:pic>
              </a:graphicData>
            </a:graphic>
          </wp:inline>
        </w:drawing>
      </w:r>
    </w:p>
    <w:p w14:paraId="20640F6E" w14:textId="2F197460"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Fig.</w:t>
      </w:r>
      <w:r w:rsidR="00DF5EAF" w:rsidRPr="00E52598">
        <w:rPr>
          <w:rFonts w:ascii="Times New Roman" w:eastAsiaTheme="minorEastAsia" w:hAnsi="Times New Roman" w:cs="Times New Roman"/>
          <w:b/>
          <w:bCs/>
          <w:sz w:val="24"/>
          <w:szCs w:val="24"/>
        </w:rPr>
        <w:t xml:space="preserve"> 3</w:t>
      </w:r>
      <w:r w:rsidRPr="00E52598">
        <w:rPr>
          <w:rFonts w:ascii="Times New Roman" w:eastAsiaTheme="minorEastAsia" w:hAnsi="Times New Roman" w:cs="Times New Roman"/>
          <w:b/>
          <w:bCs/>
          <w:sz w:val="24"/>
          <w:szCs w:val="24"/>
        </w:rPr>
        <w:t xml:space="preserve">: Variation of normalized nonlinear ponderomotive force as a function of laser beam transvers propagation distance from y-axis, for different values of </w:t>
      </w:r>
      <w:r w:rsidR="00DF5EAF" w:rsidRPr="00E52598">
        <w:rPr>
          <w:rFonts w:ascii="Times New Roman" w:eastAsiaTheme="minorEastAsia" w:hAnsi="Times New Roman" w:cs="Times New Roman"/>
          <w:b/>
          <w:bCs/>
          <w:sz w:val="24"/>
          <w:szCs w:val="24"/>
        </w:rPr>
        <w:t xml:space="preserve">laser beam width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oMath>
      <w:r w:rsidR="00DF5EAF" w:rsidRPr="00E52598">
        <w:rPr>
          <w:rFonts w:ascii="Times New Roman" w:eastAsiaTheme="minorEastAsia" w:hAnsi="Times New Roman" w:cs="Times New Roman"/>
          <w:b/>
          <w:bCs/>
          <w:sz w:val="24"/>
          <w:szCs w:val="24"/>
        </w:rPr>
        <w:t xml:space="preserve"> </w:t>
      </w:r>
      <w:r w:rsidRPr="00E52598">
        <w:rPr>
          <w:rFonts w:ascii="Times New Roman" w:eastAsiaTheme="minorEastAsia" w:hAnsi="Times New Roman" w:cs="Times New Roman"/>
          <w:b/>
          <w:bCs/>
          <w:sz w:val="24"/>
          <w:szCs w:val="24"/>
        </w:rPr>
        <w:t xml:space="preserve">,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v/</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=0.05</m:t>
        </m:r>
      </m:oMath>
      <w:r w:rsidRPr="00E52598">
        <w:rPr>
          <w:rFonts w:ascii="Times New Roman" w:eastAsiaTheme="minorEastAsia" w:hAnsi="Times New Roman" w:cs="Times New Roman"/>
          <w:b/>
          <w:bCs/>
          <w:sz w:val="24"/>
          <w:szCs w:val="24"/>
        </w:rPr>
        <w:t>.</w:t>
      </w:r>
    </w:p>
    <w:p w14:paraId="7661D815" w14:textId="1529EF86" w:rsidR="00E60F03" w:rsidRDefault="00EC2E6A" w:rsidP="00E60F03">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Fig. 3, we have studied the variation of normalized nonlinear ponderomotive force as a function of laser beam transverse propagation distanced from y-axis for different values of laser beam </w:t>
      </w:r>
      <w:r w:rsidR="00136217">
        <w:rPr>
          <w:rFonts w:ascii="Times New Roman" w:eastAsiaTheme="minorEastAsia" w:hAnsi="Times New Roman" w:cs="Times New Roman"/>
          <w:sz w:val="24"/>
          <w:szCs w:val="24"/>
        </w:rPr>
        <w:t xml:space="preserve">width </w:t>
      </w: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oMath>
      <w:r w:rsidR="00136217">
        <w:rPr>
          <w:rFonts w:ascii="Times New Roman" w:eastAsiaTheme="minorEastAsia" w:hAnsi="Times New Roman" w:cs="Times New Roman"/>
          <w:bCs/>
          <w:sz w:val="24"/>
          <w:szCs w:val="24"/>
        </w:rPr>
        <w:t>.</w:t>
      </w:r>
      <w:r>
        <w:rPr>
          <w:rFonts w:ascii="Times New Roman" w:eastAsiaTheme="minorEastAsia" w:hAnsi="Times New Roman" w:cs="Times New Roman"/>
          <w:sz w:val="24"/>
          <w:szCs w:val="24"/>
        </w:rPr>
        <w:t xml:space="preserve"> </w:t>
      </w:r>
      <w:r w:rsidR="001F0E66">
        <w:rPr>
          <w:rFonts w:ascii="Times New Roman" w:eastAsiaTheme="minorEastAsia" w:hAnsi="Times New Roman" w:cs="Times New Roman"/>
          <w:sz w:val="24"/>
          <w:szCs w:val="24"/>
        </w:rPr>
        <w:t xml:space="preserve">As one increases the laser beam width, the nonlinear ponderomotive force decreases. The physics behind this phenomenon states that the laser field intensity is very sharp for steeper laser beam width. Hence, the steeper laser beam width imparts larger oscillatory velocity to the electron associated with nanoclustered plasma. </w:t>
      </w:r>
      <w:r w:rsidR="00C71ECD">
        <w:rPr>
          <w:rFonts w:ascii="Times New Roman" w:eastAsiaTheme="minorEastAsia" w:hAnsi="Times New Roman" w:cs="Times New Roman"/>
          <w:sz w:val="24"/>
          <w:szCs w:val="24"/>
        </w:rPr>
        <w:t xml:space="preserve">This large oscillatory velocity </w:t>
      </w:r>
      <w:r w:rsidR="005E1B2A">
        <w:rPr>
          <w:rFonts w:ascii="Times New Roman" w:eastAsiaTheme="minorEastAsia" w:hAnsi="Times New Roman" w:cs="Times New Roman"/>
          <w:sz w:val="24"/>
          <w:szCs w:val="24"/>
        </w:rPr>
        <w:t xml:space="preserve">causes to produce of </w:t>
      </w:r>
      <w:r w:rsidR="00C71ECD">
        <w:rPr>
          <w:rFonts w:ascii="Times New Roman" w:eastAsiaTheme="minorEastAsia" w:hAnsi="Times New Roman" w:cs="Times New Roman"/>
          <w:sz w:val="24"/>
          <w:szCs w:val="24"/>
        </w:rPr>
        <w:t xml:space="preserve">strong nonlinear ponderomotive force due to sharper laser beam width. </w:t>
      </w:r>
    </w:p>
    <w:p w14:paraId="7B0830F8" w14:textId="0ABC58F3" w:rsidR="00E60F03" w:rsidRDefault="00D86742" w:rsidP="007F0FCF">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bidi="hi-IN"/>
        </w:rPr>
        <w:lastRenderedPageBreak/>
        <w:drawing>
          <wp:inline distT="0" distB="0" distL="0" distR="0" wp14:anchorId="7AA4F6B0" wp14:editId="2598A677">
            <wp:extent cx="4457700" cy="284439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4550" cy="2855147"/>
                    </a:xfrm>
                    <a:prstGeom prst="rect">
                      <a:avLst/>
                    </a:prstGeom>
                    <a:noFill/>
                    <a:ln>
                      <a:noFill/>
                    </a:ln>
                  </pic:spPr>
                </pic:pic>
              </a:graphicData>
            </a:graphic>
          </wp:inline>
        </w:drawing>
      </w:r>
    </w:p>
    <w:p w14:paraId="0C93E27A" w14:textId="7A4878E0"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 xml:space="preserve">Fig. </w:t>
      </w:r>
      <w:r w:rsidR="00DF5EAF" w:rsidRPr="00E52598">
        <w:rPr>
          <w:rFonts w:ascii="Times New Roman" w:eastAsiaTheme="minorEastAsia" w:hAnsi="Times New Roman" w:cs="Times New Roman"/>
          <w:b/>
          <w:bCs/>
          <w:sz w:val="24"/>
          <w:szCs w:val="24"/>
        </w:rPr>
        <w:t>4</w:t>
      </w:r>
      <w:r w:rsidRPr="00E52598">
        <w:rPr>
          <w:rFonts w:ascii="Times New Roman" w:eastAsiaTheme="minorEastAsia" w:hAnsi="Times New Roman" w:cs="Times New Roman"/>
          <w:b/>
          <w:bCs/>
          <w:sz w:val="24"/>
          <w:szCs w:val="24"/>
        </w:rPr>
        <w:t xml:space="preserve">: Variation of normalized nonlinear ponderomotive force as a function of laser beam </w:t>
      </w:r>
      <w:r w:rsidR="00DF5EAF" w:rsidRPr="00E52598">
        <w:rPr>
          <w:rFonts w:ascii="Times New Roman" w:eastAsiaTheme="minorEastAsia" w:hAnsi="Times New Roman" w:cs="Times New Roman"/>
          <w:b/>
          <w:bCs/>
          <w:sz w:val="24"/>
          <w:szCs w:val="24"/>
        </w:rPr>
        <w:t>normalized frequency</w:t>
      </w:r>
      <w:r w:rsidRPr="00E52598">
        <w:rPr>
          <w:rFonts w:ascii="Times New Roman" w:eastAsiaTheme="minorEastAsia" w:hAnsi="Times New Roman" w:cs="Times New Roman"/>
          <w:b/>
          <w:bCs/>
          <w:sz w:val="24"/>
          <w:szCs w:val="24"/>
        </w:rPr>
        <w:t xml:space="preserve"> for different values of </w:t>
      </w:r>
      <w:r w:rsidR="00DF5EAF" w:rsidRPr="00E52598">
        <w:rPr>
          <w:rFonts w:ascii="Times New Roman" w:eastAsiaTheme="minorEastAsia" w:hAnsi="Times New Roman" w:cs="Times New Roman"/>
          <w:b/>
          <w:bCs/>
          <w:sz w:val="24"/>
          <w:szCs w:val="24"/>
        </w:rPr>
        <w:t>electron-neutral collisional frequency</w:t>
      </w:r>
      <w:r w:rsidRPr="00E52598">
        <w:rPr>
          <w:rFonts w:ascii="Times New Roman" w:eastAsiaTheme="minorEastAsia" w:hAnsi="Times New Roman" w:cs="Times New Roman"/>
          <w:b/>
          <w:bCs/>
          <w:sz w:val="24"/>
          <w:szCs w:val="24"/>
        </w:rPr>
        <w:t>, when</w:t>
      </w:r>
      <w:r w:rsidR="00DF5EAF" w:rsidRPr="00E52598">
        <w:rPr>
          <w:rFonts w:ascii="Times New Roman" w:eastAsiaTheme="minorEastAsia" w:hAnsi="Times New Roman" w:cs="Times New Roman"/>
          <w:b/>
          <w:bCs/>
          <w:sz w:val="24"/>
          <w:szCs w:val="24"/>
        </w:rPr>
        <w:t xml:space="preserve"> p=4,</w:t>
      </w:r>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y/</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=0.5</m:t>
        </m:r>
      </m:oMath>
      <w:r w:rsidRPr="00E52598">
        <w:rPr>
          <w:rFonts w:ascii="Times New Roman" w:eastAsiaTheme="minorEastAsia" w:hAnsi="Times New Roman" w:cs="Times New Roman"/>
          <w:b/>
          <w:bCs/>
          <w:sz w:val="24"/>
          <w:szCs w:val="24"/>
        </w:rPr>
        <w:t>.</w:t>
      </w:r>
    </w:p>
    <w:p w14:paraId="5B8FAF79" w14:textId="0772A52A" w:rsidR="00EC2E6A" w:rsidRDefault="00EC2E6A" w:rsidP="00EF1C70">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4 </w:t>
      </w:r>
      <w:r w:rsidR="005E1B2A">
        <w:rPr>
          <w:rFonts w:ascii="Times New Roman" w:eastAsiaTheme="minorEastAsia" w:hAnsi="Times New Roman" w:cs="Times New Roman"/>
          <w:sz w:val="24"/>
          <w:szCs w:val="24"/>
        </w:rPr>
        <w:t xml:space="preserve">shows </w:t>
      </w:r>
      <w:r>
        <w:rPr>
          <w:rFonts w:ascii="Times New Roman" w:eastAsiaTheme="minorEastAsia" w:hAnsi="Times New Roman" w:cs="Times New Roman"/>
          <w:sz w:val="24"/>
          <w:szCs w:val="24"/>
        </w:rPr>
        <w:t>the variation of normalized nonlinear ponderomotive force as a function of normalized laser beam frequency for different values of electron-neutral frequency.</w:t>
      </w:r>
      <w:r w:rsidR="005E1B2A">
        <w:rPr>
          <w:rFonts w:ascii="Times New Roman" w:eastAsiaTheme="minorEastAsia" w:hAnsi="Times New Roman" w:cs="Times New Roman"/>
          <w:sz w:val="24"/>
          <w:szCs w:val="24"/>
        </w:rPr>
        <w:t xml:space="preserve"> The nonlinear ponderomotive force has </w:t>
      </w:r>
      <w:r w:rsidR="00D25430">
        <w:rPr>
          <w:rFonts w:ascii="Times New Roman" w:eastAsiaTheme="minorEastAsia" w:hAnsi="Times New Roman" w:cs="Times New Roman"/>
          <w:sz w:val="24"/>
          <w:szCs w:val="24"/>
        </w:rPr>
        <w:t xml:space="preserve">attain </w:t>
      </w:r>
      <w:r w:rsidR="005E1B2A">
        <w:rPr>
          <w:rFonts w:ascii="Times New Roman" w:eastAsiaTheme="minorEastAsia" w:hAnsi="Times New Roman" w:cs="Times New Roman"/>
          <w:sz w:val="24"/>
          <w:szCs w:val="24"/>
        </w:rPr>
        <w:t>two intense peak profile at normalized laser beam frequency</w:t>
      </w:r>
      <m:oMath>
        <m:r>
          <w:rPr>
            <w:rFonts w:ascii="Cambria Math" w:hAnsi="Cambria Math" w:cs="Times New Roman"/>
            <w:sz w:val="24"/>
            <w:szCs w:val="24"/>
          </w:rPr>
          <m:t xml:space="preserve"> </m:t>
        </m:r>
        <m:r>
          <w:rPr>
            <w:rFonts w:ascii="Cambria Math" w:hAnsi="Cambria Math" w:cs="Times New Roman"/>
            <w:sz w:val="24"/>
            <w:szCs w:val="24"/>
          </w:rPr>
          <m:t>ω/</m:t>
        </m:r>
        <m:sSub>
          <m:sSubPr>
            <m:ctrlPr>
              <w:rPr>
                <w:rFonts w:ascii="Cambria Math" w:hAnsi="Cambria Math" w:cs="Times New Roman"/>
                <w:bCs/>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eastAsiaTheme="minorEastAsia" w:hAnsi="Cambria Math" w:cs="Times New Roman"/>
            <w:sz w:val="24"/>
            <w:szCs w:val="24"/>
          </w:rPr>
          <m:t>=0.57</m:t>
        </m:r>
      </m:oMath>
      <w:r w:rsidR="00157524">
        <w:rPr>
          <w:rFonts w:ascii="Times New Roman" w:eastAsiaTheme="minorEastAsia" w:hAnsi="Times New Roman" w:cs="Times New Roman"/>
          <w:sz w:val="24"/>
          <w:szCs w:val="24"/>
        </w:rPr>
        <w:t xml:space="preserve">, </w:t>
      </w:r>
      <m:oMath>
        <m:r>
          <w:rPr>
            <w:rFonts w:ascii="Cambria Math" w:hAnsi="Cambria Math" w:cs="Times New Roman"/>
            <w:sz w:val="24"/>
            <w:szCs w:val="24"/>
          </w:rPr>
          <m:t>ω/</m:t>
        </m:r>
        <m:sSub>
          <m:sSubPr>
            <m:ctrlPr>
              <w:rPr>
                <w:rFonts w:ascii="Cambria Math" w:hAnsi="Cambria Math" w:cs="Times New Roman"/>
                <w:bCs/>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eastAsiaTheme="minorEastAsia" w:hAnsi="Cambria Math" w:cs="Times New Roman"/>
            <w:sz w:val="24"/>
            <w:szCs w:val="24"/>
          </w:rPr>
          <m:t>=0.</m:t>
        </m:r>
        <m:r>
          <w:rPr>
            <w:rFonts w:ascii="Cambria Math" w:eastAsiaTheme="minorEastAsia" w:hAnsi="Cambria Math" w:cs="Times New Roman"/>
            <w:sz w:val="24"/>
            <w:szCs w:val="24"/>
          </w:rPr>
          <m:t>95</m:t>
        </m:r>
      </m:oMath>
      <w:r w:rsidR="00B02C6D">
        <w:rPr>
          <w:rFonts w:ascii="Times New Roman" w:eastAsiaTheme="minorEastAsia" w:hAnsi="Times New Roman" w:cs="Times New Roman"/>
          <w:bCs/>
          <w:sz w:val="24"/>
          <w:szCs w:val="24"/>
        </w:rPr>
        <w:t xml:space="preserve"> respectively</w:t>
      </w:r>
      <w:r w:rsidR="00157524">
        <w:rPr>
          <w:rFonts w:ascii="Times New Roman" w:eastAsiaTheme="minorEastAsia" w:hAnsi="Times New Roman" w:cs="Times New Roman"/>
          <w:sz w:val="24"/>
          <w:szCs w:val="24"/>
        </w:rPr>
        <w:t xml:space="preserve">. </w:t>
      </w:r>
      <w:r w:rsidR="00D25430">
        <w:rPr>
          <w:rFonts w:ascii="Times New Roman" w:eastAsiaTheme="minorEastAsia" w:hAnsi="Times New Roman" w:cs="Times New Roman"/>
          <w:sz w:val="24"/>
          <w:szCs w:val="24"/>
        </w:rPr>
        <w:t xml:space="preserve">The two intense peak is appeared owing to presence of affective surface plasmon resonance at the surface of nanoclustered plasma. </w:t>
      </w:r>
      <w:r w:rsidR="008D0D81">
        <w:rPr>
          <w:rFonts w:ascii="Times New Roman" w:eastAsiaTheme="minorEastAsia" w:hAnsi="Times New Roman" w:cs="Times New Roman"/>
          <w:sz w:val="24"/>
          <w:szCs w:val="24"/>
        </w:rPr>
        <w:t>In which the primary resonance</w:t>
      </w:r>
      <w:r w:rsidR="002D4594">
        <w:rPr>
          <w:rFonts w:ascii="Times New Roman" w:eastAsiaTheme="minorEastAsia" w:hAnsi="Times New Roman" w:cs="Times New Roman"/>
          <w:sz w:val="24"/>
          <w:szCs w:val="24"/>
        </w:rPr>
        <w:t xml:space="preserve"> is stronger than secondary resonance. This predicts that the contribution of primary resonance is more efficient for production of large amplitude nonlinear ponderomotive force.</w:t>
      </w:r>
      <w:r w:rsidR="008D0D81">
        <w:rPr>
          <w:rFonts w:ascii="Times New Roman" w:eastAsiaTheme="minorEastAsia" w:hAnsi="Times New Roman" w:cs="Times New Roman"/>
          <w:sz w:val="24"/>
          <w:szCs w:val="24"/>
        </w:rPr>
        <w:t xml:space="preserve"> </w:t>
      </w:r>
      <w:r w:rsidR="005E1B2A">
        <w:rPr>
          <w:rFonts w:ascii="Times New Roman" w:eastAsiaTheme="minorEastAsia" w:hAnsi="Times New Roman" w:cs="Times New Roman"/>
          <w:sz w:val="24"/>
          <w:szCs w:val="24"/>
        </w:rPr>
        <w:t xml:space="preserve">It is to be noticed that as one increases the electron-neutral collisional frequency, the nonlinear ponderomotive force is decreased. </w:t>
      </w:r>
      <w:r w:rsidR="00BF0C27">
        <w:rPr>
          <w:rFonts w:ascii="Times New Roman" w:eastAsiaTheme="minorEastAsia" w:hAnsi="Times New Roman" w:cs="Times New Roman"/>
          <w:sz w:val="24"/>
          <w:szCs w:val="24"/>
        </w:rPr>
        <w:t>The presence of electron-neutral frequency leads to decrease the dynamics of oscillating species as well as nonlinearity. Therefore, we can say that the presence of electron-neutral collisional frequency causes to negative effect in nonlinear ponderomotive force.</w:t>
      </w:r>
      <w:r>
        <w:rPr>
          <w:rFonts w:ascii="Times New Roman" w:eastAsiaTheme="minorEastAsia" w:hAnsi="Times New Roman" w:cs="Times New Roman"/>
          <w:sz w:val="24"/>
          <w:szCs w:val="24"/>
        </w:rPr>
        <w:t xml:space="preserve"> </w:t>
      </w:r>
    </w:p>
    <w:p w14:paraId="0370A176" w14:textId="77777777" w:rsidR="008906EF" w:rsidRDefault="005C75F4" w:rsidP="008906E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B84653" w:rsidRPr="00B84653">
        <w:rPr>
          <w:rFonts w:ascii="Times New Roman" w:eastAsiaTheme="minorEastAsia" w:hAnsi="Times New Roman" w:cs="Times New Roman"/>
          <w:b/>
          <w:sz w:val="24"/>
          <w:szCs w:val="24"/>
        </w:rPr>
        <w:t>. Summary and Conclusions</w:t>
      </w:r>
    </w:p>
    <w:p w14:paraId="3263B49F" w14:textId="19A52906" w:rsidR="00DD2B6A" w:rsidRPr="00D43237" w:rsidRDefault="001B3162" w:rsidP="0068620E">
      <w:pPr>
        <w:spacing w:line="360" w:lineRule="auto"/>
        <w:ind w:firstLine="72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In this present theoretical investigation, we have proposed the production of large nonlinear ponderomotive force by two copropagating high power super-Gaussian laser beam in collisional nanoclustered plasm</w:t>
      </w:r>
      <w:r w:rsidR="00D521E7">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w:t>
      </w:r>
      <w:r w:rsidR="00D521E7">
        <w:rPr>
          <w:rFonts w:ascii="Times New Roman" w:eastAsiaTheme="minorEastAsia" w:hAnsi="Times New Roman" w:cs="Times New Roman"/>
          <w:sz w:val="24"/>
          <w:szCs w:val="24"/>
        </w:rPr>
        <w:t xml:space="preserve"> The analytic expression of nonlinear ponderomotive force is derived by using the fluid theory. The different graphical profiles depict that nonlinear ponderomotive force can be optimized and controlled by varying the laser beam width, super-</w:t>
      </w:r>
      <w:r w:rsidR="00D521E7">
        <w:rPr>
          <w:rFonts w:ascii="Times New Roman" w:eastAsiaTheme="minorEastAsia" w:hAnsi="Times New Roman" w:cs="Times New Roman"/>
          <w:sz w:val="24"/>
          <w:szCs w:val="24"/>
        </w:rPr>
        <w:lastRenderedPageBreak/>
        <w:t>Gaussian index, laser beam frequency, laser beam propagation distance and electron-neutral collisional frequency.</w:t>
      </w:r>
      <w:r w:rsidR="00E64D75">
        <w:rPr>
          <w:rFonts w:ascii="Times New Roman" w:eastAsiaTheme="minorEastAsia" w:hAnsi="Times New Roman" w:cs="Times New Roman"/>
          <w:sz w:val="24"/>
          <w:szCs w:val="24"/>
        </w:rPr>
        <w:t xml:space="preserve"> The presence of effective surface plasmon frequency plays an important role for resonant and efficient production of nonlinear ponderomotive force as the laser beam frequency becomes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oMath>
      <w:r w:rsidR="00E64D75">
        <w:rPr>
          <w:rFonts w:ascii="Times New Roman" w:eastAsiaTheme="minorEastAsia" w:hAnsi="Times New Roman" w:cs="Times New Roman"/>
          <w:sz w:val="24"/>
          <w:szCs w:val="24"/>
        </w:rPr>
        <w:t>times plasma frequency.</w:t>
      </w:r>
      <w:r w:rsidR="00D521E7">
        <w:rPr>
          <w:rFonts w:ascii="Times New Roman" w:eastAsiaTheme="minorEastAsia" w:hAnsi="Times New Roman" w:cs="Times New Roman"/>
          <w:sz w:val="24"/>
          <w:szCs w:val="24"/>
        </w:rPr>
        <w:t xml:space="preserve"> </w:t>
      </w:r>
      <w:r w:rsidR="009254C5">
        <w:rPr>
          <w:rFonts w:ascii="Times New Roman" w:eastAsiaTheme="minorEastAsia" w:hAnsi="Times New Roman" w:cs="Times New Roman"/>
          <w:sz w:val="24"/>
          <w:szCs w:val="24"/>
        </w:rPr>
        <w:t>This enhanced and large amplitude nonlinear ponderomotive force can be used for electrostatic wave excitation</w:t>
      </w:r>
      <w:r w:rsidR="000D1E03">
        <w:rPr>
          <w:rFonts w:ascii="Times New Roman" w:eastAsiaTheme="minorEastAsia" w:hAnsi="Times New Roman" w:cs="Times New Roman"/>
          <w:sz w:val="24"/>
          <w:szCs w:val="24"/>
        </w:rPr>
        <w:t xml:space="preserve"> [6]</w:t>
      </w:r>
      <w:r w:rsidR="00B62818">
        <w:rPr>
          <w:rFonts w:ascii="Times New Roman" w:eastAsiaTheme="minorEastAsia" w:hAnsi="Times New Roman" w:cs="Times New Roman"/>
          <w:sz w:val="24"/>
          <w:szCs w:val="24"/>
        </w:rPr>
        <w:t xml:space="preserve"> and </w:t>
      </w:r>
      <w:r w:rsidR="009254C5">
        <w:rPr>
          <w:rFonts w:ascii="Times New Roman" w:eastAsiaTheme="minorEastAsia" w:hAnsi="Times New Roman" w:cs="Times New Roman"/>
          <w:sz w:val="24"/>
          <w:szCs w:val="24"/>
        </w:rPr>
        <w:t>electron heating</w:t>
      </w:r>
      <w:r w:rsidR="000D1E03">
        <w:rPr>
          <w:rFonts w:ascii="Times New Roman" w:eastAsiaTheme="minorEastAsia" w:hAnsi="Times New Roman" w:cs="Times New Roman"/>
          <w:sz w:val="24"/>
          <w:szCs w:val="24"/>
        </w:rPr>
        <w:t xml:space="preserve"> [4]</w:t>
      </w:r>
      <w:r w:rsidR="00D43237">
        <w:rPr>
          <w:rFonts w:ascii="Times New Roman" w:eastAsiaTheme="minorEastAsia" w:hAnsi="Times New Roman" w:cs="Times New Roman"/>
          <w:b/>
          <w:sz w:val="24"/>
          <w:szCs w:val="24"/>
        </w:rPr>
        <w:t>.</w:t>
      </w:r>
    </w:p>
    <w:p w14:paraId="1E3F24E4" w14:textId="77777777" w:rsidR="00D43237" w:rsidRPr="005B6B05" w:rsidRDefault="00D43237" w:rsidP="00D43237">
      <w:pPr>
        <w:jc w:val="both"/>
        <w:rPr>
          <w:rFonts w:ascii="Times New Roman" w:hAnsi="Times New Roman" w:cs="Times New Roman"/>
          <w:b/>
          <w:bCs/>
          <w:sz w:val="24"/>
          <w:szCs w:val="24"/>
        </w:rPr>
      </w:pPr>
      <w:r w:rsidRPr="005B6B05">
        <w:rPr>
          <w:rFonts w:ascii="Times New Roman" w:hAnsi="Times New Roman" w:cs="Times New Roman"/>
          <w:b/>
          <w:bCs/>
          <w:sz w:val="24"/>
          <w:szCs w:val="24"/>
        </w:rPr>
        <w:t>Acknowledgement</w:t>
      </w:r>
    </w:p>
    <w:p w14:paraId="77770183" w14:textId="77777777" w:rsidR="00D43237" w:rsidRDefault="00D43237" w:rsidP="0068620E">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authors</w:t>
      </w:r>
      <w:r w:rsidRPr="00486D01">
        <w:rPr>
          <w:rFonts w:ascii="Times New Roman" w:hAnsi="Times New Roman" w:cs="Times New Roman"/>
          <w:bCs/>
          <w:sz w:val="24"/>
          <w:szCs w:val="24"/>
        </w:rPr>
        <w:t xml:space="preserve"> would like thankful to Prof. V</w:t>
      </w:r>
      <w:r>
        <w:rPr>
          <w:rFonts w:ascii="Times New Roman" w:hAnsi="Times New Roman" w:cs="Times New Roman"/>
          <w:bCs/>
          <w:sz w:val="24"/>
          <w:szCs w:val="24"/>
        </w:rPr>
        <w:t xml:space="preserve">. </w:t>
      </w:r>
      <w:r w:rsidRPr="00486D01">
        <w:rPr>
          <w:rFonts w:ascii="Times New Roman" w:hAnsi="Times New Roman" w:cs="Times New Roman"/>
          <w:bCs/>
          <w:sz w:val="24"/>
          <w:szCs w:val="24"/>
        </w:rPr>
        <w:t>K</w:t>
      </w:r>
      <w:r>
        <w:rPr>
          <w:rFonts w:ascii="Times New Roman" w:hAnsi="Times New Roman" w:cs="Times New Roman"/>
          <w:bCs/>
          <w:sz w:val="24"/>
          <w:szCs w:val="24"/>
        </w:rPr>
        <w:t>.</w:t>
      </w:r>
      <w:r w:rsidRPr="00486D01">
        <w:rPr>
          <w:rFonts w:ascii="Times New Roman" w:hAnsi="Times New Roman" w:cs="Times New Roman"/>
          <w:bCs/>
          <w:sz w:val="24"/>
          <w:szCs w:val="24"/>
        </w:rPr>
        <w:t xml:space="preserve"> Tripathi (IIT Delhi), Prof. M. S. Tiwari (Dr. H. S. Gaur University, Sagar) for valuable discussions and suggestion and also thankful to Prof. K. N. Uttam (Department of Physics, University of Allahabad, Prayagraj) for discussion in </w:t>
      </w:r>
      <w:r>
        <w:rPr>
          <w:rFonts w:ascii="Times New Roman" w:hAnsi="Times New Roman" w:cs="Times New Roman"/>
          <w:bCs/>
          <w:sz w:val="24"/>
          <w:szCs w:val="24"/>
        </w:rPr>
        <w:t>laser</w:t>
      </w:r>
      <w:r w:rsidRPr="00486D01">
        <w:rPr>
          <w:rFonts w:ascii="Times New Roman" w:hAnsi="Times New Roman" w:cs="Times New Roman"/>
          <w:bCs/>
          <w:sz w:val="24"/>
          <w:szCs w:val="24"/>
        </w:rPr>
        <w:t xml:space="preserve">. We would like to thank </w:t>
      </w:r>
      <w:r>
        <w:rPr>
          <w:rFonts w:ascii="Times New Roman" w:hAnsi="Times New Roman" w:cs="Times New Roman"/>
          <w:bCs/>
          <w:sz w:val="24"/>
          <w:szCs w:val="24"/>
        </w:rPr>
        <w:t>Dr</w:t>
      </w:r>
      <w:r w:rsidRPr="00486D01">
        <w:rPr>
          <w:rFonts w:ascii="Times New Roman" w:hAnsi="Times New Roman" w:cs="Times New Roman"/>
          <w:bCs/>
          <w:sz w:val="24"/>
          <w:szCs w:val="24"/>
        </w:rPr>
        <w:t>. P. N. Dongre (Principal) of K. N. Govt. P. G. College, Gyanpur-Bhadohi for providing the research facilities.</w:t>
      </w:r>
    </w:p>
    <w:p w14:paraId="60BDC6F6" w14:textId="77777777" w:rsidR="00A24DAC" w:rsidRDefault="00A24DAC" w:rsidP="00A24DAC">
      <w:pPr>
        <w:spacing w:before="240" w:line="360" w:lineRule="auto"/>
        <w:rPr>
          <w:rFonts w:ascii="Times New Roman" w:hAnsi="Times New Roman" w:cs="Times New Roman"/>
          <w:b/>
          <w:sz w:val="24"/>
          <w:szCs w:val="24"/>
        </w:rPr>
      </w:pPr>
      <w:r w:rsidRPr="00B9561C">
        <w:rPr>
          <w:rFonts w:ascii="Times New Roman" w:hAnsi="Times New Roman" w:cs="Times New Roman"/>
          <w:b/>
          <w:sz w:val="24"/>
          <w:szCs w:val="24"/>
        </w:rPr>
        <w:t>References</w:t>
      </w:r>
    </w:p>
    <w:p w14:paraId="6B86C4C0" w14:textId="429173FF"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Asgarian MA, Abbasi M </w:t>
      </w:r>
      <w:r w:rsidRPr="001556AD">
        <w:rPr>
          <w:rFonts w:ascii="Times New Roman" w:hAnsi="Times New Roman" w:cs="Times New Roman"/>
          <w:sz w:val="24"/>
          <w:szCs w:val="24"/>
        </w:rPr>
        <w:t>(2018) Excitation of half-integer up-shifted decay channel and quasi-mode in plasma edge for high power electron Bernstein wave heating scenario</w:t>
      </w:r>
      <w:r>
        <w:rPr>
          <w:rFonts w:ascii="Times New Roman" w:hAnsi="Times New Roman" w:cs="Times New Roman"/>
          <w:sz w:val="24"/>
          <w:szCs w:val="24"/>
        </w:rPr>
        <w:t>.</w:t>
      </w:r>
      <w:r w:rsidRPr="001556AD">
        <w:rPr>
          <w:rFonts w:ascii="Times New Roman" w:hAnsi="Times New Roman" w:cs="Times New Roman"/>
          <w:sz w:val="24"/>
          <w:szCs w:val="24"/>
        </w:rPr>
        <w:t xml:space="preserve"> AIP Advances </w:t>
      </w:r>
      <w:r w:rsidRPr="001556AD">
        <w:rPr>
          <w:rFonts w:ascii="Times New Roman" w:hAnsi="Times New Roman" w:cs="Times New Roman"/>
          <w:b/>
          <w:sz w:val="24"/>
          <w:szCs w:val="24"/>
        </w:rPr>
        <w:t>8</w:t>
      </w:r>
      <w:r>
        <w:rPr>
          <w:rFonts w:ascii="Times New Roman" w:hAnsi="Times New Roman" w:cs="Times New Roman"/>
          <w:sz w:val="24"/>
          <w:szCs w:val="24"/>
        </w:rPr>
        <w:t xml:space="preserve"> </w:t>
      </w:r>
      <w:r w:rsidRPr="001556AD">
        <w:rPr>
          <w:rFonts w:ascii="Times New Roman" w:hAnsi="Times New Roman" w:cs="Times New Roman"/>
          <w:sz w:val="24"/>
          <w:szCs w:val="24"/>
        </w:rPr>
        <w:t>045119</w:t>
      </w:r>
    </w:p>
    <w:p w14:paraId="1700C564"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1556AD">
        <w:rPr>
          <w:rFonts w:ascii="Times New Roman" w:hAnsi="Times New Roman" w:cs="Times New Roman"/>
          <w:sz w:val="24"/>
          <w:szCs w:val="24"/>
        </w:rPr>
        <w:t>Turikova</w:t>
      </w:r>
      <w:r>
        <w:rPr>
          <w:rFonts w:ascii="Times New Roman" w:hAnsi="Times New Roman" w:cs="Times New Roman"/>
          <w:sz w:val="24"/>
          <w:szCs w:val="24"/>
        </w:rPr>
        <w:t xml:space="preserve"> VA,</w:t>
      </w:r>
      <w:r w:rsidRPr="001556AD">
        <w:rPr>
          <w:rFonts w:ascii="Times New Roman" w:hAnsi="Times New Roman" w:cs="Times New Roman"/>
          <w:sz w:val="24"/>
          <w:szCs w:val="24"/>
        </w:rPr>
        <w:t xml:space="preserve"> Umnova</w:t>
      </w:r>
      <w:r>
        <w:rPr>
          <w:rFonts w:ascii="Times New Roman" w:hAnsi="Times New Roman" w:cs="Times New Roman"/>
          <w:sz w:val="24"/>
          <w:szCs w:val="24"/>
        </w:rPr>
        <w:t xml:space="preserve"> AM </w:t>
      </w:r>
      <w:r w:rsidRPr="001556AD">
        <w:rPr>
          <w:rFonts w:ascii="Times New Roman" w:hAnsi="Times New Roman" w:cs="Times New Roman"/>
          <w:sz w:val="24"/>
          <w:szCs w:val="24"/>
        </w:rPr>
        <w:t>(2020) Parametric Interaction of High-Power Laser Radiation with Plas</w:t>
      </w:r>
      <w:r>
        <w:rPr>
          <w:rFonts w:ascii="Times New Roman" w:hAnsi="Times New Roman" w:cs="Times New Roman"/>
          <w:sz w:val="24"/>
          <w:szCs w:val="24"/>
        </w:rPr>
        <w:t xml:space="preserve">ma in a Strong Magnetic Field </w:t>
      </w:r>
      <w:r w:rsidRPr="001556AD">
        <w:rPr>
          <w:rFonts w:ascii="Times New Roman" w:hAnsi="Times New Roman" w:cs="Times New Roman"/>
          <w:sz w:val="24"/>
          <w:szCs w:val="24"/>
        </w:rPr>
        <w:t>Plasma</w:t>
      </w:r>
      <w:r>
        <w:rPr>
          <w:rFonts w:ascii="Times New Roman" w:hAnsi="Times New Roman" w:cs="Times New Roman"/>
          <w:sz w:val="24"/>
          <w:szCs w:val="24"/>
        </w:rPr>
        <w:t>.</w:t>
      </w:r>
      <w:r w:rsidRPr="001556AD">
        <w:rPr>
          <w:rFonts w:ascii="Times New Roman" w:hAnsi="Times New Roman" w:cs="Times New Roman"/>
          <w:sz w:val="24"/>
          <w:szCs w:val="24"/>
        </w:rPr>
        <w:t xml:space="preserve"> Physics Reports </w:t>
      </w:r>
      <w:r w:rsidRPr="001556AD">
        <w:rPr>
          <w:rFonts w:ascii="Times New Roman" w:hAnsi="Times New Roman" w:cs="Times New Roman"/>
          <w:b/>
          <w:sz w:val="24"/>
          <w:szCs w:val="24"/>
        </w:rPr>
        <w:t>46</w:t>
      </w:r>
      <w:r>
        <w:rPr>
          <w:rFonts w:ascii="Times New Roman" w:hAnsi="Times New Roman" w:cs="Times New Roman"/>
          <w:sz w:val="24"/>
          <w:szCs w:val="24"/>
        </w:rPr>
        <w:t xml:space="preserve"> 859–861</w:t>
      </w:r>
    </w:p>
    <w:p w14:paraId="454FAAFB"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Pandey BK, Tripathi VK (2010) </w:t>
      </w:r>
      <w:r w:rsidRPr="00CC6BCC">
        <w:rPr>
          <w:rFonts w:ascii="Times New Roman" w:hAnsi="Times New Roman" w:cs="Times New Roman"/>
          <w:sz w:val="24"/>
          <w:szCs w:val="24"/>
        </w:rPr>
        <w:t>Charged particle acceleration by electron Bernstein wave</w:t>
      </w:r>
      <w:r>
        <w:rPr>
          <w:rFonts w:ascii="Times New Roman" w:hAnsi="Times New Roman" w:cs="Times New Roman"/>
          <w:sz w:val="24"/>
          <w:szCs w:val="24"/>
        </w:rPr>
        <w:t xml:space="preserve"> </w:t>
      </w:r>
      <w:r w:rsidRPr="00CC6BCC">
        <w:rPr>
          <w:rFonts w:ascii="Times New Roman" w:hAnsi="Times New Roman" w:cs="Times New Roman"/>
          <w:sz w:val="24"/>
          <w:szCs w:val="24"/>
        </w:rPr>
        <w:t>in a plasma channel</w:t>
      </w:r>
      <w:r>
        <w:rPr>
          <w:rFonts w:ascii="Times New Roman" w:hAnsi="Times New Roman" w:cs="Times New Roman"/>
          <w:sz w:val="24"/>
          <w:szCs w:val="24"/>
        </w:rPr>
        <w:t xml:space="preserve">. </w:t>
      </w:r>
      <w:r w:rsidRPr="001556AD">
        <w:rPr>
          <w:rFonts w:ascii="Times New Roman" w:hAnsi="Times New Roman" w:cs="Times New Roman"/>
          <w:sz w:val="24"/>
          <w:szCs w:val="24"/>
        </w:rPr>
        <w:t xml:space="preserve">Laser and Particle Beams </w:t>
      </w:r>
      <w:r w:rsidRPr="001556AD">
        <w:rPr>
          <w:rFonts w:ascii="Times New Roman" w:hAnsi="Times New Roman" w:cs="Times New Roman"/>
          <w:b/>
          <w:sz w:val="24"/>
          <w:szCs w:val="24"/>
        </w:rPr>
        <w:t>28</w:t>
      </w:r>
      <w:r>
        <w:rPr>
          <w:rFonts w:ascii="Times New Roman" w:hAnsi="Times New Roman" w:cs="Times New Roman"/>
          <w:sz w:val="24"/>
          <w:szCs w:val="24"/>
        </w:rPr>
        <w:t xml:space="preserve"> </w:t>
      </w:r>
      <w:r w:rsidRPr="001556AD">
        <w:rPr>
          <w:rFonts w:ascii="Times New Roman" w:hAnsi="Times New Roman" w:cs="Times New Roman"/>
          <w:sz w:val="24"/>
          <w:szCs w:val="24"/>
        </w:rPr>
        <w:t>409–414</w:t>
      </w:r>
    </w:p>
    <w:p w14:paraId="66E0BD09"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Sharma S, Vijay (2020) </w:t>
      </w:r>
      <w:r w:rsidRPr="00421E37">
        <w:rPr>
          <w:rFonts w:ascii="Times New Roman" w:hAnsi="Times New Roman" w:cs="Times New Roman"/>
          <w:sz w:val="24"/>
          <w:szCs w:val="24"/>
        </w:rPr>
        <w:t>Resonant second–harmonic generation in a magnetized plasma</w:t>
      </w:r>
      <w:r>
        <w:rPr>
          <w:rFonts w:ascii="Times New Roman" w:hAnsi="Times New Roman" w:cs="Times New Roman"/>
          <w:sz w:val="24"/>
          <w:szCs w:val="24"/>
        </w:rPr>
        <w:t xml:space="preserve"> </w:t>
      </w:r>
      <w:r w:rsidRPr="00421E37">
        <w:rPr>
          <w:rFonts w:ascii="Times New Roman" w:hAnsi="Times New Roman" w:cs="Times New Roman"/>
          <w:sz w:val="24"/>
          <w:szCs w:val="24"/>
        </w:rPr>
        <w:t>embedded with clusters</w:t>
      </w:r>
      <w:r>
        <w:rPr>
          <w:rFonts w:ascii="Times New Roman" w:hAnsi="Times New Roman" w:cs="Times New Roman"/>
          <w:sz w:val="24"/>
          <w:szCs w:val="24"/>
        </w:rPr>
        <w:t xml:space="preserve">. </w:t>
      </w:r>
      <w:r w:rsidRPr="00421E37">
        <w:rPr>
          <w:rFonts w:ascii="Times New Roman" w:hAnsi="Times New Roman" w:cs="Times New Roman"/>
          <w:sz w:val="24"/>
          <w:szCs w:val="24"/>
        </w:rPr>
        <w:t xml:space="preserve">Optik </w:t>
      </w:r>
      <w:r w:rsidRPr="00421E37">
        <w:rPr>
          <w:rFonts w:ascii="Times New Roman" w:hAnsi="Times New Roman" w:cs="Times New Roman"/>
          <w:b/>
          <w:sz w:val="24"/>
          <w:szCs w:val="24"/>
        </w:rPr>
        <w:t xml:space="preserve">204 </w:t>
      </w:r>
      <w:r w:rsidRPr="00421E37">
        <w:rPr>
          <w:rFonts w:ascii="Times New Roman" w:hAnsi="Times New Roman" w:cs="Times New Roman"/>
          <w:sz w:val="24"/>
          <w:szCs w:val="24"/>
        </w:rPr>
        <w:t>164023</w:t>
      </w:r>
    </w:p>
    <w:p w14:paraId="59E70BAA"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A. Varma and A. Kumar, Electron Bernstein wave aided heating of collisional nanocluster plasma by nonlinear interactions of two super-Gaussian laser beams, Laser Phys. 32 (2022) 016001</w:t>
      </w:r>
    </w:p>
    <w:p w14:paraId="6C7FEA5D"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 xml:space="preserve">A. Varma, and A. Kumar, Electron Bernstein wave excitation by beating of two copropagating super-Gaussian laser beam in a collisional nanocluster plasma, Optik </w:t>
      </w:r>
      <w:r w:rsidRPr="00A24DAC">
        <w:rPr>
          <w:rFonts w:ascii="Times New Roman" w:hAnsi="Times New Roman" w:cs="Times New Roman"/>
          <w:b/>
          <w:bCs/>
          <w:sz w:val="24"/>
          <w:szCs w:val="24"/>
        </w:rPr>
        <w:t xml:space="preserve">240 </w:t>
      </w:r>
      <w:r w:rsidRPr="00A24DAC">
        <w:rPr>
          <w:rFonts w:ascii="Times New Roman" w:hAnsi="Times New Roman" w:cs="Times New Roman"/>
          <w:sz w:val="24"/>
          <w:szCs w:val="24"/>
        </w:rPr>
        <w:t>(2021) 166872</w:t>
      </w:r>
    </w:p>
    <w:p w14:paraId="68B42EE3" w14:textId="611BC98A"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 xml:space="preserve">A. Varma and A. Kumar, Electron Bernstein wave aided beat wave of Hermite-cosh-Gaussian laser beam absorption in a collisional nanocluster plasma, Optik </w:t>
      </w:r>
      <w:r w:rsidRPr="00A24DAC">
        <w:rPr>
          <w:rFonts w:ascii="Times New Roman" w:hAnsi="Times New Roman" w:cs="Times New Roman"/>
          <w:b/>
          <w:bCs/>
          <w:sz w:val="24"/>
          <w:szCs w:val="24"/>
        </w:rPr>
        <w:t>245</w:t>
      </w:r>
      <w:r w:rsidRPr="00A24DAC">
        <w:rPr>
          <w:rFonts w:ascii="Times New Roman" w:hAnsi="Times New Roman" w:cs="Times New Roman"/>
          <w:sz w:val="24"/>
          <w:szCs w:val="24"/>
        </w:rPr>
        <w:t xml:space="preserve"> (2021) 167702</w:t>
      </w:r>
    </w:p>
    <w:p w14:paraId="6724EBAB"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056945">
        <w:rPr>
          <w:rFonts w:ascii="Times New Roman" w:hAnsi="Times New Roman" w:cs="Times New Roman"/>
          <w:sz w:val="24"/>
          <w:szCs w:val="24"/>
        </w:rPr>
        <w:t>Kumar</w:t>
      </w:r>
      <w:r>
        <w:rPr>
          <w:rFonts w:ascii="Times New Roman" w:hAnsi="Times New Roman" w:cs="Times New Roman"/>
          <w:sz w:val="24"/>
          <w:szCs w:val="24"/>
        </w:rPr>
        <w:t xml:space="preserve"> A, </w:t>
      </w:r>
      <w:r w:rsidRPr="00056945">
        <w:rPr>
          <w:rFonts w:ascii="Times New Roman" w:hAnsi="Times New Roman" w:cs="Times New Roman"/>
          <w:sz w:val="24"/>
          <w:szCs w:val="24"/>
        </w:rPr>
        <w:t>Tripathi</w:t>
      </w:r>
      <w:r>
        <w:rPr>
          <w:rFonts w:ascii="Times New Roman" w:hAnsi="Times New Roman" w:cs="Times New Roman"/>
          <w:sz w:val="24"/>
          <w:szCs w:val="24"/>
        </w:rPr>
        <w:t xml:space="preserve"> VK </w:t>
      </w:r>
      <w:r w:rsidRPr="00056945">
        <w:rPr>
          <w:rFonts w:ascii="Times New Roman" w:hAnsi="Times New Roman" w:cs="Times New Roman"/>
          <w:sz w:val="24"/>
          <w:szCs w:val="24"/>
        </w:rPr>
        <w:t>(2005)</w:t>
      </w:r>
      <w:r>
        <w:rPr>
          <w:rFonts w:ascii="Times New Roman" w:hAnsi="Times New Roman" w:cs="Times New Roman"/>
          <w:sz w:val="24"/>
          <w:szCs w:val="24"/>
        </w:rPr>
        <w:t xml:space="preserve"> </w:t>
      </w:r>
      <w:r w:rsidRPr="00056945">
        <w:rPr>
          <w:rFonts w:ascii="Times New Roman" w:hAnsi="Times New Roman" w:cs="Times New Roman"/>
          <w:sz w:val="24"/>
          <w:szCs w:val="24"/>
        </w:rPr>
        <w:t>Electron Bernstein wave excitation by counterpropagating elec</w:t>
      </w:r>
      <w:r>
        <w:rPr>
          <w:rFonts w:ascii="Times New Roman" w:hAnsi="Times New Roman" w:cs="Times New Roman"/>
          <w:sz w:val="24"/>
          <w:szCs w:val="24"/>
        </w:rPr>
        <w:t xml:space="preserve">tromagnetic waves in a plasma. </w:t>
      </w:r>
      <w:r w:rsidRPr="00056945">
        <w:rPr>
          <w:rFonts w:ascii="Times New Roman" w:hAnsi="Times New Roman" w:cs="Times New Roman"/>
          <w:sz w:val="24"/>
          <w:szCs w:val="24"/>
        </w:rPr>
        <w:t xml:space="preserve">Phys. Plasmas </w:t>
      </w:r>
      <w:r w:rsidRPr="00056945">
        <w:rPr>
          <w:rFonts w:ascii="Times New Roman" w:hAnsi="Times New Roman" w:cs="Times New Roman"/>
          <w:b/>
          <w:sz w:val="24"/>
          <w:szCs w:val="24"/>
        </w:rPr>
        <w:t>12</w:t>
      </w:r>
      <w:r>
        <w:rPr>
          <w:rFonts w:ascii="Times New Roman" w:hAnsi="Times New Roman" w:cs="Times New Roman"/>
          <w:sz w:val="24"/>
          <w:szCs w:val="24"/>
        </w:rPr>
        <w:t xml:space="preserve"> 102308</w:t>
      </w:r>
    </w:p>
    <w:p w14:paraId="0E71E4A7"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Bashir M F</w:t>
      </w:r>
      <w:r w:rsidRPr="00904ED2">
        <w:rPr>
          <w:rFonts w:ascii="Times New Roman" w:hAnsi="Times New Roman" w:cs="Times New Roman"/>
          <w:sz w:val="24"/>
          <w:szCs w:val="24"/>
        </w:rPr>
        <w:t xml:space="preserve">, </w:t>
      </w:r>
      <w:r>
        <w:rPr>
          <w:rFonts w:ascii="Times New Roman" w:hAnsi="Times New Roman" w:cs="Times New Roman"/>
          <w:sz w:val="24"/>
          <w:szCs w:val="24"/>
        </w:rPr>
        <w:t xml:space="preserve">Noreen N, Murtaza G, Yoon PH (2014) </w:t>
      </w:r>
      <w:r w:rsidRPr="00233731">
        <w:rPr>
          <w:rFonts w:ascii="Times New Roman" w:hAnsi="Times New Roman" w:cs="Times New Roman"/>
          <w:sz w:val="24"/>
          <w:szCs w:val="24"/>
        </w:rPr>
        <w:t>Relativistic Bernstein mode instability</w:t>
      </w:r>
      <w:r>
        <w:rPr>
          <w:rFonts w:ascii="Times New Roman" w:hAnsi="Times New Roman" w:cs="Times New Roman"/>
          <w:sz w:val="24"/>
          <w:szCs w:val="24"/>
        </w:rPr>
        <w:t xml:space="preserve">. </w:t>
      </w:r>
      <w:r w:rsidRPr="00805989">
        <w:rPr>
          <w:rFonts w:ascii="Times New Roman" w:hAnsi="Times New Roman" w:cs="Times New Roman"/>
          <w:sz w:val="24"/>
          <w:szCs w:val="24"/>
        </w:rPr>
        <w:t>Plasma Phys. Co</w:t>
      </w:r>
      <w:r>
        <w:rPr>
          <w:rFonts w:ascii="Times New Roman" w:hAnsi="Times New Roman" w:cs="Times New Roman"/>
          <w:sz w:val="24"/>
          <w:szCs w:val="24"/>
        </w:rPr>
        <w:t xml:space="preserve">ntrol. Fusion </w:t>
      </w:r>
      <w:r w:rsidRPr="00805989">
        <w:rPr>
          <w:rFonts w:ascii="Times New Roman" w:hAnsi="Times New Roman" w:cs="Times New Roman"/>
          <w:b/>
          <w:sz w:val="24"/>
          <w:szCs w:val="24"/>
        </w:rPr>
        <w:t>56</w:t>
      </w:r>
      <w:r>
        <w:rPr>
          <w:rFonts w:ascii="Times New Roman" w:hAnsi="Times New Roman" w:cs="Times New Roman"/>
          <w:sz w:val="24"/>
          <w:szCs w:val="24"/>
        </w:rPr>
        <w:t xml:space="preserve"> 055009 </w:t>
      </w:r>
    </w:p>
    <w:p w14:paraId="6D298809"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170ADC">
        <w:rPr>
          <w:rFonts w:ascii="Times New Roman" w:hAnsi="Times New Roman" w:cs="Times New Roman"/>
          <w:sz w:val="24"/>
          <w:szCs w:val="24"/>
        </w:rPr>
        <w:t>Yoon</w:t>
      </w:r>
      <w:r>
        <w:rPr>
          <w:rFonts w:ascii="Times New Roman" w:hAnsi="Times New Roman" w:cs="Times New Roman"/>
          <w:sz w:val="24"/>
          <w:szCs w:val="24"/>
        </w:rPr>
        <w:t xml:space="preserve"> PH</w:t>
      </w:r>
      <w:r w:rsidRPr="00170ADC">
        <w:rPr>
          <w:rFonts w:ascii="Times New Roman" w:hAnsi="Times New Roman" w:cs="Times New Roman"/>
          <w:sz w:val="24"/>
          <w:szCs w:val="24"/>
        </w:rPr>
        <w:t>, Hadi</w:t>
      </w:r>
      <w:r>
        <w:rPr>
          <w:rFonts w:ascii="Times New Roman" w:hAnsi="Times New Roman" w:cs="Times New Roman"/>
          <w:sz w:val="24"/>
          <w:szCs w:val="24"/>
        </w:rPr>
        <w:t xml:space="preserve"> F</w:t>
      </w:r>
      <w:r w:rsidRPr="00170ADC">
        <w:rPr>
          <w:rFonts w:ascii="Times New Roman" w:hAnsi="Times New Roman" w:cs="Times New Roman"/>
          <w:sz w:val="24"/>
          <w:szCs w:val="24"/>
        </w:rPr>
        <w:t>, Qamar</w:t>
      </w:r>
      <w:r>
        <w:rPr>
          <w:rFonts w:ascii="Times New Roman" w:hAnsi="Times New Roman" w:cs="Times New Roman"/>
          <w:sz w:val="24"/>
          <w:szCs w:val="24"/>
        </w:rPr>
        <w:t xml:space="preserve"> A (2014) </w:t>
      </w:r>
      <w:r w:rsidRPr="00BF42D4">
        <w:rPr>
          <w:rFonts w:ascii="Times New Roman" w:hAnsi="Times New Roman" w:cs="Times New Roman"/>
          <w:sz w:val="24"/>
          <w:szCs w:val="24"/>
        </w:rPr>
        <w:t>Bernstein instability driven by thermal ring distribution</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3E2D4C">
        <w:rPr>
          <w:rFonts w:ascii="Times New Roman" w:hAnsi="Times New Roman" w:cs="Times New Roman"/>
          <w:b/>
          <w:sz w:val="24"/>
          <w:szCs w:val="24"/>
        </w:rPr>
        <w:t>21</w:t>
      </w:r>
      <w:r w:rsidRPr="003E2D4C">
        <w:rPr>
          <w:rFonts w:ascii="Times New Roman" w:hAnsi="Times New Roman" w:cs="Times New Roman"/>
          <w:sz w:val="24"/>
          <w:szCs w:val="24"/>
        </w:rPr>
        <w:t xml:space="preserve"> 074502</w:t>
      </w:r>
    </w:p>
    <w:p w14:paraId="6D54A718"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Tripathi VK </w:t>
      </w:r>
      <w:r w:rsidRPr="00056945">
        <w:rPr>
          <w:rFonts w:ascii="Times New Roman" w:hAnsi="Times New Roman" w:cs="Times New Roman"/>
          <w:sz w:val="24"/>
          <w:szCs w:val="24"/>
        </w:rPr>
        <w:t>(2007) Parametric up-conversion of an electron Bernstein mode by a relativistic electron beam in a plasma</w:t>
      </w:r>
      <w:r>
        <w:rPr>
          <w:rFonts w:ascii="Times New Roman" w:hAnsi="Times New Roman" w:cs="Times New Roman"/>
          <w:sz w:val="24"/>
          <w:szCs w:val="24"/>
        </w:rPr>
        <w:t>.</w:t>
      </w:r>
      <w:r w:rsidRPr="00056945">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056945">
        <w:rPr>
          <w:rFonts w:ascii="Times New Roman" w:hAnsi="Times New Roman" w:cs="Times New Roman"/>
          <w:b/>
          <w:sz w:val="24"/>
          <w:szCs w:val="24"/>
        </w:rPr>
        <w:t>14</w:t>
      </w:r>
      <w:r>
        <w:rPr>
          <w:rFonts w:ascii="Times New Roman" w:hAnsi="Times New Roman" w:cs="Times New Roman"/>
          <w:sz w:val="24"/>
          <w:szCs w:val="24"/>
        </w:rPr>
        <w:t xml:space="preserve"> </w:t>
      </w:r>
      <w:r w:rsidRPr="00056945">
        <w:rPr>
          <w:rFonts w:ascii="Times New Roman" w:hAnsi="Times New Roman" w:cs="Times New Roman"/>
          <w:sz w:val="24"/>
          <w:szCs w:val="24"/>
        </w:rPr>
        <w:t>052310</w:t>
      </w:r>
    </w:p>
    <w:p w14:paraId="38118D5A" w14:textId="77777777" w:rsidR="00EF2871" w:rsidRPr="00A44044"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690832">
        <w:rPr>
          <w:rFonts w:ascii="Times New Roman" w:hAnsi="Times New Roman" w:cs="Times New Roman"/>
          <w:sz w:val="24"/>
          <w:szCs w:val="24"/>
        </w:rPr>
        <w:t>Batani</w:t>
      </w:r>
      <w:r>
        <w:rPr>
          <w:rFonts w:ascii="Times New Roman" w:hAnsi="Times New Roman" w:cs="Times New Roman"/>
          <w:sz w:val="24"/>
          <w:szCs w:val="24"/>
        </w:rPr>
        <w:t xml:space="preserve"> D</w:t>
      </w:r>
      <w:r w:rsidRPr="00690832">
        <w:rPr>
          <w:rFonts w:ascii="Times New Roman" w:hAnsi="Times New Roman" w:cs="Times New Roman"/>
          <w:sz w:val="24"/>
          <w:szCs w:val="24"/>
        </w:rPr>
        <w:t>, Joachain</w:t>
      </w:r>
      <w:r>
        <w:rPr>
          <w:rFonts w:ascii="Times New Roman" w:hAnsi="Times New Roman" w:cs="Times New Roman"/>
          <w:sz w:val="24"/>
          <w:szCs w:val="24"/>
        </w:rPr>
        <w:t xml:space="preserve"> CJ</w:t>
      </w:r>
      <w:r w:rsidRPr="00690832">
        <w:rPr>
          <w:rFonts w:ascii="Times New Roman" w:hAnsi="Times New Roman" w:cs="Times New Roman"/>
          <w:sz w:val="24"/>
          <w:szCs w:val="24"/>
        </w:rPr>
        <w:t>, Martellucci</w:t>
      </w:r>
      <w:r>
        <w:rPr>
          <w:rFonts w:ascii="Times New Roman" w:hAnsi="Times New Roman" w:cs="Times New Roman"/>
          <w:sz w:val="24"/>
          <w:szCs w:val="24"/>
        </w:rPr>
        <w:t xml:space="preserve"> S</w:t>
      </w:r>
      <w:r w:rsidRPr="00690832">
        <w:rPr>
          <w:rFonts w:ascii="Times New Roman" w:hAnsi="Times New Roman" w:cs="Times New Roman"/>
          <w:sz w:val="24"/>
          <w:szCs w:val="24"/>
        </w:rPr>
        <w:t>, Chester</w:t>
      </w:r>
      <w:r>
        <w:rPr>
          <w:rFonts w:ascii="Times New Roman" w:hAnsi="Times New Roman" w:cs="Times New Roman"/>
          <w:sz w:val="24"/>
          <w:szCs w:val="24"/>
        </w:rPr>
        <w:t xml:space="preserve"> AN (</w:t>
      </w:r>
      <w:r w:rsidRPr="00690832">
        <w:rPr>
          <w:rFonts w:ascii="Times New Roman" w:hAnsi="Times New Roman" w:cs="Times New Roman"/>
          <w:sz w:val="24"/>
          <w:szCs w:val="24"/>
        </w:rPr>
        <w:t>2001</w:t>
      </w:r>
      <w:r>
        <w:rPr>
          <w:rFonts w:ascii="Times New Roman" w:hAnsi="Times New Roman" w:cs="Times New Roman"/>
          <w:sz w:val="24"/>
          <w:szCs w:val="24"/>
        </w:rPr>
        <w:t xml:space="preserve">) </w:t>
      </w:r>
      <w:r w:rsidRPr="00690832">
        <w:rPr>
          <w:rFonts w:ascii="Times New Roman" w:hAnsi="Times New Roman" w:cs="Times New Roman"/>
          <w:sz w:val="24"/>
          <w:szCs w:val="24"/>
        </w:rPr>
        <w:t>Atoms, Solids, and Plasmas in Super-Intens</w:t>
      </w:r>
      <w:r>
        <w:rPr>
          <w:rFonts w:ascii="Times New Roman" w:hAnsi="Times New Roman" w:cs="Times New Roman"/>
          <w:sz w:val="24"/>
          <w:szCs w:val="24"/>
        </w:rPr>
        <w:t>e Laser Fields Kluwer, New York</w:t>
      </w:r>
    </w:p>
    <w:p w14:paraId="146889B1"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282021">
        <w:rPr>
          <w:rFonts w:ascii="Times New Roman" w:hAnsi="Times New Roman" w:cs="Times New Roman"/>
          <w:sz w:val="24"/>
          <w:szCs w:val="24"/>
        </w:rPr>
        <w:t xml:space="preserve"> Sarkar, Gopal</w:t>
      </w:r>
      <w:r>
        <w:rPr>
          <w:rFonts w:ascii="Times New Roman" w:hAnsi="Times New Roman" w:cs="Times New Roman"/>
          <w:sz w:val="24"/>
          <w:szCs w:val="24"/>
        </w:rPr>
        <w:t xml:space="preserve"> R, </w:t>
      </w:r>
      <w:r w:rsidRPr="00282021">
        <w:rPr>
          <w:rFonts w:ascii="Times New Roman" w:hAnsi="Times New Roman" w:cs="Times New Roman"/>
          <w:sz w:val="24"/>
          <w:szCs w:val="24"/>
        </w:rPr>
        <w:t>Kundu</w:t>
      </w:r>
      <w:r>
        <w:rPr>
          <w:rFonts w:ascii="Times New Roman" w:hAnsi="Times New Roman" w:cs="Times New Roman"/>
          <w:sz w:val="24"/>
          <w:szCs w:val="24"/>
        </w:rPr>
        <w:t xml:space="preserve"> M</w:t>
      </w:r>
      <w:r w:rsidRPr="00282021">
        <w:rPr>
          <w:rFonts w:ascii="Times New Roman" w:hAnsi="Times New Roman" w:cs="Times New Roman"/>
          <w:sz w:val="24"/>
          <w:szCs w:val="24"/>
        </w:rPr>
        <w:t xml:space="preserve">, Gope </w:t>
      </w:r>
      <w:r>
        <w:rPr>
          <w:rFonts w:ascii="Times New Roman" w:hAnsi="Times New Roman" w:cs="Times New Roman"/>
          <w:sz w:val="24"/>
          <w:szCs w:val="24"/>
        </w:rPr>
        <w:t>K</w:t>
      </w:r>
      <w:r w:rsidRPr="00282021">
        <w:rPr>
          <w:rFonts w:ascii="Times New Roman" w:hAnsi="Times New Roman" w:cs="Times New Roman"/>
          <w:sz w:val="24"/>
          <w:szCs w:val="24"/>
        </w:rPr>
        <w:t>, Anand</w:t>
      </w:r>
      <w:r>
        <w:rPr>
          <w:rFonts w:ascii="Times New Roman" w:hAnsi="Times New Roman" w:cs="Times New Roman"/>
          <w:sz w:val="24"/>
          <w:szCs w:val="24"/>
        </w:rPr>
        <w:t xml:space="preserve"> M</w:t>
      </w:r>
      <w:r w:rsidRPr="00282021">
        <w:rPr>
          <w:rFonts w:ascii="Times New Roman" w:hAnsi="Times New Roman" w:cs="Times New Roman"/>
          <w:sz w:val="24"/>
          <w:szCs w:val="24"/>
        </w:rPr>
        <w:t>, and Krishnamurthy</w:t>
      </w:r>
      <w:r>
        <w:rPr>
          <w:rFonts w:ascii="Times New Roman" w:hAnsi="Times New Roman" w:cs="Times New Roman"/>
          <w:sz w:val="24"/>
          <w:szCs w:val="24"/>
        </w:rPr>
        <w:t xml:space="preserve"> M (2019) </w:t>
      </w:r>
      <w:r w:rsidRPr="00326797">
        <w:rPr>
          <w:rFonts w:ascii="Times New Roman" w:hAnsi="Times New Roman" w:cs="Times New Roman"/>
          <w:sz w:val="24"/>
          <w:szCs w:val="24"/>
        </w:rPr>
        <w:t>Measurement of asymmetric electron cloud</w:t>
      </w:r>
      <w:r>
        <w:rPr>
          <w:rFonts w:ascii="Times New Roman" w:hAnsi="Times New Roman" w:cs="Times New Roman"/>
          <w:sz w:val="24"/>
          <w:szCs w:val="24"/>
        </w:rPr>
        <w:t xml:space="preserve"> </w:t>
      </w:r>
      <w:r w:rsidRPr="00326797">
        <w:rPr>
          <w:rFonts w:ascii="Times New Roman" w:hAnsi="Times New Roman" w:cs="Times New Roman"/>
          <w:sz w:val="24"/>
          <w:szCs w:val="24"/>
        </w:rPr>
        <w:t>in cluster nano-plasma</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1C3A28">
        <w:rPr>
          <w:rFonts w:ascii="Times New Roman" w:hAnsi="Times New Roman" w:cs="Times New Roman"/>
          <w:b/>
          <w:sz w:val="24"/>
          <w:szCs w:val="24"/>
        </w:rPr>
        <w:t>26</w:t>
      </w:r>
      <w:r>
        <w:rPr>
          <w:rFonts w:ascii="Times New Roman" w:hAnsi="Times New Roman" w:cs="Times New Roman"/>
          <w:sz w:val="24"/>
          <w:szCs w:val="24"/>
        </w:rPr>
        <w:t xml:space="preserve"> </w:t>
      </w:r>
      <w:r w:rsidRPr="001C3A28">
        <w:rPr>
          <w:rFonts w:ascii="Times New Roman" w:hAnsi="Times New Roman" w:cs="Times New Roman"/>
          <w:sz w:val="24"/>
          <w:szCs w:val="24"/>
        </w:rPr>
        <w:t>070703</w:t>
      </w:r>
    </w:p>
    <w:p w14:paraId="2505A176"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Saalmann U</w:t>
      </w:r>
      <w:r w:rsidRPr="007D60E0">
        <w:rPr>
          <w:rFonts w:ascii="Times New Roman" w:hAnsi="Times New Roman" w:cs="Times New Roman"/>
          <w:sz w:val="24"/>
          <w:szCs w:val="24"/>
        </w:rPr>
        <w:t xml:space="preserve">, </w:t>
      </w:r>
      <w:r>
        <w:rPr>
          <w:rFonts w:ascii="Times New Roman" w:hAnsi="Times New Roman" w:cs="Times New Roman"/>
          <w:sz w:val="24"/>
          <w:szCs w:val="24"/>
        </w:rPr>
        <w:t>Siedschlag C,</w:t>
      </w:r>
      <w:r w:rsidRPr="007D60E0">
        <w:rPr>
          <w:rFonts w:ascii="Times New Roman" w:hAnsi="Times New Roman" w:cs="Times New Roman"/>
          <w:sz w:val="24"/>
          <w:szCs w:val="24"/>
        </w:rPr>
        <w:t xml:space="preserve"> </w:t>
      </w:r>
      <w:r>
        <w:rPr>
          <w:rFonts w:ascii="Times New Roman" w:hAnsi="Times New Roman" w:cs="Times New Roman"/>
          <w:sz w:val="24"/>
          <w:szCs w:val="24"/>
        </w:rPr>
        <w:t xml:space="preserve">Rost JM (2006) </w:t>
      </w:r>
      <w:r w:rsidRPr="00863955">
        <w:rPr>
          <w:rFonts w:ascii="Times New Roman" w:hAnsi="Times New Roman" w:cs="Times New Roman"/>
          <w:sz w:val="24"/>
          <w:szCs w:val="24"/>
        </w:rPr>
        <w:t>Mechanisms of cluster ionization in strong laser pulses</w:t>
      </w:r>
      <w:r>
        <w:rPr>
          <w:rFonts w:ascii="Times New Roman" w:hAnsi="Times New Roman" w:cs="Times New Roman"/>
          <w:sz w:val="24"/>
          <w:szCs w:val="24"/>
        </w:rPr>
        <w:t xml:space="preserve">. </w:t>
      </w:r>
      <w:r w:rsidRPr="00863955">
        <w:rPr>
          <w:rFonts w:ascii="Times New Roman" w:hAnsi="Times New Roman" w:cs="Times New Roman"/>
          <w:sz w:val="24"/>
          <w:szCs w:val="24"/>
        </w:rPr>
        <w:t xml:space="preserve">J. Phys. B: At. Mol. Opt. Phys. </w:t>
      </w:r>
      <w:r w:rsidRPr="00863955">
        <w:rPr>
          <w:rFonts w:ascii="Times New Roman" w:hAnsi="Times New Roman" w:cs="Times New Roman"/>
          <w:b/>
          <w:sz w:val="24"/>
          <w:szCs w:val="24"/>
        </w:rPr>
        <w:t>39</w:t>
      </w:r>
      <w:r w:rsidRPr="00863955">
        <w:rPr>
          <w:rFonts w:ascii="Times New Roman" w:hAnsi="Times New Roman" w:cs="Times New Roman"/>
          <w:sz w:val="24"/>
          <w:szCs w:val="24"/>
        </w:rPr>
        <w:t xml:space="preserve"> R39–R77</w:t>
      </w:r>
    </w:p>
    <w:p w14:paraId="640FFDC3"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FC6E48">
        <w:rPr>
          <w:rFonts w:ascii="Times New Roman" w:hAnsi="Times New Roman" w:cs="Times New Roman"/>
          <w:sz w:val="24"/>
          <w:szCs w:val="24"/>
        </w:rPr>
        <w:t>Fennel</w:t>
      </w:r>
      <w:r>
        <w:rPr>
          <w:rFonts w:ascii="Times New Roman" w:hAnsi="Times New Roman" w:cs="Times New Roman"/>
          <w:sz w:val="24"/>
          <w:szCs w:val="24"/>
        </w:rPr>
        <w:t xml:space="preserve"> T</w:t>
      </w:r>
      <w:r w:rsidRPr="00FC6E48">
        <w:rPr>
          <w:rFonts w:ascii="Times New Roman" w:hAnsi="Times New Roman" w:cs="Times New Roman"/>
          <w:sz w:val="24"/>
          <w:szCs w:val="24"/>
        </w:rPr>
        <w:t>, Meiwes-Broer</w:t>
      </w:r>
      <w:r>
        <w:rPr>
          <w:rFonts w:ascii="Times New Roman" w:hAnsi="Times New Roman" w:cs="Times New Roman"/>
          <w:sz w:val="24"/>
          <w:szCs w:val="24"/>
        </w:rPr>
        <w:t xml:space="preserve"> KH</w:t>
      </w:r>
      <w:r w:rsidRPr="00FC6E48">
        <w:rPr>
          <w:rFonts w:ascii="Times New Roman" w:hAnsi="Times New Roman" w:cs="Times New Roman"/>
          <w:sz w:val="24"/>
          <w:szCs w:val="24"/>
        </w:rPr>
        <w:t>, Tiggesbäumker</w:t>
      </w:r>
      <w:r>
        <w:rPr>
          <w:rFonts w:ascii="Times New Roman" w:hAnsi="Times New Roman" w:cs="Times New Roman"/>
          <w:sz w:val="24"/>
          <w:szCs w:val="24"/>
        </w:rPr>
        <w:t xml:space="preserve"> J</w:t>
      </w:r>
      <w:r w:rsidRPr="00FC6E48">
        <w:rPr>
          <w:rFonts w:ascii="Times New Roman" w:hAnsi="Times New Roman" w:cs="Times New Roman"/>
          <w:sz w:val="24"/>
          <w:szCs w:val="24"/>
        </w:rPr>
        <w:t>, Reinhard</w:t>
      </w:r>
      <w:r>
        <w:rPr>
          <w:rFonts w:ascii="Times New Roman" w:hAnsi="Times New Roman" w:cs="Times New Roman"/>
          <w:sz w:val="24"/>
          <w:szCs w:val="24"/>
        </w:rPr>
        <w:t xml:space="preserve"> PG</w:t>
      </w:r>
      <w:r w:rsidRPr="00FC6E48">
        <w:rPr>
          <w:rFonts w:ascii="Times New Roman" w:hAnsi="Times New Roman" w:cs="Times New Roman"/>
          <w:sz w:val="24"/>
          <w:szCs w:val="24"/>
        </w:rPr>
        <w:t>, Dinh</w:t>
      </w:r>
      <w:r>
        <w:rPr>
          <w:rFonts w:ascii="Times New Roman" w:hAnsi="Times New Roman" w:cs="Times New Roman"/>
          <w:sz w:val="24"/>
          <w:szCs w:val="24"/>
        </w:rPr>
        <w:t xml:space="preserve"> PM</w:t>
      </w:r>
      <w:r w:rsidRPr="00FC6E48">
        <w:rPr>
          <w:rFonts w:ascii="Times New Roman" w:hAnsi="Times New Roman" w:cs="Times New Roman"/>
          <w:sz w:val="24"/>
          <w:szCs w:val="24"/>
        </w:rPr>
        <w:t>, Suraud</w:t>
      </w:r>
      <w:r>
        <w:rPr>
          <w:rFonts w:ascii="Times New Roman" w:hAnsi="Times New Roman" w:cs="Times New Roman"/>
          <w:sz w:val="24"/>
          <w:szCs w:val="24"/>
        </w:rPr>
        <w:t xml:space="preserve"> E (2010) </w:t>
      </w:r>
      <w:r w:rsidRPr="001F56C7">
        <w:rPr>
          <w:rFonts w:ascii="Times New Roman" w:hAnsi="Times New Roman" w:cs="Times New Roman"/>
          <w:sz w:val="24"/>
          <w:szCs w:val="24"/>
        </w:rPr>
        <w:t>Laser-driven nonlinear cluster dynamics</w:t>
      </w:r>
      <w:r>
        <w:rPr>
          <w:rFonts w:ascii="Times New Roman" w:hAnsi="Times New Roman" w:cs="Times New Roman"/>
          <w:sz w:val="24"/>
          <w:szCs w:val="24"/>
        </w:rPr>
        <w:t xml:space="preserve">. Rev. Mod. Phys. </w:t>
      </w:r>
      <w:r w:rsidRPr="00114A75">
        <w:rPr>
          <w:rFonts w:ascii="Times New Roman" w:hAnsi="Times New Roman" w:cs="Times New Roman"/>
          <w:b/>
          <w:sz w:val="24"/>
          <w:szCs w:val="24"/>
        </w:rPr>
        <w:t>82</w:t>
      </w:r>
      <w:r w:rsidRPr="001F56C7">
        <w:rPr>
          <w:rFonts w:ascii="Times New Roman" w:hAnsi="Times New Roman" w:cs="Times New Roman"/>
          <w:sz w:val="24"/>
          <w:szCs w:val="24"/>
        </w:rPr>
        <w:t xml:space="preserve"> 1793</w:t>
      </w:r>
    </w:p>
    <w:p w14:paraId="5C82D093"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(2019) </w:t>
      </w:r>
      <w:r w:rsidRPr="005C3051">
        <w:rPr>
          <w:rFonts w:ascii="Times New Roman" w:hAnsi="Times New Roman" w:cs="Times New Roman"/>
          <w:sz w:val="24"/>
          <w:szCs w:val="24"/>
        </w:rPr>
        <w:t>X-mode coupling to Bernstein wave in a plasma embedded with clusters</w:t>
      </w:r>
      <w:r>
        <w:rPr>
          <w:rFonts w:ascii="Times New Roman" w:hAnsi="Times New Roman" w:cs="Times New Roman"/>
          <w:sz w:val="24"/>
          <w:szCs w:val="24"/>
        </w:rPr>
        <w:t xml:space="preserve">. Optik </w:t>
      </w:r>
      <w:r w:rsidRPr="003D5289">
        <w:rPr>
          <w:rFonts w:ascii="Times New Roman" w:hAnsi="Times New Roman" w:cs="Times New Roman"/>
          <w:b/>
          <w:sz w:val="24"/>
          <w:szCs w:val="24"/>
        </w:rPr>
        <w:t xml:space="preserve">178 </w:t>
      </w:r>
      <w:r w:rsidRPr="003D5289">
        <w:rPr>
          <w:rFonts w:ascii="Times New Roman" w:hAnsi="Times New Roman" w:cs="Times New Roman"/>
          <w:sz w:val="24"/>
          <w:szCs w:val="24"/>
        </w:rPr>
        <w:t>602-609</w:t>
      </w:r>
    </w:p>
    <w:p w14:paraId="0E3B9D5B"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Tiwari PK, Tripathi VK (2006) </w:t>
      </w:r>
      <w:r w:rsidRPr="000C482A">
        <w:rPr>
          <w:rFonts w:ascii="Times New Roman" w:hAnsi="Times New Roman" w:cs="Times New Roman"/>
          <w:sz w:val="24"/>
          <w:szCs w:val="24"/>
        </w:rPr>
        <w:t>Laser beat-wave excitation of plasma</w:t>
      </w:r>
      <w:r>
        <w:rPr>
          <w:rFonts w:ascii="Times New Roman" w:hAnsi="Times New Roman" w:cs="Times New Roman"/>
          <w:sz w:val="24"/>
          <w:szCs w:val="24"/>
        </w:rPr>
        <w:t xml:space="preserve"> </w:t>
      </w:r>
      <w:r w:rsidRPr="000C482A">
        <w:rPr>
          <w:rFonts w:ascii="Times New Roman" w:hAnsi="Times New Roman" w:cs="Times New Roman"/>
          <w:sz w:val="24"/>
          <w:szCs w:val="24"/>
        </w:rPr>
        <w:t>waves in a clustered gas</w:t>
      </w:r>
      <w:r>
        <w:rPr>
          <w:rFonts w:ascii="Times New Roman" w:hAnsi="Times New Roman" w:cs="Times New Roman"/>
          <w:sz w:val="24"/>
          <w:szCs w:val="24"/>
        </w:rPr>
        <w:t xml:space="preserve">. </w:t>
      </w:r>
      <w:r w:rsidRPr="000C482A">
        <w:rPr>
          <w:rFonts w:ascii="Times New Roman" w:hAnsi="Times New Roman" w:cs="Times New Roman"/>
          <w:sz w:val="24"/>
          <w:szCs w:val="24"/>
        </w:rPr>
        <w:t xml:space="preserve">Phys. Scr. </w:t>
      </w:r>
      <w:r w:rsidRPr="000C482A">
        <w:rPr>
          <w:rFonts w:ascii="Times New Roman" w:hAnsi="Times New Roman" w:cs="Times New Roman"/>
          <w:b/>
          <w:sz w:val="24"/>
          <w:szCs w:val="24"/>
        </w:rPr>
        <w:t>73</w:t>
      </w:r>
      <w:r w:rsidRPr="000C482A">
        <w:rPr>
          <w:rFonts w:ascii="Times New Roman" w:hAnsi="Times New Roman" w:cs="Times New Roman"/>
          <w:sz w:val="24"/>
          <w:szCs w:val="24"/>
        </w:rPr>
        <w:t xml:space="preserve"> 393–396</w:t>
      </w:r>
    </w:p>
    <w:p w14:paraId="3278168D"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Antonsen TH</w:t>
      </w:r>
      <w:r w:rsidRPr="00E14E79">
        <w:rPr>
          <w:rFonts w:ascii="Times New Roman" w:hAnsi="Times New Roman" w:cs="Times New Roman"/>
          <w:sz w:val="24"/>
          <w:szCs w:val="24"/>
        </w:rPr>
        <w:t>, Taguchi</w:t>
      </w:r>
      <w:r>
        <w:rPr>
          <w:rFonts w:ascii="Times New Roman" w:hAnsi="Times New Roman" w:cs="Times New Roman"/>
          <w:sz w:val="24"/>
          <w:szCs w:val="24"/>
        </w:rPr>
        <w:t xml:space="preserve"> T</w:t>
      </w:r>
      <w:r w:rsidRPr="00E14E79">
        <w:rPr>
          <w:rFonts w:ascii="Times New Roman" w:hAnsi="Times New Roman" w:cs="Times New Roman"/>
          <w:sz w:val="24"/>
          <w:szCs w:val="24"/>
        </w:rPr>
        <w:t>, Gupta</w:t>
      </w:r>
      <w:r>
        <w:rPr>
          <w:rFonts w:ascii="Times New Roman" w:hAnsi="Times New Roman" w:cs="Times New Roman"/>
          <w:sz w:val="24"/>
          <w:szCs w:val="24"/>
        </w:rPr>
        <w:t xml:space="preserve"> A</w:t>
      </w:r>
      <w:r w:rsidRPr="00E14E79">
        <w:rPr>
          <w:rFonts w:ascii="Times New Roman" w:hAnsi="Times New Roman" w:cs="Times New Roman"/>
          <w:sz w:val="24"/>
          <w:szCs w:val="24"/>
        </w:rPr>
        <w:t>, Palastro</w:t>
      </w:r>
      <w:r>
        <w:rPr>
          <w:rFonts w:ascii="Times New Roman" w:hAnsi="Times New Roman" w:cs="Times New Roman"/>
          <w:sz w:val="24"/>
          <w:szCs w:val="24"/>
        </w:rPr>
        <w:t xml:space="preserve"> J</w:t>
      </w:r>
      <w:r w:rsidRPr="00E14E79">
        <w:rPr>
          <w:rFonts w:ascii="Times New Roman" w:hAnsi="Times New Roman" w:cs="Times New Roman"/>
          <w:sz w:val="24"/>
          <w:szCs w:val="24"/>
        </w:rPr>
        <w:t>, Milchberg</w:t>
      </w:r>
      <w:r>
        <w:rPr>
          <w:rFonts w:ascii="Times New Roman" w:hAnsi="Times New Roman" w:cs="Times New Roman"/>
          <w:sz w:val="24"/>
          <w:szCs w:val="24"/>
        </w:rPr>
        <w:t xml:space="preserve"> HM (2005) </w:t>
      </w:r>
      <w:r w:rsidRPr="00BC2C1F">
        <w:rPr>
          <w:rFonts w:ascii="Times New Roman" w:hAnsi="Times New Roman" w:cs="Times New Roman"/>
          <w:sz w:val="24"/>
          <w:szCs w:val="24"/>
        </w:rPr>
        <w:t>Resonant heating of a cluster plasma by intense laser lighta</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BC2C1F">
        <w:rPr>
          <w:rFonts w:ascii="Times New Roman" w:hAnsi="Times New Roman" w:cs="Times New Roman"/>
          <w:b/>
          <w:sz w:val="24"/>
          <w:szCs w:val="24"/>
        </w:rPr>
        <w:t>12</w:t>
      </w:r>
      <w:r w:rsidRPr="00BC2C1F">
        <w:rPr>
          <w:rFonts w:ascii="Times New Roman" w:hAnsi="Times New Roman" w:cs="Times New Roman"/>
          <w:sz w:val="24"/>
          <w:szCs w:val="24"/>
        </w:rPr>
        <w:t xml:space="preserve"> 056703</w:t>
      </w:r>
    </w:p>
    <w:p w14:paraId="3164ECB0"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 Kumar, Tripathi VK (2009) </w:t>
      </w:r>
      <w:r w:rsidRPr="00EB455C">
        <w:rPr>
          <w:rFonts w:ascii="Times New Roman" w:hAnsi="Times New Roman" w:cs="Times New Roman"/>
          <w:sz w:val="24"/>
          <w:szCs w:val="24"/>
        </w:rPr>
        <w:t>Rayleigh scattering of a Gaussian laser beam from expanding clusters</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sidRPr="00EB455C">
        <w:t xml:space="preserve"> </w:t>
      </w:r>
      <w:r w:rsidRPr="00EB455C">
        <w:rPr>
          <w:rFonts w:ascii="Times New Roman" w:hAnsi="Times New Roman" w:cs="Times New Roman"/>
          <w:b/>
          <w:sz w:val="24"/>
          <w:szCs w:val="24"/>
        </w:rPr>
        <w:t>16</w:t>
      </w:r>
      <w:r w:rsidRPr="00EB455C">
        <w:rPr>
          <w:rFonts w:ascii="Times New Roman" w:hAnsi="Times New Roman" w:cs="Times New Roman"/>
          <w:sz w:val="24"/>
          <w:szCs w:val="24"/>
        </w:rPr>
        <w:t xml:space="preserve"> 123111</w:t>
      </w:r>
    </w:p>
    <w:p w14:paraId="47F899E1"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9E2E84">
        <w:rPr>
          <w:rFonts w:ascii="Times New Roman" w:hAnsi="Times New Roman" w:cs="Times New Roman"/>
          <w:sz w:val="24"/>
          <w:szCs w:val="24"/>
        </w:rPr>
        <w:t>Tiwari</w:t>
      </w:r>
      <w:r>
        <w:rPr>
          <w:rFonts w:ascii="Times New Roman" w:hAnsi="Times New Roman" w:cs="Times New Roman"/>
          <w:sz w:val="24"/>
          <w:szCs w:val="24"/>
        </w:rPr>
        <w:t xml:space="preserve"> PK, </w:t>
      </w:r>
      <w:r w:rsidRPr="009E2E84">
        <w:rPr>
          <w:rFonts w:ascii="Times New Roman" w:hAnsi="Times New Roman" w:cs="Times New Roman"/>
          <w:sz w:val="24"/>
          <w:szCs w:val="24"/>
        </w:rPr>
        <w:t>Tripathi</w:t>
      </w:r>
      <w:r>
        <w:rPr>
          <w:rFonts w:ascii="Times New Roman" w:hAnsi="Times New Roman" w:cs="Times New Roman"/>
          <w:sz w:val="24"/>
          <w:szCs w:val="24"/>
        </w:rPr>
        <w:t xml:space="preserve"> VK (2006) </w:t>
      </w:r>
      <w:r w:rsidRPr="00F5200F">
        <w:rPr>
          <w:rFonts w:ascii="Times New Roman" w:hAnsi="Times New Roman" w:cs="Times New Roman"/>
          <w:sz w:val="24"/>
          <w:szCs w:val="24"/>
        </w:rPr>
        <w:t>Laser third-harmonic generation in</w:t>
      </w:r>
      <w:r>
        <w:rPr>
          <w:rFonts w:ascii="Times New Roman" w:hAnsi="Times New Roman" w:cs="Times New Roman"/>
          <w:sz w:val="24"/>
          <w:szCs w:val="24"/>
        </w:rPr>
        <w:t xml:space="preserve"> </w:t>
      </w:r>
      <w:r w:rsidRPr="00F5200F">
        <w:rPr>
          <w:rFonts w:ascii="Times New Roman" w:hAnsi="Times New Roman" w:cs="Times New Roman"/>
          <w:sz w:val="24"/>
          <w:szCs w:val="24"/>
        </w:rPr>
        <w:t>clustered plasmas</w:t>
      </w:r>
      <w:r>
        <w:rPr>
          <w:rFonts w:ascii="Times New Roman" w:hAnsi="Times New Roman" w:cs="Times New Roman"/>
          <w:sz w:val="24"/>
          <w:szCs w:val="24"/>
        </w:rPr>
        <w:t xml:space="preserve">. </w:t>
      </w:r>
      <w:r w:rsidRPr="00B763C0">
        <w:rPr>
          <w:rFonts w:ascii="Times New Roman" w:hAnsi="Times New Roman" w:cs="Times New Roman"/>
          <w:sz w:val="24"/>
          <w:szCs w:val="24"/>
        </w:rPr>
        <w:t xml:space="preserve">Phys. Scr. </w:t>
      </w:r>
      <w:r w:rsidRPr="00B763C0">
        <w:rPr>
          <w:rFonts w:ascii="Times New Roman" w:hAnsi="Times New Roman" w:cs="Times New Roman"/>
          <w:b/>
          <w:sz w:val="24"/>
          <w:szCs w:val="24"/>
        </w:rPr>
        <w:t>74</w:t>
      </w:r>
      <w:r w:rsidRPr="00B763C0">
        <w:rPr>
          <w:rFonts w:ascii="Times New Roman" w:hAnsi="Times New Roman" w:cs="Times New Roman"/>
          <w:sz w:val="24"/>
          <w:szCs w:val="24"/>
        </w:rPr>
        <w:t xml:space="preserve"> 682–685</w:t>
      </w:r>
    </w:p>
    <w:p w14:paraId="2734351D" w14:textId="77777777" w:rsidR="00EF2871" w:rsidRDefault="00EF2871" w:rsidP="006E43F8">
      <w:pPr>
        <w:pStyle w:val="ListParagraph"/>
        <w:numPr>
          <w:ilvl w:val="0"/>
          <w:numId w:val="5"/>
        </w:numPr>
        <w:spacing w:before="240" w:line="360" w:lineRule="auto"/>
        <w:jc w:val="both"/>
        <w:rPr>
          <w:rFonts w:ascii="Times New Roman" w:hAnsi="Times New Roman" w:cs="Times New Roman"/>
          <w:sz w:val="24"/>
          <w:szCs w:val="24"/>
        </w:rPr>
      </w:pPr>
      <w:r w:rsidRPr="00F44F5A">
        <w:rPr>
          <w:rFonts w:ascii="Times New Roman" w:hAnsi="Times New Roman" w:cs="Times New Roman"/>
          <w:sz w:val="24"/>
          <w:szCs w:val="24"/>
        </w:rPr>
        <w:t xml:space="preserve">Parashar J (2009) Effect of self-focusing on laser third harmonic generation in a clustered gas. Phys. Scr. </w:t>
      </w:r>
      <w:r w:rsidRPr="00F44F5A">
        <w:rPr>
          <w:rFonts w:ascii="Times New Roman" w:hAnsi="Times New Roman" w:cs="Times New Roman"/>
          <w:b/>
          <w:sz w:val="24"/>
          <w:szCs w:val="24"/>
        </w:rPr>
        <w:t>79</w:t>
      </w:r>
      <w:r w:rsidRPr="00F44F5A">
        <w:rPr>
          <w:rFonts w:ascii="Times New Roman" w:hAnsi="Times New Roman" w:cs="Times New Roman"/>
          <w:sz w:val="24"/>
          <w:szCs w:val="24"/>
        </w:rPr>
        <w:t xml:space="preserve"> 015501</w:t>
      </w:r>
      <w:bookmarkStart w:id="0" w:name="_GoBack"/>
      <w:bookmarkEnd w:id="0"/>
    </w:p>
    <w:sectPr w:rsidR="00EF2871" w:rsidSect="001E0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87275" w14:textId="77777777" w:rsidR="0051172F" w:rsidRDefault="0051172F" w:rsidP="009F7D59">
      <w:pPr>
        <w:spacing w:after="0" w:line="240" w:lineRule="auto"/>
      </w:pPr>
      <w:r>
        <w:separator/>
      </w:r>
    </w:p>
  </w:endnote>
  <w:endnote w:type="continuationSeparator" w:id="0">
    <w:p w14:paraId="3C60D73B" w14:textId="77777777" w:rsidR="0051172F" w:rsidRDefault="0051172F" w:rsidP="009F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738AF" w14:textId="77777777" w:rsidR="0051172F" w:rsidRDefault="0051172F" w:rsidP="009F7D59">
      <w:pPr>
        <w:spacing w:after="0" w:line="240" w:lineRule="auto"/>
      </w:pPr>
      <w:r>
        <w:separator/>
      </w:r>
    </w:p>
  </w:footnote>
  <w:footnote w:type="continuationSeparator" w:id="0">
    <w:p w14:paraId="767AB340" w14:textId="77777777" w:rsidR="0051172F" w:rsidRDefault="0051172F" w:rsidP="009F7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8" type="#_x0000_t75" style="width:17.3pt;height:2.3pt;visibility:visible;mso-wrap-style:square" o:bullet="t">
        <v:imagedata r:id="rId1" o:title=""/>
      </v:shape>
    </w:pict>
  </w:numPicBullet>
  <w:numPicBullet w:numPicBulletId="1">
    <w:pict>
      <v:shape id="_x0000_i1479" type="#_x0000_t75" style="width:31.7pt;height:1.75pt;visibility:visible;mso-wrap-style:square" o:bullet="t">
        <v:imagedata r:id="rId2" o:title=""/>
      </v:shape>
    </w:pict>
  </w:numPicBullet>
  <w:numPicBullet w:numPicBulletId="2">
    <w:pict>
      <v:shape id="_x0000_i1480" type="#_x0000_t75" style="width:27.65pt;height:1.75pt;visibility:visible;mso-wrap-style:square" o:bullet="t">
        <v:imagedata r:id="rId3" o:title=""/>
      </v:shape>
    </w:pict>
  </w:numPicBullet>
  <w:abstractNum w:abstractNumId="0" w15:restartNumberingAfterBreak="0">
    <w:nsid w:val="106C1F72"/>
    <w:multiLevelType w:val="hybridMultilevel"/>
    <w:tmpl w:val="B1E2C228"/>
    <w:lvl w:ilvl="0" w:tplc="4009000F">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86681D"/>
    <w:multiLevelType w:val="hybridMultilevel"/>
    <w:tmpl w:val="7FB816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E68BA"/>
    <w:multiLevelType w:val="hybridMultilevel"/>
    <w:tmpl w:val="FA88E528"/>
    <w:lvl w:ilvl="0" w:tplc="F2AC624A">
      <w:start w:val="1"/>
      <w:numFmt w:val="bullet"/>
      <w:lvlText w:val=""/>
      <w:lvlPicBulletId w:val="0"/>
      <w:lvlJc w:val="left"/>
      <w:pPr>
        <w:tabs>
          <w:tab w:val="num" w:pos="720"/>
        </w:tabs>
        <w:ind w:left="720" w:hanging="360"/>
      </w:pPr>
      <w:rPr>
        <w:rFonts w:ascii="Symbol" w:hAnsi="Symbol" w:hint="default"/>
      </w:rPr>
    </w:lvl>
    <w:lvl w:ilvl="1" w:tplc="0880956C" w:tentative="1">
      <w:start w:val="1"/>
      <w:numFmt w:val="bullet"/>
      <w:lvlText w:val=""/>
      <w:lvlJc w:val="left"/>
      <w:pPr>
        <w:tabs>
          <w:tab w:val="num" w:pos="1440"/>
        </w:tabs>
        <w:ind w:left="1440" w:hanging="360"/>
      </w:pPr>
      <w:rPr>
        <w:rFonts w:ascii="Symbol" w:hAnsi="Symbol" w:hint="default"/>
      </w:rPr>
    </w:lvl>
    <w:lvl w:ilvl="2" w:tplc="F5EE65E6" w:tentative="1">
      <w:start w:val="1"/>
      <w:numFmt w:val="bullet"/>
      <w:lvlText w:val=""/>
      <w:lvlJc w:val="left"/>
      <w:pPr>
        <w:tabs>
          <w:tab w:val="num" w:pos="2160"/>
        </w:tabs>
        <w:ind w:left="2160" w:hanging="360"/>
      </w:pPr>
      <w:rPr>
        <w:rFonts w:ascii="Symbol" w:hAnsi="Symbol" w:hint="default"/>
      </w:rPr>
    </w:lvl>
    <w:lvl w:ilvl="3" w:tplc="BFFCB5EA" w:tentative="1">
      <w:start w:val="1"/>
      <w:numFmt w:val="bullet"/>
      <w:lvlText w:val=""/>
      <w:lvlJc w:val="left"/>
      <w:pPr>
        <w:tabs>
          <w:tab w:val="num" w:pos="2880"/>
        </w:tabs>
        <w:ind w:left="2880" w:hanging="360"/>
      </w:pPr>
      <w:rPr>
        <w:rFonts w:ascii="Symbol" w:hAnsi="Symbol" w:hint="default"/>
      </w:rPr>
    </w:lvl>
    <w:lvl w:ilvl="4" w:tplc="871472EE" w:tentative="1">
      <w:start w:val="1"/>
      <w:numFmt w:val="bullet"/>
      <w:lvlText w:val=""/>
      <w:lvlJc w:val="left"/>
      <w:pPr>
        <w:tabs>
          <w:tab w:val="num" w:pos="3600"/>
        </w:tabs>
        <w:ind w:left="3600" w:hanging="360"/>
      </w:pPr>
      <w:rPr>
        <w:rFonts w:ascii="Symbol" w:hAnsi="Symbol" w:hint="default"/>
      </w:rPr>
    </w:lvl>
    <w:lvl w:ilvl="5" w:tplc="8BBAFE8C" w:tentative="1">
      <w:start w:val="1"/>
      <w:numFmt w:val="bullet"/>
      <w:lvlText w:val=""/>
      <w:lvlJc w:val="left"/>
      <w:pPr>
        <w:tabs>
          <w:tab w:val="num" w:pos="4320"/>
        </w:tabs>
        <w:ind w:left="4320" w:hanging="360"/>
      </w:pPr>
      <w:rPr>
        <w:rFonts w:ascii="Symbol" w:hAnsi="Symbol" w:hint="default"/>
      </w:rPr>
    </w:lvl>
    <w:lvl w:ilvl="6" w:tplc="F9B0866E" w:tentative="1">
      <w:start w:val="1"/>
      <w:numFmt w:val="bullet"/>
      <w:lvlText w:val=""/>
      <w:lvlJc w:val="left"/>
      <w:pPr>
        <w:tabs>
          <w:tab w:val="num" w:pos="5040"/>
        </w:tabs>
        <w:ind w:left="5040" w:hanging="360"/>
      </w:pPr>
      <w:rPr>
        <w:rFonts w:ascii="Symbol" w:hAnsi="Symbol" w:hint="default"/>
      </w:rPr>
    </w:lvl>
    <w:lvl w:ilvl="7" w:tplc="D3BA010A" w:tentative="1">
      <w:start w:val="1"/>
      <w:numFmt w:val="bullet"/>
      <w:lvlText w:val=""/>
      <w:lvlJc w:val="left"/>
      <w:pPr>
        <w:tabs>
          <w:tab w:val="num" w:pos="5760"/>
        </w:tabs>
        <w:ind w:left="5760" w:hanging="360"/>
      </w:pPr>
      <w:rPr>
        <w:rFonts w:ascii="Symbol" w:hAnsi="Symbol" w:hint="default"/>
      </w:rPr>
    </w:lvl>
    <w:lvl w:ilvl="8" w:tplc="365850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3767E1B"/>
    <w:multiLevelType w:val="hybridMultilevel"/>
    <w:tmpl w:val="1D8CCA00"/>
    <w:lvl w:ilvl="0" w:tplc="651EB2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A132FF6"/>
    <w:multiLevelType w:val="hybridMultilevel"/>
    <w:tmpl w:val="93C473E0"/>
    <w:lvl w:ilvl="0" w:tplc="2BB2AC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C55C03"/>
    <w:multiLevelType w:val="hybridMultilevel"/>
    <w:tmpl w:val="1D8CCA00"/>
    <w:lvl w:ilvl="0" w:tplc="651EB2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D2"/>
    <w:rsid w:val="00000691"/>
    <w:rsid w:val="00001077"/>
    <w:rsid w:val="00002004"/>
    <w:rsid w:val="00005EF3"/>
    <w:rsid w:val="00007C10"/>
    <w:rsid w:val="0001199A"/>
    <w:rsid w:val="00012F8A"/>
    <w:rsid w:val="000135C4"/>
    <w:rsid w:val="00013E74"/>
    <w:rsid w:val="0001431A"/>
    <w:rsid w:val="000146D1"/>
    <w:rsid w:val="00015C23"/>
    <w:rsid w:val="0001658B"/>
    <w:rsid w:val="00017B91"/>
    <w:rsid w:val="000203D8"/>
    <w:rsid w:val="00022E35"/>
    <w:rsid w:val="00023158"/>
    <w:rsid w:val="0002326C"/>
    <w:rsid w:val="0002654A"/>
    <w:rsid w:val="00026A15"/>
    <w:rsid w:val="00031027"/>
    <w:rsid w:val="00031079"/>
    <w:rsid w:val="00031469"/>
    <w:rsid w:val="00031FAA"/>
    <w:rsid w:val="0003286A"/>
    <w:rsid w:val="00032985"/>
    <w:rsid w:val="00033172"/>
    <w:rsid w:val="00033E91"/>
    <w:rsid w:val="0003571A"/>
    <w:rsid w:val="00040E8C"/>
    <w:rsid w:val="00041869"/>
    <w:rsid w:val="00041AA5"/>
    <w:rsid w:val="00043059"/>
    <w:rsid w:val="00043665"/>
    <w:rsid w:val="00044BDF"/>
    <w:rsid w:val="00045E96"/>
    <w:rsid w:val="00045F10"/>
    <w:rsid w:val="000461E8"/>
    <w:rsid w:val="00046EBB"/>
    <w:rsid w:val="000472FF"/>
    <w:rsid w:val="000507DB"/>
    <w:rsid w:val="00051C80"/>
    <w:rsid w:val="00052039"/>
    <w:rsid w:val="00053B8F"/>
    <w:rsid w:val="00053F23"/>
    <w:rsid w:val="00055681"/>
    <w:rsid w:val="00055A81"/>
    <w:rsid w:val="00055C6F"/>
    <w:rsid w:val="00056246"/>
    <w:rsid w:val="0005752A"/>
    <w:rsid w:val="0006013B"/>
    <w:rsid w:val="00061A39"/>
    <w:rsid w:val="00065224"/>
    <w:rsid w:val="00065643"/>
    <w:rsid w:val="00065A79"/>
    <w:rsid w:val="000673D4"/>
    <w:rsid w:val="00067AC0"/>
    <w:rsid w:val="00070541"/>
    <w:rsid w:val="00070F6A"/>
    <w:rsid w:val="00071797"/>
    <w:rsid w:val="00071910"/>
    <w:rsid w:val="00071B35"/>
    <w:rsid w:val="00072938"/>
    <w:rsid w:val="00073320"/>
    <w:rsid w:val="000734B7"/>
    <w:rsid w:val="000749A3"/>
    <w:rsid w:val="00074E2F"/>
    <w:rsid w:val="000752E7"/>
    <w:rsid w:val="00075DCB"/>
    <w:rsid w:val="000768B1"/>
    <w:rsid w:val="0007736A"/>
    <w:rsid w:val="0007796E"/>
    <w:rsid w:val="000806E2"/>
    <w:rsid w:val="00080EA8"/>
    <w:rsid w:val="0008120A"/>
    <w:rsid w:val="00081444"/>
    <w:rsid w:val="000815A7"/>
    <w:rsid w:val="00081DAC"/>
    <w:rsid w:val="00086A44"/>
    <w:rsid w:val="00087970"/>
    <w:rsid w:val="00090555"/>
    <w:rsid w:val="00092440"/>
    <w:rsid w:val="00092650"/>
    <w:rsid w:val="00094C60"/>
    <w:rsid w:val="000A354F"/>
    <w:rsid w:val="000A4CB7"/>
    <w:rsid w:val="000A51DE"/>
    <w:rsid w:val="000A6BFC"/>
    <w:rsid w:val="000A7956"/>
    <w:rsid w:val="000B0A0E"/>
    <w:rsid w:val="000B0BB2"/>
    <w:rsid w:val="000B0BD4"/>
    <w:rsid w:val="000B1DFD"/>
    <w:rsid w:val="000B2635"/>
    <w:rsid w:val="000B379B"/>
    <w:rsid w:val="000B56C1"/>
    <w:rsid w:val="000B59ED"/>
    <w:rsid w:val="000B6945"/>
    <w:rsid w:val="000B6D07"/>
    <w:rsid w:val="000B6F52"/>
    <w:rsid w:val="000B733D"/>
    <w:rsid w:val="000B7BD7"/>
    <w:rsid w:val="000C07AF"/>
    <w:rsid w:val="000C207B"/>
    <w:rsid w:val="000C3C62"/>
    <w:rsid w:val="000C5288"/>
    <w:rsid w:val="000C6199"/>
    <w:rsid w:val="000C6616"/>
    <w:rsid w:val="000C67D8"/>
    <w:rsid w:val="000C73E1"/>
    <w:rsid w:val="000D0C3C"/>
    <w:rsid w:val="000D16A1"/>
    <w:rsid w:val="000D1E03"/>
    <w:rsid w:val="000D24FE"/>
    <w:rsid w:val="000D265C"/>
    <w:rsid w:val="000D269F"/>
    <w:rsid w:val="000D28F9"/>
    <w:rsid w:val="000D307A"/>
    <w:rsid w:val="000D50CB"/>
    <w:rsid w:val="000E1127"/>
    <w:rsid w:val="000E1D3F"/>
    <w:rsid w:val="000E200B"/>
    <w:rsid w:val="000E3BAB"/>
    <w:rsid w:val="000E5CF7"/>
    <w:rsid w:val="000E6D56"/>
    <w:rsid w:val="000E73CB"/>
    <w:rsid w:val="000E7599"/>
    <w:rsid w:val="000E76B4"/>
    <w:rsid w:val="000E7F5B"/>
    <w:rsid w:val="000F3014"/>
    <w:rsid w:val="000F32B9"/>
    <w:rsid w:val="000F6196"/>
    <w:rsid w:val="000F6E22"/>
    <w:rsid w:val="00100274"/>
    <w:rsid w:val="00100B33"/>
    <w:rsid w:val="00100D61"/>
    <w:rsid w:val="0010225B"/>
    <w:rsid w:val="00105C47"/>
    <w:rsid w:val="00106809"/>
    <w:rsid w:val="001076EB"/>
    <w:rsid w:val="00110588"/>
    <w:rsid w:val="001107D8"/>
    <w:rsid w:val="001127B3"/>
    <w:rsid w:val="00112C7E"/>
    <w:rsid w:val="00116303"/>
    <w:rsid w:val="00122327"/>
    <w:rsid w:val="00122593"/>
    <w:rsid w:val="001226D2"/>
    <w:rsid w:val="001230A0"/>
    <w:rsid w:val="001231A5"/>
    <w:rsid w:val="00123CA7"/>
    <w:rsid w:val="0012406A"/>
    <w:rsid w:val="00126030"/>
    <w:rsid w:val="00126E42"/>
    <w:rsid w:val="0012701F"/>
    <w:rsid w:val="00130928"/>
    <w:rsid w:val="001309F2"/>
    <w:rsid w:val="00130B53"/>
    <w:rsid w:val="001335E7"/>
    <w:rsid w:val="001342BA"/>
    <w:rsid w:val="0013500A"/>
    <w:rsid w:val="00136217"/>
    <w:rsid w:val="001364B3"/>
    <w:rsid w:val="00136EEC"/>
    <w:rsid w:val="001374DE"/>
    <w:rsid w:val="001405F6"/>
    <w:rsid w:val="0014077C"/>
    <w:rsid w:val="00140961"/>
    <w:rsid w:val="00140BB7"/>
    <w:rsid w:val="00141FAA"/>
    <w:rsid w:val="00143DA7"/>
    <w:rsid w:val="00145464"/>
    <w:rsid w:val="00146C64"/>
    <w:rsid w:val="00147670"/>
    <w:rsid w:val="00147847"/>
    <w:rsid w:val="00150006"/>
    <w:rsid w:val="00151668"/>
    <w:rsid w:val="00151713"/>
    <w:rsid w:val="0015278E"/>
    <w:rsid w:val="001538E9"/>
    <w:rsid w:val="00153AC1"/>
    <w:rsid w:val="00154648"/>
    <w:rsid w:val="0015476C"/>
    <w:rsid w:val="00157524"/>
    <w:rsid w:val="00160C61"/>
    <w:rsid w:val="00161124"/>
    <w:rsid w:val="001629E3"/>
    <w:rsid w:val="0016405C"/>
    <w:rsid w:val="001648A9"/>
    <w:rsid w:val="00166C11"/>
    <w:rsid w:val="001678BA"/>
    <w:rsid w:val="0017093D"/>
    <w:rsid w:val="00171F74"/>
    <w:rsid w:val="00172973"/>
    <w:rsid w:val="001769BA"/>
    <w:rsid w:val="0018183F"/>
    <w:rsid w:val="00181FA0"/>
    <w:rsid w:val="00182747"/>
    <w:rsid w:val="00182CCC"/>
    <w:rsid w:val="0018329B"/>
    <w:rsid w:val="00183CD0"/>
    <w:rsid w:val="001846D5"/>
    <w:rsid w:val="0018524E"/>
    <w:rsid w:val="00185AD2"/>
    <w:rsid w:val="00185CC7"/>
    <w:rsid w:val="00186F00"/>
    <w:rsid w:val="00190129"/>
    <w:rsid w:val="00190F43"/>
    <w:rsid w:val="001914C8"/>
    <w:rsid w:val="001919B0"/>
    <w:rsid w:val="001936A0"/>
    <w:rsid w:val="001939AF"/>
    <w:rsid w:val="00193B96"/>
    <w:rsid w:val="00194174"/>
    <w:rsid w:val="001941EA"/>
    <w:rsid w:val="001950AF"/>
    <w:rsid w:val="001957E6"/>
    <w:rsid w:val="00195E2A"/>
    <w:rsid w:val="00196158"/>
    <w:rsid w:val="00196E82"/>
    <w:rsid w:val="00197BDD"/>
    <w:rsid w:val="001A003D"/>
    <w:rsid w:val="001A01B8"/>
    <w:rsid w:val="001A2B71"/>
    <w:rsid w:val="001A64E3"/>
    <w:rsid w:val="001A6B7E"/>
    <w:rsid w:val="001A6B8B"/>
    <w:rsid w:val="001B0D22"/>
    <w:rsid w:val="001B1C98"/>
    <w:rsid w:val="001B217A"/>
    <w:rsid w:val="001B22B1"/>
    <w:rsid w:val="001B3162"/>
    <w:rsid w:val="001B6BA6"/>
    <w:rsid w:val="001B79D1"/>
    <w:rsid w:val="001C01DD"/>
    <w:rsid w:val="001C0550"/>
    <w:rsid w:val="001C0A36"/>
    <w:rsid w:val="001C109F"/>
    <w:rsid w:val="001C1BF4"/>
    <w:rsid w:val="001C3BFC"/>
    <w:rsid w:val="001C40EB"/>
    <w:rsid w:val="001C4D9A"/>
    <w:rsid w:val="001C6799"/>
    <w:rsid w:val="001C6E04"/>
    <w:rsid w:val="001C72BA"/>
    <w:rsid w:val="001D069F"/>
    <w:rsid w:val="001D10B7"/>
    <w:rsid w:val="001D1652"/>
    <w:rsid w:val="001D26D8"/>
    <w:rsid w:val="001D2760"/>
    <w:rsid w:val="001D28BA"/>
    <w:rsid w:val="001D32B9"/>
    <w:rsid w:val="001D3D4F"/>
    <w:rsid w:val="001D4881"/>
    <w:rsid w:val="001D5343"/>
    <w:rsid w:val="001D6A5D"/>
    <w:rsid w:val="001D7D62"/>
    <w:rsid w:val="001E046D"/>
    <w:rsid w:val="001E04B4"/>
    <w:rsid w:val="001E1478"/>
    <w:rsid w:val="001E3209"/>
    <w:rsid w:val="001E3963"/>
    <w:rsid w:val="001E4285"/>
    <w:rsid w:val="001E4DAF"/>
    <w:rsid w:val="001E549B"/>
    <w:rsid w:val="001E7E6D"/>
    <w:rsid w:val="001F04E9"/>
    <w:rsid w:val="001F0E66"/>
    <w:rsid w:val="001F129D"/>
    <w:rsid w:val="001F19C0"/>
    <w:rsid w:val="001F1B5D"/>
    <w:rsid w:val="001F4C3D"/>
    <w:rsid w:val="001F50B6"/>
    <w:rsid w:val="001F59A8"/>
    <w:rsid w:val="001F7584"/>
    <w:rsid w:val="001F75F3"/>
    <w:rsid w:val="001F79F0"/>
    <w:rsid w:val="00200131"/>
    <w:rsid w:val="00201D19"/>
    <w:rsid w:val="002028D2"/>
    <w:rsid w:val="00204221"/>
    <w:rsid w:val="00204628"/>
    <w:rsid w:val="00205085"/>
    <w:rsid w:val="0020514D"/>
    <w:rsid w:val="00205957"/>
    <w:rsid w:val="00205D0E"/>
    <w:rsid w:val="00207096"/>
    <w:rsid w:val="002100A3"/>
    <w:rsid w:val="002106B7"/>
    <w:rsid w:val="00211B64"/>
    <w:rsid w:val="00212BDF"/>
    <w:rsid w:val="00214EAB"/>
    <w:rsid w:val="00215D3E"/>
    <w:rsid w:val="00215E20"/>
    <w:rsid w:val="00215F89"/>
    <w:rsid w:val="00216D64"/>
    <w:rsid w:val="00220835"/>
    <w:rsid w:val="0022094E"/>
    <w:rsid w:val="00220DF8"/>
    <w:rsid w:val="0022114B"/>
    <w:rsid w:val="002213FA"/>
    <w:rsid w:val="002226C3"/>
    <w:rsid w:val="00222867"/>
    <w:rsid w:val="00222BF0"/>
    <w:rsid w:val="00223995"/>
    <w:rsid w:val="00224531"/>
    <w:rsid w:val="0022558B"/>
    <w:rsid w:val="00226492"/>
    <w:rsid w:val="00226A69"/>
    <w:rsid w:val="00230A34"/>
    <w:rsid w:val="00230A78"/>
    <w:rsid w:val="00233775"/>
    <w:rsid w:val="00236091"/>
    <w:rsid w:val="00236795"/>
    <w:rsid w:val="00236C6B"/>
    <w:rsid w:val="00236CD2"/>
    <w:rsid w:val="0023783A"/>
    <w:rsid w:val="00240E14"/>
    <w:rsid w:val="00241056"/>
    <w:rsid w:val="00242DD3"/>
    <w:rsid w:val="002430F8"/>
    <w:rsid w:val="00243862"/>
    <w:rsid w:val="00243C8C"/>
    <w:rsid w:val="00244613"/>
    <w:rsid w:val="002446EC"/>
    <w:rsid w:val="00244703"/>
    <w:rsid w:val="00246206"/>
    <w:rsid w:val="00246EE3"/>
    <w:rsid w:val="0024744B"/>
    <w:rsid w:val="00247A0E"/>
    <w:rsid w:val="00250735"/>
    <w:rsid w:val="00251736"/>
    <w:rsid w:val="00253B9E"/>
    <w:rsid w:val="00253FE4"/>
    <w:rsid w:val="002556A7"/>
    <w:rsid w:val="002564CA"/>
    <w:rsid w:val="00257D4A"/>
    <w:rsid w:val="002607D7"/>
    <w:rsid w:val="00260BCC"/>
    <w:rsid w:val="00260EEA"/>
    <w:rsid w:val="0026119A"/>
    <w:rsid w:val="0026227D"/>
    <w:rsid w:val="0026237A"/>
    <w:rsid w:val="0026253C"/>
    <w:rsid w:val="00263F4E"/>
    <w:rsid w:val="00264115"/>
    <w:rsid w:val="00265DB3"/>
    <w:rsid w:val="0026720E"/>
    <w:rsid w:val="002708CA"/>
    <w:rsid w:val="00272891"/>
    <w:rsid w:val="00273E67"/>
    <w:rsid w:val="00274369"/>
    <w:rsid w:val="0027459F"/>
    <w:rsid w:val="002749E4"/>
    <w:rsid w:val="002754D7"/>
    <w:rsid w:val="002759F8"/>
    <w:rsid w:val="00276E4F"/>
    <w:rsid w:val="002777E3"/>
    <w:rsid w:val="002807F3"/>
    <w:rsid w:val="00280FB3"/>
    <w:rsid w:val="002820BF"/>
    <w:rsid w:val="00282FD2"/>
    <w:rsid w:val="0028377F"/>
    <w:rsid w:val="00284029"/>
    <w:rsid w:val="002848E0"/>
    <w:rsid w:val="00285CF0"/>
    <w:rsid w:val="002861FC"/>
    <w:rsid w:val="00286A69"/>
    <w:rsid w:val="00287333"/>
    <w:rsid w:val="002874F7"/>
    <w:rsid w:val="002925A4"/>
    <w:rsid w:val="0029264F"/>
    <w:rsid w:val="00292B62"/>
    <w:rsid w:val="002931CE"/>
    <w:rsid w:val="00293381"/>
    <w:rsid w:val="002933AB"/>
    <w:rsid w:val="002936A4"/>
    <w:rsid w:val="00294533"/>
    <w:rsid w:val="00294E02"/>
    <w:rsid w:val="002A246F"/>
    <w:rsid w:val="002A38B6"/>
    <w:rsid w:val="002A3D0D"/>
    <w:rsid w:val="002A4D1A"/>
    <w:rsid w:val="002A6698"/>
    <w:rsid w:val="002A6BFF"/>
    <w:rsid w:val="002A7E7F"/>
    <w:rsid w:val="002B2127"/>
    <w:rsid w:val="002B234F"/>
    <w:rsid w:val="002B2F53"/>
    <w:rsid w:val="002B333B"/>
    <w:rsid w:val="002B407B"/>
    <w:rsid w:val="002B56FB"/>
    <w:rsid w:val="002B5782"/>
    <w:rsid w:val="002B5A80"/>
    <w:rsid w:val="002B6D72"/>
    <w:rsid w:val="002C02EE"/>
    <w:rsid w:val="002C1489"/>
    <w:rsid w:val="002C2E00"/>
    <w:rsid w:val="002C3B0A"/>
    <w:rsid w:val="002C3E55"/>
    <w:rsid w:val="002C4F2F"/>
    <w:rsid w:val="002C533D"/>
    <w:rsid w:val="002C5B76"/>
    <w:rsid w:val="002C64C9"/>
    <w:rsid w:val="002C7E56"/>
    <w:rsid w:val="002D0817"/>
    <w:rsid w:val="002D0893"/>
    <w:rsid w:val="002D16EF"/>
    <w:rsid w:val="002D1DCC"/>
    <w:rsid w:val="002D2C1C"/>
    <w:rsid w:val="002D2C2A"/>
    <w:rsid w:val="002D346D"/>
    <w:rsid w:val="002D4594"/>
    <w:rsid w:val="002D5F97"/>
    <w:rsid w:val="002D6414"/>
    <w:rsid w:val="002D77D5"/>
    <w:rsid w:val="002E128B"/>
    <w:rsid w:val="002E1BB5"/>
    <w:rsid w:val="002E2DAE"/>
    <w:rsid w:val="002E4453"/>
    <w:rsid w:val="002E5F98"/>
    <w:rsid w:val="002E6481"/>
    <w:rsid w:val="002E660C"/>
    <w:rsid w:val="002E69C3"/>
    <w:rsid w:val="002E6AEF"/>
    <w:rsid w:val="002E6EDF"/>
    <w:rsid w:val="002E7A49"/>
    <w:rsid w:val="002E7BC3"/>
    <w:rsid w:val="002F06D8"/>
    <w:rsid w:val="002F1CD4"/>
    <w:rsid w:val="002F31EC"/>
    <w:rsid w:val="002F4409"/>
    <w:rsid w:val="002F4E5A"/>
    <w:rsid w:val="002F5B96"/>
    <w:rsid w:val="002F6AE0"/>
    <w:rsid w:val="002F6F95"/>
    <w:rsid w:val="002F7692"/>
    <w:rsid w:val="002F7F45"/>
    <w:rsid w:val="00300474"/>
    <w:rsid w:val="0030065F"/>
    <w:rsid w:val="00301676"/>
    <w:rsid w:val="00301F20"/>
    <w:rsid w:val="003020E1"/>
    <w:rsid w:val="003027A6"/>
    <w:rsid w:val="00302938"/>
    <w:rsid w:val="00302DF9"/>
    <w:rsid w:val="00303C1D"/>
    <w:rsid w:val="00305706"/>
    <w:rsid w:val="00307B02"/>
    <w:rsid w:val="00307C1D"/>
    <w:rsid w:val="003105FB"/>
    <w:rsid w:val="00313851"/>
    <w:rsid w:val="00316765"/>
    <w:rsid w:val="00316CC6"/>
    <w:rsid w:val="00317265"/>
    <w:rsid w:val="00320E3C"/>
    <w:rsid w:val="00320E6D"/>
    <w:rsid w:val="003210AE"/>
    <w:rsid w:val="00321B30"/>
    <w:rsid w:val="0032270A"/>
    <w:rsid w:val="00322F14"/>
    <w:rsid w:val="00323EAA"/>
    <w:rsid w:val="00323EFA"/>
    <w:rsid w:val="003249AC"/>
    <w:rsid w:val="00326479"/>
    <w:rsid w:val="00326634"/>
    <w:rsid w:val="00326B70"/>
    <w:rsid w:val="00326F3C"/>
    <w:rsid w:val="00330150"/>
    <w:rsid w:val="00330607"/>
    <w:rsid w:val="003307B9"/>
    <w:rsid w:val="00330B25"/>
    <w:rsid w:val="00330F69"/>
    <w:rsid w:val="003310A1"/>
    <w:rsid w:val="003315B7"/>
    <w:rsid w:val="003335CC"/>
    <w:rsid w:val="00333F5E"/>
    <w:rsid w:val="00334014"/>
    <w:rsid w:val="00334EEC"/>
    <w:rsid w:val="00340900"/>
    <w:rsid w:val="00341735"/>
    <w:rsid w:val="00342D14"/>
    <w:rsid w:val="00343638"/>
    <w:rsid w:val="003442BA"/>
    <w:rsid w:val="0034555A"/>
    <w:rsid w:val="00345643"/>
    <w:rsid w:val="00350991"/>
    <w:rsid w:val="00350AFE"/>
    <w:rsid w:val="003519C0"/>
    <w:rsid w:val="00351FD2"/>
    <w:rsid w:val="0035227E"/>
    <w:rsid w:val="003528D8"/>
    <w:rsid w:val="00352FD4"/>
    <w:rsid w:val="00353779"/>
    <w:rsid w:val="00353B83"/>
    <w:rsid w:val="003553AD"/>
    <w:rsid w:val="00357F8A"/>
    <w:rsid w:val="00360C1F"/>
    <w:rsid w:val="003616EF"/>
    <w:rsid w:val="003625B7"/>
    <w:rsid w:val="00362BB9"/>
    <w:rsid w:val="0036355A"/>
    <w:rsid w:val="0036649B"/>
    <w:rsid w:val="003705E0"/>
    <w:rsid w:val="003707E5"/>
    <w:rsid w:val="00372A4C"/>
    <w:rsid w:val="00373283"/>
    <w:rsid w:val="003739F2"/>
    <w:rsid w:val="00374EC5"/>
    <w:rsid w:val="00375F47"/>
    <w:rsid w:val="003772D6"/>
    <w:rsid w:val="00377FBD"/>
    <w:rsid w:val="0038129E"/>
    <w:rsid w:val="00382B7A"/>
    <w:rsid w:val="00382F60"/>
    <w:rsid w:val="003838B2"/>
    <w:rsid w:val="00383EBB"/>
    <w:rsid w:val="0038442D"/>
    <w:rsid w:val="0038466B"/>
    <w:rsid w:val="00384A28"/>
    <w:rsid w:val="00384B54"/>
    <w:rsid w:val="0038518D"/>
    <w:rsid w:val="00385230"/>
    <w:rsid w:val="003852E0"/>
    <w:rsid w:val="0038659D"/>
    <w:rsid w:val="003869D6"/>
    <w:rsid w:val="00386ADA"/>
    <w:rsid w:val="0038798E"/>
    <w:rsid w:val="00390C8A"/>
    <w:rsid w:val="00391AD2"/>
    <w:rsid w:val="00392B5A"/>
    <w:rsid w:val="003931B8"/>
    <w:rsid w:val="00393A8F"/>
    <w:rsid w:val="003951B7"/>
    <w:rsid w:val="00395B29"/>
    <w:rsid w:val="003A08E2"/>
    <w:rsid w:val="003A0FE8"/>
    <w:rsid w:val="003A1A3E"/>
    <w:rsid w:val="003A3697"/>
    <w:rsid w:val="003A3EB8"/>
    <w:rsid w:val="003A4712"/>
    <w:rsid w:val="003A4864"/>
    <w:rsid w:val="003A5293"/>
    <w:rsid w:val="003B0E57"/>
    <w:rsid w:val="003B621F"/>
    <w:rsid w:val="003B721C"/>
    <w:rsid w:val="003B7B51"/>
    <w:rsid w:val="003C0930"/>
    <w:rsid w:val="003C2762"/>
    <w:rsid w:val="003C32D2"/>
    <w:rsid w:val="003C42F2"/>
    <w:rsid w:val="003C5487"/>
    <w:rsid w:val="003C5F07"/>
    <w:rsid w:val="003C6FDC"/>
    <w:rsid w:val="003C7D6E"/>
    <w:rsid w:val="003D045A"/>
    <w:rsid w:val="003D1CB8"/>
    <w:rsid w:val="003D2557"/>
    <w:rsid w:val="003D3A88"/>
    <w:rsid w:val="003D585B"/>
    <w:rsid w:val="003D695A"/>
    <w:rsid w:val="003D6BD3"/>
    <w:rsid w:val="003D7169"/>
    <w:rsid w:val="003D783A"/>
    <w:rsid w:val="003E0CD2"/>
    <w:rsid w:val="003E1157"/>
    <w:rsid w:val="003E1EB9"/>
    <w:rsid w:val="003E2E52"/>
    <w:rsid w:val="003E5252"/>
    <w:rsid w:val="003E58DD"/>
    <w:rsid w:val="003E7E28"/>
    <w:rsid w:val="003F02B1"/>
    <w:rsid w:val="003F073B"/>
    <w:rsid w:val="003F12A5"/>
    <w:rsid w:val="003F3438"/>
    <w:rsid w:val="003F4C32"/>
    <w:rsid w:val="003F5657"/>
    <w:rsid w:val="003F6A7B"/>
    <w:rsid w:val="003F735D"/>
    <w:rsid w:val="00400F1B"/>
    <w:rsid w:val="00402E26"/>
    <w:rsid w:val="004043F3"/>
    <w:rsid w:val="00404E62"/>
    <w:rsid w:val="004052E1"/>
    <w:rsid w:val="004057CF"/>
    <w:rsid w:val="00406499"/>
    <w:rsid w:val="0040713E"/>
    <w:rsid w:val="00407523"/>
    <w:rsid w:val="00407723"/>
    <w:rsid w:val="00407B6E"/>
    <w:rsid w:val="00407F16"/>
    <w:rsid w:val="0041260F"/>
    <w:rsid w:val="00412FE7"/>
    <w:rsid w:val="00413778"/>
    <w:rsid w:val="00413DEE"/>
    <w:rsid w:val="004141CB"/>
    <w:rsid w:val="004146DE"/>
    <w:rsid w:val="00414B53"/>
    <w:rsid w:val="00414BAB"/>
    <w:rsid w:val="00415D05"/>
    <w:rsid w:val="004163B5"/>
    <w:rsid w:val="00423DAD"/>
    <w:rsid w:val="004245E5"/>
    <w:rsid w:val="00424ADC"/>
    <w:rsid w:val="00424E92"/>
    <w:rsid w:val="00426979"/>
    <w:rsid w:val="00426EBA"/>
    <w:rsid w:val="00427644"/>
    <w:rsid w:val="00431471"/>
    <w:rsid w:val="0043172C"/>
    <w:rsid w:val="00431C06"/>
    <w:rsid w:val="00431FB8"/>
    <w:rsid w:val="00432DC0"/>
    <w:rsid w:val="00432FCB"/>
    <w:rsid w:val="00433498"/>
    <w:rsid w:val="00434889"/>
    <w:rsid w:val="00434EF7"/>
    <w:rsid w:val="004351E1"/>
    <w:rsid w:val="004356F7"/>
    <w:rsid w:val="00435A45"/>
    <w:rsid w:val="004375A4"/>
    <w:rsid w:val="00437F18"/>
    <w:rsid w:val="0044018E"/>
    <w:rsid w:val="00440DEC"/>
    <w:rsid w:val="00443A06"/>
    <w:rsid w:val="00444A8D"/>
    <w:rsid w:val="004450B9"/>
    <w:rsid w:val="00445181"/>
    <w:rsid w:val="00445C0C"/>
    <w:rsid w:val="00446264"/>
    <w:rsid w:val="00446B0E"/>
    <w:rsid w:val="00447DDD"/>
    <w:rsid w:val="0045061B"/>
    <w:rsid w:val="0045195B"/>
    <w:rsid w:val="00452220"/>
    <w:rsid w:val="00453B8F"/>
    <w:rsid w:val="00454491"/>
    <w:rsid w:val="00454F3B"/>
    <w:rsid w:val="004557BA"/>
    <w:rsid w:val="00455A24"/>
    <w:rsid w:val="00455F1C"/>
    <w:rsid w:val="00456594"/>
    <w:rsid w:val="00456B38"/>
    <w:rsid w:val="0045720C"/>
    <w:rsid w:val="004608B0"/>
    <w:rsid w:val="00460FBE"/>
    <w:rsid w:val="00461A6C"/>
    <w:rsid w:val="00462167"/>
    <w:rsid w:val="004627A0"/>
    <w:rsid w:val="004628DB"/>
    <w:rsid w:val="0046354D"/>
    <w:rsid w:val="00464BFE"/>
    <w:rsid w:val="00464DF5"/>
    <w:rsid w:val="004656BB"/>
    <w:rsid w:val="004660B3"/>
    <w:rsid w:val="004678ED"/>
    <w:rsid w:val="00467984"/>
    <w:rsid w:val="00467A1C"/>
    <w:rsid w:val="00470E1B"/>
    <w:rsid w:val="00473BAC"/>
    <w:rsid w:val="00474B34"/>
    <w:rsid w:val="00474CDA"/>
    <w:rsid w:val="004750EA"/>
    <w:rsid w:val="00476A72"/>
    <w:rsid w:val="004835BA"/>
    <w:rsid w:val="00484432"/>
    <w:rsid w:val="004856D1"/>
    <w:rsid w:val="004903B8"/>
    <w:rsid w:val="004908D0"/>
    <w:rsid w:val="004914EF"/>
    <w:rsid w:val="00491550"/>
    <w:rsid w:val="00492720"/>
    <w:rsid w:val="00492BFF"/>
    <w:rsid w:val="00494624"/>
    <w:rsid w:val="0049493C"/>
    <w:rsid w:val="00495070"/>
    <w:rsid w:val="00495D4F"/>
    <w:rsid w:val="004973AF"/>
    <w:rsid w:val="00497F54"/>
    <w:rsid w:val="004A08F8"/>
    <w:rsid w:val="004A1762"/>
    <w:rsid w:val="004A1861"/>
    <w:rsid w:val="004A28E4"/>
    <w:rsid w:val="004A2FE3"/>
    <w:rsid w:val="004A783D"/>
    <w:rsid w:val="004B076B"/>
    <w:rsid w:val="004B20BA"/>
    <w:rsid w:val="004B378A"/>
    <w:rsid w:val="004B3993"/>
    <w:rsid w:val="004B3A75"/>
    <w:rsid w:val="004B6FA6"/>
    <w:rsid w:val="004B70B2"/>
    <w:rsid w:val="004B72A9"/>
    <w:rsid w:val="004C12D2"/>
    <w:rsid w:val="004C1944"/>
    <w:rsid w:val="004C37B0"/>
    <w:rsid w:val="004C3EC5"/>
    <w:rsid w:val="004C408A"/>
    <w:rsid w:val="004C48E2"/>
    <w:rsid w:val="004C4DE9"/>
    <w:rsid w:val="004C6F9F"/>
    <w:rsid w:val="004C7324"/>
    <w:rsid w:val="004D0274"/>
    <w:rsid w:val="004D2A79"/>
    <w:rsid w:val="004D2F00"/>
    <w:rsid w:val="004D4ED5"/>
    <w:rsid w:val="004D7603"/>
    <w:rsid w:val="004E35E6"/>
    <w:rsid w:val="004E45AB"/>
    <w:rsid w:val="004E4DB6"/>
    <w:rsid w:val="004E659A"/>
    <w:rsid w:val="004E693C"/>
    <w:rsid w:val="004E7F78"/>
    <w:rsid w:val="004F031B"/>
    <w:rsid w:val="004F032E"/>
    <w:rsid w:val="004F08CA"/>
    <w:rsid w:val="004F13F3"/>
    <w:rsid w:val="004F1EDE"/>
    <w:rsid w:val="004F2AF6"/>
    <w:rsid w:val="004F2EE1"/>
    <w:rsid w:val="004F3A17"/>
    <w:rsid w:val="004F4D17"/>
    <w:rsid w:val="004F5EA3"/>
    <w:rsid w:val="004F62C2"/>
    <w:rsid w:val="00501707"/>
    <w:rsid w:val="00502157"/>
    <w:rsid w:val="00503AB0"/>
    <w:rsid w:val="00503E00"/>
    <w:rsid w:val="00504A22"/>
    <w:rsid w:val="00505355"/>
    <w:rsid w:val="00506256"/>
    <w:rsid w:val="00506730"/>
    <w:rsid w:val="0051172F"/>
    <w:rsid w:val="00512CE5"/>
    <w:rsid w:val="00512E0F"/>
    <w:rsid w:val="00514EFC"/>
    <w:rsid w:val="00515484"/>
    <w:rsid w:val="0051577A"/>
    <w:rsid w:val="00517017"/>
    <w:rsid w:val="005172BF"/>
    <w:rsid w:val="00517FD3"/>
    <w:rsid w:val="00521519"/>
    <w:rsid w:val="005215CB"/>
    <w:rsid w:val="00521B20"/>
    <w:rsid w:val="00521B37"/>
    <w:rsid w:val="00522275"/>
    <w:rsid w:val="005222BF"/>
    <w:rsid w:val="00522A4E"/>
    <w:rsid w:val="0052393F"/>
    <w:rsid w:val="00524E1F"/>
    <w:rsid w:val="0052533D"/>
    <w:rsid w:val="0052570F"/>
    <w:rsid w:val="00525AEF"/>
    <w:rsid w:val="00525F82"/>
    <w:rsid w:val="00526449"/>
    <w:rsid w:val="0052677C"/>
    <w:rsid w:val="00531242"/>
    <w:rsid w:val="005315B3"/>
    <w:rsid w:val="005315D7"/>
    <w:rsid w:val="00531B1D"/>
    <w:rsid w:val="00531DA8"/>
    <w:rsid w:val="005333CC"/>
    <w:rsid w:val="00533BB6"/>
    <w:rsid w:val="005349C0"/>
    <w:rsid w:val="00534DF6"/>
    <w:rsid w:val="00534E4D"/>
    <w:rsid w:val="00534E60"/>
    <w:rsid w:val="00535230"/>
    <w:rsid w:val="00535AC6"/>
    <w:rsid w:val="00535E91"/>
    <w:rsid w:val="00535ED6"/>
    <w:rsid w:val="005368D1"/>
    <w:rsid w:val="00536B29"/>
    <w:rsid w:val="00537D3A"/>
    <w:rsid w:val="00541C8F"/>
    <w:rsid w:val="00543D70"/>
    <w:rsid w:val="00544F35"/>
    <w:rsid w:val="0054585B"/>
    <w:rsid w:val="00546299"/>
    <w:rsid w:val="00546B18"/>
    <w:rsid w:val="005501B3"/>
    <w:rsid w:val="00552F9B"/>
    <w:rsid w:val="00553082"/>
    <w:rsid w:val="00553F90"/>
    <w:rsid w:val="0055477D"/>
    <w:rsid w:val="005578C4"/>
    <w:rsid w:val="00562B20"/>
    <w:rsid w:val="00562F7D"/>
    <w:rsid w:val="005636C6"/>
    <w:rsid w:val="00565A55"/>
    <w:rsid w:val="00565CEF"/>
    <w:rsid w:val="00566074"/>
    <w:rsid w:val="005677C4"/>
    <w:rsid w:val="00570995"/>
    <w:rsid w:val="0057156E"/>
    <w:rsid w:val="00572287"/>
    <w:rsid w:val="005722EB"/>
    <w:rsid w:val="00572BF5"/>
    <w:rsid w:val="00573169"/>
    <w:rsid w:val="0057403B"/>
    <w:rsid w:val="00574642"/>
    <w:rsid w:val="00574730"/>
    <w:rsid w:val="00574E25"/>
    <w:rsid w:val="00574FB7"/>
    <w:rsid w:val="00575304"/>
    <w:rsid w:val="0057537C"/>
    <w:rsid w:val="005760B8"/>
    <w:rsid w:val="00576B62"/>
    <w:rsid w:val="00576C82"/>
    <w:rsid w:val="00581149"/>
    <w:rsid w:val="00582B1C"/>
    <w:rsid w:val="00584477"/>
    <w:rsid w:val="0058487F"/>
    <w:rsid w:val="00584A7B"/>
    <w:rsid w:val="00586577"/>
    <w:rsid w:val="005868CC"/>
    <w:rsid w:val="00587058"/>
    <w:rsid w:val="0058719B"/>
    <w:rsid w:val="00587E0C"/>
    <w:rsid w:val="00590A4D"/>
    <w:rsid w:val="00591A02"/>
    <w:rsid w:val="00591A3B"/>
    <w:rsid w:val="00595E86"/>
    <w:rsid w:val="00595EC9"/>
    <w:rsid w:val="005967DD"/>
    <w:rsid w:val="00596BEC"/>
    <w:rsid w:val="00596DD3"/>
    <w:rsid w:val="00597C69"/>
    <w:rsid w:val="00597D98"/>
    <w:rsid w:val="005A076A"/>
    <w:rsid w:val="005A3ABF"/>
    <w:rsid w:val="005A4B17"/>
    <w:rsid w:val="005A5393"/>
    <w:rsid w:val="005A60E4"/>
    <w:rsid w:val="005A66B0"/>
    <w:rsid w:val="005A6B01"/>
    <w:rsid w:val="005A6F51"/>
    <w:rsid w:val="005A7B8B"/>
    <w:rsid w:val="005B020F"/>
    <w:rsid w:val="005B2BC8"/>
    <w:rsid w:val="005B44D4"/>
    <w:rsid w:val="005B4609"/>
    <w:rsid w:val="005B4ED6"/>
    <w:rsid w:val="005B5453"/>
    <w:rsid w:val="005B611B"/>
    <w:rsid w:val="005B6C49"/>
    <w:rsid w:val="005B7164"/>
    <w:rsid w:val="005C00AE"/>
    <w:rsid w:val="005C0930"/>
    <w:rsid w:val="005C165C"/>
    <w:rsid w:val="005C16D7"/>
    <w:rsid w:val="005C1C73"/>
    <w:rsid w:val="005C1ED7"/>
    <w:rsid w:val="005C20C3"/>
    <w:rsid w:val="005C24B1"/>
    <w:rsid w:val="005C261F"/>
    <w:rsid w:val="005C47C0"/>
    <w:rsid w:val="005C4B13"/>
    <w:rsid w:val="005C54BF"/>
    <w:rsid w:val="005C6A07"/>
    <w:rsid w:val="005C75F4"/>
    <w:rsid w:val="005D0DCF"/>
    <w:rsid w:val="005D12D4"/>
    <w:rsid w:val="005D14B3"/>
    <w:rsid w:val="005D31C3"/>
    <w:rsid w:val="005D4627"/>
    <w:rsid w:val="005D49EF"/>
    <w:rsid w:val="005D4E22"/>
    <w:rsid w:val="005D7032"/>
    <w:rsid w:val="005D73F4"/>
    <w:rsid w:val="005D750D"/>
    <w:rsid w:val="005E0F56"/>
    <w:rsid w:val="005E1B2A"/>
    <w:rsid w:val="005E1DDF"/>
    <w:rsid w:val="005E2C59"/>
    <w:rsid w:val="005E2D46"/>
    <w:rsid w:val="005E2DBE"/>
    <w:rsid w:val="005E39D1"/>
    <w:rsid w:val="005E3DE4"/>
    <w:rsid w:val="005E41FD"/>
    <w:rsid w:val="005E42EC"/>
    <w:rsid w:val="005E6202"/>
    <w:rsid w:val="005E697B"/>
    <w:rsid w:val="005F045A"/>
    <w:rsid w:val="005F087B"/>
    <w:rsid w:val="005F0A2E"/>
    <w:rsid w:val="005F242B"/>
    <w:rsid w:val="005F28B7"/>
    <w:rsid w:val="005F28F6"/>
    <w:rsid w:val="005F2BE3"/>
    <w:rsid w:val="005F62DF"/>
    <w:rsid w:val="005F6856"/>
    <w:rsid w:val="005F6BD5"/>
    <w:rsid w:val="005F7CA2"/>
    <w:rsid w:val="0060141C"/>
    <w:rsid w:val="00601961"/>
    <w:rsid w:val="00601C32"/>
    <w:rsid w:val="00601D84"/>
    <w:rsid w:val="00602030"/>
    <w:rsid w:val="006029C0"/>
    <w:rsid w:val="00603F98"/>
    <w:rsid w:val="00604538"/>
    <w:rsid w:val="00605324"/>
    <w:rsid w:val="0060587E"/>
    <w:rsid w:val="006059E8"/>
    <w:rsid w:val="00606797"/>
    <w:rsid w:val="0060772B"/>
    <w:rsid w:val="006109A5"/>
    <w:rsid w:val="0061234C"/>
    <w:rsid w:val="00612EC2"/>
    <w:rsid w:val="00612F14"/>
    <w:rsid w:val="00613845"/>
    <w:rsid w:val="00613A7C"/>
    <w:rsid w:val="00614237"/>
    <w:rsid w:val="00616B62"/>
    <w:rsid w:val="006200DF"/>
    <w:rsid w:val="0062112C"/>
    <w:rsid w:val="006215B8"/>
    <w:rsid w:val="00621635"/>
    <w:rsid w:val="006218B2"/>
    <w:rsid w:val="006221F8"/>
    <w:rsid w:val="006229F9"/>
    <w:rsid w:val="00623F52"/>
    <w:rsid w:val="0062430D"/>
    <w:rsid w:val="00624845"/>
    <w:rsid w:val="00624BF7"/>
    <w:rsid w:val="00624F4E"/>
    <w:rsid w:val="006254B7"/>
    <w:rsid w:val="006255B8"/>
    <w:rsid w:val="00626537"/>
    <w:rsid w:val="00630E6F"/>
    <w:rsid w:val="006318C8"/>
    <w:rsid w:val="00631E40"/>
    <w:rsid w:val="006327A0"/>
    <w:rsid w:val="00632AD9"/>
    <w:rsid w:val="00632B90"/>
    <w:rsid w:val="00632DF0"/>
    <w:rsid w:val="0063311C"/>
    <w:rsid w:val="00633A55"/>
    <w:rsid w:val="00633FFA"/>
    <w:rsid w:val="00634571"/>
    <w:rsid w:val="00634A25"/>
    <w:rsid w:val="00634B21"/>
    <w:rsid w:val="00635C62"/>
    <w:rsid w:val="00637DEB"/>
    <w:rsid w:val="006401FB"/>
    <w:rsid w:val="00640FF9"/>
    <w:rsid w:val="0064151A"/>
    <w:rsid w:val="006425A9"/>
    <w:rsid w:val="00643114"/>
    <w:rsid w:val="00643E76"/>
    <w:rsid w:val="00646D72"/>
    <w:rsid w:val="00646F6D"/>
    <w:rsid w:val="0064759B"/>
    <w:rsid w:val="006476F3"/>
    <w:rsid w:val="006507F3"/>
    <w:rsid w:val="00651180"/>
    <w:rsid w:val="00651251"/>
    <w:rsid w:val="006522AC"/>
    <w:rsid w:val="006525F0"/>
    <w:rsid w:val="00654D13"/>
    <w:rsid w:val="00654DFB"/>
    <w:rsid w:val="00655445"/>
    <w:rsid w:val="0065582F"/>
    <w:rsid w:val="00655A52"/>
    <w:rsid w:val="006564CA"/>
    <w:rsid w:val="0066034D"/>
    <w:rsid w:val="00661179"/>
    <w:rsid w:val="00661E33"/>
    <w:rsid w:val="0066245F"/>
    <w:rsid w:val="006649DE"/>
    <w:rsid w:val="00665072"/>
    <w:rsid w:val="00665457"/>
    <w:rsid w:val="00666403"/>
    <w:rsid w:val="006667E0"/>
    <w:rsid w:val="00666DDD"/>
    <w:rsid w:val="00666FA5"/>
    <w:rsid w:val="00667D5D"/>
    <w:rsid w:val="0067094E"/>
    <w:rsid w:val="00671216"/>
    <w:rsid w:val="00671836"/>
    <w:rsid w:val="00671B26"/>
    <w:rsid w:val="0067258F"/>
    <w:rsid w:val="00674D20"/>
    <w:rsid w:val="00676795"/>
    <w:rsid w:val="0067714C"/>
    <w:rsid w:val="00677210"/>
    <w:rsid w:val="00680B8A"/>
    <w:rsid w:val="00680F9A"/>
    <w:rsid w:val="00681A12"/>
    <w:rsid w:val="00681A68"/>
    <w:rsid w:val="00684267"/>
    <w:rsid w:val="006842F7"/>
    <w:rsid w:val="00685190"/>
    <w:rsid w:val="00685505"/>
    <w:rsid w:val="00685C2A"/>
    <w:rsid w:val="0068620E"/>
    <w:rsid w:val="00686449"/>
    <w:rsid w:val="006903F1"/>
    <w:rsid w:val="006934EE"/>
    <w:rsid w:val="0069407B"/>
    <w:rsid w:val="00694E6D"/>
    <w:rsid w:val="006955D7"/>
    <w:rsid w:val="006967F7"/>
    <w:rsid w:val="00696F35"/>
    <w:rsid w:val="00696F4F"/>
    <w:rsid w:val="006A0F1C"/>
    <w:rsid w:val="006A14F2"/>
    <w:rsid w:val="006A15FC"/>
    <w:rsid w:val="006A20A8"/>
    <w:rsid w:val="006A37F6"/>
    <w:rsid w:val="006A40EC"/>
    <w:rsid w:val="006A47BD"/>
    <w:rsid w:val="006A4BF9"/>
    <w:rsid w:val="006A62E6"/>
    <w:rsid w:val="006A69BF"/>
    <w:rsid w:val="006A70C7"/>
    <w:rsid w:val="006B167B"/>
    <w:rsid w:val="006B1A8D"/>
    <w:rsid w:val="006B1CB8"/>
    <w:rsid w:val="006B1E0E"/>
    <w:rsid w:val="006B1E1C"/>
    <w:rsid w:val="006B26F9"/>
    <w:rsid w:val="006B2BDB"/>
    <w:rsid w:val="006B323E"/>
    <w:rsid w:val="006B3965"/>
    <w:rsid w:val="006B423E"/>
    <w:rsid w:val="006B55E7"/>
    <w:rsid w:val="006B7ADE"/>
    <w:rsid w:val="006C0F22"/>
    <w:rsid w:val="006C1D8E"/>
    <w:rsid w:val="006C21BC"/>
    <w:rsid w:val="006C24DB"/>
    <w:rsid w:val="006C27BA"/>
    <w:rsid w:val="006C29E5"/>
    <w:rsid w:val="006C2A95"/>
    <w:rsid w:val="006C2FF9"/>
    <w:rsid w:val="006C4A93"/>
    <w:rsid w:val="006C4F22"/>
    <w:rsid w:val="006C6BFC"/>
    <w:rsid w:val="006D0DE3"/>
    <w:rsid w:val="006D1312"/>
    <w:rsid w:val="006D25F2"/>
    <w:rsid w:val="006D35FC"/>
    <w:rsid w:val="006D4505"/>
    <w:rsid w:val="006D475C"/>
    <w:rsid w:val="006D5038"/>
    <w:rsid w:val="006E0388"/>
    <w:rsid w:val="006E0468"/>
    <w:rsid w:val="006E0832"/>
    <w:rsid w:val="006E1652"/>
    <w:rsid w:val="006E2344"/>
    <w:rsid w:val="006E31D4"/>
    <w:rsid w:val="006E3A8C"/>
    <w:rsid w:val="006E4906"/>
    <w:rsid w:val="006E5215"/>
    <w:rsid w:val="006E5D84"/>
    <w:rsid w:val="006E64FD"/>
    <w:rsid w:val="006E71F7"/>
    <w:rsid w:val="006E7A83"/>
    <w:rsid w:val="006E7C2E"/>
    <w:rsid w:val="006E7F99"/>
    <w:rsid w:val="006F0E63"/>
    <w:rsid w:val="006F1033"/>
    <w:rsid w:val="006F14B7"/>
    <w:rsid w:val="006F2F78"/>
    <w:rsid w:val="006F4FFD"/>
    <w:rsid w:val="006F5967"/>
    <w:rsid w:val="006F641E"/>
    <w:rsid w:val="006F689F"/>
    <w:rsid w:val="006F72B3"/>
    <w:rsid w:val="00700832"/>
    <w:rsid w:val="00700D77"/>
    <w:rsid w:val="00701046"/>
    <w:rsid w:val="0070296C"/>
    <w:rsid w:val="00705913"/>
    <w:rsid w:val="00705E19"/>
    <w:rsid w:val="007060A1"/>
    <w:rsid w:val="00706BFE"/>
    <w:rsid w:val="00707B01"/>
    <w:rsid w:val="0071006D"/>
    <w:rsid w:val="00710978"/>
    <w:rsid w:val="00710CA6"/>
    <w:rsid w:val="0071230D"/>
    <w:rsid w:val="00713114"/>
    <w:rsid w:val="007137AD"/>
    <w:rsid w:val="00713950"/>
    <w:rsid w:val="00714C58"/>
    <w:rsid w:val="00714C71"/>
    <w:rsid w:val="00714EE6"/>
    <w:rsid w:val="0071683E"/>
    <w:rsid w:val="0071795B"/>
    <w:rsid w:val="00720271"/>
    <w:rsid w:val="00720AC9"/>
    <w:rsid w:val="007233A5"/>
    <w:rsid w:val="00723CB1"/>
    <w:rsid w:val="0072448F"/>
    <w:rsid w:val="00724760"/>
    <w:rsid w:val="00726AAD"/>
    <w:rsid w:val="00726B05"/>
    <w:rsid w:val="00726DC7"/>
    <w:rsid w:val="007279FD"/>
    <w:rsid w:val="007303FE"/>
    <w:rsid w:val="00730C28"/>
    <w:rsid w:val="007314E3"/>
    <w:rsid w:val="00732ADC"/>
    <w:rsid w:val="00732C4C"/>
    <w:rsid w:val="007336F7"/>
    <w:rsid w:val="00733D6A"/>
    <w:rsid w:val="00733EEB"/>
    <w:rsid w:val="007345C3"/>
    <w:rsid w:val="00734A0A"/>
    <w:rsid w:val="007356D6"/>
    <w:rsid w:val="00735E7B"/>
    <w:rsid w:val="00736C2E"/>
    <w:rsid w:val="00737506"/>
    <w:rsid w:val="0074140F"/>
    <w:rsid w:val="00741834"/>
    <w:rsid w:val="00742100"/>
    <w:rsid w:val="00742A0C"/>
    <w:rsid w:val="00743AF2"/>
    <w:rsid w:val="00743C33"/>
    <w:rsid w:val="00743E89"/>
    <w:rsid w:val="00745B00"/>
    <w:rsid w:val="00750B7D"/>
    <w:rsid w:val="0075185A"/>
    <w:rsid w:val="00751EFB"/>
    <w:rsid w:val="00752174"/>
    <w:rsid w:val="007533EC"/>
    <w:rsid w:val="00753C3D"/>
    <w:rsid w:val="00754F22"/>
    <w:rsid w:val="00755879"/>
    <w:rsid w:val="00755C1D"/>
    <w:rsid w:val="0075628B"/>
    <w:rsid w:val="00756537"/>
    <w:rsid w:val="00757130"/>
    <w:rsid w:val="00757982"/>
    <w:rsid w:val="00757E62"/>
    <w:rsid w:val="007618A8"/>
    <w:rsid w:val="00761AC7"/>
    <w:rsid w:val="0076213B"/>
    <w:rsid w:val="00762507"/>
    <w:rsid w:val="00762A95"/>
    <w:rsid w:val="007650A8"/>
    <w:rsid w:val="007650BD"/>
    <w:rsid w:val="00765925"/>
    <w:rsid w:val="00765AF4"/>
    <w:rsid w:val="00765E89"/>
    <w:rsid w:val="00766BAD"/>
    <w:rsid w:val="00766DD5"/>
    <w:rsid w:val="007707B4"/>
    <w:rsid w:val="00771D08"/>
    <w:rsid w:val="00772622"/>
    <w:rsid w:val="007726F8"/>
    <w:rsid w:val="007729B9"/>
    <w:rsid w:val="007738ED"/>
    <w:rsid w:val="0077584A"/>
    <w:rsid w:val="00775EED"/>
    <w:rsid w:val="00776A8D"/>
    <w:rsid w:val="00780463"/>
    <w:rsid w:val="00781FAC"/>
    <w:rsid w:val="00782A56"/>
    <w:rsid w:val="00783687"/>
    <w:rsid w:val="00783732"/>
    <w:rsid w:val="00783E39"/>
    <w:rsid w:val="007848A3"/>
    <w:rsid w:val="00786945"/>
    <w:rsid w:val="00786CE3"/>
    <w:rsid w:val="00791740"/>
    <w:rsid w:val="00792042"/>
    <w:rsid w:val="00792299"/>
    <w:rsid w:val="00792945"/>
    <w:rsid w:val="007942F3"/>
    <w:rsid w:val="007947C6"/>
    <w:rsid w:val="00794915"/>
    <w:rsid w:val="00794EA9"/>
    <w:rsid w:val="007960BE"/>
    <w:rsid w:val="007A0227"/>
    <w:rsid w:val="007A1C08"/>
    <w:rsid w:val="007A4E7C"/>
    <w:rsid w:val="007A5983"/>
    <w:rsid w:val="007A652B"/>
    <w:rsid w:val="007A6ADE"/>
    <w:rsid w:val="007A6D7D"/>
    <w:rsid w:val="007A79D3"/>
    <w:rsid w:val="007B0101"/>
    <w:rsid w:val="007B0DE5"/>
    <w:rsid w:val="007B2964"/>
    <w:rsid w:val="007B328F"/>
    <w:rsid w:val="007B4CE5"/>
    <w:rsid w:val="007B6C0A"/>
    <w:rsid w:val="007B7587"/>
    <w:rsid w:val="007C0E02"/>
    <w:rsid w:val="007C2160"/>
    <w:rsid w:val="007C2793"/>
    <w:rsid w:val="007C352E"/>
    <w:rsid w:val="007C376F"/>
    <w:rsid w:val="007C5468"/>
    <w:rsid w:val="007C6E04"/>
    <w:rsid w:val="007C7DF3"/>
    <w:rsid w:val="007D1F31"/>
    <w:rsid w:val="007D2AEA"/>
    <w:rsid w:val="007D2FBB"/>
    <w:rsid w:val="007D306C"/>
    <w:rsid w:val="007D345F"/>
    <w:rsid w:val="007D3C68"/>
    <w:rsid w:val="007D3FB3"/>
    <w:rsid w:val="007D57E0"/>
    <w:rsid w:val="007D5B98"/>
    <w:rsid w:val="007D791D"/>
    <w:rsid w:val="007D7F7A"/>
    <w:rsid w:val="007E0470"/>
    <w:rsid w:val="007E0724"/>
    <w:rsid w:val="007E0F89"/>
    <w:rsid w:val="007E2509"/>
    <w:rsid w:val="007E34EB"/>
    <w:rsid w:val="007E372C"/>
    <w:rsid w:val="007E3FBE"/>
    <w:rsid w:val="007E4103"/>
    <w:rsid w:val="007E44FB"/>
    <w:rsid w:val="007E4764"/>
    <w:rsid w:val="007E537A"/>
    <w:rsid w:val="007F0112"/>
    <w:rsid w:val="007F0FCF"/>
    <w:rsid w:val="007F1B2F"/>
    <w:rsid w:val="007F2F30"/>
    <w:rsid w:val="007F323A"/>
    <w:rsid w:val="007F3B57"/>
    <w:rsid w:val="007F3B6B"/>
    <w:rsid w:val="007F574B"/>
    <w:rsid w:val="007F7542"/>
    <w:rsid w:val="00800A82"/>
    <w:rsid w:val="00801F16"/>
    <w:rsid w:val="0080267D"/>
    <w:rsid w:val="00802979"/>
    <w:rsid w:val="00802EFB"/>
    <w:rsid w:val="00803889"/>
    <w:rsid w:val="00803B31"/>
    <w:rsid w:val="008040BA"/>
    <w:rsid w:val="00804A7E"/>
    <w:rsid w:val="00804F8D"/>
    <w:rsid w:val="00806251"/>
    <w:rsid w:val="008102F4"/>
    <w:rsid w:val="008136B0"/>
    <w:rsid w:val="00813FB3"/>
    <w:rsid w:val="00815F48"/>
    <w:rsid w:val="00817C94"/>
    <w:rsid w:val="00820210"/>
    <w:rsid w:val="00820EA6"/>
    <w:rsid w:val="00820F22"/>
    <w:rsid w:val="00821232"/>
    <w:rsid w:val="00821979"/>
    <w:rsid w:val="00821C9C"/>
    <w:rsid w:val="008226C7"/>
    <w:rsid w:val="00822B09"/>
    <w:rsid w:val="00823490"/>
    <w:rsid w:val="00824271"/>
    <w:rsid w:val="00824448"/>
    <w:rsid w:val="0082794A"/>
    <w:rsid w:val="0083024C"/>
    <w:rsid w:val="00831D9A"/>
    <w:rsid w:val="00832F4A"/>
    <w:rsid w:val="00832F80"/>
    <w:rsid w:val="008355E0"/>
    <w:rsid w:val="00835CF0"/>
    <w:rsid w:val="00836033"/>
    <w:rsid w:val="00836753"/>
    <w:rsid w:val="00837840"/>
    <w:rsid w:val="0084016C"/>
    <w:rsid w:val="0084089A"/>
    <w:rsid w:val="008424FC"/>
    <w:rsid w:val="00843291"/>
    <w:rsid w:val="00843C4C"/>
    <w:rsid w:val="00844799"/>
    <w:rsid w:val="00845889"/>
    <w:rsid w:val="00846627"/>
    <w:rsid w:val="00846C0A"/>
    <w:rsid w:val="00847F14"/>
    <w:rsid w:val="0085112E"/>
    <w:rsid w:val="00851299"/>
    <w:rsid w:val="00852BEA"/>
    <w:rsid w:val="008541B4"/>
    <w:rsid w:val="00854B8D"/>
    <w:rsid w:val="00855018"/>
    <w:rsid w:val="00855D1B"/>
    <w:rsid w:val="00855DF7"/>
    <w:rsid w:val="008569BC"/>
    <w:rsid w:val="00856B6E"/>
    <w:rsid w:val="00857AD2"/>
    <w:rsid w:val="00860083"/>
    <w:rsid w:val="00862A28"/>
    <w:rsid w:val="00863283"/>
    <w:rsid w:val="00863322"/>
    <w:rsid w:val="008639C8"/>
    <w:rsid w:val="00864AFA"/>
    <w:rsid w:val="0086600D"/>
    <w:rsid w:val="00866376"/>
    <w:rsid w:val="00866D0B"/>
    <w:rsid w:val="00867435"/>
    <w:rsid w:val="00867AC1"/>
    <w:rsid w:val="008701DD"/>
    <w:rsid w:val="008717BD"/>
    <w:rsid w:val="00871D03"/>
    <w:rsid w:val="0087226B"/>
    <w:rsid w:val="00872302"/>
    <w:rsid w:val="008746CF"/>
    <w:rsid w:val="00877E50"/>
    <w:rsid w:val="0088001F"/>
    <w:rsid w:val="00882B0C"/>
    <w:rsid w:val="0088383D"/>
    <w:rsid w:val="00883C45"/>
    <w:rsid w:val="00883D25"/>
    <w:rsid w:val="008847E8"/>
    <w:rsid w:val="008905A8"/>
    <w:rsid w:val="008906EF"/>
    <w:rsid w:val="00891128"/>
    <w:rsid w:val="00891156"/>
    <w:rsid w:val="008916D8"/>
    <w:rsid w:val="008939EB"/>
    <w:rsid w:val="0089475D"/>
    <w:rsid w:val="0089554F"/>
    <w:rsid w:val="008956A3"/>
    <w:rsid w:val="00895F65"/>
    <w:rsid w:val="00896735"/>
    <w:rsid w:val="008A10F9"/>
    <w:rsid w:val="008A1DB6"/>
    <w:rsid w:val="008A1F8B"/>
    <w:rsid w:val="008A497F"/>
    <w:rsid w:val="008A56D6"/>
    <w:rsid w:val="008A6241"/>
    <w:rsid w:val="008A6E8D"/>
    <w:rsid w:val="008B2C41"/>
    <w:rsid w:val="008B2E35"/>
    <w:rsid w:val="008B3EE9"/>
    <w:rsid w:val="008B446A"/>
    <w:rsid w:val="008B506C"/>
    <w:rsid w:val="008B5D1D"/>
    <w:rsid w:val="008B677E"/>
    <w:rsid w:val="008C0C87"/>
    <w:rsid w:val="008C0F35"/>
    <w:rsid w:val="008C2C4F"/>
    <w:rsid w:val="008C358D"/>
    <w:rsid w:val="008C461F"/>
    <w:rsid w:val="008C46E1"/>
    <w:rsid w:val="008C4FE3"/>
    <w:rsid w:val="008C5179"/>
    <w:rsid w:val="008C5181"/>
    <w:rsid w:val="008C519C"/>
    <w:rsid w:val="008C5669"/>
    <w:rsid w:val="008C724A"/>
    <w:rsid w:val="008C7EBE"/>
    <w:rsid w:val="008D01FB"/>
    <w:rsid w:val="008D026E"/>
    <w:rsid w:val="008D0D81"/>
    <w:rsid w:val="008D0FC7"/>
    <w:rsid w:val="008D147B"/>
    <w:rsid w:val="008D26DE"/>
    <w:rsid w:val="008D2CE0"/>
    <w:rsid w:val="008D3FB1"/>
    <w:rsid w:val="008D6765"/>
    <w:rsid w:val="008D754F"/>
    <w:rsid w:val="008D7BCE"/>
    <w:rsid w:val="008D7D9D"/>
    <w:rsid w:val="008E0405"/>
    <w:rsid w:val="008E12F1"/>
    <w:rsid w:val="008E23F9"/>
    <w:rsid w:val="008E30ED"/>
    <w:rsid w:val="008E4C09"/>
    <w:rsid w:val="008E5722"/>
    <w:rsid w:val="008E6118"/>
    <w:rsid w:val="008E6E86"/>
    <w:rsid w:val="008E7087"/>
    <w:rsid w:val="008E74E4"/>
    <w:rsid w:val="008E7EF6"/>
    <w:rsid w:val="008F050C"/>
    <w:rsid w:val="008F3536"/>
    <w:rsid w:val="008F4B7D"/>
    <w:rsid w:val="008F532F"/>
    <w:rsid w:val="008F5ABA"/>
    <w:rsid w:val="008F6794"/>
    <w:rsid w:val="008F6D39"/>
    <w:rsid w:val="008F7E05"/>
    <w:rsid w:val="008F7EF3"/>
    <w:rsid w:val="0090064E"/>
    <w:rsid w:val="009025C3"/>
    <w:rsid w:val="00902BF6"/>
    <w:rsid w:val="0090369F"/>
    <w:rsid w:val="009038D6"/>
    <w:rsid w:val="0090415A"/>
    <w:rsid w:val="00906E5D"/>
    <w:rsid w:val="00907017"/>
    <w:rsid w:val="00911884"/>
    <w:rsid w:val="00911B4A"/>
    <w:rsid w:val="009126D2"/>
    <w:rsid w:val="00912C41"/>
    <w:rsid w:val="0091340F"/>
    <w:rsid w:val="009137CE"/>
    <w:rsid w:val="00914AE6"/>
    <w:rsid w:val="0091578D"/>
    <w:rsid w:val="00915B8A"/>
    <w:rsid w:val="009174E4"/>
    <w:rsid w:val="0091755C"/>
    <w:rsid w:val="00920D63"/>
    <w:rsid w:val="00920F13"/>
    <w:rsid w:val="0092120D"/>
    <w:rsid w:val="00921675"/>
    <w:rsid w:val="00921E87"/>
    <w:rsid w:val="00921F67"/>
    <w:rsid w:val="009226F1"/>
    <w:rsid w:val="009249C0"/>
    <w:rsid w:val="009254C5"/>
    <w:rsid w:val="009259BA"/>
    <w:rsid w:val="009268A6"/>
    <w:rsid w:val="00926F94"/>
    <w:rsid w:val="0092760E"/>
    <w:rsid w:val="00931524"/>
    <w:rsid w:val="009317C8"/>
    <w:rsid w:val="009326CB"/>
    <w:rsid w:val="009328F5"/>
    <w:rsid w:val="0093291C"/>
    <w:rsid w:val="009348DD"/>
    <w:rsid w:val="00934D74"/>
    <w:rsid w:val="009360D2"/>
    <w:rsid w:val="00936D4F"/>
    <w:rsid w:val="00937767"/>
    <w:rsid w:val="00940945"/>
    <w:rsid w:val="009415DB"/>
    <w:rsid w:val="00941DBB"/>
    <w:rsid w:val="00942E0E"/>
    <w:rsid w:val="0094334C"/>
    <w:rsid w:val="00944573"/>
    <w:rsid w:val="0094486D"/>
    <w:rsid w:val="00945137"/>
    <w:rsid w:val="009452F9"/>
    <w:rsid w:val="00945EAB"/>
    <w:rsid w:val="0094721A"/>
    <w:rsid w:val="0095178E"/>
    <w:rsid w:val="00951F39"/>
    <w:rsid w:val="00952533"/>
    <w:rsid w:val="00954E3A"/>
    <w:rsid w:val="00960041"/>
    <w:rsid w:val="00960130"/>
    <w:rsid w:val="009613F2"/>
    <w:rsid w:val="0096141C"/>
    <w:rsid w:val="00961575"/>
    <w:rsid w:val="00961FB6"/>
    <w:rsid w:val="00962767"/>
    <w:rsid w:val="00963AF4"/>
    <w:rsid w:val="00963BA7"/>
    <w:rsid w:val="00964355"/>
    <w:rsid w:val="00964C8B"/>
    <w:rsid w:val="009661AC"/>
    <w:rsid w:val="009668D0"/>
    <w:rsid w:val="009672CA"/>
    <w:rsid w:val="009674E0"/>
    <w:rsid w:val="00967610"/>
    <w:rsid w:val="00967722"/>
    <w:rsid w:val="0097066E"/>
    <w:rsid w:val="009724DF"/>
    <w:rsid w:val="00973803"/>
    <w:rsid w:val="009754E7"/>
    <w:rsid w:val="00975A83"/>
    <w:rsid w:val="00975CD1"/>
    <w:rsid w:val="00983272"/>
    <w:rsid w:val="009838BD"/>
    <w:rsid w:val="00983B54"/>
    <w:rsid w:val="00985039"/>
    <w:rsid w:val="00985BAB"/>
    <w:rsid w:val="00986ECB"/>
    <w:rsid w:val="00987F03"/>
    <w:rsid w:val="0099071A"/>
    <w:rsid w:val="00990F50"/>
    <w:rsid w:val="00991069"/>
    <w:rsid w:val="00991E24"/>
    <w:rsid w:val="00992228"/>
    <w:rsid w:val="0099273C"/>
    <w:rsid w:val="00993CEE"/>
    <w:rsid w:val="00995037"/>
    <w:rsid w:val="009967BC"/>
    <w:rsid w:val="00996DAC"/>
    <w:rsid w:val="00997F71"/>
    <w:rsid w:val="009A082E"/>
    <w:rsid w:val="009A1848"/>
    <w:rsid w:val="009A1A9C"/>
    <w:rsid w:val="009A28A5"/>
    <w:rsid w:val="009A321A"/>
    <w:rsid w:val="009A3702"/>
    <w:rsid w:val="009A3DE2"/>
    <w:rsid w:val="009A4154"/>
    <w:rsid w:val="009A61DA"/>
    <w:rsid w:val="009A6C0C"/>
    <w:rsid w:val="009A7110"/>
    <w:rsid w:val="009A719B"/>
    <w:rsid w:val="009A7A5D"/>
    <w:rsid w:val="009B037C"/>
    <w:rsid w:val="009B0F27"/>
    <w:rsid w:val="009B2779"/>
    <w:rsid w:val="009B5285"/>
    <w:rsid w:val="009B6C6D"/>
    <w:rsid w:val="009C0919"/>
    <w:rsid w:val="009C0BAC"/>
    <w:rsid w:val="009C1841"/>
    <w:rsid w:val="009C1BE7"/>
    <w:rsid w:val="009C3DC8"/>
    <w:rsid w:val="009C42E8"/>
    <w:rsid w:val="009C50D5"/>
    <w:rsid w:val="009C6DA7"/>
    <w:rsid w:val="009C7E5D"/>
    <w:rsid w:val="009D11DA"/>
    <w:rsid w:val="009D1397"/>
    <w:rsid w:val="009D233C"/>
    <w:rsid w:val="009D3E78"/>
    <w:rsid w:val="009D40F0"/>
    <w:rsid w:val="009D47FB"/>
    <w:rsid w:val="009D5FBD"/>
    <w:rsid w:val="009D66AF"/>
    <w:rsid w:val="009D702E"/>
    <w:rsid w:val="009D7CF6"/>
    <w:rsid w:val="009E0A7F"/>
    <w:rsid w:val="009E136A"/>
    <w:rsid w:val="009E2519"/>
    <w:rsid w:val="009E2AB5"/>
    <w:rsid w:val="009E2BDE"/>
    <w:rsid w:val="009E522A"/>
    <w:rsid w:val="009E5672"/>
    <w:rsid w:val="009E5CAD"/>
    <w:rsid w:val="009E6591"/>
    <w:rsid w:val="009E65C9"/>
    <w:rsid w:val="009E666F"/>
    <w:rsid w:val="009E6B0B"/>
    <w:rsid w:val="009E6D90"/>
    <w:rsid w:val="009E6DBC"/>
    <w:rsid w:val="009E6FE4"/>
    <w:rsid w:val="009E7C1D"/>
    <w:rsid w:val="009E7CA9"/>
    <w:rsid w:val="009F2163"/>
    <w:rsid w:val="009F2629"/>
    <w:rsid w:val="009F41EB"/>
    <w:rsid w:val="009F4EA7"/>
    <w:rsid w:val="009F557C"/>
    <w:rsid w:val="009F5951"/>
    <w:rsid w:val="009F6E49"/>
    <w:rsid w:val="009F7D59"/>
    <w:rsid w:val="009F7F1A"/>
    <w:rsid w:val="00A0060C"/>
    <w:rsid w:val="00A00FA7"/>
    <w:rsid w:val="00A01475"/>
    <w:rsid w:val="00A025D0"/>
    <w:rsid w:val="00A02F28"/>
    <w:rsid w:val="00A03B91"/>
    <w:rsid w:val="00A03C4B"/>
    <w:rsid w:val="00A03D10"/>
    <w:rsid w:val="00A03DE8"/>
    <w:rsid w:val="00A04694"/>
    <w:rsid w:val="00A054C7"/>
    <w:rsid w:val="00A10126"/>
    <w:rsid w:val="00A104B9"/>
    <w:rsid w:val="00A1092F"/>
    <w:rsid w:val="00A111D1"/>
    <w:rsid w:val="00A120E0"/>
    <w:rsid w:val="00A12760"/>
    <w:rsid w:val="00A129B8"/>
    <w:rsid w:val="00A139B4"/>
    <w:rsid w:val="00A149AF"/>
    <w:rsid w:val="00A14DC2"/>
    <w:rsid w:val="00A153EE"/>
    <w:rsid w:val="00A15DD2"/>
    <w:rsid w:val="00A15DF8"/>
    <w:rsid w:val="00A15E44"/>
    <w:rsid w:val="00A16347"/>
    <w:rsid w:val="00A177E0"/>
    <w:rsid w:val="00A20E74"/>
    <w:rsid w:val="00A213D3"/>
    <w:rsid w:val="00A23C0C"/>
    <w:rsid w:val="00A248E8"/>
    <w:rsid w:val="00A24C88"/>
    <w:rsid w:val="00A24DAC"/>
    <w:rsid w:val="00A262EF"/>
    <w:rsid w:val="00A2641C"/>
    <w:rsid w:val="00A266DD"/>
    <w:rsid w:val="00A276F5"/>
    <w:rsid w:val="00A303DB"/>
    <w:rsid w:val="00A30669"/>
    <w:rsid w:val="00A306D9"/>
    <w:rsid w:val="00A3156D"/>
    <w:rsid w:val="00A31916"/>
    <w:rsid w:val="00A323D8"/>
    <w:rsid w:val="00A327B5"/>
    <w:rsid w:val="00A34030"/>
    <w:rsid w:val="00A35630"/>
    <w:rsid w:val="00A36042"/>
    <w:rsid w:val="00A36B37"/>
    <w:rsid w:val="00A3705C"/>
    <w:rsid w:val="00A37238"/>
    <w:rsid w:val="00A40C6A"/>
    <w:rsid w:val="00A41876"/>
    <w:rsid w:val="00A41C80"/>
    <w:rsid w:val="00A41CD4"/>
    <w:rsid w:val="00A440D4"/>
    <w:rsid w:val="00A44283"/>
    <w:rsid w:val="00A4486A"/>
    <w:rsid w:val="00A44D89"/>
    <w:rsid w:val="00A4540C"/>
    <w:rsid w:val="00A45419"/>
    <w:rsid w:val="00A45717"/>
    <w:rsid w:val="00A45995"/>
    <w:rsid w:val="00A459E8"/>
    <w:rsid w:val="00A460A3"/>
    <w:rsid w:val="00A46EB5"/>
    <w:rsid w:val="00A470D6"/>
    <w:rsid w:val="00A4721F"/>
    <w:rsid w:val="00A47CFD"/>
    <w:rsid w:val="00A54251"/>
    <w:rsid w:val="00A54300"/>
    <w:rsid w:val="00A5450A"/>
    <w:rsid w:val="00A55A31"/>
    <w:rsid w:val="00A57025"/>
    <w:rsid w:val="00A600FA"/>
    <w:rsid w:val="00A60E55"/>
    <w:rsid w:val="00A61468"/>
    <w:rsid w:val="00A6149B"/>
    <w:rsid w:val="00A61FB6"/>
    <w:rsid w:val="00A62A8E"/>
    <w:rsid w:val="00A62CF9"/>
    <w:rsid w:val="00A62F84"/>
    <w:rsid w:val="00A62FAC"/>
    <w:rsid w:val="00A6343D"/>
    <w:rsid w:val="00A63D8B"/>
    <w:rsid w:val="00A6464D"/>
    <w:rsid w:val="00A66032"/>
    <w:rsid w:val="00A66453"/>
    <w:rsid w:val="00A6739B"/>
    <w:rsid w:val="00A701DE"/>
    <w:rsid w:val="00A70251"/>
    <w:rsid w:val="00A705DE"/>
    <w:rsid w:val="00A70D43"/>
    <w:rsid w:val="00A710AB"/>
    <w:rsid w:val="00A71BA0"/>
    <w:rsid w:val="00A7279D"/>
    <w:rsid w:val="00A73736"/>
    <w:rsid w:val="00A7373E"/>
    <w:rsid w:val="00A74807"/>
    <w:rsid w:val="00A74993"/>
    <w:rsid w:val="00A74D39"/>
    <w:rsid w:val="00A77366"/>
    <w:rsid w:val="00A777E6"/>
    <w:rsid w:val="00A81468"/>
    <w:rsid w:val="00A844C8"/>
    <w:rsid w:val="00A849BE"/>
    <w:rsid w:val="00A85286"/>
    <w:rsid w:val="00A85F54"/>
    <w:rsid w:val="00A87059"/>
    <w:rsid w:val="00A878E7"/>
    <w:rsid w:val="00A90748"/>
    <w:rsid w:val="00A9076C"/>
    <w:rsid w:val="00A91005"/>
    <w:rsid w:val="00A92B8D"/>
    <w:rsid w:val="00A9566B"/>
    <w:rsid w:val="00A95D21"/>
    <w:rsid w:val="00A96A49"/>
    <w:rsid w:val="00A97D69"/>
    <w:rsid w:val="00AA0148"/>
    <w:rsid w:val="00AA082C"/>
    <w:rsid w:val="00AA0C5E"/>
    <w:rsid w:val="00AA0DBE"/>
    <w:rsid w:val="00AA1087"/>
    <w:rsid w:val="00AA176B"/>
    <w:rsid w:val="00AA1C48"/>
    <w:rsid w:val="00AA2079"/>
    <w:rsid w:val="00AA30DC"/>
    <w:rsid w:val="00AA3A20"/>
    <w:rsid w:val="00AA4417"/>
    <w:rsid w:val="00AA489F"/>
    <w:rsid w:val="00AA575C"/>
    <w:rsid w:val="00AA58A3"/>
    <w:rsid w:val="00AA5938"/>
    <w:rsid w:val="00AA5BB8"/>
    <w:rsid w:val="00AA6313"/>
    <w:rsid w:val="00AA68BD"/>
    <w:rsid w:val="00AA697B"/>
    <w:rsid w:val="00AA7391"/>
    <w:rsid w:val="00AA74CD"/>
    <w:rsid w:val="00AA75EF"/>
    <w:rsid w:val="00AA7902"/>
    <w:rsid w:val="00AA7AC1"/>
    <w:rsid w:val="00AB0258"/>
    <w:rsid w:val="00AB0A6A"/>
    <w:rsid w:val="00AB1269"/>
    <w:rsid w:val="00AB2011"/>
    <w:rsid w:val="00AB2626"/>
    <w:rsid w:val="00AB33EF"/>
    <w:rsid w:val="00AB3D3F"/>
    <w:rsid w:val="00AB46E5"/>
    <w:rsid w:val="00AB5D5C"/>
    <w:rsid w:val="00AB6068"/>
    <w:rsid w:val="00AB62D3"/>
    <w:rsid w:val="00AB6E80"/>
    <w:rsid w:val="00AB75CF"/>
    <w:rsid w:val="00AC4F44"/>
    <w:rsid w:val="00AC588A"/>
    <w:rsid w:val="00AD134F"/>
    <w:rsid w:val="00AD138D"/>
    <w:rsid w:val="00AD18BC"/>
    <w:rsid w:val="00AD28CE"/>
    <w:rsid w:val="00AD3CF6"/>
    <w:rsid w:val="00AD4105"/>
    <w:rsid w:val="00AD44B9"/>
    <w:rsid w:val="00AD479B"/>
    <w:rsid w:val="00AD6303"/>
    <w:rsid w:val="00AD6BB6"/>
    <w:rsid w:val="00AD75E8"/>
    <w:rsid w:val="00AD77A4"/>
    <w:rsid w:val="00AD77BA"/>
    <w:rsid w:val="00AE012B"/>
    <w:rsid w:val="00AE07DE"/>
    <w:rsid w:val="00AE0A48"/>
    <w:rsid w:val="00AE0CBA"/>
    <w:rsid w:val="00AE42DB"/>
    <w:rsid w:val="00AE4803"/>
    <w:rsid w:val="00AE6071"/>
    <w:rsid w:val="00AE6571"/>
    <w:rsid w:val="00AF2D06"/>
    <w:rsid w:val="00AF2EE1"/>
    <w:rsid w:val="00AF3FD5"/>
    <w:rsid w:val="00AF40D9"/>
    <w:rsid w:val="00AF47D4"/>
    <w:rsid w:val="00AF5150"/>
    <w:rsid w:val="00AF531D"/>
    <w:rsid w:val="00AF5764"/>
    <w:rsid w:val="00AF5D96"/>
    <w:rsid w:val="00AF6105"/>
    <w:rsid w:val="00AF6964"/>
    <w:rsid w:val="00AF6DD5"/>
    <w:rsid w:val="00AF772C"/>
    <w:rsid w:val="00AF7C2C"/>
    <w:rsid w:val="00AF7F6D"/>
    <w:rsid w:val="00B00653"/>
    <w:rsid w:val="00B017E0"/>
    <w:rsid w:val="00B01D72"/>
    <w:rsid w:val="00B02B0A"/>
    <w:rsid w:val="00B02C6D"/>
    <w:rsid w:val="00B04180"/>
    <w:rsid w:val="00B044F7"/>
    <w:rsid w:val="00B049B1"/>
    <w:rsid w:val="00B04C3B"/>
    <w:rsid w:val="00B050FC"/>
    <w:rsid w:val="00B0694E"/>
    <w:rsid w:val="00B07E74"/>
    <w:rsid w:val="00B10574"/>
    <w:rsid w:val="00B1172B"/>
    <w:rsid w:val="00B129F7"/>
    <w:rsid w:val="00B1449A"/>
    <w:rsid w:val="00B161EC"/>
    <w:rsid w:val="00B1672B"/>
    <w:rsid w:val="00B16D0D"/>
    <w:rsid w:val="00B17CCF"/>
    <w:rsid w:val="00B22FDB"/>
    <w:rsid w:val="00B231C2"/>
    <w:rsid w:val="00B23AD3"/>
    <w:rsid w:val="00B25902"/>
    <w:rsid w:val="00B25CB3"/>
    <w:rsid w:val="00B25D38"/>
    <w:rsid w:val="00B26EA8"/>
    <w:rsid w:val="00B31E55"/>
    <w:rsid w:val="00B331A5"/>
    <w:rsid w:val="00B350BE"/>
    <w:rsid w:val="00B351F5"/>
    <w:rsid w:val="00B35586"/>
    <w:rsid w:val="00B3594C"/>
    <w:rsid w:val="00B35CF0"/>
    <w:rsid w:val="00B35DAE"/>
    <w:rsid w:val="00B41113"/>
    <w:rsid w:val="00B41411"/>
    <w:rsid w:val="00B41B40"/>
    <w:rsid w:val="00B42992"/>
    <w:rsid w:val="00B438EF"/>
    <w:rsid w:val="00B43A2A"/>
    <w:rsid w:val="00B453C2"/>
    <w:rsid w:val="00B462FC"/>
    <w:rsid w:val="00B46B9B"/>
    <w:rsid w:val="00B47D0E"/>
    <w:rsid w:val="00B5107A"/>
    <w:rsid w:val="00B51703"/>
    <w:rsid w:val="00B53C66"/>
    <w:rsid w:val="00B549E2"/>
    <w:rsid w:val="00B54D33"/>
    <w:rsid w:val="00B6039D"/>
    <w:rsid w:val="00B60DA9"/>
    <w:rsid w:val="00B61E7D"/>
    <w:rsid w:val="00B62818"/>
    <w:rsid w:val="00B62E7E"/>
    <w:rsid w:val="00B63A8C"/>
    <w:rsid w:val="00B641DC"/>
    <w:rsid w:val="00B669AB"/>
    <w:rsid w:val="00B6771C"/>
    <w:rsid w:val="00B67C42"/>
    <w:rsid w:val="00B70009"/>
    <w:rsid w:val="00B700D0"/>
    <w:rsid w:val="00B70626"/>
    <w:rsid w:val="00B71E8F"/>
    <w:rsid w:val="00B72DBC"/>
    <w:rsid w:val="00B732DF"/>
    <w:rsid w:val="00B74DAF"/>
    <w:rsid w:val="00B74DC9"/>
    <w:rsid w:val="00B75126"/>
    <w:rsid w:val="00B760DF"/>
    <w:rsid w:val="00B766A0"/>
    <w:rsid w:val="00B76748"/>
    <w:rsid w:val="00B77E1F"/>
    <w:rsid w:val="00B800AF"/>
    <w:rsid w:val="00B80761"/>
    <w:rsid w:val="00B8095E"/>
    <w:rsid w:val="00B8181B"/>
    <w:rsid w:val="00B822D3"/>
    <w:rsid w:val="00B83781"/>
    <w:rsid w:val="00B83D9E"/>
    <w:rsid w:val="00B84653"/>
    <w:rsid w:val="00B858AB"/>
    <w:rsid w:val="00B87B49"/>
    <w:rsid w:val="00B90523"/>
    <w:rsid w:val="00B90B3F"/>
    <w:rsid w:val="00B91F79"/>
    <w:rsid w:val="00B92A1B"/>
    <w:rsid w:val="00B936C5"/>
    <w:rsid w:val="00B94117"/>
    <w:rsid w:val="00B94B3E"/>
    <w:rsid w:val="00B94F49"/>
    <w:rsid w:val="00B9574B"/>
    <w:rsid w:val="00B96567"/>
    <w:rsid w:val="00B96814"/>
    <w:rsid w:val="00B96DAE"/>
    <w:rsid w:val="00B96E2D"/>
    <w:rsid w:val="00B971BC"/>
    <w:rsid w:val="00BA0981"/>
    <w:rsid w:val="00BA1095"/>
    <w:rsid w:val="00BA1542"/>
    <w:rsid w:val="00BA1650"/>
    <w:rsid w:val="00BA4647"/>
    <w:rsid w:val="00BA470C"/>
    <w:rsid w:val="00BA4856"/>
    <w:rsid w:val="00BA4929"/>
    <w:rsid w:val="00BA49B3"/>
    <w:rsid w:val="00BA4C3E"/>
    <w:rsid w:val="00BA5332"/>
    <w:rsid w:val="00BA5934"/>
    <w:rsid w:val="00BA69C4"/>
    <w:rsid w:val="00BA709A"/>
    <w:rsid w:val="00BB0E28"/>
    <w:rsid w:val="00BB1B7B"/>
    <w:rsid w:val="00BB3B5F"/>
    <w:rsid w:val="00BB4883"/>
    <w:rsid w:val="00BB5448"/>
    <w:rsid w:val="00BB646B"/>
    <w:rsid w:val="00BB7D19"/>
    <w:rsid w:val="00BC0A83"/>
    <w:rsid w:val="00BC12DC"/>
    <w:rsid w:val="00BC3423"/>
    <w:rsid w:val="00BC52C9"/>
    <w:rsid w:val="00BC542F"/>
    <w:rsid w:val="00BC5F22"/>
    <w:rsid w:val="00BC659D"/>
    <w:rsid w:val="00BC65E7"/>
    <w:rsid w:val="00BC794B"/>
    <w:rsid w:val="00BD0055"/>
    <w:rsid w:val="00BD0187"/>
    <w:rsid w:val="00BD17A7"/>
    <w:rsid w:val="00BD185E"/>
    <w:rsid w:val="00BD213A"/>
    <w:rsid w:val="00BD217F"/>
    <w:rsid w:val="00BD2AE7"/>
    <w:rsid w:val="00BD30CA"/>
    <w:rsid w:val="00BD3155"/>
    <w:rsid w:val="00BD3592"/>
    <w:rsid w:val="00BD4059"/>
    <w:rsid w:val="00BD62B2"/>
    <w:rsid w:val="00BD69D7"/>
    <w:rsid w:val="00BD71A0"/>
    <w:rsid w:val="00BE0B4D"/>
    <w:rsid w:val="00BE0BEE"/>
    <w:rsid w:val="00BE1593"/>
    <w:rsid w:val="00BE1921"/>
    <w:rsid w:val="00BE1E26"/>
    <w:rsid w:val="00BE24A4"/>
    <w:rsid w:val="00BE2ACF"/>
    <w:rsid w:val="00BE383B"/>
    <w:rsid w:val="00BE3C85"/>
    <w:rsid w:val="00BE4124"/>
    <w:rsid w:val="00BE54A1"/>
    <w:rsid w:val="00BE5577"/>
    <w:rsid w:val="00BE5859"/>
    <w:rsid w:val="00BE5B9F"/>
    <w:rsid w:val="00BE7826"/>
    <w:rsid w:val="00BE7B07"/>
    <w:rsid w:val="00BF01B8"/>
    <w:rsid w:val="00BF0BAE"/>
    <w:rsid w:val="00BF0C27"/>
    <w:rsid w:val="00BF1154"/>
    <w:rsid w:val="00BF186D"/>
    <w:rsid w:val="00BF3398"/>
    <w:rsid w:val="00BF3ADC"/>
    <w:rsid w:val="00BF3C0E"/>
    <w:rsid w:val="00BF5766"/>
    <w:rsid w:val="00BF6407"/>
    <w:rsid w:val="00C011DB"/>
    <w:rsid w:val="00C02180"/>
    <w:rsid w:val="00C03A5B"/>
    <w:rsid w:val="00C03F0E"/>
    <w:rsid w:val="00C03F9E"/>
    <w:rsid w:val="00C04299"/>
    <w:rsid w:val="00C04E83"/>
    <w:rsid w:val="00C05D6F"/>
    <w:rsid w:val="00C06302"/>
    <w:rsid w:val="00C07B32"/>
    <w:rsid w:val="00C10891"/>
    <w:rsid w:val="00C11360"/>
    <w:rsid w:val="00C11E39"/>
    <w:rsid w:val="00C129EC"/>
    <w:rsid w:val="00C13D00"/>
    <w:rsid w:val="00C15A90"/>
    <w:rsid w:val="00C15F7D"/>
    <w:rsid w:val="00C163E4"/>
    <w:rsid w:val="00C17163"/>
    <w:rsid w:val="00C17B82"/>
    <w:rsid w:val="00C224B6"/>
    <w:rsid w:val="00C2356A"/>
    <w:rsid w:val="00C23DDB"/>
    <w:rsid w:val="00C241CD"/>
    <w:rsid w:val="00C24372"/>
    <w:rsid w:val="00C2546F"/>
    <w:rsid w:val="00C26E8D"/>
    <w:rsid w:val="00C274FF"/>
    <w:rsid w:val="00C303F4"/>
    <w:rsid w:val="00C306E5"/>
    <w:rsid w:val="00C32171"/>
    <w:rsid w:val="00C34461"/>
    <w:rsid w:val="00C34815"/>
    <w:rsid w:val="00C34C9F"/>
    <w:rsid w:val="00C35643"/>
    <w:rsid w:val="00C36627"/>
    <w:rsid w:val="00C401DF"/>
    <w:rsid w:val="00C40BFA"/>
    <w:rsid w:val="00C4151A"/>
    <w:rsid w:val="00C41706"/>
    <w:rsid w:val="00C438D2"/>
    <w:rsid w:val="00C439C0"/>
    <w:rsid w:val="00C44AAD"/>
    <w:rsid w:val="00C45708"/>
    <w:rsid w:val="00C45AE1"/>
    <w:rsid w:val="00C460F4"/>
    <w:rsid w:val="00C4710B"/>
    <w:rsid w:val="00C502C5"/>
    <w:rsid w:val="00C51A13"/>
    <w:rsid w:val="00C51F7C"/>
    <w:rsid w:val="00C520CA"/>
    <w:rsid w:val="00C534D3"/>
    <w:rsid w:val="00C53A34"/>
    <w:rsid w:val="00C54E6C"/>
    <w:rsid w:val="00C55981"/>
    <w:rsid w:val="00C55A39"/>
    <w:rsid w:val="00C56162"/>
    <w:rsid w:val="00C563AD"/>
    <w:rsid w:val="00C5654B"/>
    <w:rsid w:val="00C57552"/>
    <w:rsid w:val="00C57A93"/>
    <w:rsid w:val="00C60402"/>
    <w:rsid w:val="00C611CF"/>
    <w:rsid w:val="00C61C6A"/>
    <w:rsid w:val="00C62114"/>
    <w:rsid w:val="00C6330F"/>
    <w:rsid w:val="00C63553"/>
    <w:rsid w:val="00C63C9F"/>
    <w:rsid w:val="00C64B91"/>
    <w:rsid w:val="00C64C59"/>
    <w:rsid w:val="00C66888"/>
    <w:rsid w:val="00C71ECD"/>
    <w:rsid w:val="00C73A4E"/>
    <w:rsid w:val="00C747C7"/>
    <w:rsid w:val="00C7495C"/>
    <w:rsid w:val="00C74EE4"/>
    <w:rsid w:val="00C75C5B"/>
    <w:rsid w:val="00C77807"/>
    <w:rsid w:val="00C77C5E"/>
    <w:rsid w:val="00C812CB"/>
    <w:rsid w:val="00C8151E"/>
    <w:rsid w:val="00C83473"/>
    <w:rsid w:val="00C83660"/>
    <w:rsid w:val="00C839EF"/>
    <w:rsid w:val="00C84FD2"/>
    <w:rsid w:val="00C85755"/>
    <w:rsid w:val="00C864A5"/>
    <w:rsid w:val="00C8726F"/>
    <w:rsid w:val="00C87D3E"/>
    <w:rsid w:val="00C90287"/>
    <w:rsid w:val="00C91261"/>
    <w:rsid w:val="00C9179D"/>
    <w:rsid w:val="00C91D7B"/>
    <w:rsid w:val="00C93395"/>
    <w:rsid w:val="00C933C1"/>
    <w:rsid w:val="00C94139"/>
    <w:rsid w:val="00C94254"/>
    <w:rsid w:val="00C951F4"/>
    <w:rsid w:val="00C955F8"/>
    <w:rsid w:val="00C964E6"/>
    <w:rsid w:val="00C971CC"/>
    <w:rsid w:val="00C97611"/>
    <w:rsid w:val="00C97C36"/>
    <w:rsid w:val="00C97CD5"/>
    <w:rsid w:val="00CA1242"/>
    <w:rsid w:val="00CA15F6"/>
    <w:rsid w:val="00CA2146"/>
    <w:rsid w:val="00CA2531"/>
    <w:rsid w:val="00CA3C79"/>
    <w:rsid w:val="00CA3C9F"/>
    <w:rsid w:val="00CA4E70"/>
    <w:rsid w:val="00CA5A45"/>
    <w:rsid w:val="00CA69C6"/>
    <w:rsid w:val="00CA69EF"/>
    <w:rsid w:val="00CA6CE2"/>
    <w:rsid w:val="00CA72D4"/>
    <w:rsid w:val="00CA78C1"/>
    <w:rsid w:val="00CB0D52"/>
    <w:rsid w:val="00CB2254"/>
    <w:rsid w:val="00CB226A"/>
    <w:rsid w:val="00CB2D13"/>
    <w:rsid w:val="00CB3C5D"/>
    <w:rsid w:val="00CB602F"/>
    <w:rsid w:val="00CB6470"/>
    <w:rsid w:val="00CB6E40"/>
    <w:rsid w:val="00CB773A"/>
    <w:rsid w:val="00CB77FC"/>
    <w:rsid w:val="00CB7B62"/>
    <w:rsid w:val="00CB7BB8"/>
    <w:rsid w:val="00CC0757"/>
    <w:rsid w:val="00CC17CF"/>
    <w:rsid w:val="00CC216D"/>
    <w:rsid w:val="00CC2BA7"/>
    <w:rsid w:val="00CC2D11"/>
    <w:rsid w:val="00CC5247"/>
    <w:rsid w:val="00CC5FC1"/>
    <w:rsid w:val="00CC6C78"/>
    <w:rsid w:val="00CC7B51"/>
    <w:rsid w:val="00CC7EA2"/>
    <w:rsid w:val="00CD0B51"/>
    <w:rsid w:val="00CD0D8E"/>
    <w:rsid w:val="00CD159D"/>
    <w:rsid w:val="00CD16FF"/>
    <w:rsid w:val="00CD33BA"/>
    <w:rsid w:val="00CD3ADB"/>
    <w:rsid w:val="00CD41A9"/>
    <w:rsid w:val="00CD6F90"/>
    <w:rsid w:val="00CD7D7C"/>
    <w:rsid w:val="00CE0F66"/>
    <w:rsid w:val="00CE107B"/>
    <w:rsid w:val="00CE1E61"/>
    <w:rsid w:val="00CE2CF9"/>
    <w:rsid w:val="00CE3693"/>
    <w:rsid w:val="00CE36B5"/>
    <w:rsid w:val="00CE3E54"/>
    <w:rsid w:val="00CE4C34"/>
    <w:rsid w:val="00CE5100"/>
    <w:rsid w:val="00CE642E"/>
    <w:rsid w:val="00CF0255"/>
    <w:rsid w:val="00CF1A75"/>
    <w:rsid w:val="00CF1D3B"/>
    <w:rsid w:val="00CF23CD"/>
    <w:rsid w:val="00CF2757"/>
    <w:rsid w:val="00CF5F19"/>
    <w:rsid w:val="00CF6E77"/>
    <w:rsid w:val="00D015FD"/>
    <w:rsid w:val="00D01B60"/>
    <w:rsid w:val="00D02855"/>
    <w:rsid w:val="00D03BE2"/>
    <w:rsid w:val="00D04B8D"/>
    <w:rsid w:val="00D05747"/>
    <w:rsid w:val="00D06BA5"/>
    <w:rsid w:val="00D072AE"/>
    <w:rsid w:val="00D14087"/>
    <w:rsid w:val="00D14D3E"/>
    <w:rsid w:val="00D165C3"/>
    <w:rsid w:val="00D17D6B"/>
    <w:rsid w:val="00D17DC8"/>
    <w:rsid w:val="00D17F98"/>
    <w:rsid w:val="00D21727"/>
    <w:rsid w:val="00D22E59"/>
    <w:rsid w:val="00D25130"/>
    <w:rsid w:val="00D25430"/>
    <w:rsid w:val="00D25E13"/>
    <w:rsid w:val="00D31189"/>
    <w:rsid w:val="00D31633"/>
    <w:rsid w:val="00D31DF5"/>
    <w:rsid w:val="00D32175"/>
    <w:rsid w:val="00D32636"/>
    <w:rsid w:val="00D3270C"/>
    <w:rsid w:val="00D33725"/>
    <w:rsid w:val="00D3398D"/>
    <w:rsid w:val="00D33AE7"/>
    <w:rsid w:val="00D35331"/>
    <w:rsid w:val="00D35BF3"/>
    <w:rsid w:val="00D36E37"/>
    <w:rsid w:val="00D40279"/>
    <w:rsid w:val="00D41981"/>
    <w:rsid w:val="00D42AE4"/>
    <w:rsid w:val="00D43237"/>
    <w:rsid w:val="00D43627"/>
    <w:rsid w:val="00D465F6"/>
    <w:rsid w:val="00D477AF"/>
    <w:rsid w:val="00D47B66"/>
    <w:rsid w:val="00D47FDE"/>
    <w:rsid w:val="00D521E7"/>
    <w:rsid w:val="00D52E7A"/>
    <w:rsid w:val="00D544BC"/>
    <w:rsid w:val="00D546CA"/>
    <w:rsid w:val="00D560D1"/>
    <w:rsid w:val="00D5660B"/>
    <w:rsid w:val="00D56BE6"/>
    <w:rsid w:val="00D603F6"/>
    <w:rsid w:val="00D604E3"/>
    <w:rsid w:val="00D621FA"/>
    <w:rsid w:val="00D62386"/>
    <w:rsid w:val="00D63DE3"/>
    <w:rsid w:val="00D64E11"/>
    <w:rsid w:val="00D65B66"/>
    <w:rsid w:val="00D66902"/>
    <w:rsid w:val="00D67AEE"/>
    <w:rsid w:val="00D70BE3"/>
    <w:rsid w:val="00D718E6"/>
    <w:rsid w:val="00D71A31"/>
    <w:rsid w:val="00D72053"/>
    <w:rsid w:val="00D72295"/>
    <w:rsid w:val="00D726D4"/>
    <w:rsid w:val="00D72F24"/>
    <w:rsid w:val="00D73071"/>
    <w:rsid w:val="00D73997"/>
    <w:rsid w:val="00D73B7F"/>
    <w:rsid w:val="00D74AD0"/>
    <w:rsid w:val="00D77138"/>
    <w:rsid w:val="00D77A47"/>
    <w:rsid w:val="00D77E69"/>
    <w:rsid w:val="00D807E1"/>
    <w:rsid w:val="00D813D3"/>
    <w:rsid w:val="00D8172F"/>
    <w:rsid w:val="00D81DC3"/>
    <w:rsid w:val="00D833BA"/>
    <w:rsid w:val="00D836DE"/>
    <w:rsid w:val="00D84037"/>
    <w:rsid w:val="00D844B5"/>
    <w:rsid w:val="00D84734"/>
    <w:rsid w:val="00D859A4"/>
    <w:rsid w:val="00D86742"/>
    <w:rsid w:val="00D87392"/>
    <w:rsid w:val="00D8784A"/>
    <w:rsid w:val="00D87BE1"/>
    <w:rsid w:val="00D91D5C"/>
    <w:rsid w:val="00D92703"/>
    <w:rsid w:val="00D93454"/>
    <w:rsid w:val="00D9354B"/>
    <w:rsid w:val="00D938F2"/>
    <w:rsid w:val="00D93B14"/>
    <w:rsid w:val="00D948A2"/>
    <w:rsid w:val="00D94E53"/>
    <w:rsid w:val="00D94FD6"/>
    <w:rsid w:val="00D96E3E"/>
    <w:rsid w:val="00D96E4D"/>
    <w:rsid w:val="00D96EE9"/>
    <w:rsid w:val="00D97092"/>
    <w:rsid w:val="00D97D50"/>
    <w:rsid w:val="00DA0A7F"/>
    <w:rsid w:val="00DA17D2"/>
    <w:rsid w:val="00DA1A83"/>
    <w:rsid w:val="00DA20C6"/>
    <w:rsid w:val="00DA4E5E"/>
    <w:rsid w:val="00DA7DE6"/>
    <w:rsid w:val="00DB0190"/>
    <w:rsid w:val="00DB0C8F"/>
    <w:rsid w:val="00DB0CF7"/>
    <w:rsid w:val="00DB17FD"/>
    <w:rsid w:val="00DB27AD"/>
    <w:rsid w:val="00DB3AB3"/>
    <w:rsid w:val="00DB3D51"/>
    <w:rsid w:val="00DB4535"/>
    <w:rsid w:val="00DB6D50"/>
    <w:rsid w:val="00DB79D4"/>
    <w:rsid w:val="00DC0101"/>
    <w:rsid w:val="00DC022A"/>
    <w:rsid w:val="00DC0E54"/>
    <w:rsid w:val="00DC3900"/>
    <w:rsid w:val="00DC3C2E"/>
    <w:rsid w:val="00DC5595"/>
    <w:rsid w:val="00DC5A32"/>
    <w:rsid w:val="00DC5F90"/>
    <w:rsid w:val="00DC6647"/>
    <w:rsid w:val="00DC742F"/>
    <w:rsid w:val="00DC7DCB"/>
    <w:rsid w:val="00DD1265"/>
    <w:rsid w:val="00DD1E6E"/>
    <w:rsid w:val="00DD277C"/>
    <w:rsid w:val="00DD2B6A"/>
    <w:rsid w:val="00DD5212"/>
    <w:rsid w:val="00DD5792"/>
    <w:rsid w:val="00DD760F"/>
    <w:rsid w:val="00DD76B4"/>
    <w:rsid w:val="00DE010D"/>
    <w:rsid w:val="00DE184B"/>
    <w:rsid w:val="00DE4A08"/>
    <w:rsid w:val="00DE4FCD"/>
    <w:rsid w:val="00DE58AC"/>
    <w:rsid w:val="00DE6182"/>
    <w:rsid w:val="00DE697B"/>
    <w:rsid w:val="00DE6B4B"/>
    <w:rsid w:val="00DE6D16"/>
    <w:rsid w:val="00DE74E1"/>
    <w:rsid w:val="00DE7BD5"/>
    <w:rsid w:val="00DF0E09"/>
    <w:rsid w:val="00DF1D5E"/>
    <w:rsid w:val="00DF329E"/>
    <w:rsid w:val="00DF47CA"/>
    <w:rsid w:val="00DF5576"/>
    <w:rsid w:val="00DF55E6"/>
    <w:rsid w:val="00DF5EAF"/>
    <w:rsid w:val="00DF5F2A"/>
    <w:rsid w:val="00E00020"/>
    <w:rsid w:val="00E01950"/>
    <w:rsid w:val="00E01E24"/>
    <w:rsid w:val="00E02972"/>
    <w:rsid w:val="00E031E6"/>
    <w:rsid w:val="00E04652"/>
    <w:rsid w:val="00E04959"/>
    <w:rsid w:val="00E06CF0"/>
    <w:rsid w:val="00E10B6A"/>
    <w:rsid w:val="00E1216C"/>
    <w:rsid w:val="00E137FD"/>
    <w:rsid w:val="00E1394F"/>
    <w:rsid w:val="00E159E4"/>
    <w:rsid w:val="00E15AEF"/>
    <w:rsid w:val="00E16C57"/>
    <w:rsid w:val="00E16DFD"/>
    <w:rsid w:val="00E2090A"/>
    <w:rsid w:val="00E21164"/>
    <w:rsid w:val="00E2187B"/>
    <w:rsid w:val="00E21AFB"/>
    <w:rsid w:val="00E21F4A"/>
    <w:rsid w:val="00E225D8"/>
    <w:rsid w:val="00E2267E"/>
    <w:rsid w:val="00E231B6"/>
    <w:rsid w:val="00E231E0"/>
    <w:rsid w:val="00E23933"/>
    <w:rsid w:val="00E250DF"/>
    <w:rsid w:val="00E25976"/>
    <w:rsid w:val="00E26600"/>
    <w:rsid w:val="00E2752D"/>
    <w:rsid w:val="00E27CAF"/>
    <w:rsid w:val="00E303DB"/>
    <w:rsid w:val="00E30632"/>
    <w:rsid w:val="00E30D23"/>
    <w:rsid w:val="00E3173E"/>
    <w:rsid w:val="00E322E5"/>
    <w:rsid w:val="00E35DA0"/>
    <w:rsid w:val="00E3795E"/>
    <w:rsid w:val="00E37A3F"/>
    <w:rsid w:val="00E40722"/>
    <w:rsid w:val="00E419DB"/>
    <w:rsid w:val="00E42DEB"/>
    <w:rsid w:val="00E43C25"/>
    <w:rsid w:val="00E450CC"/>
    <w:rsid w:val="00E45521"/>
    <w:rsid w:val="00E46486"/>
    <w:rsid w:val="00E4650B"/>
    <w:rsid w:val="00E47622"/>
    <w:rsid w:val="00E518E8"/>
    <w:rsid w:val="00E52598"/>
    <w:rsid w:val="00E5393A"/>
    <w:rsid w:val="00E5465B"/>
    <w:rsid w:val="00E54C64"/>
    <w:rsid w:val="00E55230"/>
    <w:rsid w:val="00E5552F"/>
    <w:rsid w:val="00E5729C"/>
    <w:rsid w:val="00E576DE"/>
    <w:rsid w:val="00E578C9"/>
    <w:rsid w:val="00E60B4C"/>
    <w:rsid w:val="00E60F03"/>
    <w:rsid w:val="00E62F4F"/>
    <w:rsid w:val="00E64D75"/>
    <w:rsid w:val="00E70CF4"/>
    <w:rsid w:val="00E71541"/>
    <w:rsid w:val="00E716E3"/>
    <w:rsid w:val="00E71C42"/>
    <w:rsid w:val="00E72AF1"/>
    <w:rsid w:val="00E736EA"/>
    <w:rsid w:val="00E75463"/>
    <w:rsid w:val="00E755EF"/>
    <w:rsid w:val="00E765E1"/>
    <w:rsid w:val="00E77E5A"/>
    <w:rsid w:val="00E82D4F"/>
    <w:rsid w:val="00E82D67"/>
    <w:rsid w:val="00E84456"/>
    <w:rsid w:val="00E84660"/>
    <w:rsid w:val="00E84ED8"/>
    <w:rsid w:val="00E857B0"/>
    <w:rsid w:val="00E85A17"/>
    <w:rsid w:val="00E87265"/>
    <w:rsid w:val="00E87B06"/>
    <w:rsid w:val="00E87D0B"/>
    <w:rsid w:val="00E90AF7"/>
    <w:rsid w:val="00E919EE"/>
    <w:rsid w:val="00E92A76"/>
    <w:rsid w:val="00E94BE5"/>
    <w:rsid w:val="00E9650C"/>
    <w:rsid w:val="00E96B45"/>
    <w:rsid w:val="00E976E8"/>
    <w:rsid w:val="00E97FC0"/>
    <w:rsid w:val="00EA024B"/>
    <w:rsid w:val="00EA0FFF"/>
    <w:rsid w:val="00EA14CB"/>
    <w:rsid w:val="00EA1771"/>
    <w:rsid w:val="00EA1A72"/>
    <w:rsid w:val="00EA2210"/>
    <w:rsid w:val="00EA2468"/>
    <w:rsid w:val="00EA31BC"/>
    <w:rsid w:val="00EA396B"/>
    <w:rsid w:val="00EA48D1"/>
    <w:rsid w:val="00EA7336"/>
    <w:rsid w:val="00EA7B5C"/>
    <w:rsid w:val="00EB0178"/>
    <w:rsid w:val="00EB122C"/>
    <w:rsid w:val="00EB1C07"/>
    <w:rsid w:val="00EB24B3"/>
    <w:rsid w:val="00EB257A"/>
    <w:rsid w:val="00EB27D2"/>
    <w:rsid w:val="00EB28DD"/>
    <w:rsid w:val="00EB2BAB"/>
    <w:rsid w:val="00EB5DDA"/>
    <w:rsid w:val="00EB61CC"/>
    <w:rsid w:val="00EB76A6"/>
    <w:rsid w:val="00EC19D9"/>
    <w:rsid w:val="00EC1B3E"/>
    <w:rsid w:val="00EC1CD4"/>
    <w:rsid w:val="00EC2228"/>
    <w:rsid w:val="00EC2E6A"/>
    <w:rsid w:val="00EC2F10"/>
    <w:rsid w:val="00EC2FE4"/>
    <w:rsid w:val="00EC57E1"/>
    <w:rsid w:val="00EC5880"/>
    <w:rsid w:val="00EC7699"/>
    <w:rsid w:val="00EC7DD9"/>
    <w:rsid w:val="00EC7EF5"/>
    <w:rsid w:val="00ED1511"/>
    <w:rsid w:val="00ED3042"/>
    <w:rsid w:val="00ED31EC"/>
    <w:rsid w:val="00ED32B1"/>
    <w:rsid w:val="00ED3B01"/>
    <w:rsid w:val="00ED4B4D"/>
    <w:rsid w:val="00ED4E49"/>
    <w:rsid w:val="00ED5DBC"/>
    <w:rsid w:val="00ED648D"/>
    <w:rsid w:val="00ED6F9E"/>
    <w:rsid w:val="00ED791B"/>
    <w:rsid w:val="00EE0007"/>
    <w:rsid w:val="00EE367D"/>
    <w:rsid w:val="00EE7738"/>
    <w:rsid w:val="00EE7EB1"/>
    <w:rsid w:val="00EF0935"/>
    <w:rsid w:val="00EF190F"/>
    <w:rsid w:val="00EF1B2E"/>
    <w:rsid w:val="00EF1C70"/>
    <w:rsid w:val="00EF270F"/>
    <w:rsid w:val="00EF2871"/>
    <w:rsid w:val="00EF54BD"/>
    <w:rsid w:val="00EF5BFE"/>
    <w:rsid w:val="00EF5C87"/>
    <w:rsid w:val="00EF6FFB"/>
    <w:rsid w:val="00EF736C"/>
    <w:rsid w:val="00EF73D6"/>
    <w:rsid w:val="00F0052C"/>
    <w:rsid w:val="00F0182B"/>
    <w:rsid w:val="00F01F40"/>
    <w:rsid w:val="00F02795"/>
    <w:rsid w:val="00F05D29"/>
    <w:rsid w:val="00F06382"/>
    <w:rsid w:val="00F06717"/>
    <w:rsid w:val="00F0748D"/>
    <w:rsid w:val="00F07E57"/>
    <w:rsid w:val="00F10386"/>
    <w:rsid w:val="00F1195E"/>
    <w:rsid w:val="00F13B2F"/>
    <w:rsid w:val="00F13FBE"/>
    <w:rsid w:val="00F140CE"/>
    <w:rsid w:val="00F14433"/>
    <w:rsid w:val="00F14BBE"/>
    <w:rsid w:val="00F15C74"/>
    <w:rsid w:val="00F15C8B"/>
    <w:rsid w:val="00F16D32"/>
    <w:rsid w:val="00F1790E"/>
    <w:rsid w:val="00F17E8F"/>
    <w:rsid w:val="00F202F7"/>
    <w:rsid w:val="00F2052A"/>
    <w:rsid w:val="00F20B0F"/>
    <w:rsid w:val="00F21292"/>
    <w:rsid w:val="00F215E3"/>
    <w:rsid w:val="00F21FCC"/>
    <w:rsid w:val="00F226C1"/>
    <w:rsid w:val="00F22765"/>
    <w:rsid w:val="00F2359F"/>
    <w:rsid w:val="00F2392A"/>
    <w:rsid w:val="00F23E6B"/>
    <w:rsid w:val="00F25235"/>
    <w:rsid w:val="00F2570C"/>
    <w:rsid w:val="00F266A5"/>
    <w:rsid w:val="00F2687B"/>
    <w:rsid w:val="00F274B9"/>
    <w:rsid w:val="00F30430"/>
    <w:rsid w:val="00F312A0"/>
    <w:rsid w:val="00F31932"/>
    <w:rsid w:val="00F31AF1"/>
    <w:rsid w:val="00F328A7"/>
    <w:rsid w:val="00F33D23"/>
    <w:rsid w:val="00F34257"/>
    <w:rsid w:val="00F34299"/>
    <w:rsid w:val="00F3560B"/>
    <w:rsid w:val="00F36305"/>
    <w:rsid w:val="00F36986"/>
    <w:rsid w:val="00F3702A"/>
    <w:rsid w:val="00F40224"/>
    <w:rsid w:val="00F4120A"/>
    <w:rsid w:val="00F41356"/>
    <w:rsid w:val="00F41368"/>
    <w:rsid w:val="00F42572"/>
    <w:rsid w:val="00F4276D"/>
    <w:rsid w:val="00F42F31"/>
    <w:rsid w:val="00F43FBC"/>
    <w:rsid w:val="00F44F5A"/>
    <w:rsid w:val="00F45F69"/>
    <w:rsid w:val="00F46CB0"/>
    <w:rsid w:val="00F47247"/>
    <w:rsid w:val="00F472C5"/>
    <w:rsid w:val="00F506EA"/>
    <w:rsid w:val="00F50A62"/>
    <w:rsid w:val="00F525AF"/>
    <w:rsid w:val="00F528D9"/>
    <w:rsid w:val="00F52931"/>
    <w:rsid w:val="00F52E5E"/>
    <w:rsid w:val="00F54651"/>
    <w:rsid w:val="00F56AC5"/>
    <w:rsid w:val="00F56B25"/>
    <w:rsid w:val="00F57157"/>
    <w:rsid w:val="00F57579"/>
    <w:rsid w:val="00F57AFF"/>
    <w:rsid w:val="00F6246F"/>
    <w:rsid w:val="00F62EAA"/>
    <w:rsid w:val="00F64BE2"/>
    <w:rsid w:val="00F65620"/>
    <w:rsid w:val="00F661E9"/>
    <w:rsid w:val="00F662A1"/>
    <w:rsid w:val="00F66DB5"/>
    <w:rsid w:val="00F67A0A"/>
    <w:rsid w:val="00F67FA6"/>
    <w:rsid w:val="00F709AF"/>
    <w:rsid w:val="00F71A5E"/>
    <w:rsid w:val="00F7590E"/>
    <w:rsid w:val="00F75B19"/>
    <w:rsid w:val="00F77B79"/>
    <w:rsid w:val="00F77E7E"/>
    <w:rsid w:val="00F801BB"/>
    <w:rsid w:val="00F80505"/>
    <w:rsid w:val="00F814FD"/>
    <w:rsid w:val="00F81BBE"/>
    <w:rsid w:val="00F82666"/>
    <w:rsid w:val="00F82A33"/>
    <w:rsid w:val="00F84497"/>
    <w:rsid w:val="00F845C9"/>
    <w:rsid w:val="00F859A1"/>
    <w:rsid w:val="00F900E1"/>
    <w:rsid w:val="00F92A6E"/>
    <w:rsid w:val="00F92E27"/>
    <w:rsid w:val="00F9361E"/>
    <w:rsid w:val="00F93BCF"/>
    <w:rsid w:val="00F94F21"/>
    <w:rsid w:val="00F95ADA"/>
    <w:rsid w:val="00F9625A"/>
    <w:rsid w:val="00F96FD1"/>
    <w:rsid w:val="00FA08B4"/>
    <w:rsid w:val="00FA092C"/>
    <w:rsid w:val="00FA181B"/>
    <w:rsid w:val="00FA1C1B"/>
    <w:rsid w:val="00FA2873"/>
    <w:rsid w:val="00FA376F"/>
    <w:rsid w:val="00FA3D10"/>
    <w:rsid w:val="00FA4682"/>
    <w:rsid w:val="00FA4A0E"/>
    <w:rsid w:val="00FA5201"/>
    <w:rsid w:val="00FA533D"/>
    <w:rsid w:val="00FA7DDD"/>
    <w:rsid w:val="00FB0238"/>
    <w:rsid w:val="00FB18CF"/>
    <w:rsid w:val="00FB21DF"/>
    <w:rsid w:val="00FB274A"/>
    <w:rsid w:val="00FB2DF0"/>
    <w:rsid w:val="00FB309E"/>
    <w:rsid w:val="00FB54E4"/>
    <w:rsid w:val="00FB5E93"/>
    <w:rsid w:val="00FB612B"/>
    <w:rsid w:val="00FB62DA"/>
    <w:rsid w:val="00FB798B"/>
    <w:rsid w:val="00FB7A9C"/>
    <w:rsid w:val="00FC0BF1"/>
    <w:rsid w:val="00FC3713"/>
    <w:rsid w:val="00FC40D4"/>
    <w:rsid w:val="00FC43F9"/>
    <w:rsid w:val="00FC5FB0"/>
    <w:rsid w:val="00FD0AFF"/>
    <w:rsid w:val="00FD0BA3"/>
    <w:rsid w:val="00FD1271"/>
    <w:rsid w:val="00FD19CF"/>
    <w:rsid w:val="00FD1CA3"/>
    <w:rsid w:val="00FD4D02"/>
    <w:rsid w:val="00FD5638"/>
    <w:rsid w:val="00FD66C3"/>
    <w:rsid w:val="00FD7E7C"/>
    <w:rsid w:val="00FE1AD8"/>
    <w:rsid w:val="00FE1B6F"/>
    <w:rsid w:val="00FE48B5"/>
    <w:rsid w:val="00FE5842"/>
    <w:rsid w:val="00FE5FF8"/>
    <w:rsid w:val="00FE6466"/>
    <w:rsid w:val="00FE6BB5"/>
    <w:rsid w:val="00FE7712"/>
    <w:rsid w:val="00FE7FD8"/>
    <w:rsid w:val="00FF1090"/>
    <w:rsid w:val="00FF1196"/>
    <w:rsid w:val="00FF2443"/>
    <w:rsid w:val="00FF5604"/>
    <w:rsid w:val="00FF5C70"/>
    <w:rsid w:val="00FF5F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5FBC4F12"/>
  <w15:docId w15:val="{154BF0B6-4316-4C1C-AAFE-6514DE0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077"/>
    <w:rPr>
      <w:color w:val="808080"/>
    </w:rPr>
  </w:style>
  <w:style w:type="paragraph" w:styleId="BalloonText">
    <w:name w:val="Balloon Text"/>
    <w:basedOn w:val="Normal"/>
    <w:link w:val="BalloonTextChar"/>
    <w:uiPriority w:val="99"/>
    <w:semiHidden/>
    <w:unhideWhenUsed/>
    <w:rsid w:val="0000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77"/>
    <w:rPr>
      <w:rFonts w:ascii="Tahoma" w:hAnsi="Tahoma" w:cs="Tahoma"/>
      <w:sz w:val="16"/>
      <w:szCs w:val="16"/>
    </w:rPr>
  </w:style>
  <w:style w:type="paragraph" w:styleId="ListParagraph">
    <w:name w:val="List Paragraph"/>
    <w:basedOn w:val="Normal"/>
    <w:uiPriority w:val="34"/>
    <w:qFormat/>
    <w:rsid w:val="00B3594C"/>
    <w:pPr>
      <w:ind w:left="720"/>
      <w:contextualSpacing/>
    </w:pPr>
  </w:style>
  <w:style w:type="character" w:styleId="Hyperlink">
    <w:name w:val="Hyperlink"/>
    <w:basedOn w:val="DefaultParagraphFont"/>
    <w:uiPriority w:val="99"/>
    <w:unhideWhenUsed/>
    <w:rsid w:val="007060A1"/>
    <w:rPr>
      <w:color w:val="0000FF"/>
      <w:u w:val="single"/>
    </w:rPr>
  </w:style>
  <w:style w:type="paragraph" w:styleId="Header">
    <w:name w:val="header"/>
    <w:basedOn w:val="Normal"/>
    <w:link w:val="HeaderChar"/>
    <w:uiPriority w:val="99"/>
    <w:unhideWhenUsed/>
    <w:rsid w:val="009F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59"/>
  </w:style>
  <w:style w:type="paragraph" w:styleId="Footer">
    <w:name w:val="footer"/>
    <w:basedOn w:val="Normal"/>
    <w:link w:val="FooterChar"/>
    <w:uiPriority w:val="99"/>
    <w:unhideWhenUsed/>
    <w:rsid w:val="009F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59"/>
  </w:style>
  <w:style w:type="paragraph" w:styleId="NormalWeb">
    <w:name w:val="Normal (Web)"/>
    <w:basedOn w:val="Normal"/>
    <w:uiPriority w:val="99"/>
    <w:semiHidden/>
    <w:unhideWhenUsed/>
    <w:rsid w:val="00A01475"/>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E6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1874">
      <w:bodyDiv w:val="1"/>
      <w:marLeft w:val="0"/>
      <w:marRight w:val="0"/>
      <w:marTop w:val="0"/>
      <w:marBottom w:val="0"/>
      <w:divBdr>
        <w:top w:val="none" w:sz="0" w:space="0" w:color="auto"/>
        <w:left w:val="none" w:sz="0" w:space="0" w:color="auto"/>
        <w:bottom w:val="none" w:sz="0" w:space="0" w:color="auto"/>
        <w:right w:val="none" w:sz="0" w:space="0" w:color="auto"/>
      </w:divBdr>
    </w:div>
    <w:div w:id="900021286">
      <w:bodyDiv w:val="1"/>
      <w:marLeft w:val="0"/>
      <w:marRight w:val="0"/>
      <w:marTop w:val="0"/>
      <w:marBottom w:val="0"/>
      <w:divBdr>
        <w:top w:val="none" w:sz="0" w:space="0" w:color="auto"/>
        <w:left w:val="none" w:sz="0" w:space="0" w:color="auto"/>
        <w:bottom w:val="none" w:sz="0" w:space="0" w:color="auto"/>
        <w:right w:val="none" w:sz="0" w:space="0" w:color="auto"/>
      </w:divBdr>
    </w:div>
    <w:div w:id="16794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pmishra2001@gmail.com"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varmaashish331@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8DA1-E21F-49D1-9B60-A2A83E21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9</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 Department</dc:creator>
  <cp:lastModifiedBy>acer</cp:lastModifiedBy>
  <cp:revision>123</cp:revision>
  <cp:lastPrinted>2023-07-16T11:06:00Z</cp:lastPrinted>
  <dcterms:created xsi:type="dcterms:W3CDTF">2023-07-11T11:26:00Z</dcterms:created>
  <dcterms:modified xsi:type="dcterms:W3CDTF">2023-07-16T11:48:00Z</dcterms:modified>
</cp:coreProperties>
</file>