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AE9E7" w14:textId="74AC50CA" w:rsidR="003D56C2" w:rsidRDefault="003D56C2" w:rsidP="003D56C2">
      <w:pPr>
        <w:spacing w:after="0" w:line="240" w:lineRule="auto"/>
        <w:rPr>
          <w:rFonts w:ascii="Times New Roman" w:hAnsi="Times New Roman" w:cs="Times New Roman"/>
          <w:b/>
          <w:bCs/>
          <w:sz w:val="36"/>
          <w:szCs w:val="36"/>
          <w:lang w:val="en-US"/>
        </w:rPr>
      </w:pPr>
      <w:r w:rsidRPr="003D56C2">
        <w:rPr>
          <w:rFonts w:ascii="Times New Roman" w:hAnsi="Times New Roman" w:cs="Times New Roman"/>
          <w:b/>
          <w:bCs/>
          <w:sz w:val="28"/>
          <w:szCs w:val="28"/>
          <w:lang w:val="en-US"/>
        </w:rPr>
        <w:t>Title:</w:t>
      </w:r>
      <w:r>
        <w:rPr>
          <w:rFonts w:ascii="Times New Roman" w:hAnsi="Times New Roman" w:cs="Times New Roman"/>
          <w:b/>
          <w:bCs/>
          <w:sz w:val="36"/>
          <w:szCs w:val="36"/>
          <w:lang w:val="en-US"/>
        </w:rPr>
        <w:t xml:space="preserve"> </w:t>
      </w:r>
    </w:p>
    <w:p w14:paraId="217E34F7" w14:textId="574324AE" w:rsidR="00C51FAE" w:rsidRDefault="003D56C2" w:rsidP="00DA5E8E">
      <w:pPr>
        <w:spacing w:after="0" w:line="240" w:lineRule="auto"/>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 xml:space="preserve">The </w:t>
      </w:r>
      <w:r w:rsidR="00D22E23">
        <w:rPr>
          <w:rFonts w:ascii="Times New Roman" w:hAnsi="Times New Roman" w:cs="Times New Roman"/>
          <w:b/>
          <w:bCs/>
          <w:sz w:val="36"/>
          <w:szCs w:val="36"/>
          <w:lang w:val="en-US"/>
        </w:rPr>
        <w:t>R</w:t>
      </w:r>
      <w:r>
        <w:rPr>
          <w:rFonts w:ascii="Times New Roman" w:hAnsi="Times New Roman" w:cs="Times New Roman"/>
          <w:b/>
          <w:bCs/>
          <w:sz w:val="36"/>
          <w:szCs w:val="36"/>
          <w:lang w:val="en-US"/>
        </w:rPr>
        <w:t xml:space="preserve">ole </w:t>
      </w:r>
      <w:r w:rsidR="00DB712A" w:rsidRPr="00DA5E8E">
        <w:rPr>
          <w:rFonts w:ascii="Times New Roman" w:hAnsi="Times New Roman" w:cs="Times New Roman"/>
          <w:b/>
          <w:bCs/>
          <w:sz w:val="36"/>
          <w:szCs w:val="36"/>
          <w:lang w:val="en-US"/>
        </w:rPr>
        <w:t>of mi (</w:t>
      </w:r>
      <w:r w:rsidR="00803872" w:rsidRPr="00DA5E8E">
        <w:rPr>
          <w:rFonts w:ascii="Times New Roman" w:hAnsi="Times New Roman" w:cs="Times New Roman"/>
          <w:b/>
          <w:bCs/>
          <w:sz w:val="36"/>
          <w:szCs w:val="36"/>
          <w:lang w:val="en-US"/>
        </w:rPr>
        <w:t>micro</w:t>
      </w:r>
      <w:r w:rsidR="00DB712A" w:rsidRPr="00DA5E8E">
        <w:rPr>
          <w:rFonts w:ascii="Times New Roman" w:hAnsi="Times New Roman" w:cs="Times New Roman"/>
          <w:b/>
          <w:bCs/>
          <w:sz w:val="36"/>
          <w:szCs w:val="36"/>
          <w:lang w:val="en-US"/>
        </w:rPr>
        <w:t xml:space="preserve">) </w:t>
      </w:r>
      <w:r w:rsidR="00803872" w:rsidRPr="00DA5E8E">
        <w:rPr>
          <w:rFonts w:ascii="Times New Roman" w:hAnsi="Times New Roman" w:cs="Times New Roman"/>
          <w:b/>
          <w:bCs/>
          <w:sz w:val="36"/>
          <w:szCs w:val="36"/>
          <w:lang w:val="en-US"/>
        </w:rPr>
        <w:t>RNA</w:t>
      </w:r>
      <w:r>
        <w:rPr>
          <w:rFonts w:ascii="Times New Roman" w:hAnsi="Times New Roman" w:cs="Times New Roman"/>
          <w:b/>
          <w:bCs/>
          <w:sz w:val="36"/>
          <w:szCs w:val="36"/>
          <w:lang w:val="en-US"/>
        </w:rPr>
        <w:t>s</w:t>
      </w:r>
      <w:r w:rsidR="00002FEF" w:rsidRPr="00DA5E8E">
        <w:rPr>
          <w:rFonts w:ascii="Times New Roman" w:hAnsi="Times New Roman" w:cs="Times New Roman"/>
          <w:b/>
          <w:bCs/>
          <w:sz w:val="36"/>
          <w:szCs w:val="36"/>
          <w:lang w:val="en-US"/>
        </w:rPr>
        <w:t xml:space="preserve"> as Biomarker of </w:t>
      </w:r>
      <w:r w:rsidR="003F38E8">
        <w:rPr>
          <w:rFonts w:ascii="Times New Roman" w:hAnsi="Times New Roman" w:cs="Times New Roman"/>
          <w:b/>
          <w:bCs/>
          <w:sz w:val="36"/>
          <w:szCs w:val="36"/>
          <w:lang w:val="en-US"/>
        </w:rPr>
        <w:t>Different Health Conditions.</w:t>
      </w:r>
    </w:p>
    <w:p w14:paraId="548323DA" w14:textId="77777777" w:rsidR="003F38E8" w:rsidRPr="00DA5E8E" w:rsidRDefault="003F38E8" w:rsidP="00DA5E8E">
      <w:pPr>
        <w:spacing w:after="0" w:line="240" w:lineRule="auto"/>
        <w:jc w:val="center"/>
        <w:rPr>
          <w:rFonts w:ascii="Times New Roman" w:hAnsi="Times New Roman" w:cs="Times New Roman"/>
          <w:b/>
          <w:bCs/>
          <w:sz w:val="36"/>
          <w:szCs w:val="36"/>
          <w:lang w:val="en-US"/>
        </w:rPr>
      </w:pPr>
    </w:p>
    <w:p w14:paraId="777ACAB7" w14:textId="1C02F3A6" w:rsidR="003F38E8" w:rsidRDefault="00DB712A" w:rsidP="003F38E8">
      <w:pPr>
        <w:spacing w:after="0" w:line="240" w:lineRule="auto"/>
        <w:jc w:val="center"/>
        <w:rPr>
          <w:rFonts w:ascii="Times New Roman" w:hAnsi="Times New Roman" w:cs="Times New Roman"/>
          <w:b/>
          <w:bCs/>
          <w:sz w:val="20"/>
          <w:szCs w:val="20"/>
          <w:lang w:val="en-US"/>
        </w:rPr>
      </w:pPr>
      <w:r w:rsidRPr="00DA5E8E">
        <w:rPr>
          <w:rFonts w:ascii="Times New Roman" w:hAnsi="Times New Roman" w:cs="Times New Roman"/>
          <w:b/>
          <w:bCs/>
          <w:sz w:val="20"/>
          <w:szCs w:val="20"/>
          <w:lang w:val="en-US"/>
        </w:rPr>
        <w:t>Sasmita Barik</w:t>
      </w:r>
      <w:r w:rsidRPr="00DA5E8E">
        <w:rPr>
          <w:rFonts w:ascii="Times New Roman" w:hAnsi="Times New Roman" w:cs="Times New Roman"/>
          <w:b/>
          <w:bCs/>
          <w:sz w:val="20"/>
          <w:szCs w:val="20"/>
          <w:vertAlign w:val="superscript"/>
          <w:lang w:val="en-US"/>
        </w:rPr>
        <w:t>1</w:t>
      </w:r>
      <w:r w:rsidRPr="00DA5E8E">
        <w:rPr>
          <w:rFonts w:ascii="Times New Roman" w:hAnsi="Times New Roman" w:cs="Times New Roman"/>
          <w:b/>
          <w:bCs/>
          <w:sz w:val="20"/>
          <w:szCs w:val="20"/>
          <w:lang w:val="en-US"/>
        </w:rPr>
        <w:t>,</w:t>
      </w:r>
    </w:p>
    <w:p w14:paraId="0709FD6C" w14:textId="4F521AA2" w:rsidR="003F38E8" w:rsidRPr="003F38E8" w:rsidRDefault="003F38E8" w:rsidP="003F38E8">
      <w:pPr>
        <w:spacing w:after="0" w:line="240" w:lineRule="auto"/>
        <w:jc w:val="center"/>
        <w:rPr>
          <w:rFonts w:ascii="Times New Roman" w:hAnsi="Times New Roman" w:cs="Times New Roman"/>
          <w:sz w:val="20"/>
          <w:szCs w:val="20"/>
          <w:lang w:val="en-US"/>
        </w:rPr>
      </w:pPr>
      <w:r w:rsidRPr="003F38E8">
        <w:rPr>
          <w:rFonts w:ascii="Times New Roman" w:hAnsi="Times New Roman" w:cs="Times New Roman"/>
          <w:sz w:val="20"/>
          <w:szCs w:val="20"/>
          <w:lang w:val="en-US"/>
        </w:rPr>
        <w:t>Assistant professor,</w:t>
      </w:r>
    </w:p>
    <w:p w14:paraId="0F8B8237" w14:textId="24DF0D03" w:rsidR="003F38E8" w:rsidRPr="003F38E8" w:rsidRDefault="003F38E8" w:rsidP="003F38E8">
      <w:pPr>
        <w:spacing w:after="0" w:line="240" w:lineRule="auto"/>
        <w:jc w:val="center"/>
        <w:rPr>
          <w:rFonts w:ascii="Times New Roman" w:hAnsi="Times New Roman" w:cs="Times New Roman"/>
          <w:sz w:val="20"/>
          <w:szCs w:val="20"/>
          <w:lang w:val="en-US"/>
        </w:rPr>
      </w:pPr>
      <w:r w:rsidRPr="003F38E8">
        <w:rPr>
          <w:rFonts w:ascii="Times New Roman" w:hAnsi="Times New Roman" w:cs="Times New Roman"/>
          <w:sz w:val="20"/>
          <w:szCs w:val="20"/>
          <w:lang w:val="en-US"/>
        </w:rPr>
        <w:t>Department of Veterinary Physiology and Biochemistry</w:t>
      </w:r>
    </w:p>
    <w:p w14:paraId="5B3679E3" w14:textId="1BD49B4F" w:rsidR="003F38E8" w:rsidRDefault="003F38E8" w:rsidP="003F38E8">
      <w:pPr>
        <w:spacing w:after="0" w:line="240" w:lineRule="auto"/>
        <w:ind w:left="1440" w:firstLine="720"/>
        <w:rPr>
          <w:rFonts w:ascii="Times New Roman" w:hAnsi="Times New Roman" w:cs="Times New Roman"/>
          <w:sz w:val="20"/>
          <w:szCs w:val="20"/>
          <w:lang w:val="en-US"/>
        </w:rPr>
      </w:pPr>
      <w:r w:rsidRPr="003F38E8">
        <w:rPr>
          <w:rFonts w:ascii="Times New Roman" w:hAnsi="Times New Roman" w:cs="Times New Roman"/>
          <w:sz w:val="20"/>
          <w:szCs w:val="20"/>
          <w:lang w:val="en-US"/>
        </w:rPr>
        <w:t>College of veterinary Sciences, GADVASU, Ludhiana, India</w:t>
      </w:r>
    </w:p>
    <w:p w14:paraId="7629237B" w14:textId="2B96DB9F" w:rsidR="00B841E9" w:rsidRPr="003F38E8" w:rsidRDefault="00B841E9" w:rsidP="00B841E9">
      <w:pPr>
        <w:spacing w:after="0" w:line="240" w:lineRule="auto"/>
        <w:ind w:left="2160" w:firstLine="720"/>
        <w:rPr>
          <w:rFonts w:ascii="Times New Roman" w:hAnsi="Times New Roman" w:cs="Times New Roman"/>
          <w:sz w:val="20"/>
          <w:szCs w:val="20"/>
          <w:lang w:val="en-US"/>
        </w:rPr>
      </w:pPr>
      <w:r>
        <w:rPr>
          <w:rFonts w:ascii="Times New Roman" w:hAnsi="Times New Roman" w:cs="Times New Roman"/>
          <w:sz w:val="20"/>
          <w:szCs w:val="20"/>
          <w:lang w:val="en-US"/>
        </w:rPr>
        <w:t>Email: vetsasmita@gmail.com</w:t>
      </w:r>
    </w:p>
    <w:p w14:paraId="728763B8" w14:textId="77777777" w:rsidR="003F38E8" w:rsidRDefault="003F38E8" w:rsidP="003F38E8">
      <w:pPr>
        <w:spacing w:after="0" w:line="240" w:lineRule="auto"/>
        <w:jc w:val="center"/>
        <w:rPr>
          <w:rFonts w:ascii="Times New Roman" w:hAnsi="Times New Roman" w:cs="Times New Roman"/>
          <w:b/>
          <w:bCs/>
          <w:sz w:val="20"/>
          <w:szCs w:val="20"/>
          <w:lang w:val="en-US"/>
        </w:rPr>
      </w:pPr>
    </w:p>
    <w:p w14:paraId="2267F3E1" w14:textId="77777777" w:rsidR="003F38E8" w:rsidRDefault="00DB712A" w:rsidP="00DA5E8E">
      <w:pPr>
        <w:spacing w:after="0" w:line="240" w:lineRule="auto"/>
        <w:jc w:val="center"/>
        <w:rPr>
          <w:rFonts w:ascii="Times New Roman" w:hAnsi="Times New Roman" w:cs="Times New Roman"/>
          <w:b/>
          <w:bCs/>
          <w:sz w:val="20"/>
          <w:szCs w:val="20"/>
          <w:lang w:val="en-US"/>
        </w:rPr>
      </w:pPr>
      <w:r w:rsidRPr="00DA5E8E">
        <w:rPr>
          <w:rFonts w:ascii="Times New Roman" w:hAnsi="Times New Roman" w:cs="Times New Roman"/>
          <w:b/>
          <w:bCs/>
          <w:sz w:val="20"/>
          <w:szCs w:val="20"/>
          <w:lang w:val="en-US"/>
        </w:rPr>
        <w:t>Kiran S. Ambattipudi</w:t>
      </w:r>
      <w:r w:rsidRPr="00DA5E8E">
        <w:rPr>
          <w:rFonts w:ascii="Times New Roman" w:hAnsi="Times New Roman" w:cs="Times New Roman"/>
          <w:b/>
          <w:bCs/>
          <w:sz w:val="20"/>
          <w:szCs w:val="20"/>
          <w:vertAlign w:val="superscript"/>
          <w:lang w:val="en-US"/>
        </w:rPr>
        <w:t>2</w:t>
      </w:r>
      <w:r w:rsidRPr="00DA5E8E">
        <w:rPr>
          <w:rFonts w:ascii="Times New Roman" w:hAnsi="Times New Roman" w:cs="Times New Roman"/>
          <w:b/>
          <w:bCs/>
          <w:sz w:val="20"/>
          <w:szCs w:val="20"/>
          <w:lang w:val="en-US"/>
        </w:rPr>
        <w:t xml:space="preserve">, </w:t>
      </w:r>
    </w:p>
    <w:p w14:paraId="252F8316" w14:textId="6926860B" w:rsidR="003F38E8" w:rsidRPr="003F38E8" w:rsidRDefault="003F38E8" w:rsidP="003F38E8">
      <w:pPr>
        <w:spacing w:after="0" w:line="240" w:lineRule="auto"/>
        <w:jc w:val="center"/>
        <w:rPr>
          <w:rFonts w:ascii="Times New Roman" w:hAnsi="Times New Roman" w:cs="Times New Roman"/>
          <w:sz w:val="20"/>
          <w:szCs w:val="20"/>
          <w:lang w:val="en-US"/>
        </w:rPr>
      </w:pPr>
      <w:r w:rsidRPr="003F38E8">
        <w:rPr>
          <w:rFonts w:ascii="Times New Roman" w:hAnsi="Times New Roman" w:cs="Times New Roman"/>
          <w:sz w:val="20"/>
          <w:szCs w:val="20"/>
          <w:lang w:val="en-US"/>
        </w:rPr>
        <w:t>Ass</w:t>
      </w:r>
      <w:r>
        <w:rPr>
          <w:rFonts w:ascii="Times New Roman" w:hAnsi="Times New Roman" w:cs="Times New Roman"/>
          <w:sz w:val="20"/>
          <w:szCs w:val="20"/>
          <w:lang w:val="en-US"/>
        </w:rPr>
        <w:t>ociate</w:t>
      </w:r>
      <w:r w:rsidRPr="003F38E8">
        <w:rPr>
          <w:rFonts w:ascii="Times New Roman" w:hAnsi="Times New Roman" w:cs="Times New Roman"/>
          <w:sz w:val="20"/>
          <w:szCs w:val="20"/>
          <w:lang w:val="en-US"/>
        </w:rPr>
        <w:t xml:space="preserve"> professor,</w:t>
      </w:r>
    </w:p>
    <w:p w14:paraId="33DD6FDE" w14:textId="77777777" w:rsidR="003F38E8" w:rsidRPr="00DA5E8E" w:rsidRDefault="003F38E8" w:rsidP="003F38E8">
      <w:pPr>
        <w:spacing w:after="0" w:line="240" w:lineRule="auto"/>
        <w:ind w:left="2160" w:firstLine="720"/>
        <w:rPr>
          <w:rFonts w:ascii="Times New Roman" w:hAnsi="Times New Roman" w:cs="Times New Roman"/>
          <w:sz w:val="20"/>
          <w:szCs w:val="20"/>
          <w:lang w:val="en-US"/>
        </w:rPr>
      </w:pPr>
      <w:r w:rsidRPr="00DA5E8E">
        <w:rPr>
          <w:rFonts w:ascii="Times New Roman" w:hAnsi="Times New Roman" w:cs="Times New Roman"/>
          <w:sz w:val="20"/>
          <w:szCs w:val="20"/>
          <w:lang w:val="en-US"/>
        </w:rPr>
        <w:t>Department of BSBE, IIT Roorkee, India</w:t>
      </w:r>
    </w:p>
    <w:p w14:paraId="430B85E3" w14:textId="018E1F3D" w:rsidR="00B841E9" w:rsidRPr="003F38E8" w:rsidRDefault="00B841E9" w:rsidP="00B841E9">
      <w:pPr>
        <w:spacing w:after="0" w:line="240" w:lineRule="auto"/>
        <w:ind w:left="2160" w:firstLine="720"/>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rsidRPr="00B841E9">
        <w:rPr>
          <w:rFonts w:ascii="Times New Roman" w:hAnsi="Times New Roman" w:cs="Times New Roman"/>
          <w:sz w:val="20"/>
          <w:szCs w:val="20"/>
          <w:lang w:val="en-US"/>
        </w:rPr>
        <w:t>kiran.ambatipudi@bt.iitr.ac.in</w:t>
      </w:r>
    </w:p>
    <w:p w14:paraId="270C7D4C" w14:textId="77777777" w:rsidR="003F38E8" w:rsidRDefault="003F38E8" w:rsidP="00DA5E8E">
      <w:pPr>
        <w:spacing w:after="0" w:line="240" w:lineRule="auto"/>
        <w:jc w:val="center"/>
        <w:rPr>
          <w:rFonts w:ascii="Times New Roman" w:hAnsi="Times New Roman" w:cs="Times New Roman"/>
          <w:b/>
          <w:bCs/>
          <w:sz w:val="20"/>
          <w:szCs w:val="20"/>
          <w:lang w:val="en-US"/>
        </w:rPr>
      </w:pPr>
    </w:p>
    <w:p w14:paraId="2B284F2B" w14:textId="3CBFBAA4" w:rsidR="00DB712A" w:rsidRDefault="00DB712A" w:rsidP="00DA5E8E">
      <w:pPr>
        <w:spacing w:after="0" w:line="240" w:lineRule="auto"/>
        <w:jc w:val="center"/>
        <w:rPr>
          <w:rFonts w:ascii="Times New Roman" w:hAnsi="Times New Roman" w:cs="Times New Roman"/>
          <w:b/>
          <w:bCs/>
          <w:sz w:val="20"/>
          <w:szCs w:val="20"/>
          <w:vertAlign w:val="superscript"/>
          <w:lang w:val="en-US"/>
        </w:rPr>
      </w:pPr>
      <w:r w:rsidRPr="00DA5E8E">
        <w:rPr>
          <w:rFonts w:ascii="Times New Roman" w:hAnsi="Times New Roman" w:cs="Times New Roman"/>
          <w:b/>
          <w:bCs/>
          <w:sz w:val="20"/>
          <w:szCs w:val="20"/>
          <w:lang w:val="en-US"/>
        </w:rPr>
        <w:t>Anil Gattani</w:t>
      </w:r>
      <w:r w:rsidRPr="00DA5E8E">
        <w:rPr>
          <w:rFonts w:ascii="Times New Roman" w:hAnsi="Times New Roman" w:cs="Times New Roman"/>
          <w:b/>
          <w:bCs/>
          <w:sz w:val="20"/>
          <w:szCs w:val="20"/>
          <w:vertAlign w:val="superscript"/>
          <w:lang w:val="en-US"/>
        </w:rPr>
        <w:t>3</w:t>
      </w:r>
    </w:p>
    <w:p w14:paraId="1198A12F" w14:textId="77777777" w:rsidR="00D22E23" w:rsidRPr="003F38E8" w:rsidRDefault="00D22E23" w:rsidP="00D22E23">
      <w:pPr>
        <w:spacing w:after="0" w:line="240" w:lineRule="auto"/>
        <w:jc w:val="center"/>
        <w:rPr>
          <w:rFonts w:ascii="Times New Roman" w:hAnsi="Times New Roman" w:cs="Times New Roman"/>
          <w:sz w:val="20"/>
          <w:szCs w:val="20"/>
          <w:lang w:val="en-US"/>
        </w:rPr>
      </w:pPr>
      <w:r w:rsidRPr="003F38E8">
        <w:rPr>
          <w:rFonts w:ascii="Times New Roman" w:hAnsi="Times New Roman" w:cs="Times New Roman"/>
          <w:sz w:val="20"/>
          <w:szCs w:val="20"/>
          <w:lang w:val="en-US"/>
        </w:rPr>
        <w:t>Ass</w:t>
      </w:r>
      <w:r>
        <w:rPr>
          <w:rFonts w:ascii="Times New Roman" w:hAnsi="Times New Roman" w:cs="Times New Roman"/>
          <w:sz w:val="20"/>
          <w:szCs w:val="20"/>
          <w:lang w:val="en-US"/>
        </w:rPr>
        <w:t>ociate</w:t>
      </w:r>
      <w:r w:rsidRPr="003F38E8">
        <w:rPr>
          <w:rFonts w:ascii="Times New Roman" w:hAnsi="Times New Roman" w:cs="Times New Roman"/>
          <w:sz w:val="20"/>
          <w:szCs w:val="20"/>
          <w:lang w:val="en-US"/>
        </w:rPr>
        <w:t xml:space="preserve"> professor,</w:t>
      </w:r>
    </w:p>
    <w:p w14:paraId="73D3ED75" w14:textId="276C3F39" w:rsidR="004D7DDA" w:rsidRPr="00D22E23" w:rsidRDefault="003F38E8" w:rsidP="00D22E23">
      <w:pPr>
        <w:spacing w:after="0" w:line="240" w:lineRule="auto"/>
        <w:jc w:val="center"/>
        <w:rPr>
          <w:rFonts w:ascii="Times New Roman" w:hAnsi="Times New Roman" w:cs="Times New Roman"/>
          <w:sz w:val="20"/>
          <w:szCs w:val="20"/>
          <w:lang w:val="en-US"/>
        </w:rPr>
      </w:pPr>
      <w:r w:rsidRPr="003F38E8">
        <w:rPr>
          <w:rFonts w:ascii="Times New Roman" w:hAnsi="Times New Roman" w:cs="Times New Roman"/>
          <w:sz w:val="20"/>
          <w:szCs w:val="20"/>
          <w:lang w:val="en-US"/>
        </w:rPr>
        <w:t>Department of Veterinary Physiology and Biochemistry</w:t>
      </w:r>
      <w:r w:rsidR="00D22E23">
        <w:rPr>
          <w:rFonts w:ascii="Times New Roman" w:hAnsi="Times New Roman" w:cs="Times New Roman"/>
          <w:sz w:val="20"/>
          <w:szCs w:val="20"/>
          <w:lang w:val="en-US"/>
        </w:rPr>
        <w:t>,</w:t>
      </w:r>
    </w:p>
    <w:p w14:paraId="7CA2E770" w14:textId="77777777" w:rsidR="00D22E23" w:rsidRDefault="00D22E23" w:rsidP="00D22E23">
      <w:pPr>
        <w:spacing w:after="0" w:line="240" w:lineRule="auto"/>
        <w:ind w:left="1440" w:firstLine="720"/>
        <w:rPr>
          <w:rFonts w:ascii="Times New Roman" w:hAnsi="Times New Roman" w:cs="Times New Roman"/>
          <w:sz w:val="20"/>
          <w:szCs w:val="20"/>
          <w:lang w:val="en-US"/>
        </w:rPr>
      </w:pPr>
      <w:r w:rsidRPr="00DA5E8E">
        <w:rPr>
          <w:rFonts w:ascii="Times New Roman" w:hAnsi="Times New Roman" w:cs="Times New Roman"/>
          <w:sz w:val="20"/>
          <w:szCs w:val="20"/>
          <w:lang w:val="en-US"/>
        </w:rPr>
        <w:t>College of veterinary Sciences, NDVASU, Jabalpur, India</w:t>
      </w:r>
    </w:p>
    <w:p w14:paraId="727BFC9E" w14:textId="43E3A704" w:rsidR="00B841E9" w:rsidRPr="003F38E8" w:rsidRDefault="00B841E9" w:rsidP="00B841E9">
      <w:pPr>
        <w:spacing w:after="0" w:line="240" w:lineRule="auto"/>
        <w:ind w:left="2160" w:firstLine="720"/>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r w:rsidRPr="00B841E9">
        <w:rPr>
          <w:rFonts w:ascii="Times New Roman" w:hAnsi="Times New Roman" w:cs="Times New Roman"/>
          <w:sz w:val="20"/>
          <w:szCs w:val="20"/>
          <w:lang w:val="en-US"/>
        </w:rPr>
        <w:t>gattanianil@gmail.com</w:t>
      </w:r>
    </w:p>
    <w:p w14:paraId="51638897" w14:textId="77777777" w:rsidR="00B841E9" w:rsidRDefault="00B841E9" w:rsidP="00D22E23">
      <w:pPr>
        <w:spacing w:after="0" w:line="240" w:lineRule="auto"/>
        <w:ind w:left="1440" w:firstLine="720"/>
        <w:rPr>
          <w:rFonts w:ascii="Times New Roman" w:hAnsi="Times New Roman" w:cs="Times New Roman"/>
          <w:sz w:val="20"/>
          <w:szCs w:val="20"/>
          <w:lang w:val="en-US"/>
        </w:rPr>
      </w:pPr>
    </w:p>
    <w:p w14:paraId="7D7032B4" w14:textId="77777777" w:rsidR="004D7DDA" w:rsidRPr="00DA5E8E" w:rsidRDefault="004D7DDA" w:rsidP="00DA5E8E">
      <w:pPr>
        <w:spacing w:after="0" w:line="240" w:lineRule="auto"/>
        <w:jc w:val="center"/>
        <w:rPr>
          <w:rFonts w:ascii="Times New Roman" w:hAnsi="Times New Roman" w:cs="Times New Roman"/>
          <w:b/>
          <w:bCs/>
          <w:sz w:val="20"/>
          <w:szCs w:val="20"/>
          <w:vertAlign w:val="superscript"/>
          <w:lang w:val="en-US"/>
        </w:rPr>
      </w:pPr>
    </w:p>
    <w:p w14:paraId="38CE7009" w14:textId="77777777" w:rsidR="004D7DDA" w:rsidRDefault="004D7DDA" w:rsidP="00DA5E8E">
      <w:pPr>
        <w:spacing w:after="0" w:line="240" w:lineRule="auto"/>
        <w:ind w:left="720" w:firstLine="720"/>
        <w:rPr>
          <w:rFonts w:ascii="Times New Roman" w:hAnsi="Times New Roman" w:cs="Times New Roman"/>
          <w:sz w:val="20"/>
          <w:szCs w:val="20"/>
          <w:lang w:val="en-US"/>
        </w:rPr>
      </w:pPr>
    </w:p>
    <w:p w14:paraId="1D973A96" w14:textId="77777777" w:rsidR="004D7DDA" w:rsidRDefault="004D7DDA" w:rsidP="00DA5E8E">
      <w:pPr>
        <w:spacing w:after="0" w:line="240" w:lineRule="auto"/>
        <w:ind w:left="720" w:firstLine="720"/>
        <w:rPr>
          <w:rFonts w:ascii="Times New Roman" w:hAnsi="Times New Roman" w:cs="Times New Roman"/>
          <w:sz w:val="20"/>
          <w:szCs w:val="20"/>
          <w:lang w:val="en-US"/>
        </w:rPr>
      </w:pPr>
    </w:p>
    <w:p w14:paraId="5BA82B8D" w14:textId="77777777" w:rsidR="004D7DDA" w:rsidRDefault="004D7DDA" w:rsidP="00DA5E8E">
      <w:pPr>
        <w:spacing w:after="0" w:line="240" w:lineRule="auto"/>
        <w:ind w:left="720" w:firstLine="720"/>
        <w:rPr>
          <w:rFonts w:ascii="Times New Roman" w:hAnsi="Times New Roman" w:cs="Times New Roman"/>
          <w:sz w:val="20"/>
          <w:szCs w:val="20"/>
          <w:lang w:val="en-US"/>
        </w:rPr>
      </w:pPr>
    </w:p>
    <w:p w14:paraId="4287DC7E" w14:textId="77777777" w:rsidR="004D7DDA" w:rsidRDefault="004D7DDA" w:rsidP="004D7D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Abstract: </w:t>
      </w:r>
    </w:p>
    <w:p w14:paraId="037C00C4" w14:textId="64386C8A" w:rsidR="00350719" w:rsidRPr="00350719" w:rsidRDefault="008E0E6D" w:rsidP="00B841E9">
      <w:pPr>
        <w:spacing w:after="0" w:line="360" w:lineRule="auto"/>
        <w:ind w:firstLine="720"/>
        <w:jc w:val="both"/>
        <w:rPr>
          <w:rFonts w:ascii="Times New Roman" w:hAnsi="Times New Roman" w:cs="Times New Roman"/>
          <w:sz w:val="20"/>
          <w:szCs w:val="20"/>
        </w:rPr>
      </w:pPr>
      <w:r w:rsidRPr="00350719">
        <w:rPr>
          <w:rFonts w:ascii="Times New Roman" w:hAnsi="Times New Roman" w:cs="Times New Roman"/>
          <w:sz w:val="20"/>
          <w:szCs w:val="20"/>
        </w:rPr>
        <w:t xml:space="preserve">MicroRNAs (miRNAs) are </w:t>
      </w:r>
      <w:r w:rsidRPr="00350719">
        <w:rPr>
          <w:rFonts w:ascii="Times New Roman" w:hAnsi="Times New Roman" w:cs="Times New Roman"/>
          <w:sz w:val="20"/>
          <w:szCs w:val="20"/>
        </w:rPr>
        <w:t xml:space="preserve">the intron transcribed </w:t>
      </w:r>
      <w:r w:rsidRPr="00350719">
        <w:rPr>
          <w:rFonts w:ascii="Times New Roman" w:hAnsi="Times New Roman" w:cs="Times New Roman"/>
          <w:sz w:val="20"/>
          <w:szCs w:val="20"/>
        </w:rPr>
        <w:t xml:space="preserve">small non-coding </w:t>
      </w:r>
      <w:r w:rsidR="00350719">
        <w:rPr>
          <w:rFonts w:ascii="Times New Roman" w:hAnsi="Times New Roman" w:cs="Times New Roman"/>
          <w:sz w:val="20"/>
          <w:szCs w:val="20"/>
        </w:rPr>
        <w:t>oligoribonucleotides</w:t>
      </w:r>
      <w:r w:rsidRPr="00350719">
        <w:rPr>
          <w:rFonts w:ascii="Times New Roman" w:hAnsi="Times New Roman" w:cs="Times New Roman"/>
          <w:sz w:val="20"/>
          <w:szCs w:val="20"/>
        </w:rPr>
        <w:t xml:space="preserve"> </w:t>
      </w:r>
      <w:r w:rsidR="00350719" w:rsidRPr="00350719">
        <w:rPr>
          <w:rFonts w:ascii="Times New Roman" w:hAnsi="Times New Roman" w:cs="Times New Roman"/>
          <w:sz w:val="20"/>
          <w:szCs w:val="20"/>
        </w:rPr>
        <w:t>that regulates the</w:t>
      </w:r>
      <w:r w:rsidR="00350719">
        <w:rPr>
          <w:rFonts w:ascii="Times New Roman" w:hAnsi="Times New Roman" w:cs="Times New Roman"/>
          <w:sz w:val="20"/>
          <w:szCs w:val="20"/>
        </w:rPr>
        <w:t xml:space="preserve"> p</w:t>
      </w:r>
      <w:r w:rsidR="00350719" w:rsidRPr="00350719">
        <w:rPr>
          <w:rFonts w:ascii="Times New Roman" w:hAnsi="Times New Roman" w:cs="Times New Roman"/>
          <w:sz w:val="20"/>
          <w:szCs w:val="20"/>
        </w:rPr>
        <w:t xml:space="preserve">rocess of gene expression at both transcriptional and translational </w:t>
      </w:r>
      <w:r w:rsidR="00350719">
        <w:rPr>
          <w:rFonts w:ascii="Times New Roman" w:hAnsi="Times New Roman" w:cs="Times New Roman"/>
          <w:sz w:val="20"/>
          <w:szCs w:val="20"/>
        </w:rPr>
        <w:t xml:space="preserve">level. The regulatory role of miRNAs </w:t>
      </w:r>
      <w:r w:rsidR="006F220A">
        <w:rPr>
          <w:rFonts w:ascii="Times New Roman" w:hAnsi="Times New Roman" w:cs="Times New Roman"/>
          <w:sz w:val="20"/>
          <w:szCs w:val="20"/>
        </w:rPr>
        <w:t>is</w:t>
      </w:r>
      <w:r w:rsidR="00350719">
        <w:rPr>
          <w:rFonts w:ascii="Times New Roman" w:hAnsi="Times New Roman" w:cs="Times New Roman"/>
          <w:sz w:val="20"/>
          <w:szCs w:val="20"/>
        </w:rPr>
        <w:t xml:space="preserve"> associated with most of the cellular, biological and physiological processes of a cell and an organism. Any alteration in the process of regulation is reflected as altered health conditions including cancer. Intracellular, extracellular (circulating/ </w:t>
      </w:r>
      <w:proofErr w:type="spellStart"/>
      <w:r w:rsidR="00350719">
        <w:rPr>
          <w:rFonts w:ascii="Times New Roman" w:hAnsi="Times New Roman" w:cs="Times New Roman"/>
          <w:sz w:val="20"/>
          <w:szCs w:val="20"/>
        </w:rPr>
        <w:t>exosomal</w:t>
      </w:r>
      <w:proofErr w:type="spellEnd"/>
      <w:r w:rsidR="00350719">
        <w:rPr>
          <w:rFonts w:ascii="Times New Roman" w:hAnsi="Times New Roman" w:cs="Times New Roman"/>
          <w:sz w:val="20"/>
          <w:szCs w:val="20"/>
        </w:rPr>
        <w:t xml:space="preserve">) miRNAs in the developed disease condition have both predictive and diagnostic value as biomarkers. </w:t>
      </w:r>
      <w:r w:rsidR="008813C2">
        <w:rPr>
          <w:rFonts w:ascii="Times New Roman" w:hAnsi="Times New Roman" w:cs="Times New Roman"/>
          <w:sz w:val="20"/>
          <w:szCs w:val="20"/>
        </w:rPr>
        <w:t xml:space="preserve">Evaluation </w:t>
      </w:r>
      <w:r w:rsidR="00350719">
        <w:rPr>
          <w:rFonts w:ascii="Times New Roman" w:hAnsi="Times New Roman" w:cs="Times New Roman"/>
          <w:sz w:val="20"/>
          <w:szCs w:val="20"/>
        </w:rPr>
        <w:t xml:space="preserve">of miRNA as biomarker is helpful </w:t>
      </w:r>
      <w:r w:rsidR="008813C2">
        <w:rPr>
          <w:rFonts w:ascii="Times New Roman" w:hAnsi="Times New Roman" w:cs="Times New Roman"/>
          <w:sz w:val="20"/>
          <w:szCs w:val="20"/>
        </w:rPr>
        <w:t xml:space="preserve">in assessment of clinical conditions like cancer, diabetes, viral infections, alcoholism, obesity, neuronal disorder, renal and cardiovascular disorders. Further miRNA can also serve as therapeutics in the diseased state reversing the altered clinical conditions. In this chapter association of different miRNAs as biomarker in different health conditions has been summarised and the general prospect of use of miRNAs as diagnostics and therapeutics has been discussed. Further evaluation and validation of </w:t>
      </w:r>
      <w:r w:rsidR="008B1E4A">
        <w:rPr>
          <w:rFonts w:ascii="Times New Roman" w:hAnsi="Times New Roman" w:cs="Times New Roman"/>
          <w:sz w:val="20"/>
          <w:szCs w:val="20"/>
        </w:rPr>
        <w:t>nano based</w:t>
      </w:r>
      <w:r w:rsidR="008813C2">
        <w:rPr>
          <w:rFonts w:ascii="Times New Roman" w:hAnsi="Times New Roman" w:cs="Times New Roman"/>
          <w:sz w:val="20"/>
          <w:szCs w:val="20"/>
        </w:rPr>
        <w:t xml:space="preserve"> miRNA molecular or lateral flow techniques can </w:t>
      </w:r>
      <w:r w:rsidR="00A813C8">
        <w:rPr>
          <w:rFonts w:ascii="Times New Roman" w:hAnsi="Times New Roman" w:cs="Times New Roman"/>
          <w:sz w:val="20"/>
          <w:szCs w:val="20"/>
        </w:rPr>
        <w:t xml:space="preserve">enhance its dual role as both </w:t>
      </w:r>
      <w:r w:rsidR="006A077A">
        <w:rPr>
          <w:rFonts w:ascii="Times New Roman" w:hAnsi="Times New Roman" w:cs="Times New Roman"/>
          <w:sz w:val="20"/>
          <w:szCs w:val="20"/>
        </w:rPr>
        <w:t>diagnostics</w:t>
      </w:r>
      <w:r w:rsidR="00A813C8">
        <w:rPr>
          <w:rFonts w:ascii="Times New Roman" w:hAnsi="Times New Roman" w:cs="Times New Roman"/>
          <w:sz w:val="20"/>
          <w:szCs w:val="20"/>
        </w:rPr>
        <w:t xml:space="preserve"> and therapeutics.</w:t>
      </w:r>
    </w:p>
    <w:p w14:paraId="5A65399E" w14:textId="1C41417F" w:rsidR="004D7DDA" w:rsidRDefault="00350719" w:rsidP="00B841E9">
      <w:pPr>
        <w:spacing w:after="0" w:line="360" w:lineRule="auto"/>
        <w:ind w:firstLine="720"/>
        <w:jc w:val="both"/>
        <w:rPr>
          <w:rFonts w:ascii="Times New Roman" w:hAnsi="Times New Roman" w:cs="Times New Roman"/>
          <w:sz w:val="20"/>
          <w:szCs w:val="20"/>
        </w:rPr>
      </w:pPr>
      <w:r>
        <w:t xml:space="preserve"> </w:t>
      </w:r>
    </w:p>
    <w:p w14:paraId="4526C193" w14:textId="77777777" w:rsidR="00D22E23" w:rsidRDefault="00D22E23" w:rsidP="00DA5E8E">
      <w:pPr>
        <w:spacing w:after="0" w:line="240" w:lineRule="auto"/>
        <w:ind w:firstLine="720"/>
        <w:jc w:val="both"/>
        <w:rPr>
          <w:rFonts w:ascii="Times New Roman" w:hAnsi="Times New Roman" w:cs="Times New Roman"/>
          <w:sz w:val="20"/>
          <w:szCs w:val="20"/>
        </w:rPr>
      </w:pPr>
    </w:p>
    <w:p w14:paraId="09E76FA6" w14:textId="77777777" w:rsidR="00D22E23" w:rsidRDefault="00D22E23" w:rsidP="00DA5E8E">
      <w:pPr>
        <w:spacing w:after="0" w:line="240" w:lineRule="auto"/>
        <w:ind w:firstLine="720"/>
        <w:jc w:val="both"/>
        <w:rPr>
          <w:rFonts w:ascii="Times New Roman" w:hAnsi="Times New Roman" w:cs="Times New Roman"/>
          <w:sz w:val="20"/>
          <w:szCs w:val="20"/>
        </w:rPr>
      </w:pPr>
    </w:p>
    <w:p w14:paraId="013DCD78" w14:textId="77777777" w:rsidR="00D22E23" w:rsidRDefault="00D22E23" w:rsidP="00DA5E8E">
      <w:pPr>
        <w:spacing w:after="0" w:line="240" w:lineRule="auto"/>
        <w:ind w:firstLine="720"/>
        <w:jc w:val="both"/>
        <w:rPr>
          <w:rFonts w:ascii="Times New Roman" w:hAnsi="Times New Roman" w:cs="Times New Roman"/>
          <w:sz w:val="20"/>
          <w:szCs w:val="20"/>
        </w:rPr>
      </w:pPr>
    </w:p>
    <w:p w14:paraId="0FDA4E8B" w14:textId="77777777" w:rsidR="00D22E23" w:rsidRDefault="00D22E23" w:rsidP="00DA5E8E">
      <w:pPr>
        <w:spacing w:after="0" w:line="240" w:lineRule="auto"/>
        <w:ind w:firstLine="720"/>
        <w:jc w:val="both"/>
        <w:rPr>
          <w:rFonts w:ascii="Times New Roman" w:hAnsi="Times New Roman" w:cs="Times New Roman"/>
          <w:sz w:val="20"/>
          <w:szCs w:val="20"/>
        </w:rPr>
      </w:pPr>
    </w:p>
    <w:p w14:paraId="079A6807" w14:textId="3417EB87" w:rsidR="00D22E23" w:rsidRPr="00DA5E8E" w:rsidRDefault="00D22E23" w:rsidP="00D22E23">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Key words: </w:t>
      </w:r>
      <w:r w:rsidR="00A813C8">
        <w:rPr>
          <w:rFonts w:ascii="Times New Roman" w:hAnsi="Times New Roman" w:cs="Times New Roman"/>
          <w:sz w:val="20"/>
          <w:szCs w:val="20"/>
          <w:lang w:val="en-US"/>
        </w:rPr>
        <w:t>alcoholism</w:t>
      </w:r>
      <w:r w:rsidR="00A813C8">
        <w:rPr>
          <w:rFonts w:ascii="Times New Roman" w:hAnsi="Times New Roman" w:cs="Times New Roman"/>
          <w:sz w:val="20"/>
          <w:szCs w:val="20"/>
          <w:lang w:val="en-US"/>
        </w:rPr>
        <w:t xml:space="preserve">: </w:t>
      </w:r>
      <w:r w:rsidR="00A813C8">
        <w:rPr>
          <w:rFonts w:ascii="Times New Roman" w:hAnsi="Times New Roman" w:cs="Times New Roman"/>
          <w:sz w:val="20"/>
          <w:szCs w:val="20"/>
          <w:lang w:val="en-US"/>
        </w:rPr>
        <w:t>Biomarker:</w:t>
      </w:r>
      <w:r w:rsidR="00A813C8">
        <w:rPr>
          <w:rFonts w:ascii="Times New Roman" w:hAnsi="Times New Roman" w:cs="Times New Roman"/>
          <w:sz w:val="20"/>
          <w:szCs w:val="20"/>
          <w:lang w:val="en-US"/>
        </w:rPr>
        <w:t xml:space="preserve"> C</w:t>
      </w:r>
      <w:r w:rsidR="00A813C8">
        <w:rPr>
          <w:rFonts w:ascii="Times New Roman" w:hAnsi="Times New Roman" w:cs="Times New Roman"/>
          <w:sz w:val="20"/>
          <w:szCs w:val="20"/>
          <w:lang w:val="en-US"/>
        </w:rPr>
        <w:t>ancer:</w:t>
      </w:r>
      <w:r w:rsidR="00A813C8">
        <w:rPr>
          <w:rFonts w:ascii="Times New Roman" w:hAnsi="Times New Roman" w:cs="Times New Roman"/>
          <w:sz w:val="20"/>
          <w:szCs w:val="20"/>
          <w:lang w:val="en-US"/>
        </w:rPr>
        <w:t xml:space="preserve"> </w:t>
      </w:r>
      <w:r w:rsidR="00A813C8">
        <w:rPr>
          <w:rFonts w:ascii="Times New Roman" w:hAnsi="Times New Roman" w:cs="Times New Roman"/>
          <w:sz w:val="20"/>
          <w:szCs w:val="20"/>
          <w:lang w:val="en-US"/>
        </w:rPr>
        <w:t>Dicer</w:t>
      </w:r>
      <w:r w:rsidR="00A813C8">
        <w:rPr>
          <w:rFonts w:ascii="Times New Roman" w:hAnsi="Times New Roman" w:cs="Times New Roman"/>
          <w:sz w:val="20"/>
          <w:szCs w:val="20"/>
          <w:lang w:val="en-US"/>
        </w:rPr>
        <w:t xml:space="preserve">: </w:t>
      </w:r>
      <w:r w:rsidR="00A813C8">
        <w:rPr>
          <w:rFonts w:ascii="Times New Roman" w:hAnsi="Times New Roman" w:cs="Times New Roman"/>
          <w:sz w:val="20"/>
          <w:szCs w:val="20"/>
          <w:lang w:val="en-US"/>
        </w:rPr>
        <w:t>Drosha</w:t>
      </w:r>
      <w:r w:rsidR="00A813C8">
        <w:rPr>
          <w:rFonts w:ascii="Times New Roman" w:hAnsi="Times New Roman" w:cs="Times New Roman"/>
          <w:sz w:val="20"/>
          <w:szCs w:val="20"/>
          <w:lang w:val="en-US"/>
        </w:rPr>
        <w:t>:</w:t>
      </w:r>
      <w:r w:rsidR="00A813C8" w:rsidRPr="00A813C8">
        <w:rPr>
          <w:rFonts w:ascii="Times New Roman" w:hAnsi="Times New Roman" w:cs="Times New Roman"/>
          <w:sz w:val="20"/>
          <w:szCs w:val="20"/>
          <w:lang w:val="en-US"/>
        </w:rPr>
        <w:t xml:space="preserve"> </w:t>
      </w:r>
      <w:r w:rsidR="00A813C8">
        <w:rPr>
          <w:rFonts w:ascii="Times New Roman" w:hAnsi="Times New Roman" w:cs="Times New Roman"/>
          <w:sz w:val="20"/>
          <w:szCs w:val="20"/>
          <w:lang w:val="en-US"/>
        </w:rPr>
        <w:t>:  Di</w:t>
      </w:r>
      <w:r w:rsidR="00A813C8">
        <w:rPr>
          <w:rFonts w:ascii="Times New Roman" w:hAnsi="Times New Roman" w:cs="Times New Roman"/>
          <w:sz w:val="20"/>
          <w:szCs w:val="20"/>
          <w:lang w:val="en-US"/>
        </w:rPr>
        <w:t>agnostic</w:t>
      </w:r>
      <w:r w:rsidR="00A813C8">
        <w:rPr>
          <w:rFonts w:ascii="Times New Roman" w:hAnsi="Times New Roman" w:cs="Times New Roman"/>
          <w:sz w:val="20"/>
          <w:szCs w:val="20"/>
          <w:lang w:val="en-US"/>
        </w:rPr>
        <w:t xml:space="preserve">: </w:t>
      </w:r>
      <w:r w:rsidR="00A813C8">
        <w:rPr>
          <w:rFonts w:ascii="Times New Roman" w:hAnsi="Times New Roman" w:cs="Times New Roman"/>
          <w:sz w:val="20"/>
          <w:szCs w:val="20"/>
          <w:lang w:val="en-US"/>
        </w:rPr>
        <w:t xml:space="preserve"> </w:t>
      </w:r>
      <w:r w:rsidR="00A813C8">
        <w:rPr>
          <w:rFonts w:ascii="Times New Roman" w:hAnsi="Times New Roman" w:cs="Times New Roman"/>
          <w:sz w:val="20"/>
          <w:szCs w:val="20"/>
          <w:lang w:val="en-US"/>
        </w:rPr>
        <w:t>Exportin</w:t>
      </w:r>
      <w:r w:rsidR="00A813C8">
        <w:rPr>
          <w:rFonts w:ascii="Times New Roman" w:hAnsi="Times New Roman" w:cs="Times New Roman"/>
          <w:sz w:val="20"/>
          <w:szCs w:val="20"/>
          <w:lang w:val="en-US"/>
        </w:rPr>
        <w:t xml:space="preserve">: </w:t>
      </w:r>
      <w:r>
        <w:rPr>
          <w:rFonts w:ascii="Times New Roman" w:hAnsi="Times New Roman" w:cs="Times New Roman"/>
          <w:sz w:val="20"/>
          <w:szCs w:val="20"/>
          <w:lang w:val="en-US"/>
        </w:rPr>
        <w:t>Micro RNA:</w:t>
      </w:r>
      <w:r w:rsidR="00A813C8">
        <w:rPr>
          <w:rFonts w:ascii="Times New Roman" w:hAnsi="Times New Roman" w:cs="Times New Roman"/>
          <w:sz w:val="20"/>
          <w:szCs w:val="20"/>
          <w:lang w:val="en-US"/>
        </w:rPr>
        <w:t xml:space="preserve"> Therapeutics</w:t>
      </w:r>
      <w:r>
        <w:rPr>
          <w:rFonts w:ascii="Times New Roman" w:hAnsi="Times New Roman" w:cs="Times New Roman"/>
          <w:sz w:val="20"/>
          <w:szCs w:val="20"/>
          <w:lang w:val="en-US"/>
        </w:rPr>
        <w:t xml:space="preserve">: </w:t>
      </w:r>
    </w:p>
    <w:p w14:paraId="49958060" w14:textId="77777777" w:rsidR="00D22E23" w:rsidRPr="00DA5E8E" w:rsidRDefault="00D22E23" w:rsidP="00D22E23">
      <w:pPr>
        <w:spacing w:after="0" w:line="240" w:lineRule="auto"/>
        <w:jc w:val="center"/>
        <w:rPr>
          <w:rFonts w:ascii="Times New Roman" w:hAnsi="Times New Roman" w:cs="Times New Roman"/>
          <w:b/>
          <w:bCs/>
          <w:sz w:val="20"/>
          <w:szCs w:val="20"/>
          <w:lang w:val="en-US"/>
        </w:rPr>
      </w:pPr>
    </w:p>
    <w:p w14:paraId="41AC3C84" w14:textId="77777777" w:rsidR="00D22E23" w:rsidRDefault="00D22E23" w:rsidP="00DA5E8E">
      <w:pPr>
        <w:spacing w:after="0" w:line="240" w:lineRule="auto"/>
        <w:ind w:firstLine="720"/>
        <w:jc w:val="both"/>
        <w:rPr>
          <w:rFonts w:ascii="Times New Roman" w:hAnsi="Times New Roman" w:cs="Times New Roman"/>
          <w:sz w:val="20"/>
          <w:szCs w:val="20"/>
        </w:rPr>
      </w:pPr>
    </w:p>
    <w:p w14:paraId="2274997C" w14:textId="77777777" w:rsidR="004D7DDA" w:rsidRDefault="004D7DDA" w:rsidP="00DA5E8E">
      <w:pPr>
        <w:spacing w:after="0" w:line="240" w:lineRule="auto"/>
        <w:ind w:firstLine="720"/>
        <w:jc w:val="both"/>
        <w:rPr>
          <w:rFonts w:ascii="Times New Roman" w:hAnsi="Times New Roman" w:cs="Times New Roman"/>
          <w:sz w:val="20"/>
          <w:szCs w:val="20"/>
        </w:rPr>
      </w:pPr>
    </w:p>
    <w:p w14:paraId="666C8FCB" w14:textId="77777777" w:rsidR="004D7DDA" w:rsidRDefault="004D7DDA" w:rsidP="00DA5E8E">
      <w:pPr>
        <w:spacing w:after="0" w:line="240" w:lineRule="auto"/>
        <w:ind w:firstLine="720"/>
        <w:jc w:val="both"/>
        <w:rPr>
          <w:rFonts w:ascii="Times New Roman" w:hAnsi="Times New Roman" w:cs="Times New Roman"/>
          <w:sz w:val="20"/>
          <w:szCs w:val="20"/>
        </w:rPr>
      </w:pPr>
    </w:p>
    <w:p w14:paraId="2C66706F" w14:textId="77777777" w:rsidR="004D7DDA" w:rsidRDefault="004D7DDA" w:rsidP="00DA5E8E">
      <w:pPr>
        <w:spacing w:after="0" w:line="240" w:lineRule="auto"/>
        <w:ind w:firstLine="720"/>
        <w:jc w:val="both"/>
        <w:rPr>
          <w:rFonts w:ascii="Times New Roman" w:hAnsi="Times New Roman" w:cs="Times New Roman"/>
          <w:sz w:val="20"/>
          <w:szCs w:val="20"/>
        </w:rPr>
      </w:pPr>
    </w:p>
    <w:p w14:paraId="5E2AC557" w14:textId="77777777" w:rsidR="008B1E4A" w:rsidRDefault="008B1E4A" w:rsidP="00B53B59">
      <w:pPr>
        <w:spacing w:after="0" w:line="240" w:lineRule="auto"/>
        <w:ind w:firstLine="720"/>
        <w:jc w:val="center"/>
        <w:rPr>
          <w:rFonts w:ascii="Times New Roman" w:hAnsi="Times New Roman" w:cs="Times New Roman"/>
          <w:b/>
          <w:bCs/>
          <w:sz w:val="20"/>
          <w:szCs w:val="20"/>
        </w:rPr>
      </w:pPr>
    </w:p>
    <w:p w14:paraId="4C6A867C" w14:textId="77777777" w:rsidR="008B1E4A" w:rsidRDefault="008B1E4A" w:rsidP="00B53B59">
      <w:pPr>
        <w:spacing w:after="0" w:line="240" w:lineRule="auto"/>
        <w:ind w:firstLine="720"/>
        <w:jc w:val="center"/>
        <w:rPr>
          <w:rFonts w:ascii="Times New Roman" w:hAnsi="Times New Roman" w:cs="Times New Roman"/>
          <w:b/>
          <w:bCs/>
          <w:sz w:val="20"/>
          <w:szCs w:val="20"/>
        </w:rPr>
      </w:pPr>
    </w:p>
    <w:p w14:paraId="07653186" w14:textId="2DB63371" w:rsidR="00B53B59" w:rsidRPr="00B53B59" w:rsidRDefault="00B53B59" w:rsidP="00B53B59">
      <w:pPr>
        <w:spacing w:after="0" w:line="240" w:lineRule="auto"/>
        <w:ind w:firstLine="720"/>
        <w:jc w:val="center"/>
        <w:rPr>
          <w:rFonts w:ascii="Times New Roman" w:hAnsi="Times New Roman" w:cs="Times New Roman"/>
          <w:b/>
          <w:bCs/>
          <w:sz w:val="20"/>
          <w:szCs w:val="20"/>
        </w:rPr>
      </w:pPr>
      <w:r w:rsidRPr="00B53B59">
        <w:rPr>
          <w:rFonts w:ascii="Times New Roman" w:hAnsi="Times New Roman" w:cs="Times New Roman"/>
          <w:b/>
          <w:bCs/>
          <w:sz w:val="20"/>
          <w:szCs w:val="20"/>
        </w:rPr>
        <w:lastRenderedPageBreak/>
        <w:t>I. INTRODUCTION</w:t>
      </w:r>
    </w:p>
    <w:p w14:paraId="6554BC53" w14:textId="77777777" w:rsidR="00B53B59" w:rsidRDefault="00B53B59" w:rsidP="00DA5E8E">
      <w:pPr>
        <w:spacing w:after="0" w:line="240" w:lineRule="auto"/>
        <w:ind w:firstLine="720"/>
        <w:jc w:val="both"/>
        <w:rPr>
          <w:rFonts w:ascii="Times New Roman" w:hAnsi="Times New Roman" w:cs="Times New Roman"/>
          <w:sz w:val="20"/>
          <w:szCs w:val="20"/>
        </w:rPr>
      </w:pPr>
    </w:p>
    <w:p w14:paraId="3187C167" w14:textId="7EC99EAE" w:rsidR="00767C5D" w:rsidRDefault="00C45B53" w:rsidP="00DA5E8E">
      <w:pPr>
        <w:spacing w:after="0" w:line="240" w:lineRule="auto"/>
        <w:ind w:firstLine="720"/>
        <w:jc w:val="both"/>
        <w:rPr>
          <w:rFonts w:ascii="Times New Roman" w:hAnsi="Times New Roman" w:cs="Times New Roman"/>
          <w:sz w:val="20"/>
          <w:szCs w:val="20"/>
          <w:lang w:val="en-US"/>
        </w:rPr>
      </w:pPr>
      <w:r w:rsidRPr="004D7DDA">
        <w:rPr>
          <w:rFonts w:ascii="Times New Roman" w:hAnsi="Times New Roman" w:cs="Times New Roman"/>
          <w:sz w:val="20"/>
          <w:szCs w:val="20"/>
        </w:rPr>
        <w:t xml:space="preserve">The major </w:t>
      </w:r>
      <w:r w:rsidR="00D24C0F" w:rsidRPr="004D7DDA">
        <w:rPr>
          <w:rFonts w:ascii="Times New Roman" w:hAnsi="Times New Roman" w:cs="Times New Roman"/>
          <w:sz w:val="20"/>
          <w:szCs w:val="20"/>
        </w:rPr>
        <w:t>fraction</w:t>
      </w:r>
      <w:r w:rsidRPr="004D7DDA">
        <w:rPr>
          <w:rFonts w:ascii="Times New Roman" w:hAnsi="Times New Roman" w:cs="Times New Roman"/>
          <w:sz w:val="20"/>
          <w:szCs w:val="20"/>
        </w:rPr>
        <w:t xml:space="preserve"> of </w:t>
      </w:r>
      <w:r w:rsidR="00D24C0F" w:rsidRPr="004D7DDA">
        <w:rPr>
          <w:rFonts w:ascii="Times New Roman" w:hAnsi="Times New Roman" w:cs="Times New Roman"/>
          <w:sz w:val="20"/>
          <w:szCs w:val="20"/>
        </w:rPr>
        <w:t xml:space="preserve">the </w:t>
      </w:r>
      <w:r w:rsidRPr="004D7DDA">
        <w:rPr>
          <w:rFonts w:ascii="Times New Roman" w:hAnsi="Times New Roman" w:cs="Times New Roman"/>
          <w:sz w:val="20"/>
          <w:szCs w:val="20"/>
        </w:rPr>
        <w:t>RNA world consists of messenger (m), transfer (t) and ribosomal</w:t>
      </w:r>
      <w:r w:rsidR="00B54A33" w:rsidRPr="004D7DDA">
        <w:rPr>
          <w:rFonts w:ascii="Times New Roman" w:hAnsi="Times New Roman" w:cs="Times New Roman"/>
          <w:sz w:val="20"/>
          <w:szCs w:val="20"/>
        </w:rPr>
        <w:t xml:space="preserve"> (r)</w:t>
      </w:r>
      <w:r w:rsidRPr="004D7DDA">
        <w:rPr>
          <w:rFonts w:ascii="Times New Roman" w:hAnsi="Times New Roman" w:cs="Times New Roman"/>
          <w:sz w:val="20"/>
          <w:szCs w:val="20"/>
        </w:rPr>
        <w:t xml:space="preserve"> RNAs </w:t>
      </w:r>
      <w:r w:rsidR="003D56C2" w:rsidRPr="004D7DDA">
        <w:rPr>
          <w:rFonts w:ascii="Times New Roman" w:hAnsi="Times New Roman" w:cs="Times New Roman"/>
          <w:sz w:val="20"/>
          <w:szCs w:val="20"/>
        </w:rPr>
        <w:t xml:space="preserve">are </w:t>
      </w:r>
      <w:r w:rsidRPr="004D7DDA">
        <w:rPr>
          <w:rFonts w:ascii="Times New Roman" w:hAnsi="Times New Roman" w:cs="Times New Roman"/>
          <w:sz w:val="20"/>
          <w:szCs w:val="20"/>
        </w:rPr>
        <w:t>involved in coding the regular functioning of cells. The noncoding proportionate consisting of m</w:t>
      </w:r>
      <w:r w:rsidR="00002FEF" w:rsidRPr="004D7DDA">
        <w:rPr>
          <w:rFonts w:ascii="Times New Roman" w:hAnsi="Times New Roman" w:cs="Times New Roman"/>
          <w:sz w:val="20"/>
          <w:szCs w:val="20"/>
        </w:rPr>
        <w:t>icroRNAs (m</w:t>
      </w:r>
      <w:r w:rsidRPr="004D7DDA">
        <w:rPr>
          <w:rFonts w:ascii="Times New Roman" w:hAnsi="Times New Roman" w:cs="Times New Roman"/>
          <w:sz w:val="20"/>
          <w:szCs w:val="20"/>
        </w:rPr>
        <w:t>i</w:t>
      </w:r>
      <w:r w:rsidR="00002FEF" w:rsidRPr="004D7DDA">
        <w:rPr>
          <w:rFonts w:ascii="Times New Roman" w:hAnsi="Times New Roman" w:cs="Times New Roman"/>
          <w:sz w:val="20"/>
          <w:szCs w:val="20"/>
        </w:rPr>
        <w:t>)</w:t>
      </w:r>
      <w:r w:rsidRPr="004D7DDA">
        <w:rPr>
          <w:rFonts w:ascii="Times New Roman" w:hAnsi="Times New Roman" w:cs="Times New Roman"/>
          <w:sz w:val="20"/>
          <w:szCs w:val="20"/>
        </w:rPr>
        <w:t>, small interfering RNAs (</w:t>
      </w:r>
      <w:proofErr w:type="spellStart"/>
      <w:r w:rsidRPr="004D7DDA">
        <w:rPr>
          <w:rFonts w:ascii="Times New Roman" w:hAnsi="Times New Roman" w:cs="Times New Roman"/>
          <w:sz w:val="20"/>
          <w:szCs w:val="20"/>
        </w:rPr>
        <w:t>si</w:t>
      </w:r>
      <w:proofErr w:type="spellEnd"/>
      <w:r w:rsidRPr="004D7DDA">
        <w:rPr>
          <w:rFonts w:ascii="Times New Roman" w:hAnsi="Times New Roman" w:cs="Times New Roman"/>
          <w:sz w:val="20"/>
          <w:szCs w:val="20"/>
        </w:rPr>
        <w:t xml:space="preserve">) are observed to rule the </w:t>
      </w:r>
      <w:r w:rsidR="00E17DD3" w:rsidRPr="004D7DDA">
        <w:rPr>
          <w:rFonts w:ascii="Times New Roman" w:hAnsi="Times New Roman" w:cs="Times New Roman"/>
          <w:sz w:val="20"/>
          <w:szCs w:val="20"/>
        </w:rPr>
        <w:t>R</w:t>
      </w:r>
      <w:r w:rsidRPr="004D7DDA">
        <w:rPr>
          <w:rFonts w:ascii="Times New Roman" w:hAnsi="Times New Roman" w:cs="Times New Roman"/>
          <w:sz w:val="20"/>
          <w:szCs w:val="20"/>
        </w:rPr>
        <w:t xml:space="preserve">NA era for the last few decades. </w:t>
      </w:r>
      <w:r w:rsidR="00E17DD3" w:rsidRPr="004D7DDA">
        <w:rPr>
          <w:rFonts w:ascii="Times New Roman" w:hAnsi="Times New Roman" w:cs="Times New Roman"/>
          <w:sz w:val="20"/>
          <w:szCs w:val="20"/>
        </w:rPr>
        <w:t xml:space="preserve">First </w:t>
      </w:r>
      <w:r w:rsidR="003B73AE" w:rsidRPr="004D7DDA">
        <w:rPr>
          <w:rFonts w:ascii="Times New Roman" w:eastAsia="Times New Roman" w:hAnsi="Times New Roman" w:cs="Times New Roman"/>
          <w:color w:val="202122"/>
          <w:kern w:val="0"/>
          <w:sz w:val="20"/>
          <w:szCs w:val="20"/>
          <w:lang w:eastAsia="en-IN"/>
          <w14:ligatures w14:val="none"/>
        </w:rPr>
        <w:t>miRNA</w:t>
      </w:r>
      <w:r w:rsidR="003B73AE" w:rsidRPr="004D7DDA">
        <w:rPr>
          <w:rFonts w:ascii="Times New Roman" w:hAnsi="Times New Roman" w:cs="Times New Roman"/>
          <w:sz w:val="20"/>
          <w:szCs w:val="20"/>
        </w:rPr>
        <w:t xml:space="preserve"> </w:t>
      </w:r>
      <w:r w:rsidR="00E17DD3" w:rsidRPr="004D7DDA">
        <w:rPr>
          <w:rFonts w:ascii="Times New Roman" w:hAnsi="Times New Roman" w:cs="Times New Roman"/>
          <w:sz w:val="20"/>
          <w:szCs w:val="20"/>
        </w:rPr>
        <w:t xml:space="preserve">discovered in </w:t>
      </w:r>
      <w:r w:rsidR="00E17DD3" w:rsidRPr="004D7DDA">
        <w:rPr>
          <w:rFonts w:ascii="Times New Roman" w:hAnsi="Times New Roman" w:cs="Times New Roman"/>
          <w:i/>
          <w:iCs/>
          <w:sz w:val="20"/>
          <w:szCs w:val="20"/>
        </w:rPr>
        <w:t>Caenorhabditis elegans</w:t>
      </w:r>
      <w:r w:rsidR="00E17DD3" w:rsidRPr="004D7DDA">
        <w:rPr>
          <w:rFonts w:ascii="Times New Roman" w:hAnsi="Times New Roman" w:cs="Times New Roman"/>
          <w:sz w:val="20"/>
          <w:szCs w:val="20"/>
        </w:rPr>
        <w:t xml:space="preserve"> (Lee et al., 1993) </w:t>
      </w:r>
      <w:r w:rsidR="003B73AE" w:rsidRPr="004D7DDA">
        <w:rPr>
          <w:rFonts w:ascii="Times New Roman" w:hAnsi="Times New Roman" w:cs="Times New Roman"/>
          <w:sz w:val="20"/>
          <w:szCs w:val="20"/>
        </w:rPr>
        <w:t xml:space="preserve">was </w:t>
      </w:r>
      <w:r w:rsidR="00141337" w:rsidRPr="004D7DDA">
        <w:rPr>
          <w:rFonts w:ascii="Times New Roman" w:hAnsi="Times New Roman" w:cs="Times New Roman"/>
          <w:sz w:val="20"/>
          <w:szCs w:val="20"/>
        </w:rPr>
        <w:t>22</w:t>
      </w:r>
      <w:r w:rsidR="00141337" w:rsidRPr="004D7DDA">
        <w:rPr>
          <w:rFonts w:ascii="Times New Roman" w:eastAsia="Times New Roman" w:hAnsi="Times New Roman" w:cs="Times New Roman"/>
          <w:color w:val="202122"/>
          <w:kern w:val="0"/>
          <w:sz w:val="20"/>
          <w:szCs w:val="20"/>
          <w:lang w:eastAsia="en-IN"/>
          <w14:ligatures w14:val="none"/>
        </w:rPr>
        <w:t xml:space="preserve"> </w:t>
      </w:r>
      <w:r w:rsidR="00365A28" w:rsidRPr="004D7DDA">
        <w:rPr>
          <w:rFonts w:ascii="Times New Roman" w:eastAsia="Times New Roman" w:hAnsi="Times New Roman" w:cs="Times New Roman"/>
          <w:color w:val="202122"/>
          <w:kern w:val="0"/>
          <w:sz w:val="20"/>
          <w:szCs w:val="20"/>
          <w:lang w:eastAsia="en-IN"/>
          <w14:ligatures w14:val="none"/>
        </w:rPr>
        <w:t>ribo</w:t>
      </w:r>
      <w:r w:rsidR="00141337" w:rsidRPr="004D7DDA">
        <w:rPr>
          <w:rFonts w:ascii="Times New Roman" w:eastAsia="Times New Roman" w:hAnsi="Times New Roman" w:cs="Times New Roman"/>
          <w:color w:val="202122"/>
          <w:kern w:val="0"/>
          <w:sz w:val="20"/>
          <w:szCs w:val="20"/>
          <w:lang w:eastAsia="en-IN"/>
          <w14:ligatures w14:val="none"/>
        </w:rPr>
        <w:t xml:space="preserve">nucleotide </w:t>
      </w:r>
      <w:r w:rsidR="00F2272E" w:rsidRPr="004D7DDA">
        <w:rPr>
          <w:rFonts w:ascii="Times New Roman" w:eastAsia="Times New Roman" w:hAnsi="Times New Roman" w:cs="Times New Roman"/>
          <w:color w:val="202122"/>
          <w:kern w:val="0"/>
          <w:sz w:val="20"/>
          <w:szCs w:val="20"/>
          <w:lang w:eastAsia="en-IN"/>
          <w14:ligatures w14:val="none"/>
        </w:rPr>
        <w:t>long lin</w:t>
      </w:r>
      <w:r w:rsidR="00141337" w:rsidRPr="004D7DDA">
        <w:rPr>
          <w:rFonts w:ascii="Times New Roman" w:eastAsia="Times New Roman" w:hAnsi="Times New Roman" w:cs="Times New Roman"/>
          <w:i/>
          <w:iCs/>
          <w:color w:val="202122"/>
          <w:kern w:val="0"/>
          <w:sz w:val="20"/>
          <w:szCs w:val="20"/>
          <w:lang w:eastAsia="en-IN"/>
          <w14:ligatures w14:val="none"/>
        </w:rPr>
        <w:t>-4</w:t>
      </w:r>
      <w:r w:rsidR="00141337" w:rsidRPr="004D7DDA">
        <w:rPr>
          <w:rFonts w:ascii="Times New Roman" w:eastAsia="Times New Roman" w:hAnsi="Times New Roman" w:cs="Times New Roman"/>
          <w:color w:val="202122"/>
          <w:kern w:val="0"/>
          <w:sz w:val="20"/>
          <w:szCs w:val="20"/>
          <w:lang w:eastAsia="en-IN"/>
          <w14:ligatures w14:val="none"/>
        </w:rPr>
        <w:t> miRNA gene,</w:t>
      </w:r>
      <w:r w:rsidR="003B73AE" w:rsidRPr="004D7DDA">
        <w:rPr>
          <w:rFonts w:ascii="Times New Roman" w:eastAsia="Times New Roman" w:hAnsi="Times New Roman" w:cs="Times New Roman"/>
          <w:color w:val="202122"/>
          <w:kern w:val="0"/>
          <w:sz w:val="20"/>
          <w:szCs w:val="20"/>
          <w:lang w:eastAsia="en-IN"/>
          <w14:ligatures w14:val="none"/>
        </w:rPr>
        <w:t xml:space="preserve"> that </w:t>
      </w:r>
      <w:r w:rsidR="00F2272E" w:rsidRPr="004D7DDA">
        <w:rPr>
          <w:rFonts w:ascii="Times New Roman" w:eastAsia="Times New Roman" w:hAnsi="Times New Roman" w:cs="Times New Roman"/>
          <w:color w:val="202122"/>
          <w:kern w:val="0"/>
          <w:sz w:val="20"/>
          <w:szCs w:val="20"/>
          <w:lang w:eastAsia="en-IN"/>
          <w14:ligatures w14:val="none"/>
        </w:rPr>
        <w:t>is partially</w:t>
      </w:r>
      <w:r w:rsidR="00365A28" w:rsidRPr="004D7DDA">
        <w:rPr>
          <w:rFonts w:ascii="Times New Roman" w:eastAsia="Times New Roman" w:hAnsi="Times New Roman" w:cs="Times New Roman"/>
          <w:color w:val="202122"/>
          <w:kern w:val="0"/>
          <w:sz w:val="20"/>
          <w:szCs w:val="20"/>
          <w:lang w:eastAsia="en-IN"/>
          <w14:ligatures w14:val="none"/>
        </w:rPr>
        <w:t xml:space="preserve"> complementary </w:t>
      </w:r>
      <w:r w:rsidR="00365A28" w:rsidRPr="004D7DDA">
        <w:rPr>
          <w:rFonts w:ascii="Times New Roman" w:eastAsia="Times New Roman" w:hAnsi="Times New Roman" w:cs="Times New Roman"/>
          <w:kern w:val="0"/>
          <w:sz w:val="20"/>
          <w:szCs w:val="20"/>
          <w:lang w:eastAsia="en-IN"/>
          <w14:ligatures w14:val="none"/>
        </w:rPr>
        <w:t xml:space="preserve">to </w:t>
      </w:r>
      <w:hyperlink r:id="rId6" w:tooltip="3' UTR" w:history="1">
        <w:r w:rsidR="00365A28" w:rsidRPr="004D7DDA">
          <w:rPr>
            <w:rFonts w:ascii="Times New Roman" w:eastAsia="Times New Roman" w:hAnsi="Times New Roman" w:cs="Times New Roman"/>
            <w:kern w:val="0"/>
            <w:sz w:val="20"/>
            <w:szCs w:val="20"/>
            <w:lang w:eastAsia="en-IN"/>
            <w14:ligatures w14:val="none"/>
          </w:rPr>
          <w:t>3' UTR</w:t>
        </w:r>
      </w:hyperlink>
      <w:r w:rsidR="00365A28" w:rsidRPr="004D7DDA">
        <w:rPr>
          <w:rFonts w:ascii="Times New Roman" w:eastAsia="Times New Roman" w:hAnsi="Times New Roman" w:cs="Times New Roman"/>
          <w:kern w:val="0"/>
          <w:sz w:val="20"/>
          <w:szCs w:val="20"/>
          <w:lang w:eastAsia="en-IN"/>
          <w14:ligatures w14:val="none"/>
        </w:rPr>
        <w:t xml:space="preserve"> of </w:t>
      </w:r>
      <w:r w:rsidR="00365A28" w:rsidRPr="004D7DDA">
        <w:rPr>
          <w:rFonts w:ascii="Times New Roman" w:eastAsia="Times New Roman" w:hAnsi="Times New Roman" w:cs="Times New Roman"/>
          <w:color w:val="202122"/>
          <w:kern w:val="0"/>
          <w:sz w:val="20"/>
          <w:szCs w:val="20"/>
          <w:lang w:eastAsia="en-IN"/>
          <w14:ligatures w14:val="none"/>
        </w:rPr>
        <w:t>the </w:t>
      </w:r>
      <w:r w:rsidR="00365A28" w:rsidRPr="004D7DDA">
        <w:rPr>
          <w:rFonts w:ascii="Times New Roman" w:eastAsia="Times New Roman" w:hAnsi="Times New Roman" w:cs="Times New Roman"/>
          <w:i/>
          <w:iCs/>
          <w:color w:val="202122"/>
          <w:kern w:val="0"/>
          <w:sz w:val="20"/>
          <w:szCs w:val="20"/>
          <w:lang w:eastAsia="en-IN"/>
          <w14:ligatures w14:val="none"/>
        </w:rPr>
        <w:t>lin-14</w:t>
      </w:r>
      <w:r w:rsidR="00365A28" w:rsidRPr="004D7DDA">
        <w:rPr>
          <w:rFonts w:ascii="Times New Roman" w:eastAsia="Times New Roman" w:hAnsi="Times New Roman" w:cs="Times New Roman"/>
          <w:color w:val="202122"/>
          <w:kern w:val="0"/>
          <w:sz w:val="20"/>
          <w:szCs w:val="20"/>
          <w:lang w:eastAsia="en-IN"/>
          <w14:ligatures w14:val="none"/>
        </w:rPr>
        <w:t> mRNA</w:t>
      </w:r>
      <w:r w:rsidR="003B73AE" w:rsidRPr="004D7DDA">
        <w:rPr>
          <w:rFonts w:ascii="Times New Roman" w:eastAsia="Times New Roman" w:hAnsi="Times New Roman" w:cs="Times New Roman"/>
          <w:color w:val="202122"/>
          <w:kern w:val="0"/>
          <w:sz w:val="20"/>
          <w:szCs w:val="20"/>
          <w:lang w:eastAsia="en-IN"/>
          <w14:ligatures w14:val="none"/>
        </w:rPr>
        <w:t>. The</w:t>
      </w:r>
      <w:r w:rsidR="00365A28" w:rsidRPr="004D7DDA">
        <w:rPr>
          <w:rFonts w:ascii="Times New Roman" w:eastAsia="Times New Roman" w:hAnsi="Times New Roman" w:cs="Times New Roman"/>
          <w:color w:val="202122"/>
          <w:kern w:val="0"/>
          <w:sz w:val="20"/>
          <w:szCs w:val="20"/>
          <w:lang w:eastAsia="en-IN"/>
          <w14:ligatures w14:val="none"/>
        </w:rPr>
        <w:t xml:space="preserve"> </w:t>
      </w:r>
      <w:r w:rsidR="003B73AE" w:rsidRPr="004D7DDA">
        <w:rPr>
          <w:rFonts w:ascii="Times New Roman" w:eastAsia="Times New Roman" w:hAnsi="Times New Roman" w:cs="Times New Roman"/>
          <w:i/>
          <w:iCs/>
          <w:color w:val="202122"/>
          <w:kern w:val="0"/>
          <w:sz w:val="20"/>
          <w:szCs w:val="20"/>
          <w:lang w:eastAsia="en-IN"/>
          <w14:ligatures w14:val="none"/>
        </w:rPr>
        <w:t>lin-4</w:t>
      </w:r>
      <w:r w:rsidR="003B73AE" w:rsidRPr="004D7DDA">
        <w:rPr>
          <w:rFonts w:ascii="Times New Roman" w:eastAsia="Times New Roman" w:hAnsi="Times New Roman" w:cs="Times New Roman"/>
          <w:color w:val="202122"/>
          <w:kern w:val="0"/>
          <w:sz w:val="20"/>
          <w:szCs w:val="20"/>
          <w:lang w:eastAsia="en-IN"/>
          <w14:ligatures w14:val="none"/>
        </w:rPr>
        <w:t xml:space="preserve"> miRNA </w:t>
      </w:r>
      <w:r w:rsidR="00365A28" w:rsidRPr="004D7DDA">
        <w:rPr>
          <w:rFonts w:ascii="Times New Roman" w:eastAsia="Times New Roman" w:hAnsi="Times New Roman" w:cs="Times New Roman"/>
          <w:color w:val="202122"/>
          <w:kern w:val="0"/>
          <w:sz w:val="20"/>
          <w:szCs w:val="20"/>
          <w:lang w:eastAsia="en-IN"/>
          <w14:ligatures w14:val="none"/>
        </w:rPr>
        <w:t xml:space="preserve">binds </w:t>
      </w:r>
      <w:r w:rsidR="00F2272E" w:rsidRPr="004D7DDA">
        <w:rPr>
          <w:rFonts w:ascii="Times New Roman" w:eastAsia="Times New Roman" w:hAnsi="Times New Roman" w:cs="Times New Roman"/>
          <w:color w:val="202122"/>
          <w:kern w:val="0"/>
          <w:sz w:val="20"/>
          <w:szCs w:val="20"/>
          <w:lang w:eastAsia="en-IN"/>
          <w14:ligatures w14:val="none"/>
        </w:rPr>
        <w:t xml:space="preserve">to the UTR segment </w:t>
      </w:r>
      <w:r w:rsidR="00365A28" w:rsidRPr="004D7DDA">
        <w:rPr>
          <w:rFonts w:ascii="Times New Roman" w:eastAsia="Times New Roman" w:hAnsi="Times New Roman" w:cs="Times New Roman"/>
          <w:color w:val="202122"/>
          <w:kern w:val="0"/>
          <w:sz w:val="20"/>
          <w:szCs w:val="20"/>
          <w:lang w:eastAsia="en-IN"/>
          <w14:ligatures w14:val="none"/>
        </w:rPr>
        <w:t xml:space="preserve">and represses </w:t>
      </w:r>
      <w:r w:rsidR="00365A28" w:rsidRPr="004D7DDA">
        <w:rPr>
          <w:rFonts w:ascii="Times New Roman" w:eastAsia="Times New Roman" w:hAnsi="Times New Roman" w:cs="Times New Roman"/>
          <w:i/>
          <w:iCs/>
          <w:color w:val="202122"/>
          <w:kern w:val="0"/>
          <w:sz w:val="20"/>
          <w:szCs w:val="20"/>
          <w:lang w:eastAsia="en-IN"/>
          <w14:ligatures w14:val="none"/>
        </w:rPr>
        <w:t>lin-14</w:t>
      </w:r>
      <w:r w:rsidR="00365A28" w:rsidRPr="004D7DDA">
        <w:rPr>
          <w:rFonts w:ascii="Times New Roman" w:eastAsia="Times New Roman" w:hAnsi="Times New Roman" w:cs="Times New Roman"/>
          <w:color w:val="202122"/>
          <w:kern w:val="0"/>
          <w:sz w:val="20"/>
          <w:szCs w:val="20"/>
          <w:lang w:eastAsia="en-IN"/>
          <w14:ligatures w14:val="none"/>
        </w:rPr>
        <w:t> gene</w:t>
      </w:r>
      <w:r w:rsidR="00365A28" w:rsidRPr="004D7DDA">
        <w:rPr>
          <w:rFonts w:ascii="Times New Roman" w:hAnsi="Times New Roman" w:cs="Times New Roman"/>
          <w:sz w:val="20"/>
          <w:szCs w:val="20"/>
        </w:rPr>
        <w:t xml:space="preserve"> </w:t>
      </w:r>
      <w:r w:rsidR="00F2272E" w:rsidRPr="004D7DDA">
        <w:rPr>
          <w:rFonts w:ascii="Times New Roman" w:hAnsi="Times New Roman" w:cs="Times New Roman"/>
          <w:sz w:val="20"/>
          <w:szCs w:val="20"/>
        </w:rPr>
        <w:t xml:space="preserve">expression </w:t>
      </w:r>
      <w:r w:rsidR="00365A28" w:rsidRPr="004D7DDA">
        <w:rPr>
          <w:rFonts w:ascii="Times New Roman" w:eastAsia="Times New Roman" w:hAnsi="Times New Roman" w:cs="Times New Roman"/>
          <w:color w:val="202122"/>
          <w:kern w:val="0"/>
          <w:sz w:val="20"/>
          <w:szCs w:val="20"/>
          <w:lang w:eastAsia="en-IN"/>
          <w14:ligatures w14:val="none"/>
        </w:rPr>
        <w:t xml:space="preserve">involved </w:t>
      </w:r>
      <w:r w:rsidR="00F2272E" w:rsidRPr="004D7DDA">
        <w:rPr>
          <w:rFonts w:ascii="Times New Roman" w:eastAsia="Times New Roman" w:hAnsi="Times New Roman" w:cs="Times New Roman"/>
          <w:color w:val="202122"/>
          <w:kern w:val="0"/>
          <w:sz w:val="20"/>
          <w:szCs w:val="20"/>
          <w:lang w:eastAsia="en-IN"/>
          <w14:ligatures w14:val="none"/>
        </w:rPr>
        <w:t>in process</w:t>
      </w:r>
      <w:r w:rsidR="00365A28" w:rsidRPr="004D7DDA">
        <w:rPr>
          <w:rFonts w:ascii="Times New Roman" w:eastAsia="Times New Roman" w:hAnsi="Times New Roman" w:cs="Times New Roman"/>
          <w:color w:val="202122"/>
          <w:kern w:val="0"/>
          <w:sz w:val="20"/>
          <w:szCs w:val="20"/>
          <w:lang w:eastAsia="en-IN"/>
          <w14:ligatures w14:val="none"/>
        </w:rPr>
        <w:t xml:space="preserve"> of </w:t>
      </w:r>
      <w:r w:rsidR="00141337" w:rsidRPr="004D7DDA">
        <w:rPr>
          <w:rFonts w:ascii="Times New Roman" w:eastAsia="Times New Roman" w:hAnsi="Times New Roman" w:cs="Times New Roman"/>
          <w:color w:val="202122"/>
          <w:kern w:val="0"/>
          <w:sz w:val="20"/>
          <w:szCs w:val="20"/>
          <w:lang w:eastAsia="en-IN"/>
          <w14:ligatures w14:val="none"/>
        </w:rPr>
        <w:t>larval development</w:t>
      </w:r>
      <w:r w:rsidR="00365A28" w:rsidRPr="004D7DDA">
        <w:rPr>
          <w:rFonts w:ascii="Times New Roman" w:eastAsia="Times New Roman" w:hAnsi="Times New Roman" w:cs="Times New Roman"/>
          <w:color w:val="202122"/>
          <w:kern w:val="0"/>
          <w:sz w:val="20"/>
          <w:szCs w:val="20"/>
          <w:lang w:eastAsia="en-IN"/>
          <w14:ligatures w14:val="none"/>
        </w:rPr>
        <w:t>.</w:t>
      </w:r>
      <w:r w:rsidR="00F2272E" w:rsidRPr="004D7DDA">
        <w:rPr>
          <w:rFonts w:ascii="Times New Roman" w:eastAsia="Times New Roman" w:hAnsi="Times New Roman" w:cs="Times New Roman"/>
          <w:color w:val="202122"/>
          <w:kern w:val="0"/>
          <w:sz w:val="20"/>
          <w:szCs w:val="20"/>
          <w:lang w:eastAsia="en-IN"/>
          <w14:ligatures w14:val="none"/>
        </w:rPr>
        <w:t xml:space="preserve"> </w:t>
      </w:r>
      <w:r w:rsidR="00F2272E" w:rsidRPr="004D7DDA">
        <w:rPr>
          <w:rFonts w:ascii="Times New Roman" w:eastAsia="Times New Roman" w:hAnsi="Times New Roman" w:cs="Times New Roman"/>
          <w:kern w:val="0"/>
          <w:sz w:val="20"/>
          <w:szCs w:val="20"/>
          <w:lang w:eastAsia="en-IN"/>
          <w14:ligatures w14:val="none"/>
        </w:rPr>
        <w:t xml:space="preserve">Subsequently </w:t>
      </w:r>
      <w:hyperlink r:id="rId7" w:tooltip="Let-7 microRNA precursor" w:history="1">
        <w:r w:rsidR="00F2272E" w:rsidRPr="004D7DDA">
          <w:rPr>
            <w:rFonts w:ascii="Times New Roman" w:eastAsia="Times New Roman" w:hAnsi="Times New Roman" w:cs="Times New Roman"/>
            <w:i/>
            <w:iCs/>
            <w:kern w:val="0"/>
            <w:sz w:val="20"/>
            <w:szCs w:val="20"/>
            <w:lang w:eastAsia="en-IN"/>
            <w14:ligatures w14:val="none"/>
          </w:rPr>
          <w:t>let-7</w:t>
        </w:r>
      </w:hyperlink>
      <w:r w:rsidR="00F2272E" w:rsidRPr="004D7DDA">
        <w:rPr>
          <w:rFonts w:ascii="Times New Roman" w:eastAsia="Times New Roman" w:hAnsi="Times New Roman" w:cs="Times New Roman"/>
          <w:kern w:val="0"/>
          <w:sz w:val="20"/>
          <w:szCs w:val="20"/>
          <w:lang w:eastAsia="en-IN"/>
          <w14:ligatures w14:val="none"/>
        </w:rPr>
        <w:t xml:space="preserve"> mi RNA </w:t>
      </w:r>
      <w:r w:rsidR="00F2272E" w:rsidRPr="004D7DDA">
        <w:rPr>
          <w:rFonts w:ascii="Times New Roman" w:eastAsia="Times New Roman" w:hAnsi="Times New Roman" w:cs="Times New Roman"/>
          <w:color w:val="202122"/>
          <w:kern w:val="0"/>
          <w:sz w:val="20"/>
          <w:szCs w:val="20"/>
          <w:lang w:eastAsia="en-IN"/>
          <w14:ligatures w14:val="none"/>
        </w:rPr>
        <w:t>was discovered that represses </w:t>
      </w:r>
      <w:r w:rsidR="00F2272E" w:rsidRPr="004D7DDA">
        <w:rPr>
          <w:rFonts w:ascii="Times New Roman" w:eastAsia="Times New Roman" w:hAnsi="Times New Roman" w:cs="Times New Roman"/>
          <w:i/>
          <w:iCs/>
          <w:color w:val="202122"/>
          <w:kern w:val="0"/>
          <w:sz w:val="20"/>
          <w:szCs w:val="20"/>
          <w:lang w:eastAsia="en-IN"/>
          <w14:ligatures w14:val="none"/>
        </w:rPr>
        <w:t>lin-41</w:t>
      </w:r>
      <w:r w:rsidR="00F2272E" w:rsidRPr="004D7DDA">
        <w:rPr>
          <w:rFonts w:ascii="Times New Roman" w:eastAsia="Times New Roman" w:hAnsi="Times New Roman" w:cs="Times New Roman"/>
          <w:color w:val="202122"/>
          <w:kern w:val="0"/>
          <w:sz w:val="20"/>
          <w:szCs w:val="20"/>
          <w:lang w:eastAsia="en-IN"/>
          <w14:ligatures w14:val="none"/>
        </w:rPr>
        <w:t> gene in </w:t>
      </w:r>
      <w:r w:rsidR="00F2272E" w:rsidRPr="004D7DDA">
        <w:rPr>
          <w:rFonts w:ascii="Times New Roman" w:eastAsia="Times New Roman" w:hAnsi="Times New Roman" w:cs="Times New Roman"/>
          <w:i/>
          <w:iCs/>
          <w:color w:val="202122"/>
          <w:kern w:val="0"/>
          <w:sz w:val="20"/>
          <w:szCs w:val="20"/>
          <w:lang w:eastAsia="en-IN"/>
          <w14:ligatures w14:val="none"/>
        </w:rPr>
        <w:t>C. elegans</w:t>
      </w:r>
      <w:r w:rsidR="00F2272E" w:rsidRPr="004D7DDA">
        <w:rPr>
          <w:rFonts w:ascii="Times New Roman" w:eastAsia="Times New Roman" w:hAnsi="Times New Roman" w:cs="Times New Roman"/>
          <w:color w:val="202122"/>
          <w:kern w:val="0"/>
          <w:sz w:val="20"/>
          <w:szCs w:val="20"/>
          <w:lang w:eastAsia="en-IN"/>
          <w14:ligatures w14:val="none"/>
        </w:rPr>
        <w:t xml:space="preserve"> involved in</w:t>
      </w:r>
      <w:r w:rsidR="004D7DDA">
        <w:rPr>
          <w:rFonts w:ascii="Times New Roman" w:eastAsia="Times New Roman" w:hAnsi="Times New Roman" w:cs="Times New Roman"/>
          <w:color w:val="202122"/>
          <w:kern w:val="0"/>
          <w:sz w:val="20"/>
          <w:szCs w:val="20"/>
          <w:lang w:eastAsia="en-IN"/>
          <w14:ligatures w14:val="none"/>
        </w:rPr>
        <w:t xml:space="preserve"> </w:t>
      </w:r>
      <w:r w:rsidR="00F2272E" w:rsidRPr="004D7DDA">
        <w:rPr>
          <w:rFonts w:ascii="Times New Roman" w:eastAsia="Times New Roman" w:hAnsi="Times New Roman" w:cs="Times New Roman"/>
          <w:color w:val="202122"/>
          <w:kern w:val="0"/>
          <w:sz w:val="20"/>
          <w:szCs w:val="20"/>
          <w:lang w:eastAsia="en-IN"/>
          <w14:ligatures w14:val="none"/>
        </w:rPr>
        <w:t xml:space="preserve">later developmental stage transition ( </w:t>
      </w:r>
      <w:r w:rsidR="00F2272E" w:rsidRPr="004D7DDA">
        <w:rPr>
          <w:rFonts w:ascii="Times New Roman" w:hAnsi="Times New Roman" w:cs="Times New Roman"/>
          <w:sz w:val="20"/>
          <w:szCs w:val="20"/>
          <w:lang w:val="en-US"/>
        </w:rPr>
        <w:t>Reinhart</w:t>
      </w:r>
      <w:r w:rsidR="004D7DDA">
        <w:rPr>
          <w:rFonts w:ascii="Times New Roman" w:hAnsi="Times New Roman" w:cs="Times New Roman"/>
          <w:sz w:val="20"/>
          <w:szCs w:val="20"/>
          <w:lang w:val="en-US"/>
        </w:rPr>
        <w:t xml:space="preserve"> </w:t>
      </w:r>
      <w:r w:rsidR="00F2272E" w:rsidRPr="004D7DDA">
        <w:rPr>
          <w:rFonts w:ascii="Times New Roman" w:hAnsi="Times New Roman" w:cs="Times New Roman"/>
          <w:sz w:val="20"/>
          <w:szCs w:val="20"/>
          <w:lang w:val="en-US"/>
        </w:rPr>
        <w:t>et al., 2000)</w:t>
      </w:r>
      <w:r w:rsidR="00F2272E" w:rsidRPr="004D7DDA">
        <w:rPr>
          <w:rFonts w:ascii="Times New Roman" w:eastAsia="Times New Roman" w:hAnsi="Times New Roman" w:cs="Times New Roman"/>
          <w:color w:val="202122"/>
          <w:kern w:val="0"/>
          <w:sz w:val="20"/>
          <w:szCs w:val="20"/>
          <w:lang w:eastAsia="en-IN"/>
          <w14:ligatures w14:val="none"/>
        </w:rPr>
        <w:t xml:space="preserve">. </w:t>
      </w:r>
      <w:r w:rsidR="00F2272E" w:rsidRPr="004D7DDA">
        <w:rPr>
          <w:rFonts w:ascii="Times New Roman" w:hAnsi="Times New Roman" w:cs="Times New Roman"/>
          <w:sz w:val="20"/>
          <w:szCs w:val="20"/>
        </w:rPr>
        <w:t xml:space="preserve">Gradually the miRNAs discovered were found to be </w:t>
      </w:r>
      <w:r w:rsidR="00E17DD3" w:rsidRPr="004D7DDA">
        <w:rPr>
          <w:rFonts w:ascii="Times New Roman" w:hAnsi="Times New Roman" w:cs="Times New Roman"/>
          <w:sz w:val="20"/>
          <w:szCs w:val="20"/>
        </w:rPr>
        <w:t xml:space="preserve">12 to 28 ribonucleotide entity </w:t>
      </w:r>
      <w:r w:rsidR="00F2272E" w:rsidRPr="004D7DDA">
        <w:rPr>
          <w:rFonts w:ascii="Times New Roman" w:hAnsi="Times New Roman" w:cs="Times New Roman"/>
          <w:sz w:val="20"/>
          <w:szCs w:val="20"/>
        </w:rPr>
        <w:t xml:space="preserve">involved in </w:t>
      </w:r>
      <w:r w:rsidR="00E17DD3" w:rsidRPr="004D7DDA">
        <w:rPr>
          <w:rFonts w:ascii="Times New Roman" w:hAnsi="Times New Roman" w:cs="Times New Roman"/>
          <w:sz w:val="20"/>
          <w:szCs w:val="20"/>
        </w:rPr>
        <w:t>regula</w:t>
      </w:r>
      <w:r w:rsidR="00F2272E" w:rsidRPr="004D7DDA">
        <w:rPr>
          <w:rFonts w:ascii="Times New Roman" w:hAnsi="Times New Roman" w:cs="Times New Roman"/>
          <w:sz w:val="20"/>
          <w:szCs w:val="20"/>
        </w:rPr>
        <w:t>tion of gene</w:t>
      </w:r>
      <w:r w:rsidR="00E17DD3" w:rsidRPr="004D7DDA">
        <w:rPr>
          <w:rFonts w:ascii="Times New Roman" w:hAnsi="Times New Roman" w:cs="Times New Roman"/>
          <w:sz w:val="20"/>
          <w:szCs w:val="20"/>
        </w:rPr>
        <w:t xml:space="preserve"> expression mechanism</w:t>
      </w:r>
      <w:r w:rsidR="00110AFD" w:rsidRPr="004D7DDA">
        <w:rPr>
          <w:rFonts w:ascii="Times New Roman" w:hAnsi="Times New Roman" w:cs="Times New Roman"/>
          <w:sz w:val="20"/>
          <w:szCs w:val="20"/>
        </w:rPr>
        <w:t xml:space="preserve"> associated with different physiological processes</w:t>
      </w:r>
      <w:r w:rsidR="00E17DD3" w:rsidRPr="004D7DDA">
        <w:rPr>
          <w:rFonts w:ascii="Times New Roman" w:hAnsi="Times New Roman" w:cs="Times New Roman"/>
          <w:sz w:val="20"/>
          <w:szCs w:val="20"/>
        </w:rPr>
        <w:t xml:space="preserve"> in </w:t>
      </w:r>
      <w:r w:rsidR="004D7DDA">
        <w:rPr>
          <w:rFonts w:ascii="Times New Roman" w:hAnsi="Times New Roman" w:cs="Times New Roman"/>
          <w:sz w:val="20"/>
          <w:szCs w:val="20"/>
        </w:rPr>
        <w:t xml:space="preserve">wide range of </w:t>
      </w:r>
      <w:r w:rsidR="00E17DD3" w:rsidRPr="004D7DDA">
        <w:rPr>
          <w:rFonts w:ascii="Times New Roman" w:hAnsi="Times New Roman" w:cs="Times New Roman"/>
          <w:sz w:val="20"/>
          <w:szCs w:val="20"/>
        </w:rPr>
        <w:t>cell</w:t>
      </w:r>
      <w:r w:rsidR="00F2272E" w:rsidRPr="004D7DDA">
        <w:rPr>
          <w:rFonts w:ascii="Times New Roman" w:hAnsi="Times New Roman" w:cs="Times New Roman"/>
          <w:sz w:val="20"/>
          <w:szCs w:val="20"/>
        </w:rPr>
        <w:t>s</w:t>
      </w:r>
      <w:r w:rsidR="00E17DD3" w:rsidRPr="004D7DDA">
        <w:rPr>
          <w:rFonts w:ascii="Times New Roman" w:hAnsi="Times New Roman" w:cs="Times New Roman"/>
          <w:sz w:val="20"/>
          <w:szCs w:val="20"/>
        </w:rPr>
        <w:t xml:space="preserve"> and tissue</w:t>
      </w:r>
      <w:r w:rsidR="00F2272E" w:rsidRPr="004D7DDA">
        <w:rPr>
          <w:rFonts w:ascii="Times New Roman" w:hAnsi="Times New Roman" w:cs="Times New Roman"/>
          <w:sz w:val="20"/>
          <w:szCs w:val="20"/>
        </w:rPr>
        <w:t>s</w:t>
      </w:r>
      <w:r w:rsidR="00E17DD3" w:rsidRPr="004D7DDA">
        <w:rPr>
          <w:rFonts w:ascii="Times New Roman" w:hAnsi="Times New Roman" w:cs="Times New Roman"/>
          <w:sz w:val="20"/>
          <w:szCs w:val="20"/>
        </w:rPr>
        <w:t xml:space="preserve">. The miRNAs </w:t>
      </w:r>
      <w:r w:rsidR="0014006A" w:rsidRPr="004D7DDA">
        <w:rPr>
          <w:rFonts w:ascii="Times New Roman" w:hAnsi="Times New Roman" w:cs="Times New Roman"/>
          <w:sz w:val="20"/>
          <w:szCs w:val="20"/>
        </w:rPr>
        <w:t>constituting about 1%–3% of the mammalian genome (Bartel</w:t>
      </w:r>
      <w:r w:rsidR="00B374DE">
        <w:rPr>
          <w:rFonts w:ascii="Times New Roman" w:hAnsi="Times New Roman" w:cs="Times New Roman"/>
          <w:sz w:val="20"/>
          <w:szCs w:val="20"/>
        </w:rPr>
        <w:t xml:space="preserve"> et al.</w:t>
      </w:r>
      <w:r w:rsidR="0014006A" w:rsidRPr="004D7DDA">
        <w:rPr>
          <w:rFonts w:ascii="Times New Roman" w:hAnsi="Times New Roman" w:cs="Times New Roman"/>
          <w:sz w:val="20"/>
          <w:szCs w:val="20"/>
        </w:rPr>
        <w:t xml:space="preserve">, 2004) </w:t>
      </w:r>
      <w:r w:rsidR="00E17DD3" w:rsidRPr="004D7DDA">
        <w:rPr>
          <w:rFonts w:ascii="Times New Roman" w:hAnsi="Times New Roman" w:cs="Times New Roman"/>
          <w:sz w:val="20"/>
          <w:szCs w:val="20"/>
        </w:rPr>
        <w:t xml:space="preserve">were found to be associated with various vital biological processes like growth, differentiation, reproduction, </w:t>
      </w:r>
      <w:r w:rsidR="00B374DE">
        <w:rPr>
          <w:rFonts w:ascii="Times New Roman" w:hAnsi="Times New Roman" w:cs="Times New Roman"/>
          <w:sz w:val="20"/>
          <w:szCs w:val="20"/>
        </w:rPr>
        <w:t xml:space="preserve">lactation, </w:t>
      </w:r>
      <w:r w:rsidR="00E17DD3" w:rsidRPr="004D7DDA">
        <w:rPr>
          <w:rFonts w:ascii="Times New Roman" w:hAnsi="Times New Roman" w:cs="Times New Roman"/>
          <w:sz w:val="20"/>
          <w:szCs w:val="20"/>
        </w:rPr>
        <w:t>pregnancy etc. Any imbalances in the genesis and regulatory mechanism usually reflects as disease condition in both humans and animals</w:t>
      </w:r>
      <w:r w:rsidR="0014006A" w:rsidRPr="004D7DDA">
        <w:rPr>
          <w:rFonts w:ascii="Times New Roman" w:hAnsi="Times New Roman" w:cs="Times New Roman"/>
          <w:sz w:val="20"/>
          <w:szCs w:val="20"/>
        </w:rPr>
        <w:t xml:space="preserve"> (Bartel</w:t>
      </w:r>
      <w:r w:rsidR="00B374DE">
        <w:rPr>
          <w:rFonts w:ascii="Times New Roman" w:hAnsi="Times New Roman" w:cs="Times New Roman"/>
          <w:sz w:val="20"/>
          <w:szCs w:val="20"/>
        </w:rPr>
        <w:t xml:space="preserve"> et al.</w:t>
      </w:r>
      <w:r w:rsidR="0014006A" w:rsidRPr="004D7DDA">
        <w:rPr>
          <w:rFonts w:ascii="Times New Roman" w:hAnsi="Times New Roman" w:cs="Times New Roman"/>
          <w:sz w:val="20"/>
          <w:szCs w:val="20"/>
        </w:rPr>
        <w:t>, 2004; Wang and Sen, 2011).</w:t>
      </w:r>
      <w:r w:rsidR="00B9531C" w:rsidRPr="004D7DDA">
        <w:rPr>
          <w:rFonts w:ascii="Times New Roman" w:hAnsi="Times New Roman" w:cs="Times New Roman"/>
          <w:sz w:val="20"/>
          <w:szCs w:val="20"/>
        </w:rPr>
        <w:t xml:space="preserve"> Transcribed as pre-miRNA mostly from the introns (small extent from exons) of the genes</w:t>
      </w:r>
      <w:r w:rsidR="00B54A33" w:rsidRPr="004D7DDA">
        <w:rPr>
          <w:rFonts w:ascii="Times New Roman" w:hAnsi="Times New Roman" w:cs="Times New Roman"/>
          <w:sz w:val="20"/>
          <w:szCs w:val="20"/>
        </w:rPr>
        <w:t xml:space="preserve"> </w:t>
      </w:r>
      <w:r w:rsidR="00495D93" w:rsidRPr="004D7DDA">
        <w:rPr>
          <w:rFonts w:ascii="Times New Roman" w:hAnsi="Times New Roman" w:cs="Times New Roman"/>
          <w:sz w:val="20"/>
          <w:szCs w:val="20"/>
        </w:rPr>
        <w:t>(</w:t>
      </w:r>
      <w:r w:rsidR="00D24C0F" w:rsidRPr="004D7DDA">
        <w:rPr>
          <w:rFonts w:ascii="Times New Roman" w:hAnsi="Times New Roman" w:cs="Times New Roman"/>
          <w:sz w:val="20"/>
          <w:szCs w:val="20"/>
          <w:lang w:val="en-US"/>
        </w:rPr>
        <w:t>Selbach M</w:t>
      </w:r>
      <w:r w:rsidR="00D24C0F" w:rsidRPr="004D7DDA">
        <w:rPr>
          <w:rFonts w:ascii="Times New Roman" w:hAnsi="Times New Roman" w:cs="Times New Roman"/>
          <w:sz w:val="20"/>
          <w:szCs w:val="20"/>
        </w:rPr>
        <w:t xml:space="preserve"> </w:t>
      </w:r>
      <w:r w:rsidR="00B374DE">
        <w:rPr>
          <w:rFonts w:ascii="Times New Roman" w:hAnsi="Times New Roman" w:cs="Times New Roman"/>
          <w:sz w:val="20"/>
          <w:szCs w:val="20"/>
        </w:rPr>
        <w:t xml:space="preserve">et al., </w:t>
      </w:r>
      <w:r w:rsidR="00D24C0F" w:rsidRPr="004D7DDA">
        <w:rPr>
          <w:rFonts w:ascii="Times New Roman" w:hAnsi="Times New Roman" w:cs="Times New Roman"/>
          <w:sz w:val="20"/>
          <w:szCs w:val="20"/>
        </w:rPr>
        <w:t xml:space="preserve">2008: </w:t>
      </w:r>
      <w:r w:rsidR="00495D93" w:rsidRPr="004D7DDA">
        <w:rPr>
          <w:rFonts w:ascii="Times New Roman" w:hAnsi="Times New Roman" w:cs="Times New Roman"/>
          <w:sz w:val="20"/>
          <w:szCs w:val="20"/>
          <w:lang w:val="en-US"/>
        </w:rPr>
        <w:t>Rodriguez A</w:t>
      </w:r>
      <w:r w:rsidR="00B374DE">
        <w:rPr>
          <w:rFonts w:ascii="Times New Roman" w:hAnsi="Times New Roman" w:cs="Times New Roman"/>
          <w:sz w:val="20"/>
          <w:szCs w:val="20"/>
          <w:lang w:val="en-US"/>
        </w:rPr>
        <w:t xml:space="preserve"> et al.,</w:t>
      </w:r>
      <w:r w:rsidR="00495D93" w:rsidRPr="004D7DDA">
        <w:rPr>
          <w:rFonts w:ascii="Times New Roman" w:hAnsi="Times New Roman" w:cs="Times New Roman"/>
          <w:sz w:val="20"/>
          <w:szCs w:val="20"/>
          <w:lang w:val="en-US"/>
        </w:rPr>
        <w:t xml:space="preserve"> 2004)</w:t>
      </w:r>
      <w:r w:rsidR="00B9531C" w:rsidRPr="004D7DDA">
        <w:rPr>
          <w:rFonts w:ascii="Times New Roman" w:hAnsi="Times New Roman" w:cs="Times New Roman"/>
          <w:sz w:val="20"/>
          <w:szCs w:val="20"/>
        </w:rPr>
        <w:t xml:space="preserve"> with characteristic hairpin stem loop, they undergo polyadenylation followed by splicing with the help of drosha protein through microprocessor </w:t>
      </w:r>
      <w:r w:rsidR="00B54A33" w:rsidRPr="004D7DDA">
        <w:rPr>
          <w:rFonts w:ascii="Times New Roman" w:hAnsi="Times New Roman" w:cs="Times New Roman"/>
          <w:sz w:val="20"/>
          <w:szCs w:val="20"/>
        </w:rPr>
        <w:t xml:space="preserve">complex </w:t>
      </w:r>
      <w:r w:rsidR="00B374DE">
        <w:rPr>
          <w:rFonts w:ascii="Times New Roman" w:hAnsi="Times New Roman" w:cs="Times New Roman"/>
          <w:sz w:val="20"/>
          <w:szCs w:val="20"/>
        </w:rPr>
        <w:t>(</w:t>
      </w:r>
      <w:proofErr w:type="spellStart"/>
      <w:r w:rsidR="00B374DE" w:rsidRPr="004D7DDA">
        <w:rPr>
          <w:rFonts w:ascii="Times New Roman" w:hAnsi="Times New Roman" w:cs="Times New Roman"/>
          <w:sz w:val="20"/>
          <w:szCs w:val="20"/>
          <w:lang w:val="en-US"/>
        </w:rPr>
        <w:t>Berezikov</w:t>
      </w:r>
      <w:proofErr w:type="spellEnd"/>
      <w:r w:rsidR="00B374DE" w:rsidRPr="004D7DDA">
        <w:rPr>
          <w:rFonts w:ascii="Times New Roman" w:hAnsi="Times New Roman" w:cs="Times New Roman"/>
          <w:sz w:val="20"/>
          <w:szCs w:val="20"/>
          <w:lang w:val="en-US"/>
        </w:rPr>
        <w:t xml:space="preserve"> E</w:t>
      </w:r>
      <w:r w:rsidR="00B374DE" w:rsidRPr="004D7DDA">
        <w:rPr>
          <w:rFonts w:ascii="Times New Roman" w:hAnsi="Times New Roman" w:cs="Times New Roman"/>
          <w:sz w:val="20"/>
          <w:szCs w:val="20"/>
        </w:rPr>
        <w:t xml:space="preserve"> </w:t>
      </w:r>
      <w:r w:rsidR="00B374DE">
        <w:rPr>
          <w:rFonts w:ascii="Times New Roman" w:hAnsi="Times New Roman" w:cs="Times New Roman"/>
          <w:sz w:val="20"/>
          <w:szCs w:val="20"/>
        </w:rPr>
        <w:t xml:space="preserve">et al., </w:t>
      </w:r>
      <w:r w:rsidR="00B374DE" w:rsidRPr="004D7DDA">
        <w:rPr>
          <w:rFonts w:ascii="Times New Roman" w:hAnsi="Times New Roman" w:cs="Times New Roman"/>
          <w:sz w:val="20"/>
          <w:szCs w:val="20"/>
        </w:rPr>
        <w:t>2007</w:t>
      </w:r>
      <w:r w:rsidR="00B374DE">
        <w:rPr>
          <w:rFonts w:ascii="Times New Roman" w:hAnsi="Times New Roman" w:cs="Times New Roman"/>
          <w:sz w:val="20"/>
          <w:szCs w:val="20"/>
        </w:rPr>
        <w:t xml:space="preserve">; </w:t>
      </w:r>
      <w:r w:rsidR="00B374DE" w:rsidRPr="004D7DDA">
        <w:rPr>
          <w:rFonts w:ascii="Times New Roman" w:hAnsi="Times New Roman" w:cs="Times New Roman"/>
          <w:sz w:val="20"/>
          <w:szCs w:val="20"/>
          <w:lang w:val="en-US"/>
        </w:rPr>
        <w:t>Ali PS</w:t>
      </w:r>
      <w:r w:rsidR="00B374DE">
        <w:rPr>
          <w:rFonts w:ascii="Times New Roman" w:hAnsi="Times New Roman" w:cs="Times New Roman"/>
          <w:sz w:val="20"/>
          <w:szCs w:val="20"/>
          <w:lang w:val="en-US"/>
        </w:rPr>
        <w:t xml:space="preserve"> et al., </w:t>
      </w:r>
      <w:r w:rsidR="00B374DE" w:rsidRPr="004D7DDA">
        <w:rPr>
          <w:rFonts w:ascii="Times New Roman" w:hAnsi="Times New Roman" w:cs="Times New Roman"/>
          <w:sz w:val="20"/>
          <w:szCs w:val="20"/>
        </w:rPr>
        <w:t>2012;</w:t>
      </w:r>
      <w:r w:rsidR="00B374DE">
        <w:rPr>
          <w:rFonts w:ascii="Times New Roman" w:hAnsi="Times New Roman" w:cs="Times New Roman"/>
          <w:sz w:val="20"/>
          <w:szCs w:val="20"/>
        </w:rPr>
        <w:t xml:space="preserve"> </w:t>
      </w:r>
      <w:r w:rsidR="00B374DE" w:rsidRPr="004D7DDA">
        <w:rPr>
          <w:rFonts w:ascii="Times New Roman" w:hAnsi="Times New Roman" w:cs="Times New Roman"/>
          <w:sz w:val="20"/>
          <w:szCs w:val="20"/>
          <w:lang w:val="en-US"/>
        </w:rPr>
        <w:t>Auyeung VC</w:t>
      </w:r>
      <w:r w:rsidR="00B374DE" w:rsidRPr="004D7DDA">
        <w:rPr>
          <w:rFonts w:ascii="Times New Roman" w:hAnsi="Times New Roman" w:cs="Times New Roman"/>
          <w:sz w:val="20"/>
          <w:szCs w:val="20"/>
        </w:rPr>
        <w:t xml:space="preserve"> </w:t>
      </w:r>
      <w:r w:rsidR="00B374DE">
        <w:rPr>
          <w:rFonts w:ascii="Times New Roman" w:hAnsi="Times New Roman" w:cs="Times New Roman"/>
          <w:sz w:val="20"/>
          <w:szCs w:val="20"/>
        </w:rPr>
        <w:t xml:space="preserve">et al., </w:t>
      </w:r>
      <w:r w:rsidR="00B374DE" w:rsidRPr="004D7DDA">
        <w:rPr>
          <w:rFonts w:ascii="Times New Roman" w:hAnsi="Times New Roman" w:cs="Times New Roman"/>
          <w:sz w:val="20"/>
          <w:szCs w:val="20"/>
        </w:rPr>
        <w:t>2013;</w:t>
      </w:r>
      <w:r w:rsidR="00B374DE">
        <w:rPr>
          <w:rFonts w:ascii="Times New Roman" w:hAnsi="Times New Roman" w:cs="Times New Roman"/>
          <w:sz w:val="20"/>
          <w:szCs w:val="20"/>
        </w:rPr>
        <w:t xml:space="preserve"> </w:t>
      </w:r>
      <w:r w:rsidR="00FA30F4" w:rsidRPr="004D7DDA">
        <w:rPr>
          <w:rFonts w:ascii="Times New Roman" w:hAnsi="Times New Roman" w:cs="Times New Roman"/>
          <w:sz w:val="20"/>
          <w:szCs w:val="20"/>
          <w:lang w:val="en-US"/>
        </w:rPr>
        <w:t>Conrad T</w:t>
      </w:r>
      <w:r w:rsidR="00B374DE">
        <w:rPr>
          <w:rFonts w:ascii="Times New Roman" w:hAnsi="Times New Roman" w:cs="Times New Roman"/>
          <w:sz w:val="20"/>
          <w:szCs w:val="20"/>
          <w:lang w:val="en-US"/>
        </w:rPr>
        <w:t xml:space="preserve"> et al.</w:t>
      </w:r>
      <w:r w:rsidR="00FA30F4" w:rsidRPr="004D7DDA">
        <w:rPr>
          <w:rFonts w:ascii="Times New Roman" w:hAnsi="Times New Roman" w:cs="Times New Roman"/>
          <w:sz w:val="20"/>
          <w:szCs w:val="20"/>
        </w:rPr>
        <w:t>,</w:t>
      </w:r>
      <w:r w:rsidR="00B374DE">
        <w:rPr>
          <w:rFonts w:ascii="Times New Roman" w:hAnsi="Times New Roman" w:cs="Times New Roman"/>
          <w:sz w:val="20"/>
          <w:szCs w:val="20"/>
        </w:rPr>
        <w:t xml:space="preserve"> </w:t>
      </w:r>
      <w:r w:rsidR="00FA30F4" w:rsidRPr="004D7DDA">
        <w:rPr>
          <w:rFonts w:ascii="Times New Roman" w:hAnsi="Times New Roman" w:cs="Times New Roman"/>
          <w:sz w:val="20"/>
          <w:szCs w:val="20"/>
        </w:rPr>
        <w:t>2014)</w:t>
      </w:r>
      <w:r w:rsidR="00B9531C" w:rsidRPr="004D7DDA">
        <w:rPr>
          <w:rFonts w:ascii="Times New Roman" w:hAnsi="Times New Roman" w:cs="Times New Roman"/>
          <w:sz w:val="20"/>
          <w:szCs w:val="20"/>
        </w:rPr>
        <w:t>. The pre-miRNAs also undergo nuclear editing</w:t>
      </w:r>
      <w:r w:rsidR="00823F71" w:rsidRPr="004D7DDA">
        <w:rPr>
          <w:rFonts w:ascii="Times New Roman" w:hAnsi="Times New Roman" w:cs="Times New Roman"/>
          <w:sz w:val="20"/>
          <w:szCs w:val="20"/>
        </w:rPr>
        <w:t xml:space="preserve"> </w:t>
      </w:r>
      <w:r w:rsidR="006A3FC8">
        <w:rPr>
          <w:rFonts w:ascii="Times New Roman" w:hAnsi="Times New Roman" w:cs="Times New Roman"/>
          <w:sz w:val="20"/>
          <w:szCs w:val="20"/>
        </w:rPr>
        <w:t>(</w:t>
      </w:r>
      <w:r w:rsidR="00B374DE" w:rsidRPr="004D7DDA">
        <w:rPr>
          <w:rFonts w:ascii="Times New Roman" w:hAnsi="Times New Roman" w:cs="Times New Roman"/>
          <w:sz w:val="20"/>
          <w:szCs w:val="20"/>
          <w:lang w:val="en-US"/>
        </w:rPr>
        <w:t>Murchison EP</w:t>
      </w:r>
      <w:r w:rsidR="006A3FC8">
        <w:rPr>
          <w:rFonts w:ascii="Times New Roman" w:hAnsi="Times New Roman" w:cs="Times New Roman"/>
          <w:sz w:val="20"/>
          <w:szCs w:val="20"/>
          <w:lang w:val="en-US"/>
        </w:rPr>
        <w:t xml:space="preserve"> et al., </w:t>
      </w:r>
      <w:r w:rsidR="00B374DE" w:rsidRPr="004D7DDA">
        <w:rPr>
          <w:rFonts w:ascii="Times New Roman" w:hAnsi="Times New Roman" w:cs="Times New Roman"/>
          <w:sz w:val="20"/>
          <w:szCs w:val="20"/>
        </w:rPr>
        <w:t xml:space="preserve"> 2004</w:t>
      </w:r>
      <w:r w:rsidR="00B374DE">
        <w:rPr>
          <w:rFonts w:ascii="Times New Roman" w:hAnsi="Times New Roman" w:cs="Times New Roman"/>
          <w:sz w:val="20"/>
          <w:szCs w:val="20"/>
        </w:rPr>
        <w:t xml:space="preserve">; </w:t>
      </w:r>
      <w:r w:rsidR="006A3FC8" w:rsidRPr="004D7DDA">
        <w:rPr>
          <w:rFonts w:ascii="Times New Roman" w:hAnsi="Times New Roman" w:cs="Times New Roman"/>
          <w:sz w:val="20"/>
          <w:szCs w:val="20"/>
          <w:lang w:val="en-US"/>
        </w:rPr>
        <w:t>Ohman M</w:t>
      </w:r>
      <w:r w:rsidR="006A3FC8">
        <w:rPr>
          <w:rFonts w:ascii="Times New Roman" w:hAnsi="Times New Roman" w:cs="Times New Roman"/>
          <w:sz w:val="20"/>
          <w:szCs w:val="20"/>
          <w:lang w:val="en-US"/>
        </w:rPr>
        <w:t xml:space="preserve"> et al.,</w:t>
      </w:r>
      <w:r w:rsidR="006A3FC8" w:rsidRPr="004D7DDA">
        <w:rPr>
          <w:rFonts w:ascii="Times New Roman" w:hAnsi="Times New Roman" w:cs="Times New Roman"/>
          <w:sz w:val="20"/>
          <w:szCs w:val="20"/>
          <w:lang w:val="en-US"/>
        </w:rPr>
        <w:t xml:space="preserve"> 2007;</w:t>
      </w:r>
      <w:r w:rsidR="006A3FC8">
        <w:rPr>
          <w:rFonts w:ascii="Times New Roman" w:hAnsi="Times New Roman" w:cs="Times New Roman"/>
          <w:sz w:val="20"/>
          <w:szCs w:val="20"/>
          <w:lang w:val="en-US"/>
        </w:rPr>
        <w:t xml:space="preserve"> </w:t>
      </w:r>
      <w:r w:rsidR="00FA30F4" w:rsidRPr="004D7DDA">
        <w:rPr>
          <w:rFonts w:ascii="Times New Roman" w:hAnsi="Times New Roman" w:cs="Times New Roman"/>
          <w:sz w:val="20"/>
          <w:szCs w:val="20"/>
          <w:lang w:val="en-US"/>
        </w:rPr>
        <w:t>Kawahara Y</w:t>
      </w:r>
      <w:r w:rsidR="00FA30F4" w:rsidRPr="004D7DDA">
        <w:rPr>
          <w:rFonts w:ascii="Times New Roman" w:hAnsi="Times New Roman" w:cs="Times New Roman"/>
          <w:sz w:val="20"/>
          <w:szCs w:val="20"/>
        </w:rPr>
        <w:t xml:space="preserve"> </w:t>
      </w:r>
      <w:r w:rsidR="006A3FC8">
        <w:rPr>
          <w:rFonts w:ascii="Times New Roman" w:hAnsi="Times New Roman" w:cs="Times New Roman"/>
          <w:sz w:val="20"/>
          <w:szCs w:val="20"/>
        </w:rPr>
        <w:t xml:space="preserve">et al., </w:t>
      </w:r>
      <w:r w:rsidR="00FA30F4" w:rsidRPr="004D7DDA">
        <w:rPr>
          <w:rFonts w:ascii="Times New Roman" w:hAnsi="Times New Roman" w:cs="Times New Roman"/>
          <w:sz w:val="20"/>
          <w:szCs w:val="20"/>
        </w:rPr>
        <w:t xml:space="preserve">2008; </w:t>
      </w:r>
      <w:r w:rsidR="00FA30F4" w:rsidRPr="004D7DDA">
        <w:rPr>
          <w:rFonts w:ascii="Times New Roman" w:hAnsi="Times New Roman" w:cs="Times New Roman"/>
          <w:sz w:val="20"/>
          <w:szCs w:val="20"/>
          <w:lang w:val="en-US"/>
        </w:rPr>
        <w:t>Winter J</w:t>
      </w:r>
      <w:r w:rsidR="006A3FC8">
        <w:rPr>
          <w:rFonts w:ascii="Times New Roman" w:hAnsi="Times New Roman" w:cs="Times New Roman"/>
          <w:sz w:val="20"/>
          <w:szCs w:val="20"/>
          <w:lang w:val="en-US"/>
        </w:rPr>
        <w:t xml:space="preserve"> et al., </w:t>
      </w:r>
      <w:r w:rsidR="00FA30F4" w:rsidRPr="004D7DDA">
        <w:rPr>
          <w:rFonts w:ascii="Times New Roman" w:hAnsi="Times New Roman" w:cs="Times New Roman"/>
          <w:sz w:val="20"/>
          <w:szCs w:val="20"/>
          <w:lang w:val="en-US"/>
        </w:rPr>
        <w:t>2009</w:t>
      </w:r>
      <w:r w:rsidR="00FA30F4" w:rsidRPr="004D7DDA">
        <w:rPr>
          <w:rFonts w:ascii="Times New Roman" w:hAnsi="Times New Roman" w:cs="Times New Roman"/>
          <w:sz w:val="20"/>
          <w:szCs w:val="20"/>
        </w:rPr>
        <w:t>)</w:t>
      </w:r>
      <w:r w:rsidR="00B9531C" w:rsidRPr="004D7DDA">
        <w:rPr>
          <w:rFonts w:ascii="Times New Roman" w:hAnsi="Times New Roman" w:cs="Times New Roman"/>
          <w:sz w:val="20"/>
          <w:szCs w:val="20"/>
        </w:rPr>
        <w:t xml:space="preserve"> by the </w:t>
      </w:r>
      <w:r w:rsidR="00B54A33" w:rsidRPr="004D7DDA">
        <w:rPr>
          <w:rFonts w:ascii="Times New Roman" w:hAnsi="Times New Roman" w:cs="Times New Roman"/>
          <w:sz w:val="20"/>
          <w:szCs w:val="20"/>
        </w:rPr>
        <w:t>enzyme</w:t>
      </w:r>
      <w:r w:rsidR="00B9531C" w:rsidRPr="004D7DDA">
        <w:rPr>
          <w:rFonts w:ascii="Times New Roman" w:hAnsi="Times New Roman" w:cs="Times New Roman"/>
          <w:sz w:val="20"/>
          <w:szCs w:val="20"/>
        </w:rPr>
        <w:t xml:space="preserve"> ADARs </w:t>
      </w:r>
      <w:r w:rsidR="00B9531C" w:rsidRPr="00B374DE">
        <w:rPr>
          <w:rFonts w:ascii="Times New Roman" w:hAnsi="Times New Roman" w:cs="Times New Roman"/>
          <w:sz w:val="20"/>
          <w:szCs w:val="20"/>
        </w:rPr>
        <w:t>(</w:t>
      </w:r>
      <w:hyperlink r:id="rId8" w:tooltip="Adenosine deaminase" w:history="1">
        <w:r w:rsidR="00B9531C" w:rsidRPr="00B374DE">
          <w:rPr>
            <w:rStyle w:val="Hyperlink"/>
            <w:rFonts w:ascii="Times New Roman" w:hAnsi="Times New Roman" w:cs="Times New Roman"/>
            <w:color w:val="auto"/>
            <w:sz w:val="20"/>
            <w:szCs w:val="20"/>
            <w:u w:val="none"/>
          </w:rPr>
          <w:t>adenosine deaminases</w:t>
        </w:r>
      </w:hyperlink>
      <w:r w:rsidR="00B9531C" w:rsidRPr="00B374DE">
        <w:rPr>
          <w:rFonts w:ascii="Times New Roman" w:hAnsi="Times New Roman" w:cs="Times New Roman"/>
          <w:sz w:val="20"/>
          <w:szCs w:val="20"/>
        </w:rPr>
        <w:t> acting on RNA</w:t>
      </w:r>
      <w:r w:rsidR="00B54A33" w:rsidRPr="00B374DE">
        <w:rPr>
          <w:rFonts w:ascii="Times New Roman" w:hAnsi="Times New Roman" w:cs="Times New Roman"/>
          <w:sz w:val="20"/>
          <w:szCs w:val="20"/>
        </w:rPr>
        <w:t xml:space="preserve">) </w:t>
      </w:r>
      <w:r w:rsidR="00B54A33" w:rsidRPr="00B374DE">
        <w:rPr>
          <w:rFonts w:ascii="Times New Roman" w:hAnsi="Times New Roman" w:cs="Times New Roman"/>
          <w:color w:val="202122"/>
          <w:sz w:val="20"/>
          <w:szCs w:val="20"/>
        </w:rPr>
        <w:t>and cytoplasmic editing by enzyme Dicer</w:t>
      </w:r>
      <w:r w:rsidR="00823F71" w:rsidRPr="00B374DE">
        <w:rPr>
          <w:rFonts w:ascii="Times New Roman" w:hAnsi="Times New Roman" w:cs="Times New Roman"/>
          <w:color w:val="202122"/>
          <w:sz w:val="20"/>
          <w:szCs w:val="20"/>
        </w:rPr>
        <w:t xml:space="preserve"> </w:t>
      </w:r>
      <w:r w:rsidR="006A3FC8">
        <w:rPr>
          <w:rFonts w:ascii="Times New Roman" w:hAnsi="Times New Roman" w:cs="Times New Roman"/>
          <w:color w:val="202122"/>
          <w:sz w:val="20"/>
          <w:szCs w:val="20"/>
        </w:rPr>
        <w:t>(</w:t>
      </w:r>
      <w:r w:rsidR="007F5D77" w:rsidRPr="00B374DE">
        <w:rPr>
          <w:rFonts w:ascii="Times New Roman" w:hAnsi="Times New Roman" w:cs="Times New Roman"/>
          <w:sz w:val="20"/>
          <w:szCs w:val="20"/>
          <w:lang w:val="en-US"/>
        </w:rPr>
        <w:t>Murchison EP</w:t>
      </w:r>
      <w:r w:rsidR="006A3FC8">
        <w:rPr>
          <w:rFonts w:ascii="Times New Roman" w:hAnsi="Times New Roman" w:cs="Times New Roman"/>
          <w:sz w:val="20"/>
          <w:szCs w:val="20"/>
          <w:lang w:val="en-US"/>
        </w:rPr>
        <w:t xml:space="preserve"> et al.,</w:t>
      </w:r>
      <w:r w:rsidR="007F5D77" w:rsidRPr="00B374DE">
        <w:rPr>
          <w:rFonts w:ascii="Times New Roman" w:hAnsi="Times New Roman" w:cs="Times New Roman"/>
          <w:sz w:val="20"/>
          <w:szCs w:val="20"/>
        </w:rPr>
        <w:t xml:space="preserve"> 2004; </w:t>
      </w:r>
      <w:r w:rsidR="007F5D77" w:rsidRPr="00B374DE">
        <w:rPr>
          <w:rFonts w:ascii="Times New Roman" w:hAnsi="Times New Roman" w:cs="Times New Roman"/>
          <w:sz w:val="20"/>
          <w:szCs w:val="20"/>
          <w:lang w:val="en-US"/>
        </w:rPr>
        <w:t>Lund E</w:t>
      </w:r>
      <w:r w:rsidR="007F5D77" w:rsidRPr="00B374DE">
        <w:rPr>
          <w:rFonts w:ascii="Times New Roman" w:hAnsi="Times New Roman" w:cs="Times New Roman"/>
          <w:color w:val="202122"/>
          <w:sz w:val="20"/>
          <w:szCs w:val="20"/>
        </w:rPr>
        <w:t xml:space="preserve"> </w:t>
      </w:r>
      <w:r w:rsidR="006A3FC8">
        <w:rPr>
          <w:rFonts w:ascii="Times New Roman" w:hAnsi="Times New Roman" w:cs="Times New Roman"/>
          <w:color w:val="202122"/>
          <w:sz w:val="20"/>
          <w:szCs w:val="20"/>
        </w:rPr>
        <w:t xml:space="preserve">et al., </w:t>
      </w:r>
      <w:r w:rsidR="007F5D77" w:rsidRPr="00B374DE">
        <w:rPr>
          <w:rFonts w:ascii="Times New Roman" w:hAnsi="Times New Roman" w:cs="Times New Roman"/>
          <w:color w:val="202122"/>
          <w:sz w:val="20"/>
          <w:szCs w:val="20"/>
        </w:rPr>
        <w:t>2006)</w:t>
      </w:r>
      <w:r w:rsidR="00B54A33" w:rsidRPr="00B374DE">
        <w:rPr>
          <w:rFonts w:ascii="Times New Roman" w:hAnsi="Times New Roman" w:cs="Times New Roman"/>
          <w:color w:val="202122"/>
          <w:sz w:val="20"/>
          <w:szCs w:val="20"/>
        </w:rPr>
        <w:t xml:space="preserve">. </w:t>
      </w:r>
      <w:r w:rsidR="006A3FC8">
        <w:rPr>
          <w:rFonts w:ascii="Times New Roman" w:hAnsi="Times New Roman" w:cs="Times New Roman"/>
          <w:color w:val="202122"/>
          <w:sz w:val="20"/>
          <w:szCs w:val="20"/>
        </w:rPr>
        <w:t>H</w:t>
      </w:r>
      <w:r w:rsidR="00B54A33" w:rsidRPr="00B374DE">
        <w:rPr>
          <w:rFonts w:ascii="Times New Roman" w:hAnsi="Times New Roman" w:cs="Times New Roman"/>
          <w:color w:val="202122"/>
          <w:sz w:val="20"/>
          <w:szCs w:val="20"/>
        </w:rPr>
        <w:t xml:space="preserve">owever, the functional miRNA interacts with the target mRNA through </w:t>
      </w:r>
      <w:hyperlink r:id="rId9" w:tooltip="RNA-induced silencing complex" w:history="1">
        <w:r w:rsidR="00B54A33" w:rsidRPr="00B374DE">
          <w:rPr>
            <w:rStyle w:val="Hyperlink"/>
            <w:rFonts w:ascii="Times New Roman" w:hAnsi="Times New Roman" w:cs="Times New Roman"/>
            <w:color w:val="auto"/>
            <w:sz w:val="20"/>
            <w:szCs w:val="20"/>
            <w:u w:val="none"/>
          </w:rPr>
          <w:t>RNA-induced silencing complex</w:t>
        </w:r>
      </w:hyperlink>
      <w:r w:rsidR="00B54A33" w:rsidRPr="00B374DE">
        <w:rPr>
          <w:rFonts w:ascii="Times New Roman" w:hAnsi="Times New Roman" w:cs="Times New Roman"/>
          <w:sz w:val="20"/>
          <w:szCs w:val="20"/>
        </w:rPr>
        <w:t> (RI</w:t>
      </w:r>
      <w:r w:rsidR="00B54A33" w:rsidRPr="00B374DE">
        <w:rPr>
          <w:rFonts w:ascii="Times New Roman" w:hAnsi="Times New Roman" w:cs="Times New Roman"/>
          <w:color w:val="202122"/>
          <w:sz w:val="20"/>
          <w:szCs w:val="20"/>
        </w:rPr>
        <w:t>SC) inhibiting</w:t>
      </w:r>
      <w:r w:rsidR="00B54A33" w:rsidRPr="004D7DDA">
        <w:rPr>
          <w:rFonts w:ascii="Times New Roman" w:hAnsi="Times New Roman" w:cs="Times New Roman"/>
          <w:color w:val="202122"/>
          <w:sz w:val="20"/>
          <w:szCs w:val="20"/>
        </w:rPr>
        <w:t xml:space="preserve"> the process of translation.</w:t>
      </w:r>
      <w:r w:rsidR="00D24C0F" w:rsidRPr="004D7DDA">
        <w:rPr>
          <w:rFonts w:ascii="Times New Roman" w:hAnsi="Times New Roman" w:cs="Times New Roman"/>
          <w:color w:val="202122"/>
          <w:sz w:val="20"/>
          <w:szCs w:val="20"/>
        </w:rPr>
        <w:t xml:space="preserve"> So, </w:t>
      </w:r>
      <w:r w:rsidR="00D24C0F" w:rsidRPr="004D7DDA">
        <w:rPr>
          <w:rFonts w:ascii="Times New Roman" w:hAnsi="Times New Roman" w:cs="Times New Roman"/>
          <w:sz w:val="20"/>
          <w:szCs w:val="20"/>
          <w:lang w:val="en-US"/>
        </w:rPr>
        <w:t>the</w:t>
      </w:r>
      <w:r w:rsidR="00767C5D" w:rsidRPr="004D7DDA">
        <w:rPr>
          <w:rFonts w:ascii="Times New Roman" w:hAnsi="Times New Roman" w:cs="Times New Roman"/>
          <w:sz w:val="20"/>
          <w:szCs w:val="20"/>
          <w:lang w:val="en-US"/>
        </w:rPr>
        <w:t xml:space="preserve"> </w:t>
      </w:r>
      <w:r w:rsidR="00D24C0F" w:rsidRPr="004D7DDA">
        <w:rPr>
          <w:rFonts w:ascii="Times New Roman" w:hAnsi="Times New Roman" w:cs="Times New Roman"/>
          <w:sz w:val="20"/>
          <w:szCs w:val="20"/>
          <w:lang w:val="en-US"/>
        </w:rPr>
        <w:t>non-coding</w:t>
      </w:r>
      <w:r w:rsidR="00767C5D" w:rsidRPr="004D7DDA">
        <w:rPr>
          <w:rFonts w:ascii="Times New Roman" w:hAnsi="Times New Roman" w:cs="Times New Roman"/>
          <w:sz w:val="20"/>
          <w:szCs w:val="20"/>
          <w:lang w:val="en-US"/>
        </w:rPr>
        <w:t xml:space="preserve"> micro RNAs are basically involved in gene silencing during the process of transcription and post-transcriptional gene expression regulation </w:t>
      </w:r>
      <w:r w:rsidR="001439E3" w:rsidRPr="004D7DDA">
        <w:rPr>
          <w:rFonts w:ascii="Times New Roman" w:hAnsi="Times New Roman" w:cs="Times New Roman"/>
          <w:sz w:val="20"/>
          <w:szCs w:val="20"/>
        </w:rPr>
        <w:t>(Wang and Sen, 2011</w:t>
      </w:r>
      <w:r w:rsidR="00660946" w:rsidRPr="004D7DDA">
        <w:rPr>
          <w:rFonts w:ascii="Times New Roman" w:hAnsi="Times New Roman" w:cs="Times New Roman"/>
          <w:sz w:val="20"/>
          <w:szCs w:val="20"/>
        </w:rPr>
        <w:t>;</w:t>
      </w:r>
      <w:r w:rsidR="00660946" w:rsidRPr="004D7DDA">
        <w:rPr>
          <w:rFonts w:ascii="Times New Roman" w:hAnsi="Times New Roman" w:cs="Times New Roman"/>
          <w:sz w:val="20"/>
          <w:szCs w:val="20"/>
          <w:lang w:val="en-US"/>
        </w:rPr>
        <w:t xml:space="preserve"> Qureshi A </w:t>
      </w:r>
      <w:r w:rsidR="006A3FC8">
        <w:rPr>
          <w:rFonts w:ascii="Times New Roman" w:hAnsi="Times New Roman" w:cs="Times New Roman"/>
          <w:sz w:val="20"/>
          <w:szCs w:val="20"/>
          <w:lang w:val="en-US"/>
        </w:rPr>
        <w:t xml:space="preserve">et al., </w:t>
      </w:r>
      <w:r w:rsidR="00660946" w:rsidRPr="004D7DDA">
        <w:rPr>
          <w:rFonts w:ascii="Times New Roman" w:hAnsi="Times New Roman" w:cs="Times New Roman"/>
          <w:sz w:val="20"/>
          <w:szCs w:val="20"/>
          <w:lang w:val="en-US"/>
        </w:rPr>
        <w:t>2014</w:t>
      </w:r>
      <w:r w:rsidR="006A3FC8">
        <w:rPr>
          <w:rFonts w:ascii="Times New Roman" w:hAnsi="Times New Roman" w:cs="Times New Roman"/>
          <w:sz w:val="20"/>
          <w:szCs w:val="20"/>
          <w:lang w:val="en-US"/>
        </w:rPr>
        <w:t>;</w:t>
      </w:r>
      <w:r w:rsidR="006A3FC8" w:rsidRPr="006A3FC8">
        <w:rPr>
          <w:rFonts w:ascii="Times New Roman" w:hAnsi="Times New Roman" w:cs="Times New Roman"/>
          <w:sz w:val="20"/>
          <w:szCs w:val="20"/>
        </w:rPr>
        <w:t xml:space="preserve"> </w:t>
      </w:r>
      <w:r w:rsidR="006A3FC8" w:rsidRPr="004D7DDA">
        <w:rPr>
          <w:rFonts w:ascii="Times New Roman" w:hAnsi="Times New Roman" w:cs="Times New Roman"/>
          <w:sz w:val="20"/>
          <w:szCs w:val="20"/>
        </w:rPr>
        <w:t>Bartel</w:t>
      </w:r>
      <w:r w:rsidR="006A3FC8">
        <w:rPr>
          <w:rFonts w:ascii="Times New Roman" w:hAnsi="Times New Roman" w:cs="Times New Roman"/>
          <w:sz w:val="20"/>
          <w:szCs w:val="20"/>
        </w:rPr>
        <w:t xml:space="preserve"> et al.,</w:t>
      </w:r>
      <w:r w:rsidR="006A3FC8" w:rsidRPr="004D7DDA">
        <w:rPr>
          <w:rFonts w:ascii="Times New Roman" w:hAnsi="Times New Roman" w:cs="Times New Roman"/>
          <w:sz w:val="20"/>
          <w:szCs w:val="20"/>
        </w:rPr>
        <w:t xml:space="preserve"> 2018</w:t>
      </w:r>
      <w:r w:rsidR="001439E3" w:rsidRPr="004D7DDA">
        <w:rPr>
          <w:rFonts w:ascii="Times New Roman" w:hAnsi="Times New Roman" w:cs="Times New Roman"/>
          <w:sz w:val="20"/>
          <w:szCs w:val="20"/>
        </w:rPr>
        <w:t>)</w:t>
      </w:r>
      <w:r w:rsidR="00767C5D" w:rsidRPr="004D7DDA">
        <w:rPr>
          <w:rFonts w:ascii="Times New Roman" w:hAnsi="Times New Roman" w:cs="Times New Roman"/>
          <w:sz w:val="20"/>
          <w:szCs w:val="20"/>
          <w:lang w:val="en-US"/>
        </w:rPr>
        <w:t>. This short oligoribonucleotides usually gets paired with complementary mRNA sequences either cleaving it into fragments or shortening the poly(A) tail. Thus, destabilizing the mRNA structurally and hindering the process of translation in cells</w:t>
      </w:r>
      <w:r w:rsidR="00660946" w:rsidRPr="004D7DDA">
        <w:rPr>
          <w:rFonts w:ascii="Times New Roman" w:hAnsi="Times New Roman" w:cs="Times New Roman"/>
          <w:sz w:val="20"/>
          <w:szCs w:val="20"/>
          <w:lang w:val="en-US"/>
        </w:rPr>
        <w:t xml:space="preserve"> (</w:t>
      </w:r>
      <w:r w:rsidR="006A3FC8" w:rsidRPr="004D7DDA">
        <w:rPr>
          <w:rFonts w:ascii="Times New Roman" w:hAnsi="Times New Roman" w:cs="Times New Roman"/>
          <w:sz w:val="20"/>
          <w:szCs w:val="20"/>
        </w:rPr>
        <w:t>Bartel</w:t>
      </w:r>
      <w:r w:rsidR="006A3FC8">
        <w:rPr>
          <w:rFonts w:ascii="Times New Roman" w:hAnsi="Times New Roman" w:cs="Times New Roman"/>
          <w:sz w:val="20"/>
          <w:szCs w:val="20"/>
        </w:rPr>
        <w:t xml:space="preserve"> et al.,</w:t>
      </w:r>
      <w:r w:rsidR="006A3FC8" w:rsidRPr="004D7DDA">
        <w:rPr>
          <w:rFonts w:ascii="Times New Roman" w:hAnsi="Times New Roman" w:cs="Times New Roman"/>
          <w:sz w:val="20"/>
          <w:szCs w:val="20"/>
        </w:rPr>
        <w:t xml:space="preserve"> 2009</w:t>
      </w:r>
      <w:r w:rsidR="006A3FC8">
        <w:rPr>
          <w:rFonts w:ascii="Times New Roman" w:hAnsi="Times New Roman" w:cs="Times New Roman"/>
          <w:sz w:val="20"/>
          <w:szCs w:val="20"/>
        </w:rPr>
        <w:t xml:space="preserve">; </w:t>
      </w:r>
      <w:r w:rsidR="00660946" w:rsidRPr="004D7DDA">
        <w:rPr>
          <w:rFonts w:ascii="Times New Roman" w:hAnsi="Times New Roman" w:cs="Times New Roman"/>
          <w:sz w:val="20"/>
          <w:szCs w:val="20"/>
          <w:lang w:val="en-US"/>
        </w:rPr>
        <w:t>Fabian</w:t>
      </w:r>
      <w:r w:rsidR="006A3FC8">
        <w:rPr>
          <w:rFonts w:ascii="Times New Roman" w:hAnsi="Times New Roman" w:cs="Times New Roman"/>
          <w:sz w:val="20"/>
          <w:szCs w:val="20"/>
          <w:lang w:val="en-US"/>
        </w:rPr>
        <w:t xml:space="preserve"> et al.,</w:t>
      </w:r>
      <w:r w:rsidR="00660946" w:rsidRPr="004D7DDA">
        <w:rPr>
          <w:rFonts w:ascii="Times New Roman" w:hAnsi="Times New Roman" w:cs="Times New Roman"/>
          <w:sz w:val="20"/>
          <w:szCs w:val="20"/>
          <w:lang w:val="en-US"/>
        </w:rPr>
        <w:t xml:space="preserve"> 2010</w:t>
      </w:r>
      <w:r w:rsidR="00660946" w:rsidRPr="004D7DDA">
        <w:rPr>
          <w:rFonts w:ascii="Times New Roman" w:hAnsi="Times New Roman" w:cs="Times New Roman"/>
          <w:sz w:val="20"/>
          <w:szCs w:val="20"/>
        </w:rPr>
        <w:t>)</w:t>
      </w:r>
      <w:r w:rsidR="00767C5D" w:rsidRPr="004D7DDA">
        <w:rPr>
          <w:rFonts w:ascii="Times New Roman" w:hAnsi="Times New Roman" w:cs="Times New Roman"/>
          <w:sz w:val="20"/>
          <w:szCs w:val="20"/>
          <w:lang w:val="en-US"/>
        </w:rPr>
        <w:t>.</w:t>
      </w:r>
      <w:r w:rsidR="0006349C" w:rsidRPr="004D7DDA">
        <w:rPr>
          <w:rFonts w:ascii="Times New Roman" w:hAnsi="Times New Roman" w:cs="Times New Roman"/>
          <w:sz w:val="20"/>
          <w:szCs w:val="20"/>
          <w:lang w:val="en-US"/>
        </w:rPr>
        <w:t xml:space="preserve"> Apart from disruption of translation initiation miRNAs were also supposed cause hinderance in the process of histone modification and DNA methylation at the site of promoters dysregulating the process of functional gene expression (</w:t>
      </w:r>
      <w:r w:rsidR="006A3FC8" w:rsidRPr="004D7DDA">
        <w:rPr>
          <w:rFonts w:ascii="Times New Roman" w:hAnsi="Times New Roman" w:cs="Times New Roman"/>
          <w:sz w:val="20"/>
          <w:szCs w:val="20"/>
          <w:lang w:val="en-US"/>
        </w:rPr>
        <w:t xml:space="preserve">Hawkins PG </w:t>
      </w:r>
      <w:r w:rsidR="006A3FC8">
        <w:rPr>
          <w:rFonts w:ascii="Times New Roman" w:hAnsi="Times New Roman" w:cs="Times New Roman"/>
          <w:sz w:val="20"/>
          <w:szCs w:val="20"/>
          <w:lang w:val="en-US"/>
        </w:rPr>
        <w:t xml:space="preserve">et al., </w:t>
      </w:r>
      <w:r w:rsidR="006A3FC8" w:rsidRPr="004D7DDA">
        <w:rPr>
          <w:rFonts w:ascii="Times New Roman" w:hAnsi="Times New Roman" w:cs="Times New Roman"/>
          <w:sz w:val="20"/>
          <w:szCs w:val="20"/>
          <w:lang w:val="en-US"/>
        </w:rPr>
        <w:t>2008</w:t>
      </w:r>
      <w:r w:rsidR="006A3FC8">
        <w:rPr>
          <w:rFonts w:ascii="Times New Roman" w:hAnsi="Times New Roman" w:cs="Times New Roman"/>
          <w:sz w:val="20"/>
          <w:szCs w:val="20"/>
          <w:lang w:val="en-US"/>
        </w:rPr>
        <w:t xml:space="preserve">; </w:t>
      </w:r>
      <w:r w:rsidR="006A3FC8" w:rsidRPr="004D7DDA">
        <w:rPr>
          <w:rFonts w:ascii="Times New Roman" w:hAnsi="Times New Roman" w:cs="Times New Roman"/>
          <w:sz w:val="20"/>
          <w:szCs w:val="20"/>
          <w:lang w:val="en-US"/>
        </w:rPr>
        <w:t>Tan Y</w:t>
      </w:r>
      <w:r w:rsidR="006A3FC8">
        <w:rPr>
          <w:rFonts w:ascii="Times New Roman" w:hAnsi="Times New Roman" w:cs="Times New Roman"/>
          <w:sz w:val="20"/>
          <w:szCs w:val="20"/>
          <w:lang w:val="en-US"/>
        </w:rPr>
        <w:t xml:space="preserve"> et al., </w:t>
      </w:r>
      <w:r w:rsidR="006A3FC8" w:rsidRPr="004D7DDA">
        <w:rPr>
          <w:rFonts w:ascii="Times New Roman" w:hAnsi="Times New Roman" w:cs="Times New Roman"/>
          <w:sz w:val="20"/>
          <w:szCs w:val="20"/>
          <w:lang w:val="en-US"/>
        </w:rPr>
        <w:t>2009;</w:t>
      </w:r>
      <w:r w:rsidR="006A3FC8">
        <w:rPr>
          <w:rFonts w:ascii="Times New Roman" w:hAnsi="Times New Roman" w:cs="Times New Roman"/>
          <w:sz w:val="20"/>
          <w:szCs w:val="20"/>
          <w:lang w:val="en-US"/>
        </w:rPr>
        <w:t xml:space="preserve"> </w:t>
      </w:r>
      <w:r w:rsidR="0006349C" w:rsidRPr="004D7DDA">
        <w:rPr>
          <w:rFonts w:ascii="Times New Roman" w:hAnsi="Times New Roman" w:cs="Times New Roman"/>
          <w:sz w:val="20"/>
          <w:szCs w:val="20"/>
          <w:lang w:val="en-US"/>
        </w:rPr>
        <w:t xml:space="preserve">Bazzini </w:t>
      </w:r>
      <w:r w:rsidR="006A3FC8" w:rsidRPr="004D7DDA">
        <w:rPr>
          <w:rFonts w:ascii="Times New Roman" w:hAnsi="Times New Roman" w:cs="Times New Roman"/>
          <w:sz w:val="20"/>
          <w:szCs w:val="20"/>
          <w:lang w:val="en-US"/>
        </w:rPr>
        <w:t>AA</w:t>
      </w:r>
      <w:r w:rsidR="006A3FC8">
        <w:rPr>
          <w:rFonts w:ascii="Times New Roman" w:hAnsi="Times New Roman" w:cs="Times New Roman"/>
          <w:sz w:val="20"/>
          <w:szCs w:val="20"/>
          <w:lang w:val="en-US"/>
        </w:rPr>
        <w:t xml:space="preserve"> et al., </w:t>
      </w:r>
      <w:r w:rsidR="0006349C" w:rsidRPr="004D7DDA">
        <w:rPr>
          <w:rFonts w:ascii="Times New Roman" w:hAnsi="Times New Roman" w:cs="Times New Roman"/>
          <w:sz w:val="20"/>
          <w:szCs w:val="20"/>
          <w:lang w:val="en-US"/>
        </w:rPr>
        <w:t xml:space="preserve">2012; </w:t>
      </w:r>
      <w:proofErr w:type="spellStart"/>
      <w:r w:rsidR="0006349C" w:rsidRPr="004D7DDA">
        <w:rPr>
          <w:rFonts w:ascii="Times New Roman" w:hAnsi="Times New Roman" w:cs="Times New Roman"/>
          <w:sz w:val="20"/>
          <w:szCs w:val="20"/>
          <w:lang w:val="en-US"/>
        </w:rPr>
        <w:t>Djuranovic</w:t>
      </w:r>
      <w:proofErr w:type="spellEnd"/>
      <w:r w:rsidR="0006349C" w:rsidRPr="004D7DDA">
        <w:rPr>
          <w:rFonts w:ascii="Times New Roman" w:hAnsi="Times New Roman" w:cs="Times New Roman"/>
          <w:sz w:val="20"/>
          <w:szCs w:val="20"/>
          <w:lang w:val="en-US"/>
        </w:rPr>
        <w:t xml:space="preserve"> S</w:t>
      </w:r>
      <w:r w:rsidR="006A3FC8">
        <w:rPr>
          <w:rFonts w:ascii="Times New Roman" w:hAnsi="Times New Roman" w:cs="Times New Roman"/>
          <w:sz w:val="20"/>
          <w:szCs w:val="20"/>
          <w:lang w:val="en-US"/>
        </w:rPr>
        <w:t xml:space="preserve"> et al., </w:t>
      </w:r>
      <w:r w:rsidR="006A3FC8" w:rsidRPr="004D7DDA">
        <w:rPr>
          <w:rFonts w:ascii="Times New Roman" w:hAnsi="Times New Roman" w:cs="Times New Roman"/>
          <w:sz w:val="20"/>
          <w:szCs w:val="20"/>
          <w:lang w:val="en-US"/>
        </w:rPr>
        <w:t>2012</w:t>
      </w:r>
      <w:r w:rsidR="0006349C" w:rsidRPr="004D7DDA">
        <w:rPr>
          <w:rFonts w:ascii="Times New Roman" w:hAnsi="Times New Roman" w:cs="Times New Roman"/>
          <w:sz w:val="20"/>
          <w:szCs w:val="20"/>
          <w:lang w:val="en-US"/>
        </w:rPr>
        <w:t>).</w:t>
      </w:r>
      <w:r w:rsidR="002C768B" w:rsidRPr="004D7DDA">
        <w:rPr>
          <w:rFonts w:ascii="Times New Roman" w:hAnsi="Times New Roman" w:cs="Times New Roman"/>
          <w:sz w:val="20"/>
          <w:szCs w:val="20"/>
          <w:lang w:val="en-US"/>
        </w:rPr>
        <w:t xml:space="preserve"> The dysregulated gene expression </w:t>
      </w:r>
      <w:r w:rsidR="006A3FC8">
        <w:rPr>
          <w:rFonts w:ascii="Times New Roman" w:hAnsi="Times New Roman" w:cs="Times New Roman"/>
          <w:sz w:val="20"/>
          <w:szCs w:val="20"/>
          <w:lang w:val="en-US"/>
        </w:rPr>
        <w:t xml:space="preserve">associated with various biological processes gets altered and reflected in clinical form as </w:t>
      </w:r>
      <w:r w:rsidR="00DF7F7A" w:rsidRPr="004D7DDA">
        <w:rPr>
          <w:rFonts w:ascii="Times New Roman" w:hAnsi="Times New Roman" w:cs="Times New Roman"/>
          <w:sz w:val="20"/>
          <w:szCs w:val="20"/>
          <w:lang w:val="en-US"/>
        </w:rPr>
        <w:t>diseases</w:t>
      </w:r>
      <w:r w:rsidR="002C768B" w:rsidRPr="004D7DDA">
        <w:rPr>
          <w:rFonts w:ascii="Times New Roman" w:hAnsi="Times New Roman" w:cs="Times New Roman"/>
          <w:sz w:val="20"/>
          <w:szCs w:val="20"/>
          <w:lang w:val="en-US"/>
        </w:rPr>
        <w:t xml:space="preserve">. </w:t>
      </w:r>
    </w:p>
    <w:p w14:paraId="17DB32D9" w14:textId="77777777" w:rsidR="00DA370A" w:rsidRDefault="00DA370A" w:rsidP="00DA5E8E">
      <w:pPr>
        <w:spacing w:after="0" w:line="240" w:lineRule="auto"/>
        <w:ind w:firstLine="720"/>
        <w:jc w:val="both"/>
        <w:rPr>
          <w:rFonts w:ascii="Times New Roman" w:hAnsi="Times New Roman" w:cs="Times New Roman"/>
          <w:sz w:val="20"/>
          <w:szCs w:val="20"/>
          <w:lang w:val="en-US"/>
        </w:rPr>
      </w:pPr>
    </w:p>
    <w:p w14:paraId="438AFBB9" w14:textId="3FEE5DE8" w:rsidR="00B53B59" w:rsidRPr="00B53B59" w:rsidRDefault="00B53B59" w:rsidP="00B53B59">
      <w:pPr>
        <w:spacing w:after="0" w:line="240" w:lineRule="auto"/>
        <w:ind w:firstLine="720"/>
        <w:jc w:val="center"/>
        <w:rPr>
          <w:rFonts w:ascii="Times New Roman" w:hAnsi="Times New Roman" w:cs="Times New Roman"/>
          <w:b/>
          <w:bCs/>
          <w:sz w:val="20"/>
          <w:szCs w:val="20"/>
        </w:rPr>
      </w:pPr>
      <w:r w:rsidRPr="00B53B59">
        <w:rPr>
          <w:rFonts w:ascii="Times New Roman" w:hAnsi="Times New Roman" w:cs="Times New Roman"/>
          <w:b/>
          <w:bCs/>
          <w:sz w:val="20"/>
          <w:szCs w:val="20"/>
        </w:rPr>
        <w:t>I</w:t>
      </w:r>
      <w:r w:rsidR="00361098">
        <w:rPr>
          <w:rFonts w:ascii="Times New Roman" w:hAnsi="Times New Roman" w:cs="Times New Roman"/>
          <w:b/>
          <w:bCs/>
          <w:sz w:val="20"/>
          <w:szCs w:val="20"/>
        </w:rPr>
        <w:t>I</w:t>
      </w:r>
      <w:r w:rsidRPr="00B53B59">
        <w:rPr>
          <w:rFonts w:ascii="Times New Roman" w:hAnsi="Times New Roman" w:cs="Times New Roman"/>
          <w:b/>
          <w:bCs/>
          <w:sz w:val="20"/>
          <w:szCs w:val="20"/>
        </w:rPr>
        <w:t xml:space="preserve">. </w:t>
      </w:r>
      <w:r>
        <w:rPr>
          <w:rFonts w:ascii="Times New Roman" w:hAnsi="Times New Roman" w:cs="Times New Roman"/>
          <w:b/>
          <w:bCs/>
          <w:sz w:val="20"/>
          <w:szCs w:val="20"/>
        </w:rPr>
        <w:t>ASSOCIATION OF mi</w:t>
      </w:r>
      <w:r w:rsidR="00DA370A">
        <w:rPr>
          <w:rFonts w:ascii="Times New Roman" w:hAnsi="Times New Roman" w:cs="Times New Roman"/>
          <w:b/>
          <w:bCs/>
          <w:sz w:val="20"/>
          <w:szCs w:val="20"/>
        </w:rPr>
        <w:t>-</w:t>
      </w:r>
      <w:r>
        <w:rPr>
          <w:rFonts w:ascii="Times New Roman" w:hAnsi="Times New Roman" w:cs="Times New Roman"/>
          <w:b/>
          <w:bCs/>
          <w:sz w:val="20"/>
          <w:szCs w:val="20"/>
        </w:rPr>
        <w:t>RNA WITH DIFFERENT HEALTH CONDITIONS</w:t>
      </w:r>
    </w:p>
    <w:p w14:paraId="425149DA" w14:textId="77777777" w:rsidR="00B53B59" w:rsidRPr="004D7DDA" w:rsidRDefault="00B53B59" w:rsidP="00DA5E8E">
      <w:pPr>
        <w:spacing w:after="0" w:line="240" w:lineRule="auto"/>
        <w:ind w:firstLine="720"/>
        <w:jc w:val="both"/>
        <w:rPr>
          <w:rFonts w:ascii="Times New Roman" w:hAnsi="Times New Roman" w:cs="Times New Roman"/>
          <w:sz w:val="20"/>
          <w:szCs w:val="20"/>
          <w:lang w:val="en-US"/>
        </w:rPr>
      </w:pPr>
    </w:p>
    <w:p w14:paraId="03938A08" w14:textId="7EC358B2" w:rsidR="001D3E8F" w:rsidRDefault="001D3E8F" w:rsidP="00F217D0">
      <w:pPr>
        <w:pStyle w:val="Default"/>
        <w:numPr>
          <w:ilvl w:val="0"/>
          <w:numId w:val="3"/>
        </w:numPr>
        <w:rPr>
          <w:rFonts w:ascii="Times New Roman" w:hAnsi="Times New Roman" w:cs="Times New Roman"/>
          <w:b/>
          <w:bCs/>
          <w:sz w:val="20"/>
          <w:szCs w:val="20"/>
        </w:rPr>
      </w:pPr>
      <w:r w:rsidRPr="00DA5E8E">
        <w:rPr>
          <w:rFonts w:ascii="Times New Roman" w:hAnsi="Times New Roman" w:cs="Times New Roman"/>
          <w:b/>
          <w:bCs/>
          <w:sz w:val="20"/>
          <w:szCs w:val="20"/>
        </w:rPr>
        <w:t>miRNA as biomarker in cancer:</w:t>
      </w:r>
    </w:p>
    <w:p w14:paraId="40347B4D" w14:textId="77777777" w:rsidR="00E34565" w:rsidRPr="00DA5E8E" w:rsidRDefault="00E34565" w:rsidP="00E34565">
      <w:pPr>
        <w:pStyle w:val="Default"/>
        <w:ind w:left="720"/>
        <w:rPr>
          <w:rFonts w:ascii="Times New Roman" w:hAnsi="Times New Roman" w:cs="Times New Roman"/>
          <w:b/>
          <w:bCs/>
          <w:sz w:val="20"/>
          <w:szCs w:val="20"/>
        </w:rPr>
      </w:pPr>
    </w:p>
    <w:p w14:paraId="443B5172" w14:textId="0DEE5646" w:rsidR="00BE5965" w:rsidRPr="00E34565" w:rsidRDefault="00453367" w:rsidP="00E34565">
      <w:pPr>
        <w:spacing w:after="0" w:line="240" w:lineRule="auto"/>
        <w:ind w:firstLine="720"/>
        <w:jc w:val="both"/>
        <w:rPr>
          <w:rFonts w:ascii="Times New Roman" w:hAnsi="Times New Roman" w:cs="Times New Roman"/>
          <w:color w:val="202122"/>
          <w:sz w:val="20"/>
          <w:szCs w:val="20"/>
        </w:rPr>
      </w:pPr>
      <w:r w:rsidRPr="00E34565">
        <w:rPr>
          <w:rFonts w:ascii="Times New Roman" w:hAnsi="Times New Roman" w:cs="Times New Roman"/>
          <w:sz w:val="20"/>
          <w:szCs w:val="20"/>
          <w:lang w:val="en-US"/>
        </w:rPr>
        <w:t xml:space="preserve">Cancer is the disease with abnormal cellular proliferation associated with dysregulated </w:t>
      </w:r>
      <w:r w:rsidR="00494489" w:rsidRPr="00E34565">
        <w:rPr>
          <w:rFonts w:ascii="Times New Roman" w:hAnsi="Times New Roman" w:cs="Times New Roman"/>
          <w:sz w:val="20"/>
          <w:szCs w:val="20"/>
        </w:rPr>
        <w:t>angiogenesis, adhesion, apoptosis, causing its initiation, progression and metastasis</w:t>
      </w:r>
      <w:r w:rsidR="00F217D0" w:rsidRPr="00E34565">
        <w:rPr>
          <w:rFonts w:ascii="Times New Roman" w:hAnsi="Times New Roman" w:cs="Times New Roman"/>
          <w:sz w:val="20"/>
          <w:szCs w:val="20"/>
        </w:rPr>
        <w:t xml:space="preserve"> </w:t>
      </w:r>
      <w:r w:rsidR="00494489" w:rsidRPr="00E34565">
        <w:rPr>
          <w:rFonts w:ascii="Times New Roman" w:hAnsi="Times New Roman" w:cs="Times New Roman"/>
          <w:sz w:val="20"/>
          <w:szCs w:val="20"/>
        </w:rPr>
        <w:t xml:space="preserve">(Calin et al., 2004b).  </w:t>
      </w:r>
      <w:r w:rsidR="006D0F2B" w:rsidRPr="00E34565">
        <w:rPr>
          <w:rFonts w:ascii="Times New Roman" w:hAnsi="Times New Roman" w:cs="Times New Roman"/>
          <w:sz w:val="20"/>
          <w:szCs w:val="20"/>
        </w:rPr>
        <w:t xml:space="preserve">Accumulation </w:t>
      </w:r>
      <w:r w:rsidR="00F217D0" w:rsidRPr="00E34565">
        <w:rPr>
          <w:rFonts w:ascii="Times New Roman" w:hAnsi="Times New Roman" w:cs="Times New Roman"/>
          <w:sz w:val="20"/>
          <w:szCs w:val="20"/>
        </w:rPr>
        <w:t xml:space="preserve">of </w:t>
      </w:r>
      <w:r w:rsidR="006D0F2B" w:rsidRPr="00E34565">
        <w:rPr>
          <w:rFonts w:ascii="Times New Roman" w:hAnsi="Times New Roman" w:cs="Times New Roman"/>
          <w:sz w:val="20"/>
          <w:szCs w:val="20"/>
        </w:rPr>
        <w:t xml:space="preserve">DNA damage caused by mutations or errors in DNA replication </w:t>
      </w:r>
      <w:r w:rsidR="00A12673" w:rsidRPr="00E34565">
        <w:rPr>
          <w:rFonts w:ascii="Times New Roman" w:hAnsi="Times New Roman" w:cs="Times New Roman"/>
          <w:sz w:val="20"/>
          <w:szCs w:val="20"/>
        </w:rPr>
        <w:t>(</w:t>
      </w:r>
      <w:r w:rsidR="00A12673" w:rsidRPr="00E34565">
        <w:rPr>
          <w:rFonts w:ascii="Times New Roman" w:hAnsi="Times New Roman" w:cs="Times New Roman"/>
          <w:sz w:val="20"/>
          <w:szCs w:val="20"/>
          <w:lang w:val="en-US"/>
        </w:rPr>
        <w:t>Loeb and Loeb., 2000</w:t>
      </w:r>
      <w:r w:rsidR="00A12673" w:rsidRPr="00E34565">
        <w:rPr>
          <w:rFonts w:ascii="Times New Roman" w:hAnsi="Times New Roman" w:cs="Times New Roman"/>
          <w:sz w:val="20"/>
          <w:szCs w:val="20"/>
        </w:rPr>
        <w:t xml:space="preserve">) </w:t>
      </w:r>
      <w:r w:rsidR="006D0F2B" w:rsidRPr="00E34565">
        <w:rPr>
          <w:rFonts w:ascii="Times New Roman" w:hAnsi="Times New Roman" w:cs="Times New Roman"/>
          <w:sz w:val="20"/>
          <w:szCs w:val="20"/>
        </w:rPr>
        <w:t>and defects in expression of proteins or factors involved in DNA repair cause cancer. Defects in miRNAs itself or miRNAs involved in these processes</w:t>
      </w:r>
      <w:r w:rsidR="00A12673" w:rsidRPr="00E34565">
        <w:rPr>
          <w:rFonts w:ascii="Times New Roman" w:hAnsi="Times New Roman" w:cs="Times New Roman"/>
          <w:sz w:val="20"/>
          <w:szCs w:val="20"/>
        </w:rPr>
        <w:t xml:space="preserve"> (</w:t>
      </w:r>
      <w:r w:rsidR="00A12673" w:rsidRPr="00E34565">
        <w:rPr>
          <w:rFonts w:ascii="Times New Roman" w:hAnsi="Times New Roman" w:cs="Times New Roman"/>
          <w:sz w:val="20"/>
          <w:szCs w:val="20"/>
          <w:lang w:val="en-US"/>
        </w:rPr>
        <w:t>Hu and Gatti., 2011</w:t>
      </w:r>
      <w:r w:rsidR="00A12673" w:rsidRPr="00E34565">
        <w:rPr>
          <w:rFonts w:ascii="Times New Roman" w:hAnsi="Times New Roman" w:cs="Times New Roman"/>
          <w:sz w:val="20"/>
          <w:szCs w:val="20"/>
        </w:rPr>
        <w:t xml:space="preserve">) </w:t>
      </w:r>
      <w:r w:rsidR="00494489" w:rsidRPr="00E34565">
        <w:rPr>
          <w:rFonts w:ascii="Times New Roman" w:hAnsi="Times New Roman" w:cs="Times New Roman"/>
          <w:sz w:val="20"/>
          <w:szCs w:val="20"/>
        </w:rPr>
        <w:t>alter</w:t>
      </w:r>
      <w:r w:rsidR="006D0F2B" w:rsidRPr="00E34565">
        <w:rPr>
          <w:rFonts w:ascii="Times New Roman" w:hAnsi="Times New Roman" w:cs="Times New Roman"/>
          <w:sz w:val="20"/>
          <w:szCs w:val="20"/>
        </w:rPr>
        <w:t>s</w:t>
      </w:r>
      <w:r w:rsidR="00494489" w:rsidRPr="00E34565">
        <w:rPr>
          <w:rFonts w:ascii="Times New Roman" w:hAnsi="Times New Roman" w:cs="Times New Roman"/>
          <w:sz w:val="20"/>
          <w:szCs w:val="20"/>
        </w:rPr>
        <w:t xml:space="preserve"> the base level of gene regulation causing the abnormalities. </w:t>
      </w:r>
      <w:r w:rsidR="00C6227B" w:rsidRPr="00E34565">
        <w:rPr>
          <w:rFonts w:ascii="Times New Roman" w:hAnsi="Times New Roman" w:cs="Times New Roman"/>
          <w:sz w:val="20"/>
          <w:szCs w:val="20"/>
        </w:rPr>
        <w:t>Alterations in genes encoding protein machineries associated with miRNA genesis and processing causes disruption in regular process of regulation of gene expression that is associated with abnormal cellular processes causing cancer.  For example any alteration in synthesis</w:t>
      </w:r>
      <w:r w:rsidR="00913782" w:rsidRPr="00E34565">
        <w:rPr>
          <w:rFonts w:ascii="Times New Roman" w:hAnsi="Times New Roman" w:cs="Times New Roman"/>
          <w:sz w:val="20"/>
          <w:szCs w:val="20"/>
        </w:rPr>
        <w:t>,</w:t>
      </w:r>
      <w:r w:rsidR="00C6227B" w:rsidRPr="00E34565">
        <w:rPr>
          <w:rFonts w:ascii="Times New Roman" w:hAnsi="Times New Roman" w:cs="Times New Roman"/>
          <w:sz w:val="20"/>
          <w:szCs w:val="20"/>
        </w:rPr>
        <w:t xml:space="preserve"> </w:t>
      </w:r>
      <w:r w:rsidR="00913782" w:rsidRPr="00E34565">
        <w:rPr>
          <w:rFonts w:ascii="Times New Roman" w:hAnsi="Times New Roman" w:cs="Times New Roman"/>
          <w:sz w:val="20"/>
          <w:szCs w:val="20"/>
        </w:rPr>
        <w:t xml:space="preserve">structure </w:t>
      </w:r>
      <w:r w:rsidR="00C6227B" w:rsidRPr="00E34565">
        <w:rPr>
          <w:rFonts w:ascii="Times New Roman" w:hAnsi="Times New Roman" w:cs="Times New Roman"/>
          <w:sz w:val="20"/>
          <w:szCs w:val="20"/>
        </w:rPr>
        <w:t xml:space="preserve">and regulations of genes encoding </w:t>
      </w:r>
      <w:hyperlink r:id="rId10" w:tooltip="RNA polymerase II" w:history="1">
        <w:r w:rsidR="00C6227B" w:rsidRPr="00E34565">
          <w:rPr>
            <w:rStyle w:val="Hyperlink"/>
            <w:rFonts w:ascii="Times New Roman" w:hAnsi="Times New Roman" w:cs="Times New Roman"/>
            <w:color w:val="auto"/>
            <w:sz w:val="20"/>
            <w:szCs w:val="20"/>
            <w:u w:val="none"/>
          </w:rPr>
          <w:t>RNA polymerase II</w:t>
        </w:r>
      </w:hyperlink>
      <w:r w:rsidR="00C6227B" w:rsidRPr="00E34565">
        <w:rPr>
          <w:rFonts w:ascii="Times New Roman" w:hAnsi="Times New Roman" w:cs="Times New Roman"/>
          <w:sz w:val="20"/>
          <w:szCs w:val="20"/>
        </w:rPr>
        <w:t xml:space="preserve"> (Pol II), </w:t>
      </w:r>
      <w:r w:rsidR="00C6227B" w:rsidRPr="00E34565">
        <w:rPr>
          <w:rFonts w:ascii="Times New Roman" w:eastAsia="Times New Roman" w:hAnsi="Times New Roman" w:cs="Times New Roman"/>
          <w:kern w:val="0"/>
          <w:sz w:val="20"/>
          <w:szCs w:val="20"/>
          <w:lang w:eastAsia="en-IN"/>
          <w14:ligatures w14:val="none"/>
        </w:rPr>
        <w:t xml:space="preserve">Poly(A)-binding protein, </w:t>
      </w:r>
      <w:r w:rsidR="001557CF" w:rsidRPr="00E34565">
        <w:rPr>
          <w:rFonts w:ascii="Times New Roman" w:eastAsia="Times New Roman" w:hAnsi="Times New Roman" w:cs="Times New Roman"/>
          <w:kern w:val="0"/>
          <w:sz w:val="20"/>
          <w:szCs w:val="20"/>
          <w:lang w:eastAsia="en-IN"/>
          <w14:ligatures w14:val="none"/>
        </w:rPr>
        <w:t>R</w:t>
      </w:r>
      <w:r w:rsidR="00C6227B" w:rsidRPr="00E34565">
        <w:rPr>
          <w:rFonts w:ascii="Times New Roman" w:eastAsia="Times New Roman" w:hAnsi="Times New Roman" w:cs="Times New Roman"/>
          <w:kern w:val="0"/>
          <w:sz w:val="20"/>
          <w:szCs w:val="20"/>
          <w:lang w:eastAsia="en-IN"/>
          <w14:ligatures w14:val="none"/>
        </w:rPr>
        <w:t xml:space="preserve">ibonuclease III, </w:t>
      </w:r>
      <w:hyperlink r:id="rId11" w:tooltip="Paip2b" w:history="1">
        <w:r w:rsidR="00C6227B" w:rsidRPr="00E34565">
          <w:rPr>
            <w:rFonts w:ascii="Times New Roman" w:eastAsia="Times New Roman" w:hAnsi="Times New Roman" w:cs="Times New Roman"/>
            <w:kern w:val="0"/>
            <w:sz w:val="20"/>
            <w:szCs w:val="20"/>
            <w:lang w:eastAsia="en-IN"/>
            <w14:ligatures w14:val="none"/>
          </w:rPr>
          <w:t>Paip2b</w:t>
        </w:r>
      </w:hyperlink>
      <w:r w:rsidR="00C6227B" w:rsidRPr="00E34565">
        <w:rPr>
          <w:rFonts w:ascii="Times New Roman" w:eastAsia="Times New Roman" w:hAnsi="Times New Roman" w:cs="Times New Roman"/>
          <w:kern w:val="0"/>
          <w:sz w:val="20"/>
          <w:szCs w:val="20"/>
          <w:lang w:eastAsia="en-IN"/>
          <w14:ligatures w14:val="none"/>
        </w:rPr>
        <w:t xml:space="preserve">, </w:t>
      </w:r>
      <w:hyperlink r:id="rId12" w:tooltip="DGCR8" w:history="1">
        <w:r w:rsidR="00C6227B" w:rsidRPr="00E34565">
          <w:rPr>
            <w:rStyle w:val="Hyperlink"/>
            <w:rFonts w:ascii="Times New Roman" w:hAnsi="Times New Roman" w:cs="Times New Roman"/>
            <w:color w:val="auto"/>
            <w:sz w:val="20"/>
            <w:szCs w:val="20"/>
            <w:u w:val="none"/>
          </w:rPr>
          <w:t>DGCR8</w:t>
        </w:r>
      </w:hyperlink>
      <w:r w:rsidR="00C6227B" w:rsidRPr="00E34565">
        <w:rPr>
          <w:rFonts w:ascii="Times New Roman" w:hAnsi="Times New Roman" w:cs="Times New Roman"/>
          <w:sz w:val="20"/>
          <w:szCs w:val="20"/>
        </w:rPr>
        <w:t xml:space="preserve"> , </w:t>
      </w:r>
      <w:hyperlink r:id="rId13" w:tooltip="Drosha" w:history="1">
        <w:r w:rsidR="00C6227B" w:rsidRPr="00E34565">
          <w:rPr>
            <w:rStyle w:val="Hyperlink"/>
            <w:rFonts w:ascii="Times New Roman" w:hAnsi="Times New Roman" w:cs="Times New Roman"/>
            <w:color w:val="auto"/>
            <w:sz w:val="20"/>
            <w:szCs w:val="20"/>
            <w:u w:val="none"/>
          </w:rPr>
          <w:t>Drosha</w:t>
        </w:r>
      </w:hyperlink>
      <w:r w:rsidR="00C6227B" w:rsidRPr="00E34565">
        <w:rPr>
          <w:rFonts w:ascii="Times New Roman" w:hAnsi="Times New Roman" w:cs="Times New Roman"/>
          <w:sz w:val="20"/>
          <w:szCs w:val="20"/>
        </w:rPr>
        <w:t xml:space="preserve">, ADARs, TARBP2, Exportin-5 (XPO5), </w:t>
      </w:r>
      <w:hyperlink r:id="rId14" w:tooltip="Ran (biology)" w:history="1">
        <w:r w:rsidR="00C6227B" w:rsidRPr="00E34565">
          <w:rPr>
            <w:rStyle w:val="Hyperlink"/>
            <w:rFonts w:ascii="Times New Roman" w:hAnsi="Times New Roman" w:cs="Times New Roman"/>
            <w:color w:val="auto"/>
            <w:sz w:val="20"/>
            <w:szCs w:val="20"/>
            <w:u w:val="none"/>
            <w:shd w:val="clear" w:color="auto" w:fill="FFFFFF"/>
          </w:rPr>
          <w:t>Ran</w:t>
        </w:r>
      </w:hyperlink>
      <w:r w:rsidR="00C6227B" w:rsidRPr="00E34565">
        <w:rPr>
          <w:rFonts w:ascii="Times New Roman" w:hAnsi="Times New Roman" w:cs="Times New Roman"/>
          <w:sz w:val="20"/>
          <w:szCs w:val="20"/>
          <w:shd w:val="clear" w:color="auto" w:fill="FFFFFF"/>
        </w:rPr>
        <w:t xml:space="preserve"> protein, </w:t>
      </w:r>
      <w:r w:rsidR="00C6227B" w:rsidRPr="00E34565">
        <w:rPr>
          <w:rFonts w:ascii="Times New Roman" w:hAnsi="Times New Roman" w:cs="Times New Roman"/>
          <w:sz w:val="20"/>
          <w:szCs w:val="20"/>
        </w:rPr>
        <w:t>AGO2, and</w:t>
      </w:r>
      <w:r w:rsidR="00C6227B" w:rsidRPr="00E34565">
        <w:rPr>
          <w:rFonts w:ascii="Times New Roman" w:hAnsi="Times New Roman" w:cs="Times New Roman"/>
          <w:b/>
          <w:bCs/>
          <w:sz w:val="20"/>
          <w:szCs w:val="20"/>
        </w:rPr>
        <w:t xml:space="preserve"> </w:t>
      </w:r>
      <w:r w:rsidR="00C6227B" w:rsidRPr="00E34565">
        <w:rPr>
          <w:rFonts w:ascii="Times New Roman" w:hAnsi="Times New Roman" w:cs="Times New Roman"/>
          <w:sz w:val="20"/>
          <w:szCs w:val="20"/>
        </w:rPr>
        <w:t xml:space="preserve">Dicer </w:t>
      </w:r>
      <w:r w:rsidR="00913782" w:rsidRPr="00E34565">
        <w:rPr>
          <w:rFonts w:ascii="Times New Roman" w:hAnsi="Times New Roman" w:cs="Times New Roman"/>
          <w:sz w:val="20"/>
          <w:szCs w:val="20"/>
        </w:rPr>
        <w:t xml:space="preserve">can interrupt in formation of RISCs and </w:t>
      </w:r>
      <w:proofErr w:type="spellStart"/>
      <w:r w:rsidR="00913782" w:rsidRPr="00E34565">
        <w:rPr>
          <w:rFonts w:ascii="Times New Roman" w:hAnsi="Times New Roman" w:cs="Times New Roman"/>
          <w:sz w:val="20"/>
          <w:szCs w:val="20"/>
        </w:rPr>
        <w:t>miRNP</w:t>
      </w:r>
      <w:proofErr w:type="spellEnd"/>
      <w:r w:rsidR="00913782" w:rsidRPr="00E34565">
        <w:rPr>
          <w:rFonts w:ascii="Times New Roman" w:hAnsi="Times New Roman" w:cs="Times New Roman"/>
          <w:sz w:val="20"/>
          <w:szCs w:val="20"/>
        </w:rPr>
        <w:t xml:space="preserve"> complex and thus inhibiting miRNA formation</w:t>
      </w:r>
      <w:r w:rsidR="001557CF" w:rsidRPr="00E34565">
        <w:rPr>
          <w:rFonts w:ascii="Times New Roman" w:hAnsi="Times New Roman" w:cs="Times New Roman"/>
          <w:sz w:val="20"/>
          <w:szCs w:val="20"/>
        </w:rPr>
        <w:t xml:space="preserve"> (</w:t>
      </w:r>
      <w:r w:rsidR="00803872" w:rsidRPr="00E34565">
        <w:rPr>
          <w:rFonts w:ascii="Times New Roman" w:hAnsi="Times New Roman" w:cs="Times New Roman"/>
          <w:sz w:val="20"/>
          <w:szCs w:val="20"/>
        </w:rPr>
        <w:t>Esteller</w:t>
      </w:r>
      <w:r w:rsidR="00DA370A" w:rsidRPr="00E34565">
        <w:rPr>
          <w:rFonts w:ascii="Times New Roman" w:hAnsi="Times New Roman" w:cs="Times New Roman"/>
          <w:sz w:val="20"/>
          <w:szCs w:val="20"/>
        </w:rPr>
        <w:t xml:space="preserve"> et al.,</w:t>
      </w:r>
      <w:r w:rsidR="00803872" w:rsidRPr="00E34565">
        <w:rPr>
          <w:rFonts w:ascii="Times New Roman" w:hAnsi="Times New Roman" w:cs="Times New Roman"/>
          <w:sz w:val="20"/>
          <w:szCs w:val="20"/>
        </w:rPr>
        <w:t xml:space="preserve"> 2011</w:t>
      </w:r>
      <w:r w:rsidR="001557CF" w:rsidRPr="00E34565">
        <w:rPr>
          <w:rFonts w:ascii="Times New Roman" w:hAnsi="Times New Roman" w:cs="Times New Roman"/>
          <w:sz w:val="20"/>
          <w:szCs w:val="20"/>
        </w:rPr>
        <w:t>;</w:t>
      </w:r>
      <w:r w:rsidR="00DA370A" w:rsidRPr="00E34565">
        <w:rPr>
          <w:rFonts w:ascii="Times New Roman" w:hAnsi="Times New Roman" w:cs="Times New Roman"/>
          <w:sz w:val="20"/>
          <w:szCs w:val="20"/>
        </w:rPr>
        <w:t xml:space="preserve"> </w:t>
      </w:r>
      <w:r w:rsidR="00803872" w:rsidRPr="00E34565">
        <w:rPr>
          <w:rFonts w:ascii="Times New Roman" w:hAnsi="Times New Roman" w:cs="Times New Roman"/>
          <w:sz w:val="20"/>
          <w:szCs w:val="20"/>
        </w:rPr>
        <w:t>Huang et al., 2014)</w:t>
      </w:r>
      <w:r w:rsidR="00913782" w:rsidRPr="00E34565">
        <w:rPr>
          <w:rFonts w:ascii="Times New Roman" w:hAnsi="Times New Roman" w:cs="Times New Roman"/>
          <w:sz w:val="20"/>
          <w:szCs w:val="20"/>
        </w:rPr>
        <w:t xml:space="preserve">. </w:t>
      </w:r>
      <w:r w:rsidR="00803872" w:rsidRPr="00E34565">
        <w:rPr>
          <w:rFonts w:ascii="Times New Roman" w:hAnsi="Times New Roman" w:cs="Times New Roman"/>
          <w:sz w:val="20"/>
          <w:szCs w:val="20"/>
        </w:rPr>
        <w:t>This inhibition</w:t>
      </w:r>
      <w:r w:rsidR="00913782" w:rsidRPr="00E34565">
        <w:rPr>
          <w:rFonts w:ascii="Times New Roman" w:hAnsi="Times New Roman" w:cs="Times New Roman"/>
          <w:sz w:val="20"/>
          <w:szCs w:val="20"/>
        </w:rPr>
        <w:t xml:space="preserve"> has been found to be associated with gene </w:t>
      </w:r>
      <w:r w:rsidR="00803872" w:rsidRPr="00E34565">
        <w:rPr>
          <w:rFonts w:ascii="Times New Roman" w:hAnsi="Times New Roman" w:cs="Times New Roman"/>
          <w:sz w:val="20"/>
          <w:szCs w:val="20"/>
        </w:rPr>
        <w:t>alterations</w:t>
      </w:r>
      <w:r w:rsidR="00913782" w:rsidRPr="00E34565">
        <w:rPr>
          <w:rFonts w:ascii="Times New Roman" w:hAnsi="Times New Roman" w:cs="Times New Roman"/>
          <w:sz w:val="20"/>
          <w:szCs w:val="20"/>
        </w:rPr>
        <w:t xml:space="preserve"> </w:t>
      </w:r>
      <w:r w:rsidR="001557CF" w:rsidRPr="00E34565">
        <w:rPr>
          <w:rFonts w:ascii="Times New Roman" w:hAnsi="Times New Roman" w:cs="Times New Roman"/>
          <w:sz w:val="20"/>
          <w:szCs w:val="20"/>
        </w:rPr>
        <w:t xml:space="preserve">in </w:t>
      </w:r>
      <w:r w:rsidR="00913782" w:rsidRPr="00E34565">
        <w:rPr>
          <w:rFonts w:ascii="Times New Roman" w:hAnsi="Times New Roman" w:cs="Times New Roman"/>
          <w:sz w:val="20"/>
          <w:szCs w:val="20"/>
        </w:rPr>
        <w:t xml:space="preserve">different types of cancer. </w:t>
      </w:r>
      <w:r w:rsidR="001557CF" w:rsidRPr="00E34565">
        <w:rPr>
          <w:rFonts w:ascii="Times New Roman" w:hAnsi="Times New Roman" w:cs="Times New Roman"/>
          <w:sz w:val="20"/>
          <w:szCs w:val="20"/>
        </w:rPr>
        <w:t>Thus,</w:t>
      </w:r>
      <w:r w:rsidR="00DF7F7A" w:rsidRPr="00E34565">
        <w:rPr>
          <w:rFonts w:ascii="Times New Roman" w:hAnsi="Times New Roman" w:cs="Times New Roman"/>
          <w:sz w:val="20"/>
          <w:szCs w:val="20"/>
        </w:rPr>
        <w:t xml:space="preserve"> the miRNA can </w:t>
      </w:r>
      <w:r w:rsidR="001557CF" w:rsidRPr="00E34565">
        <w:rPr>
          <w:rFonts w:ascii="Times New Roman" w:hAnsi="Times New Roman" w:cs="Times New Roman"/>
          <w:sz w:val="20"/>
          <w:szCs w:val="20"/>
        </w:rPr>
        <w:t>serve dual role</w:t>
      </w:r>
      <w:r w:rsidR="00DF7F7A" w:rsidRPr="00E34565">
        <w:rPr>
          <w:rFonts w:ascii="Times New Roman" w:hAnsi="Times New Roman" w:cs="Times New Roman"/>
          <w:sz w:val="20"/>
          <w:szCs w:val="20"/>
        </w:rPr>
        <w:t xml:space="preserve"> as </w:t>
      </w:r>
      <w:proofErr w:type="spellStart"/>
      <w:r w:rsidR="00DF7F7A" w:rsidRPr="00E34565">
        <w:rPr>
          <w:rFonts w:ascii="Times New Roman" w:hAnsi="Times New Roman" w:cs="Times New Roman"/>
          <w:sz w:val="20"/>
          <w:szCs w:val="20"/>
        </w:rPr>
        <w:t>oncoactivator</w:t>
      </w:r>
      <w:proofErr w:type="spellEnd"/>
      <w:r w:rsidR="00DF7F7A" w:rsidRPr="00E34565">
        <w:rPr>
          <w:rFonts w:ascii="Times New Roman" w:hAnsi="Times New Roman" w:cs="Times New Roman"/>
          <w:sz w:val="20"/>
          <w:szCs w:val="20"/>
        </w:rPr>
        <w:t xml:space="preserve"> or </w:t>
      </w:r>
      <w:proofErr w:type="spellStart"/>
      <w:r w:rsidR="00DF7F7A" w:rsidRPr="00E34565">
        <w:rPr>
          <w:rFonts w:ascii="Times New Roman" w:hAnsi="Times New Roman" w:cs="Times New Roman"/>
          <w:sz w:val="20"/>
          <w:szCs w:val="20"/>
        </w:rPr>
        <w:t>oncosuppressors</w:t>
      </w:r>
      <w:proofErr w:type="spellEnd"/>
      <w:r w:rsidR="00DF7F7A" w:rsidRPr="00E34565">
        <w:rPr>
          <w:rFonts w:ascii="Times New Roman" w:hAnsi="Times New Roman" w:cs="Times New Roman"/>
          <w:sz w:val="20"/>
          <w:szCs w:val="20"/>
        </w:rPr>
        <w:t xml:space="preserve"> depending upon the activation or </w:t>
      </w:r>
      <w:r w:rsidR="001557CF" w:rsidRPr="00E34565">
        <w:rPr>
          <w:rFonts w:ascii="Times New Roman" w:hAnsi="Times New Roman" w:cs="Times New Roman"/>
          <w:sz w:val="20"/>
          <w:szCs w:val="20"/>
        </w:rPr>
        <w:t>suppression</w:t>
      </w:r>
      <w:r w:rsidR="00DF7F7A" w:rsidRPr="00E34565">
        <w:rPr>
          <w:rFonts w:ascii="Times New Roman" w:hAnsi="Times New Roman" w:cs="Times New Roman"/>
          <w:sz w:val="20"/>
          <w:szCs w:val="20"/>
        </w:rPr>
        <w:t xml:space="preserve"> of the genes concerned</w:t>
      </w:r>
      <w:r w:rsidR="001557CF" w:rsidRPr="00E34565">
        <w:rPr>
          <w:rFonts w:ascii="Times New Roman" w:hAnsi="Times New Roman" w:cs="Times New Roman"/>
          <w:sz w:val="20"/>
          <w:szCs w:val="20"/>
        </w:rPr>
        <w:t xml:space="preserve"> </w:t>
      </w:r>
      <w:r w:rsidR="00DF7F7A" w:rsidRPr="00E34565">
        <w:rPr>
          <w:rFonts w:ascii="Times New Roman" w:hAnsi="Times New Roman" w:cs="Times New Roman"/>
          <w:sz w:val="20"/>
          <w:szCs w:val="20"/>
        </w:rPr>
        <w:t>(Welch et al., 2007; Yu et al., 2010). The versatile Ras oncogene was found to be regulated by let-7 group of mi</w:t>
      </w:r>
      <w:r w:rsidR="001557CF" w:rsidRPr="00E34565">
        <w:rPr>
          <w:rFonts w:ascii="Times New Roman" w:hAnsi="Times New Roman" w:cs="Times New Roman"/>
          <w:sz w:val="20"/>
          <w:szCs w:val="20"/>
        </w:rPr>
        <w:t>-</w:t>
      </w:r>
      <w:r w:rsidR="00DF7F7A" w:rsidRPr="00E34565">
        <w:rPr>
          <w:rFonts w:ascii="Times New Roman" w:hAnsi="Times New Roman" w:cs="Times New Roman"/>
          <w:sz w:val="20"/>
          <w:szCs w:val="20"/>
        </w:rPr>
        <w:t xml:space="preserve">RNAS (Esquela-Kerscher and Slack, 2006). </w:t>
      </w:r>
      <w:r w:rsidR="001557CF" w:rsidRPr="00E34565">
        <w:rPr>
          <w:rFonts w:ascii="Times New Roman" w:hAnsi="Times New Roman" w:cs="Times New Roman"/>
          <w:sz w:val="20"/>
          <w:szCs w:val="20"/>
          <w:lang w:val="en-US"/>
        </w:rPr>
        <w:t>Similarly,</w:t>
      </w:r>
      <w:r w:rsidR="00DF7F7A" w:rsidRPr="00E34565">
        <w:rPr>
          <w:rFonts w:ascii="Times New Roman" w:hAnsi="Times New Roman" w:cs="Times New Roman"/>
          <w:sz w:val="20"/>
          <w:szCs w:val="20"/>
          <w:lang w:val="en-US"/>
        </w:rPr>
        <w:t xml:space="preserve"> the expression of oncogenes </w:t>
      </w:r>
      <w:r w:rsidR="00DF7F7A" w:rsidRPr="00E34565">
        <w:rPr>
          <w:rFonts w:ascii="Times New Roman" w:hAnsi="Times New Roman" w:cs="Times New Roman"/>
          <w:sz w:val="20"/>
          <w:szCs w:val="20"/>
        </w:rPr>
        <w:t xml:space="preserve">PTEN and SPRY2 are also regulated by the miR-21(Meng et al., </w:t>
      </w:r>
      <w:r w:rsidR="001557CF" w:rsidRPr="00E34565">
        <w:rPr>
          <w:rFonts w:ascii="Times New Roman" w:hAnsi="Times New Roman" w:cs="Times New Roman"/>
          <w:sz w:val="20"/>
          <w:szCs w:val="20"/>
        </w:rPr>
        <w:t>2007; Sayed</w:t>
      </w:r>
      <w:r w:rsidR="00DF7F7A" w:rsidRPr="00E34565">
        <w:rPr>
          <w:rFonts w:ascii="Times New Roman" w:hAnsi="Times New Roman" w:cs="Times New Roman"/>
          <w:sz w:val="20"/>
          <w:szCs w:val="20"/>
        </w:rPr>
        <w:t xml:space="preserve"> et al., 2008). Any deviation in expression and regulation of these genes was found to be </w:t>
      </w:r>
      <w:r w:rsidR="001557CF" w:rsidRPr="00E34565">
        <w:rPr>
          <w:rFonts w:ascii="Times New Roman" w:hAnsi="Times New Roman" w:cs="Times New Roman"/>
          <w:sz w:val="20"/>
          <w:szCs w:val="20"/>
        </w:rPr>
        <w:t>associate</w:t>
      </w:r>
      <w:r w:rsidR="00DF7F7A" w:rsidRPr="00E34565">
        <w:rPr>
          <w:rFonts w:ascii="Times New Roman" w:hAnsi="Times New Roman" w:cs="Times New Roman"/>
          <w:sz w:val="20"/>
          <w:szCs w:val="20"/>
        </w:rPr>
        <w:t xml:space="preserve"> with altered cellular processes </w:t>
      </w:r>
      <w:r w:rsidR="001557CF" w:rsidRPr="00E34565">
        <w:rPr>
          <w:rFonts w:ascii="Times New Roman" w:hAnsi="Times New Roman" w:cs="Times New Roman"/>
          <w:sz w:val="20"/>
          <w:szCs w:val="20"/>
        </w:rPr>
        <w:t>causing</w:t>
      </w:r>
      <w:r w:rsidR="00DF7F7A" w:rsidRPr="00E34565">
        <w:rPr>
          <w:rFonts w:ascii="Times New Roman" w:hAnsi="Times New Roman" w:cs="Times New Roman"/>
          <w:sz w:val="20"/>
          <w:szCs w:val="20"/>
        </w:rPr>
        <w:t xml:space="preserve"> cancer</w:t>
      </w:r>
      <w:r w:rsidR="001557CF" w:rsidRPr="00E34565">
        <w:rPr>
          <w:rFonts w:ascii="Times New Roman" w:hAnsi="Times New Roman" w:cs="Times New Roman"/>
          <w:sz w:val="20"/>
          <w:szCs w:val="20"/>
        </w:rPr>
        <w:t xml:space="preserve"> </w:t>
      </w:r>
      <w:r w:rsidR="00DF7F7A" w:rsidRPr="00E34565">
        <w:rPr>
          <w:rFonts w:ascii="Times New Roman" w:hAnsi="Times New Roman" w:cs="Times New Roman"/>
          <w:sz w:val="20"/>
          <w:szCs w:val="20"/>
        </w:rPr>
        <w:t>(Hatley et al., 2010).</w:t>
      </w:r>
      <w:r w:rsidR="001557CF" w:rsidRPr="00E34565">
        <w:rPr>
          <w:rFonts w:ascii="Times New Roman" w:hAnsi="Times New Roman" w:cs="Times New Roman"/>
          <w:sz w:val="20"/>
          <w:szCs w:val="20"/>
        </w:rPr>
        <w:t xml:space="preserve"> </w:t>
      </w:r>
      <w:r w:rsidR="00D31353" w:rsidRPr="00E34565">
        <w:rPr>
          <w:rFonts w:ascii="Times New Roman" w:hAnsi="Times New Roman" w:cs="Times New Roman"/>
          <w:sz w:val="20"/>
          <w:szCs w:val="20"/>
        </w:rPr>
        <w:t>The miR-21 have been found to be associated with liver,</w:t>
      </w:r>
      <w:r w:rsidR="001557CF" w:rsidRPr="00E34565">
        <w:rPr>
          <w:rFonts w:ascii="Times New Roman" w:hAnsi="Times New Roman" w:cs="Times New Roman"/>
          <w:sz w:val="20"/>
          <w:szCs w:val="20"/>
        </w:rPr>
        <w:t xml:space="preserve"> </w:t>
      </w:r>
      <w:r w:rsidR="00D31353" w:rsidRPr="00E34565">
        <w:rPr>
          <w:rFonts w:ascii="Times New Roman" w:hAnsi="Times New Roman" w:cs="Times New Roman"/>
          <w:sz w:val="20"/>
          <w:szCs w:val="20"/>
        </w:rPr>
        <w:t>lung, gastric</w:t>
      </w:r>
      <w:r w:rsidR="001557CF" w:rsidRPr="00E34565">
        <w:rPr>
          <w:rFonts w:ascii="Times New Roman" w:hAnsi="Times New Roman" w:cs="Times New Roman"/>
          <w:sz w:val="20"/>
          <w:szCs w:val="20"/>
        </w:rPr>
        <w:t>,</w:t>
      </w:r>
      <w:r w:rsidR="00D31353" w:rsidRPr="00E34565">
        <w:rPr>
          <w:rFonts w:ascii="Times New Roman" w:hAnsi="Times New Roman" w:cs="Times New Roman"/>
          <w:sz w:val="20"/>
          <w:szCs w:val="20"/>
        </w:rPr>
        <w:t xml:space="preserve"> pancreas, colorectal</w:t>
      </w:r>
      <w:r w:rsidR="001557CF" w:rsidRPr="00E34565">
        <w:rPr>
          <w:rFonts w:ascii="Times New Roman" w:hAnsi="Times New Roman" w:cs="Times New Roman"/>
          <w:sz w:val="20"/>
          <w:szCs w:val="20"/>
        </w:rPr>
        <w:t xml:space="preserve">, </w:t>
      </w:r>
      <w:r w:rsidR="00D31353" w:rsidRPr="00E34565">
        <w:rPr>
          <w:rFonts w:ascii="Times New Roman" w:hAnsi="Times New Roman" w:cs="Times New Roman"/>
          <w:sz w:val="20"/>
          <w:szCs w:val="20"/>
        </w:rPr>
        <w:t>skin, thyroid,</w:t>
      </w:r>
      <w:r w:rsidR="001557CF" w:rsidRPr="00E34565">
        <w:rPr>
          <w:rFonts w:ascii="Times New Roman" w:hAnsi="Times New Roman" w:cs="Times New Roman"/>
          <w:sz w:val="20"/>
          <w:szCs w:val="20"/>
        </w:rPr>
        <w:t xml:space="preserve"> </w:t>
      </w:r>
      <w:r w:rsidR="00D31353" w:rsidRPr="00E34565">
        <w:rPr>
          <w:rFonts w:ascii="Times New Roman" w:hAnsi="Times New Roman" w:cs="Times New Roman"/>
          <w:sz w:val="20"/>
          <w:szCs w:val="20"/>
        </w:rPr>
        <w:t>cervical and mammary</w:t>
      </w:r>
      <w:r w:rsidR="001557CF" w:rsidRPr="00E34565">
        <w:rPr>
          <w:rFonts w:ascii="Times New Roman" w:hAnsi="Times New Roman" w:cs="Times New Roman"/>
          <w:sz w:val="20"/>
          <w:szCs w:val="20"/>
        </w:rPr>
        <w:t xml:space="preserve"> gland</w:t>
      </w:r>
      <w:r w:rsidR="00D31353" w:rsidRPr="00E34565">
        <w:rPr>
          <w:rFonts w:ascii="Times New Roman" w:hAnsi="Times New Roman" w:cs="Times New Roman"/>
          <w:sz w:val="20"/>
          <w:szCs w:val="20"/>
        </w:rPr>
        <w:t xml:space="preserve"> (</w:t>
      </w:r>
      <w:proofErr w:type="spellStart"/>
      <w:r w:rsidR="00D31353" w:rsidRPr="00E34565">
        <w:rPr>
          <w:rFonts w:ascii="Times New Roman" w:hAnsi="Times New Roman" w:cs="Times New Roman"/>
          <w:sz w:val="20"/>
          <w:szCs w:val="20"/>
        </w:rPr>
        <w:t>Volinia</w:t>
      </w:r>
      <w:proofErr w:type="spellEnd"/>
      <w:r w:rsidR="00D31353" w:rsidRPr="00E34565">
        <w:rPr>
          <w:rFonts w:ascii="Times New Roman" w:hAnsi="Times New Roman" w:cs="Times New Roman"/>
          <w:sz w:val="20"/>
          <w:szCs w:val="20"/>
        </w:rPr>
        <w:t xml:space="preserve"> et al., 2006). </w:t>
      </w:r>
      <w:r w:rsidR="001557CF" w:rsidRPr="00E34565">
        <w:rPr>
          <w:rFonts w:ascii="Times New Roman" w:hAnsi="Times New Roman" w:cs="Times New Roman"/>
          <w:sz w:val="20"/>
          <w:szCs w:val="20"/>
        </w:rPr>
        <w:t>Similarly,</w:t>
      </w:r>
      <w:r w:rsidR="00D31353" w:rsidRPr="00E34565">
        <w:rPr>
          <w:rFonts w:ascii="Times New Roman" w:hAnsi="Times New Roman" w:cs="Times New Roman"/>
          <w:sz w:val="20"/>
          <w:szCs w:val="20"/>
        </w:rPr>
        <w:t xml:space="preserve"> miR-34a, is also associated with cancer as it alters the normal process of cell cycle, development, differentiation and apoptosis </w:t>
      </w:r>
      <w:r w:rsidR="001557CF" w:rsidRPr="00E34565">
        <w:rPr>
          <w:rFonts w:ascii="Times New Roman" w:hAnsi="Times New Roman" w:cs="Times New Roman"/>
          <w:sz w:val="20"/>
          <w:szCs w:val="20"/>
        </w:rPr>
        <w:t>targeting</w:t>
      </w:r>
      <w:r w:rsidR="00D31353" w:rsidRPr="00E34565">
        <w:rPr>
          <w:rFonts w:ascii="Times New Roman" w:hAnsi="Times New Roman" w:cs="Times New Roman"/>
          <w:sz w:val="20"/>
          <w:szCs w:val="20"/>
        </w:rPr>
        <w:t xml:space="preserve"> the molecules associated with these processes</w:t>
      </w:r>
      <w:r w:rsidR="001557CF" w:rsidRPr="00E34565">
        <w:rPr>
          <w:rFonts w:ascii="Times New Roman" w:hAnsi="Times New Roman" w:cs="Times New Roman"/>
          <w:sz w:val="20"/>
          <w:szCs w:val="20"/>
        </w:rPr>
        <w:t xml:space="preserve"> </w:t>
      </w:r>
      <w:r w:rsidR="00D31353" w:rsidRPr="00E34565">
        <w:rPr>
          <w:rFonts w:ascii="Times New Roman" w:hAnsi="Times New Roman" w:cs="Times New Roman"/>
          <w:sz w:val="20"/>
          <w:szCs w:val="20"/>
        </w:rPr>
        <w:t>(Misso et al., 2014).</w:t>
      </w:r>
      <w:r w:rsidR="00ED6907" w:rsidRPr="00E34565">
        <w:rPr>
          <w:rFonts w:ascii="Times New Roman" w:hAnsi="Times New Roman" w:cs="Times New Roman"/>
          <w:sz w:val="20"/>
          <w:szCs w:val="20"/>
        </w:rPr>
        <w:t xml:space="preserve"> </w:t>
      </w:r>
      <w:r w:rsidR="001557CF" w:rsidRPr="00E34565">
        <w:rPr>
          <w:rFonts w:ascii="Times New Roman" w:hAnsi="Times New Roman" w:cs="Times New Roman"/>
          <w:sz w:val="20"/>
          <w:szCs w:val="20"/>
        </w:rPr>
        <w:t>Whereas miR</w:t>
      </w:r>
      <w:r w:rsidR="00ED6907" w:rsidRPr="00E34565">
        <w:rPr>
          <w:rFonts w:ascii="Times New Roman" w:hAnsi="Times New Roman" w:cs="Times New Roman"/>
          <w:sz w:val="20"/>
          <w:szCs w:val="20"/>
        </w:rPr>
        <w:t xml:space="preserve">-96 </w:t>
      </w:r>
      <w:r w:rsidR="003E359F" w:rsidRPr="00E34565">
        <w:rPr>
          <w:rFonts w:ascii="Times New Roman" w:hAnsi="Times New Roman" w:cs="Times New Roman"/>
          <w:sz w:val="20"/>
          <w:szCs w:val="20"/>
        </w:rPr>
        <w:t xml:space="preserve">and miR-34a </w:t>
      </w:r>
      <w:r w:rsidR="00ED6907" w:rsidRPr="00E34565">
        <w:rPr>
          <w:rFonts w:ascii="Times New Roman" w:hAnsi="Times New Roman" w:cs="Times New Roman"/>
          <w:sz w:val="20"/>
          <w:szCs w:val="20"/>
        </w:rPr>
        <w:t xml:space="preserve">act as an </w:t>
      </w:r>
      <w:proofErr w:type="spellStart"/>
      <w:r w:rsidR="00ED6907" w:rsidRPr="00E34565">
        <w:rPr>
          <w:rFonts w:ascii="Times New Roman" w:hAnsi="Times New Roman" w:cs="Times New Roman"/>
          <w:sz w:val="20"/>
          <w:szCs w:val="20"/>
        </w:rPr>
        <w:t>oncosupressor</w:t>
      </w:r>
      <w:proofErr w:type="spellEnd"/>
      <w:r w:rsidR="00ED6907" w:rsidRPr="00E34565">
        <w:rPr>
          <w:rFonts w:ascii="Times New Roman" w:hAnsi="Times New Roman" w:cs="Times New Roman"/>
          <w:sz w:val="20"/>
          <w:szCs w:val="20"/>
        </w:rPr>
        <w:t xml:space="preserve"> downregulating the target protein associated with the process of cell invasion and migration (Yu et al., </w:t>
      </w:r>
      <w:r w:rsidR="001557CF" w:rsidRPr="00E34565">
        <w:rPr>
          <w:rFonts w:ascii="Times New Roman" w:hAnsi="Times New Roman" w:cs="Times New Roman"/>
          <w:sz w:val="20"/>
          <w:szCs w:val="20"/>
        </w:rPr>
        <w:t>2010) as</w:t>
      </w:r>
      <w:r w:rsidR="00ED6907" w:rsidRPr="00E34565">
        <w:rPr>
          <w:rFonts w:ascii="Times New Roman" w:hAnsi="Times New Roman" w:cs="Times New Roman"/>
          <w:sz w:val="20"/>
          <w:szCs w:val="20"/>
        </w:rPr>
        <w:t xml:space="preserve"> indicated in case of glioblastoma </w:t>
      </w:r>
      <w:r w:rsidR="00CF50DF" w:rsidRPr="00E34565">
        <w:rPr>
          <w:rFonts w:ascii="Times New Roman" w:hAnsi="Times New Roman" w:cs="Times New Roman"/>
          <w:sz w:val="20"/>
          <w:szCs w:val="20"/>
        </w:rPr>
        <w:t>(Liu et al., 2011; Yan</w:t>
      </w:r>
      <w:r w:rsidR="00ED6907" w:rsidRPr="00E34565">
        <w:rPr>
          <w:rFonts w:ascii="Times New Roman" w:hAnsi="Times New Roman" w:cs="Times New Roman"/>
          <w:sz w:val="20"/>
          <w:szCs w:val="20"/>
        </w:rPr>
        <w:t xml:space="preserve"> et al., 2014</w:t>
      </w:r>
      <w:r w:rsidR="003E359F" w:rsidRPr="00E34565">
        <w:rPr>
          <w:rFonts w:ascii="Times New Roman" w:hAnsi="Times New Roman" w:cs="Times New Roman"/>
          <w:sz w:val="20"/>
          <w:szCs w:val="20"/>
        </w:rPr>
        <w:t>)</w:t>
      </w:r>
      <w:r w:rsidR="001557CF" w:rsidRPr="00E34565">
        <w:rPr>
          <w:rFonts w:ascii="Times New Roman" w:hAnsi="Times New Roman" w:cs="Times New Roman"/>
          <w:sz w:val="20"/>
          <w:szCs w:val="20"/>
        </w:rPr>
        <w:t>.</w:t>
      </w:r>
      <w:r w:rsidR="003E359F" w:rsidRPr="00E34565">
        <w:rPr>
          <w:rFonts w:ascii="Times New Roman" w:hAnsi="Times New Roman" w:cs="Times New Roman"/>
          <w:sz w:val="20"/>
          <w:szCs w:val="20"/>
        </w:rPr>
        <w:t xml:space="preserve"> The miRNA that </w:t>
      </w:r>
      <w:r w:rsidR="001557CF" w:rsidRPr="00E34565">
        <w:rPr>
          <w:rFonts w:ascii="Times New Roman" w:hAnsi="Times New Roman" w:cs="Times New Roman"/>
          <w:sz w:val="20"/>
          <w:szCs w:val="20"/>
        </w:rPr>
        <w:t>acts</w:t>
      </w:r>
      <w:r w:rsidR="003E359F" w:rsidRPr="00E34565">
        <w:rPr>
          <w:rFonts w:ascii="Times New Roman" w:hAnsi="Times New Roman" w:cs="Times New Roman"/>
          <w:sz w:val="20"/>
          <w:szCs w:val="20"/>
        </w:rPr>
        <w:t xml:space="preserve"> as </w:t>
      </w:r>
      <w:proofErr w:type="spellStart"/>
      <w:r w:rsidR="003E359F" w:rsidRPr="00E34565">
        <w:rPr>
          <w:rFonts w:ascii="Times New Roman" w:hAnsi="Times New Roman" w:cs="Times New Roman"/>
          <w:sz w:val="20"/>
          <w:szCs w:val="20"/>
        </w:rPr>
        <w:t>oncosuppressor</w:t>
      </w:r>
      <w:proofErr w:type="spellEnd"/>
      <w:r w:rsidR="003E359F" w:rsidRPr="00E34565">
        <w:rPr>
          <w:rFonts w:ascii="Times New Roman" w:hAnsi="Times New Roman" w:cs="Times New Roman"/>
          <w:sz w:val="20"/>
          <w:szCs w:val="20"/>
        </w:rPr>
        <w:t xml:space="preserve"> in one type of cancer may act as </w:t>
      </w:r>
      <w:proofErr w:type="spellStart"/>
      <w:r w:rsidR="003E359F" w:rsidRPr="00E34565">
        <w:rPr>
          <w:rFonts w:ascii="Times New Roman" w:hAnsi="Times New Roman" w:cs="Times New Roman"/>
          <w:sz w:val="20"/>
          <w:szCs w:val="20"/>
        </w:rPr>
        <w:t>oncoactivator</w:t>
      </w:r>
      <w:proofErr w:type="spellEnd"/>
      <w:r w:rsidR="003E359F" w:rsidRPr="00E34565">
        <w:rPr>
          <w:rFonts w:ascii="Times New Roman" w:hAnsi="Times New Roman" w:cs="Times New Roman"/>
          <w:sz w:val="20"/>
          <w:szCs w:val="20"/>
        </w:rPr>
        <w:t xml:space="preserve"> in cancer associated with other organs. </w:t>
      </w:r>
      <w:r w:rsidR="001557CF" w:rsidRPr="00E34565">
        <w:rPr>
          <w:rFonts w:ascii="Times New Roman" w:hAnsi="Times New Roman" w:cs="Times New Roman"/>
          <w:sz w:val="20"/>
          <w:szCs w:val="20"/>
        </w:rPr>
        <w:t xml:space="preserve">Like miR-29a suppresses cancer in lung, liver and blood (Fabbri et al., 2007; Xiong </w:t>
      </w:r>
      <w:r w:rsidR="001557CF" w:rsidRPr="00E34565">
        <w:rPr>
          <w:rFonts w:ascii="Times New Roman" w:hAnsi="Times New Roman" w:cs="Times New Roman"/>
          <w:sz w:val="20"/>
          <w:szCs w:val="20"/>
        </w:rPr>
        <w:lastRenderedPageBreak/>
        <w:t xml:space="preserve">et al., 2010; Pekarsky and Croce, 2010) but has been reported to </w:t>
      </w:r>
      <w:r w:rsidR="00987A12" w:rsidRPr="00E34565">
        <w:rPr>
          <w:rFonts w:ascii="Times New Roman" w:hAnsi="Times New Roman" w:cs="Times New Roman"/>
          <w:sz w:val="20"/>
          <w:szCs w:val="20"/>
        </w:rPr>
        <w:t>activate colorectal</w:t>
      </w:r>
      <w:r w:rsidR="001557CF" w:rsidRPr="00E34565">
        <w:rPr>
          <w:rFonts w:ascii="Times New Roman" w:hAnsi="Times New Roman" w:cs="Times New Roman"/>
          <w:sz w:val="20"/>
          <w:szCs w:val="20"/>
        </w:rPr>
        <w:t xml:space="preserve"> and ovarian cancer (</w:t>
      </w:r>
      <w:r w:rsidR="003F4AB6" w:rsidRPr="00E34565">
        <w:rPr>
          <w:rFonts w:ascii="Times New Roman" w:hAnsi="Times New Roman" w:cs="Times New Roman"/>
          <w:sz w:val="20"/>
          <w:szCs w:val="20"/>
        </w:rPr>
        <w:t xml:space="preserve">Resnick et al., 2009; </w:t>
      </w:r>
      <w:r w:rsidR="001557CF" w:rsidRPr="00E34565">
        <w:rPr>
          <w:rFonts w:ascii="Times New Roman" w:hAnsi="Times New Roman" w:cs="Times New Roman"/>
          <w:sz w:val="20"/>
          <w:szCs w:val="20"/>
        </w:rPr>
        <w:t>Huang et al., 2010).</w:t>
      </w:r>
      <w:r w:rsidR="00987A12" w:rsidRPr="00E34565">
        <w:rPr>
          <w:rFonts w:ascii="Times New Roman" w:hAnsi="Times New Roman" w:cs="Times New Roman"/>
          <w:sz w:val="20"/>
          <w:szCs w:val="20"/>
        </w:rPr>
        <w:t xml:space="preserve"> </w:t>
      </w:r>
      <w:r w:rsidR="001557CF" w:rsidRPr="00E34565">
        <w:rPr>
          <w:rFonts w:ascii="Times New Roman" w:hAnsi="Times New Roman" w:cs="Times New Roman"/>
          <w:sz w:val="20"/>
          <w:szCs w:val="20"/>
        </w:rPr>
        <w:t xml:space="preserve">A range of </w:t>
      </w:r>
      <w:r w:rsidR="00BE5965" w:rsidRPr="00E34565">
        <w:rPr>
          <w:rFonts w:ascii="Times New Roman" w:hAnsi="Times New Roman" w:cs="Times New Roman"/>
          <w:sz w:val="20"/>
          <w:szCs w:val="20"/>
        </w:rPr>
        <w:t>altered mi</w:t>
      </w:r>
      <w:r w:rsidR="001557CF" w:rsidRPr="00E34565">
        <w:rPr>
          <w:rFonts w:ascii="Times New Roman" w:hAnsi="Times New Roman" w:cs="Times New Roman"/>
          <w:sz w:val="20"/>
          <w:szCs w:val="20"/>
        </w:rPr>
        <w:t>-</w:t>
      </w:r>
      <w:r w:rsidRPr="00E34565">
        <w:rPr>
          <w:rFonts w:ascii="Times New Roman" w:hAnsi="Times New Roman" w:cs="Times New Roman"/>
          <w:sz w:val="20"/>
          <w:szCs w:val="20"/>
        </w:rPr>
        <w:t>RNA profiles</w:t>
      </w:r>
      <w:r w:rsidR="001557CF" w:rsidRPr="00E34565">
        <w:rPr>
          <w:rFonts w:ascii="Times New Roman" w:hAnsi="Times New Roman" w:cs="Times New Roman"/>
          <w:sz w:val="20"/>
          <w:szCs w:val="20"/>
        </w:rPr>
        <w:t xml:space="preserve"> has been studied and reported</w:t>
      </w:r>
      <w:r w:rsidRPr="00E34565">
        <w:rPr>
          <w:rFonts w:ascii="Times New Roman" w:hAnsi="Times New Roman" w:cs="Times New Roman"/>
          <w:sz w:val="20"/>
          <w:szCs w:val="20"/>
        </w:rPr>
        <w:t xml:space="preserve"> in</w:t>
      </w:r>
      <w:r w:rsidR="001557CF" w:rsidRPr="00E34565">
        <w:rPr>
          <w:rFonts w:ascii="Times New Roman" w:hAnsi="Times New Roman" w:cs="Times New Roman"/>
          <w:sz w:val="20"/>
          <w:szCs w:val="20"/>
        </w:rPr>
        <w:t xml:space="preserve"> cancer of blood, breasts, ovarian</w:t>
      </w:r>
      <w:r w:rsidRPr="00E34565">
        <w:rPr>
          <w:rFonts w:ascii="Times New Roman" w:hAnsi="Times New Roman" w:cs="Times New Roman"/>
          <w:sz w:val="20"/>
          <w:szCs w:val="20"/>
        </w:rPr>
        <w:t xml:space="preserve">, </w:t>
      </w:r>
      <w:r w:rsidR="00BE5965" w:rsidRPr="00E34565">
        <w:rPr>
          <w:rFonts w:ascii="Times New Roman" w:hAnsi="Times New Roman" w:cs="Times New Roman"/>
          <w:sz w:val="20"/>
          <w:szCs w:val="20"/>
        </w:rPr>
        <w:t xml:space="preserve">prostate, pancreas and liver. </w:t>
      </w:r>
      <w:r w:rsidRPr="00E34565">
        <w:rPr>
          <w:rFonts w:ascii="Times New Roman" w:hAnsi="Times New Roman" w:cs="Times New Roman"/>
          <w:sz w:val="20"/>
          <w:szCs w:val="20"/>
        </w:rPr>
        <w:t>(Calin et al., 2004</w:t>
      </w:r>
      <w:r w:rsidR="00BE5965" w:rsidRPr="00E34565">
        <w:rPr>
          <w:rFonts w:ascii="Times New Roman" w:hAnsi="Times New Roman" w:cs="Times New Roman"/>
          <w:sz w:val="20"/>
          <w:szCs w:val="20"/>
        </w:rPr>
        <w:t xml:space="preserve">; </w:t>
      </w:r>
      <w:r w:rsidR="001557CF" w:rsidRPr="00E34565">
        <w:rPr>
          <w:rFonts w:ascii="Times New Roman" w:hAnsi="Times New Roman" w:cs="Times New Roman"/>
          <w:sz w:val="20"/>
          <w:szCs w:val="20"/>
        </w:rPr>
        <w:t xml:space="preserve">Iorio </w:t>
      </w:r>
      <w:r w:rsidR="00987A12" w:rsidRPr="00E34565">
        <w:rPr>
          <w:rFonts w:ascii="Times New Roman" w:hAnsi="Times New Roman" w:cs="Times New Roman"/>
          <w:sz w:val="20"/>
          <w:szCs w:val="20"/>
        </w:rPr>
        <w:t>et al., 2005</w:t>
      </w:r>
      <w:r w:rsidR="003F4AB6" w:rsidRPr="00E34565">
        <w:rPr>
          <w:rFonts w:ascii="Times New Roman" w:hAnsi="Times New Roman" w:cs="Times New Roman"/>
          <w:sz w:val="20"/>
          <w:szCs w:val="20"/>
        </w:rPr>
        <w:t>;</w:t>
      </w:r>
      <w:r w:rsidR="00BE5965" w:rsidRPr="00E34565">
        <w:rPr>
          <w:rFonts w:ascii="Times New Roman" w:hAnsi="Times New Roman" w:cs="Times New Roman"/>
          <w:sz w:val="20"/>
          <w:szCs w:val="20"/>
        </w:rPr>
        <w:t xml:space="preserve"> Iorio et al., 2007; Porkka et al., 2007; Wang and Sen, 2011; Qi et al., 2013</w:t>
      </w:r>
      <w:r w:rsidR="00987A12" w:rsidRPr="00E34565">
        <w:rPr>
          <w:rFonts w:ascii="Times New Roman" w:hAnsi="Times New Roman" w:cs="Times New Roman"/>
          <w:sz w:val="20"/>
          <w:szCs w:val="20"/>
        </w:rPr>
        <w:t>). The</w:t>
      </w:r>
      <w:r w:rsidR="008E7A24" w:rsidRPr="00E34565">
        <w:rPr>
          <w:rFonts w:ascii="Times New Roman" w:hAnsi="Times New Roman" w:cs="Times New Roman"/>
          <w:sz w:val="20"/>
          <w:szCs w:val="20"/>
        </w:rPr>
        <w:t xml:space="preserve"> microRNA miR-155, that represses MLH1 expression causes colon cancer </w:t>
      </w:r>
      <w:r w:rsidR="00987A12" w:rsidRPr="00E34565">
        <w:rPr>
          <w:rFonts w:ascii="Times New Roman" w:hAnsi="Times New Roman" w:cs="Times New Roman"/>
          <w:sz w:val="20"/>
          <w:szCs w:val="20"/>
        </w:rPr>
        <w:t>as indicated in MLH1-deficient rats.</w:t>
      </w:r>
      <w:r w:rsidR="00BD0FB4" w:rsidRPr="00E34565">
        <w:rPr>
          <w:rFonts w:ascii="Times New Roman" w:hAnsi="Times New Roman" w:cs="Times New Roman"/>
          <w:sz w:val="20"/>
          <w:szCs w:val="20"/>
        </w:rPr>
        <w:t xml:space="preserve"> </w:t>
      </w:r>
      <w:r w:rsidR="00987A12" w:rsidRPr="00E34565">
        <w:rPr>
          <w:rFonts w:ascii="Times New Roman" w:hAnsi="Times New Roman" w:cs="Times New Roman"/>
          <w:sz w:val="20"/>
          <w:szCs w:val="20"/>
        </w:rPr>
        <w:t xml:space="preserve">The epigenetic methylation of the MGMT gene and nonmethylation of its promoter increases microRNA miR-181d level with decreased synthesis DNA repair enzyme MGMT is associated with glioblastomas in </w:t>
      </w:r>
      <w:r w:rsidR="00BD0FB4" w:rsidRPr="00E34565">
        <w:rPr>
          <w:rFonts w:ascii="Times New Roman" w:hAnsi="Times New Roman" w:cs="Times New Roman"/>
          <w:sz w:val="20"/>
          <w:szCs w:val="20"/>
        </w:rPr>
        <w:t>humans (</w:t>
      </w:r>
      <w:r w:rsidR="00DA370A" w:rsidRPr="00E34565">
        <w:rPr>
          <w:rFonts w:ascii="Times New Roman" w:hAnsi="Times New Roman" w:cs="Times New Roman"/>
          <w:sz w:val="20"/>
          <w:szCs w:val="20"/>
          <w:lang w:val="en-US"/>
        </w:rPr>
        <w:t>Spiegl-</w:t>
      </w:r>
      <w:proofErr w:type="spellStart"/>
      <w:r w:rsidR="00DA370A" w:rsidRPr="00E34565">
        <w:rPr>
          <w:rFonts w:ascii="Times New Roman" w:hAnsi="Times New Roman" w:cs="Times New Roman"/>
          <w:sz w:val="20"/>
          <w:szCs w:val="20"/>
          <w:lang w:val="en-US"/>
        </w:rPr>
        <w:t>Kreineckeret</w:t>
      </w:r>
      <w:proofErr w:type="spellEnd"/>
      <w:r w:rsidR="00DA370A" w:rsidRPr="00E34565">
        <w:rPr>
          <w:rFonts w:ascii="Times New Roman" w:hAnsi="Times New Roman" w:cs="Times New Roman"/>
          <w:sz w:val="20"/>
          <w:szCs w:val="20"/>
          <w:lang w:val="en-US"/>
        </w:rPr>
        <w:t xml:space="preserve"> al., 2010; </w:t>
      </w:r>
      <w:r w:rsidR="00BD0FB4" w:rsidRPr="00E34565">
        <w:rPr>
          <w:rFonts w:ascii="Times New Roman" w:hAnsi="Times New Roman" w:cs="Times New Roman"/>
          <w:sz w:val="20"/>
          <w:szCs w:val="20"/>
          <w:lang w:val="en-US"/>
        </w:rPr>
        <w:t>Zhang et al., 2012)</w:t>
      </w:r>
      <w:r w:rsidR="00987A12" w:rsidRPr="00E34565">
        <w:rPr>
          <w:rFonts w:ascii="Times New Roman" w:hAnsi="Times New Roman" w:cs="Times New Roman"/>
          <w:sz w:val="20"/>
          <w:szCs w:val="20"/>
        </w:rPr>
        <w:t xml:space="preserve">. Expression of oncogene HMGA for HMGA1a, proteins </w:t>
      </w:r>
      <w:r w:rsidR="00BD0FB4" w:rsidRPr="00E34565">
        <w:rPr>
          <w:rFonts w:ascii="Times New Roman" w:hAnsi="Times New Roman" w:cs="Times New Roman"/>
          <w:sz w:val="20"/>
          <w:szCs w:val="20"/>
        </w:rPr>
        <w:t>are</w:t>
      </w:r>
      <w:r w:rsidR="00987A12" w:rsidRPr="00E34565">
        <w:rPr>
          <w:rFonts w:ascii="Times New Roman" w:hAnsi="Times New Roman" w:cs="Times New Roman"/>
          <w:sz w:val="20"/>
          <w:szCs w:val="20"/>
        </w:rPr>
        <w:t xml:space="preserve"> also regulated by miRNAs causing</w:t>
      </w:r>
      <w:r w:rsidR="00345003" w:rsidRPr="00E34565">
        <w:rPr>
          <w:rFonts w:ascii="Times New Roman" w:hAnsi="Times New Roman" w:cs="Times New Roman"/>
          <w:color w:val="202122"/>
          <w:sz w:val="20"/>
          <w:szCs w:val="20"/>
        </w:rPr>
        <w:t xml:space="preserve"> thyroid, prostatic, cervical, colorectal, pancreatic and ovarian </w:t>
      </w:r>
      <w:r w:rsidR="00987A12" w:rsidRPr="00E34565">
        <w:rPr>
          <w:rFonts w:ascii="Times New Roman" w:hAnsi="Times New Roman" w:cs="Times New Roman"/>
          <w:sz w:val="20"/>
          <w:szCs w:val="20"/>
        </w:rPr>
        <w:t>cancer</w:t>
      </w:r>
      <w:r w:rsidR="00BD0FB4" w:rsidRPr="00E34565">
        <w:rPr>
          <w:rFonts w:ascii="Times New Roman" w:hAnsi="Times New Roman" w:cs="Times New Roman"/>
          <w:sz w:val="20"/>
          <w:szCs w:val="20"/>
        </w:rPr>
        <w:t xml:space="preserve"> (</w:t>
      </w:r>
      <w:r w:rsidR="00BD0FB4" w:rsidRPr="00E34565">
        <w:rPr>
          <w:rFonts w:ascii="Times New Roman" w:hAnsi="Times New Roman" w:cs="Times New Roman"/>
          <w:sz w:val="20"/>
          <w:szCs w:val="20"/>
          <w:lang w:val="en-US"/>
        </w:rPr>
        <w:t>Borrmann et al.,</w:t>
      </w:r>
      <w:r w:rsidR="00DA370A" w:rsidRPr="00E34565">
        <w:rPr>
          <w:rFonts w:ascii="Times New Roman" w:hAnsi="Times New Roman" w:cs="Times New Roman"/>
          <w:sz w:val="20"/>
          <w:szCs w:val="20"/>
          <w:lang w:val="en-US"/>
        </w:rPr>
        <w:t xml:space="preserve"> </w:t>
      </w:r>
      <w:r w:rsidR="00BD0FB4" w:rsidRPr="00E34565">
        <w:rPr>
          <w:rFonts w:ascii="Times New Roman" w:hAnsi="Times New Roman" w:cs="Times New Roman"/>
          <w:sz w:val="20"/>
          <w:szCs w:val="20"/>
          <w:lang w:val="en-US"/>
        </w:rPr>
        <w:t xml:space="preserve">2003; </w:t>
      </w:r>
      <w:proofErr w:type="spellStart"/>
      <w:r w:rsidR="00BD0FB4" w:rsidRPr="00E34565">
        <w:rPr>
          <w:rFonts w:ascii="Times New Roman" w:hAnsi="Times New Roman" w:cs="Times New Roman"/>
          <w:sz w:val="20"/>
          <w:szCs w:val="20"/>
          <w:lang w:val="en-US"/>
        </w:rPr>
        <w:t>Sgarra</w:t>
      </w:r>
      <w:proofErr w:type="spellEnd"/>
      <w:r w:rsidR="00BD0FB4" w:rsidRPr="00E34565">
        <w:rPr>
          <w:rFonts w:ascii="Times New Roman" w:hAnsi="Times New Roman" w:cs="Times New Roman"/>
          <w:sz w:val="20"/>
          <w:szCs w:val="20"/>
          <w:lang w:val="en-US"/>
        </w:rPr>
        <w:t xml:space="preserve"> et al., 2004; </w:t>
      </w:r>
      <w:proofErr w:type="spellStart"/>
      <w:r w:rsidR="00BD0FB4" w:rsidRPr="00E34565">
        <w:rPr>
          <w:rFonts w:ascii="Times New Roman" w:hAnsi="Times New Roman" w:cs="Times New Roman"/>
          <w:sz w:val="20"/>
          <w:szCs w:val="20"/>
          <w:lang w:val="en-US"/>
        </w:rPr>
        <w:t>Xuet</w:t>
      </w:r>
      <w:proofErr w:type="spellEnd"/>
      <w:r w:rsidR="00BD0FB4" w:rsidRPr="00E34565">
        <w:rPr>
          <w:rFonts w:ascii="Times New Roman" w:hAnsi="Times New Roman" w:cs="Times New Roman"/>
          <w:sz w:val="20"/>
          <w:szCs w:val="20"/>
          <w:lang w:val="en-US"/>
        </w:rPr>
        <w:t xml:space="preserve"> al., 2004)</w:t>
      </w:r>
      <w:r w:rsidR="00345003" w:rsidRPr="00E34565">
        <w:rPr>
          <w:rFonts w:ascii="Times New Roman" w:hAnsi="Times New Roman" w:cs="Times New Roman"/>
          <w:color w:val="202122"/>
          <w:sz w:val="20"/>
          <w:szCs w:val="20"/>
        </w:rPr>
        <w:t>. Whereas expression of DNA repair gene of ERCC1 is inhibited by HMGA2 in case of colon cancers</w:t>
      </w:r>
      <w:r w:rsidR="0043313B" w:rsidRPr="00E34565">
        <w:rPr>
          <w:rFonts w:ascii="Times New Roman" w:hAnsi="Times New Roman" w:cs="Times New Roman"/>
          <w:color w:val="202122"/>
          <w:sz w:val="20"/>
          <w:szCs w:val="20"/>
        </w:rPr>
        <w:t xml:space="preserve"> </w:t>
      </w:r>
      <w:r w:rsidR="00BD0FB4" w:rsidRPr="00E34565">
        <w:rPr>
          <w:rFonts w:ascii="Times New Roman" w:hAnsi="Times New Roman" w:cs="Times New Roman"/>
          <w:color w:val="202122"/>
          <w:sz w:val="20"/>
          <w:szCs w:val="20"/>
        </w:rPr>
        <w:t>(</w:t>
      </w:r>
      <w:proofErr w:type="spellStart"/>
      <w:r w:rsidR="00BD0FB4" w:rsidRPr="00E34565">
        <w:rPr>
          <w:rFonts w:ascii="Times New Roman" w:hAnsi="Times New Roman" w:cs="Times New Roman"/>
          <w:sz w:val="20"/>
          <w:szCs w:val="20"/>
          <w:lang w:val="en-US"/>
        </w:rPr>
        <w:t>Facista</w:t>
      </w:r>
      <w:proofErr w:type="spellEnd"/>
      <w:r w:rsidR="00BD0FB4" w:rsidRPr="00E34565">
        <w:rPr>
          <w:rFonts w:ascii="Times New Roman" w:hAnsi="Times New Roman" w:cs="Times New Roman"/>
          <w:sz w:val="20"/>
          <w:szCs w:val="20"/>
          <w:lang w:val="en-US"/>
        </w:rPr>
        <w:t xml:space="preserve"> A, et al., 2012)</w:t>
      </w:r>
      <w:r w:rsidR="0043313B" w:rsidRPr="00E34565">
        <w:rPr>
          <w:rFonts w:ascii="Times New Roman" w:hAnsi="Times New Roman" w:cs="Times New Roman"/>
          <w:sz w:val="20"/>
          <w:szCs w:val="20"/>
          <w:lang w:val="en-US"/>
        </w:rPr>
        <w:t>.</w:t>
      </w:r>
    </w:p>
    <w:p w14:paraId="42370648" w14:textId="224B9460" w:rsidR="00453367" w:rsidRPr="00E34565" w:rsidRDefault="00345003" w:rsidP="00E34565">
      <w:pPr>
        <w:spacing w:after="0" w:line="240" w:lineRule="auto"/>
        <w:ind w:firstLine="720"/>
        <w:jc w:val="both"/>
        <w:rPr>
          <w:rFonts w:ascii="Times New Roman" w:hAnsi="Times New Roman" w:cs="Times New Roman"/>
          <w:color w:val="202122"/>
          <w:sz w:val="20"/>
          <w:szCs w:val="20"/>
        </w:rPr>
      </w:pPr>
      <w:r w:rsidRPr="00E34565">
        <w:rPr>
          <w:rFonts w:ascii="Times New Roman" w:hAnsi="Times New Roman" w:cs="Times New Roman"/>
          <w:color w:val="202122"/>
          <w:sz w:val="20"/>
          <w:szCs w:val="20"/>
        </w:rPr>
        <w:t xml:space="preserve">The comparative level of </w:t>
      </w:r>
      <w:proofErr w:type="spellStart"/>
      <w:r w:rsidRPr="00E34565">
        <w:rPr>
          <w:rFonts w:ascii="Times New Roman" w:hAnsi="Times New Roman" w:cs="Times New Roman"/>
          <w:color w:val="202122"/>
          <w:sz w:val="20"/>
          <w:szCs w:val="20"/>
        </w:rPr>
        <w:t>oncoactivating</w:t>
      </w:r>
      <w:proofErr w:type="spellEnd"/>
      <w:r w:rsidRPr="00E34565">
        <w:rPr>
          <w:rFonts w:ascii="Times New Roman" w:hAnsi="Times New Roman" w:cs="Times New Roman"/>
          <w:color w:val="202122"/>
          <w:sz w:val="20"/>
          <w:szCs w:val="20"/>
        </w:rPr>
        <w:t xml:space="preserve"> and </w:t>
      </w:r>
      <w:proofErr w:type="spellStart"/>
      <w:r w:rsidRPr="00E34565">
        <w:rPr>
          <w:rFonts w:ascii="Times New Roman" w:hAnsi="Times New Roman" w:cs="Times New Roman"/>
          <w:color w:val="202122"/>
          <w:sz w:val="20"/>
          <w:szCs w:val="20"/>
        </w:rPr>
        <w:t>oncosupressing</w:t>
      </w:r>
      <w:proofErr w:type="spellEnd"/>
      <w:r w:rsidRPr="00E34565">
        <w:rPr>
          <w:rFonts w:ascii="Times New Roman" w:hAnsi="Times New Roman" w:cs="Times New Roman"/>
          <w:color w:val="202122"/>
          <w:sz w:val="20"/>
          <w:szCs w:val="20"/>
        </w:rPr>
        <w:t xml:space="preserve"> miRNAs in cells, tissues, serum, blood, urine and other biological fluids reflects the balance and imbalances of different cellular processes and its relation with development of cancer. Detection of normal and abnormal level of these miRNAs in the biological samples can indicate about the particular type and stage of cancer (</w:t>
      </w:r>
      <w:r w:rsidR="001E5F65" w:rsidRPr="00E34565">
        <w:rPr>
          <w:rFonts w:ascii="Times New Roman" w:hAnsi="Times New Roman" w:cs="Times New Roman"/>
          <w:sz w:val="20"/>
          <w:szCs w:val="20"/>
        </w:rPr>
        <w:t xml:space="preserve">Heneghan et al., 2010; </w:t>
      </w:r>
      <w:r w:rsidR="00806DD8" w:rsidRPr="00E34565">
        <w:rPr>
          <w:rFonts w:ascii="Times New Roman" w:hAnsi="Times New Roman" w:cs="Times New Roman"/>
          <w:sz w:val="20"/>
          <w:szCs w:val="20"/>
        </w:rPr>
        <w:t>Xing et al., 2010</w:t>
      </w:r>
      <w:r w:rsidR="0043313B" w:rsidRPr="00E34565">
        <w:rPr>
          <w:rFonts w:ascii="Times New Roman" w:hAnsi="Times New Roman" w:cs="Times New Roman"/>
          <w:sz w:val="20"/>
          <w:szCs w:val="20"/>
        </w:rPr>
        <w:t xml:space="preserve">; </w:t>
      </w:r>
      <w:r w:rsidR="00806DD8" w:rsidRPr="00E34565">
        <w:rPr>
          <w:rFonts w:ascii="Times New Roman" w:hAnsi="Times New Roman" w:cs="Times New Roman"/>
          <w:sz w:val="20"/>
          <w:szCs w:val="20"/>
        </w:rPr>
        <w:t>Ben-Dov et al., 2014</w:t>
      </w:r>
      <w:r w:rsidR="0043313B" w:rsidRPr="00E34565">
        <w:rPr>
          <w:rFonts w:ascii="Times New Roman" w:hAnsi="Times New Roman" w:cs="Times New Roman"/>
          <w:sz w:val="20"/>
          <w:szCs w:val="20"/>
        </w:rPr>
        <w:t xml:space="preserve">; </w:t>
      </w:r>
      <w:r w:rsidR="00806DD8" w:rsidRPr="00E34565">
        <w:rPr>
          <w:rFonts w:ascii="Times New Roman" w:hAnsi="Times New Roman" w:cs="Times New Roman"/>
          <w:sz w:val="20"/>
          <w:szCs w:val="20"/>
        </w:rPr>
        <w:t>Wang et al., 2014</w:t>
      </w:r>
      <w:r w:rsidR="0043313B" w:rsidRPr="00E34565">
        <w:rPr>
          <w:rFonts w:ascii="Times New Roman" w:hAnsi="Times New Roman" w:cs="Times New Roman"/>
          <w:sz w:val="20"/>
          <w:szCs w:val="20"/>
        </w:rPr>
        <w:t>b</w:t>
      </w:r>
      <w:r w:rsidR="0043313B" w:rsidRPr="00E34565">
        <w:rPr>
          <w:rFonts w:ascii="Times New Roman" w:hAnsi="Times New Roman" w:cs="Times New Roman"/>
          <w:color w:val="202122"/>
          <w:sz w:val="20"/>
          <w:szCs w:val="20"/>
        </w:rPr>
        <w:t>; Wang</w:t>
      </w:r>
      <w:r w:rsidR="00806DD8" w:rsidRPr="00E34565">
        <w:rPr>
          <w:rFonts w:ascii="Times New Roman" w:hAnsi="Times New Roman" w:cs="Times New Roman"/>
          <w:sz w:val="20"/>
          <w:szCs w:val="20"/>
        </w:rPr>
        <w:t xml:space="preserve"> et al., 2015</w:t>
      </w:r>
      <w:r w:rsidR="0043313B" w:rsidRPr="00E34565">
        <w:rPr>
          <w:rFonts w:ascii="Times New Roman" w:hAnsi="Times New Roman" w:cs="Times New Roman"/>
          <w:sz w:val="20"/>
          <w:szCs w:val="20"/>
        </w:rPr>
        <w:t xml:space="preserve">). </w:t>
      </w:r>
      <w:r w:rsidRPr="00E34565">
        <w:rPr>
          <w:rFonts w:ascii="Times New Roman" w:hAnsi="Times New Roman" w:cs="Times New Roman"/>
          <w:color w:val="202122"/>
          <w:sz w:val="20"/>
          <w:szCs w:val="20"/>
        </w:rPr>
        <w:t xml:space="preserve">Further </w:t>
      </w:r>
      <w:r w:rsidRPr="00E34565">
        <w:rPr>
          <w:rFonts w:ascii="Times New Roman" w:hAnsi="Times New Roman" w:cs="Times New Roman"/>
          <w:sz w:val="20"/>
          <w:szCs w:val="20"/>
        </w:rPr>
        <w:t xml:space="preserve">single-nucleotide polymorphisms associated with the genes and the associated miRNAs can indicate the possibility </w:t>
      </w:r>
      <w:r w:rsidR="00DA370A" w:rsidRPr="00E34565">
        <w:rPr>
          <w:rFonts w:ascii="Times New Roman" w:hAnsi="Times New Roman" w:cs="Times New Roman"/>
          <w:sz w:val="20"/>
          <w:szCs w:val="20"/>
        </w:rPr>
        <w:t>of development</w:t>
      </w:r>
      <w:r w:rsidRPr="00E34565">
        <w:rPr>
          <w:rFonts w:ascii="Times New Roman" w:hAnsi="Times New Roman" w:cs="Times New Roman"/>
          <w:sz w:val="20"/>
          <w:szCs w:val="20"/>
        </w:rPr>
        <w:t xml:space="preserve"> of cancer in the concerned group. </w:t>
      </w:r>
      <w:r w:rsidR="00806DD8" w:rsidRPr="00E34565">
        <w:rPr>
          <w:rFonts w:ascii="Times New Roman" w:hAnsi="Times New Roman" w:cs="Times New Roman"/>
          <w:sz w:val="20"/>
          <w:szCs w:val="20"/>
        </w:rPr>
        <w:t xml:space="preserve">SNPS in </w:t>
      </w:r>
      <w:r w:rsidR="006A3E41" w:rsidRPr="00E34565">
        <w:rPr>
          <w:rFonts w:ascii="Times New Roman" w:hAnsi="Times New Roman" w:cs="Times New Roman"/>
          <w:sz w:val="20"/>
          <w:szCs w:val="20"/>
        </w:rPr>
        <w:t>miR-196a2 C &gt; T</w:t>
      </w:r>
      <w:r w:rsidR="00806DD8" w:rsidRPr="00E34565">
        <w:rPr>
          <w:rFonts w:ascii="Times New Roman" w:hAnsi="Times New Roman" w:cs="Times New Roman"/>
          <w:sz w:val="20"/>
          <w:szCs w:val="20"/>
        </w:rPr>
        <w:t xml:space="preserve"> </w:t>
      </w:r>
      <w:r w:rsidR="00DA370A" w:rsidRPr="00E34565">
        <w:rPr>
          <w:rFonts w:ascii="Times New Roman" w:hAnsi="Times New Roman" w:cs="Times New Roman"/>
          <w:sz w:val="20"/>
          <w:szCs w:val="20"/>
        </w:rPr>
        <w:t>(rs</w:t>
      </w:r>
      <w:r w:rsidR="00806DD8" w:rsidRPr="00E34565">
        <w:rPr>
          <w:rFonts w:ascii="Times New Roman" w:hAnsi="Times New Roman" w:cs="Times New Roman"/>
          <w:sz w:val="20"/>
          <w:szCs w:val="20"/>
        </w:rPr>
        <w:t xml:space="preserve">11614913) </w:t>
      </w:r>
      <w:r w:rsidR="006A3E41" w:rsidRPr="00E34565">
        <w:rPr>
          <w:rFonts w:ascii="Times New Roman" w:hAnsi="Times New Roman" w:cs="Times New Roman"/>
          <w:sz w:val="20"/>
          <w:szCs w:val="20"/>
        </w:rPr>
        <w:t xml:space="preserve">and miR-499 C &gt; T confer </w:t>
      </w:r>
      <w:r w:rsidR="00DA370A" w:rsidRPr="00E34565">
        <w:rPr>
          <w:rFonts w:ascii="Times New Roman" w:hAnsi="Times New Roman" w:cs="Times New Roman"/>
          <w:sz w:val="20"/>
          <w:szCs w:val="20"/>
        </w:rPr>
        <w:t xml:space="preserve">risks in development of </w:t>
      </w:r>
      <w:r w:rsidR="006A3E41" w:rsidRPr="00E34565">
        <w:rPr>
          <w:rFonts w:ascii="Times New Roman" w:hAnsi="Times New Roman" w:cs="Times New Roman"/>
          <w:sz w:val="20"/>
          <w:szCs w:val="20"/>
        </w:rPr>
        <w:t>hepatocellular carcinoma</w:t>
      </w:r>
      <w:r w:rsidR="00DA370A" w:rsidRPr="00E34565">
        <w:rPr>
          <w:rFonts w:ascii="Times New Roman" w:hAnsi="Times New Roman" w:cs="Times New Roman"/>
          <w:sz w:val="20"/>
          <w:szCs w:val="20"/>
        </w:rPr>
        <w:t xml:space="preserve"> and lung cancer </w:t>
      </w:r>
      <w:r w:rsidR="006A3E41" w:rsidRPr="00E34565">
        <w:rPr>
          <w:rFonts w:ascii="Times New Roman" w:hAnsi="Times New Roman" w:cs="Times New Roman"/>
          <w:sz w:val="20"/>
          <w:szCs w:val="20"/>
        </w:rPr>
        <w:t>(</w:t>
      </w:r>
      <w:r w:rsidR="00DA370A" w:rsidRPr="00E34565">
        <w:rPr>
          <w:rFonts w:ascii="Times New Roman" w:hAnsi="Times New Roman" w:cs="Times New Roman"/>
          <w:sz w:val="20"/>
          <w:szCs w:val="20"/>
        </w:rPr>
        <w:t xml:space="preserve">Chen et al., 2013; </w:t>
      </w:r>
      <w:r w:rsidR="006A3E41" w:rsidRPr="00E34565">
        <w:rPr>
          <w:rFonts w:ascii="Times New Roman" w:hAnsi="Times New Roman" w:cs="Times New Roman"/>
          <w:sz w:val="20"/>
          <w:szCs w:val="20"/>
        </w:rPr>
        <w:t xml:space="preserve">Qi et al., 2014). Thus, functional miRNA-single-nucleotide polymorphisms in miRNAs may </w:t>
      </w:r>
      <w:r w:rsidR="00DA370A" w:rsidRPr="00E34565">
        <w:rPr>
          <w:rFonts w:ascii="Times New Roman" w:hAnsi="Times New Roman" w:cs="Times New Roman"/>
          <w:sz w:val="20"/>
          <w:szCs w:val="20"/>
        </w:rPr>
        <w:t>act as</w:t>
      </w:r>
      <w:r w:rsidR="006A3E41" w:rsidRPr="00E34565">
        <w:rPr>
          <w:rFonts w:ascii="Times New Roman" w:hAnsi="Times New Roman" w:cs="Times New Roman"/>
          <w:sz w:val="20"/>
          <w:szCs w:val="20"/>
        </w:rPr>
        <w:t xml:space="preserve"> biomarkers of disease risk and can predict the clinical outcome in cancer.</w:t>
      </w:r>
      <w:r w:rsidR="00806DD8" w:rsidRPr="00E34565">
        <w:rPr>
          <w:rFonts w:ascii="Times New Roman" w:hAnsi="Times New Roman" w:cs="Times New Roman"/>
          <w:sz w:val="20"/>
          <w:szCs w:val="20"/>
        </w:rPr>
        <w:t xml:space="preserve"> </w:t>
      </w:r>
      <w:r w:rsidR="00453367" w:rsidRPr="00E34565">
        <w:rPr>
          <w:rFonts w:ascii="Times New Roman" w:hAnsi="Times New Roman" w:cs="Times New Roman"/>
          <w:color w:val="202122"/>
          <w:sz w:val="20"/>
          <w:szCs w:val="20"/>
        </w:rPr>
        <w:t xml:space="preserve">Single Nucleotide polymorphisms (SNPs) can alter the binding of miRNAs on 3'UTRs for example the case of hsa-mir181a and hsa-mir181b on the CDON </w:t>
      </w:r>
      <w:proofErr w:type="spellStart"/>
      <w:r w:rsidR="00453367" w:rsidRPr="00E34565">
        <w:rPr>
          <w:rFonts w:ascii="Times New Roman" w:hAnsi="Times New Roman" w:cs="Times New Roman"/>
          <w:color w:val="202122"/>
          <w:sz w:val="20"/>
          <w:szCs w:val="20"/>
        </w:rPr>
        <w:t>tumor</w:t>
      </w:r>
      <w:proofErr w:type="spellEnd"/>
      <w:r w:rsidR="00453367" w:rsidRPr="00E34565">
        <w:rPr>
          <w:rFonts w:ascii="Times New Roman" w:hAnsi="Times New Roman" w:cs="Times New Roman"/>
          <w:color w:val="202122"/>
          <w:sz w:val="20"/>
          <w:szCs w:val="20"/>
        </w:rPr>
        <w:t xml:space="preserve"> suppressor gene.</w:t>
      </w:r>
    </w:p>
    <w:p w14:paraId="148CE5F9" w14:textId="77777777" w:rsidR="004A2E72" w:rsidRPr="00DA5E8E" w:rsidRDefault="004A2E72" w:rsidP="00DA5E8E">
      <w:pPr>
        <w:pStyle w:val="Default"/>
        <w:rPr>
          <w:rFonts w:ascii="Times New Roman" w:hAnsi="Times New Roman" w:cs="Times New Roman"/>
          <w:sz w:val="20"/>
          <w:szCs w:val="20"/>
        </w:rPr>
      </w:pPr>
    </w:p>
    <w:p w14:paraId="7C5F3DEC" w14:textId="6E287F38" w:rsidR="004A2E72" w:rsidRPr="00DA5E8E" w:rsidRDefault="004A2E72" w:rsidP="00E34565">
      <w:pPr>
        <w:pStyle w:val="Default"/>
        <w:numPr>
          <w:ilvl w:val="0"/>
          <w:numId w:val="3"/>
        </w:numPr>
        <w:rPr>
          <w:rFonts w:ascii="Times New Roman" w:hAnsi="Times New Roman" w:cs="Times New Roman"/>
          <w:b/>
          <w:bCs/>
          <w:sz w:val="20"/>
          <w:szCs w:val="20"/>
        </w:rPr>
      </w:pPr>
      <w:r w:rsidRPr="00DA5E8E">
        <w:rPr>
          <w:rFonts w:ascii="Times New Roman" w:hAnsi="Times New Roman" w:cs="Times New Roman"/>
          <w:b/>
          <w:bCs/>
          <w:sz w:val="20"/>
          <w:szCs w:val="20"/>
        </w:rPr>
        <w:t>miRNA</w:t>
      </w:r>
      <w:r w:rsidR="001D3E8F" w:rsidRPr="00DA5E8E">
        <w:rPr>
          <w:rFonts w:ascii="Times New Roman" w:hAnsi="Times New Roman" w:cs="Times New Roman"/>
          <w:b/>
          <w:bCs/>
          <w:sz w:val="20"/>
          <w:szCs w:val="20"/>
        </w:rPr>
        <w:t xml:space="preserve"> as biomarker in cardiovascular</w:t>
      </w:r>
      <w:r w:rsidRPr="00DA5E8E">
        <w:rPr>
          <w:rFonts w:ascii="Times New Roman" w:hAnsi="Times New Roman" w:cs="Times New Roman"/>
          <w:b/>
          <w:bCs/>
          <w:sz w:val="20"/>
          <w:szCs w:val="20"/>
        </w:rPr>
        <w:t xml:space="preserve"> diseases</w:t>
      </w:r>
      <w:r w:rsidR="001D3E8F" w:rsidRPr="00DA5E8E">
        <w:rPr>
          <w:rFonts w:ascii="Times New Roman" w:hAnsi="Times New Roman" w:cs="Times New Roman"/>
          <w:b/>
          <w:bCs/>
          <w:sz w:val="20"/>
          <w:szCs w:val="20"/>
        </w:rPr>
        <w:t>:</w:t>
      </w:r>
    </w:p>
    <w:p w14:paraId="40CC8CAB" w14:textId="77777777" w:rsidR="004A2E72" w:rsidRPr="00DA5E8E" w:rsidRDefault="004A2E72" w:rsidP="00DA5E8E">
      <w:pPr>
        <w:pStyle w:val="Default"/>
        <w:rPr>
          <w:rFonts w:ascii="Times New Roman" w:hAnsi="Times New Roman" w:cs="Times New Roman"/>
          <w:sz w:val="20"/>
          <w:szCs w:val="20"/>
        </w:rPr>
      </w:pPr>
    </w:p>
    <w:p w14:paraId="7109A712" w14:textId="0F339956" w:rsidR="00A83951" w:rsidRPr="00DA5E8E" w:rsidRDefault="004A2E72" w:rsidP="00DA5E8E">
      <w:pPr>
        <w:spacing w:after="0" w:line="240" w:lineRule="auto"/>
        <w:ind w:firstLine="720"/>
        <w:jc w:val="both"/>
        <w:rPr>
          <w:rFonts w:ascii="Times New Roman" w:hAnsi="Times New Roman" w:cs="Times New Roman"/>
          <w:sz w:val="20"/>
          <w:szCs w:val="20"/>
        </w:rPr>
      </w:pPr>
      <w:r w:rsidRPr="00DA5E8E">
        <w:rPr>
          <w:rFonts w:ascii="Times New Roman" w:hAnsi="Times New Roman" w:cs="Times New Roman"/>
          <w:sz w:val="20"/>
          <w:szCs w:val="20"/>
        </w:rPr>
        <w:t xml:space="preserve">Development of heart and associated vascular system in human and animals is a complicated process that involves </w:t>
      </w:r>
      <w:r w:rsidR="00B955EF">
        <w:rPr>
          <w:rFonts w:ascii="Times New Roman" w:hAnsi="Times New Roman" w:cs="Times New Roman"/>
          <w:sz w:val="20"/>
          <w:szCs w:val="20"/>
        </w:rPr>
        <w:t>genesis</w:t>
      </w:r>
      <w:r w:rsidRPr="00DA5E8E">
        <w:rPr>
          <w:rFonts w:ascii="Times New Roman" w:hAnsi="Times New Roman" w:cs="Times New Roman"/>
          <w:sz w:val="20"/>
          <w:szCs w:val="20"/>
        </w:rPr>
        <w:t>, differentiation</w:t>
      </w:r>
      <w:r w:rsidR="00B955EF">
        <w:rPr>
          <w:rFonts w:ascii="Times New Roman" w:hAnsi="Times New Roman" w:cs="Times New Roman"/>
          <w:sz w:val="20"/>
          <w:szCs w:val="20"/>
        </w:rPr>
        <w:t xml:space="preserve">, </w:t>
      </w:r>
      <w:r w:rsidRPr="00DA5E8E">
        <w:rPr>
          <w:rFonts w:ascii="Times New Roman" w:hAnsi="Times New Roman" w:cs="Times New Roman"/>
          <w:sz w:val="20"/>
          <w:szCs w:val="20"/>
        </w:rPr>
        <w:t xml:space="preserve">programming and reprogramming of progenitor stem cells. The expression and repression of different genes translating into proteins and other factors involved in </w:t>
      </w:r>
      <w:proofErr w:type="spellStart"/>
      <w:r w:rsidR="001D3E8F" w:rsidRPr="00DA5E8E">
        <w:rPr>
          <w:rFonts w:ascii="Times New Roman" w:hAnsi="Times New Roman" w:cs="Times New Roman"/>
          <w:sz w:val="20"/>
          <w:szCs w:val="20"/>
        </w:rPr>
        <w:t>cardiogenesis</w:t>
      </w:r>
      <w:proofErr w:type="spellEnd"/>
      <w:r w:rsidRPr="00DA5E8E">
        <w:rPr>
          <w:rFonts w:ascii="Times New Roman" w:hAnsi="Times New Roman" w:cs="Times New Roman"/>
          <w:sz w:val="20"/>
          <w:szCs w:val="20"/>
        </w:rPr>
        <w:t xml:space="preserve"> are modulated by a group of miRNAs (</w:t>
      </w:r>
      <w:proofErr w:type="spellStart"/>
      <w:r w:rsidR="0027733B" w:rsidRPr="00DA5E8E">
        <w:rPr>
          <w:rFonts w:ascii="Times New Roman" w:hAnsi="Times New Roman" w:cs="Times New Roman"/>
          <w:sz w:val="20"/>
          <w:szCs w:val="20"/>
        </w:rPr>
        <w:t>Zampetaki</w:t>
      </w:r>
      <w:proofErr w:type="spellEnd"/>
      <w:r w:rsidR="0027733B" w:rsidRPr="00DA5E8E">
        <w:rPr>
          <w:rFonts w:ascii="Times New Roman" w:hAnsi="Times New Roman" w:cs="Times New Roman"/>
          <w:sz w:val="20"/>
          <w:szCs w:val="20"/>
        </w:rPr>
        <w:t xml:space="preserve"> and Mayr, 2012; </w:t>
      </w:r>
      <w:proofErr w:type="spellStart"/>
      <w:r w:rsidRPr="00DA5E8E">
        <w:rPr>
          <w:rFonts w:ascii="Times New Roman" w:hAnsi="Times New Roman" w:cs="Times New Roman"/>
          <w:sz w:val="20"/>
          <w:szCs w:val="20"/>
        </w:rPr>
        <w:t>Philippen</w:t>
      </w:r>
      <w:proofErr w:type="spellEnd"/>
      <w:r w:rsidRPr="00DA5E8E">
        <w:rPr>
          <w:rFonts w:ascii="Times New Roman" w:hAnsi="Times New Roman" w:cs="Times New Roman"/>
          <w:sz w:val="20"/>
          <w:szCs w:val="20"/>
        </w:rPr>
        <w:t xml:space="preserve"> et al., 2015). Alterations in the level of these miRNAs are reported to be associated with pathological conditions like heart failure, </w:t>
      </w:r>
      <w:r w:rsidR="00005BEB" w:rsidRPr="00DA5E8E">
        <w:rPr>
          <w:rFonts w:ascii="Times New Roman" w:hAnsi="Times New Roman" w:cs="Times New Roman"/>
          <w:sz w:val="20"/>
          <w:szCs w:val="20"/>
        </w:rPr>
        <w:t>atrial fibrillation, fibrosis</w:t>
      </w:r>
      <w:r w:rsidR="00B955EF">
        <w:rPr>
          <w:rFonts w:ascii="Times New Roman" w:hAnsi="Times New Roman" w:cs="Times New Roman"/>
          <w:sz w:val="20"/>
          <w:szCs w:val="20"/>
        </w:rPr>
        <w:t xml:space="preserve">, </w:t>
      </w:r>
      <w:r w:rsidRPr="00DA5E8E">
        <w:rPr>
          <w:rFonts w:ascii="Times New Roman" w:hAnsi="Times New Roman" w:cs="Times New Roman"/>
          <w:sz w:val="20"/>
          <w:szCs w:val="20"/>
        </w:rPr>
        <w:t xml:space="preserve">hypertrophy, myocardial infarction, atherosclerosis, </w:t>
      </w:r>
      <w:r w:rsidR="00005BEB" w:rsidRPr="00DA5E8E">
        <w:rPr>
          <w:rFonts w:ascii="Times New Roman" w:hAnsi="Times New Roman" w:cs="Times New Roman"/>
          <w:sz w:val="20"/>
          <w:szCs w:val="20"/>
        </w:rPr>
        <w:t xml:space="preserve">etc </w:t>
      </w:r>
      <w:r w:rsidRPr="00DA5E8E">
        <w:rPr>
          <w:rFonts w:ascii="Times New Roman" w:hAnsi="Times New Roman" w:cs="Times New Roman"/>
          <w:sz w:val="20"/>
          <w:szCs w:val="20"/>
        </w:rPr>
        <w:t xml:space="preserve">(Corsten et al., 2010; </w:t>
      </w:r>
      <w:proofErr w:type="spellStart"/>
      <w:r w:rsidR="0027733B" w:rsidRPr="00DA5E8E">
        <w:rPr>
          <w:rFonts w:ascii="Times New Roman" w:hAnsi="Times New Roman" w:cs="Times New Roman"/>
          <w:sz w:val="20"/>
          <w:szCs w:val="20"/>
        </w:rPr>
        <w:t>Fichtlscherer</w:t>
      </w:r>
      <w:proofErr w:type="spellEnd"/>
      <w:r w:rsidR="0027733B" w:rsidRPr="00DA5E8E">
        <w:rPr>
          <w:rFonts w:ascii="Times New Roman" w:hAnsi="Times New Roman" w:cs="Times New Roman"/>
          <w:sz w:val="20"/>
          <w:szCs w:val="20"/>
        </w:rPr>
        <w:t xml:space="preserve"> et al., 2010; </w:t>
      </w:r>
      <w:r w:rsidRPr="00DA5E8E">
        <w:rPr>
          <w:rFonts w:ascii="Times New Roman" w:hAnsi="Times New Roman" w:cs="Times New Roman"/>
          <w:sz w:val="20"/>
          <w:szCs w:val="20"/>
        </w:rPr>
        <w:t xml:space="preserve">da Silva and Silbiger, 2014;). </w:t>
      </w:r>
      <w:r w:rsidR="00005BEB" w:rsidRPr="00DA5E8E">
        <w:rPr>
          <w:rFonts w:ascii="Times New Roman" w:hAnsi="Times New Roman" w:cs="Times New Roman"/>
          <w:sz w:val="20"/>
          <w:szCs w:val="20"/>
        </w:rPr>
        <w:t xml:space="preserve">Mutation and deletion of </w:t>
      </w:r>
      <w:r w:rsidR="00B955EF">
        <w:rPr>
          <w:rFonts w:ascii="Times New Roman" w:hAnsi="Times New Roman" w:cs="Times New Roman"/>
          <w:sz w:val="20"/>
          <w:szCs w:val="20"/>
        </w:rPr>
        <w:t xml:space="preserve">myocardial </w:t>
      </w:r>
      <w:r w:rsidR="00005BEB" w:rsidRPr="00DA5E8E">
        <w:rPr>
          <w:rFonts w:ascii="Times New Roman" w:hAnsi="Times New Roman" w:cs="Times New Roman"/>
          <w:sz w:val="20"/>
          <w:szCs w:val="20"/>
        </w:rPr>
        <w:t xml:space="preserve">dicer gene in certain population is linked to myocardial infarction (Albinsson et al., 2010). </w:t>
      </w:r>
      <w:r w:rsidR="00B955EF">
        <w:rPr>
          <w:rFonts w:ascii="Times New Roman" w:hAnsi="Times New Roman" w:cs="Times New Roman"/>
          <w:sz w:val="20"/>
          <w:szCs w:val="20"/>
        </w:rPr>
        <w:t>T</w:t>
      </w:r>
      <w:r w:rsidR="00005BEB" w:rsidRPr="00DA5E8E">
        <w:rPr>
          <w:rFonts w:ascii="Times New Roman" w:hAnsi="Times New Roman" w:cs="Times New Roman"/>
          <w:sz w:val="20"/>
          <w:szCs w:val="20"/>
        </w:rPr>
        <w:t>he miRNAs are reported to be more sensitive in detection of end-stage heart failure in humans</w:t>
      </w:r>
      <w:r w:rsidR="00B955EF">
        <w:rPr>
          <w:rFonts w:ascii="Times New Roman" w:hAnsi="Times New Roman" w:cs="Times New Roman"/>
          <w:sz w:val="20"/>
          <w:szCs w:val="20"/>
        </w:rPr>
        <w:t xml:space="preserve"> </w:t>
      </w:r>
      <w:r w:rsidR="00005BEB" w:rsidRPr="00DA5E8E">
        <w:rPr>
          <w:rFonts w:ascii="Times New Roman" w:hAnsi="Times New Roman" w:cs="Times New Roman"/>
          <w:sz w:val="20"/>
          <w:szCs w:val="20"/>
        </w:rPr>
        <w:t xml:space="preserve">(Matkovich et al., 2009). Further profiling of </w:t>
      </w:r>
      <w:r w:rsidRPr="00DA5E8E">
        <w:rPr>
          <w:rFonts w:ascii="Times New Roman" w:hAnsi="Times New Roman" w:cs="Times New Roman"/>
          <w:sz w:val="20"/>
          <w:szCs w:val="20"/>
        </w:rPr>
        <w:t xml:space="preserve">miRNA </w:t>
      </w:r>
      <w:r w:rsidR="0027733B" w:rsidRPr="00DA5E8E">
        <w:rPr>
          <w:rFonts w:ascii="Times New Roman" w:hAnsi="Times New Roman" w:cs="Times New Roman"/>
          <w:sz w:val="20"/>
          <w:szCs w:val="20"/>
        </w:rPr>
        <w:t>has</w:t>
      </w:r>
      <w:r w:rsidRPr="00DA5E8E">
        <w:rPr>
          <w:rFonts w:ascii="Times New Roman" w:hAnsi="Times New Roman" w:cs="Times New Roman"/>
          <w:sz w:val="20"/>
          <w:szCs w:val="20"/>
        </w:rPr>
        <w:t xml:space="preserve"> been </w:t>
      </w:r>
      <w:r w:rsidR="00005BEB" w:rsidRPr="00DA5E8E">
        <w:rPr>
          <w:rFonts w:ascii="Times New Roman" w:hAnsi="Times New Roman" w:cs="Times New Roman"/>
          <w:sz w:val="20"/>
          <w:szCs w:val="20"/>
        </w:rPr>
        <w:t>found to be useful in differential diagnosis of heart ailments and cardiomyopathies</w:t>
      </w:r>
      <w:r w:rsidR="00B955EF">
        <w:rPr>
          <w:rFonts w:ascii="Times New Roman" w:hAnsi="Times New Roman" w:cs="Times New Roman"/>
          <w:sz w:val="20"/>
          <w:szCs w:val="20"/>
        </w:rPr>
        <w:t xml:space="preserve"> at different stages of development</w:t>
      </w:r>
      <w:r w:rsidR="00005BEB" w:rsidRPr="00DA5E8E">
        <w:rPr>
          <w:rFonts w:ascii="Times New Roman" w:hAnsi="Times New Roman" w:cs="Times New Roman"/>
          <w:sz w:val="20"/>
          <w:szCs w:val="20"/>
        </w:rPr>
        <w:t xml:space="preserve"> </w:t>
      </w:r>
      <w:r w:rsidRPr="00DA5E8E">
        <w:rPr>
          <w:rFonts w:ascii="Times New Roman" w:hAnsi="Times New Roman" w:cs="Times New Roman"/>
          <w:sz w:val="20"/>
          <w:szCs w:val="20"/>
        </w:rPr>
        <w:t>(</w:t>
      </w:r>
      <w:r w:rsidR="0027733B" w:rsidRPr="00DA5E8E">
        <w:rPr>
          <w:rFonts w:ascii="Times New Roman" w:hAnsi="Times New Roman" w:cs="Times New Roman"/>
          <w:sz w:val="20"/>
          <w:szCs w:val="20"/>
        </w:rPr>
        <w:t xml:space="preserve">van </w:t>
      </w:r>
      <w:proofErr w:type="spellStart"/>
      <w:r w:rsidR="0027733B" w:rsidRPr="00DA5E8E">
        <w:rPr>
          <w:rFonts w:ascii="Times New Roman" w:hAnsi="Times New Roman" w:cs="Times New Roman"/>
          <w:sz w:val="20"/>
          <w:szCs w:val="20"/>
        </w:rPr>
        <w:t>Rooij</w:t>
      </w:r>
      <w:proofErr w:type="spellEnd"/>
      <w:r w:rsidR="0027733B" w:rsidRPr="00DA5E8E">
        <w:rPr>
          <w:rFonts w:ascii="Times New Roman" w:hAnsi="Times New Roman" w:cs="Times New Roman"/>
          <w:sz w:val="20"/>
          <w:szCs w:val="20"/>
        </w:rPr>
        <w:t xml:space="preserve"> et al., 2006b; </w:t>
      </w:r>
      <w:r w:rsidRPr="00DA5E8E">
        <w:rPr>
          <w:rFonts w:ascii="Times New Roman" w:hAnsi="Times New Roman" w:cs="Times New Roman"/>
          <w:sz w:val="20"/>
          <w:szCs w:val="20"/>
        </w:rPr>
        <w:t>Thum</w:t>
      </w:r>
      <w:r w:rsidR="00B955EF">
        <w:rPr>
          <w:rFonts w:ascii="Times New Roman" w:hAnsi="Times New Roman" w:cs="Times New Roman"/>
          <w:sz w:val="20"/>
          <w:szCs w:val="20"/>
        </w:rPr>
        <w:t xml:space="preserve"> et al.</w:t>
      </w:r>
      <w:r w:rsidRPr="00DA5E8E">
        <w:rPr>
          <w:rFonts w:ascii="Times New Roman" w:hAnsi="Times New Roman" w:cs="Times New Roman"/>
          <w:sz w:val="20"/>
          <w:szCs w:val="20"/>
        </w:rPr>
        <w:t>, 2007)</w:t>
      </w:r>
      <w:r w:rsidR="00A83951" w:rsidRPr="00DA5E8E">
        <w:rPr>
          <w:rFonts w:ascii="Times New Roman" w:hAnsi="Times New Roman" w:cs="Times New Roman"/>
          <w:sz w:val="20"/>
          <w:szCs w:val="20"/>
        </w:rPr>
        <w:t xml:space="preserve">. The </w:t>
      </w:r>
      <w:r w:rsidR="001D3E8F" w:rsidRPr="00DA5E8E">
        <w:rPr>
          <w:rFonts w:ascii="Times New Roman" w:hAnsi="Times New Roman" w:cs="Times New Roman"/>
          <w:sz w:val="20"/>
          <w:szCs w:val="20"/>
        </w:rPr>
        <w:t xml:space="preserve">MiR-205 in humans and </w:t>
      </w:r>
      <w:r w:rsidR="00A83951" w:rsidRPr="00DA5E8E">
        <w:rPr>
          <w:rFonts w:ascii="Times New Roman" w:hAnsi="Times New Roman" w:cs="Times New Roman"/>
          <w:sz w:val="20"/>
          <w:szCs w:val="20"/>
        </w:rPr>
        <w:t>miRNA-712</w:t>
      </w:r>
      <w:r w:rsidR="00B955EF">
        <w:rPr>
          <w:rFonts w:ascii="Times New Roman" w:hAnsi="Times New Roman" w:cs="Times New Roman"/>
          <w:sz w:val="20"/>
          <w:szCs w:val="20"/>
        </w:rPr>
        <w:t xml:space="preserve"> </w:t>
      </w:r>
      <w:r w:rsidR="001D3E8F" w:rsidRPr="00DA5E8E">
        <w:rPr>
          <w:rFonts w:ascii="Times New Roman" w:hAnsi="Times New Roman" w:cs="Times New Roman"/>
          <w:sz w:val="20"/>
          <w:szCs w:val="20"/>
        </w:rPr>
        <w:t xml:space="preserve">in </w:t>
      </w:r>
      <w:r w:rsidR="00E84FDA" w:rsidRPr="00DA5E8E">
        <w:rPr>
          <w:rFonts w:ascii="Times New Roman" w:hAnsi="Times New Roman" w:cs="Times New Roman"/>
          <w:sz w:val="20"/>
          <w:szCs w:val="20"/>
        </w:rPr>
        <w:t>murine</w:t>
      </w:r>
      <w:r w:rsidR="00A83951" w:rsidRPr="00DA5E8E">
        <w:rPr>
          <w:rFonts w:ascii="Times New Roman" w:hAnsi="Times New Roman" w:cs="Times New Roman"/>
          <w:sz w:val="20"/>
          <w:szCs w:val="20"/>
        </w:rPr>
        <w:t xml:space="preserve"> has predictive value in atherosclerosis as indicated in murine experimental model. The miRNA-712 is involved in regulating </w:t>
      </w:r>
      <w:r w:rsidR="001D3E8F" w:rsidRPr="00DA5E8E">
        <w:rPr>
          <w:rFonts w:ascii="Times New Roman" w:hAnsi="Times New Roman" w:cs="Times New Roman"/>
          <w:sz w:val="20"/>
          <w:szCs w:val="20"/>
        </w:rPr>
        <w:t xml:space="preserve">expression of </w:t>
      </w:r>
      <w:r w:rsidR="00A83951" w:rsidRPr="00DA5E8E">
        <w:rPr>
          <w:rFonts w:ascii="Times New Roman" w:hAnsi="Times New Roman" w:cs="Times New Roman"/>
          <w:sz w:val="20"/>
          <w:szCs w:val="20"/>
        </w:rPr>
        <w:t xml:space="preserve">pro-atherogenic genes including matrix metalloproteinases (MMPs) mediating pro-inflammatory and pro-angiogenic signals. </w:t>
      </w:r>
      <w:r w:rsidR="001D3E8F" w:rsidRPr="00DA5E8E">
        <w:rPr>
          <w:rFonts w:ascii="Times New Roman" w:hAnsi="Times New Roman" w:cs="Times New Roman"/>
          <w:sz w:val="20"/>
          <w:szCs w:val="20"/>
        </w:rPr>
        <w:t>Anti-miR-712 has been found to inhibit vascular hyperpermeability, thus reducing development of atherosclerosis and immune cell mediated inflammation</w:t>
      </w:r>
      <w:r w:rsidR="0027733B" w:rsidRPr="00DA5E8E">
        <w:rPr>
          <w:rFonts w:ascii="Times New Roman" w:hAnsi="Times New Roman" w:cs="Times New Roman"/>
          <w:sz w:val="20"/>
          <w:szCs w:val="20"/>
        </w:rPr>
        <w:t xml:space="preserve"> (</w:t>
      </w:r>
      <w:r w:rsidR="0027733B" w:rsidRPr="00DA5E8E">
        <w:rPr>
          <w:rFonts w:ascii="Times New Roman" w:hAnsi="Times New Roman" w:cs="Times New Roman"/>
          <w:sz w:val="20"/>
          <w:szCs w:val="20"/>
          <w:lang w:val="en-US"/>
        </w:rPr>
        <w:t>Son DJ et al., 2003</w:t>
      </w:r>
      <w:r w:rsidR="00E84FDA" w:rsidRPr="00DA5E8E">
        <w:rPr>
          <w:rFonts w:ascii="Times New Roman" w:hAnsi="Times New Roman" w:cs="Times New Roman"/>
          <w:sz w:val="20"/>
          <w:szCs w:val="20"/>
          <w:lang w:val="en-US"/>
        </w:rPr>
        <w:t>; Yang B et al., 2007; Basu R, et al., 2012;</w:t>
      </w:r>
      <w:r w:rsidR="00EA63C3" w:rsidRPr="00DA5E8E">
        <w:rPr>
          <w:rFonts w:ascii="Times New Roman" w:hAnsi="Times New Roman" w:cs="Times New Roman"/>
          <w:sz w:val="20"/>
          <w:szCs w:val="20"/>
          <w:lang w:val="en-US"/>
        </w:rPr>
        <w:t xml:space="preserve"> </w:t>
      </w:r>
      <w:r w:rsidR="00E84FDA" w:rsidRPr="00DA5E8E">
        <w:rPr>
          <w:rFonts w:ascii="Times New Roman" w:hAnsi="Times New Roman" w:cs="Times New Roman"/>
          <w:sz w:val="20"/>
          <w:szCs w:val="20"/>
          <w:lang w:val="en-US"/>
        </w:rPr>
        <w:t>Keller T et al., 2017</w:t>
      </w:r>
      <w:r w:rsidR="0027733B" w:rsidRPr="00DA5E8E">
        <w:rPr>
          <w:rFonts w:ascii="Times New Roman" w:hAnsi="Times New Roman" w:cs="Times New Roman"/>
          <w:sz w:val="20"/>
          <w:szCs w:val="20"/>
        </w:rPr>
        <w:t>)</w:t>
      </w:r>
      <w:r w:rsidR="001D3E8F" w:rsidRPr="00DA5E8E">
        <w:rPr>
          <w:rFonts w:ascii="Times New Roman" w:hAnsi="Times New Roman" w:cs="Times New Roman"/>
          <w:sz w:val="20"/>
          <w:szCs w:val="20"/>
        </w:rPr>
        <w:t xml:space="preserve">. </w:t>
      </w:r>
    </w:p>
    <w:p w14:paraId="516801FA" w14:textId="77777777" w:rsidR="00A83951" w:rsidRPr="00DA5E8E" w:rsidRDefault="00A83951" w:rsidP="00DA5E8E">
      <w:pPr>
        <w:spacing w:after="0" w:line="240" w:lineRule="auto"/>
        <w:jc w:val="both"/>
        <w:rPr>
          <w:rFonts w:ascii="Times New Roman" w:hAnsi="Times New Roman" w:cs="Times New Roman"/>
          <w:sz w:val="20"/>
          <w:szCs w:val="20"/>
        </w:rPr>
      </w:pPr>
    </w:p>
    <w:p w14:paraId="01155E3E" w14:textId="655388C8" w:rsidR="003F38E8" w:rsidRPr="00DA5E8E" w:rsidRDefault="004A2E72" w:rsidP="00DA5E8E">
      <w:pPr>
        <w:spacing w:after="0" w:line="240" w:lineRule="auto"/>
        <w:jc w:val="both"/>
        <w:rPr>
          <w:rFonts w:ascii="Times New Roman" w:hAnsi="Times New Roman" w:cs="Times New Roman"/>
          <w:color w:val="202122"/>
          <w:sz w:val="20"/>
          <w:szCs w:val="20"/>
          <w:shd w:val="clear" w:color="auto" w:fill="FFFFFF"/>
        </w:rPr>
      </w:pPr>
      <w:r w:rsidRPr="00DA5E8E">
        <w:rPr>
          <w:rFonts w:ascii="Times New Roman" w:hAnsi="Times New Roman" w:cs="Times New Roman"/>
          <w:sz w:val="20"/>
          <w:szCs w:val="20"/>
        </w:rPr>
        <w:t xml:space="preserve"> </w:t>
      </w:r>
    </w:p>
    <w:p w14:paraId="691A8F2D" w14:textId="09F8B4AC" w:rsidR="001D3E8F" w:rsidRDefault="001D3E8F" w:rsidP="003F38E8">
      <w:pPr>
        <w:pStyle w:val="Default"/>
        <w:numPr>
          <w:ilvl w:val="0"/>
          <w:numId w:val="3"/>
        </w:numPr>
        <w:rPr>
          <w:rFonts w:ascii="Times New Roman" w:hAnsi="Times New Roman" w:cs="Times New Roman"/>
          <w:b/>
          <w:bCs/>
          <w:sz w:val="20"/>
          <w:szCs w:val="20"/>
        </w:rPr>
      </w:pPr>
      <w:r w:rsidRPr="00DA5E8E">
        <w:rPr>
          <w:rFonts w:ascii="Times New Roman" w:hAnsi="Times New Roman" w:cs="Times New Roman"/>
          <w:b/>
          <w:bCs/>
          <w:sz w:val="20"/>
          <w:szCs w:val="20"/>
        </w:rPr>
        <w:t xml:space="preserve">miRNA as biomarker in </w:t>
      </w:r>
      <w:r w:rsidR="00CB3F60" w:rsidRPr="00DA5E8E">
        <w:rPr>
          <w:rFonts w:ascii="Times New Roman" w:hAnsi="Times New Roman" w:cs="Times New Roman"/>
          <w:b/>
          <w:bCs/>
          <w:sz w:val="20"/>
          <w:szCs w:val="20"/>
        </w:rPr>
        <w:t>renal diseases</w:t>
      </w:r>
      <w:r w:rsidRPr="00DA5E8E">
        <w:rPr>
          <w:rFonts w:ascii="Times New Roman" w:hAnsi="Times New Roman" w:cs="Times New Roman"/>
          <w:b/>
          <w:bCs/>
          <w:sz w:val="20"/>
          <w:szCs w:val="20"/>
        </w:rPr>
        <w:t>:</w:t>
      </w:r>
    </w:p>
    <w:p w14:paraId="6E72B3B2" w14:textId="77777777" w:rsidR="003F38E8" w:rsidRPr="00DA5E8E" w:rsidRDefault="003F38E8" w:rsidP="003F38E8">
      <w:pPr>
        <w:pStyle w:val="Default"/>
        <w:ind w:left="720"/>
        <w:rPr>
          <w:rFonts w:ascii="Times New Roman" w:hAnsi="Times New Roman" w:cs="Times New Roman"/>
          <w:b/>
          <w:bCs/>
          <w:sz w:val="20"/>
          <w:szCs w:val="20"/>
        </w:rPr>
      </w:pPr>
    </w:p>
    <w:p w14:paraId="5731D22A" w14:textId="5D24FBE0" w:rsidR="00BC4DFB" w:rsidRDefault="00CB3F60" w:rsidP="00A13083">
      <w:pPr>
        <w:pStyle w:val="Default"/>
        <w:ind w:firstLine="720"/>
        <w:jc w:val="both"/>
        <w:rPr>
          <w:rFonts w:ascii="Times New Roman" w:eastAsia="Times New Roman" w:hAnsi="Times New Roman" w:cs="Times New Roman"/>
          <w:color w:val="auto"/>
          <w:sz w:val="20"/>
          <w:szCs w:val="20"/>
          <w:lang w:eastAsia="en-IN"/>
          <w14:ligatures w14:val="none"/>
        </w:rPr>
      </w:pPr>
      <w:r w:rsidRPr="004D0F26">
        <w:rPr>
          <w:rFonts w:ascii="Times New Roman" w:eastAsia="Times New Roman" w:hAnsi="Times New Roman" w:cs="Times New Roman"/>
          <w:color w:val="auto"/>
          <w:sz w:val="20"/>
          <w:szCs w:val="20"/>
          <w:lang w:eastAsia="en-IN"/>
          <w14:ligatures w14:val="none"/>
        </w:rPr>
        <w:t>R</w:t>
      </w:r>
      <w:r w:rsidR="001D3E8F" w:rsidRPr="004D0F26">
        <w:rPr>
          <w:rFonts w:ascii="Times New Roman" w:eastAsia="Times New Roman" w:hAnsi="Times New Roman" w:cs="Times New Roman"/>
          <w:color w:val="auto"/>
          <w:sz w:val="20"/>
          <w:szCs w:val="20"/>
          <w:lang w:eastAsia="en-IN"/>
          <w14:ligatures w14:val="none"/>
        </w:rPr>
        <w:t>enal FoxD1-Dicer knockout mouse model indicates  upregulated</w:t>
      </w:r>
      <w:r w:rsidRPr="004D0F26">
        <w:rPr>
          <w:rFonts w:ascii="Times New Roman" w:eastAsia="Times New Roman" w:hAnsi="Times New Roman" w:cs="Times New Roman"/>
          <w:color w:val="auto"/>
          <w:sz w:val="20"/>
          <w:szCs w:val="20"/>
          <w:lang w:eastAsia="en-IN"/>
          <w14:ligatures w14:val="none"/>
        </w:rPr>
        <w:t xml:space="preserve"> </w:t>
      </w:r>
      <w:r w:rsidR="001D3E8F" w:rsidRPr="004D0F26">
        <w:rPr>
          <w:rFonts w:ascii="Times New Roman" w:eastAsia="Times New Roman" w:hAnsi="Times New Roman" w:cs="Times New Roman"/>
          <w:color w:val="auto"/>
          <w:sz w:val="20"/>
          <w:szCs w:val="20"/>
          <w:lang w:eastAsia="en-IN"/>
          <w14:ligatures w14:val="none"/>
        </w:rPr>
        <w:t>pro-apoptotic</w:t>
      </w:r>
      <w:r w:rsidRPr="004D0F26">
        <w:rPr>
          <w:rFonts w:ascii="Times New Roman" w:eastAsia="Times New Roman" w:hAnsi="Times New Roman" w:cs="Times New Roman"/>
          <w:color w:val="auto"/>
          <w:sz w:val="20"/>
          <w:szCs w:val="20"/>
          <w:lang w:eastAsia="en-IN"/>
          <w14:ligatures w14:val="none"/>
        </w:rPr>
        <w:t xml:space="preserve"> </w:t>
      </w:r>
      <w:hyperlink r:id="rId15" w:tooltip="BCL2-like 1 (gene)" w:history="1">
        <w:r w:rsidR="001D3E8F" w:rsidRPr="004D0F26">
          <w:rPr>
            <w:rFonts w:ascii="Times New Roman" w:eastAsia="Times New Roman" w:hAnsi="Times New Roman" w:cs="Times New Roman"/>
            <w:color w:val="auto"/>
            <w:sz w:val="20"/>
            <w:szCs w:val="20"/>
            <w:lang w:eastAsia="en-IN"/>
            <w14:ligatures w14:val="none"/>
          </w:rPr>
          <w:t>Bcl2L11</w:t>
        </w:r>
      </w:hyperlink>
      <w:r w:rsidR="001D3E8F" w:rsidRPr="004D0F26">
        <w:rPr>
          <w:rFonts w:ascii="Times New Roman" w:eastAsia="Times New Roman" w:hAnsi="Times New Roman" w:cs="Times New Roman"/>
          <w:color w:val="auto"/>
          <w:sz w:val="20"/>
          <w:szCs w:val="20"/>
          <w:lang w:eastAsia="en-IN"/>
          <w14:ligatures w14:val="none"/>
        </w:rPr>
        <w:t> </w:t>
      </w:r>
      <w:r w:rsidRPr="004D0F26">
        <w:rPr>
          <w:rFonts w:ascii="Times New Roman" w:eastAsia="Times New Roman" w:hAnsi="Times New Roman" w:cs="Times New Roman"/>
          <w:color w:val="auto"/>
          <w:sz w:val="20"/>
          <w:szCs w:val="20"/>
          <w:lang w:eastAsia="en-IN"/>
          <w14:ligatures w14:val="none"/>
        </w:rPr>
        <w:t xml:space="preserve"> </w:t>
      </w:r>
      <w:r w:rsidR="001D3E8F" w:rsidRPr="004D0F26">
        <w:rPr>
          <w:rFonts w:ascii="Times New Roman" w:eastAsia="Times New Roman" w:hAnsi="Times New Roman" w:cs="Times New Roman"/>
          <w:color w:val="auto"/>
          <w:sz w:val="20"/>
          <w:szCs w:val="20"/>
          <w:lang w:eastAsia="en-IN"/>
          <w14:ligatures w14:val="none"/>
        </w:rPr>
        <w:t>(Bim) gene</w:t>
      </w:r>
      <w:r w:rsidRPr="004D0F26">
        <w:rPr>
          <w:rFonts w:ascii="Times New Roman" w:eastAsia="Times New Roman" w:hAnsi="Times New Roman" w:cs="Times New Roman"/>
          <w:color w:val="auto"/>
          <w:sz w:val="20"/>
          <w:szCs w:val="20"/>
          <w:lang w:eastAsia="en-IN"/>
          <w14:ligatures w14:val="none"/>
        </w:rPr>
        <w:t xml:space="preserve"> </w:t>
      </w:r>
      <w:r w:rsidR="001D3E8F" w:rsidRPr="004D0F26">
        <w:rPr>
          <w:rFonts w:ascii="Times New Roman" w:eastAsia="Times New Roman" w:hAnsi="Times New Roman" w:cs="Times New Roman"/>
          <w:color w:val="auto"/>
          <w:sz w:val="20"/>
          <w:szCs w:val="20"/>
          <w:lang w:eastAsia="en-IN"/>
          <w14:ligatures w14:val="none"/>
        </w:rPr>
        <w:t xml:space="preserve">and dysregulated </w:t>
      </w:r>
      <w:hyperlink r:id="rId16" w:tooltip="P53" w:history="1">
        <w:r w:rsidR="001D3E8F" w:rsidRPr="004D0F26">
          <w:rPr>
            <w:rFonts w:ascii="Times New Roman" w:eastAsia="Times New Roman" w:hAnsi="Times New Roman" w:cs="Times New Roman"/>
            <w:color w:val="auto"/>
            <w:sz w:val="20"/>
            <w:szCs w:val="20"/>
            <w:lang w:eastAsia="en-IN"/>
            <w14:ligatures w14:val="none"/>
          </w:rPr>
          <w:t>p53</w:t>
        </w:r>
      </w:hyperlink>
      <w:r w:rsidR="001D3E8F" w:rsidRPr="004D0F26">
        <w:rPr>
          <w:rFonts w:ascii="Times New Roman" w:eastAsia="Times New Roman" w:hAnsi="Times New Roman" w:cs="Times New Roman"/>
          <w:color w:val="auto"/>
          <w:sz w:val="20"/>
          <w:szCs w:val="20"/>
          <w:lang w:eastAsia="en-IN"/>
          <w14:ligatures w14:val="none"/>
        </w:rPr>
        <w:t xml:space="preserve"> gene </w:t>
      </w:r>
      <w:r w:rsidRPr="004D0F26">
        <w:rPr>
          <w:rFonts w:ascii="Times New Roman" w:eastAsia="Times New Roman" w:hAnsi="Times New Roman" w:cs="Times New Roman"/>
          <w:color w:val="auto"/>
          <w:sz w:val="20"/>
          <w:szCs w:val="20"/>
          <w:lang w:eastAsia="en-IN"/>
          <w14:ligatures w14:val="none"/>
        </w:rPr>
        <w:t xml:space="preserve">pathway including </w:t>
      </w:r>
      <w:r w:rsidR="004D0F26" w:rsidRPr="004D0F26">
        <w:rPr>
          <w:rFonts w:ascii="Times New Roman" w:eastAsia="Times New Roman" w:hAnsi="Times New Roman" w:cs="Times New Roman"/>
          <w:color w:val="auto"/>
          <w:sz w:val="20"/>
          <w:szCs w:val="20"/>
          <w:lang w:eastAsia="en-IN"/>
          <w14:ligatures w14:val="none"/>
        </w:rPr>
        <w:t>altered</w:t>
      </w:r>
      <w:r w:rsidRPr="004D0F26">
        <w:rPr>
          <w:rFonts w:ascii="Times New Roman" w:eastAsia="Times New Roman" w:hAnsi="Times New Roman" w:cs="Times New Roman"/>
          <w:color w:val="auto"/>
          <w:sz w:val="20"/>
          <w:szCs w:val="20"/>
          <w:lang w:eastAsia="en-IN"/>
          <w14:ligatures w14:val="none"/>
        </w:rPr>
        <w:t xml:space="preserve"> </w:t>
      </w:r>
      <w:hyperlink r:id="rId17" w:tooltip="Bcl-2-associated X protein" w:history="1">
        <w:proofErr w:type="spellStart"/>
        <w:r w:rsidRPr="004D0F26">
          <w:rPr>
            <w:rFonts w:ascii="Times New Roman" w:eastAsia="Times New Roman" w:hAnsi="Times New Roman" w:cs="Times New Roman"/>
            <w:color w:val="auto"/>
            <w:sz w:val="20"/>
            <w:szCs w:val="20"/>
            <w:lang w:eastAsia="en-IN"/>
            <w14:ligatures w14:val="none"/>
          </w:rPr>
          <w:t>Bax</w:t>
        </w:r>
        <w:proofErr w:type="spellEnd"/>
      </w:hyperlink>
      <w:r w:rsidRPr="004D0F26">
        <w:rPr>
          <w:rFonts w:ascii="Times New Roman" w:eastAsia="Times New Roman" w:hAnsi="Times New Roman" w:cs="Times New Roman"/>
          <w:color w:val="auto"/>
          <w:sz w:val="20"/>
          <w:szCs w:val="20"/>
          <w:lang w:eastAsia="en-IN"/>
          <w14:ligatures w14:val="none"/>
        </w:rPr>
        <w:t>, </w:t>
      </w:r>
      <w:hyperlink r:id="rId18" w:tooltip="TP53INP1" w:history="1">
        <w:r w:rsidRPr="004D0F26">
          <w:rPr>
            <w:rFonts w:ascii="Times New Roman" w:eastAsia="Times New Roman" w:hAnsi="Times New Roman" w:cs="Times New Roman"/>
            <w:color w:val="auto"/>
            <w:sz w:val="20"/>
            <w:szCs w:val="20"/>
            <w:lang w:eastAsia="en-IN"/>
            <w14:ligatures w14:val="none"/>
          </w:rPr>
          <w:t>Trp53inp1</w:t>
        </w:r>
      </w:hyperlink>
      <w:r w:rsidRPr="004D0F26">
        <w:rPr>
          <w:rFonts w:ascii="Times New Roman" w:eastAsia="Times New Roman" w:hAnsi="Times New Roman" w:cs="Times New Roman"/>
          <w:color w:val="auto"/>
          <w:sz w:val="20"/>
          <w:szCs w:val="20"/>
          <w:lang w:eastAsia="en-IN"/>
          <w14:ligatures w14:val="none"/>
        </w:rPr>
        <w:t>, Jun, </w:t>
      </w:r>
      <w:hyperlink r:id="rId19" w:tooltip="P21" w:history="1">
        <w:r w:rsidRPr="004D0F26">
          <w:rPr>
            <w:rFonts w:ascii="Times New Roman" w:eastAsia="Times New Roman" w:hAnsi="Times New Roman" w:cs="Times New Roman"/>
            <w:color w:val="auto"/>
            <w:sz w:val="20"/>
            <w:szCs w:val="20"/>
            <w:lang w:eastAsia="en-IN"/>
            <w14:ligatures w14:val="none"/>
          </w:rPr>
          <w:t>Cdkn1a</w:t>
        </w:r>
      </w:hyperlink>
      <w:r w:rsidRPr="004D0F26">
        <w:rPr>
          <w:rFonts w:ascii="Times New Roman" w:eastAsia="Times New Roman" w:hAnsi="Times New Roman" w:cs="Times New Roman"/>
          <w:color w:val="auto"/>
          <w:sz w:val="20"/>
          <w:szCs w:val="20"/>
          <w:lang w:eastAsia="en-IN"/>
          <w14:ligatures w14:val="none"/>
        </w:rPr>
        <w:t>, </w:t>
      </w:r>
      <w:hyperlink r:id="rId20" w:tooltip="MMP2" w:history="1">
        <w:r w:rsidRPr="004D0F26">
          <w:rPr>
            <w:rFonts w:ascii="Times New Roman" w:eastAsia="Times New Roman" w:hAnsi="Times New Roman" w:cs="Times New Roman"/>
            <w:color w:val="auto"/>
            <w:sz w:val="20"/>
            <w:szCs w:val="20"/>
            <w:lang w:eastAsia="en-IN"/>
            <w14:ligatures w14:val="none"/>
          </w:rPr>
          <w:t>Mmp2</w:t>
        </w:r>
      </w:hyperlink>
      <w:r w:rsidRPr="004D0F26">
        <w:rPr>
          <w:rFonts w:ascii="Times New Roman" w:eastAsia="Times New Roman" w:hAnsi="Times New Roman" w:cs="Times New Roman"/>
          <w:color w:val="auto"/>
          <w:sz w:val="20"/>
          <w:szCs w:val="20"/>
          <w:lang w:eastAsia="en-IN"/>
          <w14:ligatures w14:val="none"/>
        </w:rPr>
        <w:t>, and </w:t>
      </w:r>
      <w:hyperlink r:id="rId21" w:tooltip="ARID3A" w:history="1">
        <w:r w:rsidRPr="004D0F26">
          <w:rPr>
            <w:rFonts w:ascii="Times New Roman" w:eastAsia="Times New Roman" w:hAnsi="Times New Roman" w:cs="Times New Roman"/>
            <w:color w:val="auto"/>
            <w:sz w:val="20"/>
            <w:szCs w:val="20"/>
            <w:lang w:eastAsia="en-IN"/>
            <w14:ligatures w14:val="none"/>
          </w:rPr>
          <w:t>Arid3a</w:t>
        </w:r>
      </w:hyperlink>
      <w:r w:rsidRPr="004D0F26">
        <w:rPr>
          <w:rFonts w:ascii="Times New Roman" w:eastAsia="Times New Roman" w:hAnsi="Times New Roman" w:cs="Times New Roman"/>
          <w:color w:val="auto"/>
          <w:sz w:val="20"/>
          <w:szCs w:val="20"/>
          <w:lang w:eastAsia="en-IN"/>
          <w14:ligatures w14:val="none"/>
        </w:rPr>
        <w:t xml:space="preserve"> gene activity. The vast range of miRNAs </w:t>
      </w:r>
      <w:r w:rsidR="00BC4DFB" w:rsidRPr="004D0F26">
        <w:rPr>
          <w:rFonts w:ascii="Times New Roman" w:eastAsia="Times New Roman" w:hAnsi="Times New Roman" w:cs="Times New Roman"/>
          <w:color w:val="auto"/>
          <w:sz w:val="20"/>
          <w:szCs w:val="20"/>
          <w:lang w:eastAsia="en-IN"/>
          <w14:ligatures w14:val="none"/>
        </w:rPr>
        <w:t>like miRs</w:t>
      </w:r>
      <w:r w:rsidRPr="004D0F26">
        <w:rPr>
          <w:rFonts w:ascii="Times New Roman" w:eastAsia="Times New Roman" w:hAnsi="Times New Roman" w:cs="Times New Roman"/>
          <w:color w:val="auto"/>
          <w:sz w:val="20"/>
          <w:szCs w:val="20"/>
          <w:lang w:eastAsia="en-IN"/>
          <w14:ligatures w14:val="none"/>
        </w:rPr>
        <w:t>‐10a, 18a, 19b, 24, 30c, 92a, 106a, 130a, 152, 181a, 214, 222, 302a, 370, and 381 regulate renal Bcl2L11 (Bim) expression. Whereas, the miRs‐15b, 18a, 21, 30c, 92a, 106a, 125b‐5p, 145, 214, 222, 296‐5p and 302a regulate p53-effector gene expression.</w:t>
      </w:r>
      <w:r w:rsidR="00BC4DFB" w:rsidRPr="004D0F26">
        <w:rPr>
          <w:rFonts w:ascii="Times New Roman" w:eastAsia="Times New Roman" w:hAnsi="Times New Roman" w:cs="Times New Roman"/>
          <w:color w:val="auto"/>
          <w:sz w:val="20"/>
          <w:szCs w:val="20"/>
          <w:lang w:eastAsia="en-IN"/>
          <w14:ligatures w14:val="none"/>
        </w:rPr>
        <w:t xml:space="preserve"> The alteration in transcription of these genes was found to be associated with defective renal functioning due to lower number of </w:t>
      </w:r>
      <w:r w:rsidR="001D3E8F" w:rsidRPr="004D0F26">
        <w:rPr>
          <w:rFonts w:ascii="Times New Roman" w:eastAsia="Times New Roman" w:hAnsi="Times New Roman" w:cs="Times New Roman"/>
          <w:color w:val="auto"/>
          <w:sz w:val="20"/>
          <w:szCs w:val="20"/>
          <w:lang w:eastAsia="en-IN"/>
          <w14:ligatures w14:val="none"/>
        </w:rPr>
        <w:t> </w:t>
      </w:r>
      <w:hyperlink r:id="rId22" w:tooltip="Renin" w:history="1">
        <w:r w:rsidR="001D3E8F" w:rsidRPr="004D0F26">
          <w:rPr>
            <w:rFonts w:ascii="Times New Roman" w:eastAsia="Times New Roman" w:hAnsi="Times New Roman" w:cs="Times New Roman"/>
            <w:color w:val="auto"/>
            <w:sz w:val="20"/>
            <w:szCs w:val="20"/>
            <w:lang w:eastAsia="en-IN"/>
            <w14:ligatures w14:val="none"/>
          </w:rPr>
          <w:t>renin</w:t>
        </w:r>
      </w:hyperlink>
      <w:r w:rsidR="001D3E8F" w:rsidRPr="004D0F26">
        <w:rPr>
          <w:rFonts w:ascii="Times New Roman" w:eastAsia="Times New Roman" w:hAnsi="Times New Roman" w:cs="Times New Roman"/>
          <w:color w:val="auto"/>
          <w:sz w:val="20"/>
          <w:szCs w:val="20"/>
          <w:lang w:eastAsia="en-IN"/>
          <w14:ligatures w14:val="none"/>
        </w:rPr>
        <w:t> cells, smoot</w:t>
      </w:r>
      <w:r w:rsidR="00BC4DFB" w:rsidRPr="004D0F26">
        <w:rPr>
          <w:rFonts w:ascii="Times New Roman" w:eastAsia="Times New Roman" w:hAnsi="Times New Roman" w:cs="Times New Roman"/>
          <w:color w:val="auto"/>
          <w:sz w:val="20"/>
          <w:szCs w:val="20"/>
          <w:lang w:eastAsia="en-IN"/>
          <w14:ligatures w14:val="none"/>
        </w:rPr>
        <w:t xml:space="preserve">hening of </w:t>
      </w:r>
      <w:r w:rsidR="001D3E8F" w:rsidRPr="004D0F26">
        <w:rPr>
          <w:rFonts w:ascii="Times New Roman" w:eastAsia="Times New Roman" w:hAnsi="Times New Roman" w:cs="Times New Roman"/>
          <w:color w:val="auto"/>
          <w:sz w:val="20"/>
          <w:szCs w:val="20"/>
          <w:lang w:eastAsia="en-IN"/>
          <w14:ligatures w14:val="none"/>
        </w:rPr>
        <w:t> </w:t>
      </w:r>
      <w:hyperlink r:id="rId23" w:tooltip="Arteriole" w:history="1">
        <w:r w:rsidR="001D3E8F" w:rsidRPr="004D0F26">
          <w:rPr>
            <w:rFonts w:ascii="Times New Roman" w:eastAsia="Times New Roman" w:hAnsi="Times New Roman" w:cs="Times New Roman"/>
            <w:color w:val="auto"/>
            <w:sz w:val="20"/>
            <w:szCs w:val="20"/>
            <w:lang w:eastAsia="en-IN"/>
            <w14:ligatures w14:val="none"/>
          </w:rPr>
          <w:t>arterioles</w:t>
        </w:r>
      </w:hyperlink>
      <w:r w:rsidR="001D3E8F" w:rsidRPr="004D0F26">
        <w:rPr>
          <w:rFonts w:ascii="Times New Roman" w:eastAsia="Times New Roman" w:hAnsi="Times New Roman" w:cs="Times New Roman"/>
          <w:color w:val="auto"/>
          <w:sz w:val="20"/>
          <w:szCs w:val="20"/>
          <w:lang w:eastAsia="en-IN"/>
          <w14:ligatures w14:val="none"/>
        </w:rPr>
        <w:t xml:space="preserve">, </w:t>
      </w:r>
      <w:hyperlink r:id="rId24" w:tooltip="Mesangium" w:history="1">
        <w:r w:rsidR="001D3E8F" w:rsidRPr="004D0F26">
          <w:rPr>
            <w:rFonts w:ascii="Times New Roman" w:eastAsia="Times New Roman" w:hAnsi="Times New Roman" w:cs="Times New Roman"/>
            <w:color w:val="auto"/>
            <w:sz w:val="20"/>
            <w:szCs w:val="20"/>
            <w:lang w:eastAsia="en-IN"/>
            <w14:ligatures w14:val="none"/>
          </w:rPr>
          <w:t>mesangial</w:t>
        </w:r>
      </w:hyperlink>
      <w:r w:rsidR="001D3E8F" w:rsidRPr="004D0F26">
        <w:rPr>
          <w:rFonts w:ascii="Times New Roman" w:eastAsia="Times New Roman" w:hAnsi="Times New Roman" w:cs="Times New Roman"/>
          <w:color w:val="auto"/>
          <w:sz w:val="20"/>
          <w:szCs w:val="20"/>
          <w:lang w:eastAsia="en-IN"/>
          <w14:ligatures w14:val="none"/>
        </w:rPr>
        <w:t> loss and glomerular aneurysms</w:t>
      </w:r>
      <w:r w:rsidR="00E84FDA" w:rsidRPr="004D0F26">
        <w:rPr>
          <w:rFonts w:ascii="Times New Roman" w:eastAsia="Times New Roman" w:hAnsi="Times New Roman" w:cs="Times New Roman"/>
          <w:color w:val="auto"/>
          <w:sz w:val="20"/>
          <w:szCs w:val="20"/>
          <w:lang w:eastAsia="en-IN"/>
          <w14:ligatures w14:val="none"/>
        </w:rPr>
        <w:t xml:space="preserve"> (</w:t>
      </w:r>
      <w:r w:rsidR="00E84FDA" w:rsidRPr="004D0F26">
        <w:rPr>
          <w:rFonts w:ascii="Times New Roman" w:hAnsi="Times New Roman" w:cs="Times New Roman"/>
          <w:sz w:val="20"/>
          <w:szCs w:val="20"/>
          <w:lang w:val="en-US"/>
        </w:rPr>
        <w:t>Phua YL, et</w:t>
      </w:r>
      <w:r w:rsidR="004D0F26">
        <w:rPr>
          <w:rFonts w:ascii="Times New Roman" w:hAnsi="Times New Roman" w:cs="Times New Roman"/>
          <w:sz w:val="20"/>
          <w:szCs w:val="20"/>
          <w:lang w:val="en-US"/>
        </w:rPr>
        <w:t xml:space="preserve"> </w:t>
      </w:r>
      <w:r w:rsidR="00E84FDA" w:rsidRPr="004D0F26">
        <w:rPr>
          <w:rFonts w:ascii="Times New Roman" w:hAnsi="Times New Roman" w:cs="Times New Roman"/>
          <w:sz w:val="20"/>
          <w:szCs w:val="20"/>
          <w:lang w:val="en-US"/>
        </w:rPr>
        <w:t>al., 2015)</w:t>
      </w:r>
      <w:r w:rsidR="00760646" w:rsidRPr="004D0F26">
        <w:rPr>
          <w:rFonts w:ascii="Times New Roman" w:eastAsia="Times New Roman" w:hAnsi="Times New Roman" w:cs="Times New Roman"/>
          <w:color w:val="auto"/>
          <w:sz w:val="20"/>
          <w:szCs w:val="20"/>
          <w:lang w:eastAsia="en-IN"/>
          <w14:ligatures w14:val="none"/>
        </w:rPr>
        <w:t xml:space="preserve">. </w:t>
      </w:r>
    </w:p>
    <w:p w14:paraId="5FCDDCA8" w14:textId="77777777" w:rsidR="004D0F26" w:rsidRDefault="004D0F26" w:rsidP="00A13083">
      <w:pPr>
        <w:pStyle w:val="Default"/>
        <w:ind w:firstLine="720"/>
        <w:jc w:val="both"/>
        <w:rPr>
          <w:rFonts w:ascii="Times New Roman" w:eastAsia="Times New Roman" w:hAnsi="Times New Roman" w:cs="Times New Roman"/>
          <w:color w:val="auto"/>
          <w:sz w:val="20"/>
          <w:szCs w:val="20"/>
          <w:lang w:eastAsia="en-IN"/>
          <w14:ligatures w14:val="none"/>
        </w:rPr>
      </w:pPr>
    </w:p>
    <w:p w14:paraId="7926162F" w14:textId="77777777" w:rsidR="004D0F26" w:rsidRPr="004D0F26" w:rsidRDefault="004D0F26" w:rsidP="00A13083">
      <w:pPr>
        <w:pStyle w:val="Default"/>
        <w:ind w:firstLine="720"/>
        <w:jc w:val="both"/>
        <w:rPr>
          <w:rFonts w:ascii="Times New Roman" w:eastAsia="Times New Roman" w:hAnsi="Times New Roman" w:cs="Times New Roman"/>
          <w:color w:val="auto"/>
          <w:sz w:val="20"/>
          <w:szCs w:val="20"/>
          <w:lang w:eastAsia="en-IN"/>
          <w14:ligatures w14:val="none"/>
        </w:rPr>
      </w:pPr>
    </w:p>
    <w:p w14:paraId="73CE6684" w14:textId="03FC3308" w:rsidR="00BC4DFB" w:rsidRDefault="00BC4DFB" w:rsidP="004D0F26">
      <w:pPr>
        <w:pStyle w:val="Default"/>
        <w:numPr>
          <w:ilvl w:val="0"/>
          <w:numId w:val="3"/>
        </w:numPr>
        <w:jc w:val="both"/>
        <w:rPr>
          <w:rFonts w:ascii="Times New Roman" w:hAnsi="Times New Roman" w:cs="Times New Roman"/>
          <w:b/>
          <w:bCs/>
          <w:sz w:val="20"/>
          <w:szCs w:val="20"/>
        </w:rPr>
      </w:pPr>
      <w:r w:rsidRPr="00DA5E8E">
        <w:rPr>
          <w:rFonts w:ascii="Times New Roman" w:hAnsi="Times New Roman" w:cs="Times New Roman"/>
          <w:b/>
          <w:bCs/>
          <w:sz w:val="20"/>
          <w:szCs w:val="20"/>
        </w:rPr>
        <w:t xml:space="preserve">miRNA as </w:t>
      </w:r>
      <w:r w:rsidR="004D0F26">
        <w:rPr>
          <w:rFonts w:ascii="Times New Roman" w:hAnsi="Times New Roman" w:cs="Times New Roman"/>
          <w:b/>
          <w:bCs/>
          <w:sz w:val="20"/>
          <w:szCs w:val="20"/>
        </w:rPr>
        <w:t>B</w:t>
      </w:r>
      <w:r w:rsidRPr="00DA5E8E">
        <w:rPr>
          <w:rFonts w:ascii="Times New Roman" w:hAnsi="Times New Roman" w:cs="Times New Roman"/>
          <w:b/>
          <w:bCs/>
          <w:sz w:val="20"/>
          <w:szCs w:val="20"/>
        </w:rPr>
        <w:t xml:space="preserve">iomarker in </w:t>
      </w:r>
      <w:r w:rsidR="006F387B" w:rsidRPr="00DA5E8E">
        <w:rPr>
          <w:rFonts w:ascii="Times New Roman" w:hAnsi="Times New Roman" w:cs="Times New Roman"/>
          <w:b/>
          <w:bCs/>
          <w:sz w:val="20"/>
          <w:szCs w:val="20"/>
        </w:rPr>
        <w:t xml:space="preserve">Neural </w:t>
      </w:r>
      <w:r w:rsidRPr="00DA5E8E">
        <w:rPr>
          <w:rFonts w:ascii="Times New Roman" w:hAnsi="Times New Roman" w:cs="Times New Roman"/>
          <w:b/>
          <w:bCs/>
          <w:sz w:val="20"/>
          <w:szCs w:val="20"/>
        </w:rPr>
        <w:t>diseases:</w:t>
      </w:r>
    </w:p>
    <w:p w14:paraId="10778DF1" w14:textId="77777777" w:rsidR="004D0F26" w:rsidRPr="00DA5E8E" w:rsidRDefault="004D0F26" w:rsidP="004D0F26">
      <w:pPr>
        <w:pStyle w:val="Default"/>
        <w:ind w:left="720"/>
        <w:jc w:val="both"/>
        <w:rPr>
          <w:rFonts w:ascii="Times New Roman" w:hAnsi="Times New Roman" w:cs="Times New Roman"/>
          <w:b/>
          <w:bCs/>
          <w:sz w:val="20"/>
          <w:szCs w:val="20"/>
        </w:rPr>
      </w:pPr>
    </w:p>
    <w:p w14:paraId="36699966" w14:textId="4A61F670" w:rsidR="006F387B" w:rsidRPr="004D0F26" w:rsidRDefault="006F387B" w:rsidP="00A13083">
      <w:pPr>
        <w:shd w:val="clear" w:color="auto" w:fill="FFFFFF"/>
        <w:spacing w:after="0" w:line="240" w:lineRule="auto"/>
        <w:ind w:firstLine="720"/>
        <w:jc w:val="both"/>
        <w:rPr>
          <w:rFonts w:ascii="Times New Roman" w:hAnsi="Times New Roman" w:cs="Times New Roman"/>
          <w:sz w:val="20"/>
          <w:szCs w:val="20"/>
          <w:lang w:val="en-US"/>
        </w:rPr>
      </w:pPr>
      <w:r w:rsidRPr="004D0F26">
        <w:rPr>
          <w:rFonts w:ascii="Times New Roman" w:eastAsia="Times New Roman" w:hAnsi="Times New Roman" w:cs="Times New Roman"/>
          <w:kern w:val="0"/>
          <w:sz w:val="20"/>
          <w:szCs w:val="20"/>
          <w:lang w:eastAsia="en-IN"/>
          <w14:ligatures w14:val="none"/>
        </w:rPr>
        <w:t xml:space="preserve">The </w:t>
      </w:r>
      <w:r w:rsidR="001D3E8F" w:rsidRPr="004D0F26">
        <w:rPr>
          <w:rFonts w:ascii="Times New Roman" w:eastAsia="Times New Roman" w:hAnsi="Times New Roman" w:cs="Times New Roman"/>
          <w:kern w:val="0"/>
          <w:sz w:val="20"/>
          <w:szCs w:val="20"/>
          <w:lang w:eastAsia="en-IN"/>
          <w14:ligatures w14:val="none"/>
        </w:rPr>
        <w:t>miRNAs</w:t>
      </w:r>
      <w:r w:rsidRPr="004D0F26">
        <w:rPr>
          <w:rFonts w:ascii="Times New Roman" w:eastAsia="Times New Roman" w:hAnsi="Times New Roman" w:cs="Times New Roman"/>
          <w:kern w:val="0"/>
          <w:sz w:val="20"/>
          <w:szCs w:val="20"/>
          <w:lang w:eastAsia="en-IN"/>
          <w14:ligatures w14:val="none"/>
        </w:rPr>
        <w:t xml:space="preserve">- 132 / 134/ 124 are reported to be involved in the process of </w:t>
      </w:r>
      <w:proofErr w:type="spellStart"/>
      <w:r w:rsidRPr="004D0F26">
        <w:rPr>
          <w:rFonts w:ascii="Times New Roman" w:eastAsia="Times New Roman" w:hAnsi="Times New Roman" w:cs="Times New Roman"/>
          <w:kern w:val="0"/>
          <w:sz w:val="20"/>
          <w:szCs w:val="20"/>
          <w:lang w:eastAsia="en-IN"/>
          <w14:ligatures w14:val="none"/>
        </w:rPr>
        <w:t>dendritogenesis</w:t>
      </w:r>
      <w:proofErr w:type="spellEnd"/>
      <w:r w:rsidRPr="004D0F26">
        <w:rPr>
          <w:rFonts w:ascii="Times New Roman" w:eastAsia="Times New Roman" w:hAnsi="Times New Roman" w:cs="Times New Roman"/>
          <w:kern w:val="0"/>
          <w:sz w:val="20"/>
          <w:szCs w:val="20"/>
          <w:lang w:eastAsia="en-IN"/>
          <w14:ligatures w14:val="none"/>
        </w:rPr>
        <w:t xml:space="preserve"> whereas </w:t>
      </w:r>
      <w:hyperlink r:id="rId25" w:tooltip="MiR-134" w:history="1">
        <w:r w:rsidRPr="004D0F26">
          <w:rPr>
            <w:rFonts w:ascii="Times New Roman" w:eastAsia="Times New Roman" w:hAnsi="Times New Roman" w:cs="Times New Roman"/>
            <w:kern w:val="0"/>
            <w:sz w:val="20"/>
            <w:szCs w:val="20"/>
            <w:lang w:eastAsia="en-IN"/>
            <w14:ligatures w14:val="none"/>
          </w:rPr>
          <w:t>miR-134</w:t>
        </w:r>
      </w:hyperlink>
      <w:r w:rsidRPr="004D0F26">
        <w:rPr>
          <w:rFonts w:ascii="Times New Roman" w:eastAsia="Times New Roman" w:hAnsi="Times New Roman" w:cs="Times New Roman"/>
          <w:kern w:val="0"/>
          <w:sz w:val="20"/>
          <w:szCs w:val="20"/>
          <w:lang w:eastAsia="en-IN"/>
          <w14:ligatures w14:val="none"/>
        </w:rPr>
        <w:t xml:space="preserve"> and </w:t>
      </w:r>
      <w:hyperlink r:id="rId26" w:tooltip="MiR-138" w:history="1">
        <w:r w:rsidRPr="004D0F26">
          <w:rPr>
            <w:rFonts w:ascii="Times New Roman" w:eastAsia="Times New Roman" w:hAnsi="Times New Roman" w:cs="Times New Roman"/>
            <w:kern w:val="0"/>
            <w:sz w:val="20"/>
            <w:szCs w:val="20"/>
            <w:lang w:eastAsia="en-IN"/>
            <w14:ligatures w14:val="none"/>
          </w:rPr>
          <w:t>138</w:t>
        </w:r>
      </w:hyperlink>
      <w:r w:rsidRPr="004D0F26">
        <w:rPr>
          <w:rFonts w:ascii="Times New Roman" w:eastAsia="Times New Roman" w:hAnsi="Times New Roman" w:cs="Times New Roman"/>
          <w:kern w:val="0"/>
          <w:sz w:val="20"/>
          <w:szCs w:val="20"/>
          <w:lang w:eastAsia="en-IN"/>
          <w14:ligatures w14:val="none"/>
        </w:rPr>
        <w:t xml:space="preserve"> are associated with  synapse maturation. Abnormal functioning of these miRNAs along with </w:t>
      </w:r>
      <w:r w:rsidRPr="004D0F26">
        <w:rPr>
          <w:rFonts w:ascii="Times New Roman" w:eastAsia="Times New Roman" w:hAnsi="Times New Roman" w:cs="Times New Roman"/>
          <w:color w:val="202122"/>
          <w:kern w:val="0"/>
          <w:sz w:val="20"/>
          <w:szCs w:val="20"/>
          <w:lang w:eastAsia="en-IN"/>
          <w14:ligatures w14:val="none"/>
        </w:rPr>
        <w:t>silencing of </w:t>
      </w:r>
      <w:hyperlink r:id="rId27" w:tooltip="Dicer" w:history="1">
        <w:r w:rsidRPr="004D0F26">
          <w:rPr>
            <w:rFonts w:ascii="Times New Roman" w:eastAsia="Times New Roman" w:hAnsi="Times New Roman" w:cs="Times New Roman"/>
            <w:kern w:val="0"/>
            <w:sz w:val="20"/>
            <w:szCs w:val="20"/>
            <w:lang w:eastAsia="en-IN"/>
            <w14:ligatures w14:val="none"/>
          </w:rPr>
          <w:t>dicer</w:t>
        </w:r>
      </w:hyperlink>
      <w:r w:rsidRPr="004D0F26">
        <w:rPr>
          <w:rFonts w:ascii="Times New Roman" w:eastAsia="Times New Roman" w:hAnsi="Times New Roman" w:cs="Times New Roman"/>
          <w:kern w:val="0"/>
          <w:sz w:val="20"/>
          <w:szCs w:val="20"/>
          <w:lang w:eastAsia="en-IN"/>
          <w14:ligatures w14:val="none"/>
        </w:rPr>
        <w:t xml:space="preserve"> causes </w:t>
      </w:r>
      <w:hyperlink r:id="rId28" w:tooltip="Neurodegeneration" w:history="1">
        <w:r w:rsidRPr="004D0F26">
          <w:rPr>
            <w:rFonts w:ascii="Times New Roman" w:eastAsia="Times New Roman" w:hAnsi="Times New Roman" w:cs="Times New Roman"/>
            <w:kern w:val="0"/>
            <w:sz w:val="20"/>
            <w:szCs w:val="20"/>
            <w:lang w:eastAsia="en-IN"/>
            <w14:ligatures w14:val="none"/>
          </w:rPr>
          <w:t>neurodegeneration</w:t>
        </w:r>
      </w:hyperlink>
      <w:r w:rsidRPr="004D0F26">
        <w:rPr>
          <w:rFonts w:ascii="Times New Roman" w:eastAsia="Times New Roman" w:hAnsi="Times New Roman" w:cs="Times New Roman"/>
          <w:color w:val="202122"/>
          <w:kern w:val="0"/>
          <w:sz w:val="20"/>
          <w:szCs w:val="20"/>
          <w:lang w:eastAsia="en-IN"/>
          <w14:ligatures w14:val="none"/>
        </w:rPr>
        <w:t xml:space="preserve"> </w:t>
      </w:r>
      <w:r w:rsidR="004D0F26">
        <w:rPr>
          <w:rFonts w:ascii="Times New Roman" w:eastAsia="Times New Roman" w:hAnsi="Times New Roman" w:cs="Times New Roman"/>
          <w:color w:val="202122"/>
          <w:kern w:val="0"/>
          <w:sz w:val="20"/>
          <w:szCs w:val="20"/>
          <w:lang w:eastAsia="en-IN"/>
          <w14:ligatures w14:val="none"/>
        </w:rPr>
        <w:t xml:space="preserve">as </w:t>
      </w:r>
      <w:r w:rsidRPr="004D0F26">
        <w:rPr>
          <w:rFonts w:ascii="Times New Roman" w:eastAsia="Times New Roman" w:hAnsi="Times New Roman" w:cs="Times New Roman"/>
          <w:color w:val="202122"/>
          <w:kern w:val="0"/>
          <w:sz w:val="20"/>
          <w:szCs w:val="20"/>
          <w:lang w:eastAsia="en-IN"/>
          <w14:ligatures w14:val="none"/>
        </w:rPr>
        <w:t xml:space="preserve">reflected in </w:t>
      </w:r>
      <w:r w:rsidR="001D3E8F" w:rsidRPr="004D0F26">
        <w:rPr>
          <w:rFonts w:ascii="Times New Roman" w:eastAsia="Times New Roman" w:hAnsi="Times New Roman" w:cs="Times New Roman"/>
          <w:color w:val="202122"/>
          <w:kern w:val="0"/>
          <w:sz w:val="20"/>
          <w:szCs w:val="20"/>
          <w:lang w:eastAsia="en-IN"/>
          <w14:ligatures w14:val="none"/>
        </w:rPr>
        <w:t> </w:t>
      </w:r>
      <w:proofErr w:type="spellStart"/>
      <w:r w:rsidR="00000000">
        <w:fldChar w:fldCharType="begin"/>
      </w:r>
      <w:r w:rsidR="00000000">
        <w:instrText>HYPERLINK "https://en.wikipedia.org/wiki/Alzheimer%27s_disease" \o "Alzheimer's disease"</w:instrText>
      </w:r>
      <w:r w:rsidR="00000000">
        <w:fldChar w:fldCharType="separate"/>
      </w:r>
      <w:r w:rsidR="004D0F26">
        <w:rPr>
          <w:rFonts w:ascii="Times New Roman" w:eastAsia="Times New Roman" w:hAnsi="Times New Roman" w:cs="Times New Roman"/>
          <w:kern w:val="0"/>
          <w:sz w:val="20"/>
          <w:szCs w:val="20"/>
          <w:lang w:eastAsia="en-IN"/>
          <w14:ligatures w14:val="none"/>
        </w:rPr>
        <w:t>a</w:t>
      </w:r>
      <w:r w:rsidR="001D3E8F" w:rsidRPr="004D0F26">
        <w:rPr>
          <w:rFonts w:ascii="Times New Roman" w:eastAsia="Times New Roman" w:hAnsi="Times New Roman" w:cs="Times New Roman"/>
          <w:kern w:val="0"/>
          <w:sz w:val="20"/>
          <w:szCs w:val="20"/>
          <w:lang w:eastAsia="en-IN"/>
          <w14:ligatures w14:val="none"/>
        </w:rPr>
        <w:t>lzheimer</w:t>
      </w:r>
      <w:proofErr w:type="spellEnd"/>
      <w:r w:rsidR="00000000">
        <w:rPr>
          <w:rFonts w:ascii="Times New Roman" w:eastAsia="Times New Roman" w:hAnsi="Times New Roman" w:cs="Times New Roman"/>
          <w:kern w:val="0"/>
          <w:sz w:val="20"/>
          <w:szCs w:val="20"/>
          <w:lang w:eastAsia="en-IN"/>
          <w14:ligatures w14:val="none"/>
        </w:rPr>
        <w:fldChar w:fldCharType="end"/>
      </w:r>
      <w:r w:rsidR="001D3E8F" w:rsidRPr="004D0F26">
        <w:rPr>
          <w:rFonts w:ascii="Times New Roman" w:eastAsia="Times New Roman" w:hAnsi="Times New Roman" w:cs="Times New Roman"/>
          <w:kern w:val="0"/>
          <w:sz w:val="20"/>
          <w:szCs w:val="20"/>
          <w:lang w:eastAsia="en-IN"/>
          <w14:ligatures w14:val="none"/>
        </w:rPr>
        <w:t>,</w:t>
      </w:r>
      <w:r w:rsidRPr="004D0F26">
        <w:rPr>
          <w:rFonts w:ascii="Times New Roman" w:eastAsia="Times New Roman" w:hAnsi="Times New Roman" w:cs="Times New Roman"/>
          <w:kern w:val="0"/>
          <w:sz w:val="20"/>
          <w:szCs w:val="20"/>
          <w:lang w:eastAsia="en-IN"/>
          <w14:ligatures w14:val="none"/>
        </w:rPr>
        <w:t xml:space="preserve"> </w:t>
      </w:r>
      <w:hyperlink r:id="rId29" w:tooltip="Schizophrenia" w:history="1">
        <w:r w:rsidR="001D3E8F" w:rsidRPr="004D0F26">
          <w:rPr>
            <w:rFonts w:ascii="Times New Roman" w:eastAsia="Times New Roman" w:hAnsi="Times New Roman" w:cs="Times New Roman"/>
            <w:kern w:val="0"/>
            <w:sz w:val="20"/>
            <w:szCs w:val="20"/>
            <w:lang w:eastAsia="en-IN"/>
            <w14:ligatures w14:val="none"/>
          </w:rPr>
          <w:t>schizophrenia</w:t>
        </w:r>
      </w:hyperlink>
      <w:r w:rsidR="001D3E8F" w:rsidRPr="004D0F26">
        <w:rPr>
          <w:rFonts w:ascii="Times New Roman" w:eastAsia="Times New Roman" w:hAnsi="Times New Roman" w:cs="Times New Roman"/>
          <w:kern w:val="0"/>
          <w:sz w:val="20"/>
          <w:szCs w:val="20"/>
          <w:lang w:eastAsia="en-IN"/>
          <w14:ligatures w14:val="none"/>
        </w:rPr>
        <w:t>  and </w:t>
      </w:r>
      <w:hyperlink r:id="rId30" w:tooltip="Anxiety disorder" w:history="1">
        <w:r w:rsidR="001D3E8F" w:rsidRPr="004D0F26">
          <w:rPr>
            <w:rFonts w:ascii="Times New Roman" w:eastAsia="Times New Roman" w:hAnsi="Times New Roman" w:cs="Times New Roman"/>
            <w:kern w:val="0"/>
            <w:sz w:val="20"/>
            <w:szCs w:val="20"/>
            <w:lang w:eastAsia="en-IN"/>
            <w14:ligatures w14:val="none"/>
          </w:rPr>
          <w:t>anxiety disorders</w:t>
        </w:r>
      </w:hyperlink>
      <w:r w:rsidRPr="004D0F26">
        <w:rPr>
          <w:rFonts w:ascii="Times New Roman" w:eastAsia="Times New Roman" w:hAnsi="Times New Roman" w:cs="Times New Roman"/>
          <w:color w:val="202122"/>
          <w:kern w:val="0"/>
          <w:sz w:val="20"/>
          <w:szCs w:val="20"/>
          <w:lang w:eastAsia="en-IN"/>
          <w14:ligatures w14:val="none"/>
        </w:rPr>
        <w:t xml:space="preserve"> ( </w:t>
      </w:r>
      <w:r w:rsidRPr="004D0F26">
        <w:rPr>
          <w:rFonts w:ascii="Times New Roman" w:hAnsi="Times New Roman" w:cs="Times New Roman"/>
          <w:sz w:val="20"/>
          <w:szCs w:val="20"/>
          <w:lang w:val="en-US"/>
        </w:rPr>
        <w:t xml:space="preserve">Maes OC et </w:t>
      </w:r>
      <w:r w:rsidRPr="004D0F26">
        <w:rPr>
          <w:rFonts w:ascii="Times New Roman" w:hAnsi="Times New Roman" w:cs="Times New Roman"/>
          <w:sz w:val="20"/>
          <w:szCs w:val="20"/>
          <w:lang w:val="en-US"/>
        </w:rPr>
        <w:lastRenderedPageBreak/>
        <w:t xml:space="preserve">al., 2009; </w:t>
      </w:r>
      <w:r w:rsidR="0034308A" w:rsidRPr="004D0F26">
        <w:rPr>
          <w:rFonts w:ascii="Times New Roman" w:hAnsi="Times New Roman" w:cs="Times New Roman"/>
          <w:sz w:val="20"/>
          <w:szCs w:val="20"/>
          <w:lang w:val="en-US"/>
        </w:rPr>
        <w:t>Hébert SS</w:t>
      </w:r>
      <w:r w:rsidR="004D0F26">
        <w:rPr>
          <w:rFonts w:ascii="Times New Roman" w:hAnsi="Times New Roman" w:cs="Times New Roman"/>
          <w:sz w:val="20"/>
          <w:szCs w:val="20"/>
          <w:lang w:val="en-US"/>
        </w:rPr>
        <w:t xml:space="preserve"> </w:t>
      </w:r>
      <w:r w:rsidR="0034308A" w:rsidRPr="004D0F26">
        <w:rPr>
          <w:rFonts w:ascii="Times New Roman" w:hAnsi="Times New Roman" w:cs="Times New Roman"/>
          <w:sz w:val="20"/>
          <w:szCs w:val="20"/>
          <w:lang w:val="en-US"/>
        </w:rPr>
        <w:t xml:space="preserve">et al., 2010; </w:t>
      </w:r>
      <w:proofErr w:type="spellStart"/>
      <w:r w:rsidR="0034308A" w:rsidRPr="004D0F26">
        <w:rPr>
          <w:rFonts w:ascii="Times New Roman" w:hAnsi="Times New Roman" w:cs="Times New Roman"/>
          <w:sz w:val="20"/>
          <w:szCs w:val="20"/>
          <w:lang w:val="en-US"/>
        </w:rPr>
        <w:t>Hommers</w:t>
      </w:r>
      <w:proofErr w:type="spellEnd"/>
      <w:r w:rsidR="0034308A" w:rsidRPr="004D0F26">
        <w:rPr>
          <w:rFonts w:ascii="Times New Roman" w:hAnsi="Times New Roman" w:cs="Times New Roman"/>
          <w:sz w:val="20"/>
          <w:szCs w:val="20"/>
          <w:lang w:val="en-US"/>
        </w:rPr>
        <w:t xml:space="preserve"> LG</w:t>
      </w:r>
      <w:r w:rsidR="004D0F26">
        <w:rPr>
          <w:rFonts w:ascii="Times New Roman" w:hAnsi="Times New Roman" w:cs="Times New Roman"/>
          <w:sz w:val="20"/>
          <w:szCs w:val="20"/>
          <w:lang w:val="en-US"/>
        </w:rPr>
        <w:t xml:space="preserve"> </w:t>
      </w:r>
      <w:r w:rsidR="0034308A" w:rsidRPr="004D0F26">
        <w:rPr>
          <w:rFonts w:ascii="Times New Roman" w:hAnsi="Times New Roman" w:cs="Times New Roman"/>
          <w:sz w:val="20"/>
          <w:szCs w:val="20"/>
          <w:lang w:val="en-US"/>
        </w:rPr>
        <w:t>et al., 2015: Hosseinian S et</w:t>
      </w:r>
      <w:r w:rsidR="004D0F26">
        <w:rPr>
          <w:rFonts w:ascii="Times New Roman" w:hAnsi="Times New Roman" w:cs="Times New Roman"/>
          <w:sz w:val="20"/>
          <w:szCs w:val="20"/>
          <w:lang w:val="en-US"/>
        </w:rPr>
        <w:t xml:space="preserve"> </w:t>
      </w:r>
      <w:r w:rsidR="0034308A" w:rsidRPr="004D0F26">
        <w:rPr>
          <w:rFonts w:ascii="Times New Roman" w:hAnsi="Times New Roman" w:cs="Times New Roman"/>
          <w:sz w:val="20"/>
          <w:szCs w:val="20"/>
          <w:lang w:val="en-US"/>
        </w:rPr>
        <w:t>al., 2020). Further l</w:t>
      </w:r>
      <w:r w:rsidRPr="004D0F26">
        <w:rPr>
          <w:rFonts w:ascii="Times New Roman" w:hAnsi="Times New Roman" w:cs="Times New Roman"/>
          <w:sz w:val="20"/>
          <w:szCs w:val="20"/>
          <w:lang w:val="en-US"/>
        </w:rPr>
        <w:t>oss of motoneuron-specific microRNA-218 causes systemic neuromuscular failure (Amin ND et al.,</w:t>
      </w:r>
      <w:r w:rsidR="0034308A" w:rsidRPr="004D0F26">
        <w:rPr>
          <w:rFonts w:ascii="Times New Roman" w:hAnsi="Times New Roman" w:cs="Times New Roman"/>
          <w:sz w:val="20"/>
          <w:szCs w:val="20"/>
          <w:lang w:val="en-US"/>
        </w:rPr>
        <w:t>2015).</w:t>
      </w:r>
    </w:p>
    <w:p w14:paraId="3DF946EB" w14:textId="77777777" w:rsidR="004D0F26" w:rsidRPr="00DA5E8E" w:rsidRDefault="004D0F26" w:rsidP="00A13083">
      <w:pPr>
        <w:shd w:val="clear" w:color="auto" w:fill="FFFFFF"/>
        <w:spacing w:after="0" w:line="240" w:lineRule="auto"/>
        <w:ind w:firstLine="720"/>
        <w:jc w:val="both"/>
        <w:rPr>
          <w:rFonts w:ascii="Times New Roman" w:eastAsia="Times New Roman" w:hAnsi="Times New Roman" w:cs="Times New Roman"/>
          <w:color w:val="202122"/>
          <w:kern w:val="0"/>
          <w:sz w:val="20"/>
          <w:szCs w:val="20"/>
          <w:lang w:eastAsia="en-IN"/>
          <w14:ligatures w14:val="none"/>
        </w:rPr>
      </w:pPr>
    </w:p>
    <w:p w14:paraId="655C27DA" w14:textId="6058AA5D" w:rsidR="006F387B" w:rsidRDefault="00F96AD0" w:rsidP="004D0F26">
      <w:pPr>
        <w:pStyle w:val="Default"/>
        <w:numPr>
          <w:ilvl w:val="0"/>
          <w:numId w:val="3"/>
        </w:numPr>
        <w:jc w:val="both"/>
        <w:rPr>
          <w:rFonts w:ascii="Times New Roman" w:hAnsi="Times New Roman" w:cs="Times New Roman"/>
          <w:b/>
          <w:bCs/>
          <w:sz w:val="20"/>
          <w:szCs w:val="20"/>
        </w:rPr>
      </w:pPr>
      <w:r w:rsidRPr="00DA5E8E">
        <w:rPr>
          <w:rFonts w:ascii="Times New Roman" w:hAnsi="Times New Roman" w:cs="Times New Roman"/>
          <w:b/>
          <w:bCs/>
          <w:sz w:val="20"/>
          <w:szCs w:val="20"/>
        </w:rPr>
        <w:t xml:space="preserve">miRNA as </w:t>
      </w:r>
      <w:r w:rsidR="004D0F26">
        <w:rPr>
          <w:rFonts w:ascii="Times New Roman" w:hAnsi="Times New Roman" w:cs="Times New Roman"/>
          <w:b/>
          <w:bCs/>
          <w:sz w:val="20"/>
          <w:szCs w:val="20"/>
        </w:rPr>
        <w:t>B</w:t>
      </w:r>
      <w:r w:rsidRPr="00DA5E8E">
        <w:rPr>
          <w:rFonts w:ascii="Times New Roman" w:hAnsi="Times New Roman" w:cs="Times New Roman"/>
          <w:b/>
          <w:bCs/>
          <w:sz w:val="20"/>
          <w:szCs w:val="20"/>
        </w:rPr>
        <w:t>iomarker in</w:t>
      </w:r>
      <w:r w:rsidR="00517195" w:rsidRPr="00DA5E8E">
        <w:rPr>
          <w:rFonts w:ascii="Times New Roman" w:hAnsi="Times New Roman" w:cs="Times New Roman"/>
          <w:b/>
          <w:bCs/>
          <w:sz w:val="20"/>
          <w:szCs w:val="20"/>
        </w:rPr>
        <w:t xml:space="preserve"> </w:t>
      </w:r>
      <w:r w:rsidR="004D0F26">
        <w:rPr>
          <w:rFonts w:ascii="Times New Roman" w:hAnsi="Times New Roman" w:cs="Times New Roman"/>
          <w:b/>
          <w:bCs/>
          <w:sz w:val="20"/>
          <w:szCs w:val="20"/>
        </w:rPr>
        <w:t>S</w:t>
      </w:r>
      <w:r w:rsidRPr="00DA5E8E">
        <w:rPr>
          <w:rFonts w:ascii="Times New Roman" w:hAnsi="Times New Roman" w:cs="Times New Roman"/>
          <w:b/>
          <w:bCs/>
          <w:sz w:val="20"/>
          <w:szCs w:val="20"/>
        </w:rPr>
        <w:t>troke</w:t>
      </w:r>
      <w:r w:rsidR="00517195" w:rsidRPr="00DA5E8E">
        <w:rPr>
          <w:rFonts w:ascii="Times New Roman" w:hAnsi="Times New Roman" w:cs="Times New Roman"/>
          <w:b/>
          <w:bCs/>
          <w:sz w:val="20"/>
          <w:szCs w:val="20"/>
        </w:rPr>
        <w:t>:</w:t>
      </w:r>
    </w:p>
    <w:p w14:paraId="0638D395" w14:textId="77777777" w:rsidR="004D0F26" w:rsidRPr="00DA5E8E" w:rsidRDefault="004D0F26" w:rsidP="004D0F26">
      <w:pPr>
        <w:pStyle w:val="Default"/>
        <w:ind w:left="720"/>
        <w:jc w:val="both"/>
        <w:rPr>
          <w:rFonts w:ascii="Times New Roman" w:hAnsi="Times New Roman" w:cs="Times New Roman"/>
          <w:b/>
          <w:bCs/>
          <w:sz w:val="20"/>
          <w:szCs w:val="20"/>
        </w:rPr>
      </w:pPr>
    </w:p>
    <w:p w14:paraId="17757EA6" w14:textId="1E026F07" w:rsidR="00F96AD0" w:rsidRDefault="00F96AD0" w:rsidP="00A13083">
      <w:pPr>
        <w:shd w:val="clear" w:color="auto" w:fill="FFFFFF"/>
        <w:spacing w:after="0" w:line="240" w:lineRule="auto"/>
        <w:ind w:firstLine="720"/>
        <w:jc w:val="both"/>
        <w:rPr>
          <w:rFonts w:ascii="Times New Roman" w:hAnsi="Times New Roman" w:cs="Times New Roman"/>
          <w:sz w:val="20"/>
          <w:szCs w:val="20"/>
          <w:lang w:val="en-US"/>
        </w:rPr>
      </w:pPr>
      <w:r w:rsidRPr="00DA5E8E">
        <w:rPr>
          <w:rFonts w:ascii="Times New Roman" w:eastAsia="Times New Roman" w:hAnsi="Times New Roman" w:cs="Times New Roman"/>
          <w:kern w:val="0"/>
          <w:sz w:val="20"/>
          <w:szCs w:val="20"/>
          <w:lang w:eastAsia="en-IN"/>
          <w14:ligatures w14:val="none"/>
        </w:rPr>
        <w:t>I</w:t>
      </w:r>
      <w:hyperlink r:id="rId31" w:tooltip="Ischemic stroke" w:history="1">
        <w:r w:rsidR="001D3E8F" w:rsidRPr="00DA5E8E">
          <w:rPr>
            <w:rFonts w:ascii="Times New Roman" w:eastAsia="Times New Roman" w:hAnsi="Times New Roman" w:cs="Times New Roman"/>
            <w:kern w:val="0"/>
            <w:sz w:val="20"/>
            <w:szCs w:val="20"/>
            <w:lang w:eastAsia="en-IN"/>
            <w14:ligatures w14:val="none"/>
          </w:rPr>
          <w:t>schemic strokes</w:t>
        </w:r>
      </w:hyperlink>
      <w:r w:rsidRPr="00DA5E8E">
        <w:rPr>
          <w:rFonts w:ascii="Times New Roman" w:eastAsia="Times New Roman" w:hAnsi="Times New Roman" w:cs="Times New Roman"/>
          <w:kern w:val="0"/>
          <w:sz w:val="20"/>
          <w:szCs w:val="20"/>
          <w:lang w:eastAsia="en-IN"/>
          <w14:ligatures w14:val="none"/>
        </w:rPr>
        <w:t xml:space="preserve"> is a pathophysiological condition </w:t>
      </w:r>
      <w:r w:rsidR="001D3E8F" w:rsidRPr="00DA5E8E">
        <w:rPr>
          <w:rFonts w:ascii="Times New Roman" w:eastAsia="Times New Roman" w:hAnsi="Times New Roman" w:cs="Times New Roman"/>
          <w:kern w:val="0"/>
          <w:sz w:val="20"/>
          <w:szCs w:val="20"/>
          <w:lang w:eastAsia="en-IN"/>
          <w14:ligatures w14:val="none"/>
        </w:rPr>
        <w:t>result</w:t>
      </w:r>
      <w:r w:rsidRPr="00DA5E8E">
        <w:rPr>
          <w:rFonts w:ascii="Times New Roman" w:eastAsia="Times New Roman" w:hAnsi="Times New Roman" w:cs="Times New Roman"/>
          <w:kern w:val="0"/>
          <w:sz w:val="20"/>
          <w:szCs w:val="20"/>
          <w:lang w:eastAsia="en-IN"/>
          <w14:ligatures w14:val="none"/>
        </w:rPr>
        <w:t>ed</w:t>
      </w:r>
      <w:r w:rsidR="001D3E8F" w:rsidRPr="00DA5E8E">
        <w:rPr>
          <w:rFonts w:ascii="Times New Roman" w:eastAsia="Times New Roman" w:hAnsi="Times New Roman" w:cs="Times New Roman"/>
          <w:kern w:val="0"/>
          <w:sz w:val="20"/>
          <w:szCs w:val="20"/>
          <w:lang w:eastAsia="en-IN"/>
          <w14:ligatures w14:val="none"/>
        </w:rPr>
        <w:t xml:space="preserve"> from</w:t>
      </w:r>
      <w:r w:rsidRPr="00DA5E8E">
        <w:rPr>
          <w:rFonts w:ascii="Times New Roman" w:eastAsia="Times New Roman" w:hAnsi="Times New Roman" w:cs="Times New Roman"/>
          <w:kern w:val="0"/>
          <w:sz w:val="20"/>
          <w:szCs w:val="20"/>
          <w:lang w:eastAsia="en-IN"/>
          <w14:ligatures w14:val="none"/>
        </w:rPr>
        <w:t xml:space="preserve"> decreased blood supply to brain due to arterial blockage depriving the brain getting essential nutrients, glucose, oxygen etc. </w:t>
      </w:r>
      <w:r w:rsidR="00517195" w:rsidRPr="00DA5E8E">
        <w:rPr>
          <w:rFonts w:ascii="Times New Roman" w:eastAsia="Times New Roman" w:hAnsi="Times New Roman" w:cs="Times New Roman"/>
          <w:kern w:val="0"/>
          <w:sz w:val="20"/>
          <w:szCs w:val="20"/>
          <w:lang w:eastAsia="en-IN"/>
          <w14:ligatures w14:val="none"/>
        </w:rPr>
        <w:t xml:space="preserve">Different </w:t>
      </w:r>
      <w:proofErr w:type="spellStart"/>
      <w:r w:rsidR="00517195" w:rsidRPr="00DA5E8E">
        <w:rPr>
          <w:rFonts w:ascii="Times New Roman" w:eastAsia="Times New Roman" w:hAnsi="Times New Roman" w:cs="Times New Roman"/>
          <w:kern w:val="0"/>
          <w:sz w:val="20"/>
          <w:szCs w:val="20"/>
          <w:lang w:eastAsia="en-IN"/>
          <w14:ligatures w14:val="none"/>
        </w:rPr>
        <w:t>miRNAS</w:t>
      </w:r>
      <w:proofErr w:type="spellEnd"/>
      <w:r w:rsidR="00517195" w:rsidRPr="00DA5E8E">
        <w:rPr>
          <w:rFonts w:ascii="Times New Roman" w:eastAsia="Times New Roman" w:hAnsi="Times New Roman" w:cs="Times New Roman"/>
          <w:kern w:val="0"/>
          <w:sz w:val="20"/>
          <w:szCs w:val="20"/>
          <w:lang w:eastAsia="en-IN"/>
          <w14:ligatures w14:val="none"/>
        </w:rPr>
        <w:t xml:space="preserve"> are found to be actively involved </w:t>
      </w:r>
      <w:r w:rsidR="00517195" w:rsidRPr="00DA5E8E">
        <w:rPr>
          <w:rFonts w:ascii="Times New Roman" w:eastAsia="Times New Roman" w:hAnsi="Times New Roman" w:cs="Times New Roman"/>
          <w:color w:val="202122"/>
          <w:kern w:val="0"/>
          <w:sz w:val="20"/>
          <w:szCs w:val="20"/>
          <w:lang w:eastAsia="en-IN"/>
          <w14:ligatures w14:val="none"/>
        </w:rPr>
        <w:t xml:space="preserve">posttranslational gene silencing </w:t>
      </w:r>
      <w:r w:rsidR="00517195" w:rsidRPr="00DA5E8E">
        <w:rPr>
          <w:rFonts w:ascii="Times New Roman" w:eastAsia="Times New Roman" w:hAnsi="Times New Roman" w:cs="Times New Roman"/>
          <w:kern w:val="0"/>
          <w:sz w:val="20"/>
          <w:szCs w:val="20"/>
          <w:lang w:eastAsia="en-IN"/>
          <w14:ligatures w14:val="none"/>
        </w:rPr>
        <w:t xml:space="preserve">in the process of inflammation, angiogenesis, and apoptosis resulting in </w:t>
      </w:r>
      <w:r w:rsidR="00517195" w:rsidRPr="00DA5E8E">
        <w:rPr>
          <w:rFonts w:ascii="Times New Roman" w:hAnsi="Times New Roman" w:cs="Times New Roman"/>
          <w:sz w:val="20"/>
          <w:szCs w:val="20"/>
          <w:lang w:val="en-US"/>
        </w:rPr>
        <w:t>cerebral</w:t>
      </w:r>
      <w:r w:rsidR="00517195" w:rsidRPr="00DA5E8E">
        <w:rPr>
          <w:rFonts w:ascii="Times New Roman" w:eastAsia="Times New Roman" w:hAnsi="Times New Roman" w:cs="Times New Roman"/>
          <w:kern w:val="0"/>
          <w:sz w:val="20"/>
          <w:szCs w:val="20"/>
          <w:lang w:eastAsia="en-IN"/>
          <w14:ligatures w14:val="none"/>
        </w:rPr>
        <w:t xml:space="preserve"> ischemia (</w:t>
      </w:r>
      <w:r w:rsidR="00517195" w:rsidRPr="00DA5E8E">
        <w:rPr>
          <w:rFonts w:ascii="Times New Roman" w:hAnsi="Times New Roman" w:cs="Times New Roman"/>
          <w:sz w:val="20"/>
          <w:szCs w:val="20"/>
          <w:lang w:val="en-US"/>
        </w:rPr>
        <w:t>Rink</w:t>
      </w:r>
      <w:r w:rsidRPr="00DA5E8E">
        <w:rPr>
          <w:rFonts w:ascii="Times New Roman" w:hAnsi="Times New Roman" w:cs="Times New Roman"/>
          <w:sz w:val="20"/>
          <w:szCs w:val="20"/>
          <w:lang w:val="en-US"/>
        </w:rPr>
        <w:t xml:space="preserve"> </w:t>
      </w:r>
      <w:r w:rsidR="00517195" w:rsidRPr="00DA5E8E">
        <w:rPr>
          <w:rFonts w:ascii="Times New Roman" w:hAnsi="Times New Roman" w:cs="Times New Roman"/>
          <w:sz w:val="20"/>
          <w:szCs w:val="20"/>
          <w:lang w:val="en-US"/>
        </w:rPr>
        <w:t xml:space="preserve">and </w:t>
      </w:r>
      <w:r w:rsidRPr="00DA5E8E">
        <w:rPr>
          <w:rFonts w:ascii="Times New Roman" w:hAnsi="Times New Roman" w:cs="Times New Roman"/>
          <w:sz w:val="20"/>
          <w:szCs w:val="20"/>
          <w:lang w:val="en-US"/>
        </w:rPr>
        <w:t>Khanna S</w:t>
      </w:r>
      <w:r w:rsidR="00517195" w:rsidRPr="00DA5E8E">
        <w:rPr>
          <w:rFonts w:ascii="Times New Roman" w:hAnsi="Times New Roman" w:cs="Times New Roman"/>
          <w:sz w:val="20"/>
          <w:szCs w:val="20"/>
          <w:lang w:val="en-US"/>
        </w:rPr>
        <w:t>,</w:t>
      </w:r>
      <w:r w:rsidRPr="00DA5E8E">
        <w:rPr>
          <w:rFonts w:ascii="Times New Roman" w:hAnsi="Times New Roman" w:cs="Times New Roman"/>
          <w:sz w:val="20"/>
          <w:szCs w:val="20"/>
          <w:lang w:val="en-US"/>
        </w:rPr>
        <w:t xml:space="preserve"> 2011; Ouyang et al.,2013)</w:t>
      </w:r>
    </w:p>
    <w:p w14:paraId="6D9CBE5B" w14:textId="77777777" w:rsidR="004D0F26" w:rsidRPr="00DA5E8E" w:rsidRDefault="004D0F26" w:rsidP="00A13083">
      <w:pPr>
        <w:shd w:val="clear" w:color="auto" w:fill="FFFFFF"/>
        <w:spacing w:after="0" w:line="240" w:lineRule="auto"/>
        <w:ind w:firstLine="720"/>
        <w:jc w:val="both"/>
        <w:rPr>
          <w:rFonts w:ascii="Times New Roman" w:eastAsia="Times New Roman" w:hAnsi="Times New Roman" w:cs="Times New Roman"/>
          <w:kern w:val="0"/>
          <w:sz w:val="20"/>
          <w:szCs w:val="20"/>
          <w:lang w:eastAsia="en-IN"/>
          <w14:ligatures w14:val="none"/>
        </w:rPr>
      </w:pPr>
    </w:p>
    <w:p w14:paraId="1E434461" w14:textId="76C5167C" w:rsidR="00517195" w:rsidRDefault="00517195" w:rsidP="004D0F26">
      <w:pPr>
        <w:pStyle w:val="Default"/>
        <w:numPr>
          <w:ilvl w:val="0"/>
          <w:numId w:val="3"/>
        </w:numPr>
        <w:jc w:val="both"/>
        <w:rPr>
          <w:rFonts w:ascii="Times New Roman" w:hAnsi="Times New Roman" w:cs="Times New Roman"/>
          <w:b/>
          <w:bCs/>
          <w:sz w:val="20"/>
          <w:szCs w:val="20"/>
        </w:rPr>
      </w:pPr>
      <w:r w:rsidRPr="00DA5E8E">
        <w:rPr>
          <w:rFonts w:ascii="Times New Roman" w:hAnsi="Times New Roman" w:cs="Times New Roman"/>
          <w:b/>
          <w:bCs/>
          <w:sz w:val="20"/>
          <w:szCs w:val="20"/>
        </w:rPr>
        <w:t xml:space="preserve">miRNA as </w:t>
      </w:r>
      <w:r w:rsidR="004D0F26">
        <w:rPr>
          <w:rFonts w:ascii="Times New Roman" w:hAnsi="Times New Roman" w:cs="Times New Roman"/>
          <w:sz w:val="20"/>
          <w:szCs w:val="20"/>
        </w:rPr>
        <w:t>B</w:t>
      </w:r>
      <w:r w:rsidRPr="00DA5E8E">
        <w:rPr>
          <w:rFonts w:ascii="Times New Roman" w:hAnsi="Times New Roman" w:cs="Times New Roman"/>
          <w:b/>
          <w:bCs/>
          <w:sz w:val="20"/>
          <w:szCs w:val="20"/>
        </w:rPr>
        <w:t xml:space="preserve">iomarker in </w:t>
      </w:r>
      <w:r w:rsidR="004D0F26">
        <w:rPr>
          <w:rFonts w:ascii="Times New Roman" w:hAnsi="Times New Roman" w:cs="Times New Roman"/>
          <w:b/>
          <w:bCs/>
          <w:sz w:val="20"/>
          <w:szCs w:val="20"/>
        </w:rPr>
        <w:t>A</w:t>
      </w:r>
      <w:r w:rsidRPr="00DA5E8E">
        <w:rPr>
          <w:rFonts w:ascii="Times New Roman" w:hAnsi="Times New Roman" w:cs="Times New Roman"/>
          <w:b/>
          <w:bCs/>
          <w:sz w:val="20"/>
          <w:szCs w:val="20"/>
        </w:rPr>
        <w:t>lcoholism:</w:t>
      </w:r>
    </w:p>
    <w:p w14:paraId="72308261" w14:textId="77777777" w:rsidR="004D0F26" w:rsidRPr="00DA5E8E" w:rsidRDefault="004D0F26" w:rsidP="004D0F26">
      <w:pPr>
        <w:pStyle w:val="Default"/>
        <w:ind w:left="720"/>
        <w:jc w:val="both"/>
        <w:rPr>
          <w:rFonts w:ascii="Times New Roman" w:hAnsi="Times New Roman" w:cs="Times New Roman"/>
          <w:b/>
          <w:bCs/>
          <w:sz w:val="20"/>
          <w:szCs w:val="20"/>
        </w:rPr>
      </w:pPr>
    </w:p>
    <w:p w14:paraId="3E020E49" w14:textId="7D0D50AE" w:rsidR="001D3E8F" w:rsidRPr="004D0F26" w:rsidRDefault="00517195" w:rsidP="00A13083">
      <w:pPr>
        <w:pStyle w:val="Default"/>
        <w:ind w:firstLine="720"/>
        <w:jc w:val="both"/>
        <w:rPr>
          <w:rFonts w:ascii="Times New Roman" w:hAnsi="Times New Roman" w:cs="Times New Roman"/>
          <w:sz w:val="20"/>
          <w:szCs w:val="20"/>
          <w:lang w:val="en-US"/>
        </w:rPr>
      </w:pPr>
      <w:r w:rsidRPr="004D0F26">
        <w:rPr>
          <w:rFonts w:ascii="Times New Roman" w:hAnsi="Times New Roman" w:cs="Times New Roman"/>
          <w:color w:val="auto"/>
          <w:sz w:val="20"/>
          <w:szCs w:val="20"/>
        </w:rPr>
        <w:t xml:space="preserve">Around 35 </w:t>
      </w:r>
      <w:proofErr w:type="spellStart"/>
      <w:r w:rsidRPr="004D0F26">
        <w:rPr>
          <w:rFonts w:ascii="Times New Roman" w:hAnsi="Times New Roman" w:cs="Times New Roman"/>
          <w:color w:val="auto"/>
          <w:sz w:val="20"/>
          <w:szCs w:val="20"/>
        </w:rPr>
        <w:t>miRNAS</w:t>
      </w:r>
      <w:proofErr w:type="spellEnd"/>
      <w:r w:rsidRPr="004D0F26">
        <w:rPr>
          <w:rFonts w:ascii="Times New Roman" w:hAnsi="Times New Roman" w:cs="Times New Roman"/>
          <w:color w:val="auto"/>
          <w:sz w:val="20"/>
          <w:szCs w:val="20"/>
        </w:rPr>
        <w:t xml:space="preserve"> are discovered to be involved in the process of </w:t>
      </w:r>
      <w:hyperlink r:id="rId32" w:tooltip="Addiction" w:history="1">
        <w:r w:rsidRPr="004D0F26">
          <w:rPr>
            <w:rFonts w:ascii="Times New Roman" w:eastAsia="Times New Roman" w:hAnsi="Times New Roman" w:cs="Times New Roman"/>
            <w:color w:val="auto"/>
            <w:sz w:val="20"/>
            <w:szCs w:val="20"/>
            <w:lang w:eastAsia="en-IN"/>
            <w14:ligatures w14:val="none"/>
          </w:rPr>
          <w:t>addiction</w:t>
        </w:r>
      </w:hyperlink>
      <w:r w:rsidRPr="004D0F26">
        <w:rPr>
          <w:rFonts w:ascii="Times New Roman" w:eastAsia="Times New Roman" w:hAnsi="Times New Roman" w:cs="Times New Roman"/>
          <w:color w:val="auto"/>
          <w:sz w:val="20"/>
          <w:szCs w:val="20"/>
          <w:lang w:eastAsia="en-IN"/>
          <w14:ligatures w14:val="none"/>
        </w:rPr>
        <w:t xml:space="preserve"> associated alterations in downstream gene expression related to functioning of brain, synaptic </w:t>
      </w:r>
      <w:r w:rsidR="004D0F26" w:rsidRPr="004D0F26">
        <w:rPr>
          <w:rFonts w:ascii="Times New Roman" w:eastAsia="Times New Roman" w:hAnsi="Times New Roman" w:cs="Times New Roman"/>
          <w:color w:val="auto"/>
          <w:sz w:val="20"/>
          <w:szCs w:val="20"/>
          <w:lang w:eastAsia="en-IN"/>
          <w14:ligatures w14:val="none"/>
        </w:rPr>
        <w:t xml:space="preserve">transmission </w:t>
      </w:r>
      <w:r w:rsidRPr="004D0F26">
        <w:rPr>
          <w:rFonts w:ascii="Times New Roman" w:eastAsia="Times New Roman" w:hAnsi="Times New Roman" w:cs="Times New Roman"/>
          <w:color w:val="auto"/>
          <w:sz w:val="20"/>
          <w:szCs w:val="20"/>
          <w:lang w:eastAsia="en-IN"/>
          <w14:ligatures w14:val="none"/>
        </w:rPr>
        <w:t>and neural</w:t>
      </w:r>
      <w:r w:rsidRPr="004D0F26">
        <w:rPr>
          <w:rFonts w:ascii="Times New Roman" w:eastAsia="Times New Roman" w:hAnsi="Times New Roman" w:cs="Times New Roman"/>
          <w:color w:val="202122"/>
          <w:sz w:val="20"/>
          <w:szCs w:val="20"/>
          <w:lang w:eastAsia="en-IN"/>
          <w14:ligatures w14:val="none"/>
        </w:rPr>
        <w:t xml:space="preserve"> adaptations. The </w:t>
      </w:r>
      <w:r w:rsidRPr="004D0F26">
        <w:rPr>
          <w:rFonts w:ascii="Times New Roman" w:eastAsia="Times New Roman" w:hAnsi="Times New Roman" w:cs="Times New Roman"/>
          <w:color w:val="auto"/>
          <w:sz w:val="20"/>
          <w:szCs w:val="20"/>
          <w:lang w:eastAsia="en-IN"/>
          <w14:ligatures w14:val="none"/>
        </w:rPr>
        <w:t>medial </w:t>
      </w:r>
      <w:hyperlink r:id="rId33" w:tooltip="Prefrontal cortex" w:history="1">
        <w:r w:rsidRPr="004D0F26">
          <w:rPr>
            <w:rFonts w:ascii="Times New Roman" w:eastAsia="Times New Roman" w:hAnsi="Times New Roman" w:cs="Times New Roman"/>
            <w:color w:val="auto"/>
            <w:sz w:val="20"/>
            <w:szCs w:val="20"/>
            <w:lang w:eastAsia="en-IN"/>
            <w14:ligatures w14:val="none"/>
          </w:rPr>
          <w:t>prefrontal cortex</w:t>
        </w:r>
      </w:hyperlink>
      <w:r w:rsidRPr="004D0F26">
        <w:rPr>
          <w:rFonts w:ascii="Times New Roman" w:eastAsia="Times New Roman" w:hAnsi="Times New Roman" w:cs="Times New Roman"/>
          <w:color w:val="auto"/>
          <w:sz w:val="20"/>
          <w:szCs w:val="20"/>
          <w:lang w:eastAsia="en-IN"/>
          <w14:ligatures w14:val="none"/>
        </w:rPr>
        <w:t> </w:t>
      </w:r>
      <w:r w:rsidRPr="004D0F26">
        <w:rPr>
          <w:rFonts w:ascii="Times New Roman" w:eastAsia="Times New Roman" w:hAnsi="Times New Roman" w:cs="Times New Roman"/>
          <w:color w:val="202122"/>
          <w:sz w:val="20"/>
          <w:szCs w:val="20"/>
          <w:lang w:eastAsia="en-IN"/>
          <w14:ligatures w14:val="none"/>
        </w:rPr>
        <w:t xml:space="preserve">miRNAs dysregulate </w:t>
      </w:r>
      <w:r w:rsidR="00EF7B5F" w:rsidRPr="004D0F26">
        <w:rPr>
          <w:rFonts w:ascii="Times New Roman" w:eastAsia="Times New Roman" w:hAnsi="Times New Roman" w:cs="Times New Roman"/>
          <w:color w:val="auto"/>
          <w:sz w:val="20"/>
          <w:szCs w:val="20"/>
          <w:lang w:eastAsia="en-IN"/>
          <w14:ligatures w14:val="none"/>
        </w:rPr>
        <w:t xml:space="preserve">translation of </w:t>
      </w:r>
      <w:r w:rsidRPr="004D0F26">
        <w:rPr>
          <w:rFonts w:ascii="Times New Roman" w:eastAsia="Times New Roman" w:hAnsi="Times New Roman" w:cs="Times New Roman"/>
          <w:color w:val="202122"/>
          <w:sz w:val="20"/>
          <w:szCs w:val="20"/>
          <w:lang w:eastAsia="en-IN"/>
          <w14:ligatures w14:val="none"/>
        </w:rPr>
        <w:t xml:space="preserve">the genes associated with </w:t>
      </w:r>
      <w:hyperlink r:id="rId34" w:tooltip="Cell cycle" w:history="1">
        <w:r w:rsidR="001D3E8F" w:rsidRPr="004D0F26">
          <w:rPr>
            <w:rFonts w:ascii="Times New Roman" w:eastAsia="Times New Roman" w:hAnsi="Times New Roman" w:cs="Times New Roman"/>
            <w:color w:val="auto"/>
            <w:sz w:val="20"/>
            <w:szCs w:val="20"/>
            <w:lang w:eastAsia="en-IN"/>
            <w14:ligatures w14:val="none"/>
          </w:rPr>
          <w:t>cell cycle</w:t>
        </w:r>
      </w:hyperlink>
      <w:r w:rsidR="001D3E8F" w:rsidRPr="004D0F26">
        <w:rPr>
          <w:rFonts w:ascii="Times New Roman" w:eastAsia="Times New Roman" w:hAnsi="Times New Roman" w:cs="Times New Roman"/>
          <w:color w:val="auto"/>
          <w:sz w:val="20"/>
          <w:szCs w:val="20"/>
          <w:lang w:eastAsia="en-IN"/>
          <w14:ligatures w14:val="none"/>
        </w:rPr>
        <w:t>, </w:t>
      </w:r>
      <w:hyperlink r:id="rId35" w:tooltip="Apoptosis" w:history="1">
        <w:r w:rsidR="001D3E8F" w:rsidRPr="004D0F26">
          <w:rPr>
            <w:rFonts w:ascii="Times New Roman" w:eastAsia="Times New Roman" w:hAnsi="Times New Roman" w:cs="Times New Roman"/>
            <w:color w:val="auto"/>
            <w:sz w:val="20"/>
            <w:szCs w:val="20"/>
            <w:lang w:eastAsia="en-IN"/>
            <w14:ligatures w14:val="none"/>
          </w:rPr>
          <w:t>apoptosis</w:t>
        </w:r>
      </w:hyperlink>
      <w:r w:rsidR="001D3E8F" w:rsidRPr="004D0F26">
        <w:rPr>
          <w:rFonts w:ascii="Times New Roman" w:eastAsia="Times New Roman" w:hAnsi="Times New Roman" w:cs="Times New Roman"/>
          <w:color w:val="auto"/>
          <w:sz w:val="20"/>
          <w:szCs w:val="20"/>
          <w:lang w:eastAsia="en-IN"/>
          <w14:ligatures w14:val="none"/>
        </w:rPr>
        <w:t>, </w:t>
      </w:r>
      <w:hyperlink r:id="rId36" w:tooltip="Cell adhesion" w:history="1">
        <w:r w:rsidR="001D3E8F" w:rsidRPr="004D0F26">
          <w:rPr>
            <w:rFonts w:ascii="Times New Roman" w:eastAsia="Times New Roman" w:hAnsi="Times New Roman" w:cs="Times New Roman"/>
            <w:color w:val="auto"/>
            <w:sz w:val="20"/>
            <w:szCs w:val="20"/>
            <w:lang w:eastAsia="en-IN"/>
            <w14:ligatures w14:val="none"/>
          </w:rPr>
          <w:t>cell adhesion</w:t>
        </w:r>
      </w:hyperlink>
      <w:r w:rsidR="001D3E8F" w:rsidRPr="004D0F26">
        <w:rPr>
          <w:rFonts w:ascii="Times New Roman" w:eastAsia="Times New Roman" w:hAnsi="Times New Roman" w:cs="Times New Roman"/>
          <w:color w:val="auto"/>
          <w:sz w:val="20"/>
          <w:szCs w:val="20"/>
          <w:lang w:eastAsia="en-IN"/>
          <w14:ligatures w14:val="none"/>
        </w:rPr>
        <w:t>, </w:t>
      </w:r>
      <w:hyperlink r:id="rId37" w:tooltip="Neural development" w:history="1">
        <w:r w:rsidRPr="004D0F26">
          <w:rPr>
            <w:rFonts w:ascii="Times New Roman" w:eastAsia="Times New Roman" w:hAnsi="Times New Roman" w:cs="Times New Roman"/>
            <w:color w:val="auto"/>
            <w:sz w:val="20"/>
            <w:szCs w:val="20"/>
            <w:lang w:eastAsia="en-IN"/>
            <w14:ligatures w14:val="none"/>
          </w:rPr>
          <w:t xml:space="preserve">neuronal </w:t>
        </w:r>
        <w:r w:rsidR="001D3E8F" w:rsidRPr="004D0F26">
          <w:rPr>
            <w:rFonts w:ascii="Times New Roman" w:eastAsia="Times New Roman" w:hAnsi="Times New Roman" w:cs="Times New Roman"/>
            <w:color w:val="auto"/>
            <w:sz w:val="20"/>
            <w:szCs w:val="20"/>
            <w:lang w:eastAsia="en-IN"/>
            <w14:ligatures w14:val="none"/>
          </w:rPr>
          <w:t xml:space="preserve"> development</w:t>
        </w:r>
      </w:hyperlink>
      <w:r w:rsidR="004D0F26" w:rsidRPr="004D0F26">
        <w:rPr>
          <w:rFonts w:ascii="Times New Roman" w:eastAsia="Times New Roman" w:hAnsi="Times New Roman" w:cs="Times New Roman"/>
          <w:color w:val="auto"/>
          <w:sz w:val="20"/>
          <w:szCs w:val="20"/>
          <w:lang w:eastAsia="en-IN"/>
          <w14:ligatures w14:val="none"/>
        </w:rPr>
        <w:t>, synaptic transmission a</w:t>
      </w:r>
      <w:r w:rsidR="001D3E8F" w:rsidRPr="004D0F26">
        <w:rPr>
          <w:rFonts w:ascii="Times New Roman" w:eastAsia="Times New Roman" w:hAnsi="Times New Roman" w:cs="Times New Roman"/>
          <w:color w:val="auto"/>
          <w:sz w:val="20"/>
          <w:szCs w:val="20"/>
          <w:lang w:eastAsia="en-IN"/>
          <w14:ligatures w14:val="none"/>
        </w:rPr>
        <w:t>nd </w:t>
      </w:r>
      <w:hyperlink r:id="rId38" w:tooltip="Cell signaling" w:history="1">
        <w:r w:rsidR="001D3E8F" w:rsidRPr="004D0F26">
          <w:rPr>
            <w:rFonts w:ascii="Times New Roman" w:eastAsia="Times New Roman" w:hAnsi="Times New Roman" w:cs="Times New Roman"/>
            <w:color w:val="auto"/>
            <w:sz w:val="20"/>
            <w:szCs w:val="20"/>
            <w:lang w:eastAsia="en-IN"/>
            <w14:ligatures w14:val="none"/>
          </w:rPr>
          <w:t xml:space="preserve">cell </w:t>
        </w:r>
        <w:proofErr w:type="spellStart"/>
        <w:r w:rsidR="001D3E8F" w:rsidRPr="004D0F26">
          <w:rPr>
            <w:rFonts w:ascii="Times New Roman" w:eastAsia="Times New Roman" w:hAnsi="Times New Roman" w:cs="Times New Roman"/>
            <w:color w:val="auto"/>
            <w:sz w:val="20"/>
            <w:szCs w:val="20"/>
            <w:lang w:eastAsia="en-IN"/>
            <w14:ligatures w14:val="none"/>
          </w:rPr>
          <w:t>signaling</w:t>
        </w:r>
        <w:proofErr w:type="spellEnd"/>
      </w:hyperlink>
      <w:r w:rsidR="00EF7B5F" w:rsidRPr="004D0F26">
        <w:rPr>
          <w:rFonts w:ascii="Times New Roman" w:eastAsia="Times New Roman" w:hAnsi="Times New Roman" w:cs="Times New Roman"/>
          <w:color w:val="auto"/>
          <w:sz w:val="20"/>
          <w:szCs w:val="20"/>
          <w:lang w:eastAsia="en-IN"/>
          <w14:ligatures w14:val="none"/>
        </w:rPr>
        <w:t xml:space="preserve"> (</w:t>
      </w:r>
      <w:proofErr w:type="spellStart"/>
      <w:r w:rsidR="00EF7B5F" w:rsidRPr="004D0F26">
        <w:rPr>
          <w:rFonts w:ascii="Times New Roman" w:hAnsi="Times New Roman" w:cs="Times New Roman"/>
          <w:sz w:val="20"/>
          <w:szCs w:val="20"/>
          <w:lang w:val="en-US"/>
        </w:rPr>
        <w:t>Lewohl</w:t>
      </w:r>
      <w:proofErr w:type="spellEnd"/>
      <w:r w:rsidR="00EF7B5F" w:rsidRPr="004D0F26">
        <w:rPr>
          <w:rFonts w:ascii="Times New Roman" w:hAnsi="Times New Roman" w:cs="Times New Roman"/>
          <w:sz w:val="20"/>
          <w:szCs w:val="20"/>
          <w:lang w:val="en-US"/>
        </w:rPr>
        <w:t xml:space="preserve"> JM et al., 2011; </w:t>
      </w:r>
      <w:proofErr w:type="spellStart"/>
      <w:r w:rsidR="00EF7B5F" w:rsidRPr="004D0F26">
        <w:rPr>
          <w:rFonts w:ascii="Times New Roman" w:hAnsi="Times New Roman" w:cs="Times New Roman"/>
          <w:sz w:val="20"/>
          <w:szCs w:val="20"/>
          <w:lang w:val="en-US"/>
        </w:rPr>
        <w:t>Tapocik</w:t>
      </w:r>
      <w:proofErr w:type="spellEnd"/>
      <w:r w:rsidR="00EF7B5F" w:rsidRPr="004D0F26">
        <w:rPr>
          <w:rFonts w:ascii="Times New Roman" w:hAnsi="Times New Roman" w:cs="Times New Roman"/>
          <w:sz w:val="20"/>
          <w:szCs w:val="20"/>
          <w:lang w:val="en-US"/>
        </w:rPr>
        <w:t xml:space="preserve"> JD et al., 2013; Gorini G et al., 2013)</w:t>
      </w:r>
      <w:r w:rsidR="001D3E8F" w:rsidRPr="004D0F26">
        <w:rPr>
          <w:rFonts w:ascii="Times New Roman" w:eastAsia="Times New Roman" w:hAnsi="Times New Roman" w:cs="Times New Roman"/>
          <w:color w:val="auto"/>
          <w:sz w:val="20"/>
          <w:szCs w:val="20"/>
          <w:lang w:eastAsia="en-IN"/>
          <w14:ligatures w14:val="none"/>
        </w:rPr>
        <w:t>.</w:t>
      </w:r>
      <w:r w:rsidR="00EF7B5F" w:rsidRPr="004D0F26">
        <w:rPr>
          <w:rFonts w:ascii="Times New Roman" w:hAnsi="Times New Roman" w:cs="Times New Roman"/>
          <w:sz w:val="20"/>
          <w:szCs w:val="20"/>
        </w:rPr>
        <w:t xml:space="preserve"> </w:t>
      </w:r>
      <w:r w:rsidR="00EF7B5F" w:rsidRPr="004D0F26">
        <w:rPr>
          <w:rFonts w:ascii="Times New Roman" w:eastAsia="Times New Roman" w:hAnsi="Times New Roman" w:cs="Times New Roman"/>
          <w:color w:val="auto"/>
          <w:sz w:val="20"/>
          <w:szCs w:val="20"/>
          <w:lang w:eastAsia="en-IN"/>
          <w14:ligatures w14:val="none"/>
        </w:rPr>
        <w:t xml:space="preserve">In mice, it has been observed that chronic alcoholism induces </w:t>
      </w:r>
      <w:r w:rsidR="00EA63C3" w:rsidRPr="004D0F26">
        <w:rPr>
          <w:rFonts w:ascii="Times New Roman" w:eastAsia="Times New Roman" w:hAnsi="Times New Roman" w:cs="Times New Roman"/>
          <w:color w:val="auto"/>
          <w:sz w:val="20"/>
          <w:szCs w:val="20"/>
          <w:lang w:eastAsia="en-IN"/>
          <w14:ligatures w14:val="none"/>
        </w:rPr>
        <w:t xml:space="preserve">upregulation of </w:t>
      </w:r>
      <w:r w:rsidR="00EF7B5F" w:rsidRPr="004D0F26">
        <w:rPr>
          <w:rFonts w:ascii="Times New Roman" w:eastAsia="Times New Roman" w:hAnsi="Times New Roman" w:cs="Times New Roman"/>
          <w:color w:val="auto"/>
          <w:sz w:val="20"/>
          <w:szCs w:val="20"/>
          <w:lang w:eastAsia="en-IN"/>
          <w14:ligatures w14:val="none"/>
        </w:rPr>
        <w:t>the microRNA-155 that causes TLR4 mediated neuroinflammation (</w:t>
      </w:r>
      <w:r w:rsidR="00EF7B5F" w:rsidRPr="004D0F26">
        <w:rPr>
          <w:rFonts w:ascii="Times New Roman" w:hAnsi="Times New Roman" w:cs="Times New Roman"/>
          <w:sz w:val="20"/>
          <w:szCs w:val="20"/>
          <w:lang w:val="en-US"/>
        </w:rPr>
        <w:t>Lippai et al., 2013)</w:t>
      </w:r>
      <w:r w:rsidR="004D0F26" w:rsidRPr="004D0F26">
        <w:rPr>
          <w:rFonts w:ascii="Times New Roman" w:hAnsi="Times New Roman" w:cs="Times New Roman"/>
          <w:sz w:val="20"/>
          <w:szCs w:val="20"/>
          <w:lang w:val="en-US"/>
        </w:rPr>
        <w:t xml:space="preserve"> responsible for abnormal </w:t>
      </w:r>
      <w:proofErr w:type="spellStart"/>
      <w:r w:rsidR="004D0F26" w:rsidRPr="004D0F26">
        <w:rPr>
          <w:rFonts w:ascii="Times New Roman" w:hAnsi="Times New Roman" w:cs="Times New Roman"/>
          <w:sz w:val="20"/>
          <w:szCs w:val="20"/>
          <w:lang w:val="en-US"/>
        </w:rPr>
        <w:t>behaviour</w:t>
      </w:r>
      <w:proofErr w:type="spellEnd"/>
      <w:r w:rsidR="004D0F26" w:rsidRPr="004D0F26">
        <w:rPr>
          <w:rFonts w:ascii="Times New Roman" w:hAnsi="Times New Roman" w:cs="Times New Roman"/>
          <w:sz w:val="20"/>
          <w:szCs w:val="20"/>
          <w:lang w:val="en-US"/>
        </w:rPr>
        <w:t>.</w:t>
      </w:r>
      <w:r w:rsidR="00EF7B5F" w:rsidRPr="004D0F26">
        <w:rPr>
          <w:rFonts w:ascii="Times New Roman" w:hAnsi="Times New Roman" w:cs="Times New Roman"/>
          <w:color w:val="auto"/>
          <w:sz w:val="20"/>
          <w:szCs w:val="20"/>
        </w:rPr>
        <w:t xml:space="preserve"> Similarly, t</w:t>
      </w:r>
      <w:r w:rsidR="00EF7B5F" w:rsidRPr="004D0F26">
        <w:rPr>
          <w:rFonts w:ascii="Times New Roman" w:hAnsi="Times New Roman" w:cs="Times New Roman"/>
          <w:sz w:val="20"/>
          <w:szCs w:val="20"/>
        </w:rPr>
        <w:t xml:space="preserve">he overexpression of </w:t>
      </w:r>
      <w:r w:rsidR="00EF7B5F" w:rsidRPr="004D0F26">
        <w:rPr>
          <w:rFonts w:ascii="Times New Roman" w:hAnsi="Times New Roman" w:cs="Times New Roman"/>
          <w:sz w:val="20"/>
          <w:szCs w:val="20"/>
          <w:lang w:val="en-US"/>
        </w:rPr>
        <w:t xml:space="preserve">miRNA-206 </w:t>
      </w:r>
      <w:r w:rsidR="00137960" w:rsidRPr="004D0F26">
        <w:rPr>
          <w:rFonts w:ascii="Times New Roman" w:hAnsi="Times New Roman" w:cs="Times New Roman"/>
          <w:sz w:val="20"/>
          <w:szCs w:val="20"/>
          <w:lang w:val="en-US"/>
        </w:rPr>
        <w:t xml:space="preserve">and </w:t>
      </w:r>
      <w:r w:rsidR="00EA63C3" w:rsidRPr="004D0F26">
        <w:rPr>
          <w:rFonts w:ascii="Times New Roman" w:hAnsi="Times New Roman" w:cs="Times New Roman"/>
          <w:sz w:val="20"/>
          <w:szCs w:val="20"/>
          <w:lang w:val="en-US"/>
        </w:rPr>
        <w:t xml:space="preserve">down expression </w:t>
      </w:r>
      <w:r w:rsidR="00137960" w:rsidRPr="004D0F26">
        <w:rPr>
          <w:rFonts w:ascii="Times New Roman" w:hAnsi="Times New Roman" w:cs="Times New Roman"/>
          <w:sz w:val="20"/>
          <w:szCs w:val="20"/>
          <w:lang w:val="en-US"/>
        </w:rPr>
        <w:t xml:space="preserve">miRNA-382 </w:t>
      </w:r>
      <w:r w:rsidR="00EF7B5F" w:rsidRPr="004D0F26">
        <w:rPr>
          <w:rFonts w:ascii="Times New Roman" w:hAnsi="Times New Roman" w:cs="Times New Roman"/>
          <w:sz w:val="20"/>
          <w:szCs w:val="20"/>
          <w:lang w:val="en-US"/>
        </w:rPr>
        <w:t xml:space="preserve">in rat medial prefrontal cortex was reported to </w:t>
      </w:r>
      <w:r w:rsidR="00EA63C3" w:rsidRPr="004D0F26">
        <w:rPr>
          <w:rFonts w:ascii="Times New Roman" w:hAnsi="Times New Roman" w:cs="Times New Roman"/>
          <w:sz w:val="20"/>
          <w:szCs w:val="20"/>
          <w:lang w:val="en-US"/>
        </w:rPr>
        <w:t>down</w:t>
      </w:r>
      <w:r w:rsidR="00EF7B5F" w:rsidRPr="004D0F26">
        <w:rPr>
          <w:rFonts w:ascii="Times New Roman" w:hAnsi="Times New Roman" w:cs="Times New Roman"/>
          <w:sz w:val="20"/>
          <w:szCs w:val="20"/>
          <w:lang w:val="en-US"/>
        </w:rPr>
        <w:t xml:space="preserve">regulate BDNF </w:t>
      </w:r>
      <w:r w:rsidR="00EA63C3" w:rsidRPr="004D0F26">
        <w:rPr>
          <w:rFonts w:ascii="Times New Roman" w:hAnsi="Times New Roman" w:cs="Times New Roman"/>
          <w:sz w:val="20"/>
          <w:szCs w:val="20"/>
          <w:lang w:val="en-US"/>
        </w:rPr>
        <w:t xml:space="preserve">and </w:t>
      </w:r>
      <w:r w:rsidR="00EA63C3" w:rsidRPr="004D0F26">
        <w:rPr>
          <w:rFonts w:ascii="Times New Roman" w:hAnsi="Times New Roman" w:cs="Times New Roman"/>
          <w:color w:val="auto"/>
          <w:sz w:val="20"/>
          <w:szCs w:val="20"/>
        </w:rPr>
        <w:t>DRD1</w:t>
      </w:r>
      <w:r w:rsidR="00EF7B5F" w:rsidRPr="004D0F26">
        <w:rPr>
          <w:rFonts w:ascii="Times New Roman" w:hAnsi="Times New Roman" w:cs="Times New Roman"/>
          <w:sz w:val="20"/>
          <w:szCs w:val="20"/>
          <w:lang w:val="en-US"/>
        </w:rPr>
        <w:t>expression</w:t>
      </w:r>
      <w:r w:rsidR="00EA63C3" w:rsidRPr="004D0F26">
        <w:rPr>
          <w:rFonts w:ascii="Times New Roman" w:hAnsi="Times New Roman" w:cs="Times New Roman"/>
          <w:sz w:val="20"/>
          <w:szCs w:val="20"/>
          <w:lang w:val="en-US"/>
        </w:rPr>
        <w:t xml:space="preserve"> causing </w:t>
      </w:r>
      <w:r w:rsidR="00EA63C3" w:rsidRPr="004D0F26">
        <w:rPr>
          <w:rFonts w:ascii="Times New Roman" w:hAnsi="Times New Roman" w:cs="Times New Roman"/>
          <w:color w:val="auto"/>
          <w:sz w:val="20"/>
          <w:szCs w:val="20"/>
        </w:rPr>
        <w:t xml:space="preserve">synaptic plasticity </w:t>
      </w:r>
      <w:r w:rsidR="00EF7B5F" w:rsidRPr="004D0F26">
        <w:rPr>
          <w:rFonts w:ascii="Times New Roman" w:hAnsi="Times New Roman" w:cs="Times New Roman"/>
          <w:sz w:val="20"/>
          <w:szCs w:val="20"/>
          <w:lang w:val="en-US"/>
        </w:rPr>
        <w:t>(</w:t>
      </w:r>
      <w:r w:rsidR="00137960" w:rsidRPr="004D0F26">
        <w:rPr>
          <w:rFonts w:ascii="Times New Roman" w:hAnsi="Times New Roman" w:cs="Times New Roman"/>
          <w:sz w:val="20"/>
          <w:szCs w:val="20"/>
          <w:lang w:val="en-US"/>
        </w:rPr>
        <w:t xml:space="preserve">Li J et al., 2013; </w:t>
      </w:r>
      <w:proofErr w:type="spellStart"/>
      <w:r w:rsidR="00EF7B5F" w:rsidRPr="004D0F26">
        <w:rPr>
          <w:rFonts w:ascii="Times New Roman" w:hAnsi="Times New Roman" w:cs="Times New Roman"/>
          <w:sz w:val="20"/>
          <w:szCs w:val="20"/>
          <w:lang w:val="en-US"/>
        </w:rPr>
        <w:t>Tapocik</w:t>
      </w:r>
      <w:proofErr w:type="spellEnd"/>
      <w:r w:rsidR="00EF7B5F" w:rsidRPr="004D0F26">
        <w:rPr>
          <w:rFonts w:ascii="Times New Roman" w:hAnsi="Times New Roman" w:cs="Times New Roman"/>
          <w:sz w:val="20"/>
          <w:szCs w:val="20"/>
          <w:lang w:val="en-US"/>
        </w:rPr>
        <w:t xml:space="preserve"> JD et al., 2014).</w:t>
      </w:r>
    </w:p>
    <w:p w14:paraId="77D8545C" w14:textId="77777777" w:rsidR="004D0F26" w:rsidRPr="004D0F26" w:rsidRDefault="004D0F26" w:rsidP="00A13083">
      <w:pPr>
        <w:pStyle w:val="Default"/>
        <w:ind w:firstLine="720"/>
        <w:jc w:val="both"/>
        <w:rPr>
          <w:rFonts w:ascii="Times New Roman" w:hAnsi="Times New Roman" w:cs="Times New Roman"/>
          <w:sz w:val="20"/>
          <w:szCs w:val="20"/>
          <w:lang w:val="en-US"/>
        </w:rPr>
      </w:pPr>
    </w:p>
    <w:p w14:paraId="028009D5" w14:textId="0FBBDD09" w:rsidR="00EA63C3" w:rsidRDefault="00EA63C3" w:rsidP="004D0F26">
      <w:pPr>
        <w:pStyle w:val="Default"/>
        <w:numPr>
          <w:ilvl w:val="0"/>
          <w:numId w:val="3"/>
        </w:numPr>
        <w:jc w:val="both"/>
        <w:rPr>
          <w:rFonts w:ascii="Times New Roman" w:hAnsi="Times New Roman" w:cs="Times New Roman"/>
          <w:b/>
          <w:bCs/>
          <w:sz w:val="20"/>
          <w:szCs w:val="20"/>
        </w:rPr>
      </w:pPr>
      <w:r w:rsidRPr="00DA5E8E">
        <w:rPr>
          <w:rFonts w:ascii="Times New Roman" w:hAnsi="Times New Roman" w:cs="Times New Roman"/>
          <w:b/>
          <w:bCs/>
          <w:sz w:val="20"/>
          <w:szCs w:val="20"/>
        </w:rPr>
        <w:t xml:space="preserve">miRNA as </w:t>
      </w:r>
      <w:r w:rsidR="004D0F26">
        <w:rPr>
          <w:rFonts w:ascii="Times New Roman" w:hAnsi="Times New Roman" w:cs="Times New Roman"/>
          <w:b/>
          <w:bCs/>
          <w:sz w:val="20"/>
          <w:szCs w:val="20"/>
        </w:rPr>
        <w:t>B</w:t>
      </w:r>
      <w:r w:rsidRPr="00DA5E8E">
        <w:rPr>
          <w:rFonts w:ascii="Times New Roman" w:hAnsi="Times New Roman" w:cs="Times New Roman"/>
          <w:b/>
          <w:bCs/>
          <w:sz w:val="20"/>
          <w:szCs w:val="20"/>
        </w:rPr>
        <w:t xml:space="preserve">iomarker in </w:t>
      </w:r>
      <w:r w:rsidR="004D0F26">
        <w:rPr>
          <w:rFonts w:ascii="Times New Roman" w:hAnsi="Times New Roman" w:cs="Times New Roman"/>
          <w:b/>
          <w:bCs/>
          <w:sz w:val="20"/>
          <w:szCs w:val="20"/>
        </w:rPr>
        <w:t>O</w:t>
      </w:r>
      <w:r w:rsidRPr="00DA5E8E">
        <w:rPr>
          <w:rFonts w:ascii="Times New Roman" w:hAnsi="Times New Roman" w:cs="Times New Roman"/>
          <w:b/>
          <w:bCs/>
          <w:sz w:val="20"/>
          <w:szCs w:val="20"/>
        </w:rPr>
        <w:t>besity:</w:t>
      </w:r>
    </w:p>
    <w:p w14:paraId="78220A9C" w14:textId="77777777" w:rsidR="004D0F26" w:rsidRPr="00DA5E8E" w:rsidRDefault="004D0F26" w:rsidP="004D0F26">
      <w:pPr>
        <w:pStyle w:val="Default"/>
        <w:ind w:left="720"/>
        <w:jc w:val="both"/>
        <w:rPr>
          <w:rFonts w:ascii="Times New Roman" w:hAnsi="Times New Roman" w:cs="Times New Roman"/>
          <w:b/>
          <w:bCs/>
          <w:sz w:val="20"/>
          <w:szCs w:val="20"/>
        </w:rPr>
      </w:pPr>
    </w:p>
    <w:p w14:paraId="14D0F1CD" w14:textId="716E71A8" w:rsidR="00EA63C3" w:rsidRDefault="00EA63C3" w:rsidP="00517E7F">
      <w:pPr>
        <w:pStyle w:val="Default"/>
        <w:ind w:firstLine="720"/>
        <w:jc w:val="both"/>
        <w:rPr>
          <w:rFonts w:ascii="Times New Roman" w:hAnsi="Times New Roman" w:cs="Times New Roman"/>
          <w:color w:val="auto"/>
          <w:sz w:val="20"/>
          <w:szCs w:val="20"/>
        </w:rPr>
      </w:pPr>
      <w:r w:rsidRPr="00DA5E8E">
        <w:rPr>
          <w:rFonts w:ascii="Times New Roman" w:hAnsi="Times New Roman" w:cs="Times New Roman"/>
          <w:color w:val="auto"/>
          <w:sz w:val="20"/>
          <w:szCs w:val="20"/>
        </w:rPr>
        <w:t xml:space="preserve">The miR-155, miR-221, and miR-222 </w:t>
      </w:r>
      <w:r w:rsidR="001C4FBE">
        <w:rPr>
          <w:rFonts w:ascii="Times New Roman" w:hAnsi="Times New Roman" w:cs="Times New Roman"/>
          <w:color w:val="auto"/>
          <w:sz w:val="20"/>
          <w:szCs w:val="20"/>
        </w:rPr>
        <w:t>(</w:t>
      </w:r>
      <w:r w:rsidR="001C4FBE" w:rsidRPr="00444A2A">
        <w:rPr>
          <w:rFonts w:ascii="Times New Roman" w:hAnsi="Times New Roman" w:cs="Times New Roman"/>
          <w:sz w:val="20"/>
          <w:szCs w:val="20"/>
          <w:lang w:val="en-US"/>
        </w:rPr>
        <w:t>Romao JM</w:t>
      </w:r>
      <w:r w:rsidR="001C4FBE">
        <w:rPr>
          <w:rFonts w:ascii="Times New Roman" w:hAnsi="Times New Roman" w:cs="Times New Roman"/>
          <w:sz w:val="20"/>
          <w:szCs w:val="20"/>
          <w:lang w:val="en-US"/>
        </w:rPr>
        <w:t xml:space="preserve"> et al., 2011</w:t>
      </w:r>
      <w:r w:rsidRPr="00DA5E8E">
        <w:rPr>
          <w:rFonts w:ascii="Times New Roman" w:hAnsi="Times New Roman" w:cs="Times New Roman"/>
          <w:color w:val="auto"/>
          <w:sz w:val="20"/>
          <w:szCs w:val="20"/>
        </w:rPr>
        <w:t xml:space="preserve">are reported to be negatively expressed during the process of adipogenesis in both immortalized and primary </w:t>
      </w:r>
      <w:proofErr w:type="spellStart"/>
      <w:r w:rsidRPr="00DA5E8E">
        <w:rPr>
          <w:rFonts w:ascii="Times New Roman" w:hAnsi="Times New Roman" w:cs="Times New Roman"/>
          <w:color w:val="auto"/>
          <w:sz w:val="20"/>
          <w:szCs w:val="20"/>
        </w:rPr>
        <w:t>hMSCs</w:t>
      </w:r>
      <w:proofErr w:type="spellEnd"/>
      <w:r w:rsidRPr="00DA5E8E">
        <w:rPr>
          <w:rFonts w:ascii="Times New Roman" w:hAnsi="Times New Roman" w:cs="Times New Roman"/>
          <w:color w:val="auto"/>
          <w:sz w:val="20"/>
          <w:szCs w:val="20"/>
        </w:rPr>
        <w:t xml:space="preserve"> causing repression of </w:t>
      </w:r>
      <w:proofErr w:type="spellStart"/>
      <w:r w:rsidRPr="00DA5E8E">
        <w:rPr>
          <w:rFonts w:ascii="Times New Roman" w:hAnsi="Times New Roman" w:cs="Times New Roman"/>
          <w:color w:val="auto"/>
          <w:sz w:val="20"/>
          <w:szCs w:val="20"/>
        </w:rPr>
        <w:t>PPARγ</w:t>
      </w:r>
      <w:proofErr w:type="spellEnd"/>
      <w:r w:rsidRPr="00DA5E8E">
        <w:rPr>
          <w:rFonts w:ascii="Times New Roman" w:hAnsi="Times New Roman" w:cs="Times New Roman"/>
          <w:color w:val="auto"/>
          <w:sz w:val="20"/>
          <w:szCs w:val="20"/>
        </w:rPr>
        <w:t xml:space="preserve"> and CCAAT/enhancer-binding protein alpha (CEBPA) associated </w:t>
      </w:r>
      <w:r w:rsidR="00C65DCB" w:rsidRPr="00DA5E8E">
        <w:rPr>
          <w:rFonts w:ascii="Times New Roman" w:hAnsi="Times New Roman" w:cs="Times New Roman"/>
          <w:color w:val="auto"/>
          <w:sz w:val="20"/>
          <w:szCs w:val="20"/>
        </w:rPr>
        <w:t>with</w:t>
      </w:r>
      <w:r w:rsidRPr="00DA5E8E">
        <w:rPr>
          <w:rFonts w:ascii="Times New Roman" w:hAnsi="Times New Roman" w:cs="Times New Roman"/>
          <w:color w:val="auto"/>
          <w:sz w:val="20"/>
          <w:szCs w:val="20"/>
        </w:rPr>
        <w:t xml:space="preserve"> differentiation</w:t>
      </w:r>
      <w:r w:rsidR="001C4FBE">
        <w:rPr>
          <w:rFonts w:ascii="Times New Roman" w:hAnsi="Times New Roman" w:cs="Times New Roman"/>
          <w:color w:val="auto"/>
          <w:sz w:val="20"/>
          <w:szCs w:val="20"/>
        </w:rPr>
        <w:t xml:space="preserve"> (</w:t>
      </w:r>
      <w:r w:rsidR="001C4FBE" w:rsidRPr="00444A2A">
        <w:rPr>
          <w:rFonts w:ascii="Times New Roman" w:hAnsi="Times New Roman" w:cs="Times New Roman"/>
          <w:sz w:val="20"/>
          <w:szCs w:val="20"/>
          <w:lang w:val="en-US"/>
        </w:rPr>
        <w:t>Zuo Y</w:t>
      </w:r>
      <w:r w:rsidR="001C4FBE">
        <w:rPr>
          <w:rFonts w:ascii="Times New Roman" w:hAnsi="Times New Roman" w:cs="Times New Roman"/>
          <w:sz w:val="20"/>
          <w:szCs w:val="20"/>
          <w:lang w:val="en-US"/>
        </w:rPr>
        <w:t xml:space="preserve"> et al., 2006)</w:t>
      </w:r>
      <w:r w:rsidRPr="00DA5E8E">
        <w:rPr>
          <w:rFonts w:ascii="Times New Roman" w:hAnsi="Times New Roman" w:cs="Times New Roman"/>
          <w:color w:val="auto"/>
          <w:sz w:val="20"/>
          <w:szCs w:val="20"/>
        </w:rPr>
        <w:t>.</w:t>
      </w:r>
      <w:r w:rsidR="000A50B1">
        <w:rPr>
          <w:rFonts w:ascii="Times New Roman" w:hAnsi="Times New Roman" w:cs="Times New Roman"/>
          <w:color w:val="auto"/>
          <w:sz w:val="20"/>
          <w:szCs w:val="20"/>
        </w:rPr>
        <w:t xml:space="preserve"> </w:t>
      </w:r>
      <w:r w:rsidR="00C65DCB" w:rsidRPr="00DA5E8E">
        <w:rPr>
          <w:rFonts w:ascii="Times New Roman" w:hAnsi="Times New Roman" w:cs="Times New Roman"/>
          <w:color w:val="auto"/>
          <w:sz w:val="20"/>
          <w:szCs w:val="20"/>
        </w:rPr>
        <w:t xml:space="preserve">The overexpression of let-7 </w:t>
      </w:r>
      <w:r w:rsidR="001C4FBE" w:rsidRPr="00DA5E8E">
        <w:rPr>
          <w:rFonts w:ascii="Times New Roman" w:hAnsi="Times New Roman" w:cs="Times New Roman"/>
          <w:color w:val="auto"/>
          <w:sz w:val="20"/>
          <w:szCs w:val="20"/>
        </w:rPr>
        <w:t>classes</w:t>
      </w:r>
      <w:r w:rsidRPr="00DA5E8E">
        <w:rPr>
          <w:rFonts w:ascii="Times New Roman" w:hAnsi="Times New Roman" w:cs="Times New Roman"/>
          <w:color w:val="auto"/>
          <w:sz w:val="20"/>
          <w:szCs w:val="20"/>
        </w:rPr>
        <w:t xml:space="preserve"> of miRNAs</w:t>
      </w:r>
      <w:r w:rsidR="001C4FBE">
        <w:rPr>
          <w:rFonts w:ascii="Times New Roman" w:hAnsi="Times New Roman" w:cs="Times New Roman"/>
          <w:color w:val="auto"/>
          <w:sz w:val="20"/>
          <w:szCs w:val="20"/>
        </w:rPr>
        <w:t xml:space="preserve"> (</w:t>
      </w:r>
      <w:r w:rsidR="001C4FBE" w:rsidRPr="001C4FBE">
        <w:rPr>
          <w:rFonts w:ascii="Times New Roman" w:hAnsi="Times New Roman" w:cs="Times New Roman"/>
          <w:color w:val="auto"/>
          <w:sz w:val="20"/>
          <w:szCs w:val="20"/>
        </w:rPr>
        <w:tab/>
        <w:t xml:space="preserve">Frost </w:t>
      </w:r>
      <w:proofErr w:type="spellStart"/>
      <w:r w:rsidR="001C4FBE" w:rsidRPr="001C4FBE">
        <w:rPr>
          <w:rFonts w:ascii="Times New Roman" w:hAnsi="Times New Roman" w:cs="Times New Roman"/>
          <w:color w:val="auto"/>
          <w:sz w:val="20"/>
          <w:szCs w:val="20"/>
        </w:rPr>
        <w:t>RJ,</w:t>
      </w:r>
      <w:r w:rsidR="001C4FBE">
        <w:rPr>
          <w:rFonts w:ascii="Times New Roman" w:hAnsi="Times New Roman" w:cs="Times New Roman"/>
          <w:color w:val="auto"/>
          <w:sz w:val="20"/>
          <w:szCs w:val="20"/>
        </w:rPr>
        <w:t>and</w:t>
      </w:r>
      <w:proofErr w:type="spellEnd"/>
      <w:r w:rsidR="001C4FBE">
        <w:rPr>
          <w:rFonts w:ascii="Times New Roman" w:hAnsi="Times New Roman" w:cs="Times New Roman"/>
          <w:color w:val="auto"/>
          <w:sz w:val="20"/>
          <w:szCs w:val="20"/>
        </w:rPr>
        <w:t xml:space="preserve"> </w:t>
      </w:r>
      <w:r w:rsidR="001C4FBE" w:rsidRPr="001C4FBE">
        <w:rPr>
          <w:rFonts w:ascii="Times New Roman" w:hAnsi="Times New Roman" w:cs="Times New Roman"/>
          <w:color w:val="auto"/>
          <w:sz w:val="20"/>
          <w:szCs w:val="20"/>
        </w:rPr>
        <w:t>Olson EN</w:t>
      </w:r>
      <w:r w:rsidR="001C4FBE">
        <w:rPr>
          <w:rFonts w:ascii="Times New Roman" w:hAnsi="Times New Roman" w:cs="Times New Roman"/>
          <w:color w:val="auto"/>
          <w:sz w:val="20"/>
          <w:szCs w:val="20"/>
        </w:rPr>
        <w:t>,</w:t>
      </w:r>
      <w:r w:rsidR="001C4FBE" w:rsidRPr="001C4FBE">
        <w:rPr>
          <w:rFonts w:ascii="Times New Roman" w:hAnsi="Times New Roman" w:cs="Times New Roman"/>
          <w:color w:val="auto"/>
          <w:sz w:val="20"/>
          <w:szCs w:val="20"/>
        </w:rPr>
        <w:t xml:space="preserve"> 2011</w:t>
      </w:r>
      <w:r w:rsidR="001C4FBE">
        <w:rPr>
          <w:rFonts w:ascii="Times New Roman" w:hAnsi="Times New Roman" w:cs="Times New Roman"/>
          <w:color w:val="auto"/>
          <w:sz w:val="20"/>
          <w:szCs w:val="20"/>
        </w:rPr>
        <w:t xml:space="preserve">; </w:t>
      </w:r>
      <w:r w:rsidR="001C4FBE" w:rsidRPr="00444A2A">
        <w:rPr>
          <w:rFonts w:ascii="Times New Roman" w:hAnsi="Times New Roman" w:cs="Times New Roman"/>
          <w:sz w:val="20"/>
          <w:szCs w:val="20"/>
          <w:lang w:val="en-US"/>
        </w:rPr>
        <w:t>Zhu H</w:t>
      </w:r>
      <w:r w:rsidR="001C4FBE">
        <w:rPr>
          <w:rFonts w:ascii="Times New Roman" w:hAnsi="Times New Roman" w:cs="Times New Roman"/>
          <w:sz w:val="20"/>
          <w:szCs w:val="20"/>
          <w:lang w:val="en-US"/>
        </w:rPr>
        <w:t xml:space="preserve"> et al., 2011; </w:t>
      </w:r>
      <w:r w:rsidR="001C4FBE" w:rsidRPr="00444A2A">
        <w:rPr>
          <w:rFonts w:ascii="Times New Roman" w:hAnsi="Times New Roman" w:cs="Times New Roman"/>
          <w:sz w:val="20"/>
          <w:szCs w:val="20"/>
          <w:lang w:val="en-US"/>
        </w:rPr>
        <w:t>Jun-Hao ET</w:t>
      </w:r>
      <w:r w:rsidR="001C4FBE">
        <w:rPr>
          <w:rFonts w:ascii="Times New Roman" w:hAnsi="Times New Roman" w:cs="Times New Roman"/>
          <w:sz w:val="20"/>
          <w:szCs w:val="20"/>
          <w:lang w:val="en-US"/>
        </w:rPr>
        <w:t xml:space="preserve"> </w:t>
      </w:r>
      <w:proofErr w:type="spellStart"/>
      <w:r w:rsidR="001C4FBE">
        <w:rPr>
          <w:rFonts w:ascii="Times New Roman" w:hAnsi="Times New Roman" w:cs="Times New Roman"/>
          <w:sz w:val="20"/>
          <w:szCs w:val="20"/>
          <w:lang w:val="en-US"/>
        </w:rPr>
        <w:t>et</w:t>
      </w:r>
      <w:proofErr w:type="spellEnd"/>
      <w:r w:rsidR="001C4FBE">
        <w:rPr>
          <w:rFonts w:ascii="Times New Roman" w:hAnsi="Times New Roman" w:cs="Times New Roman"/>
          <w:sz w:val="20"/>
          <w:szCs w:val="20"/>
          <w:lang w:val="en-US"/>
        </w:rPr>
        <w:t xml:space="preserve"> al., 2016)</w:t>
      </w:r>
      <w:r w:rsidRPr="00DA5E8E">
        <w:rPr>
          <w:rFonts w:ascii="Times New Roman" w:hAnsi="Times New Roman" w:cs="Times New Roman"/>
          <w:color w:val="auto"/>
          <w:sz w:val="20"/>
          <w:szCs w:val="20"/>
        </w:rPr>
        <w:t xml:space="preserve"> </w:t>
      </w:r>
      <w:r w:rsidR="00C65DCB" w:rsidRPr="00DA5E8E">
        <w:rPr>
          <w:rFonts w:ascii="Times New Roman" w:hAnsi="Times New Roman" w:cs="Times New Roman"/>
          <w:color w:val="auto"/>
          <w:sz w:val="20"/>
          <w:szCs w:val="20"/>
        </w:rPr>
        <w:t xml:space="preserve">in course of aging </w:t>
      </w:r>
      <w:r w:rsidR="000A50B1">
        <w:rPr>
          <w:rFonts w:ascii="Times New Roman" w:hAnsi="Times New Roman" w:cs="Times New Roman"/>
          <w:color w:val="auto"/>
          <w:sz w:val="20"/>
          <w:szCs w:val="20"/>
        </w:rPr>
        <w:t xml:space="preserve">is found to be the reason for development of </w:t>
      </w:r>
      <w:r w:rsidR="000A50B1" w:rsidRPr="00DA5E8E">
        <w:rPr>
          <w:rFonts w:ascii="Times New Roman" w:hAnsi="Times New Roman" w:cs="Times New Roman"/>
          <w:color w:val="auto"/>
          <w:sz w:val="20"/>
          <w:szCs w:val="20"/>
        </w:rPr>
        <w:t>insulin</w:t>
      </w:r>
      <w:r w:rsidRPr="00DA5E8E">
        <w:rPr>
          <w:rFonts w:ascii="Times New Roman" w:hAnsi="Times New Roman" w:cs="Times New Roman"/>
          <w:color w:val="auto"/>
          <w:sz w:val="20"/>
          <w:szCs w:val="20"/>
        </w:rPr>
        <w:t xml:space="preserve"> resistance, obesity and diabetes</w:t>
      </w:r>
      <w:r w:rsidR="000A50B1">
        <w:rPr>
          <w:rFonts w:ascii="Times New Roman" w:hAnsi="Times New Roman" w:cs="Times New Roman"/>
          <w:color w:val="auto"/>
          <w:sz w:val="20"/>
          <w:szCs w:val="20"/>
        </w:rPr>
        <w:t xml:space="preserve">. </w:t>
      </w:r>
      <w:r w:rsidRPr="00DA5E8E">
        <w:rPr>
          <w:rFonts w:ascii="Times New Roman" w:hAnsi="Times New Roman" w:cs="Times New Roman"/>
          <w:color w:val="auto"/>
          <w:sz w:val="20"/>
          <w:szCs w:val="20"/>
        </w:rPr>
        <w:t>Let-7 accumulates in human tissues during the course of aging</w:t>
      </w:r>
      <w:r w:rsidR="000A50B1">
        <w:rPr>
          <w:rFonts w:ascii="Times New Roman" w:hAnsi="Times New Roman" w:cs="Times New Roman"/>
          <w:color w:val="auto"/>
          <w:sz w:val="20"/>
          <w:szCs w:val="20"/>
        </w:rPr>
        <w:t xml:space="preserve"> causing dysregulation of gene expression associated with obesity and associated risks. </w:t>
      </w:r>
    </w:p>
    <w:p w14:paraId="451A8173" w14:textId="77777777" w:rsidR="000A50B1" w:rsidRPr="00DA5E8E" w:rsidRDefault="000A50B1" w:rsidP="00DA5E8E">
      <w:pPr>
        <w:pStyle w:val="Default"/>
        <w:jc w:val="both"/>
        <w:rPr>
          <w:rFonts w:ascii="Times New Roman" w:hAnsi="Times New Roman" w:cs="Times New Roman"/>
          <w:color w:val="auto"/>
          <w:sz w:val="20"/>
          <w:szCs w:val="20"/>
        </w:rPr>
      </w:pPr>
    </w:p>
    <w:p w14:paraId="1827CACC" w14:textId="2713BF98" w:rsidR="00C65DCB" w:rsidRPr="00DA5E8E" w:rsidRDefault="00C65DCB" w:rsidP="000A50B1">
      <w:pPr>
        <w:pStyle w:val="Default"/>
        <w:numPr>
          <w:ilvl w:val="0"/>
          <w:numId w:val="3"/>
        </w:numPr>
        <w:jc w:val="both"/>
        <w:rPr>
          <w:rFonts w:ascii="Times New Roman" w:hAnsi="Times New Roman" w:cs="Times New Roman"/>
          <w:b/>
          <w:bCs/>
          <w:sz w:val="20"/>
          <w:szCs w:val="20"/>
        </w:rPr>
      </w:pPr>
      <w:r w:rsidRPr="00DA5E8E">
        <w:rPr>
          <w:rFonts w:ascii="Times New Roman" w:hAnsi="Times New Roman" w:cs="Times New Roman"/>
          <w:b/>
          <w:bCs/>
          <w:sz w:val="20"/>
          <w:szCs w:val="20"/>
        </w:rPr>
        <w:t xml:space="preserve">miRNA as </w:t>
      </w:r>
      <w:r w:rsidR="000A50B1">
        <w:rPr>
          <w:rFonts w:ascii="Times New Roman" w:hAnsi="Times New Roman" w:cs="Times New Roman"/>
          <w:b/>
          <w:bCs/>
          <w:sz w:val="20"/>
          <w:szCs w:val="20"/>
        </w:rPr>
        <w:t>B</w:t>
      </w:r>
      <w:r w:rsidRPr="00DA5E8E">
        <w:rPr>
          <w:rFonts w:ascii="Times New Roman" w:hAnsi="Times New Roman" w:cs="Times New Roman"/>
          <w:b/>
          <w:bCs/>
          <w:sz w:val="20"/>
          <w:szCs w:val="20"/>
        </w:rPr>
        <w:t xml:space="preserve">iomarker in </w:t>
      </w:r>
      <w:proofErr w:type="spellStart"/>
      <w:r w:rsidR="000A50B1">
        <w:rPr>
          <w:rFonts w:ascii="Times New Roman" w:hAnsi="Times New Roman" w:cs="Times New Roman"/>
          <w:b/>
          <w:bCs/>
          <w:sz w:val="20"/>
          <w:szCs w:val="20"/>
        </w:rPr>
        <w:t>H</w:t>
      </w:r>
      <w:r w:rsidRPr="00DA5E8E">
        <w:rPr>
          <w:rFonts w:ascii="Times New Roman" w:hAnsi="Times New Roman" w:cs="Times New Roman"/>
          <w:b/>
          <w:bCs/>
          <w:sz w:val="20"/>
          <w:szCs w:val="20"/>
        </w:rPr>
        <w:t>emostasis</w:t>
      </w:r>
      <w:proofErr w:type="spellEnd"/>
      <w:r w:rsidRPr="00DA5E8E">
        <w:rPr>
          <w:rFonts w:ascii="Times New Roman" w:hAnsi="Times New Roman" w:cs="Times New Roman"/>
          <w:b/>
          <w:bCs/>
          <w:sz w:val="20"/>
          <w:szCs w:val="20"/>
        </w:rPr>
        <w:t>:</w:t>
      </w:r>
    </w:p>
    <w:p w14:paraId="2ED90BAF" w14:textId="77777777" w:rsidR="00EA63C3" w:rsidRPr="00DA5E8E" w:rsidRDefault="00EA63C3" w:rsidP="00DA5E8E">
      <w:pPr>
        <w:pStyle w:val="Default"/>
        <w:jc w:val="both"/>
        <w:rPr>
          <w:rFonts w:ascii="Times New Roman" w:hAnsi="Times New Roman" w:cs="Times New Roman"/>
          <w:color w:val="auto"/>
          <w:sz w:val="20"/>
          <w:szCs w:val="20"/>
        </w:rPr>
      </w:pPr>
    </w:p>
    <w:p w14:paraId="050268A9" w14:textId="6EE1970D" w:rsidR="00EA63C3" w:rsidRDefault="00EA63C3" w:rsidP="00DA5E8E">
      <w:pPr>
        <w:pStyle w:val="Default"/>
        <w:jc w:val="both"/>
        <w:rPr>
          <w:rFonts w:ascii="Times New Roman" w:hAnsi="Times New Roman" w:cs="Times New Roman"/>
          <w:color w:val="auto"/>
          <w:sz w:val="20"/>
          <w:szCs w:val="20"/>
        </w:rPr>
      </w:pPr>
      <w:r w:rsidRPr="00DA5E8E">
        <w:rPr>
          <w:rFonts w:ascii="Times New Roman" w:hAnsi="Times New Roman" w:cs="Times New Roman"/>
          <w:color w:val="auto"/>
          <w:sz w:val="20"/>
          <w:szCs w:val="20"/>
        </w:rPr>
        <w:t xml:space="preserve">miRNAs also play crucial roles in the regulation of complex enzymatic cascades including the </w:t>
      </w:r>
      <w:proofErr w:type="spellStart"/>
      <w:r w:rsidRPr="00DA5E8E">
        <w:rPr>
          <w:rFonts w:ascii="Times New Roman" w:hAnsi="Times New Roman" w:cs="Times New Roman"/>
          <w:color w:val="auto"/>
          <w:sz w:val="20"/>
          <w:szCs w:val="20"/>
        </w:rPr>
        <w:t>hemostatic</w:t>
      </w:r>
      <w:proofErr w:type="spellEnd"/>
      <w:r w:rsidRPr="00DA5E8E">
        <w:rPr>
          <w:rFonts w:ascii="Times New Roman" w:hAnsi="Times New Roman" w:cs="Times New Roman"/>
          <w:color w:val="auto"/>
          <w:sz w:val="20"/>
          <w:szCs w:val="20"/>
        </w:rPr>
        <w:t xml:space="preserve"> blood coagulation system</w:t>
      </w:r>
      <w:r w:rsidR="001C4FBE">
        <w:rPr>
          <w:rFonts w:ascii="Times New Roman" w:hAnsi="Times New Roman" w:cs="Times New Roman"/>
          <w:color w:val="auto"/>
          <w:sz w:val="20"/>
          <w:szCs w:val="20"/>
        </w:rPr>
        <w:t xml:space="preserve"> (</w:t>
      </w:r>
      <w:r w:rsidR="001C4FBE" w:rsidRPr="00444A2A">
        <w:rPr>
          <w:rFonts w:ascii="Times New Roman" w:hAnsi="Times New Roman" w:cs="Times New Roman"/>
          <w:sz w:val="20"/>
          <w:szCs w:val="20"/>
          <w:lang w:val="en-US"/>
        </w:rPr>
        <w:t>Teruel-Montoya R</w:t>
      </w:r>
      <w:r w:rsidR="001C4FBE">
        <w:rPr>
          <w:rFonts w:ascii="Times New Roman" w:hAnsi="Times New Roman" w:cs="Times New Roman"/>
          <w:sz w:val="20"/>
          <w:szCs w:val="20"/>
          <w:lang w:val="en-US"/>
        </w:rPr>
        <w:t xml:space="preserve"> et al., 2015).</w:t>
      </w:r>
      <w:r w:rsidRPr="00DA5E8E">
        <w:rPr>
          <w:rFonts w:ascii="Times New Roman" w:hAnsi="Times New Roman" w:cs="Times New Roman"/>
          <w:color w:val="auto"/>
          <w:sz w:val="20"/>
          <w:szCs w:val="20"/>
        </w:rPr>
        <w:t xml:space="preserve"> Large scale studies of functional miRNA targeting have recently uncovered rationale therapeutic targets in the </w:t>
      </w:r>
      <w:proofErr w:type="spellStart"/>
      <w:r w:rsidRPr="00DA5E8E">
        <w:rPr>
          <w:rFonts w:ascii="Times New Roman" w:hAnsi="Times New Roman" w:cs="Times New Roman"/>
          <w:color w:val="auto"/>
          <w:sz w:val="20"/>
          <w:szCs w:val="20"/>
        </w:rPr>
        <w:t>hemostatic</w:t>
      </w:r>
      <w:proofErr w:type="spellEnd"/>
      <w:r w:rsidRPr="00DA5E8E">
        <w:rPr>
          <w:rFonts w:ascii="Times New Roman" w:hAnsi="Times New Roman" w:cs="Times New Roman"/>
          <w:color w:val="auto"/>
          <w:sz w:val="20"/>
          <w:szCs w:val="20"/>
        </w:rPr>
        <w:t xml:space="preserve"> system</w:t>
      </w:r>
      <w:r w:rsidR="005118A9">
        <w:rPr>
          <w:rFonts w:ascii="Times New Roman" w:hAnsi="Times New Roman" w:cs="Times New Roman"/>
          <w:color w:val="auto"/>
          <w:sz w:val="20"/>
          <w:szCs w:val="20"/>
        </w:rPr>
        <w:t xml:space="preserve"> (</w:t>
      </w:r>
      <w:r w:rsidR="001C4FBE" w:rsidRPr="00444A2A">
        <w:rPr>
          <w:rFonts w:ascii="Times New Roman" w:hAnsi="Times New Roman" w:cs="Times New Roman"/>
          <w:sz w:val="20"/>
          <w:szCs w:val="20"/>
          <w:lang w:val="en-US"/>
        </w:rPr>
        <w:t>Nourse J</w:t>
      </w:r>
      <w:r w:rsidR="00C6224F">
        <w:rPr>
          <w:rFonts w:ascii="Times New Roman" w:hAnsi="Times New Roman" w:cs="Times New Roman"/>
          <w:sz w:val="20"/>
          <w:szCs w:val="20"/>
          <w:lang w:val="en-US"/>
        </w:rPr>
        <w:t xml:space="preserve">et al., </w:t>
      </w:r>
      <w:r w:rsidR="001C4FBE">
        <w:rPr>
          <w:rFonts w:ascii="Times New Roman" w:hAnsi="Times New Roman" w:cs="Times New Roman"/>
          <w:sz w:val="20"/>
          <w:szCs w:val="20"/>
          <w:lang w:val="en-US"/>
        </w:rPr>
        <w:t>2018</w:t>
      </w:r>
      <w:r w:rsidR="005118A9">
        <w:rPr>
          <w:rFonts w:ascii="Times New Roman" w:hAnsi="Times New Roman" w:cs="Times New Roman"/>
          <w:sz w:val="20"/>
          <w:szCs w:val="20"/>
          <w:lang w:val="en-US"/>
        </w:rPr>
        <w:t xml:space="preserve">; </w:t>
      </w:r>
      <w:r w:rsidR="005118A9" w:rsidRPr="00444A2A">
        <w:rPr>
          <w:rFonts w:ascii="Times New Roman" w:hAnsi="Times New Roman" w:cs="Times New Roman"/>
          <w:sz w:val="20"/>
          <w:szCs w:val="20"/>
          <w:lang w:val="en-US"/>
        </w:rPr>
        <w:t>Nourse J</w:t>
      </w:r>
      <w:r w:rsidR="005118A9">
        <w:rPr>
          <w:rFonts w:ascii="Times New Roman" w:hAnsi="Times New Roman" w:cs="Times New Roman"/>
          <w:sz w:val="20"/>
          <w:szCs w:val="20"/>
          <w:lang w:val="en-US"/>
        </w:rPr>
        <w:t xml:space="preserve"> and </w:t>
      </w:r>
      <w:r w:rsidR="005118A9" w:rsidRPr="00444A2A">
        <w:rPr>
          <w:rFonts w:ascii="Times New Roman" w:hAnsi="Times New Roman" w:cs="Times New Roman"/>
          <w:sz w:val="20"/>
          <w:szCs w:val="20"/>
          <w:lang w:val="en-US"/>
        </w:rPr>
        <w:t>Danckwardt S</w:t>
      </w:r>
      <w:r w:rsidR="005118A9">
        <w:rPr>
          <w:rFonts w:ascii="Times New Roman" w:hAnsi="Times New Roman" w:cs="Times New Roman"/>
          <w:sz w:val="20"/>
          <w:szCs w:val="20"/>
          <w:lang w:val="en-US"/>
        </w:rPr>
        <w:t xml:space="preserve">. </w:t>
      </w:r>
      <w:r w:rsidR="005118A9" w:rsidRPr="00444A2A">
        <w:rPr>
          <w:rFonts w:ascii="Times New Roman" w:hAnsi="Times New Roman" w:cs="Times New Roman"/>
          <w:sz w:val="20"/>
          <w:szCs w:val="20"/>
          <w:lang w:val="en-US"/>
        </w:rPr>
        <w:t>2021</w:t>
      </w:r>
      <w:r w:rsidR="005118A9">
        <w:rPr>
          <w:rFonts w:ascii="Times New Roman" w:hAnsi="Times New Roman" w:cs="Times New Roman"/>
          <w:color w:val="auto"/>
          <w:sz w:val="20"/>
          <w:szCs w:val="20"/>
        </w:rPr>
        <w:t>)</w:t>
      </w:r>
      <w:r w:rsidRPr="00DA5E8E">
        <w:rPr>
          <w:rFonts w:ascii="Times New Roman" w:hAnsi="Times New Roman" w:cs="Times New Roman"/>
          <w:color w:val="auto"/>
          <w:sz w:val="20"/>
          <w:szCs w:val="20"/>
        </w:rPr>
        <w:t xml:space="preserve"> They have been directly linked to Calcium homeostasis in the endoplasmic reticulum, which is critical in cell differentiation in early</w:t>
      </w:r>
    </w:p>
    <w:p w14:paraId="7B6CEE51" w14:textId="77777777" w:rsidR="00C97E09" w:rsidRPr="00DA5E8E" w:rsidRDefault="00C97E09" w:rsidP="00DA5E8E">
      <w:pPr>
        <w:pStyle w:val="Default"/>
        <w:jc w:val="both"/>
        <w:rPr>
          <w:rFonts w:ascii="Times New Roman" w:hAnsi="Times New Roman" w:cs="Times New Roman"/>
          <w:color w:val="auto"/>
          <w:sz w:val="20"/>
          <w:szCs w:val="20"/>
        </w:rPr>
      </w:pPr>
    </w:p>
    <w:p w14:paraId="2D5DFB9F" w14:textId="2507FEF7" w:rsidR="00C97E09" w:rsidRDefault="00C97E09" w:rsidP="00C97E09">
      <w:pPr>
        <w:pStyle w:val="Default"/>
        <w:numPr>
          <w:ilvl w:val="0"/>
          <w:numId w:val="3"/>
        </w:numPr>
        <w:jc w:val="both"/>
        <w:rPr>
          <w:rFonts w:ascii="Times New Roman" w:hAnsi="Times New Roman" w:cs="Times New Roman"/>
          <w:b/>
          <w:bCs/>
          <w:sz w:val="20"/>
          <w:szCs w:val="20"/>
        </w:rPr>
      </w:pPr>
      <w:r w:rsidRPr="00DA5E8E">
        <w:rPr>
          <w:rFonts w:ascii="Times New Roman" w:hAnsi="Times New Roman" w:cs="Times New Roman"/>
          <w:b/>
          <w:bCs/>
          <w:sz w:val="20"/>
          <w:szCs w:val="20"/>
        </w:rPr>
        <w:t xml:space="preserve">miRNA as </w:t>
      </w:r>
      <w:r>
        <w:rPr>
          <w:rFonts w:ascii="Times New Roman" w:hAnsi="Times New Roman" w:cs="Times New Roman"/>
          <w:b/>
          <w:bCs/>
          <w:sz w:val="20"/>
          <w:szCs w:val="20"/>
        </w:rPr>
        <w:t>B</w:t>
      </w:r>
      <w:r w:rsidRPr="00DA5E8E">
        <w:rPr>
          <w:rFonts w:ascii="Times New Roman" w:hAnsi="Times New Roman" w:cs="Times New Roman"/>
          <w:b/>
          <w:bCs/>
          <w:sz w:val="20"/>
          <w:szCs w:val="20"/>
        </w:rPr>
        <w:t xml:space="preserve">iomarker in </w:t>
      </w:r>
      <w:r>
        <w:rPr>
          <w:rFonts w:ascii="Times New Roman" w:hAnsi="Times New Roman" w:cs="Times New Roman"/>
          <w:b/>
          <w:bCs/>
          <w:sz w:val="20"/>
          <w:szCs w:val="20"/>
        </w:rPr>
        <w:t>Pregnancy and Associated Conditions</w:t>
      </w:r>
      <w:r w:rsidRPr="00DA5E8E">
        <w:rPr>
          <w:rFonts w:ascii="Times New Roman" w:hAnsi="Times New Roman" w:cs="Times New Roman"/>
          <w:b/>
          <w:bCs/>
          <w:sz w:val="20"/>
          <w:szCs w:val="20"/>
        </w:rPr>
        <w:t>:</w:t>
      </w:r>
    </w:p>
    <w:p w14:paraId="232688F6" w14:textId="77777777" w:rsidR="00C97E09" w:rsidRDefault="00C97E09" w:rsidP="00C97E09">
      <w:pPr>
        <w:pStyle w:val="Default"/>
        <w:jc w:val="both"/>
        <w:rPr>
          <w:rFonts w:ascii="Times New Roman" w:hAnsi="Times New Roman" w:cs="Times New Roman"/>
          <w:b/>
          <w:bCs/>
          <w:sz w:val="20"/>
          <w:szCs w:val="20"/>
        </w:rPr>
      </w:pPr>
    </w:p>
    <w:p w14:paraId="29A2CA34" w14:textId="39ABE2F4" w:rsidR="00A67984" w:rsidRDefault="00A622B2" w:rsidP="006D66EB">
      <w:pPr>
        <w:pStyle w:val="Default"/>
        <w:ind w:firstLine="360"/>
        <w:jc w:val="both"/>
        <w:rPr>
          <w:rFonts w:ascii="Times New Roman" w:hAnsi="Times New Roman" w:cs="Times New Roman"/>
          <w:sz w:val="20"/>
          <w:szCs w:val="20"/>
        </w:rPr>
      </w:pPr>
      <w:r w:rsidRPr="00A67984">
        <w:rPr>
          <w:rFonts w:ascii="Times New Roman" w:hAnsi="Times New Roman" w:cs="Times New Roman"/>
          <w:sz w:val="20"/>
          <w:szCs w:val="20"/>
        </w:rPr>
        <w:t xml:space="preserve">miRNAs </w:t>
      </w:r>
      <w:r w:rsidRPr="00A67984">
        <w:rPr>
          <w:rFonts w:ascii="Times New Roman" w:hAnsi="Times New Roman" w:cs="Times New Roman"/>
          <w:sz w:val="20"/>
          <w:szCs w:val="20"/>
        </w:rPr>
        <w:t xml:space="preserve">are </w:t>
      </w:r>
      <w:r w:rsidRPr="00A67984">
        <w:rPr>
          <w:rFonts w:ascii="Times New Roman" w:hAnsi="Times New Roman" w:cs="Times New Roman"/>
          <w:sz w:val="20"/>
          <w:szCs w:val="20"/>
        </w:rPr>
        <w:t xml:space="preserve">also </w:t>
      </w:r>
      <w:r w:rsidR="00A67984" w:rsidRPr="00A67984">
        <w:rPr>
          <w:rFonts w:ascii="Times New Roman" w:hAnsi="Times New Roman" w:cs="Times New Roman"/>
          <w:sz w:val="20"/>
          <w:szCs w:val="20"/>
        </w:rPr>
        <w:t xml:space="preserve">reported </w:t>
      </w:r>
      <w:r w:rsidRPr="00A67984">
        <w:rPr>
          <w:rFonts w:ascii="Times New Roman" w:hAnsi="Times New Roman" w:cs="Times New Roman"/>
          <w:sz w:val="20"/>
          <w:szCs w:val="20"/>
        </w:rPr>
        <w:t xml:space="preserve">control </w:t>
      </w:r>
      <w:r w:rsidR="00A67984" w:rsidRPr="00A67984">
        <w:rPr>
          <w:rFonts w:ascii="Times New Roman" w:hAnsi="Times New Roman" w:cs="Times New Roman"/>
          <w:sz w:val="20"/>
          <w:szCs w:val="20"/>
        </w:rPr>
        <w:t xml:space="preserve">the </w:t>
      </w:r>
      <w:r w:rsidRPr="00A67984">
        <w:rPr>
          <w:rFonts w:ascii="Times New Roman" w:hAnsi="Times New Roman" w:cs="Times New Roman"/>
          <w:sz w:val="20"/>
          <w:szCs w:val="20"/>
        </w:rPr>
        <w:t xml:space="preserve">important physiological processes </w:t>
      </w:r>
      <w:r w:rsidR="00A67984" w:rsidRPr="00A67984">
        <w:rPr>
          <w:rFonts w:ascii="Times New Roman" w:hAnsi="Times New Roman" w:cs="Times New Roman"/>
          <w:sz w:val="20"/>
          <w:szCs w:val="20"/>
        </w:rPr>
        <w:t xml:space="preserve">like pregnancy and associated </w:t>
      </w:r>
      <w:r w:rsidR="00A67984" w:rsidRPr="00A67984">
        <w:rPr>
          <w:rFonts w:ascii="Times New Roman" w:hAnsi="Times New Roman" w:cs="Times New Roman"/>
          <w:sz w:val="20"/>
          <w:szCs w:val="20"/>
        </w:rPr>
        <w:t>reproduction</w:t>
      </w:r>
      <w:r w:rsidR="00A67984" w:rsidRPr="00A67984">
        <w:rPr>
          <w:rFonts w:ascii="Times New Roman" w:hAnsi="Times New Roman" w:cs="Times New Roman"/>
          <w:sz w:val="20"/>
          <w:szCs w:val="20"/>
        </w:rPr>
        <w:t xml:space="preserve"> d</w:t>
      </w:r>
      <w:r w:rsidR="00A67984">
        <w:rPr>
          <w:rFonts w:ascii="Times New Roman" w:hAnsi="Times New Roman" w:cs="Times New Roman"/>
          <w:sz w:val="20"/>
          <w:szCs w:val="20"/>
        </w:rPr>
        <w:t xml:space="preserve">isorders. </w:t>
      </w:r>
      <w:r w:rsidRPr="00A67984">
        <w:rPr>
          <w:rFonts w:ascii="Times New Roman" w:hAnsi="Times New Roman" w:cs="Times New Roman"/>
          <w:sz w:val="20"/>
          <w:szCs w:val="20"/>
        </w:rPr>
        <w:t xml:space="preserve">miRNAs </w:t>
      </w:r>
      <w:r w:rsidR="00A67984">
        <w:rPr>
          <w:rFonts w:ascii="Times New Roman" w:hAnsi="Times New Roman" w:cs="Times New Roman"/>
          <w:sz w:val="20"/>
          <w:szCs w:val="20"/>
        </w:rPr>
        <w:t xml:space="preserve">play vital role in different stages of </w:t>
      </w:r>
      <w:proofErr w:type="spellStart"/>
      <w:r w:rsidR="00A67984">
        <w:rPr>
          <w:rFonts w:ascii="Times New Roman" w:hAnsi="Times New Roman" w:cs="Times New Roman"/>
          <w:sz w:val="20"/>
          <w:szCs w:val="20"/>
        </w:rPr>
        <w:t>pregnacy</w:t>
      </w:r>
      <w:proofErr w:type="spellEnd"/>
      <w:r w:rsidR="00A67984">
        <w:rPr>
          <w:rFonts w:ascii="Times New Roman" w:hAnsi="Times New Roman" w:cs="Times New Roman"/>
          <w:sz w:val="20"/>
          <w:szCs w:val="20"/>
        </w:rPr>
        <w:t xml:space="preserve"> like fertilization, </w:t>
      </w:r>
      <w:r w:rsidR="00A67984" w:rsidRPr="00A67984">
        <w:rPr>
          <w:rFonts w:ascii="Times New Roman" w:hAnsi="Times New Roman" w:cs="Times New Roman"/>
          <w:sz w:val="20"/>
          <w:szCs w:val="20"/>
        </w:rPr>
        <w:t>endometrial receptivity</w:t>
      </w:r>
      <w:r w:rsidR="00A67984">
        <w:rPr>
          <w:rFonts w:ascii="Times New Roman" w:hAnsi="Times New Roman" w:cs="Times New Roman"/>
          <w:sz w:val="20"/>
          <w:szCs w:val="20"/>
        </w:rPr>
        <w:t xml:space="preserve">, vasculature development, uterine immunomodulation, immunosuppression, </w:t>
      </w:r>
      <w:r w:rsidR="00A67984" w:rsidRPr="00A67984">
        <w:rPr>
          <w:rFonts w:ascii="Times New Roman" w:hAnsi="Times New Roman" w:cs="Times New Roman"/>
          <w:sz w:val="20"/>
          <w:szCs w:val="20"/>
        </w:rPr>
        <w:t>implantation,</w:t>
      </w:r>
      <w:r w:rsidR="00A67984" w:rsidRPr="00A67984">
        <w:rPr>
          <w:rFonts w:ascii="Times New Roman" w:hAnsi="Times New Roman" w:cs="Times New Roman"/>
          <w:sz w:val="20"/>
          <w:szCs w:val="20"/>
        </w:rPr>
        <w:t xml:space="preserve"> </w:t>
      </w:r>
      <w:proofErr w:type="spellStart"/>
      <w:r w:rsidR="00A67984" w:rsidRPr="00A67984">
        <w:rPr>
          <w:rFonts w:ascii="Times New Roman" w:hAnsi="Times New Roman" w:cs="Times New Roman"/>
          <w:sz w:val="20"/>
          <w:szCs w:val="20"/>
        </w:rPr>
        <w:t>labor</w:t>
      </w:r>
      <w:proofErr w:type="spellEnd"/>
      <w:r w:rsidR="00A67984">
        <w:rPr>
          <w:rFonts w:ascii="Times New Roman" w:hAnsi="Times New Roman" w:cs="Times New Roman"/>
          <w:sz w:val="20"/>
          <w:szCs w:val="20"/>
        </w:rPr>
        <w:t xml:space="preserve"> and also in conditions like abortions and foetal loss. The </w:t>
      </w:r>
      <w:proofErr w:type="spellStart"/>
      <w:r w:rsidR="00A67984">
        <w:rPr>
          <w:rFonts w:ascii="Times New Roman" w:hAnsi="Times New Roman" w:cs="Times New Roman"/>
          <w:sz w:val="20"/>
          <w:szCs w:val="20"/>
        </w:rPr>
        <w:t>uteral</w:t>
      </w:r>
      <w:proofErr w:type="spellEnd"/>
      <w:r w:rsidR="00A67984">
        <w:rPr>
          <w:rFonts w:ascii="Times New Roman" w:hAnsi="Times New Roman" w:cs="Times New Roman"/>
          <w:sz w:val="20"/>
          <w:szCs w:val="20"/>
        </w:rPr>
        <w:t xml:space="preserve"> hormones most likely </w:t>
      </w:r>
      <w:proofErr w:type="spellStart"/>
      <w:r w:rsidR="00A67984">
        <w:rPr>
          <w:rFonts w:ascii="Times New Roman" w:hAnsi="Times New Roman" w:cs="Times New Roman"/>
          <w:sz w:val="20"/>
          <w:szCs w:val="20"/>
        </w:rPr>
        <w:t>estrogen</w:t>
      </w:r>
      <w:proofErr w:type="spellEnd"/>
      <w:r w:rsidR="00A67984" w:rsidRPr="00A67984">
        <w:rPr>
          <w:rFonts w:ascii="Times New Roman" w:hAnsi="Times New Roman" w:cs="Times New Roman"/>
          <w:sz w:val="20"/>
          <w:szCs w:val="20"/>
        </w:rPr>
        <w:t xml:space="preserve"> and progesterone</w:t>
      </w:r>
      <w:r w:rsidR="00A67984">
        <w:rPr>
          <w:rFonts w:ascii="Times New Roman" w:hAnsi="Times New Roman" w:cs="Times New Roman"/>
          <w:sz w:val="20"/>
          <w:szCs w:val="20"/>
        </w:rPr>
        <w:t xml:space="preserve"> regulates the action of miRNAs in the process of </w:t>
      </w:r>
      <w:r w:rsidRPr="00A67984">
        <w:rPr>
          <w:rFonts w:ascii="Times New Roman" w:hAnsi="Times New Roman" w:cs="Times New Roman"/>
          <w:sz w:val="20"/>
          <w:szCs w:val="20"/>
        </w:rPr>
        <w:t xml:space="preserve">transcription, processing, RNA editing, function and intracellular localization </w:t>
      </w:r>
      <w:r w:rsidR="00A67984">
        <w:rPr>
          <w:rFonts w:ascii="Times New Roman" w:hAnsi="Times New Roman" w:cs="Times New Roman"/>
          <w:sz w:val="20"/>
          <w:szCs w:val="20"/>
        </w:rPr>
        <w:t>etc.</w:t>
      </w:r>
      <w:r w:rsidR="00A67984" w:rsidRPr="00A67984">
        <w:t xml:space="preserve"> </w:t>
      </w:r>
      <w:proofErr w:type="spellStart"/>
      <w:r w:rsidR="00A67984" w:rsidRPr="00A67984">
        <w:rPr>
          <w:rFonts w:ascii="Times New Roman" w:hAnsi="Times New Roman" w:cs="Times New Roman"/>
          <w:sz w:val="20"/>
          <w:szCs w:val="20"/>
        </w:rPr>
        <w:t>Estrogen</w:t>
      </w:r>
      <w:proofErr w:type="spellEnd"/>
      <w:r w:rsidR="00A67984" w:rsidRPr="00A67984">
        <w:rPr>
          <w:rFonts w:ascii="Times New Roman" w:hAnsi="Times New Roman" w:cs="Times New Roman"/>
          <w:sz w:val="20"/>
          <w:szCs w:val="20"/>
        </w:rPr>
        <w:t xml:space="preserve"> upregulates the expression of </w:t>
      </w:r>
      <w:r w:rsidR="00A67984" w:rsidRPr="00A67984">
        <w:rPr>
          <w:rFonts w:ascii="Times New Roman" w:hAnsi="Times New Roman" w:cs="Times New Roman"/>
          <w:sz w:val="20"/>
          <w:szCs w:val="20"/>
        </w:rPr>
        <w:t>miR-451</w:t>
      </w:r>
      <w:r w:rsidR="00A67984">
        <w:rPr>
          <w:rFonts w:ascii="Times New Roman" w:hAnsi="Times New Roman" w:cs="Times New Roman"/>
          <w:sz w:val="20"/>
          <w:szCs w:val="20"/>
        </w:rPr>
        <w:t>/</w:t>
      </w:r>
      <w:r w:rsidR="00A67984" w:rsidRPr="00A67984">
        <w:rPr>
          <w:rFonts w:ascii="Times New Roman" w:hAnsi="Times New Roman" w:cs="Times New Roman"/>
          <w:sz w:val="20"/>
          <w:szCs w:val="20"/>
        </w:rPr>
        <w:t>429</w:t>
      </w:r>
      <w:r w:rsidR="00A67984">
        <w:rPr>
          <w:rFonts w:ascii="Times New Roman" w:hAnsi="Times New Roman" w:cs="Times New Roman"/>
          <w:sz w:val="20"/>
          <w:szCs w:val="20"/>
        </w:rPr>
        <w:t>/</w:t>
      </w:r>
      <w:r w:rsidR="00A67984" w:rsidRPr="00A67984">
        <w:rPr>
          <w:rFonts w:ascii="Times New Roman" w:hAnsi="Times New Roman" w:cs="Times New Roman"/>
          <w:sz w:val="20"/>
          <w:szCs w:val="20"/>
        </w:rPr>
        <w:t>99b</w:t>
      </w:r>
      <w:r w:rsidR="00A67984">
        <w:rPr>
          <w:rFonts w:ascii="Times New Roman" w:hAnsi="Times New Roman" w:cs="Times New Roman"/>
          <w:sz w:val="20"/>
          <w:szCs w:val="20"/>
        </w:rPr>
        <w:t>/</w:t>
      </w:r>
      <w:r w:rsidR="00A67984" w:rsidRPr="00A67984">
        <w:rPr>
          <w:rFonts w:ascii="Times New Roman" w:hAnsi="Times New Roman" w:cs="Times New Roman"/>
          <w:sz w:val="20"/>
          <w:szCs w:val="20"/>
        </w:rPr>
        <w:t xml:space="preserve">155 and 7a while </w:t>
      </w:r>
      <w:r w:rsidR="00A67984">
        <w:rPr>
          <w:rFonts w:ascii="Times New Roman" w:hAnsi="Times New Roman" w:cs="Times New Roman"/>
          <w:sz w:val="20"/>
          <w:szCs w:val="20"/>
        </w:rPr>
        <w:t xml:space="preserve">downregulates </w:t>
      </w:r>
      <w:r w:rsidR="00A67984" w:rsidRPr="00A67984">
        <w:rPr>
          <w:rFonts w:ascii="Times New Roman" w:hAnsi="Times New Roman" w:cs="Times New Roman"/>
          <w:sz w:val="20"/>
          <w:szCs w:val="20"/>
        </w:rPr>
        <w:t xml:space="preserve">miR-24 and -181b </w:t>
      </w:r>
      <w:r w:rsidR="00A67984">
        <w:rPr>
          <w:rFonts w:ascii="Times New Roman" w:hAnsi="Times New Roman" w:cs="Times New Roman"/>
          <w:sz w:val="20"/>
          <w:szCs w:val="20"/>
        </w:rPr>
        <w:t>expression in the endometrium during pregnancy</w:t>
      </w:r>
      <w:r w:rsidR="00E92A80">
        <w:rPr>
          <w:rFonts w:ascii="Times New Roman" w:hAnsi="Times New Roman" w:cs="Times New Roman"/>
          <w:sz w:val="20"/>
          <w:szCs w:val="20"/>
        </w:rPr>
        <w:t xml:space="preserve"> (</w:t>
      </w:r>
      <w:r w:rsidR="00553C98" w:rsidRPr="00E92A80">
        <w:rPr>
          <w:rFonts w:ascii="Times New Roman" w:hAnsi="Times New Roman" w:cs="Times New Roman"/>
          <w:sz w:val="20"/>
          <w:szCs w:val="20"/>
        </w:rPr>
        <w:t>Qian K</w:t>
      </w:r>
      <w:r w:rsidR="00553C98">
        <w:rPr>
          <w:rFonts w:ascii="Times New Roman" w:hAnsi="Times New Roman" w:cs="Times New Roman"/>
          <w:sz w:val="20"/>
          <w:szCs w:val="20"/>
        </w:rPr>
        <w:t xml:space="preserve"> et al., 2009: </w:t>
      </w:r>
      <w:proofErr w:type="spellStart"/>
      <w:r w:rsidR="00CB01FA" w:rsidRPr="00E92A80">
        <w:rPr>
          <w:rFonts w:ascii="Times New Roman" w:hAnsi="Times New Roman" w:cs="Times New Roman"/>
          <w:sz w:val="20"/>
          <w:szCs w:val="20"/>
        </w:rPr>
        <w:t>Nothnick</w:t>
      </w:r>
      <w:proofErr w:type="spellEnd"/>
      <w:r w:rsidR="00CB01FA" w:rsidRPr="00E92A80">
        <w:rPr>
          <w:rFonts w:ascii="Times New Roman" w:hAnsi="Times New Roman" w:cs="Times New Roman"/>
          <w:sz w:val="20"/>
          <w:szCs w:val="20"/>
        </w:rPr>
        <w:t xml:space="preserve"> WB</w:t>
      </w:r>
      <w:r w:rsidR="00CB01FA">
        <w:rPr>
          <w:rFonts w:ascii="Times New Roman" w:hAnsi="Times New Roman" w:cs="Times New Roman"/>
          <w:sz w:val="20"/>
          <w:szCs w:val="20"/>
        </w:rPr>
        <w:t xml:space="preserve"> et al, 2010; </w:t>
      </w:r>
      <w:r w:rsidR="00553C98">
        <w:rPr>
          <w:rFonts w:ascii="Times New Roman" w:hAnsi="Times New Roman" w:cs="Times New Roman"/>
          <w:sz w:val="20"/>
          <w:szCs w:val="20"/>
        </w:rPr>
        <w:t>X</w:t>
      </w:r>
      <w:r w:rsidR="00553C98" w:rsidRPr="00E92A80">
        <w:rPr>
          <w:rFonts w:ascii="Times New Roman" w:hAnsi="Times New Roman" w:cs="Times New Roman"/>
          <w:sz w:val="20"/>
          <w:szCs w:val="20"/>
        </w:rPr>
        <w:t>ia HF</w:t>
      </w:r>
      <w:r w:rsidR="00553C98">
        <w:rPr>
          <w:rFonts w:ascii="Times New Roman" w:hAnsi="Times New Roman" w:cs="Times New Roman"/>
          <w:sz w:val="20"/>
          <w:szCs w:val="20"/>
        </w:rPr>
        <w:t xml:space="preserve"> et al., 2010a,b: </w:t>
      </w:r>
      <w:r w:rsidR="00901519" w:rsidRPr="00E92A80">
        <w:rPr>
          <w:rFonts w:ascii="Times New Roman" w:hAnsi="Times New Roman" w:cs="Times New Roman"/>
          <w:sz w:val="20"/>
          <w:szCs w:val="20"/>
        </w:rPr>
        <w:t>Zhu XM</w:t>
      </w:r>
      <w:r w:rsidR="00901519">
        <w:rPr>
          <w:rFonts w:ascii="Times New Roman" w:hAnsi="Times New Roman" w:cs="Times New Roman"/>
          <w:sz w:val="20"/>
          <w:szCs w:val="20"/>
        </w:rPr>
        <w:t xml:space="preserve"> et al., 2010: </w:t>
      </w:r>
      <w:r w:rsidR="00E92A80" w:rsidRPr="00E92A80">
        <w:rPr>
          <w:rFonts w:ascii="Times New Roman" w:hAnsi="Times New Roman" w:cs="Times New Roman"/>
          <w:sz w:val="20"/>
          <w:szCs w:val="20"/>
        </w:rPr>
        <w:t>Williams KC</w:t>
      </w:r>
      <w:r w:rsidR="00E92A80">
        <w:rPr>
          <w:rFonts w:ascii="Times New Roman" w:hAnsi="Times New Roman" w:cs="Times New Roman"/>
          <w:sz w:val="20"/>
          <w:szCs w:val="20"/>
        </w:rPr>
        <w:t xml:space="preserve"> et al., 2012;</w:t>
      </w:r>
      <w:r w:rsidR="00E92A80" w:rsidRPr="00E92A80">
        <w:rPr>
          <w:rFonts w:ascii="Times New Roman" w:hAnsi="Times New Roman" w:cs="Times New Roman"/>
          <w:sz w:val="20"/>
          <w:szCs w:val="20"/>
        </w:rPr>
        <w:t xml:space="preserve"> </w:t>
      </w:r>
      <w:r w:rsidR="00E92A80" w:rsidRPr="00E92A80">
        <w:rPr>
          <w:rFonts w:ascii="Times New Roman" w:hAnsi="Times New Roman" w:cs="Times New Roman"/>
          <w:sz w:val="20"/>
          <w:szCs w:val="20"/>
        </w:rPr>
        <w:t xml:space="preserve">Liu </w:t>
      </w:r>
      <w:proofErr w:type="spellStart"/>
      <w:r w:rsidR="00E92A80" w:rsidRPr="00E92A80">
        <w:rPr>
          <w:rFonts w:ascii="Times New Roman" w:hAnsi="Times New Roman" w:cs="Times New Roman"/>
          <w:sz w:val="20"/>
          <w:szCs w:val="20"/>
        </w:rPr>
        <w:t>F</w:t>
      </w:r>
      <w:r w:rsidR="00E92A80">
        <w:rPr>
          <w:rFonts w:ascii="Times New Roman" w:hAnsi="Times New Roman" w:cs="Times New Roman"/>
          <w:sz w:val="20"/>
          <w:szCs w:val="20"/>
        </w:rPr>
        <w:t>et</w:t>
      </w:r>
      <w:proofErr w:type="spellEnd"/>
      <w:r w:rsidR="00E92A80">
        <w:rPr>
          <w:rFonts w:ascii="Times New Roman" w:hAnsi="Times New Roman" w:cs="Times New Roman"/>
          <w:sz w:val="20"/>
          <w:szCs w:val="20"/>
        </w:rPr>
        <w:t xml:space="preserve"> al, 2012; </w:t>
      </w:r>
      <w:r w:rsidR="00553C98" w:rsidRPr="00E92A80">
        <w:rPr>
          <w:rFonts w:ascii="Times New Roman" w:hAnsi="Times New Roman" w:cs="Times New Roman"/>
          <w:sz w:val="20"/>
          <w:szCs w:val="20"/>
        </w:rPr>
        <w:t>Morandi F</w:t>
      </w:r>
      <w:r w:rsidR="00553C98">
        <w:rPr>
          <w:rFonts w:ascii="Times New Roman" w:hAnsi="Times New Roman" w:cs="Times New Roman"/>
          <w:sz w:val="20"/>
          <w:szCs w:val="20"/>
        </w:rPr>
        <w:t xml:space="preserve"> and </w:t>
      </w:r>
      <w:r w:rsidR="00553C98" w:rsidRPr="00E92A80">
        <w:rPr>
          <w:rFonts w:ascii="Times New Roman" w:hAnsi="Times New Roman" w:cs="Times New Roman"/>
          <w:sz w:val="20"/>
          <w:szCs w:val="20"/>
        </w:rPr>
        <w:t>Pistoia V. 2013</w:t>
      </w:r>
      <w:r w:rsidR="00553C98">
        <w:rPr>
          <w:rFonts w:ascii="Times New Roman" w:hAnsi="Times New Roman" w:cs="Times New Roman"/>
          <w:sz w:val="20"/>
          <w:szCs w:val="20"/>
        </w:rPr>
        <w:t xml:space="preserve">). </w:t>
      </w:r>
      <w:r w:rsidR="00A67984" w:rsidRPr="00A67984">
        <w:rPr>
          <w:rFonts w:ascii="Times New Roman" w:hAnsi="Times New Roman" w:cs="Times New Roman"/>
          <w:sz w:val="20"/>
          <w:szCs w:val="20"/>
        </w:rPr>
        <w:t xml:space="preserve"> </w:t>
      </w:r>
      <w:r w:rsidR="006D66EB">
        <w:rPr>
          <w:rFonts w:ascii="Times New Roman" w:hAnsi="Times New Roman" w:cs="Times New Roman"/>
          <w:sz w:val="20"/>
          <w:szCs w:val="20"/>
        </w:rPr>
        <w:t xml:space="preserve">Further </w:t>
      </w:r>
      <w:r w:rsidR="006D66EB" w:rsidRPr="006D66EB">
        <w:rPr>
          <w:rFonts w:ascii="Times New Roman" w:hAnsi="Times New Roman" w:cs="Times New Roman"/>
          <w:sz w:val="20"/>
          <w:szCs w:val="20"/>
        </w:rPr>
        <w:t>miR-</w:t>
      </w:r>
      <w:r w:rsidR="006D66EB">
        <w:rPr>
          <w:rFonts w:ascii="Times New Roman" w:hAnsi="Times New Roman" w:cs="Times New Roman"/>
          <w:sz w:val="20"/>
          <w:szCs w:val="20"/>
        </w:rPr>
        <w:t xml:space="preserve">152/ </w:t>
      </w:r>
      <w:r w:rsidR="006D66EB" w:rsidRPr="006D66EB">
        <w:rPr>
          <w:rFonts w:ascii="Times New Roman" w:hAnsi="Times New Roman" w:cs="Times New Roman"/>
          <w:sz w:val="20"/>
          <w:szCs w:val="20"/>
        </w:rPr>
        <w:t>148a</w:t>
      </w:r>
      <w:r w:rsidR="006D66EB">
        <w:rPr>
          <w:rFonts w:ascii="Times New Roman" w:hAnsi="Times New Roman" w:cs="Times New Roman"/>
          <w:sz w:val="20"/>
          <w:szCs w:val="20"/>
        </w:rPr>
        <w:t xml:space="preserve"> has been reported to be associated with maternal recognition of foetus. The role of </w:t>
      </w:r>
      <w:r w:rsidR="006D66EB" w:rsidRPr="006D66EB">
        <w:rPr>
          <w:rFonts w:ascii="Times New Roman" w:hAnsi="Times New Roman" w:cs="Times New Roman"/>
          <w:sz w:val="20"/>
          <w:szCs w:val="20"/>
        </w:rPr>
        <w:t>miR-451 and miR-210</w:t>
      </w:r>
      <w:r w:rsidR="006D66EB">
        <w:rPr>
          <w:rFonts w:ascii="Times New Roman" w:hAnsi="Times New Roman" w:cs="Times New Roman"/>
          <w:sz w:val="20"/>
          <w:szCs w:val="20"/>
        </w:rPr>
        <w:t xml:space="preserve"> in immunomodulation of uterine microenvironment has also specific role in maternal recognition and implantation of foetus. </w:t>
      </w:r>
    </w:p>
    <w:p w14:paraId="20788E5A" w14:textId="77777777" w:rsidR="009D7ED3" w:rsidRDefault="009D7ED3" w:rsidP="006D66EB">
      <w:pPr>
        <w:pStyle w:val="Default"/>
        <w:ind w:firstLine="360"/>
        <w:jc w:val="both"/>
        <w:rPr>
          <w:rFonts w:ascii="Times New Roman" w:hAnsi="Times New Roman" w:cs="Times New Roman"/>
          <w:sz w:val="20"/>
          <w:szCs w:val="20"/>
        </w:rPr>
      </w:pPr>
    </w:p>
    <w:p w14:paraId="32C10D69" w14:textId="0C95F2B0" w:rsidR="009C3B14" w:rsidRDefault="00FF6ACE" w:rsidP="00FF6ACE">
      <w:pPr>
        <w:pStyle w:val="Default"/>
        <w:ind w:firstLine="360"/>
        <w:jc w:val="both"/>
        <w:rPr>
          <w:rFonts w:ascii="Times New Roman" w:hAnsi="Times New Roman" w:cs="Times New Roman"/>
          <w:color w:val="212121"/>
          <w:sz w:val="20"/>
          <w:szCs w:val="20"/>
          <w:shd w:val="clear" w:color="auto" w:fill="FFFFFF"/>
        </w:rPr>
      </w:pPr>
      <w:r w:rsidRPr="00553C98">
        <w:rPr>
          <w:rFonts w:ascii="Times New Roman" w:hAnsi="Times New Roman" w:cs="Times New Roman"/>
          <w:color w:val="212121"/>
          <w:sz w:val="20"/>
          <w:szCs w:val="20"/>
          <w:shd w:val="clear" w:color="auto" w:fill="FFFFFF"/>
        </w:rPr>
        <w:t>Th</w:t>
      </w:r>
      <w:r w:rsidR="00901EB3">
        <w:rPr>
          <w:rFonts w:ascii="Times New Roman" w:hAnsi="Times New Roman" w:cs="Times New Roman"/>
          <w:color w:val="212121"/>
          <w:sz w:val="20"/>
          <w:szCs w:val="20"/>
          <w:shd w:val="clear" w:color="auto" w:fill="FFFFFF"/>
        </w:rPr>
        <w:t>e</w:t>
      </w:r>
      <w:r w:rsidRPr="00553C98">
        <w:rPr>
          <w:rFonts w:ascii="Times New Roman" w:hAnsi="Times New Roman" w:cs="Times New Roman"/>
          <w:color w:val="212121"/>
          <w:sz w:val="20"/>
          <w:szCs w:val="20"/>
          <w:shd w:val="clear" w:color="auto" w:fill="FFFFFF"/>
        </w:rPr>
        <w:t xml:space="preserve"> miRNA clusters </w:t>
      </w:r>
      <w:r w:rsidR="00901EB3" w:rsidRPr="00553C98">
        <w:rPr>
          <w:rFonts w:ascii="Times New Roman" w:hAnsi="Times New Roman" w:cs="Times New Roman"/>
          <w:color w:val="212121"/>
          <w:sz w:val="20"/>
          <w:szCs w:val="20"/>
          <w:shd w:val="clear" w:color="auto" w:fill="FFFFFF"/>
        </w:rPr>
        <w:t>C19MC</w:t>
      </w:r>
      <w:r w:rsidR="00901EB3">
        <w:rPr>
          <w:rFonts w:ascii="Times New Roman" w:hAnsi="Times New Roman" w:cs="Times New Roman"/>
          <w:color w:val="212121"/>
          <w:sz w:val="20"/>
          <w:szCs w:val="20"/>
          <w:shd w:val="clear" w:color="auto" w:fill="FFFFFF"/>
        </w:rPr>
        <w:t xml:space="preserve"> including </w:t>
      </w:r>
      <w:r w:rsidR="00901EB3" w:rsidRPr="00553C98">
        <w:rPr>
          <w:rFonts w:ascii="Times New Roman" w:hAnsi="Times New Roman" w:cs="Times New Roman"/>
          <w:color w:val="212121"/>
          <w:sz w:val="20"/>
          <w:szCs w:val="20"/>
          <w:shd w:val="clear" w:color="auto" w:fill="FFFFFF"/>
        </w:rPr>
        <w:t>miR517a-3P, miR519a-3P</w:t>
      </w:r>
      <w:r w:rsidR="00901EB3">
        <w:rPr>
          <w:rFonts w:ascii="Times New Roman" w:hAnsi="Times New Roman" w:cs="Times New Roman"/>
          <w:color w:val="212121"/>
          <w:sz w:val="20"/>
          <w:szCs w:val="20"/>
          <w:shd w:val="clear" w:color="auto" w:fill="FFFFFF"/>
        </w:rPr>
        <w:t xml:space="preserve">, </w:t>
      </w:r>
      <w:r w:rsidR="00901EB3" w:rsidRPr="00553C98">
        <w:rPr>
          <w:rFonts w:ascii="Times New Roman" w:hAnsi="Times New Roman" w:cs="Times New Roman"/>
          <w:color w:val="212121"/>
          <w:sz w:val="20"/>
          <w:szCs w:val="20"/>
          <w:shd w:val="clear" w:color="auto" w:fill="FFFFFF"/>
        </w:rPr>
        <w:t>miR-520c-3P,</w:t>
      </w:r>
      <w:r w:rsidR="00B12B4F">
        <w:rPr>
          <w:rFonts w:ascii="Times New Roman" w:hAnsi="Times New Roman" w:cs="Times New Roman"/>
          <w:color w:val="212121"/>
          <w:sz w:val="20"/>
          <w:szCs w:val="20"/>
          <w:shd w:val="clear" w:color="auto" w:fill="FFFFFF"/>
        </w:rPr>
        <w:t xml:space="preserve"> </w:t>
      </w:r>
      <w:r w:rsidR="00901EB3" w:rsidRPr="00553C98">
        <w:rPr>
          <w:rFonts w:ascii="Times New Roman" w:hAnsi="Times New Roman" w:cs="Times New Roman"/>
          <w:color w:val="212121"/>
          <w:sz w:val="20"/>
          <w:szCs w:val="20"/>
          <w:shd w:val="clear" w:color="auto" w:fill="FFFFFF"/>
        </w:rPr>
        <w:t xml:space="preserve">miR-371-3 </w:t>
      </w:r>
      <w:r w:rsidR="00901EB3">
        <w:rPr>
          <w:rFonts w:ascii="Times New Roman" w:hAnsi="Times New Roman" w:cs="Times New Roman"/>
          <w:color w:val="212121"/>
          <w:sz w:val="20"/>
          <w:szCs w:val="20"/>
          <w:shd w:val="clear" w:color="auto" w:fill="FFFFFF"/>
        </w:rPr>
        <w:t>(</w:t>
      </w:r>
      <w:r w:rsidR="00901EB3" w:rsidRPr="00901EB3">
        <w:rPr>
          <w:rFonts w:ascii="Times New Roman" w:hAnsi="Times New Roman" w:cs="Times New Roman"/>
          <w:sz w:val="20"/>
          <w:szCs w:val="20"/>
        </w:rPr>
        <w:t xml:space="preserve">Bortolin-Cavaille </w:t>
      </w:r>
      <w:r w:rsidR="00901EB3">
        <w:rPr>
          <w:rFonts w:ascii="Times New Roman" w:hAnsi="Times New Roman" w:cs="Times New Roman"/>
          <w:sz w:val="20"/>
          <w:szCs w:val="20"/>
        </w:rPr>
        <w:t xml:space="preserve">et al., 2009: </w:t>
      </w:r>
      <w:r w:rsidR="00901EB3" w:rsidRPr="00901EB3">
        <w:rPr>
          <w:rFonts w:ascii="Times New Roman" w:hAnsi="Times New Roman" w:cs="Times New Roman"/>
          <w:sz w:val="20"/>
          <w:szCs w:val="20"/>
        </w:rPr>
        <w:t>Luo L</w:t>
      </w:r>
      <w:r w:rsidR="00901EB3">
        <w:rPr>
          <w:rFonts w:ascii="Times New Roman" w:hAnsi="Times New Roman" w:cs="Times New Roman"/>
          <w:sz w:val="20"/>
          <w:szCs w:val="20"/>
        </w:rPr>
        <w:t xml:space="preserve"> et al., 2012</w:t>
      </w:r>
      <w:r w:rsidR="00B12B4F">
        <w:rPr>
          <w:rFonts w:ascii="Times New Roman" w:hAnsi="Times New Roman" w:cs="Times New Roman"/>
          <w:sz w:val="20"/>
          <w:szCs w:val="20"/>
        </w:rPr>
        <w:t xml:space="preserve">; </w:t>
      </w:r>
      <w:r w:rsidR="00B12B4F" w:rsidRPr="00901EB3">
        <w:rPr>
          <w:rFonts w:ascii="Times New Roman" w:hAnsi="Times New Roman" w:cs="Times New Roman"/>
          <w:sz w:val="20"/>
          <w:szCs w:val="20"/>
        </w:rPr>
        <w:t>Donker RB</w:t>
      </w:r>
      <w:r w:rsidR="00B12B4F">
        <w:rPr>
          <w:rFonts w:ascii="Times New Roman" w:hAnsi="Times New Roman" w:cs="Times New Roman"/>
          <w:sz w:val="20"/>
          <w:szCs w:val="20"/>
        </w:rPr>
        <w:t xml:space="preserve"> et al., 2012;</w:t>
      </w:r>
      <w:r w:rsidR="00B12B4F" w:rsidRPr="00B12B4F">
        <w:rPr>
          <w:rFonts w:ascii="Times New Roman" w:hAnsi="Times New Roman" w:cs="Times New Roman"/>
          <w:sz w:val="20"/>
          <w:szCs w:val="20"/>
        </w:rPr>
        <w:t xml:space="preserve"> </w:t>
      </w:r>
      <w:r w:rsidR="00B12B4F" w:rsidRPr="00901EB3">
        <w:rPr>
          <w:rFonts w:ascii="Times New Roman" w:hAnsi="Times New Roman" w:cs="Times New Roman"/>
          <w:sz w:val="20"/>
          <w:szCs w:val="20"/>
        </w:rPr>
        <w:t>Kurashina R</w:t>
      </w:r>
      <w:r w:rsidR="00B12B4F">
        <w:rPr>
          <w:rFonts w:ascii="Times New Roman" w:hAnsi="Times New Roman" w:cs="Times New Roman"/>
          <w:sz w:val="20"/>
          <w:szCs w:val="20"/>
        </w:rPr>
        <w:t xml:space="preserve"> et al., 2014</w:t>
      </w:r>
      <w:r w:rsidR="00901EB3">
        <w:rPr>
          <w:rFonts w:ascii="Times New Roman" w:hAnsi="Times New Roman" w:cs="Times New Roman"/>
          <w:sz w:val="20"/>
          <w:szCs w:val="20"/>
        </w:rPr>
        <w:t xml:space="preserve">) </w:t>
      </w:r>
      <w:r w:rsidR="00B55C14" w:rsidRPr="00B55C14">
        <w:rPr>
          <w:rFonts w:ascii="Times New Roman" w:hAnsi="Times New Roman" w:cs="Times New Roman"/>
          <w:sz w:val="20"/>
          <w:szCs w:val="20"/>
        </w:rPr>
        <w:t>expressed in trophoblast and placenta-derived stromal cells</w:t>
      </w:r>
      <w:r w:rsidR="00B55C14" w:rsidRPr="00B55C14">
        <w:rPr>
          <w:rFonts w:ascii="Times New Roman" w:hAnsi="Times New Roman" w:cs="Times New Roman"/>
          <w:sz w:val="20"/>
          <w:szCs w:val="20"/>
        </w:rPr>
        <w:t xml:space="preserve"> </w:t>
      </w:r>
      <w:r w:rsidRPr="00553C98">
        <w:rPr>
          <w:rFonts w:ascii="Times New Roman" w:hAnsi="Times New Roman" w:cs="Times New Roman"/>
          <w:color w:val="212121"/>
          <w:sz w:val="20"/>
          <w:szCs w:val="20"/>
          <w:shd w:val="clear" w:color="auto" w:fill="FFFFFF"/>
        </w:rPr>
        <w:t xml:space="preserve">have been </w:t>
      </w:r>
      <w:r w:rsidR="00901EB3">
        <w:rPr>
          <w:rFonts w:ascii="Times New Roman" w:hAnsi="Times New Roman" w:cs="Times New Roman"/>
          <w:color w:val="212121"/>
          <w:sz w:val="20"/>
          <w:szCs w:val="20"/>
          <w:shd w:val="clear" w:color="auto" w:fill="FFFFFF"/>
        </w:rPr>
        <w:t xml:space="preserve">evaluated as a </w:t>
      </w:r>
      <w:r w:rsidR="00667BA2">
        <w:rPr>
          <w:rFonts w:ascii="Times New Roman" w:hAnsi="Times New Roman" w:cs="Times New Roman"/>
          <w:color w:val="212121"/>
          <w:sz w:val="20"/>
          <w:szCs w:val="20"/>
          <w:shd w:val="clear" w:color="auto" w:fill="FFFFFF"/>
        </w:rPr>
        <w:t>b</w:t>
      </w:r>
      <w:r w:rsidR="00667BA2" w:rsidRPr="00553C98">
        <w:rPr>
          <w:rFonts w:ascii="Times New Roman" w:hAnsi="Times New Roman" w:cs="Times New Roman"/>
          <w:color w:val="212121"/>
          <w:sz w:val="20"/>
          <w:szCs w:val="20"/>
          <w:shd w:val="clear" w:color="auto" w:fill="FFFFFF"/>
        </w:rPr>
        <w:t>iomarker</w:t>
      </w:r>
      <w:r w:rsidRPr="00553C98">
        <w:rPr>
          <w:rFonts w:ascii="Times New Roman" w:hAnsi="Times New Roman" w:cs="Times New Roman"/>
          <w:color w:val="212121"/>
          <w:sz w:val="20"/>
          <w:szCs w:val="20"/>
          <w:shd w:val="clear" w:color="auto" w:fill="FFFFFF"/>
        </w:rPr>
        <w:t xml:space="preserve"> </w:t>
      </w:r>
      <w:r w:rsidR="00901EB3">
        <w:rPr>
          <w:rFonts w:ascii="Times New Roman" w:hAnsi="Times New Roman" w:cs="Times New Roman"/>
          <w:color w:val="212121"/>
          <w:sz w:val="20"/>
          <w:szCs w:val="20"/>
          <w:shd w:val="clear" w:color="auto" w:fill="FFFFFF"/>
        </w:rPr>
        <w:t xml:space="preserve">for </w:t>
      </w:r>
      <w:r w:rsidRPr="00553C98">
        <w:rPr>
          <w:rFonts w:ascii="Times New Roman" w:hAnsi="Times New Roman" w:cs="Times New Roman"/>
          <w:color w:val="212121"/>
          <w:sz w:val="20"/>
          <w:szCs w:val="20"/>
          <w:shd w:val="clear" w:color="auto" w:fill="FFFFFF"/>
        </w:rPr>
        <w:t xml:space="preserve">pregnancy disorders </w:t>
      </w:r>
      <w:r w:rsidR="009B085F">
        <w:rPr>
          <w:rFonts w:ascii="Times New Roman" w:hAnsi="Times New Roman" w:cs="Times New Roman"/>
          <w:color w:val="212121"/>
          <w:sz w:val="20"/>
          <w:szCs w:val="20"/>
          <w:shd w:val="clear" w:color="auto" w:fill="FFFFFF"/>
        </w:rPr>
        <w:t xml:space="preserve">like </w:t>
      </w:r>
      <w:r w:rsidR="009B085F" w:rsidRPr="00553C98">
        <w:rPr>
          <w:rFonts w:ascii="Times New Roman" w:hAnsi="Times New Roman" w:cs="Times New Roman"/>
          <w:color w:val="212121"/>
          <w:sz w:val="20"/>
          <w:szCs w:val="20"/>
          <w:shd w:val="clear" w:color="auto" w:fill="FFFFFF"/>
        </w:rPr>
        <w:t>pre</w:t>
      </w:r>
      <w:r w:rsidRPr="00553C98">
        <w:rPr>
          <w:rFonts w:ascii="Times New Roman" w:hAnsi="Times New Roman" w:cs="Times New Roman"/>
          <w:color w:val="212121"/>
          <w:sz w:val="20"/>
          <w:szCs w:val="20"/>
          <w:shd w:val="clear" w:color="auto" w:fill="FFFFFF"/>
        </w:rPr>
        <w:t xml:space="preserve">-term </w:t>
      </w:r>
      <w:proofErr w:type="spellStart"/>
      <w:r w:rsidRPr="00553C98">
        <w:rPr>
          <w:rFonts w:ascii="Times New Roman" w:hAnsi="Times New Roman" w:cs="Times New Roman"/>
          <w:color w:val="212121"/>
          <w:sz w:val="20"/>
          <w:szCs w:val="20"/>
          <w:shd w:val="clear" w:color="auto" w:fill="FFFFFF"/>
        </w:rPr>
        <w:t>labor</w:t>
      </w:r>
      <w:proofErr w:type="spellEnd"/>
      <w:r w:rsidR="00901EB3">
        <w:rPr>
          <w:rFonts w:ascii="Times New Roman" w:hAnsi="Times New Roman" w:cs="Times New Roman"/>
          <w:color w:val="212121"/>
          <w:sz w:val="20"/>
          <w:szCs w:val="20"/>
          <w:shd w:val="clear" w:color="auto" w:fill="FFFFFF"/>
        </w:rPr>
        <w:t xml:space="preserve"> </w:t>
      </w:r>
      <w:r w:rsidRPr="00553C98">
        <w:rPr>
          <w:rFonts w:ascii="Times New Roman" w:hAnsi="Times New Roman" w:cs="Times New Roman"/>
          <w:color w:val="212121"/>
          <w:sz w:val="20"/>
          <w:szCs w:val="20"/>
          <w:shd w:val="clear" w:color="auto" w:fill="FFFFFF"/>
        </w:rPr>
        <w:t xml:space="preserve">and pre-eclampsia. </w:t>
      </w:r>
    </w:p>
    <w:p w14:paraId="3D8BD0B3" w14:textId="77777777" w:rsidR="00A622B2" w:rsidRPr="00DA5E8E" w:rsidRDefault="00A622B2" w:rsidP="00DA5E8E">
      <w:pPr>
        <w:pStyle w:val="Default"/>
        <w:jc w:val="both"/>
        <w:rPr>
          <w:rFonts w:ascii="Times New Roman" w:hAnsi="Times New Roman" w:cs="Times New Roman"/>
          <w:color w:val="auto"/>
          <w:sz w:val="20"/>
          <w:szCs w:val="20"/>
        </w:rPr>
      </w:pPr>
    </w:p>
    <w:p w14:paraId="0E5F1313" w14:textId="77777777" w:rsidR="001D1754" w:rsidRDefault="001D1754" w:rsidP="00361098">
      <w:pPr>
        <w:pStyle w:val="Default"/>
        <w:jc w:val="center"/>
        <w:rPr>
          <w:rFonts w:ascii="Times New Roman" w:hAnsi="Times New Roman" w:cs="Times New Roman"/>
          <w:b/>
          <w:bCs/>
          <w:color w:val="auto"/>
          <w:sz w:val="20"/>
          <w:szCs w:val="20"/>
        </w:rPr>
      </w:pPr>
    </w:p>
    <w:p w14:paraId="2EAB6F36" w14:textId="2BEBC130" w:rsidR="00580C47" w:rsidRDefault="00361098" w:rsidP="00361098">
      <w:pPr>
        <w:pStyle w:val="Default"/>
        <w:jc w:val="center"/>
        <w:rPr>
          <w:rFonts w:ascii="Times New Roman" w:hAnsi="Times New Roman" w:cs="Times New Roman"/>
          <w:b/>
          <w:bCs/>
          <w:color w:val="auto"/>
          <w:sz w:val="20"/>
          <w:szCs w:val="20"/>
        </w:rPr>
      </w:pPr>
      <w:r w:rsidRPr="00361098">
        <w:rPr>
          <w:rFonts w:ascii="Times New Roman" w:hAnsi="Times New Roman" w:cs="Times New Roman"/>
          <w:b/>
          <w:bCs/>
          <w:color w:val="auto"/>
          <w:sz w:val="20"/>
          <w:szCs w:val="20"/>
        </w:rPr>
        <w:lastRenderedPageBreak/>
        <w:t xml:space="preserve">III. </w:t>
      </w:r>
      <w:r w:rsidR="0027382E" w:rsidRPr="00361098">
        <w:rPr>
          <w:rFonts w:ascii="Times New Roman" w:hAnsi="Times New Roman" w:cs="Times New Roman"/>
          <w:b/>
          <w:bCs/>
          <w:color w:val="auto"/>
          <w:sz w:val="20"/>
          <w:szCs w:val="20"/>
        </w:rPr>
        <w:t xml:space="preserve">PREDICTION AND DETECTION OF </w:t>
      </w:r>
      <w:proofErr w:type="spellStart"/>
      <w:r w:rsidR="006A077A">
        <w:rPr>
          <w:rFonts w:ascii="Times New Roman" w:hAnsi="Times New Roman" w:cs="Times New Roman"/>
          <w:b/>
          <w:bCs/>
          <w:color w:val="auto"/>
          <w:sz w:val="20"/>
          <w:szCs w:val="20"/>
        </w:rPr>
        <w:t>mi</w:t>
      </w:r>
      <w:r w:rsidR="0027382E" w:rsidRPr="00361098">
        <w:rPr>
          <w:rFonts w:ascii="Times New Roman" w:hAnsi="Times New Roman" w:cs="Times New Roman"/>
          <w:b/>
          <w:bCs/>
          <w:color w:val="auto"/>
          <w:sz w:val="20"/>
          <w:szCs w:val="20"/>
        </w:rPr>
        <w:t>RNAS</w:t>
      </w:r>
      <w:proofErr w:type="spellEnd"/>
    </w:p>
    <w:p w14:paraId="0926F8A2" w14:textId="77777777" w:rsidR="00A061AB" w:rsidRPr="00361098" w:rsidRDefault="00A061AB" w:rsidP="00361098">
      <w:pPr>
        <w:pStyle w:val="Default"/>
        <w:jc w:val="center"/>
        <w:rPr>
          <w:rFonts w:ascii="Times New Roman" w:hAnsi="Times New Roman" w:cs="Times New Roman"/>
          <w:b/>
          <w:bCs/>
          <w:color w:val="auto"/>
          <w:sz w:val="20"/>
          <w:szCs w:val="20"/>
        </w:rPr>
      </w:pPr>
    </w:p>
    <w:p w14:paraId="45F768CF" w14:textId="24E70B1B" w:rsidR="00AA198F" w:rsidRDefault="00A061AB" w:rsidP="0039327C">
      <w:pPr>
        <w:spacing w:after="0" w:line="240" w:lineRule="auto"/>
        <w:jc w:val="both"/>
        <w:rPr>
          <w:rFonts w:ascii="Times New Roman" w:hAnsi="Times New Roman" w:cs="Times New Roman"/>
          <w:sz w:val="20"/>
          <w:szCs w:val="20"/>
        </w:rPr>
      </w:pPr>
      <w:r w:rsidRPr="00A061AB">
        <w:rPr>
          <w:rFonts w:ascii="Times New Roman" w:hAnsi="Times New Roman" w:cs="Times New Roman"/>
          <w:sz w:val="20"/>
          <w:szCs w:val="20"/>
        </w:rPr>
        <w:t>Several online software’s (</w:t>
      </w:r>
      <w:proofErr w:type="spellStart"/>
      <w:r w:rsidRPr="00A061AB">
        <w:rPr>
          <w:rFonts w:ascii="Times New Roman" w:hAnsi="Times New Roman" w:cs="Times New Roman"/>
          <w:sz w:val="20"/>
          <w:szCs w:val="20"/>
        </w:rPr>
        <w:t>MicroTar</w:t>
      </w:r>
      <w:proofErr w:type="spellEnd"/>
      <w:r w:rsidRPr="00A061AB">
        <w:rPr>
          <w:rFonts w:ascii="Times New Roman" w:hAnsi="Times New Roman" w:cs="Times New Roman"/>
          <w:sz w:val="20"/>
          <w:szCs w:val="20"/>
        </w:rPr>
        <w:t xml:space="preserve">, </w:t>
      </w:r>
      <w:proofErr w:type="spellStart"/>
      <w:r w:rsidRPr="00A061AB">
        <w:rPr>
          <w:rFonts w:ascii="Times New Roman" w:hAnsi="Times New Roman" w:cs="Times New Roman"/>
          <w:sz w:val="20"/>
          <w:szCs w:val="20"/>
        </w:rPr>
        <w:t>miTarget</w:t>
      </w:r>
      <w:proofErr w:type="spellEnd"/>
      <w:r w:rsidRPr="00A061AB">
        <w:rPr>
          <w:rFonts w:ascii="Times New Roman" w:hAnsi="Times New Roman" w:cs="Times New Roman"/>
          <w:sz w:val="20"/>
          <w:szCs w:val="20"/>
        </w:rPr>
        <w:t xml:space="preserve">, mirror, </w:t>
      </w:r>
      <w:proofErr w:type="spellStart"/>
      <w:r w:rsidRPr="00A061AB">
        <w:rPr>
          <w:rFonts w:ascii="Times New Roman" w:hAnsi="Times New Roman" w:cs="Times New Roman"/>
          <w:sz w:val="20"/>
          <w:szCs w:val="20"/>
        </w:rPr>
        <w:t>PicTar</w:t>
      </w:r>
      <w:proofErr w:type="spellEnd"/>
      <w:r w:rsidRPr="00A061AB">
        <w:rPr>
          <w:rFonts w:ascii="Times New Roman" w:hAnsi="Times New Roman" w:cs="Times New Roman"/>
          <w:sz w:val="20"/>
          <w:szCs w:val="20"/>
        </w:rPr>
        <w:t xml:space="preserve">, </w:t>
      </w:r>
      <w:proofErr w:type="spellStart"/>
      <w:r w:rsidRPr="00A061AB">
        <w:rPr>
          <w:rFonts w:ascii="Times New Roman" w:hAnsi="Times New Roman" w:cs="Times New Roman"/>
          <w:sz w:val="20"/>
          <w:szCs w:val="20"/>
        </w:rPr>
        <w:t>Rna</w:t>
      </w:r>
      <w:proofErr w:type="spellEnd"/>
      <w:r w:rsidRPr="00A061AB">
        <w:rPr>
          <w:rFonts w:ascii="Times New Roman" w:hAnsi="Times New Roman" w:cs="Times New Roman"/>
          <w:sz w:val="20"/>
          <w:szCs w:val="20"/>
        </w:rPr>
        <w:t xml:space="preserve"> 22 etc) are available to detect miRNA, its interaction with target RNAs, its</w:t>
      </w:r>
      <w:r w:rsidRPr="00A061AB">
        <w:rPr>
          <w:rFonts w:ascii="Times New Roman" w:hAnsi="Times New Roman" w:cs="Times New Roman"/>
          <w:sz w:val="20"/>
          <w:szCs w:val="20"/>
        </w:rPr>
        <w:t xml:space="preserve"> predictive performance</w:t>
      </w:r>
      <w:r w:rsidRPr="00A061AB">
        <w:rPr>
          <w:rFonts w:ascii="Times New Roman" w:hAnsi="Times New Roman" w:cs="Times New Roman"/>
          <w:sz w:val="20"/>
          <w:szCs w:val="20"/>
        </w:rPr>
        <w:t xml:space="preserve"> etc. </w:t>
      </w:r>
      <w:r w:rsidRPr="00A061AB">
        <w:rPr>
          <w:rFonts w:ascii="Times New Roman" w:hAnsi="Times New Roman" w:cs="Times New Roman"/>
          <w:sz w:val="20"/>
          <w:szCs w:val="20"/>
        </w:rPr>
        <w:br/>
      </w:r>
      <w:r>
        <w:rPr>
          <w:rFonts w:ascii="Times New Roman" w:hAnsi="Times New Roman" w:cs="Times New Roman"/>
          <w:sz w:val="20"/>
          <w:szCs w:val="20"/>
        </w:rPr>
        <w:t xml:space="preserve">Further, miRNAs are reported in intracellularly and extracellularly also. Extracellular miRNA in serum, </w:t>
      </w:r>
      <w:proofErr w:type="spellStart"/>
      <w:r>
        <w:rPr>
          <w:rFonts w:ascii="Times New Roman" w:hAnsi="Times New Roman" w:cs="Times New Roman"/>
          <w:sz w:val="20"/>
          <w:szCs w:val="20"/>
        </w:rPr>
        <w:t>blood,urine</w:t>
      </w:r>
      <w:proofErr w:type="spellEnd"/>
      <w:r>
        <w:rPr>
          <w:rFonts w:ascii="Times New Roman" w:hAnsi="Times New Roman" w:cs="Times New Roman"/>
          <w:sz w:val="20"/>
          <w:szCs w:val="20"/>
        </w:rPr>
        <w:t xml:space="preserve"> sweat, lymph and other biological fluids can be detected by PCR and the expression status can be studied by RT-PCR.  </w:t>
      </w:r>
      <w:r w:rsidRPr="00A061AB">
        <w:rPr>
          <w:rFonts w:ascii="Times New Roman" w:hAnsi="Times New Roman" w:cs="Times New Roman"/>
          <w:sz w:val="20"/>
          <w:szCs w:val="20"/>
        </w:rPr>
        <w:t xml:space="preserve">Circulating miRNAs have </w:t>
      </w:r>
      <w:r>
        <w:rPr>
          <w:rFonts w:ascii="Times New Roman" w:hAnsi="Times New Roman" w:cs="Times New Roman"/>
          <w:sz w:val="20"/>
          <w:szCs w:val="20"/>
        </w:rPr>
        <w:t xml:space="preserve">already been assessed </w:t>
      </w:r>
      <w:r w:rsidRPr="00A061AB">
        <w:rPr>
          <w:rFonts w:ascii="Times New Roman" w:hAnsi="Times New Roman" w:cs="Times New Roman"/>
          <w:sz w:val="20"/>
          <w:szCs w:val="20"/>
        </w:rPr>
        <w:t xml:space="preserve">as biomarkers for </w:t>
      </w:r>
      <w:r>
        <w:rPr>
          <w:rFonts w:ascii="Times New Roman" w:hAnsi="Times New Roman" w:cs="Times New Roman"/>
          <w:sz w:val="20"/>
          <w:szCs w:val="20"/>
        </w:rPr>
        <w:t xml:space="preserve">prediction and confirmation of </w:t>
      </w:r>
      <w:r w:rsidRPr="00A061AB">
        <w:rPr>
          <w:rFonts w:ascii="Times New Roman" w:hAnsi="Times New Roman" w:cs="Times New Roman"/>
          <w:sz w:val="20"/>
          <w:szCs w:val="20"/>
        </w:rPr>
        <w:t>myocardial infarction</w:t>
      </w:r>
      <w:r w:rsidR="0070378E">
        <w:rPr>
          <w:rFonts w:ascii="Times New Roman" w:hAnsi="Times New Roman" w:cs="Times New Roman"/>
          <w:sz w:val="20"/>
          <w:szCs w:val="20"/>
        </w:rPr>
        <w:t xml:space="preserve"> and </w:t>
      </w:r>
      <w:r w:rsidRPr="00A061AB">
        <w:rPr>
          <w:rFonts w:ascii="Times New Roman" w:hAnsi="Times New Roman" w:cs="Times New Roman"/>
          <w:sz w:val="20"/>
          <w:szCs w:val="20"/>
        </w:rPr>
        <w:t>cardiovascular diseases (Ai et al., 2010; Wang et al., 2010).</w:t>
      </w:r>
      <w:r w:rsidR="0070378E">
        <w:rPr>
          <w:rFonts w:ascii="Times New Roman" w:hAnsi="Times New Roman" w:cs="Times New Roman"/>
          <w:sz w:val="20"/>
          <w:szCs w:val="20"/>
        </w:rPr>
        <w:t xml:space="preserve"> </w:t>
      </w:r>
      <w:proofErr w:type="spellStart"/>
      <w:r w:rsidR="0070378E">
        <w:rPr>
          <w:rFonts w:ascii="Times New Roman" w:hAnsi="Times New Roman" w:cs="Times New Roman"/>
          <w:sz w:val="20"/>
          <w:szCs w:val="20"/>
        </w:rPr>
        <w:t>Exosomal</w:t>
      </w:r>
      <w:proofErr w:type="spellEnd"/>
      <w:r w:rsidR="0070378E">
        <w:rPr>
          <w:rFonts w:ascii="Times New Roman" w:hAnsi="Times New Roman" w:cs="Times New Roman"/>
          <w:sz w:val="20"/>
          <w:szCs w:val="20"/>
        </w:rPr>
        <w:t xml:space="preserve"> miRNAs has also been</w:t>
      </w:r>
      <w:r w:rsidR="004D3621">
        <w:rPr>
          <w:rFonts w:ascii="Times New Roman" w:hAnsi="Times New Roman" w:cs="Times New Roman"/>
          <w:sz w:val="20"/>
          <w:szCs w:val="20"/>
        </w:rPr>
        <w:t xml:space="preserve"> </w:t>
      </w:r>
      <w:r w:rsidR="0070378E">
        <w:rPr>
          <w:rFonts w:ascii="Times New Roman" w:hAnsi="Times New Roman" w:cs="Times New Roman"/>
          <w:sz w:val="20"/>
          <w:szCs w:val="20"/>
        </w:rPr>
        <w:t xml:space="preserve">functionally evaluated as biomarker for assessment of </w:t>
      </w:r>
      <w:r w:rsidR="004D3621">
        <w:rPr>
          <w:rFonts w:ascii="Times New Roman" w:hAnsi="Times New Roman" w:cs="Times New Roman"/>
          <w:sz w:val="20"/>
          <w:szCs w:val="20"/>
        </w:rPr>
        <w:t>disease</w:t>
      </w:r>
      <w:r w:rsidR="0070378E">
        <w:rPr>
          <w:rFonts w:ascii="Times New Roman" w:hAnsi="Times New Roman" w:cs="Times New Roman"/>
          <w:sz w:val="20"/>
          <w:szCs w:val="20"/>
        </w:rPr>
        <w:t xml:space="preserve"> conditions.</w:t>
      </w:r>
      <w:r w:rsidR="00AA198F">
        <w:rPr>
          <w:rFonts w:ascii="Times New Roman" w:hAnsi="Times New Roman" w:cs="Times New Roman"/>
          <w:sz w:val="20"/>
          <w:szCs w:val="20"/>
        </w:rPr>
        <w:t xml:space="preserve"> Techniques like </w:t>
      </w:r>
      <w:r w:rsidR="00AA198F" w:rsidRPr="00AA198F">
        <w:rPr>
          <w:rFonts w:ascii="Times New Roman" w:hAnsi="Times New Roman" w:cs="Times New Roman"/>
          <w:sz w:val="20"/>
          <w:szCs w:val="20"/>
        </w:rPr>
        <w:t>microarray</w:t>
      </w:r>
      <w:r w:rsidR="00AA198F">
        <w:rPr>
          <w:rFonts w:ascii="Times New Roman" w:hAnsi="Times New Roman" w:cs="Times New Roman"/>
          <w:sz w:val="20"/>
          <w:szCs w:val="20"/>
        </w:rPr>
        <w:t>, n</w:t>
      </w:r>
      <w:r w:rsidR="00AA198F" w:rsidRPr="00AA198F">
        <w:rPr>
          <w:rFonts w:ascii="Times New Roman" w:hAnsi="Times New Roman" w:cs="Times New Roman"/>
          <w:sz w:val="20"/>
          <w:szCs w:val="20"/>
        </w:rPr>
        <w:t xml:space="preserve">orthern blot </w:t>
      </w:r>
      <w:r w:rsidR="00AA198F" w:rsidRPr="00AA198F">
        <w:rPr>
          <w:rFonts w:ascii="Times New Roman" w:hAnsi="Times New Roman" w:cs="Times New Roman"/>
          <w:sz w:val="20"/>
          <w:szCs w:val="20"/>
        </w:rPr>
        <w:t>analysis</w:t>
      </w:r>
      <w:r w:rsidR="00AA198F">
        <w:rPr>
          <w:rFonts w:ascii="Times New Roman" w:hAnsi="Times New Roman" w:cs="Times New Roman"/>
          <w:sz w:val="20"/>
          <w:szCs w:val="20"/>
        </w:rPr>
        <w:t xml:space="preserve">, </w:t>
      </w:r>
      <w:r w:rsidR="00AA198F" w:rsidRPr="00AA198F">
        <w:rPr>
          <w:rFonts w:ascii="Times New Roman" w:hAnsi="Times New Roman" w:cs="Times New Roman"/>
          <w:sz w:val="20"/>
          <w:szCs w:val="20"/>
        </w:rPr>
        <w:t>real</w:t>
      </w:r>
      <w:r w:rsidR="00AA198F" w:rsidRPr="00AA198F">
        <w:rPr>
          <w:rFonts w:ascii="Times New Roman" w:hAnsi="Times New Roman" w:cs="Times New Roman"/>
          <w:sz w:val="20"/>
          <w:szCs w:val="20"/>
        </w:rPr>
        <w:t>-time PCR</w:t>
      </w:r>
      <w:r w:rsidR="00AA198F">
        <w:rPr>
          <w:rFonts w:ascii="Times New Roman" w:hAnsi="Times New Roman" w:cs="Times New Roman"/>
          <w:sz w:val="20"/>
          <w:szCs w:val="20"/>
        </w:rPr>
        <w:t xml:space="preserve">, </w:t>
      </w:r>
      <w:r w:rsidR="00AA198F" w:rsidRPr="00AA198F">
        <w:rPr>
          <w:rFonts w:ascii="Times New Roman" w:hAnsi="Times New Roman" w:cs="Times New Roman"/>
          <w:sz w:val="20"/>
          <w:szCs w:val="20"/>
        </w:rPr>
        <w:t>in situ hybridization</w:t>
      </w:r>
      <w:r w:rsidR="00AA198F">
        <w:rPr>
          <w:rFonts w:ascii="Times New Roman" w:hAnsi="Times New Roman" w:cs="Times New Roman"/>
          <w:sz w:val="20"/>
          <w:szCs w:val="20"/>
        </w:rPr>
        <w:t>,</w:t>
      </w:r>
      <w:r w:rsidR="00AA198F" w:rsidRPr="00AA198F">
        <w:rPr>
          <w:rFonts w:ascii="Times New Roman" w:hAnsi="Times New Roman" w:cs="Times New Roman"/>
          <w:sz w:val="20"/>
          <w:szCs w:val="20"/>
        </w:rPr>
        <w:t xml:space="preserve"> NGS</w:t>
      </w:r>
      <w:r w:rsidR="00AA198F">
        <w:rPr>
          <w:rFonts w:ascii="Times New Roman" w:hAnsi="Times New Roman" w:cs="Times New Roman"/>
          <w:sz w:val="20"/>
          <w:szCs w:val="20"/>
        </w:rPr>
        <w:t xml:space="preserve"> etc </w:t>
      </w:r>
      <w:r w:rsidR="004D3621">
        <w:rPr>
          <w:rFonts w:ascii="Times New Roman" w:hAnsi="Times New Roman" w:cs="Times New Roman"/>
          <w:sz w:val="20"/>
          <w:szCs w:val="20"/>
        </w:rPr>
        <w:t>have</w:t>
      </w:r>
      <w:r w:rsidR="00AA198F">
        <w:rPr>
          <w:rFonts w:ascii="Times New Roman" w:hAnsi="Times New Roman" w:cs="Times New Roman"/>
          <w:sz w:val="20"/>
          <w:szCs w:val="20"/>
        </w:rPr>
        <w:t xml:space="preserve"> been employed for detection, estimation and analysis of miRNAs associated with a particular clinical condition (</w:t>
      </w:r>
      <w:r w:rsidR="00AA198F" w:rsidRPr="00AA198F">
        <w:rPr>
          <w:rFonts w:ascii="Times New Roman" w:hAnsi="Times New Roman" w:cs="Times New Roman"/>
          <w:sz w:val="20"/>
          <w:szCs w:val="20"/>
        </w:rPr>
        <w:t xml:space="preserve">Sempere et al., 2004; Thomson et al., 2004; </w:t>
      </w:r>
      <w:proofErr w:type="spellStart"/>
      <w:r w:rsidR="00AA198F" w:rsidRPr="00AA198F">
        <w:rPr>
          <w:rFonts w:ascii="Times New Roman" w:hAnsi="Times New Roman" w:cs="Times New Roman"/>
          <w:sz w:val="20"/>
          <w:szCs w:val="20"/>
        </w:rPr>
        <w:t>Valoczi</w:t>
      </w:r>
      <w:proofErr w:type="spellEnd"/>
      <w:r w:rsidR="00AA198F" w:rsidRPr="00AA198F">
        <w:rPr>
          <w:rFonts w:ascii="Times New Roman" w:hAnsi="Times New Roman" w:cs="Times New Roman"/>
          <w:sz w:val="20"/>
          <w:szCs w:val="20"/>
        </w:rPr>
        <w:t xml:space="preserve"> et al., 2004</w:t>
      </w:r>
      <w:r w:rsidR="00AA198F">
        <w:rPr>
          <w:rFonts w:ascii="Times New Roman" w:hAnsi="Times New Roman" w:cs="Times New Roman"/>
          <w:sz w:val="20"/>
          <w:szCs w:val="20"/>
        </w:rPr>
        <w:t>;</w:t>
      </w:r>
      <w:r w:rsidR="00AA198F" w:rsidRPr="00AA198F">
        <w:rPr>
          <w:rFonts w:ascii="Times New Roman" w:hAnsi="Times New Roman" w:cs="Times New Roman"/>
          <w:sz w:val="20"/>
          <w:szCs w:val="20"/>
        </w:rPr>
        <w:t xml:space="preserve"> Chen et al., 2005;</w:t>
      </w:r>
      <w:r w:rsidR="00AA198F" w:rsidRPr="00AA198F">
        <w:rPr>
          <w:rFonts w:ascii="Times New Roman" w:hAnsi="Times New Roman" w:cs="Times New Roman"/>
          <w:sz w:val="20"/>
          <w:szCs w:val="20"/>
        </w:rPr>
        <w:t xml:space="preserve"> </w:t>
      </w:r>
      <w:r w:rsidR="00AA198F" w:rsidRPr="00AA198F">
        <w:rPr>
          <w:rFonts w:ascii="Times New Roman" w:hAnsi="Times New Roman" w:cs="Times New Roman"/>
          <w:sz w:val="20"/>
          <w:szCs w:val="20"/>
        </w:rPr>
        <w:t>Kloosterman et al., 2006</w:t>
      </w:r>
      <w:r w:rsidR="00AA198F">
        <w:rPr>
          <w:rFonts w:ascii="Times New Roman" w:hAnsi="Times New Roman" w:cs="Times New Roman"/>
          <w:sz w:val="20"/>
          <w:szCs w:val="20"/>
        </w:rPr>
        <w:t xml:space="preserve">; </w:t>
      </w:r>
      <w:r w:rsidR="00AA198F" w:rsidRPr="00AA198F">
        <w:rPr>
          <w:rFonts w:ascii="Times New Roman" w:hAnsi="Times New Roman" w:cs="Times New Roman"/>
          <w:sz w:val="20"/>
          <w:szCs w:val="20"/>
        </w:rPr>
        <w:t>Wang et al., 2009</w:t>
      </w:r>
      <w:r w:rsidR="00AA198F">
        <w:rPr>
          <w:rFonts w:ascii="Times New Roman" w:hAnsi="Times New Roman" w:cs="Times New Roman"/>
          <w:sz w:val="20"/>
          <w:szCs w:val="20"/>
        </w:rPr>
        <w:t xml:space="preserve">; </w:t>
      </w:r>
      <w:r w:rsidR="00AA198F" w:rsidRPr="00AA198F">
        <w:rPr>
          <w:rFonts w:ascii="Times New Roman" w:hAnsi="Times New Roman" w:cs="Times New Roman"/>
          <w:sz w:val="20"/>
          <w:szCs w:val="20"/>
        </w:rPr>
        <w:t>Wang et al., 2014a</w:t>
      </w:r>
      <w:r w:rsidR="00AA198F">
        <w:rPr>
          <w:rFonts w:ascii="Times New Roman" w:hAnsi="Times New Roman" w:cs="Times New Roman"/>
          <w:sz w:val="20"/>
          <w:szCs w:val="20"/>
        </w:rPr>
        <w:t xml:space="preserve">; </w:t>
      </w:r>
      <w:r w:rsidR="00AA198F" w:rsidRPr="00AA198F">
        <w:rPr>
          <w:rFonts w:ascii="Times New Roman" w:hAnsi="Times New Roman" w:cs="Times New Roman"/>
          <w:sz w:val="20"/>
          <w:szCs w:val="20"/>
        </w:rPr>
        <w:t>Wang et al., 2015</w:t>
      </w:r>
      <w:r w:rsidR="00AA198F">
        <w:rPr>
          <w:rFonts w:ascii="Times New Roman" w:hAnsi="Times New Roman" w:cs="Times New Roman"/>
          <w:sz w:val="20"/>
          <w:szCs w:val="20"/>
        </w:rPr>
        <w:t xml:space="preserve">). </w:t>
      </w:r>
      <w:r w:rsidR="00AA198F" w:rsidRPr="00AA198F">
        <w:rPr>
          <w:rFonts w:ascii="Times New Roman" w:hAnsi="Times New Roman" w:cs="Times New Roman"/>
          <w:sz w:val="20"/>
          <w:szCs w:val="20"/>
        </w:rPr>
        <w:t>Accurately determin</w:t>
      </w:r>
      <w:r w:rsidR="00AA198F">
        <w:rPr>
          <w:rFonts w:ascii="Times New Roman" w:hAnsi="Times New Roman" w:cs="Times New Roman"/>
          <w:sz w:val="20"/>
          <w:szCs w:val="20"/>
        </w:rPr>
        <w:t xml:space="preserve">ation of </w:t>
      </w:r>
      <w:r w:rsidR="00AA198F" w:rsidRPr="00AA198F">
        <w:rPr>
          <w:rFonts w:ascii="Times New Roman" w:hAnsi="Times New Roman" w:cs="Times New Roman"/>
          <w:sz w:val="20"/>
          <w:szCs w:val="20"/>
        </w:rPr>
        <w:t xml:space="preserve">expression </w:t>
      </w:r>
      <w:r w:rsidR="00AA198F">
        <w:rPr>
          <w:rFonts w:ascii="Times New Roman" w:hAnsi="Times New Roman" w:cs="Times New Roman"/>
          <w:sz w:val="20"/>
          <w:szCs w:val="20"/>
        </w:rPr>
        <w:t xml:space="preserve">level </w:t>
      </w:r>
      <w:r w:rsidR="00AA198F" w:rsidRPr="00AA198F">
        <w:rPr>
          <w:rFonts w:ascii="Times New Roman" w:hAnsi="Times New Roman" w:cs="Times New Roman"/>
          <w:sz w:val="20"/>
          <w:szCs w:val="20"/>
        </w:rPr>
        <w:t xml:space="preserve">of miRNAs in a specific cell, tissue, </w:t>
      </w:r>
      <w:r w:rsidR="00AA198F">
        <w:rPr>
          <w:rFonts w:ascii="Times New Roman" w:hAnsi="Times New Roman" w:cs="Times New Roman"/>
          <w:sz w:val="20"/>
          <w:szCs w:val="20"/>
        </w:rPr>
        <w:t>organ, bo</w:t>
      </w:r>
      <w:r w:rsidR="00AA198F" w:rsidRPr="00AA198F">
        <w:rPr>
          <w:rFonts w:ascii="Times New Roman" w:hAnsi="Times New Roman" w:cs="Times New Roman"/>
          <w:sz w:val="20"/>
          <w:szCs w:val="20"/>
        </w:rPr>
        <w:t>dy fluid</w:t>
      </w:r>
      <w:r w:rsidR="00AA198F">
        <w:rPr>
          <w:rFonts w:ascii="Times New Roman" w:hAnsi="Times New Roman" w:cs="Times New Roman"/>
          <w:sz w:val="20"/>
          <w:szCs w:val="20"/>
        </w:rPr>
        <w:t xml:space="preserve">s associated with specific clinical condition is the prerequisite for assessment of miRNA as diagnostics. </w:t>
      </w:r>
    </w:p>
    <w:p w14:paraId="2AC90402" w14:textId="77777777" w:rsidR="001D1754" w:rsidRDefault="001D1754" w:rsidP="0039327C">
      <w:pPr>
        <w:spacing w:after="0" w:line="240" w:lineRule="auto"/>
        <w:jc w:val="both"/>
        <w:rPr>
          <w:rFonts w:ascii="Times New Roman" w:hAnsi="Times New Roman" w:cs="Times New Roman"/>
          <w:sz w:val="20"/>
          <w:szCs w:val="20"/>
        </w:rPr>
      </w:pPr>
    </w:p>
    <w:p w14:paraId="3DCC5F56" w14:textId="7CFEA719" w:rsidR="001D1754" w:rsidRPr="001D1754" w:rsidRDefault="001D1754" w:rsidP="0039327C">
      <w:pPr>
        <w:spacing w:after="0" w:line="240" w:lineRule="auto"/>
        <w:jc w:val="both"/>
        <w:rPr>
          <w:rFonts w:ascii="Times New Roman" w:hAnsi="Times New Roman" w:cs="Times New Roman"/>
          <w:b/>
          <w:bCs/>
          <w:sz w:val="20"/>
          <w:szCs w:val="20"/>
        </w:rPr>
      </w:pPr>
      <w:r w:rsidRPr="001D1754">
        <w:rPr>
          <w:rFonts w:ascii="Times New Roman" w:hAnsi="Times New Roman" w:cs="Times New Roman"/>
          <w:b/>
          <w:bCs/>
          <w:sz w:val="20"/>
          <w:szCs w:val="20"/>
        </w:rPr>
        <w:t xml:space="preserve">RFERENCE: </w:t>
      </w:r>
    </w:p>
    <w:p w14:paraId="52CF09E4" w14:textId="370F151E" w:rsidR="00580C47" w:rsidRDefault="00580C47" w:rsidP="0070378E">
      <w:pPr>
        <w:pStyle w:val="Default"/>
        <w:jc w:val="both"/>
        <w:rPr>
          <w:rFonts w:ascii="Times New Roman" w:hAnsi="Times New Roman" w:cs="Times New Roman"/>
          <w:color w:val="auto"/>
          <w:sz w:val="20"/>
          <w:szCs w:val="20"/>
        </w:rPr>
      </w:pPr>
    </w:p>
    <w:p w14:paraId="56A8D3C1"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Lee RC, </w:t>
      </w:r>
      <w:proofErr w:type="spellStart"/>
      <w:r w:rsidRPr="00444A2A">
        <w:rPr>
          <w:rFonts w:ascii="Times New Roman" w:hAnsi="Times New Roman" w:cs="Times New Roman"/>
          <w:sz w:val="20"/>
          <w:szCs w:val="20"/>
          <w:lang w:val="en-US"/>
        </w:rPr>
        <w:t>Feinbaum</w:t>
      </w:r>
      <w:proofErr w:type="spellEnd"/>
      <w:r w:rsidRPr="00444A2A">
        <w:rPr>
          <w:rFonts w:ascii="Times New Roman" w:hAnsi="Times New Roman" w:cs="Times New Roman"/>
          <w:sz w:val="20"/>
          <w:szCs w:val="20"/>
          <w:lang w:val="en-US"/>
        </w:rPr>
        <w:t xml:space="preserve"> RL, Ambros V. 1993. The C-Elegans Heterochronic Gene Lin-4 Encodes Small </w:t>
      </w:r>
      <w:proofErr w:type="spellStart"/>
      <w:r w:rsidRPr="00444A2A">
        <w:rPr>
          <w:rFonts w:ascii="Times New Roman" w:hAnsi="Times New Roman" w:cs="Times New Roman"/>
          <w:sz w:val="20"/>
          <w:szCs w:val="20"/>
          <w:lang w:val="en-US"/>
        </w:rPr>
        <w:t>Rnas</w:t>
      </w:r>
      <w:proofErr w:type="spellEnd"/>
      <w:r w:rsidRPr="00444A2A">
        <w:rPr>
          <w:rFonts w:ascii="Times New Roman" w:hAnsi="Times New Roman" w:cs="Times New Roman"/>
          <w:sz w:val="20"/>
          <w:szCs w:val="20"/>
          <w:lang w:val="en-US"/>
        </w:rPr>
        <w:t xml:space="preserve"> with Antisense Complementarity to Lin-14. Cell. 75 (5) 843–854. </w:t>
      </w:r>
    </w:p>
    <w:p w14:paraId="25D06BFB"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0" w:name="_Hlk144032365"/>
      <w:r w:rsidRPr="00444A2A">
        <w:rPr>
          <w:rFonts w:ascii="Times New Roman" w:hAnsi="Times New Roman" w:cs="Times New Roman"/>
          <w:sz w:val="20"/>
          <w:szCs w:val="20"/>
          <w:lang w:val="en-US"/>
        </w:rPr>
        <w:t>Reinhart</w:t>
      </w:r>
      <w:bookmarkEnd w:id="0"/>
      <w:r w:rsidRPr="00444A2A">
        <w:rPr>
          <w:rFonts w:ascii="Times New Roman" w:hAnsi="Times New Roman" w:cs="Times New Roman"/>
          <w:sz w:val="20"/>
          <w:szCs w:val="20"/>
          <w:lang w:val="en-US"/>
        </w:rPr>
        <w:t xml:space="preserve"> BJ, Slack FJ, Basson M, Pasquinelli AE, Bettinger JC, </w:t>
      </w:r>
      <w:proofErr w:type="spellStart"/>
      <w:r w:rsidRPr="00444A2A">
        <w:rPr>
          <w:rFonts w:ascii="Times New Roman" w:hAnsi="Times New Roman" w:cs="Times New Roman"/>
          <w:sz w:val="20"/>
          <w:szCs w:val="20"/>
          <w:lang w:val="en-US"/>
        </w:rPr>
        <w:t>Rougvie</w:t>
      </w:r>
      <w:proofErr w:type="spellEnd"/>
      <w:r w:rsidRPr="00444A2A">
        <w:rPr>
          <w:rFonts w:ascii="Times New Roman" w:hAnsi="Times New Roman" w:cs="Times New Roman"/>
          <w:sz w:val="20"/>
          <w:szCs w:val="20"/>
          <w:lang w:val="en-US"/>
        </w:rPr>
        <w:t xml:space="preserve"> AE, Horvitz HR, </w:t>
      </w:r>
      <w:proofErr w:type="spellStart"/>
      <w:r w:rsidRPr="00444A2A">
        <w:rPr>
          <w:rFonts w:ascii="Times New Roman" w:hAnsi="Times New Roman" w:cs="Times New Roman"/>
          <w:sz w:val="20"/>
          <w:szCs w:val="20"/>
          <w:lang w:val="en-US"/>
        </w:rPr>
        <w:t>Ruvkun</w:t>
      </w:r>
      <w:proofErr w:type="spellEnd"/>
      <w:r w:rsidRPr="00444A2A">
        <w:rPr>
          <w:rFonts w:ascii="Times New Roman" w:hAnsi="Times New Roman" w:cs="Times New Roman"/>
          <w:sz w:val="20"/>
          <w:szCs w:val="20"/>
          <w:lang w:val="en-US"/>
        </w:rPr>
        <w:t xml:space="preserve"> G. 2000. "The 21-nucleotide let-7 RNA regulates developmental timing in Caenorhabditis elegans". Nature. 403 (6772): 901–6. Bibcode:2000 Nature 403. 901R. </w:t>
      </w:r>
    </w:p>
    <w:p w14:paraId="47CB3FFE"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Bartel DP. 2004.  MicroRNAs: Genomics, biogenesis, mechanism, and function. Cell. 116 (2) 281–297. </w:t>
      </w:r>
    </w:p>
    <w:p w14:paraId="5B62DBDF"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Wang J, Sen S. 2011. MicroRNA functional network in pancreatic cancer: From biology to biomarkers of disease. J Biosciences. 36 (3) 481–491.</w:t>
      </w:r>
    </w:p>
    <w:p w14:paraId="7A99E9B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 w:name="_Hlk144058301"/>
      <w:r w:rsidRPr="00444A2A">
        <w:rPr>
          <w:rFonts w:ascii="Times New Roman" w:hAnsi="Times New Roman" w:cs="Times New Roman"/>
          <w:sz w:val="20"/>
          <w:szCs w:val="20"/>
          <w:lang w:val="en-US"/>
        </w:rPr>
        <w:t>Selbach M</w:t>
      </w:r>
      <w:bookmarkEnd w:id="1"/>
      <w:r w:rsidRPr="00444A2A">
        <w:rPr>
          <w:rFonts w:ascii="Times New Roman" w:hAnsi="Times New Roman" w:cs="Times New Roman"/>
          <w:sz w:val="20"/>
          <w:szCs w:val="20"/>
          <w:lang w:val="en-US"/>
        </w:rPr>
        <w:t xml:space="preserve">, </w:t>
      </w:r>
      <w:proofErr w:type="spellStart"/>
      <w:r w:rsidRPr="00444A2A">
        <w:rPr>
          <w:rFonts w:ascii="Times New Roman" w:hAnsi="Times New Roman" w:cs="Times New Roman"/>
          <w:sz w:val="20"/>
          <w:szCs w:val="20"/>
          <w:lang w:val="en-US"/>
        </w:rPr>
        <w:t>Schwanhäusser</w:t>
      </w:r>
      <w:proofErr w:type="spellEnd"/>
      <w:r w:rsidRPr="00444A2A">
        <w:rPr>
          <w:rFonts w:ascii="Times New Roman" w:hAnsi="Times New Roman" w:cs="Times New Roman"/>
          <w:sz w:val="20"/>
          <w:szCs w:val="20"/>
          <w:lang w:val="en-US"/>
        </w:rPr>
        <w:t xml:space="preserve"> B, Thierfelder N, Fang Z, Khanin R, </w:t>
      </w:r>
      <w:proofErr w:type="spellStart"/>
      <w:r w:rsidRPr="00444A2A">
        <w:rPr>
          <w:rFonts w:ascii="Times New Roman" w:hAnsi="Times New Roman" w:cs="Times New Roman"/>
          <w:sz w:val="20"/>
          <w:szCs w:val="20"/>
          <w:lang w:val="en-US"/>
        </w:rPr>
        <w:t>Rajewsky</w:t>
      </w:r>
      <w:proofErr w:type="spellEnd"/>
      <w:r w:rsidRPr="00444A2A">
        <w:rPr>
          <w:rFonts w:ascii="Times New Roman" w:hAnsi="Times New Roman" w:cs="Times New Roman"/>
          <w:sz w:val="20"/>
          <w:szCs w:val="20"/>
          <w:lang w:val="en-US"/>
        </w:rPr>
        <w:t xml:space="preserve"> N. 2008. Widespread changes in protein synthesis induced by microRNAs". Nature. 455 (7209): 58–63. Bibcode: 2008 </w:t>
      </w:r>
      <w:proofErr w:type="spellStart"/>
      <w:r w:rsidRPr="00444A2A">
        <w:rPr>
          <w:rFonts w:ascii="Times New Roman" w:hAnsi="Times New Roman" w:cs="Times New Roman"/>
          <w:sz w:val="20"/>
          <w:szCs w:val="20"/>
          <w:lang w:val="en-US"/>
        </w:rPr>
        <w:t>Natur</w:t>
      </w:r>
      <w:proofErr w:type="spellEnd"/>
      <w:r w:rsidRPr="00444A2A">
        <w:rPr>
          <w:rFonts w:ascii="Times New Roman" w:hAnsi="Times New Roman" w:cs="Times New Roman"/>
          <w:sz w:val="20"/>
          <w:szCs w:val="20"/>
          <w:lang w:val="en-US"/>
        </w:rPr>
        <w:t xml:space="preserve">. 455...58S. </w:t>
      </w:r>
    </w:p>
    <w:p w14:paraId="7DA87E1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2" w:name="_Hlk144058339"/>
      <w:r w:rsidRPr="00444A2A">
        <w:rPr>
          <w:rFonts w:ascii="Times New Roman" w:hAnsi="Times New Roman" w:cs="Times New Roman"/>
          <w:sz w:val="20"/>
          <w:szCs w:val="20"/>
          <w:lang w:val="en-US"/>
        </w:rPr>
        <w:t xml:space="preserve">Rodriguez A, </w:t>
      </w:r>
      <w:bookmarkEnd w:id="2"/>
      <w:r w:rsidRPr="00444A2A">
        <w:rPr>
          <w:rFonts w:ascii="Times New Roman" w:hAnsi="Times New Roman" w:cs="Times New Roman"/>
          <w:sz w:val="20"/>
          <w:szCs w:val="20"/>
          <w:lang w:val="en-US"/>
        </w:rPr>
        <w:t xml:space="preserve">Griffiths-Jones S, Ashurst JL, Bradley A. 2004. Identification of mammalian microRNA host genes and transcription units. Genome Research. 14 (10A): 1902–10. </w:t>
      </w:r>
    </w:p>
    <w:p w14:paraId="43FA9D4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3" w:name="_Hlk144058409"/>
      <w:r w:rsidRPr="00444A2A">
        <w:rPr>
          <w:rFonts w:ascii="Times New Roman" w:hAnsi="Times New Roman" w:cs="Times New Roman"/>
          <w:sz w:val="20"/>
          <w:szCs w:val="20"/>
          <w:lang w:val="en-US"/>
        </w:rPr>
        <w:t>Conrad T</w:t>
      </w:r>
      <w:bookmarkEnd w:id="3"/>
      <w:r w:rsidRPr="00444A2A">
        <w:rPr>
          <w:rFonts w:ascii="Times New Roman" w:hAnsi="Times New Roman" w:cs="Times New Roman"/>
          <w:sz w:val="20"/>
          <w:szCs w:val="20"/>
          <w:lang w:val="en-US"/>
        </w:rPr>
        <w:t xml:space="preserve">, Marsico A, </w:t>
      </w:r>
      <w:proofErr w:type="spellStart"/>
      <w:r w:rsidRPr="00444A2A">
        <w:rPr>
          <w:rFonts w:ascii="Times New Roman" w:hAnsi="Times New Roman" w:cs="Times New Roman"/>
          <w:sz w:val="20"/>
          <w:szCs w:val="20"/>
          <w:lang w:val="en-US"/>
        </w:rPr>
        <w:t>Gehre</w:t>
      </w:r>
      <w:proofErr w:type="spellEnd"/>
      <w:r w:rsidRPr="00444A2A">
        <w:rPr>
          <w:rFonts w:ascii="Times New Roman" w:hAnsi="Times New Roman" w:cs="Times New Roman"/>
          <w:sz w:val="20"/>
          <w:szCs w:val="20"/>
          <w:lang w:val="en-US"/>
        </w:rPr>
        <w:t xml:space="preserve"> M, </w:t>
      </w:r>
      <w:proofErr w:type="spellStart"/>
      <w:r w:rsidRPr="00444A2A">
        <w:rPr>
          <w:rFonts w:ascii="Times New Roman" w:hAnsi="Times New Roman" w:cs="Times New Roman"/>
          <w:sz w:val="20"/>
          <w:szCs w:val="20"/>
          <w:lang w:val="en-US"/>
        </w:rPr>
        <w:t>Orom</w:t>
      </w:r>
      <w:proofErr w:type="spellEnd"/>
      <w:r w:rsidRPr="00444A2A">
        <w:rPr>
          <w:rFonts w:ascii="Times New Roman" w:hAnsi="Times New Roman" w:cs="Times New Roman"/>
          <w:sz w:val="20"/>
          <w:szCs w:val="20"/>
          <w:lang w:val="en-US"/>
        </w:rPr>
        <w:t xml:space="preserve"> UA.  2014. Microprocessor activity controls differential miRNA biogenesis in Vivo. Cell Reports. 9 (2): 542–54. </w:t>
      </w:r>
    </w:p>
    <w:p w14:paraId="006FE9E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Auyeung VC, Ulitsky I, McGeary SE, Bartel DP. 2013. Beyond secondary structure: primary-sequence determinants license </w:t>
      </w:r>
      <w:proofErr w:type="spellStart"/>
      <w:r w:rsidRPr="00444A2A">
        <w:rPr>
          <w:rFonts w:ascii="Times New Roman" w:hAnsi="Times New Roman" w:cs="Times New Roman"/>
          <w:sz w:val="20"/>
          <w:szCs w:val="20"/>
          <w:lang w:val="en-US"/>
        </w:rPr>
        <w:t>pri</w:t>
      </w:r>
      <w:proofErr w:type="spellEnd"/>
      <w:r w:rsidRPr="00444A2A">
        <w:rPr>
          <w:rFonts w:ascii="Times New Roman" w:hAnsi="Times New Roman" w:cs="Times New Roman"/>
          <w:sz w:val="20"/>
          <w:szCs w:val="20"/>
          <w:lang w:val="en-US"/>
        </w:rPr>
        <w:t xml:space="preserve">-miRNA hairpins for processing. Cell. 152 (4): 844–58. </w:t>
      </w:r>
    </w:p>
    <w:p w14:paraId="606C5512"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Ali PS, </w:t>
      </w:r>
      <w:proofErr w:type="spellStart"/>
      <w:r w:rsidRPr="00444A2A">
        <w:rPr>
          <w:rFonts w:ascii="Times New Roman" w:hAnsi="Times New Roman" w:cs="Times New Roman"/>
          <w:sz w:val="20"/>
          <w:szCs w:val="20"/>
          <w:lang w:val="en-US"/>
        </w:rPr>
        <w:t>Ghoshdastider</w:t>
      </w:r>
      <w:proofErr w:type="spellEnd"/>
      <w:r w:rsidRPr="00444A2A">
        <w:rPr>
          <w:rFonts w:ascii="Times New Roman" w:hAnsi="Times New Roman" w:cs="Times New Roman"/>
          <w:sz w:val="20"/>
          <w:szCs w:val="20"/>
          <w:lang w:val="en-US"/>
        </w:rPr>
        <w:t xml:space="preserve"> U, Hoffmann J, </w:t>
      </w:r>
      <w:proofErr w:type="spellStart"/>
      <w:r w:rsidRPr="00444A2A">
        <w:rPr>
          <w:rFonts w:ascii="Times New Roman" w:hAnsi="Times New Roman" w:cs="Times New Roman"/>
          <w:sz w:val="20"/>
          <w:szCs w:val="20"/>
          <w:lang w:val="en-US"/>
        </w:rPr>
        <w:t>Brutschy</w:t>
      </w:r>
      <w:proofErr w:type="spellEnd"/>
      <w:r w:rsidRPr="00444A2A">
        <w:rPr>
          <w:rFonts w:ascii="Times New Roman" w:hAnsi="Times New Roman" w:cs="Times New Roman"/>
          <w:sz w:val="20"/>
          <w:szCs w:val="20"/>
          <w:lang w:val="en-US"/>
        </w:rPr>
        <w:t xml:space="preserve"> B, Filipek S. 2012. Recognition of the let-7g miRNA precursor by human Lin28B. FEBS Letters. 586 (22): 3986–90. </w:t>
      </w:r>
    </w:p>
    <w:p w14:paraId="370888CE"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proofErr w:type="spellStart"/>
      <w:r w:rsidRPr="00444A2A">
        <w:rPr>
          <w:rFonts w:ascii="Times New Roman" w:hAnsi="Times New Roman" w:cs="Times New Roman"/>
          <w:sz w:val="20"/>
          <w:szCs w:val="20"/>
          <w:lang w:val="en-US"/>
        </w:rPr>
        <w:t>Berezikov</w:t>
      </w:r>
      <w:proofErr w:type="spellEnd"/>
      <w:r w:rsidRPr="00444A2A">
        <w:rPr>
          <w:rFonts w:ascii="Times New Roman" w:hAnsi="Times New Roman" w:cs="Times New Roman"/>
          <w:sz w:val="20"/>
          <w:szCs w:val="20"/>
          <w:lang w:val="en-US"/>
        </w:rPr>
        <w:t xml:space="preserve"> E, Chung WJ, Willis J, </w:t>
      </w:r>
      <w:proofErr w:type="spellStart"/>
      <w:r w:rsidRPr="00444A2A">
        <w:rPr>
          <w:rFonts w:ascii="Times New Roman" w:hAnsi="Times New Roman" w:cs="Times New Roman"/>
          <w:sz w:val="20"/>
          <w:szCs w:val="20"/>
          <w:lang w:val="en-US"/>
        </w:rPr>
        <w:t>Cuppen</w:t>
      </w:r>
      <w:proofErr w:type="spellEnd"/>
      <w:r w:rsidRPr="00444A2A">
        <w:rPr>
          <w:rFonts w:ascii="Times New Roman" w:hAnsi="Times New Roman" w:cs="Times New Roman"/>
          <w:sz w:val="20"/>
          <w:szCs w:val="20"/>
          <w:lang w:val="en-US"/>
        </w:rPr>
        <w:t xml:space="preserve"> E, Lai EC. 2007. Mammalian mirtron genes. Molecular Cell. 28 (2): 328–36. </w:t>
      </w:r>
    </w:p>
    <w:p w14:paraId="5D75100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Kawahara Y, Megraw M, Kreider E, </w:t>
      </w:r>
      <w:proofErr w:type="spellStart"/>
      <w:r w:rsidRPr="00444A2A">
        <w:rPr>
          <w:rFonts w:ascii="Times New Roman" w:hAnsi="Times New Roman" w:cs="Times New Roman"/>
          <w:sz w:val="20"/>
          <w:szCs w:val="20"/>
          <w:lang w:val="en-US"/>
        </w:rPr>
        <w:t>Iizasa</w:t>
      </w:r>
      <w:proofErr w:type="spellEnd"/>
      <w:r w:rsidRPr="00444A2A">
        <w:rPr>
          <w:rFonts w:ascii="Times New Roman" w:hAnsi="Times New Roman" w:cs="Times New Roman"/>
          <w:sz w:val="20"/>
          <w:szCs w:val="20"/>
          <w:lang w:val="en-US"/>
        </w:rPr>
        <w:t xml:space="preserve"> H, Valente L, Hatzigeorgiou AG, </w:t>
      </w:r>
      <w:proofErr w:type="spellStart"/>
      <w:r w:rsidRPr="00444A2A">
        <w:rPr>
          <w:rFonts w:ascii="Times New Roman" w:hAnsi="Times New Roman" w:cs="Times New Roman"/>
          <w:sz w:val="20"/>
          <w:szCs w:val="20"/>
          <w:lang w:val="en-US"/>
        </w:rPr>
        <w:t>Nishikura</w:t>
      </w:r>
      <w:proofErr w:type="spellEnd"/>
      <w:r w:rsidRPr="00444A2A">
        <w:rPr>
          <w:rFonts w:ascii="Times New Roman" w:hAnsi="Times New Roman" w:cs="Times New Roman"/>
          <w:sz w:val="20"/>
          <w:szCs w:val="20"/>
          <w:lang w:val="en-US"/>
        </w:rPr>
        <w:t xml:space="preserve"> K 2008. Frequency and fate of microRNA editing in human brain". Nucleic Acids Research. 36 (16): 5270–80. </w:t>
      </w:r>
    </w:p>
    <w:p w14:paraId="6EF53B3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Winter J, Jung S, Keller S, Gregory RI, Diederichs S. 2009. Many roads to maturity: microRNA biogenesis pathways and their regulation. Nature Cell Biology. 11 (3): 228–34. </w:t>
      </w:r>
    </w:p>
    <w:p w14:paraId="50EE19F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Ohman M. 2007. A-to-I editing challenger or ally to the microRNA process. </w:t>
      </w:r>
      <w:proofErr w:type="spellStart"/>
      <w:r w:rsidRPr="00444A2A">
        <w:rPr>
          <w:rFonts w:ascii="Times New Roman" w:hAnsi="Times New Roman" w:cs="Times New Roman"/>
          <w:sz w:val="20"/>
          <w:szCs w:val="20"/>
          <w:lang w:val="en-US"/>
        </w:rPr>
        <w:t>Biochimie</w:t>
      </w:r>
      <w:proofErr w:type="spellEnd"/>
      <w:r w:rsidRPr="00444A2A">
        <w:rPr>
          <w:rFonts w:ascii="Times New Roman" w:hAnsi="Times New Roman" w:cs="Times New Roman"/>
          <w:sz w:val="20"/>
          <w:szCs w:val="20"/>
          <w:lang w:val="en-US"/>
        </w:rPr>
        <w:t xml:space="preserve">. 89 (10): 1171–6. </w:t>
      </w:r>
    </w:p>
    <w:p w14:paraId="59677A0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Murchison EP, Hannon GJ. 2004. miRNAs on the move: miRNA biogenesis and the RNAi machinery. Current Opinion in Cell Biology. 16 (3): 223–9</w:t>
      </w:r>
    </w:p>
    <w:p w14:paraId="71C1B2E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4" w:name="_Hlk144058612"/>
      <w:r w:rsidRPr="00444A2A">
        <w:rPr>
          <w:rFonts w:ascii="Times New Roman" w:hAnsi="Times New Roman" w:cs="Times New Roman"/>
          <w:sz w:val="20"/>
          <w:szCs w:val="20"/>
          <w:lang w:val="en-US"/>
        </w:rPr>
        <w:t>Lund E</w:t>
      </w:r>
      <w:bookmarkEnd w:id="4"/>
      <w:r w:rsidRPr="00444A2A">
        <w:rPr>
          <w:rFonts w:ascii="Times New Roman" w:hAnsi="Times New Roman" w:cs="Times New Roman"/>
          <w:sz w:val="20"/>
          <w:szCs w:val="20"/>
          <w:lang w:val="en-US"/>
        </w:rPr>
        <w:t xml:space="preserve">, Dahlberg JE. 2006. Substrate selectivity of exportin 5 and Dicer in the biogenesis of microRNAs. Cold Spring Harbor Symposia on Quantitative Biology. 71: 59–66. </w:t>
      </w:r>
    </w:p>
    <w:p w14:paraId="2EF8A5D4"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Bartel DP. 2018. Metazoan MicroRNAs. Cell. 173 (1): 20–51. </w:t>
      </w:r>
    </w:p>
    <w:p w14:paraId="13FE7722"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5" w:name="_Hlk144031393"/>
      <w:r w:rsidRPr="00444A2A">
        <w:rPr>
          <w:rFonts w:ascii="Times New Roman" w:hAnsi="Times New Roman" w:cs="Times New Roman"/>
          <w:sz w:val="20"/>
          <w:szCs w:val="20"/>
          <w:lang w:val="en-US"/>
        </w:rPr>
        <w:t>Qureshi A</w:t>
      </w:r>
      <w:bookmarkEnd w:id="5"/>
      <w:r w:rsidRPr="00444A2A">
        <w:rPr>
          <w:rFonts w:ascii="Times New Roman" w:hAnsi="Times New Roman" w:cs="Times New Roman"/>
          <w:sz w:val="20"/>
          <w:szCs w:val="20"/>
          <w:lang w:val="en-US"/>
        </w:rPr>
        <w:t xml:space="preserve">, Thakur N, Monga I, Thakur A, Kumar M. 2014. </w:t>
      </w:r>
      <w:proofErr w:type="spellStart"/>
      <w:r w:rsidRPr="00444A2A">
        <w:rPr>
          <w:rFonts w:ascii="Times New Roman" w:hAnsi="Times New Roman" w:cs="Times New Roman"/>
          <w:sz w:val="20"/>
          <w:szCs w:val="20"/>
          <w:lang w:val="en-US"/>
        </w:rPr>
        <w:t>VIRmiRNA</w:t>
      </w:r>
      <w:proofErr w:type="spellEnd"/>
      <w:r w:rsidRPr="00444A2A">
        <w:rPr>
          <w:rFonts w:ascii="Times New Roman" w:hAnsi="Times New Roman" w:cs="Times New Roman"/>
          <w:sz w:val="20"/>
          <w:szCs w:val="20"/>
          <w:lang w:val="en-US"/>
        </w:rPr>
        <w:t xml:space="preserve">: a comprehensive resource for experimentally validated viral miRNAs and their targets. Database. 2014: bau103. </w:t>
      </w:r>
    </w:p>
    <w:p w14:paraId="242D00E9"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Bartel DP. 2009. MicroRNAs: target recognition and regulatory functions. Cell. 136 (2): 215–33. </w:t>
      </w:r>
    </w:p>
    <w:p w14:paraId="6D88AEE7"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6" w:name="_Hlk144031441"/>
      <w:r w:rsidRPr="00444A2A">
        <w:rPr>
          <w:rFonts w:ascii="Times New Roman" w:hAnsi="Times New Roman" w:cs="Times New Roman"/>
          <w:sz w:val="20"/>
          <w:szCs w:val="20"/>
          <w:lang w:val="en-US"/>
        </w:rPr>
        <w:t>Fabian</w:t>
      </w:r>
      <w:bookmarkEnd w:id="6"/>
      <w:r w:rsidRPr="00444A2A">
        <w:rPr>
          <w:rFonts w:ascii="Times New Roman" w:hAnsi="Times New Roman" w:cs="Times New Roman"/>
          <w:sz w:val="20"/>
          <w:szCs w:val="20"/>
          <w:lang w:val="en-US"/>
        </w:rPr>
        <w:t xml:space="preserve"> MR, Sonenberg N, Filipowicz W 2010. Regulation of mRNA translation and stability by microRNAs. Annual Review of Biochemistry. 79: 351–79. </w:t>
      </w:r>
    </w:p>
    <w:p w14:paraId="2FAABFF7"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7" w:name="_Hlk144059125"/>
      <w:r w:rsidRPr="00444A2A">
        <w:rPr>
          <w:rFonts w:ascii="Times New Roman" w:hAnsi="Times New Roman" w:cs="Times New Roman"/>
          <w:sz w:val="20"/>
          <w:szCs w:val="20"/>
          <w:lang w:val="en-US"/>
        </w:rPr>
        <w:t>Bazzini AA</w:t>
      </w:r>
      <w:bookmarkEnd w:id="7"/>
      <w:r w:rsidRPr="00444A2A">
        <w:rPr>
          <w:rFonts w:ascii="Times New Roman" w:hAnsi="Times New Roman" w:cs="Times New Roman"/>
          <w:sz w:val="20"/>
          <w:szCs w:val="20"/>
          <w:lang w:val="en-US"/>
        </w:rPr>
        <w:t xml:space="preserve">, Lee MT, Giraldez AJ April 2012. Ribosome profiling shows that miR-430 reduces translation before causing mRNA decay in zebrafish. Science. 336 (6078): 233–7. </w:t>
      </w:r>
    </w:p>
    <w:p w14:paraId="44933DDF"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proofErr w:type="spellStart"/>
      <w:r w:rsidRPr="00444A2A">
        <w:rPr>
          <w:rFonts w:ascii="Times New Roman" w:hAnsi="Times New Roman" w:cs="Times New Roman"/>
          <w:sz w:val="20"/>
          <w:szCs w:val="20"/>
          <w:lang w:val="en-US"/>
        </w:rPr>
        <w:t>Djuranovic</w:t>
      </w:r>
      <w:proofErr w:type="spellEnd"/>
      <w:r w:rsidRPr="00444A2A">
        <w:rPr>
          <w:rFonts w:ascii="Times New Roman" w:hAnsi="Times New Roman" w:cs="Times New Roman"/>
          <w:sz w:val="20"/>
          <w:szCs w:val="20"/>
          <w:lang w:val="en-US"/>
        </w:rPr>
        <w:t xml:space="preserve"> S, </w:t>
      </w:r>
      <w:proofErr w:type="spellStart"/>
      <w:r w:rsidRPr="00444A2A">
        <w:rPr>
          <w:rFonts w:ascii="Times New Roman" w:hAnsi="Times New Roman" w:cs="Times New Roman"/>
          <w:sz w:val="20"/>
          <w:szCs w:val="20"/>
          <w:lang w:val="en-US"/>
        </w:rPr>
        <w:t>Nahvi</w:t>
      </w:r>
      <w:proofErr w:type="spellEnd"/>
      <w:r w:rsidRPr="00444A2A">
        <w:rPr>
          <w:rFonts w:ascii="Times New Roman" w:hAnsi="Times New Roman" w:cs="Times New Roman"/>
          <w:sz w:val="20"/>
          <w:szCs w:val="20"/>
          <w:lang w:val="en-US"/>
        </w:rPr>
        <w:t xml:space="preserve"> A, Green R April 2012. miRNA-mediated gene silencing by translational repression followed by mRNA </w:t>
      </w:r>
      <w:proofErr w:type="spellStart"/>
      <w:r w:rsidRPr="00444A2A">
        <w:rPr>
          <w:rFonts w:ascii="Times New Roman" w:hAnsi="Times New Roman" w:cs="Times New Roman"/>
          <w:sz w:val="20"/>
          <w:szCs w:val="20"/>
          <w:lang w:val="en-US"/>
        </w:rPr>
        <w:t>deadenylation</w:t>
      </w:r>
      <w:proofErr w:type="spellEnd"/>
      <w:r w:rsidRPr="00444A2A">
        <w:rPr>
          <w:rFonts w:ascii="Times New Roman" w:hAnsi="Times New Roman" w:cs="Times New Roman"/>
          <w:sz w:val="20"/>
          <w:szCs w:val="20"/>
          <w:lang w:val="en-US"/>
        </w:rPr>
        <w:t xml:space="preserve"> and decay. Science. 336 (6078): 237–40. </w:t>
      </w:r>
    </w:p>
    <w:p w14:paraId="5FB9775D"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lastRenderedPageBreak/>
        <w:t xml:space="preserve">Tan Y, Zhang B, Wu T, </w:t>
      </w:r>
      <w:proofErr w:type="spellStart"/>
      <w:r w:rsidRPr="00444A2A">
        <w:rPr>
          <w:rFonts w:ascii="Times New Roman" w:hAnsi="Times New Roman" w:cs="Times New Roman"/>
          <w:sz w:val="20"/>
          <w:szCs w:val="20"/>
          <w:lang w:val="en-US"/>
        </w:rPr>
        <w:t>Skogerbø</w:t>
      </w:r>
      <w:proofErr w:type="spellEnd"/>
      <w:r w:rsidRPr="00444A2A">
        <w:rPr>
          <w:rFonts w:ascii="Times New Roman" w:hAnsi="Times New Roman" w:cs="Times New Roman"/>
          <w:sz w:val="20"/>
          <w:szCs w:val="20"/>
          <w:lang w:val="en-US"/>
        </w:rPr>
        <w:t xml:space="preserve"> G, Zhu X, Guo X, He S, Chen R February 2009. Transcriptional </w:t>
      </w:r>
      <w:proofErr w:type="spellStart"/>
      <w:r w:rsidRPr="00444A2A">
        <w:rPr>
          <w:rFonts w:ascii="Times New Roman" w:hAnsi="Times New Roman" w:cs="Times New Roman"/>
          <w:sz w:val="20"/>
          <w:szCs w:val="20"/>
          <w:lang w:val="en-US"/>
        </w:rPr>
        <w:t>inhibiton</w:t>
      </w:r>
      <w:proofErr w:type="spellEnd"/>
      <w:r w:rsidRPr="00444A2A">
        <w:rPr>
          <w:rFonts w:ascii="Times New Roman" w:hAnsi="Times New Roman" w:cs="Times New Roman"/>
          <w:sz w:val="20"/>
          <w:szCs w:val="20"/>
          <w:lang w:val="en-US"/>
        </w:rPr>
        <w:t xml:space="preserve"> of Hoxd4 expression by miRNA-10a in human breast cancer cells. BMC Molecular Biology. 10 (1): 12. </w:t>
      </w:r>
    </w:p>
    <w:p w14:paraId="69252571"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Hawkins PG, Morris KV March 2008. RNA and transcriptional modulation of gene expression. Cell Cycle. 7 (5): 602–7. </w:t>
      </w:r>
    </w:p>
    <w:p w14:paraId="511A4727"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Calin GA, Liu CG, </w:t>
      </w:r>
      <w:proofErr w:type="spellStart"/>
      <w:r w:rsidRPr="00444A2A">
        <w:rPr>
          <w:rFonts w:ascii="Times New Roman" w:hAnsi="Times New Roman" w:cs="Times New Roman"/>
          <w:sz w:val="20"/>
          <w:szCs w:val="20"/>
          <w:lang w:val="en-US"/>
        </w:rPr>
        <w:t>Sevignani</w:t>
      </w:r>
      <w:proofErr w:type="spellEnd"/>
      <w:r w:rsidRPr="00444A2A">
        <w:rPr>
          <w:rFonts w:ascii="Times New Roman" w:hAnsi="Times New Roman" w:cs="Times New Roman"/>
          <w:sz w:val="20"/>
          <w:szCs w:val="20"/>
          <w:lang w:val="en-US"/>
        </w:rPr>
        <w:t xml:space="preserve"> C, </w:t>
      </w:r>
      <w:proofErr w:type="spellStart"/>
      <w:r w:rsidRPr="00444A2A">
        <w:rPr>
          <w:rFonts w:ascii="Times New Roman" w:hAnsi="Times New Roman" w:cs="Times New Roman"/>
          <w:sz w:val="20"/>
          <w:szCs w:val="20"/>
          <w:lang w:val="en-US"/>
        </w:rPr>
        <w:t>Ferracin</w:t>
      </w:r>
      <w:proofErr w:type="spellEnd"/>
      <w:r w:rsidRPr="00444A2A">
        <w:rPr>
          <w:rFonts w:ascii="Times New Roman" w:hAnsi="Times New Roman" w:cs="Times New Roman"/>
          <w:sz w:val="20"/>
          <w:szCs w:val="20"/>
          <w:lang w:val="en-US"/>
        </w:rPr>
        <w:t xml:space="preserve"> M, Felli N, Dumitru CD, Shimizu M, Cimmino A, Zupo S, Dono M, </w:t>
      </w:r>
      <w:proofErr w:type="spellStart"/>
      <w:r w:rsidRPr="00444A2A">
        <w:rPr>
          <w:rFonts w:ascii="Times New Roman" w:hAnsi="Times New Roman" w:cs="Times New Roman"/>
          <w:sz w:val="20"/>
          <w:szCs w:val="20"/>
          <w:lang w:val="en-US"/>
        </w:rPr>
        <w:t>Dell’Aquila</w:t>
      </w:r>
      <w:proofErr w:type="spellEnd"/>
      <w:r w:rsidRPr="00444A2A">
        <w:rPr>
          <w:rFonts w:ascii="Times New Roman" w:hAnsi="Times New Roman" w:cs="Times New Roman"/>
          <w:sz w:val="20"/>
          <w:szCs w:val="20"/>
          <w:lang w:val="en-US"/>
        </w:rPr>
        <w:t xml:space="preserve"> ML, Alder H, </w:t>
      </w:r>
      <w:proofErr w:type="spellStart"/>
      <w:r w:rsidRPr="00444A2A">
        <w:rPr>
          <w:rFonts w:ascii="Times New Roman" w:hAnsi="Times New Roman" w:cs="Times New Roman"/>
          <w:sz w:val="20"/>
          <w:szCs w:val="20"/>
          <w:lang w:val="en-US"/>
        </w:rPr>
        <w:t>Rassenti</w:t>
      </w:r>
      <w:proofErr w:type="spellEnd"/>
      <w:r w:rsidRPr="00444A2A">
        <w:rPr>
          <w:rFonts w:ascii="Times New Roman" w:hAnsi="Times New Roman" w:cs="Times New Roman"/>
          <w:sz w:val="20"/>
          <w:szCs w:val="20"/>
          <w:lang w:val="en-US"/>
        </w:rPr>
        <w:t xml:space="preserve"> L, Kipps TJ, Bullrich F, Negrini M, Croce CM. 2004a. MicroRNA profiling reveals distinct signatures in B cell chronic lymphocytic leukemias. Proceedings of the National Academy of Sciences of the United States of America. 101 (32) 11755–11760. </w:t>
      </w:r>
    </w:p>
    <w:p w14:paraId="78287A9B"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Calin GA, </w:t>
      </w:r>
      <w:proofErr w:type="spellStart"/>
      <w:r w:rsidRPr="00444A2A">
        <w:rPr>
          <w:rFonts w:ascii="Times New Roman" w:hAnsi="Times New Roman" w:cs="Times New Roman"/>
          <w:sz w:val="20"/>
          <w:szCs w:val="20"/>
          <w:lang w:val="en-US"/>
        </w:rPr>
        <w:t>Sevignani</w:t>
      </w:r>
      <w:proofErr w:type="spellEnd"/>
      <w:r w:rsidRPr="00444A2A">
        <w:rPr>
          <w:rFonts w:ascii="Times New Roman" w:hAnsi="Times New Roman" w:cs="Times New Roman"/>
          <w:sz w:val="20"/>
          <w:szCs w:val="20"/>
          <w:lang w:val="en-US"/>
        </w:rPr>
        <w:t xml:space="preserve"> C, Dan Dumitru C, Hyslop T, Noch E, </w:t>
      </w:r>
      <w:proofErr w:type="spellStart"/>
      <w:r w:rsidRPr="00444A2A">
        <w:rPr>
          <w:rFonts w:ascii="Times New Roman" w:hAnsi="Times New Roman" w:cs="Times New Roman"/>
          <w:sz w:val="20"/>
          <w:szCs w:val="20"/>
          <w:lang w:val="en-US"/>
        </w:rPr>
        <w:t>Yendamuri</w:t>
      </w:r>
      <w:proofErr w:type="spellEnd"/>
      <w:r w:rsidRPr="00444A2A">
        <w:rPr>
          <w:rFonts w:ascii="Times New Roman" w:hAnsi="Times New Roman" w:cs="Times New Roman"/>
          <w:sz w:val="20"/>
          <w:szCs w:val="20"/>
          <w:lang w:val="en-US"/>
        </w:rPr>
        <w:t xml:space="preserve"> S, Shimizu M, Rattan S, Bullrich F, Negrini M, Croce CM. 2004b. Human microRNA genes are frequently located at fragile sites and genomic regions involved in cancers. Proceedings of the National Academy of Sciences of the United States of America. 101 (9) 2999–3004. </w:t>
      </w:r>
    </w:p>
    <w:p w14:paraId="43F48B89"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8" w:name="_Hlk144082028"/>
      <w:r w:rsidRPr="00444A2A">
        <w:rPr>
          <w:rFonts w:ascii="Times New Roman" w:hAnsi="Times New Roman" w:cs="Times New Roman"/>
          <w:sz w:val="20"/>
          <w:szCs w:val="20"/>
          <w:lang w:val="en-US"/>
        </w:rPr>
        <w:t>Loeb KR, Loeb LA  2000</w:t>
      </w:r>
      <w:bookmarkEnd w:id="8"/>
      <w:r w:rsidRPr="00444A2A">
        <w:rPr>
          <w:rFonts w:ascii="Times New Roman" w:hAnsi="Times New Roman" w:cs="Times New Roman"/>
          <w:sz w:val="20"/>
          <w:szCs w:val="20"/>
          <w:lang w:val="en-US"/>
        </w:rPr>
        <w:t xml:space="preserve">. Significance of multiple mutations in cancer. Carcinogenesis. 21 (3): 379–385. d </w:t>
      </w:r>
    </w:p>
    <w:p w14:paraId="1799F118"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9" w:name="_Hlk144082097"/>
      <w:r w:rsidRPr="00444A2A">
        <w:rPr>
          <w:rFonts w:ascii="Times New Roman" w:hAnsi="Times New Roman" w:cs="Times New Roman"/>
          <w:sz w:val="20"/>
          <w:szCs w:val="20"/>
          <w:lang w:val="en-US"/>
        </w:rPr>
        <w:t>Hu H, Gatti RA June 2011</w:t>
      </w:r>
      <w:bookmarkEnd w:id="9"/>
      <w:r w:rsidRPr="00444A2A">
        <w:rPr>
          <w:rFonts w:ascii="Times New Roman" w:hAnsi="Times New Roman" w:cs="Times New Roman"/>
          <w:sz w:val="20"/>
          <w:szCs w:val="20"/>
          <w:lang w:val="en-US"/>
        </w:rPr>
        <w:t xml:space="preserve">. MicroRNAs: new players in the DNA damage response. Journal of Molecular Cell Biology. 3 (3): 151–158. </w:t>
      </w:r>
    </w:p>
    <w:p w14:paraId="07C2F5E5"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Esteller M. 2011. Non-coding RNAs in human disease. Nature reviews Genetics. 12 (12) 861–874.</w:t>
      </w:r>
    </w:p>
    <w:p w14:paraId="5D60134D"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Huang JT, Wang J, Srivastava V, Sen S, Liu SM. 2014. MicroRNA Machinery Genes as Novel Biomarkers for Cancer. Frontiers in oncology. 4: 113. </w:t>
      </w:r>
    </w:p>
    <w:p w14:paraId="49D16B41"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Huang ZH, Huang D, Ni SJA, Peng ZL, Sheng WQ, Du X. 2010. Plasma microRNAs are promising novel biomarkers for early detection of colorectal cancer. Int J Cancer. 127 (1) 118–126. </w:t>
      </w:r>
    </w:p>
    <w:p w14:paraId="020C873E"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Esquela-Kerscher A, Slack FJ. 2006. </w:t>
      </w:r>
      <w:proofErr w:type="spellStart"/>
      <w:r w:rsidRPr="00444A2A">
        <w:rPr>
          <w:rFonts w:ascii="Times New Roman" w:hAnsi="Times New Roman" w:cs="Times New Roman"/>
          <w:sz w:val="20"/>
          <w:szCs w:val="20"/>
          <w:lang w:val="en-US"/>
        </w:rPr>
        <w:t>Oncomirs</w:t>
      </w:r>
      <w:proofErr w:type="spellEnd"/>
      <w:r w:rsidRPr="00444A2A">
        <w:rPr>
          <w:rFonts w:ascii="Times New Roman" w:hAnsi="Times New Roman" w:cs="Times New Roman"/>
          <w:sz w:val="20"/>
          <w:szCs w:val="20"/>
          <w:lang w:val="en-US"/>
        </w:rPr>
        <w:t xml:space="preserve"> - microRNAs with a role in cancer. Nature reviews Cancer. 6 (4) 259–269. </w:t>
      </w:r>
    </w:p>
    <w:p w14:paraId="35ACF4D8"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Welch C, Chen Y, Stallings RL. 2007.  MicroRNA-34a functions as a potential tumor suppressor by inducing apoptosis in neuroblastoma cells. Oncogene. 26 (34) 5017–5022. </w:t>
      </w:r>
    </w:p>
    <w:p w14:paraId="4739D976"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Yu SN, Lu ZH, Liu CZ, Meng YX, Ma YH, Zhao WG, Liu JP, Yu J, Chen J. 2010.  miRNA-96 Suppresses KRAS and Functions as a Tumor Suppressor Gene in Pancreatic Cancer. Cancer Res. 70 (14) 6015–6025. </w:t>
      </w:r>
    </w:p>
    <w:p w14:paraId="1158704B"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Meng F, </w:t>
      </w:r>
      <w:proofErr w:type="spellStart"/>
      <w:r w:rsidRPr="00444A2A">
        <w:rPr>
          <w:rFonts w:ascii="Times New Roman" w:hAnsi="Times New Roman" w:cs="Times New Roman"/>
          <w:sz w:val="20"/>
          <w:szCs w:val="20"/>
          <w:lang w:val="en-US"/>
        </w:rPr>
        <w:t>Wehlbe</w:t>
      </w:r>
      <w:proofErr w:type="spellEnd"/>
      <w:r w:rsidRPr="00444A2A">
        <w:rPr>
          <w:rFonts w:ascii="Times New Roman" w:hAnsi="Times New Roman" w:cs="Times New Roman"/>
          <w:sz w:val="20"/>
          <w:szCs w:val="20"/>
          <w:lang w:val="en-US"/>
        </w:rPr>
        <w:t>-Janek H, Henson R, Ghoshal K, Jacob ST, Patel T. 2007. Microrna-21 regulates expression of the PTEN tumor suppressor gene in human hepatocellular carcinoma. Gastroenterology. 132 (4) A730–A730.</w:t>
      </w:r>
    </w:p>
    <w:p w14:paraId="08D89A5B"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Sayed D, Rane S, </w:t>
      </w:r>
      <w:proofErr w:type="spellStart"/>
      <w:r w:rsidRPr="00444A2A">
        <w:rPr>
          <w:rFonts w:ascii="Times New Roman" w:hAnsi="Times New Roman" w:cs="Times New Roman"/>
          <w:sz w:val="20"/>
          <w:szCs w:val="20"/>
          <w:lang w:val="en-US"/>
        </w:rPr>
        <w:t>Lypowy</w:t>
      </w:r>
      <w:proofErr w:type="spellEnd"/>
      <w:r w:rsidRPr="00444A2A">
        <w:rPr>
          <w:rFonts w:ascii="Times New Roman" w:hAnsi="Times New Roman" w:cs="Times New Roman"/>
          <w:sz w:val="20"/>
          <w:szCs w:val="20"/>
          <w:lang w:val="en-US"/>
        </w:rPr>
        <w:t xml:space="preserve"> J, He MZ, Chen IY, </w:t>
      </w:r>
      <w:proofErr w:type="spellStart"/>
      <w:r w:rsidRPr="00444A2A">
        <w:rPr>
          <w:rFonts w:ascii="Times New Roman" w:hAnsi="Times New Roman" w:cs="Times New Roman"/>
          <w:sz w:val="20"/>
          <w:szCs w:val="20"/>
          <w:lang w:val="en-US"/>
        </w:rPr>
        <w:t>Vashistha</w:t>
      </w:r>
      <w:proofErr w:type="spellEnd"/>
      <w:r w:rsidRPr="00444A2A">
        <w:rPr>
          <w:rFonts w:ascii="Times New Roman" w:hAnsi="Times New Roman" w:cs="Times New Roman"/>
          <w:sz w:val="20"/>
          <w:szCs w:val="20"/>
          <w:lang w:val="en-US"/>
        </w:rPr>
        <w:t xml:space="preserve"> H, Yan L, Malhotra A, </w:t>
      </w:r>
      <w:proofErr w:type="spellStart"/>
      <w:r w:rsidRPr="00444A2A">
        <w:rPr>
          <w:rFonts w:ascii="Times New Roman" w:hAnsi="Times New Roman" w:cs="Times New Roman"/>
          <w:sz w:val="20"/>
          <w:szCs w:val="20"/>
          <w:lang w:val="en-US"/>
        </w:rPr>
        <w:t>Vatner</w:t>
      </w:r>
      <w:proofErr w:type="spellEnd"/>
      <w:r w:rsidRPr="00444A2A">
        <w:rPr>
          <w:rFonts w:ascii="Times New Roman" w:hAnsi="Times New Roman" w:cs="Times New Roman"/>
          <w:sz w:val="20"/>
          <w:szCs w:val="20"/>
          <w:lang w:val="en-US"/>
        </w:rPr>
        <w:t xml:space="preserve"> D, Abdellatif M. 2008. MicroRNA-21 targets Sprouty2 and promotes cellular outgrowths. Mol Biol Cell. 19 (8) 3272–3282. </w:t>
      </w:r>
    </w:p>
    <w:p w14:paraId="78A655DE"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Hatley ME, Patrick DM, Garcia MR, Richardson JA, Bassel-Duby R, van </w:t>
      </w:r>
      <w:proofErr w:type="spellStart"/>
      <w:r w:rsidRPr="00444A2A">
        <w:rPr>
          <w:rFonts w:ascii="Times New Roman" w:hAnsi="Times New Roman" w:cs="Times New Roman"/>
          <w:sz w:val="20"/>
          <w:szCs w:val="20"/>
          <w:lang w:val="en-US"/>
        </w:rPr>
        <w:t>Rooij</w:t>
      </w:r>
      <w:proofErr w:type="spellEnd"/>
      <w:r w:rsidRPr="00444A2A">
        <w:rPr>
          <w:rFonts w:ascii="Times New Roman" w:hAnsi="Times New Roman" w:cs="Times New Roman"/>
          <w:sz w:val="20"/>
          <w:szCs w:val="20"/>
          <w:lang w:val="en-US"/>
        </w:rPr>
        <w:t xml:space="preserve"> E, Olson EN. 2010. Modulation of K-Ras-Dependent Lung Tumorigenesis by MicroRNA-21. Cancer cell. 18 (3) 282–293. </w:t>
      </w:r>
    </w:p>
    <w:p w14:paraId="20392A6C"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proofErr w:type="spellStart"/>
      <w:r w:rsidRPr="00444A2A">
        <w:rPr>
          <w:rFonts w:ascii="Times New Roman" w:hAnsi="Times New Roman" w:cs="Times New Roman"/>
          <w:sz w:val="20"/>
          <w:szCs w:val="20"/>
          <w:lang w:val="en-US"/>
        </w:rPr>
        <w:t>Volinia</w:t>
      </w:r>
      <w:proofErr w:type="spellEnd"/>
      <w:r w:rsidRPr="00444A2A">
        <w:rPr>
          <w:rFonts w:ascii="Times New Roman" w:hAnsi="Times New Roman" w:cs="Times New Roman"/>
          <w:sz w:val="20"/>
          <w:szCs w:val="20"/>
          <w:lang w:val="en-US"/>
        </w:rPr>
        <w:t xml:space="preserve"> S, Calin GA, Liu CG, Ambs S, Cimmino A, </w:t>
      </w:r>
      <w:proofErr w:type="spellStart"/>
      <w:r w:rsidRPr="00444A2A">
        <w:rPr>
          <w:rFonts w:ascii="Times New Roman" w:hAnsi="Times New Roman" w:cs="Times New Roman"/>
          <w:sz w:val="20"/>
          <w:szCs w:val="20"/>
          <w:lang w:val="en-US"/>
        </w:rPr>
        <w:t>Petrocca</w:t>
      </w:r>
      <w:proofErr w:type="spellEnd"/>
      <w:r w:rsidRPr="00444A2A">
        <w:rPr>
          <w:rFonts w:ascii="Times New Roman" w:hAnsi="Times New Roman" w:cs="Times New Roman"/>
          <w:sz w:val="20"/>
          <w:szCs w:val="20"/>
          <w:lang w:val="en-US"/>
        </w:rPr>
        <w:t xml:space="preserve"> F, Visone R, Iorio M, </w:t>
      </w:r>
      <w:proofErr w:type="spellStart"/>
      <w:r w:rsidRPr="00444A2A">
        <w:rPr>
          <w:rFonts w:ascii="Times New Roman" w:hAnsi="Times New Roman" w:cs="Times New Roman"/>
          <w:sz w:val="20"/>
          <w:szCs w:val="20"/>
          <w:lang w:val="en-US"/>
        </w:rPr>
        <w:t>Roldo</w:t>
      </w:r>
      <w:proofErr w:type="spellEnd"/>
      <w:r w:rsidRPr="00444A2A">
        <w:rPr>
          <w:rFonts w:ascii="Times New Roman" w:hAnsi="Times New Roman" w:cs="Times New Roman"/>
          <w:sz w:val="20"/>
          <w:szCs w:val="20"/>
          <w:lang w:val="en-US"/>
        </w:rPr>
        <w:t xml:space="preserve"> C, </w:t>
      </w:r>
      <w:proofErr w:type="spellStart"/>
      <w:r w:rsidRPr="00444A2A">
        <w:rPr>
          <w:rFonts w:ascii="Times New Roman" w:hAnsi="Times New Roman" w:cs="Times New Roman"/>
          <w:sz w:val="20"/>
          <w:szCs w:val="20"/>
          <w:lang w:val="en-US"/>
        </w:rPr>
        <w:t>Ferracin</w:t>
      </w:r>
      <w:proofErr w:type="spellEnd"/>
      <w:r w:rsidRPr="00444A2A">
        <w:rPr>
          <w:rFonts w:ascii="Times New Roman" w:hAnsi="Times New Roman" w:cs="Times New Roman"/>
          <w:sz w:val="20"/>
          <w:szCs w:val="20"/>
          <w:lang w:val="en-US"/>
        </w:rPr>
        <w:t xml:space="preserve"> M, Prueitt RL, </w:t>
      </w:r>
      <w:proofErr w:type="spellStart"/>
      <w:r w:rsidRPr="00444A2A">
        <w:rPr>
          <w:rFonts w:ascii="Times New Roman" w:hAnsi="Times New Roman" w:cs="Times New Roman"/>
          <w:sz w:val="20"/>
          <w:szCs w:val="20"/>
          <w:lang w:val="en-US"/>
        </w:rPr>
        <w:t>Yanaihara</w:t>
      </w:r>
      <w:proofErr w:type="spellEnd"/>
      <w:r w:rsidRPr="00444A2A">
        <w:rPr>
          <w:rFonts w:ascii="Times New Roman" w:hAnsi="Times New Roman" w:cs="Times New Roman"/>
          <w:sz w:val="20"/>
          <w:szCs w:val="20"/>
          <w:lang w:val="en-US"/>
        </w:rPr>
        <w:t xml:space="preserve"> N, Lanza G, Scarpa A, Vecchione A, Negrini M, Harris CC, Croce CM. 2006. A microRNA expression signature of human solid tumors defines cancer gene targets.</w:t>
      </w:r>
      <w:r w:rsidRPr="00444A2A">
        <w:rPr>
          <w:rFonts w:ascii="Times New Roman" w:hAnsi="Times New Roman" w:cs="Times New Roman"/>
          <w:sz w:val="20"/>
          <w:szCs w:val="20"/>
        </w:rPr>
        <w:t xml:space="preserve"> </w:t>
      </w:r>
      <w:r w:rsidRPr="00444A2A">
        <w:rPr>
          <w:rFonts w:ascii="Times New Roman" w:hAnsi="Times New Roman" w:cs="Times New Roman"/>
          <w:sz w:val="20"/>
          <w:szCs w:val="20"/>
          <w:lang w:val="en-US"/>
        </w:rPr>
        <w:t xml:space="preserve">Proceedings of the National Academy of Sciences of the United States of America. 103 (7) 2257–2261. </w:t>
      </w:r>
    </w:p>
    <w:p w14:paraId="4C1D45F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Misso G, Di Martino MT, De Rosa G, Farooqi AA, Lombardi A, </w:t>
      </w:r>
      <w:proofErr w:type="spellStart"/>
      <w:r w:rsidRPr="00444A2A">
        <w:rPr>
          <w:rFonts w:ascii="Times New Roman" w:hAnsi="Times New Roman" w:cs="Times New Roman"/>
          <w:sz w:val="20"/>
          <w:szCs w:val="20"/>
          <w:lang w:val="en-US"/>
        </w:rPr>
        <w:t>Campani</w:t>
      </w:r>
      <w:proofErr w:type="spellEnd"/>
      <w:r w:rsidRPr="00444A2A">
        <w:rPr>
          <w:rFonts w:ascii="Times New Roman" w:hAnsi="Times New Roman" w:cs="Times New Roman"/>
          <w:sz w:val="20"/>
          <w:szCs w:val="20"/>
          <w:lang w:val="en-US"/>
        </w:rPr>
        <w:t xml:space="preserve"> V, </w:t>
      </w:r>
      <w:proofErr w:type="spellStart"/>
      <w:r w:rsidRPr="00444A2A">
        <w:rPr>
          <w:rFonts w:ascii="Times New Roman" w:hAnsi="Times New Roman" w:cs="Times New Roman"/>
          <w:sz w:val="20"/>
          <w:szCs w:val="20"/>
          <w:lang w:val="en-US"/>
        </w:rPr>
        <w:t>Zarone</w:t>
      </w:r>
      <w:proofErr w:type="spellEnd"/>
      <w:r w:rsidRPr="00444A2A">
        <w:rPr>
          <w:rFonts w:ascii="Times New Roman" w:hAnsi="Times New Roman" w:cs="Times New Roman"/>
          <w:sz w:val="20"/>
          <w:szCs w:val="20"/>
          <w:lang w:val="en-US"/>
        </w:rPr>
        <w:t xml:space="preserve"> MR, Gulla A, Tagliaferri P, Tassone P, </w:t>
      </w:r>
      <w:proofErr w:type="spellStart"/>
      <w:r w:rsidRPr="00444A2A">
        <w:rPr>
          <w:rFonts w:ascii="Times New Roman" w:hAnsi="Times New Roman" w:cs="Times New Roman"/>
          <w:sz w:val="20"/>
          <w:szCs w:val="20"/>
          <w:lang w:val="en-US"/>
        </w:rPr>
        <w:t>Caraglia</w:t>
      </w:r>
      <w:proofErr w:type="spellEnd"/>
      <w:r w:rsidRPr="00444A2A">
        <w:rPr>
          <w:rFonts w:ascii="Times New Roman" w:hAnsi="Times New Roman" w:cs="Times New Roman"/>
          <w:sz w:val="20"/>
          <w:szCs w:val="20"/>
          <w:lang w:val="en-US"/>
        </w:rPr>
        <w:t xml:space="preserve"> M. 2014. Mir-34: A New Weapon Against Cancer? Mol Ther-</w:t>
      </w:r>
      <w:proofErr w:type="spellStart"/>
      <w:r w:rsidRPr="00444A2A">
        <w:rPr>
          <w:rFonts w:ascii="Times New Roman" w:hAnsi="Times New Roman" w:cs="Times New Roman"/>
          <w:sz w:val="20"/>
          <w:szCs w:val="20"/>
          <w:lang w:val="en-US"/>
        </w:rPr>
        <w:t>Nucl</w:t>
      </w:r>
      <w:proofErr w:type="spellEnd"/>
      <w:r w:rsidRPr="00444A2A">
        <w:rPr>
          <w:rFonts w:ascii="Times New Roman" w:hAnsi="Times New Roman" w:cs="Times New Roman"/>
          <w:sz w:val="20"/>
          <w:szCs w:val="20"/>
          <w:lang w:val="en-US"/>
        </w:rPr>
        <w:t xml:space="preserve"> Acids. 3</w:t>
      </w:r>
    </w:p>
    <w:p w14:paraId="1A12725F"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Yu SN, Lu ZH, Liu CZ, Meng YX, Ma YH, Zhao WG, Liu JP, Yu J, Chen J. 2010. miRNA-96 Suppresses KRAS and Functions as a Tumor Suppressor Gene in Pancreatic Cancer. Cancer Res. 70 (14) 6015–6025. </w:t>
      </w:r>
    </w:p>
    <w:p w14:paraId="50BA653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Liu Y, Gao G, Yang C, Zhou K, Shen B, Liang H, Jiang X. 2014. The role of circulating microRNA-126 (miR-126): a novel biomarker for screening prediabetes and newly diagnosed type 2 diabetes mellitus. International journal of molecular sciences. 15 (6) 10567–10577. </w:t>
      </w:r>
    </w:p>
    <w:p w14:paraId="19CA3D30"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Yan Z, Wang J, Wang C, Jiao Y, Qi W, Che S. 2014. miR-96/HBP1/</w:t>
      </w:r>
      <w:proofErr w:type="spellStart"/>
      <w:r w:rsidRPr="00444A2A">
        <w:rPr>
          <w:rFonts w:ascii="Times New Roman" w:hAnsi="Times New Roman" w:cs="Times New Roman"/>
          <w:sz w:val="20"/>
          <w:szCs w:val="20"/>
          <w:lang w:val="en-US"/>
        </w:rPr>
        <w:t>Wnt</w:t>
      </w:r>
      <w:proofErr w:type="spellEnd"/>
      <w:r w:rsidRPr="00444A2A">
        <w:rPr>
          <w:rFonts w:ascii="Times New Roman" w:hAnsi="Times New Roman" w:cs="Times New Roman"/>
          <w:sz w:val="20"/>
          <w:szCs w:val="20"/>
          <w:lang w:val="en-US"/>
        </w:rPr>
        <w:t xml:space="preserve">/beta-catenin regulatory circuitry promotes glioma growth. FEBS letters. 588 (17) 3038–3046. </w:t>
      </w:r>
    </w:p>
    <w:p w14:paraId="7E9A091D"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Fabbri M, Garzon R, Cimmino A, Liu Z, </w:t>
      </w:r>
      <w:proofErr w:type="spellStart"/>
      <w:r w:rsidRPr="00444A2A">
        <w:rPr>
          <w:rFonts w:ascii="Times New Roman" w:hAnsi="Times New Roman" w:cs="Times New Roman"/>
          <w:sz w:val="20"/>
          <w:szCs w:val="20"/>
          <w:lang w:val="en-US"/>
        </w:rPr>
        <w:t>Zanesi</w:t>
      </w:r>
      <w:proofErr w:type="spellEnd"/>
      <w:r w:rsidRPr="00444A2A">
        <w:rPr>
          <w:rFonts w:ascii="Times New Roman" w:hAnsi="Times New Roman" w:cs="Times New Roman"/>
          <w:sz w:val="20"/>
          <w:szCs w:val="20"/>
          <w:lang w:val="en-US"/>
        </w:rPr>
        <w:t xml:space="preserve"> N, Callegari E, Liu S, Alder H, </w:t>
      </w:r>
      <w:proofErr w:type="spellStart"/>
      <w:r w:rsidRPr="00444A2A">
        <w:rPr>
          <w:rFonts w:ascii="Times New Roman" w:hAnsi="Times New Roman" w:cs="Times New Roman"/>
          <w:sz w:val="20"/>
          <w:szCs w:val="20"/>
          <w:lang w:val="en-US"/>
        </w:rPr>
        <w:t>Costinean</w:t>
      </w:r>
      <w:proofErr w:type="spellEnd"/>
      <w:r w:rsidRPr="00444A2A">
        <w:rPr>
          <w:rFonts w:ascii="Times New Roman" w:hAnsi="Times New Roman" w:cs="Times New Roman"/>
          <w:sz w:val="20"/>
          <w:szCs w:val="20"/>
          <w:lang w:val="en-US"/>
        </w:rPr>
        <w:t xml:space="preserve"> S, Fernandez-</w:t>
      </w:r>
      <w:proofErr w:type="spellStart"/>
      <w:r w:rsidRPr="00444A2A">
        <w:rPr>
          <w:rFonts w:ascii="Times New Roman" w:hAnsi="Times New Roman" w:cs="Times New Roman"/>
          <w:sz w:val="20"/>
          <w:szCs w:val="20"/>
          <w:lang w:val="en-US"/>
        </w:rPr>
        <w:t>Cymering</w:t>
      </w:r>
      <w:proofErr w:type="spellEnd"/>
      <w:r w:rsidRPr="00444A2A">
        <w:rPr>
          <w:rFonts w:ascii="Times New Roman" w:hAnsi="Times New Roman" w:cs="Times New Roman"/>
          <w:sz w:val="20"/>
          <w:szCs w:val="20"/>
          <w:lang w:val="en-US"/>
        </w:rPr>
        <w:t xml:space="preserve"> C, </w:t>
      </w:r>
      <w:proofErr w:type="spellStart"/>
      <w:r w:rsidRPr="00444A2A">
        <w:rPr>
          <w:rFonts w:ascii="Times New Roman" w:hAnsi="Times New Roman" w:cs="Times New Roman"/>
          <w:sz w:val="20"/>
          <w:szCs w:val="20"/>
          <w:lang w:val="en-US"/>
        </w:rPr>
        <w:t>Volinia</w:t>
      </w:r>
      <w:proofErr w:type="spellEnd"/>
      <w:r w:rsidRPr="00444A2A">
        <w:rPr>
          <w:rFonts w:ascii="Times New Roman" w:hAnsi="Times New Roman" w:cs="Times New Roman"/>
          <w:sz w:val="20"/>
          <w:szCs w:val="20"/>
          <w:lang w:val="en-US"/>
        </w:rPr>
        <w:t xml:space="preserve"> S, Guler G, Morrison CD, Chan KK, Marcucci G, Calin GA, Huebner K, Croce CM. 2007. MicroRNA-29 family reverts aberrant methylation in lung cancer by targeting DNA methyltransferases 3A and 3B. Proceedings of the National Academy of Sciences of the United States of America. 104 (40) 15805–15810. </w:t>
      </w:r>
    </w:p>
    <w:p w14:paraId="765CA3F4"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Xiong YJ, Fang JH, Yun JP, Yang J, Zhang Y, Jia WH, Zhuang SM. 2010. Effects of MicroRNA-29 on Apoptosis, Tumorigenicity, and Prognosis of Hepatocellular Carcinoma. Hepatology. 51 (3) 836–845. </w:t>
      </w:r>
    </w:p>
    <w:p w14:paraId="5B0AC2BF"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Pekarsky Y, Croce CM. 2010. Is miR-29 an Oncogene or Tumor Suppressor in CLL? </w:t>
      </w:r>
      <w:proofErr w:type="spellStart"/>
      <w:r w:rsidRPr="00444A2A">
        <w:rPr>
          <w:rFonts w:ascii="Times New Roman" w:hAnsi="Times New Roman" w:cs="Times New Roman"/>
          <w:sz w:val="20"/>
          <w:szCs w:val="20"/>
          <w:lang w:val="en-US"/>
        </w:rPr>
        <w:t>Oncotarget</w:t>
      </w:r>
      <w:proofErr w:type="spellEnd"/>
      <w:r w:rsidRPr="00444A2A">
        <w:rPr>
          <w:rFonts w:ascii="Times New Roman" w:hAnsi="Times New Roman" w:cs="Times New Roman"/>
          <w:sz w:val="20"/>
          <w:szCs w:val="20"/>
          <w:lang w:val="en-US"/>
        </w:rPr>
        <w:t xml:space="preserve">. 1 (3) 224–227. </w:t>
      </w:r>
    </w:p>
    <w:p w14:paraId="46DE0402"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lastRenderedPageBreak/>
        <w:t xml:space="preserve">Resnick KE, Alder H, Hagan JP, Richardson DL, Croce CM, Cohn DE. 2009.The detection of differentially expressed microRNAs from the serum of ovarian cancer patients using a novel real-time PCR platform. Gynecol Oncol. 112 (1) 55–59. </w:t>
      </w:r>
    </w:p>
    <w:p w14:paraId="4E4CACC6"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Huang ZH, Huang D, Ni SJA, Peng ZL, Sheng WQ, Du X. 2010. Plasma microRNAs are promising novel </w:t>
      </w:r>
      <w:proofErr w:type="spellStart"/>
      <w:r w:rsidRPr="00444A2A">
        <w:rPr>
          <w:rFonts w:ascii="Times New Roman" w:hAnsi="Times New Roman" w:cs="Times New Roman"/>
          <w:sz w:val="20"/>
          <w:szCs w:val="20"/>
          <w:lang w:val="en-US"/>
        </w:rPr>
        <w:t>biomark</w:t>
      </w:r>
      <w:proofErr w:type="spellEnd"/>
      <w:r w:rsidRPr="00444A2A">
        <w:rPr>
          <w:rFonts w:ascii="Times New Roman" w:hAnsi="Times New Roman" w:cs="Times New Roman"/>
          <w:sz w:val="20"/>
          <w:szCs w:val="20"/>
        </w:rPr>
        <w:t xml:space="preserve"> </w:t>
      </w:r>
      <w:proofErr w:type="spellStart"/>
      <w:r w:rsidRPr="00444A2A">
        <w:rPr>
          <w:rFonts w:ascii="Times New Roman" w:hAnsi="Times New Roman" w:cs="Times New Roman"/>
          <w:sz w:val="20"/>
          <w:szCs w:val="20"/>
          <w:lang w:val="en-US"/>
        </w:rPr>
        <w:t>ers</w:t>
      </w:r>
      <w:proofErr w:type="spellEnd"/>
      <w:r w:rsidRPr="00444A2A">
        <w:rPr>
          <w:rFonts w:ascii="Times New Roman" w:hAnsi="Times New Roman" w:cs="Times New Roman"/>
          <w:sz w:val="20"/>
          <w:szCs w:val="20"/>
          <w:lang w:val="en-US"/>
        </w:rPr>
        <w:t xml:space="preserve"> for early detection of colorectal cancer. Int J Cancer. 127 (1) 118–126. </w:t>
      </w:r>
    </w:p>
    <w:p w14:paraId="6E8CFEEB"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Calin GA, Liu CG, </w:t>
      </w:r>
      <w:proofErr w:type="spellStart"/>
      <w:r w:rsidRPr="00444A2A">
        <w:rPr>
          <w:rFonts w:ascii="Times New Roman" w:hAnsi="Times New Roman" w:cs="Times New Roman"/>
          <w:sz w:val="20"/>
          <w:szCs w:val="20"/>
          <w:lang w:val="en-US"/>
        </w:rPr>
        <w:t>Sevignani</w:t>
      </w:r>
      <w:proofErr w:type="spellEnd"/>
      <w:r w:rsidRPr="00444A2A">
        <w:rPr>
          <w:rFonts w:ascii="Times New Roman" w:hAnsi="Times New Roman" w:cs="Times New Roman"/>
          <w:sz w:val="20"/>
          <w:szCs w:val="20"/>
          <w:lang w:val="en-US"/>
        </w:rPr>
        <w:t xml:space="preserve"> C, </w:t>
      </w:r>
      <w:proofErr w:type="spellStart"/>
      <w:r w:rsidRPr="00444A2A">
        <w:rPr>
          <w:rFonts w:ascii="Times New Roman" w:hAnsi="Times New Roman" w:cs="Times New Roman"/>
          <w:sz w:val="20"/>
          <w:szCs w:val="20"/>
          <w:lang w:val="en-US"/>
        </w:rPr>
        <w:t>Ferracin</w:t>
      </w:r>
      <w:proofErr w:type="spellEnd"/>
      <w:r w:rsidRPr="00444A2A">
        <w:rPr>
          <w:rFonts w:ascii="Times New Roman" w:hAnsi="Times New Roman" w:cs="Times New Roman"/>
          <w:sz w:val="20"/>
          <w:szCs w:val="20"/>
          <w:lang w:val="en-US"/>
        </w:rPr>
        <w:t xml:space="preserve"> M, Felli N, Dumitru CD, Shimizu M, Cimmino A, Zupo S, Dono M, </w:t>
      </w:r>
      <w:proofErr w:type="spellStart"/>
      <w:r w:rsidRPr="00444A2A">
        <w:rPr>
          <w:rFonts w:ascii="Times New Roman" w:hAnsi="Times New Roman" w:cs="Times New Roman"/>
          <w:sz w:val="20"/>
          <w:szCs w:val="20"/>
          <w:lang w:val="en-US"/>
        </w:rPr>
        <w:t>Dell’Aquila</w:t>
      </w:r>
      <w:proofErr w:type="spellEnd"/>
      <w:r w:rsidRPr="00444A2A">
        <w:rPr>
          <w:rFonts w:ascii="Times New Roman" w:hAnsi="Times New Roman" w:cs="Times New Roman"/>
          <w:sz w:val="20"/>
          <w:szCs w:val="20"/>
          <w:lang w:val="en-US"/>
        </w:rPr>
        <w:t xml:space="preserve"> ML, Alder H, </w:t>
      </w:r>
      <w:proofErr w:type="spellStart"/>
      <w:r w:rsidRPr="00444A2A">
        <w:rPr>
          <w:rFonts w:ascii="Times New Roman" w:hAnsi="Times New Roman" w:cs="Times New Roman"/>
          <w:sz w:val="20"/>
          <w:szCs w:val="20"/>
          <w:lang w:val="en-US"/>
        </w:rPr>
        <w:t>Rassenti</w:t>
      </w:r>
      <w:proofErr w:type="spellEnd"/>
      <w:r w:rsidRPr="00444A2A">
        <w:rPr>
          <w:rFonts w:ascii="Times New Roman" w:hAnsi="Times New Roman" w:cs="Times New Roman"/>
          <w:sz w:val="20"/>
          <w:szCs w:val="20"/>
          <w:lang w:val="en-US"/>
        </w:rPr>
        <w:t xml:space="preserve"> L, Kipps TJ, Bullrich F, Negrini M, Croce CM. 2004a. MicroRNA profiling reveals distinct signatures in B cell chronic lymphocytic leukemias. Proceedings of the National Academy of Sciences of the United States of America. 101 (32) 11755–11760. </w:t>
      </w:r>
    </w:p>
    <w:p w14:paraId="321C7927"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Iorio MV, </w:t>
      </w:r>
      <w:proofErr w:type="spellStart"/>
      <w:r w:rsidRPr="00444A2A">
        <w:rPr>
          <w:rFonts w:ascii="Times New Roman" w:hAnsi="Times New Roman" w:cs="Times New Roman"/>
          <w:sz w:val="20"/>
          <w:szCs w:val="20"/>
          <w:lang w:val="en-US"/>
        </w:rPr>
        <w:t>Ferracin</w:t>
      </w:r>
      <w:proofErr w:type="spellEnd"/>
      <w:r w:rsidRPr="00444A2A">
        <w:rPr>
          <w:rFonts w:ascii="Times New Roman" w:hAnsi="Times New Roman" w:cs="Times New Roman"/>
          <w:sz w:val="20"/>
          <w:szCs w:val="20"/>
          <w:lang w:val="en-US"/>
        </w:rPr>
        <w:t xml:space="preserve"> M, Liu CG, Veronese A, </w:t>
      </w:r>
      <w:proofErr w:type="spellStart"/>
      <w:r w:rsidRPr="00444A2A">
        <w:rPr>
          <w:rFonts w:ascii="Times New Roman" w:hAnsi="Times New Roman" w:cs="Times New Roman"/>
          <w:sz w:val="20"/>
          <w:szCs w:val="20"/>
          <w:lang w:val="en-US"/>
        </w:rPr>
        <w:t>Spizzo</w:t>
      </w:r>
      <w:proofErr w:type="spellEnd"/>
      <w:r w:rsidRPr="00444A2A">
        <w:rPr>
          <w:rFonts w:ascii="Times New Roman" w:hAnsi="Times New Roman" w:cs="Times New Roman"/>
          <w:sz w:val="20"/>
          <w:szCs w:val="20"/>
          <w:lang w:val="en-US"/>
        </w:rPr>
        <w:t xml:space="preserve"> R, </w:t>
      </w:r>
      <w:proofErr w:type="spellStart"/>
      <w:r w:rsidRPr="00444A2A">
        <w:rPr>
          <w:rFonts w:ascii="Times New Roman" w:hAnsi="Times New Roman" w:cs="Times New Roman"/>
          <w:sz w:val="20"/>
          <w:szCs w:val="20"/>
          <w:lang w:val="en-US"/>
        </w:rPr>
        <w:t>Sabbioni</w:t>
      </w:r>
      <w:proofErr w:type="spellEnd"/>
      <w:r w:rsidRPr="00444A2A">
        <w:rPr>
          <w:rFonts w:ascii="Times New Roman" w:hAnsi="Times New Roman" w:cs="Times New Roman"/>
          <w:sz w:val="20"/>
          <w:szCs w:val="20"/>
          <w:lang w:val="en-US"/>
        </w:rPr>
        <w:t xml:space="preserve"> S, Magri E, </w:t>
      </w:r>
      <w:proofErr w:type="spellStart"/>
      <w:r w:rsidRPr="00444A2A">
        <w:rPr>
          <w:rFonts w:ascii="Times New Roman" w:hAnsi="Times New Roman" w:cs="Times New Roman"/>
          <w:sz w:val="20"/>
          <w:szCs w:val="20"/>
          <w:lang w:val="en-US"/>
        </w:rPr>
        <w:t>Pedriali</w:t>
      </w:r>
      <w:proofErr w:type="spellEnd"/>
      <w:r w:rsidRPr="00444A2A">
        <w:rPr>
          <w:rFonts w:ascii="Times New Roman" w:hAnsi="Times New Roman" w:cs="Times New Roman"/>
          <w:sz w:val="20"/>
          <w:szCs w:val="20"/>
          <w:lang w:val="en-US"/>
        </w:rPr>
        <w:t xml:space="preserve"> M, Fabbri M, Campiglio M, Menard S, Palazzo JP, Rosenberg A, </w:t>
      </w:r>
      <w:proofErr w:type="spellStart"/>
      <w:r w:rsidRPr="00444A2A">
        <w:rPr>
          <w:rFonts w:ascii="Times New Roman" w:hAnsi="Times New Roman" w:cs="Times New Roman"/>
          <w:sz w:val="20"/>
          <w:szCs w:val="20"/>
          <w:lang w:val="en-US"/>
        </w:rPr>
        <w:t>Musiani</w:t>
      </w:r>
      <w:proofErr w:type="spellEnd"/>
      <w:r w:rsidRPr="00444A2A">
        <w:rPr>
          <w:rFonts w:ascii="Times New Roman" w:hAnsi="Times New Roman" w:cs="Times New Roman"/>
          <w:sz w:val="20"/>
          <w:szCs w:val="20"/>
          <w:lang w:val="en-US"/>
        </w:rPr>
        <w:t xml:space="preserve"> P, </w:t>
      </w:r>
      <w:proofErr w:type="spellStart"/>
      <w:r w:rsidRPr="00444A2A">
        <w:rPr>
          <w:rFonts w:ascii="Times New Roman" w:hAnsi="Times New Roman" w:cs="Times New Roman"/>
          <w:sz w:val="20"/>
          <w:szCs w:val="20"/>
          <w:lang w:val="en-US"/>
        </w:rPr>
        <w:t>Volinia</w:t>
      </w:r>
      <w:proofErr w:type="spellEnd"/>
      <w:r w:rsidRPr="00444A2A">
        <w:rPr>
          <w:rFonts w:ascii="Times New Roman" w:hAnsi="Times New Roman" w:cs="Times New Roman"/>
          <w:sz w:val="20"/>
          <w:szCs w:val="20"/>
          <w:lang w:val="en-US"/>
        </w:rPr>
        <w:t xml:space="preserve"> S, Nenci I, Calin GA, </w:t>
      </w:r>
      <w:proofErr w:type="spellStart"/>
      <w:r w:rsidRPr="00444A2A">
        <w:rPr>
          <w:rFonts w:ascii="Times New Roman" w:hAnsi="Times New Roman" w:cs="Times New Roman"/>
          <w:sz w:val="20"/>
          <w:szCs w:val="20"/>
          <w:lang w:val="en-US"/>
        </w:rPr>
        <w:t>Querzoli</w:t>
      </w:r>
      <w:proofErr w:type="spellEnd"/>
      <w:r w:rsidRPr="00444A2A">
        <w:rPr>
          <w:rFonts w:ascii="Times New Roman" w:hAnsi="Times New Roman" w:cs="Times New Roman"/>
          <w:sz w:val="20"/>
          <w:szCs w:val="20"/>
          <w:lang w:val="en-US"/>
        </w:rPr>
        <w:t xml:space="preserve"> P, Negrini M, Croce CM. 2005. MicroRNA gene expression deregulation in human breast cancer. Cancer Res. 65 (16) 7065–7070. </w:t>
      </w:r>
    </w:p>
    <w:p w14:paraId="0960A9B5"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Iorio MV, Visone R, Di Leva G, Donati V, </w:t>
      </w:r>
      <w:proofErr w:type="spellStart"/>
      <w:r w:rsidRPr="00444A2A">
        <w:rPr>
          <w:rFonts w:ascii="Times New Roman" w:hAnsi="Times New Roman" w:cs="Times New Roman"/>
          <w:sz w:val="20"/>
          <w:szCs w:val="20"/>
          <w:lang w:val="en-US"/>
        </w:rPr>
        <w:t>Petrocca</w:t>
      </w:r>
      <w:proofErr w:type="spellEnd"/>
      <w:r w:rsidRPr="00444A2A">
        <w:rPr>
          <w:rFonts w:ascii="Times New Roman" w:hAnsi="Times New Roman" w:cs="Times New Roman"/>
          <w:sz w:val="20"/>
          <w:szCs w:val="20"/>
          <w:lang w:val="en-US"/>
        </w:rPr>
        <w:t xml:space="preserve"> F, Casalini P, </w:t>
      </w:r>
      <w:proofErr w:type="spellStart"/>
      <w:r w:rsidRPr="00444A2A">
        <w:rPr>
          <w:rFonts w:ascii="Times New Roman" w:hAnsi="Times New Roman" w:cs="Times New Roman"/>
          <w:sz w:val="20"/>
          <w:szCs w:val="20"/>
          <w:lang w:val="en-US"/>
        </w:rPr>
        <w:t>Taccioli</w:t>
      </w:r>
      <w:proofErr w:type="spellEnd"/>
      <w:r w:rsidRPr="00444A2A">
        <w:rPr>
          <w:rFonts w:ascii="Times New Roman" w:hAnsi="Times New Roman" w:cs="Times New Roman"/>
          <w:sz w:val="20"/>
          <w:szCs w:val="20"/>
          <w:lang w:val="en-US"/>
        </w:rPr>
        <w:t xml:space="preserve"> C, </w:t>
      </w:r>
      <w:proofErr w:type="spellStart"/>
      <w:r w:rsidRPr="00444A2A">
        <w:rPr>
          <w:rFonts w:ascii="Times New Roman" w:hAnsi="Times New Roman" w:cs="Times New Roman"/>
          <w:sz w:val="20"/>
          <w:szCs w:val="20"/>
          <w:lang w:val="en-US"/>
        </w:rPr>
        <w:t>Volinia</w:t>
      </w:r>
      <w:proofErr w:type="spellEnd"/>
      <w:r w:rsidRPr="00444A2A">
        <w:rPr>
          <w:rFonts w:ascii="Times New Roman" w:hAnsi="Times New Roman" w:cs="Times New Roman"/>
          <w:sz w:val="20"/>
          <w:szCs w:val="20"/>
          <w:lang w:val="en-US"/>
        </w:rPr>
        <w:t xml:space="preserve"> S, Liu CG, Alder H, Calin GA, Menard S, Croce CM. 2007; MicroRNA</w:t>
      </w:r>
    </w:p>
    <w:p w14:paraId="5C5B44BE"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Porkka KP, Pfeiffer MJ, </w:t>
      </w:r>
      <w:proofErr w:type="spellStart"/>
      <w:r w:rsidRPr="00444A2A">
        <w:rPr>
          <w:rFonts w:ascii="Times New Roman" w:hAnsi="Times New Roman" w:cs="Times New Roman"/>
          <w:sz w:val="20"/>
          <w:szCs w:val="20"/>
          <w:lang w:val="en-US"/>
        </w:rPr>
        <w:t>Waltering</w:t>
      </w:r>
      <w:proofErr w:type="spellEnd"/>
      <w:r w:rsidRPr="00444A2A">
        <w:rPr>
          <w:rFonts w:ascii="Times New Roman" w:hAnsi="Times New Roman" w:cs="Times New Roman"/>
          <w:sz w:val="20"/>
          <w:szCs w:val="20"/>
          <w:lang w:val="en-US"/>
        </w:rPr>
        <w:t xml:space="preserve"> KK, Vessella RL, Tammela TLJ, </w:t>
      </w:r>
      <w:proofErr w:type="spellStart"/>
      <w:r w:rsidRPr="00444A2A">
        <w:rPr>
          <w:rFonts w:ascii="Times New Roman" w:hAnsi="Times New Roman" w:cs="Times New Roman"/>
          <w:sz w:val="20"/>
          <w:szCs w:val="20"/>
          <w:lang w:val="en-US"/>
        </w:rPr>
        <w:t>Visakorpi</w:t>
      </w:r>
      <w:proofErr w:type="spellEnd"/>
      <w:r w:rsidRPr="00444A2A">
        <w:rPr>
          <w:rFonts w:ascii="Times New Roman" w:hAnsi="Times New Roman" w:cs="Times New Roman"/>
          <w:sz w:val="20"/>
          <w:szCs w:val="20"/>
          <w:lang w:val="en-US"/>
        </w:rPr>
        <w:t xml:space="preserve"> T. 2007 MicroRNA expression profiling in prostate cancer. Cancer Res. 67 (13) 6130–6135. </w:t>
      </w:r>
    </w:p>
    <w:p w14:paraId="34690B82"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Wang J, Sen S. 2011. MicroRNA functional network in pancreatic cancer: From biology to biomarkers of disease. J Biosciences. 36 (3) 481–491.</w:t>
      </w:r>
    </w:p>
    <w:p w14:paraId="3CEB55F0"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Qi J, Wang J, Katayama H, Sen S, Liu SM. 2013. Circulating microRNAs (</w:t>
      </w:r>
      <w:proofErr w:type="spellStart"/>
      <w:r w:rsidRPr="00444A2A">
        <w:rPr>
          <w:rFonts w:ascii="Times New Roman" w:hAnsi="Times New Roman" w:cs="Times New Roman"/>
          <w:sz w:val="20"/>
          <w:szCs w:val="20"/>
          <w:lang w:val="en-US"/>
        </w:rPr>
        <w:t>cmiRNAs</w:t>
      </w:r>
      <w:proofErr w:type="spellEnd"/>
      <w:r w:rsidRPr="00444A2A">
        <w:rPr>
          <w:rFonts w:ascii="Times New Roman" w:hAnsi="Times New Roman" w:cs="Times New Roman"/>
          <w:sz w:val="20"/>
          <w:szCs w:val="20"/>
          <w:lang w:val="en-US"/>
        </w:rPr>
        <w:t xml:space="preserve">) as novel potential biomarkers for hepatocellular carcinoma. </w:t>
      </w:r>
      <w:proofErr w:type="spellStart"/>
      <w:r w:rsidRPr="00444A2A">
        <w:rPr>
          <w:rFonts w:ascii="Times New Roman" w:hAnsi="Times New Roman" w:cs="Times New Roman"/>
          <w:sz w:val="20"/>
          <w:szCs w:val="20"/>
          <w:lang w:val="en-US"/>
        </w:rPr>
        <w:t>Neoplasma</w:t>
      </w:r>
      <w:proofErr w:type="spellEnd"/>
      <w:r w:rsidRPr="00444A2A">
        <w:rPr>
          <w:rFonts w:ascii="Times New Roman" w:hAnsi="Times New Roman" w:cs="Times New Roman"/>
          <w:sz w:val="20"/>
          <w:szCs w:val="20"/>
          <w:lang w:val="en-US"/>
        </w:rPr>
        <w:t xml:space="preserve">. 60 (2) 135–142. </w:t>
      </w:r>
    </w:p>
    <w:p w14:paraId="2B4CBE9E"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Valeri N, Gasparini P, Fabbri M, </w:t>
      </w:r>
      <w:proofErr w:type="spellStart"/>
      <w:r w:rsidRPr="00444A2A">
        <w:rPr>
          <w:rFonts w:ascii="Times New Roman" w:hAnsi="Times New Roman" w:cs="Times New Roman"/>
          <w:sz w:val="20"/>
          <w:szCs w:val="20"/>
          <w:lang w:val="en-US"/>
        </w:rPr>
        <w:t>Braconi</w:t>
      </w:r>
      <w:proofErr w:type="spellEnd"/>
      <w:r w:rsidRPr="00444A2A">
        <w:rPr>
          <w:rFonts w:ascii="Times New Roman" w:hAnsi="Times New Roman" w:cs="Times New Roman"/>
          <w:sz w:val="20"/>
          <w:szCs w:val="20"/>
          <w:lang w:val="en-US"/>
        </w:rPr>
        <w:t xml:space="preserve"> C, Veronese A, Lovat F, Adair B, Vannini I, Fanini F, Bottoni A, </w:t>
      </w:r>
      <w:proofErr w:type="spellStart"/>
      <w:r w:rsidRPr="00444A2A">
        <w:rPr>
          <w:rFonts w:ascii="Times New Roman" w:hAnsi="Times New Roman" w:cs="Times New Roman"/>
          <w:sz w:val="20"/>
          <w:szCs w:val="20"/>
          <w:lang w:val="en-US"/>
        </w:rPr>
        <w:t>Costinean</w:t>
      </w:r>
      <w:proofErr w:type="spellEnd"/>
      <w:r w:rsidRPr="00444A2A">
        <w:rPr>
          <w:rFonts w:ascii="Times New Roman" w:hAnsi="Times New Roman" w:cs="Times New Roman"/>
          <w:sz w:val="20"/>
          <w:szCs w:val="20"/>
          <w:lang w:val="en-US"/>
        </w:rPr>
        <w:t xml:space="preserve"> S, Sandhu SK, Nuovo GJ, Alder H, </w:t>
      </w:r>
      <w:proofErr w:type="spellStart"/>
      <w:r w:rsidRPr="00444A2A">
        <w:rPr>
          <w:rFonts w:ascii="Times New Roman" w:hAnsi="Times New Roman" w:cs="Times New Roman"/>
          <w:sz w:val="20"/>
          <w:szCs w:val="20"/>
          <w:lang w:val="en-US"/>
        </w:rPr>
        <w:t>Gafa</w:t>
      </w:r>
      <w:proofErr w:type="spellEnd"/>
      <w:r w:rsidRPr="00444A2A">
        <w:rPr>
          <w:rFonts w:ascii="Times New Roman" w:hAnsi="Times New Roman" w:cs="Times New Roman"/>
          <w:sz w:val="20"/>
          <w:szCs w:val="20"/>
          <w:lang w:val="en-US"/>
        </w:rPr>
        <w:t xml:space="preserve"> R, Calore F, </w:t>
      </w:r>
      <w:proofErr w:type="spellStart"/>
      <w:r w:rsidRPr="00444A2A">
        <w:rPr>
          <w:rFonts w:ascii="Times New Roman" w:hAnsi="Times New Roman" w:cs="Times New Roman"/>
          <w:sz w:val="20"/>
          <w:szCs w:val="20"/>
          <w:lang w:val="en-US"/>
        </w:rPr>
        <w:t>Ferracin</w:t>
      </w:r>
      <w:proofErr w:type="spellEnd"/>
      <w:r w:rsidRPr="00444A2A">
        <w:rPr>
          <w:rFonts w:ascii="Times New Roman" w:hAnsi="Times New Roman" w:cs="Times New Roman"/>
          <w:sz w:val="20"/>
          <w:szCs w:val="20"/>
          <w:lang w:val="en-US"/>
        </w:rPr>
        <w:t xml:space="preserve"> M, Lanza G, </w:t>
      </w:r>
      <w:proofErr w:type="spellStart"/>
      <w:r w:rsidRPr="00444A2A">
        <w:rPr>
          <w:rFonts w:ascii="Times New Roman" w:hAnsi="Times New Roman" w:cs="Times New Roman"/>
          <w:sz w:val="20"/>
          <w:szCs w:val="20"/>
          <w:lang w:val="en-US"/>
        </w:rPr>
        <w:t>Volinia</w:t>
      </w:r>
      <w:proofErr w:type="spellEnd"/>
      <w:r w:rsidRPr="00444A2A">
        <w:rPr>
          <w:rFonts w:ascii="Times New Roman" w:hAnsi="Times New Roman" w:cs="Times New Roman"/>
          <w:sz w:val="20"/>
          <w:szCs w:val="20"/>
          <w:lang w:val="en-US"/>
        </w:rPr>
        <w:t xml:space="preserve"> S, Negrini M, </w:t>
      </w:r>
      <w:proofErr w:type="spellStart"/>
      <w:r w:rsidRPr="00444A2A">
        <w:rPr>
          <w:rFonts w:ascii="Times New Roman" w:hAnsi="Times New Roman" w:cs="Times New Roman"/>
          <w:sz w:val="20"/>
          <w:szCs w:val="20"/>
          <w:lang w:val="en-US"/>
        </w:rPr>
        <w:t>McIlhatton</w:t>
      </w:r>
      <w:proofErr w:type="spellEnd"/>
      <w:r w:rsidRPr="00444A2A">
        <w:rPr>
          <w:rFonts w:ascii="Times New Roman" w:hAnsi="Times New Roman" w:cs="Times New Roman"/>
          <w:sz w:val="20"/>
          <w:szCs w:val="20"/>
          <w:lang w:val="en-US"/>
        </w:rPr>
        <w:t xml:space="preserve"> MA, Amadori D, Fishel R, Croce CM. 2010. "Modulation of mismatch repair and genomic stability by miR-155". Proceedings of the National Academy of Sciences of the United States of America. 107 (15): 6982–7.</w:t>
      </w:r>
    </w:p>
    <w:p w14:paraId="3A39727D"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0" w:name="_Hlk144082977"/>
      <w:r w:rsidRPr="00444A2A">
        <w:rPr>
          <w:rFonts w:ascii="Times New Roman" w:hAnsi="Times New Roman" w:cs="Times New Roman"/>
          <w:sz w:val="20"/>
          <w:szCs w:val="20"/>
          <w:lang w:val="en-US"/>
        </w:rPr>
        <w:t>Zhang W</w:t>
      </w:r>
      <w:bookmarkEnd w:id="10"/>
      <w:r w:rsidRPr="00444A2A">
        <w:rPr>
          <w:rFonts w:ascii="Times New Roman" w:hAnsi="Times New Roman" w:cs="Times New Roman"/>
          <w:sz w:val="20"/>
          <w:szCs w:val="20"/>
          <w:lang w:val="en-US"/>
        </w:rPr>
        <w:t xml:space="preserve">, Zhang J, Hoadley K, Kushwaha D, Ramakrishnan V, Li S, Kang C, You Y, Jiang C, Song SW, Jiang T, Chen CC. 2012. miR-181d: a predictive glioblastoma biomarker that downregulates MGMT expression. Neuro-Oncology. 14 (6): 712–9. </w:t>
      </w:r>
    </w:p>
    <w:p w14:paraId="48E9FD00"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1" w:name="_Hlk144083054"/>
      <w:r w:rsidRPr="00444A2A">
        <w:rPr>
          <w:rFonts w:ascii="Times New Roman" w:hAnsi="Times New Roman" w:cs="Times New Roman"/>
          <w:sz w:val="20"/>
          <w:szCs w:val="20"/>
          <w:lang w:val="en-US"/>
        </w:rPr>
        <w:t>Spiegl-</w:t>
      </w:r>
      <w:proofErr w:type="spellStart"/>
      <w:r w:rsidRPr="00444A2A">
        <w:rPr>
          <w:rFonts w:ascii="Times New Roman" w:hAnsi="Times New Roman" w:cs="Times New Roman"/>
          <w:sz w:val="20"/>
          <w:szCs w:val="20"/>
          <w:lang w:val="en-US"/>
        </w:rPr>
        <w:t>Kreinecker</w:t>
      </w:r>
      <w:proofErr w:type="spellEnd"/>
      <w:r w:rsidRPr="00444A2A">
        <w:rPr>
          <w:rFonts w:ascii="Times New Roman" w:hAnsi="Times New Roman" w:cs="Times New Roman"/>
          <w:sz w:val="20"/>
          <w:szCs w:val="20"/>
          <w:lang w:val="en-US"/>
        </w:rPr>
        <w:t xml:space="preserve"> </w:t>
      </w:r>
      <w:bookmarkEnd w:id="11"/>
      <w:r w:rsidRPr="00444A2A">
        <w:rPr>
          <w:rFonts w:ascii="Times New Roman" w:hAnsi="Times New Roman" w:cs="Times New Roman"/>
          <w:sz w:val="20"/>
          <w:szCs w:val="20"/>
          <w:lang w:val="en-US"/>
        </w:rPr>
        <w:t xml:space="preserve">S, Pirker C, Filipits M, </w:t>
      </w:r>
      <w:proofErr w:type="spellStart"/>
      <w:r w:rsidRPr="00444A2A">
        <w:rPr>
          <w:rFonts w:ascii="Times New Roman" w:hAnsi="Times New Roman" w:cs="Times New Roman"/>
          <w:sz w:val="20"/>
          <w:szCs w:val="20"/>
          <w:lang w:val="en-US"/>
        </w:rPr>
        <w:t>Lötsch</w:t>
      </w:r>
      <w:proofErr w:type="spellEnd"/>
      <w:r w:rsidRPr="00444A2A">
        <w:rPr>
          <w:rFonts w:ascii="Times New Roman" w:hAnsi="Times New Roman" w:cs="Times New Roman"/>
          <w:sz w:val="20"/>
          <w:szCs w:val="20"/>
          <w:lang w:val="en-US"/>
        </w:rPr>
        <w:t xml:space="preserve"> D, </w:t>
      </w:r>
      <w:proofErr w:type="spellStart"/>
      <w:r w:rsidRPr="00444A2A">
        <w:rPr>
          <w:rFonts w:ascii="Times New Roman" w:hAnsi="Times New Roman" w:cs="Times New Roman"/>
          <w:sz w:val="20"/>
          <w:szCs w:val="20"/>
          <w:lang w:val="en-US"/>
        </w:rPr>
        <w:t>Buchroithner</w:t>
      </w:r>
      <w:proofErr w:type="spellEnd"/>
      <w:r w:rsidRPr="00444A2A">
        <w:rPr>
          <w:rFonts w:ascii="Times New Roman" w:hAnsi="Times New Roman" w:cs="Times New Roman"/>
          <w:sz w:val="20"/>
          <w:szCs w:val="20"/>
          <w:lang w:val="en-US"/>
        </w:rPr>
        <w:t xml:space="preserve"> J, Pichler J, </w:t>
      </w:r>
      <w:proofErr w:type="spellStart"/>
      <w:r w:rsidRPr="00444A2A">
        <w:rPr>
          <w:rFonts w:ascii="Times New Roman" w:hAnsi="Times New Roman" w:cs="Times New Roman"/>
          <w:sz w:val="20"/>
          <w:szCs w:val="20"/>
          <w:lang w:val="en-US"/>
        </w:rPr>
        <w:t>Silye</w:t>
      </w:r>
      <w:proofErr w:type="spellEnd"/>
      <w:r w:rsidRPr="00444A2A">
        <w:rPr>
          <w:rFonts w:ascii="Times New Roman" w:hAnsi="Times New Roman" w:cs="Times New Roman"/>
          <w:sz w:val="20"/>
          <w:szCs w:val="20"/>
          <w:lang w:val="en-US"/>
        </w:rPr>
        <w:t xml:space="preserve"> R, Weis S, </w:t>
      </w:r>
      <w:proofErr w:type="spellStart"/>
      <w:r w:rsidRPr="00444A2A">
        <w:rPr>
          <w:rFonts w:ascii="Times New Roman" w:hAnsi="Times New Roman" w:cs="Times New Roman"/>
          <w:sz w:val="20"/>
          <w:szCs w:val="20"/>
          <w:lang w:val="en-US"/>
        </w:rPr>
        <w:t>Micksche</w:t>
      </w:r>
      <w:proofErr w:type="spellEnd"/>
      <w:r w:rsidRPr="00444A2A">
        <w:rPr>
          <w:rFonts w:ascii="Times New Roman" w:hAnsi="Times New Roman" w:cs="Times New Roman"/>
          <w:sz w:val="20"/>
          <w:szCs w:val="20"/>
          <w:lang w:val="en-US"/>
        </w:rPr>
        <w:t xml:space="preserve"> M, Fischer J, Berger W. 2010. O6-Methylguanine DNA methyltransferase protein expression in tumor cells predicts outcome of temozolomide therapy in glioblastoma patients. Neuro-Oncology. 12 (1): 28–36. </w:t>
      </w:r>
    </w:p>
    <w:p w14:paraId="539BCFCD"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2" w:name="_Hlk144083112"/>
      <w:proofErr w:type="spellStart"/>
      <w:r w:rsidRPr="00444A2A">
        <w:rPr>
          <w:rFonts w:ascii="Times New Roman" w:hAnsi="Times New Roman" w:cs="Times New Roman"/>
          <w:sz w:val="20"/>
          <w:szCs w:val="20"/>
          <w:lang w:val="en-US"/>
        </w:rPr>
        <w:t>Sgarra</w:t>
      </w:r>
      <w:proofErr w:type="spellEnd"/>
      <w:r w:rsidRPr="00444A2A">
        <w:rPr>
          <w:rFonts w:ascii="Times New Roman" w:hAnsi="Times New Roman" w:cs="Times New Roman"/>
          <w:sz w:val="20"/>
          <w:szCs w:val="20"/>
          <w:lang w:val="en-US"/>
        </w:rPr>
        <w:t xml:space="preserve"> R</w:t>
      </w:r>
      <w:bookmarkEnd w:id="12"/>
      <w:r w:rsidRPr="00444A2A">
        <w:rPr>
          <w:rFonts w:ascii="Times New Roman" w:hAnsi="Times New Roman" w:cs="Times New Roman"/>
          <w:sz w:val="20"/>
          <w:szCs w:val="20"/>
          <w:lang w:val="en-US"/>
        </w:rPr>
        <w:t xml:space="preserve">, </w:t>
      </w:r>
      <w:proofErr w:type="spellStart"/>
      <w:r w:rsidRPr="00444A2A">
        <w:rPr>
          <w:rFonts w:ascii="Times New Roman" w:hAnsi="Times New Roman" w:cs="Times New Roman"/>
          <w:sz w:val="20"/>
          <w:szCs w:val="20"/>
          <w:lang w:val="en-US"/>
        </w:rPr>
        <w:t>Rustighi</w:t>
      </w:r>
      <w:proofErr w:type="spellEnd"/>
      <w:r w:rsidRPr="00444A2A">
        <w:rPr>
          <w:rFonts w:ascii="Times New Roman" w:hAnsi="Times New Roman" w:cs="Times New Roman"/>
          <w:sz w:val="20"/>
          <w:szCs w:val="20"/>
          <w:lang w:val="en-US"/>
        </w:rPr>
        <w:t xml:space="preserve"> A, Tessari MA, Di Bernardo J, Altamura S, Fusco A, </w:t>
      </w:r>
      <w:proofErr w:type="spellStart"/>
      <w:r w:rsidRPr="00444A2A">
        <w:rPr>
          <w:rFonts w:ascii="Times New Roman" w:hAnsi="Times New Roman" w:cs="Times New Roman"/>
          <w:sz w:val="20"/>
          <w:szCs w:val="20"/>
          <w:lang w:val="en-US"/>
        </w:rPr>
        <w:t>Manfioletti</w:t>
      </w:r>
      <w:proofErr w:type="spellEnd"/>
      <w:r w:rsidRPr="00444A2A">
        <w:rPr>
          <w:rFonts w:ascii="Times New Roman" w:hAnsi="Times New Roman" w:cs="Times New Roman"/>
          <w:sz w:val="20"/>
          <w:szCs w:val="20"/>
          <w:lang w:val="en-US"/>
        </w:rPr>
        <w:t xml:space="preserve"> G, </w:t>
      </w:r>
      <w:proofErr w:type="spellStart"/>
      <w:r w:rsidRPr="00444A2A">
        <w:rPr>
          <w:rFonts w:ascii="Times New Roman" w:hAnsi="Times New Roman" w:cs="Times New Roman"/>
          <w:sz w:val="20"/>
          <w:szCs w:val="20"/>
          <w:lang w:val="en-US"/>
        </w:rPr>
        <w:t>Giancotti</w:t>
      </w:r>
      <w:proofErr w:type="spellEnd"/>
      <w:r w:rsidRPr="00444A2A">
        <w:rPr>
          <w:rFonts w:ascii="Times New Roman" w:hAnsi="Times New Roman" w:cs="Times New Roman"/>
          <w:sz w:val="20"/>
          <w:szCs w:val="20"/>
          <w:lang w:val="en-US"/>
        </w:rPr>
        <w:t xml:space="preserve"> V. 2004. Nuclear phosphoproteins HMGA and their relationship with chromatin structure and cancer". FEBS Letters. 574 (1–3): 1–8.</w:t>
      </w:r>
    </w:p>
    <w:p w14:paraId="1B7FCD68"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3" w:name="_Hlk144083127"/>
      <w:r w:rsidRPr="00444A2A">
        <w:rPr>
          <w:rFonts w:ascii="Times New Roman" w:hAnsi="Times New Roman" w:cs="Times New Roman"/>
          <w:sz w:val="20"/>
          <w:szCs w:val="20"/>
          <w:lang w:val="en-US"/>
        </w:rPr>
        <w:t xml:space="preserve">Xu </w:t>
      </w:r>
      <w:bookmarkEnd w:id="13"/>
      <w:r w:rsidRPr="00444A2A">
        <w:rPr>
          <w:rFonts w:ascii="Times New Roman" w:hAnsi="Times New Roman" w:cs="Times New Roman"/>
          <w:sz w:val="20"/>
          <w:szCs w:val="20"/>
          <w:lang w:val="en-US"/>
        </w:rPr>
        <w:t xml:space="preserve">Y, Sumter TF, Bhattacharya R, Tesfaye A, Fuchs EJ, Wood LJ, Huso DL, Resar LM. 2004. The HMG-I oncogene causes highly penetrant, aggressive lymphoid malignancy in transgenic mice and is overexpressed in human leukemia". Cancer Research. 64 (10): 3371–5. </w:t>
      </w:r>
    </w:p>
    <w:p w14:paraId="10F7D1C5"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4" w:name="_Hlk144083142"/>
      <w:r w:rsidRPr="00444A2A">
        <w:rPr>
          <w:rFonts w:ascii="Times New Roman" w:hAnsi="Times New Roman" w:cs="Times New Roman"/>
          <w:sz w:val="20"/>
          <w:szCs w:val="20"/>
          <w:lang w:val="en-US"/>
        </w:rPr>
        <w:t>Borrmann L</w:t>
      </w:r>
      <w:bookmarkEnd w:id="14"/>
      <w:r w:rsidRPr="00444A2A">
        <w:rPr>
          <w:rFonts w:ascii="Times New Roman" w:hAnsi="Times New Roman" w:cs="Times New Roman"/>
          <w:sz w:val="20"/>
          <w:szCs w:val="20"/>
          <w:lang w:val="en-US"/>
        </w:rPr>
        <w:t xml:space="preserve">, Schwanbeck R, Heyduk T, </w:t>
      </w:r>
      <w:proofErr w:type="spellStart"/>
      <w:r w:rsidRPr="00444A2A">
        <w:rPr>
          <w:rFonts w:ascii="Times New Roman" w:hAnsi="Times New Roman" w:cs="Times New Roman"/>
          <w:sz w:val="20"/>
          <w:szCs w:val="20"/>
          <w:lang w:val="en-US"/>
        </w:rPr>
        <w:t>Seebeck</w:t>
      </w:r>
      <w:proofErr w:type="spellEnd"/>
      <w:r w:rsidRPr="00444A2A">
        <w:rPr>
          <w:rFonts w:ascii="Times New Roman" w:hAnsi="Times New Roman" w:cs="Times New Roman"/>
          <w:sz w:val="20"/>
          <w:szCs w:val="20"/>
          <w:lang w:val="en-US"/>
        </w:rPr>
        <w:t xml:space="preserve"> B, Rogalla P, </w:t>
      </w:r>
      <w:proofErr w:type="spellStart"/>
      <w:r w:rsidRPr="00444A2A">
        <w:rPr>
          <w:rFonts w:ascii="Times New Roman" w:hAnsi="Times New Roman" w:cs="Times New Roman"/>
          <w:sz w:val="20"/>
          <w:szCs w:val="20"/>
          <w:lang w:val="en-US"/>
        </w:rPr>
        <w:t>Bullerdiek</w:t>
      </w:r>
      <w:proofErr w:type="spellEnd"/>
      <w:r w:rsidRPr="00444A2A">
        <w:rPr>
          <w:rFonts w:ascii="Times New Roman" w:hAnsi="Times New Roman" w:cs="Times New Roman"/>
          <w:sz w:val="20"/>
          <w:szCs w:val="20"/>
          <w:lang w:val="en-US"/>
        </w:rPr>
        <w:t xml:space="preserve"> J, Wisniewski JR. 2003. High mobility group A2 protein and its derivatives bind a specific region of the promoter of DNA repair gene ERCC1 and modulate its activity. Nucleic Acids Research. 31 (23): 6841–51. </w:t>
      </w:r>
    </w:p>
    <w:p w14:paraId="0E3734E2"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5" w:name="_Hlk144083161"/>
      <w:proofErr w:type="spellStart"/>
      <w:r w:rsidRPr="00444A2A">
        <w:rPr>
          <w:rFonts w:ascii="Times New Roman" w:hAnsi="Times New Roman" w:cs="Times New Roman"/>
          <w:sz w:val="20"/>
          <w:szCs w:val="20"/>
          <w:lang w:val="en-US"/>
        </w:rPr>
        <w:t>Facista</w:t>
      </w:r>
      <w:proofErr w:type="spellEnd"/>
      <w:r w:rsidRPr="00444A2A">
        <w:rPr>
          <w:rFonts w:ascii="Times New Roman" w:hAnsi="Times New Roman" w:cs="Times New Roman"/>
          <w:sz w:val="20"/>
          <w:szCs w:val="20"/>
          <w:lang w:val="en-US"/>
        </w:rPr>
        <w:t xml:space="preserve"> A, </w:t>
      </w:r>
      <w:bookmarkEnd w:id="15"/>
      <w:r w:rsidRPr="00444A2A">
        <w:rPr>
          <w:rFonts w:ascii="Times New Roman" w:hAnsi="Times New Roman" w:cs="Times New Roman"/>
          <w:sz w:val="20"/>
          <w:szCs w:val="20"/>
          <w:lang w:val="en-US"/>
        </w:rPr>
        <w:t xml:space="preserve">Nguyen H, Lewis C, Prasad AR, Ramsey L, Zaitlin B, </w:t>
      </w:r>
      <w:proofErr w:type="spellStart"/>
      <w:r w:rsidRPr="00444A2A">
        <w:rPr>
          <w:rFonts w:ascii="Times New Roman" w:hAnsi="Times New Roman" w:cs="Times New Roman"/>
          <w:sz w:val="20"/>
          <w:szCs w:val="20"/>
          <w:lang w:val="en-US"/>
        </w:rPr>
        <w:t>Nfonsam</w:t>
      </w:r>
      <w:proofErr w:type="spellEnd"/>
      <w:r w:rsidRPr="00444A2A">
        <w:rPr>
          <w:rFonts w:ascii="Times New Roman" w:hAnsi="Times New Roman" w:cs="Times New Roman"/>
          <w:sz w:val="20"/>
          <w:szCs w:val="20"/>
          <w:lang w:val="en-US"/>
        </w:rPr>
        <w:t xml:space="preserve"> V, Krouse RS, Bernstein H, Payne CM, Stern S, Oatman N, Banerjee B, Bernstein C. 2012. Deficient expression of DNA repair enzymes in early progression to sporadic colon cancer. Genome Integrity. 3 (1): 3. doi:10.1186/2041-9414-3-3. PMC 3351028. PMID 22494821.</w:t>
      </w:r>
    </w:p>
    <w:p w14:paraId="76F46C0F"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Chen X, Ba Y, Ma LJ, Cai X, Yin Y, Wang KH, Guo JG, Zhang YJ, Chen JN, Guo X, Li QB, Li XY, Wang WJ, Zhang Y, Wang J, Jiang XY, Xiang Y, Xu C, Zheng PP, Zhang JB, Li RQ, Zhang HJ, Shang XB, Gong T, Ning G, Wang J, Zen K, Zhang JF, Zhang CY. 2008b Characterization of microRNAs in serum: a novel class of biomarkers for diagnosis of cancer and other diseases. Cell Res. 18 (10) 997–1006. </w:t>
      </w:r>
    </w:p>
    <w:p w14:paraId="19E270DD" w14:textId="77777777" w:rsidR="001D1754" w:rsidRPr="00444A2A" w:rsidRDefault="001D1754" w:rsidP="001D1754">
      <w:pPr>
        <w:pStyle w:val="Default"/>
        <w:numPr>
          <w:ilvl w:val="0"/>
          <w:numId w:val="4"/>
        </w:numPr>
        <w:jc w:val="both"/>
        <w:rPr>
          <w:sz w:val="20"/>
          <w:szCs w:val="20"/>
        </w:rPr>
      </w:pPr>
      <w:r w:rsidRPr="00444A2A">
        <w:rPr>
          <w:sz w:val="20"/>
          <w:szCs w:val="20"/>
        </w:rPr>
        <w:t xml:space="preserve">Heneghan HM, Miller N, Kelly R, Newell J, Kerin MJ. 2010; Systemic miRNA-195 Differentiates Breast Cancer from Other Malignancies and Is a Potential Biomarker for Detecting </w:t>
      </w:r>
      <w:proofErr w:type="spellStart"/>
      <w:r w:rsidRPr="00444A2A">
        <w:rPr>
          <w:sz w:val="20"/>
          <w:szCs w:val="20"/>
        </w:rPr>
        <w:t>Noninvasive</w:t>
      </w:r>
      <w:proofErr w:type="spellEnd"/>
      <w:r w:rsidRPr="00444A2A">
        <w:rPr>
          <w:sz w:val="20"/>
          <w:szCs w:val="20"/>
        </w:rPr>
        <w:t xml:space="preserve"> and Early Stage Disease. Oncologist. 15 (7) 673–682. [PubMed: 20576643]</w:t>
      </w:r>
    </w:p>
    <w:p w14:paraId="1F109A0A" w14:textId="77777777" w:rsidR="001D1754" w:rsidRPr="00444A2A" w:rsidRDefault="001D1754" w:rsidP="001D1754">
      <w:pPr>
        <w:pStyle w:val="Default"/>
        <w:jc w:val="both"/>
        <w:rPr>
          <w:sz w:val="20"/>
          <w:szCs w:val="20"/>
        </w:rPr>
      </w:pPr>
    </w:p>
    <w:p w14:paraId="5AF23D9C"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rPr>
      </w:pPr>
      <w:r w:rsidRPr="00444A2A">
        <w:rPr>
          <w:rFonts w:ascii="Times New Roman" w:hAnsi="Times New Roman" w:cs="Times New Roman"/>
          <w:sz w:val="20"/>
          <w:szCs w:val="20"/>
        </w:rPr>
        <w:t xml:space="preserve">Xing LX, Todd NW, Yu L, Fang HB, Jiang F. 2010; Early detection of squamous cell lung cancer in sputum by a panel of microRNA markers. Modern </w:t>
      </w:r>
      <w:proofErr w:type="spellStart"/>
      <w:r w:rsidRPr="00444A2A">
        <w:rPr>
          <w:rFonts w:ascii="Times New Roman" w:hAnsi="Times New Roman" w:cs="Times New Roman"/>
          <w:sz w:val="20"/>
          <w:szCs w:val="20"/>
        </w:rPr>
        <w:t>Pathol</w:t>
      </w:r>
      <w:proofErr w:type="spellEnd"/>
      <w:r w:rsidRPr="00444A2A">
        <w:rPr>
          <w:rFonts w:ascii="Times New Roman" w:hAnsi="Times New Roman" w:cs="Times New Roman"/>
          <w:sz w:val="20"/>
          <w:szCs w:val="20"/>
        </w:rPr>
        <w:t>. 23 (8) 1157–1164.</w:t>
      </w:r>
    </w:p>
    <w:p w14:paraId="1A326A8F"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Ben-Dov IZ, Tan YC, Morozov P, Wilson PD, Rennert H, Blumenfeld JD, Tuschl T. 2014; Urine MicroRNA as Potential Biomarkers of Autosomal Dominant Polycystic Kidney Disease Progression: Description of miRNA Profiles at Baseline. </w:t>
      </w:r>
      <w:proofErr w:type="spellStart"/>
      <w:r w:rsidRPr="00444A2A">
        <w:rPr>
          <w:rFonts w:ascii="Times New Roman" w:hAnsi="Times New Roman" w:cs="Times New Roman"/>
          <w:sz w:val="20"/>
          <w:szCs w:val="20"/>
          <w:lang w:val="en-US"/>
        </w:rPr>
        <w:t>PloS</w:t>
      </w:r>
      <w:proofErr w:type="spellEnd"/>
      <w:r w:rsidRPr="00444A2A">
        <w:rPr>
          <w:rFonts w:ascii="Times New Roman" w:hAnsi="Times New Roman" w:cs="Times New Roman"/>
          <w:sz w:val="20"/>
          <w:szCs w:val="20"/>
          <w:lang w:val="en-US"/>
        </w:rPr>
        <w:t xml:space="preserve"> one. 9 (1)</w:t>
      </w:r>
    </w:p>
    <w:p w14:paraId="1B2E9E1C"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lastRenderedPageBreak/>
        <w:t>Wang J, Zhang KY, Liu SM, Sen S. 2014b; Tumor-Associated Circulating MicroRNAs as Biomarkers of Cancer. Molecules. 19 (2) 1912–1938. [PubMed: 24518808]</w:t>
      </w:r>
    </w:p>
    <w:p w14:paraId="6674477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Wang WX, Rajeev BW, Stromberg AJ, Ren N, Tang GL, Huang QW, </w:t>
      </w:r>
      <w:proofErr w:type="spellStart"/>
      <w:r w:rsidRPr="00444A2A">
        <w:rPr>
          <w:rFonts w:ascii="Times New Roman" w:hAnsi="Times New Roman" w:cs="Times New Roman"/>
          <w:sz w:val="20"/>
          <w:szCs w:val="20"/>
          <w:lang w:val="en-US"/>
        </w:rPr>
        <w:t>Rigoutsos</w:t>
      </w:r>
      <w:proofErr w:type="spellEnd"/>
      <w:r w:rsidRPr="00444A2A">
        <w:rPr>
          <w:rFonts w:ascii="Times New Roman" w:hAnsi="Times New Roman" w:cs="Times New Roman"/>
          <w:sz w:val="20"/>
          <w:szCs w:val="20"/>
          <w:lang w:val="en-US"/>
        </w:rPr>
        <w:t xml:space="preserve"> I, Nelson PT. 2008; The expression of microRNA miR-107 decreases early in Alzheimer’s disease and may accelerate disease progression through regulation of beta-site amyloid precursor protein-cleaving enzyme 1. J </w:t>
      </w:r>
      <w:proofErr w:type="spellStart"/>
      <w:r w:rsidRPr="00444A2A">
        <w:rPr>
          <w:rFonts w:ascii="Times New Roman" w:hAnsi="Times New Roman" w:cs="Times New Roman"/>
          <w:sz w:val="20"/>
          <w:szCs w:val="20"/>
          <w:lang w:val="en-US"/>
        </w:rPr>
        <w:t>Neurosci</w:t>
      </w:r>
      <w:proofErr w:type="spellEnd"/>
      <w:r w:rsidRPr="00444A2A">
        <w:rPr>
          <w:rFonts w:ascii="Times New Roman" w:hAnsi="Times New Roman" w:cs="Times New Roman"/>
          <w:sz w:val="20"/>
          <w:szCs w:val="20"/>
          <w:lang w:val="en-US"/>
        </w:rPr>
        <w:t>. 28 (5) 1213–1223. [PubMed: 18234899]</w:t>
      </w:r>
    </w:p>
    <w:p w14:paraId="15E5F839"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Qiu L, Zhang W, Tan EK, Zeng L. 2014; Deciphering the function and regulation of microRNAs in Alzheimer’s disease and Parkinson’s disease. ACS chemical neuroscience. 5 (10) 884–894. [PubMed: 25210999]</w:t>
      </w:r>
    </w:p>
    <w:p w14:paraId="32705655"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Chen Z, Xu L, Ye X, Shen S, Li Z, Niu X, Lu S. 2013; Polymorphisms of microRNA sequences or binding sites and lung cancer: a meta-analysis and systematic review. </w:t>
      </w:r>
      <w:proofErr w:type="spellStart"/>
      <w:r w:rsidRPr="00444A2A">
        <w:rPr>
          <w:rFonts w:ascii="Times New Roman" w:hAnsi="Times New Roman" w:cs="Times New Roman"/>
          <w:sz w:val="20"/>
          <w:szCs w:val="20"/>
          <w:lang w:val="en-US"/>
        </w:rPr>
        <w:t>PloS</w:t>
      </w:r>
      <w:proofErr w:type="spellEnd"/>
      <w:r w:rsidRPr="00444A2A">
        <w:rPr>
          <w:rFonts w:ascii="Times New Roman" w:hAnsi="Times New Roman" w:cs="Times New Roman"/>
          <w:sz w:val="20"/>
          <w:szCs w:val="20"/>
          <w:lang w:val="en-US"/>
        </w:rPr>
        <w:t xml:space="preserve"> one. 8 (4) e61008. [PubMed: 23613771]</w:t>
      </w:r>
    </w:p>
    <w:p w14:paraId="1AACDA7D"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proofErr w:type="spellStart"/>
      <w:r w:rsidRPr="00444A2A">
        <w:rPr>
          <w:rFonts w:ascii="Times New Roman" w:hAnsi="Times New Roman" w:cs="Times New Roman"/>
          <w:sz w:val="20"/>
          <w:szCs w:val="20"/>
          <w:lang w:val="en-US"/>
        </w:rPr>
        <w:t>Philippen</w:t>
      </w:r>
      <w:proofErr w:type="spellEnd"/>
      <w:r w:rsidRPr="00444A2A">
        <w:rPr>
          <w:rFonts w:ascii="Times New Roman" w:hAnsi="Times New Roman" w:cs="Times New Roman"/>
          <w:sz w:val="20"/>
          <w:szCs w:val="20"/>
          <w:lang w:val="en-US"/>
        </w:rPr>
        <w:t xml:space="preserve"> LE, Dirkx E, da Costa-Martins PA, De Windt LJ. 2015. Non-coding RNA in control of gene regulatory programs in cardiac development and disease. Journal of molecular and cellular cardiology.</w:t>
      </w:r>
    </w:p>
    <w:p w14:paraId="7446BE8E"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proofErr w:type="spellStart"/>
      <w:r w:rsidRPr="00444A2A">
        <w:rPr>
          <w:rFonts w:ascii="Times New Roman" w:hAnsi="Times New Roman" w:cs="Times New Roman"/>
          <w:sz w:val="20"/>
          <w:szCs w:val="20"/>
          <w:lang w:val="en-US"/>
        </w:rPr>
        <w:t>Zampetaki</w:t>
      </w:r>
      <w:proofErr w:type="spellEnd"/>
      <w:r w:rsidRPr="00444A2A">
        <w:rPr>
          <w:rFonts w:ascii="Times New Roman" w:hAnsi="Times New Roman" w:cs="Times New Roman"/>
          <w:sz w:val="20"/>
          <w:szCs w:val="20"/>
          <w:lang w:val="en-US"/>
        </w:rPr>
        <w:t xml:space="preserve"> A, Mayr M. 2012; MicroRNAs in vascular and metabolic disease. Circulation research. 110 (3) 508–522. </w:t>
      </w:r>
    </w:p>
    <w:p w14:paraId="590942EC"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Corsten MF, Dennert R, Jochems S, Kuznetsova T, Devaux Y, Hofstra L, Wagner DR, </w:t>
      </w:r>
      <w:proofErr w:type="spellStart"/>
      <w:r w:rsidRPr="00444A2A">
        <w:rPr>
          <w:rFonts w:ascii="Times New Roman" w:hAnsi="Times New Roman" w:cs="Times New Roman"/>
          <w:sz w:val="20"/>
          <w:szCs w:val="20"/>
          <w:lang w:val="en-US"/>
        </w:rPr>
        <w:t>Staessen</w:t>
      </w:r>
      <w:proofErr w:type="spellEnd"/>
      <w:r w:rsidRPr="00444A2A">
        <w:rPr>
          <w:rFonts w:ascii="Times New Roman" w:hAnsi="Times New Roman" w:cs="Times New Roman"/>
          <w:sz w:val="20"/>
          <w:szCs w:val="20"/>
          <w:lang w:val="en-US"/>
        </w:rPr>
        <w:t xml:space="preserve"> JA, Heymans S, Schroen B. 2010. Circulating MicroRNA-208b and MicroRNA-499 Reflect Myocardial Damage in Cardiovascular Disease. Circ-Cardiovasc Gene. 3 (6) 499–506.</w:t>
      </w:r>
    </w:p>
    <w:p w14:paraId="535942F5"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proofErr w:type="spellStart"/>
      <w:r w:rsidRPr="00444A2A">
        <w:rPr>
          <w:rFonts w:ascii="Times New Roman" w:hAnsi="Times New Roman" w:cs="Times New Roman"/>
          <w:sz w:val="20"/>
          <w:szCs w:val="20"/>
          <w:lang w:val="en-US"/>
        </w:rPr>
        <w:t>Fichtlscherer</w:t>
      </w:r>
      <w:proofErr w:type="spellEnd"/>
      <w:r w:rsidRPr="00444A2A">
        <w:rPr>
          <w:rFonts w:ascii="Times New Roman" w:hAnsi="Times New Roman" w:cs="Times New Roman"/>
          <w:sz w:val="20"/>
          <w:szCs w:val="20"/>
          <w:lang w:val="en-US"/>
        </w:rPr>
        <w:t xml:space="preserve"> S, De Rosa S, Fox H, Schwietz T, Fischer A, Liebetrau C, Weber M, Hamm CW, Roxe T, Muller-</w:t>
      </w:r>
      <w:proofErr w:type="spellStart"/>
      <w:r w:rsidRPr="00444A2A">
        <w:rPr>
          <w:rFonts w:ascii="Times New Roman" w:hAnsi="Times New Roman" w:cs="Times New Roman"/>
          <w:sz w:val="20"/>
          <w:szCs w:val="20"/>
          <w:lang w:val="en-US"/>
        </w:rPr>
        <w:t>Ardogan</w:t>
      </w:r>
      <w:proofErr w:type="spellEnd"/>
      <w:r w:rsidRPr="00444A2A">
        <w:rPr>
          <w:rFonts w:ascii="Times New Roman" w:hAnsi="Times New Roman" w:cs="Times New Roman"/>
          <w:sz w:val="20"/>
          <w:szCs w:val="20"/>
          <w:lang w:val="en-US"/>
        </w:rPr>
        <w:t xml:space="preserve"> M, </w:t>
      </w:r>
      <w:proofErr w:type="spellStart"/>
      <w:r w:rsidRPr="00444A2A">
        <w:rPr>
          <w:rFonts w:ascii="Times New Roman" w:hAnsi="Times New Roman" w:cs="Times New Roman"/>
          <w:sz w:val="20"/>
          <w:szCs w:val="20"/>
          <w:lang w:val="en-US"/>
        </w:rPr>
        <w:t>Bonauer</w:t>
      </w:r>
      <w:proofErr w:type="spellEnd"/>
      <w:r w:rsidRPr="00444A2A">
        <w:rPr>
          <w:rFonts w:ascii="Times New Roman" w:hAnsi="Times New Roman" w:cs="Times New Roman"/>
          <w:sz w:val="20"/>
          <w:szCs w:val="20"/>
          <w:lang w:val="en-US"/>
        </w:rPr>
        <w:t xml:space="preserve"> A, Zeiher AM, </w:t>
      </w:r>
      <w:proofErr w:type="spellStart"/>
      <w:r w:rsidRPr="00444A2A">
        <w:rPr>
          <w:rFonts w:ascii="Times New Roman" w:hAnsi="Times New Roman" w:cs="Times New Roman"/>
          <w:sz w:val="20"/>
          <w:szCs w:val="20"/>
          <w:lang w:val="en-US"/>
        </w:rPr>
        <w:t>Dimmeler</w:t>
      </w:r>
      <w:proofErr w:type="spellEnd"/>
      <w:r w:rsidRPr="00444A2A">
        <w:rPr>
          <w:rFonts w:ascii="Times New Roman" w:hAnsi="Times New Roman" w:cs="Times New Roman"/>
          <w:sz w:val="20"/>
          <w:szCs w:val="20"/>
          <w:lang w:val="en-US"/>
        </w:rPr>
        <w:t xml:space="preserve"> S. 2010. Circulating MicroRNAs in Patients With Coronary Artery Disease. Circulation research. 107 (5) 677–U257. </w:t>
      </w:r>
    </w:p>
    <w:p w14:paraId="226A881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da Silva AMG, Silbiger VN. 2014. miRNAs as biomarkers of atrial fibrillation. Biomarkers. 19 (8) 631–636. </w:t>
      </w:r>
    </w:p>
    <w:p w14:paraId="6BF2F6EC"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Albinsson S, Suarez Y, </w:t>
      </w:r>
      <w:proofErr w:type="spellStart"/>
      <w:r w:rsidRPr="00444A2A">
        <w:rPr>
          <w:rFonts w:ascii="Times New Roman" w:hAnsi="Times New Roman" w:cs="Times New Roman"/>
          <w:sz w:val="20"/>
          <w:szCs w:val="20"/>
          <w:lang w:val="en-US"/>
        </w:rPr>
        <w:t>Skoura</w:t>
      </w:r>
      <w:proofErr w:type="spellEnd"/>
      <w:r w:rsidRPr="00444A2A">
        <w:rPr>
          <w:rFonts w:ascii="Times New Roman" w:hAnsi="Times New Roman" w:cs="Times New Roman"/>
          <w:sz w:val="20"/>
          <w:szCs w:val="20"/>
          <w:lang w:val="en-US"/>
        </w:rPr>
        <w:t xml:space="preserve"> A, </w:t>
      </w:r>
      <w:proofErr w:type="spellStart"/>
      <w:r w:rsidRPr="00444A2A">
        <w:rPr>
          <w:rFonts w:ascii="Times New Roman" w:hAnsi="Times New Roman" w:cs="Times New Roman"/>
          <w:sz w:val="20"/>
          <w:szCs w:val="20"/>
          <w:lang w:val="en-US"/>
        </w:rPr>
        <w:t>Offermanns</w:t>
      </w:r>
      <w:proofErr w:type="spellEnd"/>
      <w:r w:rsidRPr="00444A2A">
        <w:rPr>
          <w:rFonts w:ascii="Times New Roman" w:hAnsi="Times New Roman" w:cs="Times New Roman"/>
          <w:sz w:val="20"/>
          <w:szCs w:val="20"/>
          <w:lang w:val="en-US"/>
        </w:rPr>
        <w:t xml:space="preserve"> S, Miano JM, Sessa WC. 2010; MicroRNAs are necessary for vascular smooth muscle growth, differentiation, and function. Arteriosclerosis, thrombosis, and vascular biology. 30 (6) 1118–1126.</w:t>
      </w:r>
    </w:p>
    <w:p w14:paraId="62F7BA8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Matkovich SJ, Van </w:t>
      </w:r>
      <w:proofErr w:type="spellStart"/>
      <w:r w:rsidRPr="00444A2A">
        <w:rPr>
          <w:rFonts w:ascii="Times New Roman" w:hAnsi="Times New Roman" w:cs="Times New Roman"/>
          <w:sz w:val="20"/>
          <w:szCs w:val="20"/>
          <w:lang w:val="en-US"/>
        </w:rPr>
        <w:t>Booven</w:t>
      </w:r>
      <w:proofErr w:type="spellEnd"/>
      <w:r w:rsidRPr="00444A2A">
        <w:rPr>
          <w:rFonts w:ascii="Times New Roman" w:hAnsi="Times New Roman" w:cs="Times New Roman"/>
          <w:sz w:val="20"/>
          <w:szCs w:val="20"/>
          <w:lang w:val="en-US"/>
        </w:rPr>
        <w:t xml:space="preserve"> DJ, Youker KA, Torre-</w:t>
      </w:r>
      <w:proofErr w:type="spellStart"/>
      <w:r w:rsidRPr="00444A2A">
        <w:rPr>
          <w:rFonts w:ascii="Times New Roman" w:hAnsi="Times New Roman" w:cs="Times New Roman"/>
          <w:sz w:val="20"/>
          <w:szCs w:val="20"/>
          <w:lang w:val="en-US"/>
        </w:rPr>
        <w:t>Amione</w:t>
      </w:r>
      <w:proofErr w:type="spellEnd"/>
      <w:r w:rsidRPr="00444A2A">
        <w:rPr>
          <w:rFonts w:ascii="Times New Roman" w:hAnsi="Times New Roman" w:cs="Times New Roman"/>
          <w:sz w:val="20"/>
          <w:szCs w:val="20"/>
          <w:lang w:val="en-US"/>
        </w:rPr>
        <w:t xml:space="preserve"> G, Diwan A, Eschenbacher WH, Dorn LE, Watson MA, Margulies KB, Dorn GW. 2009. Reciprocal Regulation of Myocardial microRNAs and Messenger RNA in Human Cardiomyopathy and Reversal of the microRNA Signature by Biomechanical Support. Circulation. 119 (9) 1263–U1277. </w:t>
      </w:r>
    </w:p>
    <w:p w14:paraId="54BB1A51"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van </w:t>
      </w:r>
      <w:proofErr w:type="spellStart"/>
      <w:r w:rsidRPr="00444A2A">
        <w:rPr>
          <w:rFonts w:ascii="Times New Roman" w:hAnsi="Times New Roman" w:cs="Times New Roman"/>
          <w:sz w:val="20"/>
          <w:szCs w:val="20"/>
          <w:lang w:val="en-US"/>
        </w:rPr>
        <w:t>Rooij</w:t>
      </w:r>
      <w:proofErr w:type="spellEnd"/>
      <w:r w:rsidRPr="00444A2A">
        <w:rPr>
          <w:rFonts w:ascii="Times New Roman" w:hAnsi="Times New Roman" w:cs="Times New Roman"/>
          <w:sz w:val="20"/>
          <w:szCs w:val="20"/>
          <w:lang w:val="en-US"/>
        </w:rPr>
        <w:t xml:space="preserve"> E, Sutherland LB, Liu N, Williams AH, McAnally J, Gerard RD, Richardson JA, Olson EN. 2006b. A signature pattern of stress-responsive microRNAs that can evoke cardiac hypertrophy and heart failure. Proceedings of the National Academy of Sciences of the United States of America. 103 (48) 18255–18260. </w:t>
      </w:r>
    </w:p>
    <w:p w14:paraId="28ED7064"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Thum. 2007. MicroRNAs in the human heart: A clue to fetal gene reprogramming in heart failure. 116: 258. 2007; Circulation. 116 (6) E135–E135.</w:t>
      </w:r>
    </w:p>
    <w:p w14:paraId="37FD7370"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6" w:name="_Hlk144086981"/>
      <w:r w:rsidRPr="00444A2A">
        <w:rPr>
          <w:rFonts w:ascii="Times New Roman" w:hAnsi="Times New Roman" w:cs="Times New Roman"/>
          <w:sz w:val="20"/>
          <w:szCs w:val="20"/>
          <w:lang w:val="en-US"/>
        </w:rPr>
        <w:t>Son DJ</w:t>
      </w:r>
      <w:bookmarkEnd w:id="16"/>
      <w:r w:rsidRPr="00444A2A">
        <w:rPr>
          <w:rFonts w:ascii="Times New Roman" w:hAnsi="Times New Roman" w:cs="Times New Roman"/>
          <w:sz w:val="20"/>
          <w:szCs w:val="20"/>
          <w:lang w:val="en-US"/>
        </w:rPr>
        <w:t xml:space="preserve">, Kumar S, </w:t>
      </w:r>
      <w:proofErr w:type="spellStart"/>
      <w:r w:rsidRPr="00444A2A">
        <w:rPr>
          <w:rFonts w:ascii="Times New Roman" w:hAnsi="Times New Roman" w:cs="Times New Roman"/>
          <w:sz w:val="20"/>
          <w:szCs w:val="20"/>
          <w:lang w:val="en-US"/>
        </w:rPr>
        <w:t>Takabe</w:t>
      </w:r>
      <w:proofErr w:type="spellEnd"/>
      <w:r w:rsidRPr="00444A2A">
        <w:rPr>
          <w:rFonts w:ascii="Times New Roman" w:hAnsi="Times New Roman" w:cs="Times New Roman"/>
          <w:sz w:val="20"/>
          <w:szCs w:val="20"/>
          <w:lang w:val="en-US"/>
        </w:rPr>
        <w:t xml:space="preserve"> W, Kim CW, Ni CW, Alberts-Grill N, Jang IH, Kim S, Kim W, Won Kang S, Baker AH, Woong Seo J, Ferrara KW, Jo H (2013). The atypical mechanosensitive microRNA-712 derived from pre-ribosomal RNA induces endothelial inflammation and atherosclerosis. Nature Communications. 4: 3000.</w:t>
      </w:r>
    </w:p>
    <w:p w14:paraId="114251A1"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7" w:name="_Hlk144087066"/>
      <w:r w:rsidRPr="00444A2A">
        <w:rPr>
          <w:rFonts w:ascii="Times New Roman" w:hAnsi="Times New Roman" w:cs="Times New Roman"/>
          <w:sz w:val="20"/>
          <w:szCs w:val="20"/>
          <w:lang w:val="en-US"/>
        </w:rPr>
        <w:t>Keller T</w:t>
      </w:r>
      <w:bookmarkEnd w:id="17"/>
      <w:r w:rsidRPr="00444A2A">
        <w:rPr>
          <w:rFonts w:ascii="Times New Roman" w:hAnsi="Times New Roman" w:cs="Times New Roman"/>
          <w:sz w:val="20"/>
          <w:szCs w:val="20"/>
          <w:lang w:val="en-US"/>
        </w:rPr>
        <w:t xml:space="preserve">, Boeckel JN, </w:t>
      </w:r>
      <w:proofErr w:type="spellStart"/>
      <w:r w:rsidRPr="00444A2A">
        <w:rPr>
          <w:rFonts w:ascii="Times New Roman" w:hAnsi="Times New Roman" w:cs="Times New Roman"/>
          <w:sz w:val="20"/>
          <w:szCs w:val="20"/>
          <w:lang w:val="en-US"/>
        </w:rPr>
        <w:t>Groß</w:t>
      </w:r>
      <w:proofErr w:type="spellEnd"/>
      <w:r w:rsidRPr="00444A2A">
        <w:rPr>
          <w:rFonts w:ascii="Times New Roman" w:hAnsi="Times New Roman" w:cs="Times New Roman"/>
          <w:sz w:val="20"/>
          <w:szCs w:val="20"/>
          <w:lang w:val="en-US"/>
        </w:rPr>
        <w:t xml:space="preserve"> S, </w:t>
      </w:r>
      <w:proofErr w:type="spellStart"/>
      <w:r w:rsidRPr="00444A2A">
        <w:rPr>
          <w:rFonts w:ascii="Times New Roman" w:hAnsi="Times New Roman" w:cs="Times New Roman"/>
          <w:sz w:val="20"/>
          <w:szCs w:val="20"/>
          <w:lang w:val="en-US"/>
        </w:rPr>
        <w:t>Klotsche</w:t>
      </w:r>
      <w:proofErr w:type="spellEnd"/>
      <w:r w:rsidRPr="00444A2A">
        <w:rPr>
          <w:rFonts w:ascii="Times New Roman" w:hAnsi="Times New Roman" w:cs="Times New Roman"/>
          <w:sz w:val="20"/>
          <w:szCs w:val="20"/>
          <w:lang w:val="en-US"/>
        </w:rPr>
        <w:t xml:space="preserve"> J, </w:t>
      </w:r>
      <w:proofErr w:type="spellStart"/>
      <w:r w:rsidRPr="00444A2A">
        <w:rPr>
          <w:rFonts w:ascii="Times New Roman" w:hAnsi="Times New Roman" w:cs="Times New Roman"/>
          <w:sz w:val="20"/>
          <w:szCs w:val="20"/>
          <w:lang w:val="en-US"/>
        </w:rPr>
        <w:t>Palapies</w:t>
      </w:r>
      <w:proofErr w:type="spellEnd"/>
      <w:r w:rsidRPr="00444A2A">
        <w:rPr>
          <w:rFonts w:ascii="Times New Roman" w:hAnsi="Times New Roman" w:cs="Times New Roman"/>
          <w:sz w:val="20"/>
          <w:szCs w:val="20"/>
          <w:lang w:val="en-US"/>
        </w:rPr>
        <w:t xml:space="preserve"> L, Leistner D, et al. 2017. Improved risk stratification in prevention by use of a panel of selected circulating microRNAs. Scientific Reports. 7 (1): 4511.</w:t>
      </w:r>
    </w:p>
    <w:p w14:paraId="38423AF8"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8" w:name="_Hlk144087132"/>
      <w:r w:rsidRPr="00444A2A">
        <w:rPr>
          <w:rFonts w:ascii="Times New Roman" w:hAnsi="Times New Roman" w:cs="Times New Roman"/>
          <w:sz w:val="20"/>
          <w:szCs w:val="20"/>
          <w:lang w:val="en-US"/>
        </w:rPr>
        <w:t>Yang B</w:t>
      </w:r>
      <w:bookmarkEnd w:id="18"/>
      <w:r w:rsidRPr="00444A2A">
        <w:rPr>
          <w:rFonts w:ascii="Times New Roman" w:hAnsi="Times New Roman" w:cs="Times New Roman"/>
          <w:sz w:val="20"/>
          <w:szCs w:val="20"/>
          <w:lang w:val="en-US"/>
        </w:rPr>
        <w:t>, Lin H, Xiao J, Lu Y, Luo X, Li B, Zhang Y, Xu C, Bai Y, Wang H, Chen G, Wang Z. 2007. The muscle-specific microRNA miR-1 regulates cardiac arrhythmogenic potential by targeting GJA1 and KCNJ2. Nature Medicine. 13 (4): 486–91.</w:t>
      </w:r>
    </w:p>
    <w:p w14:paraId="5FDD1FBF"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19" w:name="_Hlk144087193"/>
      <w:r w:rsidRPr="00444A2A">
        <w:rPr>
          <w:rFonts w:ascii="Times New Roman" w:hAnsi="Times New Roman" w:cs="Times New Roman"/>
          <w:sz w:val="20"/>
          <w:szCs w:val="20"/>
          <w:lang w:val="en-US"/>
        </w:rPr>
        <w:t xml:space="preserve">Basu R, </w:t>
      </w:r>
      <w:bookmarkEnd w:id="19"/>
      <w:r w:rsidRPr="00444A2A">
        <w:rPr>
          <w:rFonts w:ascii="Times New Roman" w:hAnsi="Times New Roman" w:cs="Times New Roman"/>
          <w:sz w:val="20"/>
          <w:szCs w:val="20"/>
          <w:lang w:val="en-US"/>
        </w:rPr>
        <w:t xml:space="preserve">Fan D, </w:t>
      </w:r>
      <w:proofErr w:type="spellStart"/>
      <w:r w:rsidRPr="00444A2A">
        <w:rPr>
          <w:rFonts w:ascii="Times New Roman" w:hAnsi="Times New Roman" w:cs="Times New Roman"/>
          <w:sz w:val="20"/>
          <w:szCs w:val="20"/>
          <w:lang w:val="en-US"/>
        </w:rPr>
        <w:t>Kandalam</w:t>
      </w:r>
      <w:proofErr w:type="spellEnd"/>
      <w:r w:rsidRPr="00444A2A">
        <w:rPr>
          <w:rFonts w:ascii="Times New Roman" w:hAnsi="Times New Roman" w:cs="Times New Roman"/>
          <w:sz w:val="20"/>
          <w:szCs w:val="20"/>
          <w:lang w:val="en-US"/>
        </w:rPr>
        <w:t xml:space="preserve"> V, Lee J, Das SK, Wang X, Baldwin TA, Oudit GY, </w:t>
      </w:r>
      <w:proofErr w:type="spellStart"/>
      <w:r w:rsidRPr="00444A2A">
        <w:rPr>
          <w:rFonts w:ascii="Times New Roman" w:hAnsi="Times New Roman" w:cs="Times New Roman"/>
          <w:sz w:val="20"/>
          <w:szCs w:val="20"/>
          <w:lang w:val="en-US"/>
        </w:rPr>
        <w:t>Kassiri</w:t>
      </w:r>
      <w:proofErr w:type="spellEnd"/>
      <w:r w:rsidRPr="00444A2A">
        <w:rPr>
          <w:rFonts w:ascii="Times New Roman" w:hAnsi="Times New Roman" w:cs="Times New Roman"/>
          <w:sz w:val="20"/>
          <w:szCs w:val="20"/>
          <w:lang w:val="en-US"/>
        </w:rPr>
        <w:t xml:space="preserve"> Z. 2012. Loss of Timp3 gene leads to abdominal aortic aneurysm formation in response to angiotensin II. The Journal of Biological Chemistry. 287 (53): 44083–96.</w:t>
      </w:r>
    </w:p>
    <w:p w14:paraId="4117D28E"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20" w:name="_Hlk144087249"/>
      <w:r w:rsidRPr="00444A2A">
        <w:rPr>
          <w:rFonts w:ascii="Times New Roman" w:hAnsi="Times New Roman" w:cs="Times New Roman"/>
          <w:sz w:val="20"/>
          <w:szCs w:val="20"/>
          <w:lang w:val="en-US"/>
        </w:rPr>
        <w:t>Phua YL,</w:t>
      </w:r>
      <w:bookmarkEnd w:id="20"/>
      <w:r w:rsidRPr="00444A2A">
        <w:rPr>
          <w:rFonts w:ascii="Times New Roman" w:hAnsi="Times New Roman" w:cs="Times New Roman"/>
          <w:sz w:val="20"/>
          <w:szCs w:val="20"/>
          <w:lang w:val="en-US"/>
        </w:rPr>
        <w:t xml:space="preserve"> Chu JY, Marrone AK, Bodnar AJ, Sims-Lucas S, Ho J. 2015. Renal stromal miRNAs are required for normal nephrogenesis and glomerular mesangial survival. Physiological Reports. 3 (10): e12537.</w:t>
      </w:r>
    </w:p>
    <w:p w14:paraId="49F56834"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21" w:name="_Hlk144087661"/>
      <w:r w:rsidRPr="00444A2A">
        <w:rPr>
          <w:rFonts w:ascii="Times New Roman" w:hAnsi="Times New Roman" w:cs="Times New Roman"/>
          <w:sz w:val="20"/>
          <w:szCs w:val="20"/>
          <w:lang w:val="en-US"/>
        </w:rPr>
        <w:t xml:space="preserve">Maes OC, </w:t>
      </w:r>
      <w:bookmarkEnd w:id="21"/>
      <w:proofErr w:type="spellStart"/>
      <w:r w:rsidRPr="00444A2A">
        <w:rPr>
          <w:rFonts w:ascii="Times New Roman" w:hAnsi="Times New Roman" w:cs="Times New Roman"/>
          <w:sz w:val="20"/>
          <w:szCs w:val="20"/>
          <w:lang w:val="en-US"/>
        </w:rPr>
        <w:t>Chertkow</w:t>
      </w:r>
      <w:proofErr w:type="spellEnd"/>
      <w:r w:rsidRPr="00444A2A">
        <w:rPr>
          <w:rFonts w:ascii="Times New Roman" w:hAnsi="Times New Roman" w:cs="Times New Roman"/>
          <w:sz w:val="20"/>
          <w:szCs w:val="20"/>
          <w:lang w:val="en-US"/>
        </w:rPr>
        <w:t xml:space="preserve"> HM, Wang E, Schipper HM. May 2009. MicroRNA: Implications for Alzheimer Disease and other Human CNS Disorders. Current Genomics. 10 (3): 154–68.</w:t>
      </w:r>
    </w:p>
    <w:p w14:paraId="66AB6BD4"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Cuellar TL, Davis TH, Nelson PT, Loeb GB, </w:t>
      </w:r>
      <w:proofErr w:type="spellStart"/>
      <w:r w:rsidRPr="00444A2A">
        <w:rPr>
          <w:rFonts w:ascii="Times New Roman" w:hAnsi="Times New Roman" w:cs="Times New Roman"/>
          <w:sz w:val="20"/>
          <w:szCs w:val="20"/>
          <w:lang w:val="en-US"/>
        </w:rPr>
        <w:t>Harfe</w:t>
      </w:r>
      <w:proofErr w:type="spellEnd"/>
      <w:r w:rsidRPr="00444A2A">
        <w:rPr>
          <w:rFonts w:ascii="Times New Roman" w:hAnsi="Times New Roman" w:cs="Times New Roman"/>
          <w:sz w:val="20"/>
          <w:szCs w:val="20"/>
          <w:lang w:val="en-US"/>
        </w:rPr>
        <w:t xml:space="preserve"> BD, Ullian E, McManus MT. 2008. Dicer loss in striatal neurons produces behavioral and neuroanatomical phenotypes in the absence of neurodegeneration. Proceedings of the National Academy of Sciences. 105 (14): 5614–19.</w:t>
      </w:r>
    </w:p>
    <w:p w14:paraId="59549528"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22" w:name="_Hlk144087993"/>
      <w:r w:rsidRPr="00444A2A">
        <w:rPr>
          <w:rFonts w:ascii="Times New Roman" w:hAnsi="Times New Roman" w:cs="Times New Roman"/>
          <w:sz w:val="20"/>
          <w:szCs w:val="20"/>
          <w:lang w:val="en-US"/>
        </w:rPr>
        <w:t xml:space="preserve">Hébert SS, </w:t>
      </w:r>
      <w:bookmarkEnd w:id="22"/>
      <w:r w:rsidRPr="00444A2A">
        <w:rPr>
          <w:rFonts w:ascii="Times New Roman" w:hAnsi="Times New Roman" w:cs="Times New Roman"/>
          <w:sz w:val="20"/>
          <w:szCs w:val="20"/>
          <w:lang w:val="en-US"/>
        </w:rPr>
        <w:t xml:space="preserve">Papadopoulou AS, Smith P, Galas M, </w:t>
      </w:r>
      <w:proofErr w:type="spellStart"/>
      <w:r w:rsidRPr="00444A2A">
        <w:rPr>
          <w:rFonts w:ascii="Times New Roman" w:hAnsi="Times New Roman" w:cs="Times New Roman"/>
          <w:sz w:val="20"/>
          <w:szCs w:val="20"/>
          <w:lang w:val="en-US"/>
        </w:rPr>
        <w:t>Planel</w:t>
      </w:r>
      <w:proofErr w:type="spellEnd"/>
      <w:r w:rsidRPr="00444A2A">
        <w:rPr>
          <w:rFonts w:ascii="Times New Roman" w:hAnsi="Times New Roman" w:cs="Times New Roman"/>
          <w:sz w:val="20"/>
          <w:szCs w:val="20"/>
          <w:lang w:val="en-US"/>
        </w:rPr>
        <w:t xml:space="preserve"> E, </w:t>
      </w:r>
      <w:proofErr w:type="spellStart"/>
      <w:r w:rsidRPr="00444A2A">
        <w:rPr>
          <w:rFonts w:ascii="Times New Roman" w:hAnsi="Times New Roman" w:cs="Times New Roman"/>
          <w:sz w:val="20"/>
          <w:szCs w:val="20"/>
          <w:lang w:val="en-US"/>
        </w:rPr>
        <w:t>Silahtaroglu</w:t>
      </w:r>
      <w:proofErr w:type="spellEnd"/>
      <w:r w:rsidRPr="00444A2A">
        <w:rPr>
          <w:rFonts w:ascii="Times New Roman" w:hAnsi="Times New Roman" w:cs="Times New Roman"/>
          <w:sz w:val="20"/>
          <w:szCs w:val="20"/>
          <w:lang w:val="en-US"/>
        </w:rPr>
        <w:t xml:space="preserve"> AN, Sergeant N, </w:t>
      </w:r>
      <w:proofErr w:type="spellStart"/>
      <w:r w:rsidRPr="00444A2A">
        <w:rPr>
          <w:rFonts w:ascii="Times New Roman" w:hAnsi="Times New Roman" w:cs="Times New Roman"/>
          <w:sz w:val="20"/>
          <w:szCs w:val="20"/>
          <w:lang w:val="en-US"/>
        </w:rPr>
        <w:t>Buée</w:t>
      </w:r>
      <w:proofErr w:type="spellEnd"/>
      <w:r w:rsidRPr="00444A2A">
        <w:rPr>
          <w:rFonts w:ascii="Times New Roman" w:hAnsi="Times New Roman" w:cs="Times New Roman"/>
          <w:sz w:val="20"/>
          <w:szCs w:val="20"/>
          <w:lang w:val="en-US"/>
        </w:rPr>
        <w:t xml:space="preserve"> L, De </w:t>
      </w:r>
      <w:proofErr w:type="spellStart"/>
      <w:r w:rsidRPr="00444A2A">
        <w:rPr>
          <w:rFonts w:ascii="Times New Roman" w:hAnsi="Times New Roman" w:cs="Times New Roman"/>
          <w:sz w:val="20"/>
          <w:szCs w:val="20"/>
          <w:lang w:val="en-US"/>
        </w:rPr>
        <w:t>Strooper</w:t>
      </w:r>
      <w:proofErr w:type="spellEnd"/>
      <w:r w:rsidRPr="00444A2A">
        <w:rPr>
          <w:rFonts w:ascii="Times New Roman" w:hAnsi="Times New Roman" w:cs="Times New Roman"/>
          <w:sz w:val="20"/>
          <w:szCs w:val="20"/>
          <w:lang w:val="en-US"/>
        </w:rPr>
        <w:t xml:space="preserve"> B 2010. Genetic ablation of Dicer in adult forebrain neurons results in abnormal tau hyperphosphorylation and neurodegeneration. Human Molecular Genetics. 19 (20): 3959–69.</w:t>
      </w:r>
    </w:p>
    <w:p w14:paraId="1CEB040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23" w:name="_Hlk144088081"/>
      <w:proofErr w:type="spellStart"/>
      <w:r w:rsidRPr="00444A2A">
        <w:rPr>
          <w:rFonts w:ascii="Times New Roman" w:hAnsi="Times New Roman" w:cs="Times New Roman"/>
          <w:sz w:val="20"/>
          <w:szCs w:val="20"/>
          <w:lang w:val="en-US"/>
        </w:rPr>
        <w:lastRenderedPageBreak/>
        <w:t>Hommers</w:t>
      </w:r>
      <w:proofErr w:type="spellEnd"/>
      <w:r w:rsidRPr="00444A2A">
        <w:rPr>
          <w:rFonts w:ascii="Times New Roman" w:hAnsi="Times New Roman" w:cs="Times New Roman"/>
          <w:sz w:val="20"/>
          <w:szCs w:val="20"/>
          <w:lang w:val="en-US"/>
        </w:rPr>
        <w:t xml:space="preserve"> LG,</w:t>
      </w:r>
      <w:bookmarkEnd w:id="23"/>
      <w:r w:rsidRPr="00444A2A">
        <w:rPr>
          <w:rFonts w:ascii="Times New Roman" w:hAnsi="Times New Roman" w:cs="Times New Roman"/>
          <w:sz w:val="20"/>
          <w:szCs w:val="20"/>
          <w:lang w:val="en-US"/>
        </w:rPr>
        <w:t xml:space="preserve"> </w:t>
      </w:r>
      <w:proofErr w:type="spellStart"/>
      <w:r w:rsidRPr="00444A2A">
        <w:rPr>
          <w:rFonts w:ascii="Times New Roman" w:hAnsi="Times New Roman" w:cs="Times New Roman"/>
          <w:sz w:val="20"/>
          <w:szCs w:val="20"/>
          <w:lang w:val="en-US"/>
        </w:rPr>
        <w:t>Domschke</w:t>
      </w:r>
      <w:proofErr w:type="spellEnd"/>
      <w:r w:rsidRPr="00444A2A">
        <w:rPr>
          <w:rFonts w:ascii="Times New Roman" w:hAnsi="Times New Roman" w:cs="Times New Roman"/>
          <w:sz w:val="20"/>
          <w:szCs w:val="20"/>
          <w:lang w:val="en-US"/>
        </w:rPr>
        <w:t xml:space="preserve"> K, Deckert J. 2015). Heterogeneity and individuality: microRNAs in mental disorders. Journal of Neural Transmission. 122 (1): 79–97.</w:t>
      </w:r>
    </w:p>
    <w:p w14:paraId="7F05B0D1"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24" w:name="_Hlk144088010"/>
      <w:r w:rsidRPr="00444A2A">
        <w:rPr>
          <w:rFonts w:ascii="Times New Roman" w:hAnsi="Times New Roman" w:cs="Times New Roman"/>
          <w:sz w:val="20"/>
          <w:szCs w:val="20"/>
          <w:lang w:val="en-US"/>
        </w:rPr>
        <w:t>Hosseinian S,</w:t>
      </w:r>
      <w:bookmarkEnd w:id="24"/>
      <w:r w:rsidRPr="00444A2A">
        <w:rPr>
          <w:rFonts w:ascii="Times New Roman" w:hAnsi="Times New Roman" w:cs="Times New Roman"/>
          <w:sz w:val="20"/>
          <w:szCs w:val="20"/>
          <w:lang w:val="en-US"/>
        </w:rPr>
        <w:t xml:space="preserve"> </w:t>
      </w:r>
      <w:proofErr w:type="spellStart"/>
      <w:r w:rsidRPr="00444A2A">
        <w:rPr>
          <w:rFonts w:ascii="Times New Roman" w:hAnsi="Times New Roman" w:cs="Times New Roman"/>
          <w:sz w:val="20"/>
          <w:szCs w:val="20"/>
          <w:lang w:val="en-US"/>
        </w:rPr>
        <w:t>Arefian</w:t>
      </w:r>
      <w:proofErr w:type="spellEnd"/>
      <w:r w:rsidRPr="00444A2A">
        <w:rPr>
          <w:rFonts w:ascii="Times New Roman" w:hAnsi="Times New Roman" w:cs="Times New Roman"/>
          <w:sz w:val="20"/>
          <w:szCs w:val="20"/>
          <w:lang w:val="en-US"/>
        </w:rPr>
        <w:t xml:space="preserve"> A, </w:t>
      </w:r>
      <w:proofErr w:type="spellStart"/>
      <w:r w:rsidRPr="00444A2A">
        <w:rPr>
          <w:rFonts w:ascii="Times New Roman" w:hAnsi="Times New Roman" w:cs="Times New Roman"/>
          <w:sz w:val="20"/>
          <w:szCs w:val="20"/>
          <w:lang w:val="en-US"/>
        </w:rPr>
        <w:t>Rakhsh</w:t>
      </w:r>
      <w:proofErr w:type="spellEnd"/>
      <w:r w:rsidRPr="00444A2A">
        <w:rPr>
          <w:rFonts w:ascii="Times New Roman" w:hAnsi="Times New Roman" w:cs="Times New Roman"/>
          <w:sz w:val="20"/>
          <w:szCs w:val="20"/>
          <w:lang w:val="en-US"/>
        </w:rPr>
        <w:t>-Khorshid H. 2020. A meta-analysis of gene expression data highlights synaptic dysfunction in the hippocampus of brains with Alzheimer's disease. Scientific Reports. 10 (1): 8384.</w:t>
      </w:r>
      <w:bookmarkStart w:id="25" w:name="_Hlk144087726"/>
      <w:r w:rsidRPr="00444A2A">
        <w:rPr>
          <w:rFonts w:ascii="Times New Roman" w:hAnsi="Times New Roman" w:cs="Times New Roman"/>
          <w:sz w:val="20"/>
          <w:szCs w:val="20"/>
          <w:lang w:val="en-US"/>
        </w:rPr>
        <w:t xml:space="preserve"> </w:t>
      </w:r>
    </w:p>
    <w:p w14:paraId="185D37F1"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Amin ND, </w:t>
      </w:r>
      <w:bookmarkEnd w:id="25"/>
      <w:r w:rsidRPr="00444A2A">
        <w:rPr>
          <w:rFonts w:ascii="Times New Roman" w:hAnsi="Times New Roman" w:cs="Times New Roman"/>
          <w:sz w:val="20"/>
          <w:szCs w:val="20"/>
          <w:lang w:val="en-US"/>
        </w:rPr>
        <w:t xml:space="preserve">Bai G, Klug JR, </w:t>
      </w:r>
      <w:proofErr w:type="spellStart"/>
      <w:r w:rsidRPr="00444A2A">
        <w:rPr>
          <w:rFonts w:ascii="Times New Roman" w:hAnsi="Times New Roman" w:cs="Times New Roman"/>
          <w:sz w:val="20"/>
          <w:szCs w:val="20"/>
          <w:lang w:val="en-US"/>
        </w:rPr>
        <w:t>Bonanomi</w:t>
      </w:r>
      <w:proofErr w:type="spellEnd"/>
      <w:r w:rsidRPr="00444A2A">
        <w:rPr>
          <w:rFonts w:ascii="Times New Roman" w:hAnsi="Times New Roman" w:cs="Times New Roman"/>
          <w:sz w:val="20"/>
          <w:szCs w:val="20"/>
          <w:lang w:val="en-US"/>
        </w:rPr>
        <w:t xml:space="preserve"> D, Pankratz MT, Gifford WD, Hinckley CA, Sternfeld MJ, Driscoll SP, Dominguez B, Lee KF, Jin X, Pfaff SL. 2015. </w:t>
      </w:r>
      <w:bookmarkStart w:id="26" w:name="_Hlk144087758"/>
      <w:r w:rsidRPr="00444A2A">
        <w:rPr>
          <w:rFonts w:ascii="Times New Roman" w:hAnsi="Times New Roman" w:cs="Times New Roman"/>
          <w:sz w:val="20"/>
          <w:szCs w:val="20"/>
          <w:lang w:val="en-US"/>
        </w:rPr>
        <w:t>Loss of motoneuron-specific microRNA-218 causes systemic neuromuscular failure</w:t>
      </w:r>
      <w:bookmarkEnd w:id="26"/>
      <w:r w:rsidRPr="00444A2A">
        <w:rPr>
          <w:rFonts w:ascii="Times New Roman" w:hAnsi="Times New Roman" w:cs="Times New Roman"/>
          <w:sz w:val="20"/>
          <w:szCs w:val="20"/>
          <w:lang w:val="en-US"/>
        </w:rPr>
        <w:t>. Science. 350 (6267): 1525–9.</w:t>
      </w:r>
    </w:p>
    <w:p w14:paraId="4B37CF5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"Stroke Facts | cdc.gov". www.cdc.gov. 15 March 2019. Retrieved 5 December 2019.</w:t>
      </w:r>
    </w:p>
    <w:p w14:paraId="37197486"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27" w:name="_Hlk144088465"/>
      <w:r w:rsidRPr="00444A2A">
        <w:rPr>
          <w:rFonts w:ascii="Times New Roman" w:hAnsi="Times New Roman" w:cs="Times New Roman"/>
          <w:sz w:val="20"/>
          <w:szCs w:val="20"/>
          <w:lang w:val="en-US"/>
        </w:rPr>
        <w:t>Rink C, Khanna S 2011</w:t>
      </w:r>
      <w:bookmarkEnd w:id="27"/>
      <w:r w:rsidRPr="00444A2A">
        <w:rPr>
          <w:rFonts w:ascii="Times New Roman" w:hAnsi="Times New Roman" w:cs="Times New Roman"/>
          <w:sz w:val="20"/>
          <w:szCs w:val="20"/>
          <w:lang w:val="en-US"/>
        </w:rPr>
        <w:t xml:space="preserve">. MicroRNA in ischemic stroke etiology and pathology. Physiological Genomics. 43 (10): 521–528. </w:t>
      </w:r>
    </w:p>
    <w:p w14:paraId="66981C8F"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28" w:name="_Hlk144088478"/>
      <w:r w:rsidRPr="00444A2A">
        <w:rPr>
          <w:rFonts w:ascii="Times New Roman" w:hAnsi="Times New Roman" w:cs="Times New Roman"/>
          <w:sz w:val="20"/>
          <w:szCs w:val="20"/>
          <w:lang w:val="en-US"/>
        </w:rPr>
        <w:t xml:space="preserve">Ouyang </w:t>
      </w:r>
      <w:bookmarkEnd w:id="28"/>
      <w:r w:rsidRPr="00444A2A">
        <w:rPr>
          <w:rFonts w:ascii="Times New Roman" w:hAnsi="Times New Roman" w:cs="Times New Roman"/>
          <w:sz w:val="20"/>
          <w:szCs w:val="20"/>
          <w:lang w:val="en-US"/>
        </w:rPr>
        <w:t xml:space="preserve">YB, Stary CM, Yang GY, Giffard R. 2013. microRNAs: innovative targets for cerebral ischemia and stroke. Current Drug Targets. 14 (1): 90–101. </w:t>
      </w:r>
    </w:p>
    <w:p w14:paraId="748C78A8"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29" w:name="_Hlk144089542"/>
      <w:proofErr w:type="spellStart"/>
      <w:r w:rsidRPr="00444A2A">
        <w:rPr>
          <w:rFonts w:ascii="Times New Roman" w:hAnsi="Times New Roman" w:cs="Times New Roman"/>
          <w:sz w:val="20"/>
          <w:szCs w:val="20"/>
          <w:lang w:val="en-US"/>
        </w:rPr>
        <w:t>Lewohl</w:t>
      </w:r>
      <w:proofErr w:type="spellEnd"/>
      <w:r w:rsidRPr="00444A2A">
        <w:rPr>
          <w:rFonts w:ascii="Times New Roman" w:hAnsi="Times New Roman" w:cs="Times New Roman"/>
          <w:sz w:val="20"/>
          <w:szCs w:val="20"/>
          <w:lang w:val="en-US"/>
        </w:rPr>
        <w:t xml:space="preserve"> JM, </w:t>
      </w:r>
      <w:bookmarkEnd w:id="29"/>
      <w:r w:rsidRPr="00444A2A">
        <w:rPr>
          <w:rFonts w:ascii="Times New Roman" w:hAnsi="Times New Roman" w:cs="Times New Roman"/>
          <w:sz w:val="20"/>
          <w:szCs w:val="20"/>
          <w:lang w:val="en-US"/>
        </w:rPr>
        <w:t xml:space="preserve">Nunez YO, Dodd PR, Tiwari GR, Harris RA, Mayfield RD. 2011. Up-regulation of microRNAs in brain of human alcoholics. Alcoholism: Clinical and Experimental Research. 35 (11): 1928–37. </w:t>
      </w:r>
    </w:p>
    <w:p w14:paraId="4BFDB5A6"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30" w:name="_Hlk144089569"/>
      <w:proofErr w:type="spellStart"/>
      <w:r w:rsidRPr="00444A2A">
        <w:rPr>
          <w:rFonts w:ascii="Times New Roman" w:hAnsi="Times New Roman" w:cs="Times New Roman"/>
          <w:sz w:val="20"/>
          <w:szCs w:val="20"/>
          <w:lang w:val="en-US"/>
        </w:rPr>
        <w:t>Tapocik</w:t>
      </w:r>
      <w:proofErr w:type="spellEnd"/>
      <w:r w:rsidRPr="00444A2A">
        <w:rPr>
          <w:rFonts w:ascii="Times New Roman" w:hAnsi="Times New Roman" w:cs="Times New Roman"/>
          <w:sz w:val="20"/>
          <w:szCs w:val="20"/>
          <w:lang w:val="en-US"/>
        </w:rPr>
        <w:t xml:space="preserve"> JD,</w:t>
      </w:r>
      <w:bookmarkEnd w:id="30"/>
      <w:r w:rsidRPr="00444A2A">
        <w:rPr>
          <w:rFonts w:ascii="Times New Roman" w:hAnsi="Times New Roman" w:cs="Times New Roman"/>
          <w:sz w:val="20"/>
          <w:szCs w:val="20"/>
          <w:lang w:val="en-US"/>
        </w:rPr>
        <w:t xml:space="preserve"> Solomon M, Flanigan M, Meinhardt M, Barbier E, Schank JR, Schwandt M, Sommer WH, Heilig M. 2013. Coordinated dysregulation of mRNAs and microRNAs in the rat medial prefrontal cortex following a history of alcohol dependence. The Pharmacogenomics Journal. 13 (3): 286–96. </w:t>
      </w:r>
    </w:p>
    <w:p w14:paraId="5F2E7B71"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31" w:name="_Hlk144089590"/>
      <w:r w:rsidRPr="00444A2A">
        <w:rPr>
          <w:rFonts w:ascii="Times New Roman" w:hAnsi="Times New Roman" w:cs="Times New Roman"/>
          <w:sz w:val="20"/>
          <w:szCs w:val="20"/>
          <w:lang w:val="en-US"/>
        </w:rPr>
        <w:t>Gorini G</w:t>
      </w:r>
      <w:bookmarkEnd w:id="31"/>
      <w:r w:rsidRPr="00444A2A">
        <w:rPr>
          <w:rFonts w:ascii="Times New Roman" w:hAnsi="Times New Roman" w:cs="Times New Roman"/>
          <w:sz w:val="20"/>
          <w:szCs w:val="20"/>
          <w:lang w:val="en-US"/>
        </w:rPr>
        <w:t xml:space="preserve">, Nunez YO, Mayfield RD. 2013. Integration of miRNA and protein profiling reveals coordinated neuroadaptations in the alcohol-dependent mouse brain. PLOS ONE. 8 (12): e82565. Bibcode:2013PLoSO...882565G. </w:t>
      </w:r>
    </w:p>
    <w:p w14:paraId="15428B99"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32" w:name="_Hlk144089254"/>
      <w:r w:rsidRPr="00444A2A">
        <w:rPr>
          <w:rFonts w:ascii="Times New Roman" w:hAnsi="Times New Roman" w:cs="Times New Roman"/>
          <w:sz w:val="20"/>
          <w:szCs w:val="20"/>
          <w:lang w:val="en-US"/>
        </w:rPr>
        <w:t xml:space="preserve">Lippai </w:t>
      </w:r>
      <w:bookmarkEnd w:id="32"/>
      <w:r w:rsidRPr="00444A2A">
        <w:rPr>
          <w:rFonts w:ascii="Times New Roman" w:hAnsi="Times New Roman" w:cs="Times New Roman"/>
          <w:sz w:val="20"/>
          <w:szCs w:val="20"/>
          <w:lang w:val="en-US"/>
        </w:rPr>
        <w:t xml:space="preserve">D, Bala S, </w:t>
      </w:r>
      <w:proofErr w:type="spellStart"/>
      <w:r w:rsidRPr="00444A2A">
        <w:rPr>
          <w:rFonts w:ascii="Times New Roman" w:hAnsi="Times New Roman" w:cs="Times New Roman"/>
          <w:sz w:val="20"/>
          <w:szCs w:val="20"/>
          <w:lang w:val="en-US"/>
        </w:rPr>
        <w:t>Csak</w:t>
      </w:r>
      <w:proofErr w:type="spellEnd"/>
      <w:r w:rsidRPr="00444A2A">
        <w:rPr>
          <w:rFonts w:ascii="Times New Roman" w:hAnsi="Times New Roman" w:cs="Times New Roman"/>
          <w:sz w:val="20"/>
          <w:szCs w:val="20"/>
          <w:lang w:val="en-US"/>
        </w:rPr>
        <w:t xml:space="preserve"> T, Kurt-Jones EA, Szabo G. 2013. </w:t>
      </w:r>
      <w:bookmarkStart w:id="33" w:name="_Hlk144089197"/>
      <w:r w:rsidRPr="00444A2A">
        <w:rPr>
          <w:rFonts w:ascii="Times New Roman" w:hAnsi="Times New Roman" w:cs="Times New Roman"/>
          <w:sz w:val="20"/>
          <w:szCs w:val="20"/>
          <w:lang w:val="en-US"/>
        </w:rPr>
        <w:t>Chronic alcohol-induced microRNA-155 contributes to neuroinflammation in a TLR4-dependent manner in mice</w:t>
      </w:r>
      <w:bookmarkEnd w:id="33"/>
      <w:r w:rsidRPr="00444A2A">
        <w:rPr>
          <w:rFonts w:ascii="Times New Roman" w:hAnsi="Times New Roman" w:cs="Times New Roman"/>
          <w:sz w:val="20"/>
          <w:szCs w:val="20"/>
          <w:lang w:val="en-US"/>
        </w:rPr>
        <w:t>. PLOS ONE. 8 (8): e70945.</w:t>
      </w:r>
      <w:bookmarkStart w:id="34" w:name="_Hlk144089359"/>
      <w:r w:rsidRPr="00444A2A">
        <w:rPr>
          <w:rFonts w:ascii="Times New Roman" w:hAnsi="Times New Roman" w:cs="Times New Roman"/>
          <w:sz w:val="20"/>
          <w:szCs w:val="20"/>
          <w:lang w:val="en-US"/>
        </w:rPr>
        <w:t xml:space="preserve"> </w:t>
      </w:r>
    </w:p>
    <w:p w14:paraId="34F2357D"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35" w:name="_Hlk144089728"/>
      <w:r w:rsidRPr="00444A2A">
        <w:rPr>
          <w:rFonts w:ascii="Times New Roman" w:hAnsi="Times New Roman" w:cs="Times New Roman"/>
          <w:sz w:val="20"/>
          <w:szCs w:val="20"/>
          <w:lang w:val="en-US"/>
        </w:rPr>
        <w:t xml:space="preserve">Li J, </w:t>
      </w:r>
      <w:bookmarkEnd w:id="35"/>
      <w:r w:rsidRPr="00444A2A">
        <w:rPr>
          <w:rFonts w:ascii="Times New Roman" w:hAnsi="Times New Roman" w:cs="Times New Roman"/>
          <w:sz w:val="20"/>
          <w:szCs w:val="20"/>
          <w:lang w:val="en-US"/>
        </w:rPr>
        <w:t xml:space="preserve">Li J, Liu X, Qin S, Guan Y, Liu Y, Cheng Y, Chen X, Li W, Wang S, Xiong M, </w:t>
      </w:r>
      <w:proofErr w:type="spellStart"/>
      <w:r w:rsidRPr="00444A2A">
        <w:rPr>
          <w:rFonts w:ascii="Times New Roman" w:hAnsi="Times New Roman" w:cs="Times New Roman"/>
          <w:sz w:val="20"/>
          <w:szCs w:val="20"/>
          <w:lang w:val="en-US"/>
        </w:rPr>
        <w:t>Kuzhikandathil</w:t>
      </w:r>
      <w:proofErr w:type="spellEnd"/>
      <w:r w:rsidRPr="00444A2A">
        <w:rPr>
          <w:rFonts w:ascii="Times New Roman" w:hAnsi="Times New Roman" w:cs="Times New Roman"/>
          <w:sz w:val="20"/>
          <w:szCs w:val="20"/>
          <w:lang w:val="en-US"/>
        </w:rPr>
        <w:t xml:space="preserve"> EV, Ye JH, Zhang C 2013. MicroRNA expression profile and functional analysis reveal that </w:t>
      </w:r>
      <w:bookmarkStart w:id="36" w:name="_Hlk144089768"/>
      <w:r w:rsidRPr="00444A2A">
        <w:rPr>
          <w:rFonts w:ascii="Times New Roman" w:hAnsi="Times New Roman" w:cs="Times New Roman"/>
          <w:sz w:val="20"/>
          <w:szCs w:val="20"/>
          <w:lang w:val="en-US"/>
        </w:rPr>
        <w:t xml:space="preserve">miR-382 </w:t>
      </w:r>
      <w:bookmarkEnd w:id="36"/>
      <w:r w:rsidRPr="00444A2A">
        <w:rPr>
          <w:rFonts w:ascii="Times New Roman" w:hAnsi="Times New Roman" w:cs="Times New Roman"/>
          <w:sz w:val="20"/>
          <w:szCs w:val="20"/>
          <w:lang w:val="en-US"/>
        </w:rPr>
        <w:t xml:space="preserve">is a critical novel gene of alcohol addiction. EMBO Molecular Medicine. 5 (9): 1402–14. </w:t>
      </w:r>
    </w:p>
    <w:p w14:paraId="4AFACC22"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proofErr w:type="spellStart"/>
      <w:r w:rsidRPr="00444A2A">
        <w:rPr>
          <w:rFonts w:ascii="Times New Roman" w:hAnsi="Times New Roman" w:cs="Times New Roman"/>
          <w:sz w:val="20"/>
          <w:szCs w:val="20"/>
          <w:lang w:val="en-US"/>
        </w:rPr>
        <w:t>Tapocik</w:t>
      </w:r>
      <w:proofErr w:type="spellEnd"/>
      <w:r w:rsidRPr="00444A2A">
        <w:rPr>
          <w:rFonts w:ascii="Times New Roman" w:hAnsi="Times New Roman" w:cs="Times New Roman"/>
          <w:sz w:val="20"/>
          <w:szCs w:val="20"/>
          <w:lang w:val="en-US"/>
        </w:rPr>
        <w:t xml:space="preserve"> JD</w:t>
      </w:r>
      <w:bookmarkEnd w:id="34"/>
      <w:r w:rsidRPr="00444A2A">
        <w:rPr>
          <w:rFonts w:ascii="Times New Roman" w:hAnsi="Times New Roman" w:cs="Times New Roman"/>
          <w:sz w:val="20"/>
          <w:szCs w:val="20"/>
          <w:lang w:val="en-US"/>
        </w:rPr>
        <w:t xml:space="preserve">, Barbier E, Flanigan M, Solomon M, Pincus A, Pilling A, Sun H, Schank JR, King C, Heilig M. March 2014. </w:t>
      </w:r>
      <w:bookmarkStart w:id="37" w:name="_Hlk144089299"/>
      <w:r w:rsidRPr="00444A2A">
        <w:rPr>
          <w:rFonts w:ascii="Times New Roman" w:hAnsi="Times New Roman" w:cs="Times New Roman"/>
          <w:sz w:val="20"/>
          <w:szCs w:val="20"/>
          <w:lang w:val="en-US"/>
        </w:rPr>
        <w:t>microRNA-206 in rat medial prefrontal cortex regulates BDNF expression and alcohol drinking</w:t>
      </w:r>
      <w:bookmarkEnd w:id="37"/>
      <w:r w:rsidRPr="00444A2A">
        <w:rPr>
          <w:rFonts w:ascii="Times New Roman" w:hAnsi="Times New Roman" w:cs="Times New Roman"/>
          <w:sz w:val="20"/>
          <w:szCs w:val="20"/>
          <w:lang w:val="en-US"/>
        </w:rPr>
        <w:t>. The Journal of Neuroscience. 34 (13): 4581–8.</w:t>
      </w:r>
    </w:p>
    <w:p w14:paraId="12761862"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38" w:name="_Hlk144128181"/>
      <w:r w:rsidRPr="00444A2A">
        <w:rPr>
          <w:rFonts w:ascii="Times New Roman" w:hAnsi="Times New Roman" w:cs="Times New Roman"/>
          <w:sz w:val="20"/>
          <w:szCs w:val="20"/>
          <w:lang w:val="en-US"/>
        </w:rPr>
        <w:t xml:space="preserve">Romao JM, </w:t>
      </w:r>
      <w:bookmarkEnd w:id="38"/>
      <w:r w:rsidRPr="00444A2A">
        <w:rPr>
          <w:rFonts w:ascii="Times New Roman" w:hAnsi="Times New Roman" w:cs="Times New Roman"/>
          <w:sz w:val="20"/>
          <w:szCs w:val="20"/>
          <w:lang w:val="en-US"/>
        </w:rPr>
        <w:t>Jin W, Dodson MV, Hausman GJ, Moore SS, Guan LL</w:t>
      </w:r>
      <w:r>
        <w:rPr>
          <w:rFonts w:ascii="Times New Roman" w:hAnsi="Times New Roman" w:cs="Times New Roman"/>
          <w:sz w:val="20"/>
          <w:szCs w:val="20"/>
          <w:lang w:val="en-US"/>
        </w:rPr>
        <w:t xml:space="preserve">. </w:t>
      </w:r>
      <w:r w:rsidRPr="00444A2A">
        <w:rPr>
          <w:rFonts w:ascii="Times New Roman" w:hAnsi="Times New Roman" w:cs="Times New Roman"/>
          <w:sz w:val="20"/>
          <w:szCs w:val="20"/>
          <w:lang w:val="en-US"/>
        </w:rPr>
        <w:t xml:space="preserve">2011. MicroRNA regulation in mammalian adipogenesis. Experimental Biology and Medicine. 236 (9): 997–1004. </w:t>
      </w:r>
    </w:p>
    <w:p w14:paraId="57922DE2"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proofErr w:type="spellStart"/>
      <w:r w:rsidRPr="00444A2A">
        <w:rPr>
          <w:rFonts w:ascii="Times New Roman" w:hAnsi="Times New Roman" w:cs="Times New Roman"/>
          <w:sz w:val="20"/>
          <w:szCs w:val="20"/>
          <w:lang w:val="en-US"/>
        </w:rPr>
        <w:t>Skårn</w:t>
      </w:r>
      <w:proofErr w:type="spellEnd"/>
      <w:r w:rsidRPr="00444A2A">
        <w:rPr>
          <w:rFonts w:ascii="Times New Roman" w:hAnsi="Times New Roman" w:cs="Times New Roman"/>
          <w:sz w:val="20"/>
          <w:szCs w:val="20"/>
          <w:lang w:val="en-US"/>
        </w:rPr>
        <w:t xml:space="preserve"> M, </w:t>
      </w:r>
      <w:proofErr w:type="spellStart"/>
      <w:r w:rsidRPr="00444A2A">
        <w:rPr>
          <w:rFonts w:ascii="Times New Roman" w:hAnsi="Times New Roman" w:cs="Times New Roman"/>
          <w:sz w:val="20"/>
          <w:szCs w:val="20"/>
          <w:lang w:val="en-US"/>
        </w:rPr>
        <w:t>Namløs</w:t>
      </w:r>
      <w:proofErr w:type="spellEnd"/>
      <w:r w:rsidRPr="00444A2A">
        <w:rPr>
          <w:rFonts w:ascii="Times New Roman" w:hAnsi="Times New Roman" w:cs="Times New Roman"/>
          <w:sz w:val="20"/>
          <w:szCs w:val="20"/>
          <w:lang w:val="en-US"/>
        </w:rPr>
        <w:t xml:space="preserve"> HM, </w:t>
      </w:r>
      <w:proofErr w:type="spellStart"/>
      <w:r w:rsidRPr="00444A2A">
        <w:rPr>
          <w:rFonts w:ascii="Times New Roman" w:hAnsi="Times New Roman" w:cs="Times New Roman"/>
          <w:sz w:val="20"/>
          <w:szCs w:val="20"/>
          <w:lang w:val="en-US"/>
        </w:rPr>
        <w:t>Noordhuis</w:t>
      </w:r>
      <w:proofErr w:type="spellEnd"/>
      <w:r w:rsidRPr="00444A2A">
        <w:rPr>
          <w:rFonts w:ascii="Times New Roman" w:hAnsi="Times New Roman" w:cs="Times New Roman"/>
          <w:sz w:val="20"/>
          <w:szCs w:val="20"/>
          <w:lang w:val="en-US"/>
        </w:rPr>
        <w:t xml:space="preserve"> P, Wang MY, Meza-Zepeda LA, Myklebost O (April 2012). "Adipocyte differentiation of human bone marrow-derived stromal cells is modulated by microRNA-155, microRNA-221, and microRNA-222". Stem Cells and Development. 21 (6): 873–83. doi:10.1089/scd.2010.0503. hdl:10852/40423. PMID 21756067.</w:t>
      </w:r>
    </w:p>
    <w:p w14:paraId="1DF71F7B"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Zuo Y, Qiang L, Farmer SR March 2006. Activation of CCAAT/enhancer-binding protein (C/EBP) alpha expression by C/EBP beta during adipogenesis requires a peroxisome proliferator-activated receptor-gamma-associated repression of HDAC1 at the C/</w:t>
      </w:r>
      <w:proofErr w:type="spellStart"/>
      <w:r w:rsidRPr="00444A2A">
        <w:rPr>
          <w:rFonts w:ascii="Times New Roman" w:hAnsi="Times New Roman" w:cs="Times New Roman"/>
          <w:sz w:val="20"/>
          <w:szCs w:val="20"/>
          <w:lang w:val="en-US"/>
        </w:rPr>
        <w:t>ebp</w:t>
      </w:r>
      <w:proofErr w:type="spellEnd"/>
      <w:r w:rsidRPr="00444A2A">
        <w:rPr>
          <w:rFonts w:ascii="Times New Roman" w:hAnsi="Times New Roman" w:cs="Times New Roman"/>
          <w:sz w:val="20"/>
          <w:szCs w:val="20"/>
          <w:lang w:val="en-US"/>
        </w:rPr>
        <w:t xml:space="preserve"> alpha gene promoter". The Journal of Biological Chemistry. 281 (12): 7960–7. </w:t>
      </w:r>
    </w:p>
    <w:p w14:paraId="2C7F662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39" w:name="_Hlk144128500"/>
      <w:bookmarkStart w:id="40" w:name="_Hlk144128555"/>
      <w:bookmarkStart w:id="41" w:name="_Hlk144128613"/>
      <w:r w:rsidRPr="00444A2A">
        <w:rPr>
          <w:rFonts w:ascii="Times New Roman" w:hAnsi="Times New Roman" w:cs="Times New Roman"/>
          <w:sz w:val="20"/>
          <w:szCs w:val="20"/>
          <w:lang w:val="en-US"/>
        </w:rPr>
        <w:t>Frost RJ, Olson EN 2011</w:t>
      </w:r>
      <w:bookmarkEnd w:id="41"/>
      <w:r w:rsidRPr="00444A2A">
        <w:rPr>
          <w:rFonts w:ascii="Times New Roman" w:hAnsi="Times New Roman" w:cs="Times New Roman"/>
          <w:sz w:val="20"/>
          <w:szCs w:val="20"/>
          <w:lang w:val="en-US"/>
        </w:rPr>
        <w:t xml:space="preserve">. Control of glucose homeostasis and insulin sensitivity by the Let-7 family of microRNAs. Proceedings of the National Academy of Sciences of the United States of America. 108 (52): 21075–80. Bibcode:2011PNAS.10821075F. </w:t>
      </w:r>
    </w:p>
    <w:p w14:paraId="2E7E05E3"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Zhu H, </w:t>
      </w:r>
      <w:bookmarkEnd w:id="40"/>
      <w:r w:rsidRPr="00444A2A">
        <w:rPr>
          <w:rFonts w:ascii="Times New Roman" w:hAnsi="Times New Roman" w:cs="Times New Roman"/>
          <w:sz w:val="20"/>
          <w:szCs w:val="20"/>
          <w:lang w:val="en-US"/>
        </w:rPr>
        <w:t xml:space="preserve">Shyh-Chang N, </w:t>
      </w:r>
      <w:proofErr w:type="spellStart"/>
      <w:r w:rsidRPr="00444A2A">
        <w:rPr>
          <w:rFonts w:ascii="Times New Roman" w:hAnsi="Times New Roman" w:cs="Times New Roman"/>
          <w:sz w:val="20"/>
          <w:szCs w:val="20"/>
          <w:lang w:val="en-US"/>
        </w:rPr>
        <w:t>Segrè</w:t>
      </w:r>
      <w:proofErr w:type="spellEnd"/>
      <w:r w:rsidRPr="00444A2A">
        <w:rPr>
          <w:rFonts w:ascii="Times New Roman" w:hAnsi="Times New Roman" w:cs="Times New Roman"/>
          <w:sz w:val="20"/>
          <w:szCs w:val="20"/>
          <w:lang w:val="en-US"/>
        </w:rPr>
        <w:t xml:space="preserve"> AV, Shinoda G, Shah SP, Einhorn WS, Takeuchi A, </w:t>
      </w:r>
      <w:proofErr w:type="spellStart"/>
      <w:r w:rsidRPr="00444A2A">
        <w:rPr>
          <w:rFonts w:ascii="Times New Roman" w:hAnsi="Times New Roman" w:cs="Times New Roman"/>
          <w:sz w:val="20"/>
          <w:szCs w:val="20"/>
          <w:lang w:val="en-US"/>
        </w:rPr>
        <w:t>Engreitz</w:t>
      </w:r>
      <w:proofErr w:type="spellEnd"/>
      <w:r w:rsidRPr="00444A2A">
        <w:rPr>
          <w:rFonts w:ascii="Times New Roman" w:hAnsi="Times New Roman" w:cs="Times New Roman"/>
          <w:sz w:val="20"/>
          <w:szCs w:val="20"/>
          <w:lang w:val="en-US"/>
        </w:rPr>
        <w:t xml:space="preserve"> JM, Hagan JP, </w:t>
      </w:r>
      <w:proofErr w:type="spellStart"/>
      <w:r w:rsidRPr="00444A2A">
        <w:rPr>
          <w:rFonts w:ascii="Times New Roman" w:hAnsi="Times New Roman" w:cs="Times New Roman"/>
          <w:sz w:val="20"/>
          <w:szCs w:val="20"/>
          <w:lang w:val="en-US"/>
        </w:rPr>
        <w:t>Kharas</w:t>
      </w:r>
      <w:proofErr w:type="spellEnd"/>
      <w:r w:rsidRPr="00444A2A">
        <w:rPr>
          <w:rFonts w:ascii="Times New Roman" w:hAnsi="Times New Roman" w:cs="Times New Roman"/>
          <w:sz w:val="20"/>
          <w:szCs w:val="20"/>
          <w:lang w:val="en-US"/>
        </w:rPr>
        <w:t xml:space="preserve"> MG, Urbach A, Thornton JE, Triboulet R, Gregory RI, Altshuler D, Daley GQ</w:t>
      </w:r>
      <w:r>
        <w:rPr>
          <w:rFonts w:ascii="Times New Roman" w:hAnsi="Times New Roman" w:cs="Times New Roman"/>
          <w:sz w:val="20"/>
          <w:szCs w:val="20"/>
          <w:lang w:val="en-US"/>
        </w:rPr>
        <w:t xml:space="preserve">. </w:t>
      </w:r>
      <w:r w:rsidRPr="00444A2A">
        <w:rPr>
          <w:rFonts w:ascii="Times New Roman" w:hAnsi="Times New Roman" w:cs="Times New Roman"/>
          <w:sz w:val="20"/>
          <w:szCs w:val="20"/>
          <w:lang w:val="en-US"/>
        </w:rPr>
        <w:t xml:space="preserve">2011. The Lin28/let-7 axis regulates glucose metabolism. Cell. 147 (1): 81–94. </w:t>
      </w:r>
    </w:p>
    <w:p w14:paraId="33B49FA5"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Jun-Hao ET, </w:t>
      </w:r>
      <w:bookmarkEnd w:id="39"/>
      <w:r w:rsidRPr="00444A2A">
        <w:rPr>
          <w:rFonts w:ascii="Times New Roman" w:hAnsi="Times New Roman" w:cs="Times New Roman"/>
          <w:sz w:val="20"/>
          <w:szCs w:val="20"/>
          <w:lang w:val="en-US"/>
        </w:rPr>
        <w:t>Gupta RR, Shyh-Chang N</w:t>
      </w:r>
      <w:r>
        <w:rPr>
          <w:rFonts w:ascii="Times New Roman" w:hAnsi="Times New Roman" w:cs="Times New Roman"/>
          <w:sz w:val="20"/>
          <w:szCs w:val="20"/>
          <w:lang w:val="en-US"/>
        </w:rPr>
        <w:t xml:space="preserve">. </w:t>
      </w:r>
      <w:r w:rsidRPr="00444A2A">
        <w:rPr>
          <w:rFonts w:ascii="Times New Roman" w:hAnsi="Times New Roman" w:cs="Times New Roman"/>
          <w:sz w:val="20"/>
          <w:szCs w:val="20"/>
          <w:lang w:val="en-US"/>
        </w:rPr>
        <w:t xml:space="preserve">2016. Lin28 and let-7 in the Metabolic Physiology of Aging. Trends in Endocrinology and Metabolism. 27 (3): 132–141. </w:t>
      </w:r>
    </w:p>
    <w:p w14:paraId="335D500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42" w:name="_Hlk144128718"/>
      <w:r w:rsidRPr="00444A2A">
        <w:rPr>
          <w:rFonts w:ascii="Times New Roman" w:hAnsi="Times New Roman" w:cs="Times New Roman"/>
          <w:sz w:val="20"/>
          <w:szCs w:val="20"/>
          <w:lang w:val="en-US"/>
        </w:rPr>
        <w:t xml:space="preserve">Teruel-Montoya R, </w:t>
      </w:r>
      <w:bookmarkEnd w:id="42"/>
      <w:proofErr w:type="spellStart"/>
      <w:r w:rsidRPr="00444A2A">
        <w:rPr>
          <w:rFonts w:ascii="Times New Roman" w:hAnsi="Times New Roman" w:cs="Times New Roman"/>
          <w:sz w:val="20"/>
          <w:szCs w:val="20"/>
          <w:lang w:val="en-US"/>
        </w:rPr>
        <w:t>Rosendaal</w:t>
      </w:r>
      <w:proofErr w:type="spellEnd"/>
      <w:r w:rsidRPr="00444A2A">
        <w:rPr>
          <w:rFonts w:ascii="Times New Roman" w:hAnsi="Times New Roman" w:cs="Times New Roman"/>
          <w:sz w:val="20"/>
          <w:szCs w:val="20"/>
          <w:lang w:val="en-US"/>
        </w:rPr>
        <w:t xml:space="preserve"> FR, Martínez C</w:t>
      </w:r>
      <w:r>
        <w:rPr>
          <w:rFonts w:ascii="Times New Roman" w:hAnsi="Times New Roman" w:cs="Times New Roman"/>
          <w:sz w:val="20"/>
          <w:szCs w:val="20"/>
          <w:lang w:val="en-US"/>
        </w:rPr>
        <w:t>.</w:t>
      </w:r>
      <w:r w:rsidRPr="00444A2A">
        <w:rPr>
          <w:rFonts w:ascii="Times New Roman" w:hAnsi="Times New Roman" w:cs="Times New Roman"/>
          <w:sz w:val="20"/>
          <w:szCs w:val="20"/>
          <w:lang w:val="en-US"/>
        </w:rPr>
        <w:t xml:space="preserve"> 2015</w:t>
      </w:r>
      <w:r>
        <w:rPr>
          <w:rFonts w:ascii="Times New Roman" w:hAnsi="Times New Roman" w:cs="Times New Roman"/>
          <w:sz w:val="20"/>
          <w:szCs w:val="20"/>
          <w:lang w:val="en-US"/>
        </w:rPr>
        <w:t>. M</w:t>
      </w:r>
      <w:r w:rsidRPr="00444A2A">
        <w:rPr>
          <w:rFonts w:ascii="Times New Roman" w:hAnsi="Times New Roman" w:cs="Times New Roman"/>
          <w:sz w:val="20"/>
          <w:szCs w:val="20"/>
          <w:lang w:val="en-US"/>
        </w:rPr>
        <w:t>icroRNAs in hemostasis</w:t>
      </w:r>
      <w:r>
        <w:rPr>
          <w:rFonts w:ascii="Times New Roman" w:hAnsi="Times New Roman" w:cs="Times New Roman"/>
          <w:sz w:val="20"/>
          <w:szCs w:val="20"/>
          <w:lang w:val="en-US"/>
        </w:rPr>
        <w:t xml:space="preserve">. </w:t>
      </w:r>
      <w:r w:rsidRPr="00444A2A">
        <w:rPr>
          <w:rFonts w:ascii="Times New Roman" w:hAnsi="Times New Roman" w:cs="Times New Roman"/>
          <w:sz w:val="20"/>
          <w:szCs w:val="20"/>
          <w:lang w:val="en-US"/>
        </w:rPr>
        <w:t xml:space="preserve">Journal of Thrombosis and </w:t>
      </w:r>
      <w:proofErr w:type="spellStart"/>
      <w:r w:rsidRPr="00444A2A">
        <w:rPr>
          <w:rFonts w:ascii="Times New Roman" w:hAnsi="Times New Roman" w:cs="Times New Roman"/>
          <w:sz w:val="20"/>
          <w:szCs w:val="20"/>
          <w:lang w:val="en-US"/>
        </w:rPr>
        <w:t>Haemostasis</w:t>
      </w:r>
      <w:proofErr w:type="spellEnd"/>
      <w:r w:rsidRPr="00444A2A">
        <w:rPr>
          <w:rFonts w:ascii="Times New Roman" w:hAnsi="Times New Roman" w:cs="Times New Roman"/>
          <w:sz w:val="20"/>
          <w:szCs w:val="20"/>
          <w:lang w:val="en-US"/>
        </w:rPr>
        <w:t xml:space="preserve">. 13 (2): 170–181. </w:t>
      </w:r>
    </w:p>
    <w:p w14:paraId="1DD453F8"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43" w:name="_Hlk144128770"/>
      <w:r w:rsidRPr="00444A2A">
        <w:rPr>
          <w:rFonts w:ascii="Times New Roman" w:hAnsi="Times New Roman" w:cs="Times New Roman"/>
          <w:sz w:val="20"/>
          <w:szCs w:val="20"/>
          <w:lang w:val="en-US"/>
        </w:rPr>
        <w:t xml:space="preserve">Nourse J, </w:t>
      </w:r>
      <w:bookmarkEnd w:id="43"/>
      <w:r w:rsidRPr="00444A2A">
        <w:rPr>
          <w:rFonts w:ascii="Times New Roman" w:hAnsi="Times New Roman" w:cs="Times New Roman"/>
          <w:sz w:val="20"/>
          <w:szCs w:val="20"/>
          <w:lang w:val="en-US"/>
        </w:rPr>
        <w:t xml:space="preserve">Braun J, Lackner K, </w:t>
      </w:r>
      <w:proofErr w:type="spellStart"/>
      <w:r w:rsidRPr="00444A2A">
        <w:rPr>
          <w:rFonts w:ascii="Times New Roman" w:hAnsi="Times New Roman" w:cs="Times New Roman"/>
          <w:sz w:val="20"/>
          <w:szCs w:val="20"/>
          <w:lang w:val="en-US"/>
        </w:rPr>
        <w:t>Hüttelmaier</w:t>
      </w:r>
      <w:proofErr w:type="spellEnd"/>
      <w:r w:rsidRPr="00444A2A">
        <w:rPr>
          <w:rFonts w:ascii="Times New Roman" w:hAnsi="Times New Roman" w:cs="Times New Roman"/>
          <w:sz w:val="20"/>
          <w:szCs w:val="20"/>
          <w:lang w:val="en-US"/>
        </w:rPr>
        <w:t xml:space="preserve"> S, Danckwardt S</w:t>
      </w:r>
      <w:r>
        <w:rPr>
          <w:rFonts w:ascii="Times New Roman" w:hAnsi="Times New Roman" w:cs="Times New Roman"/>
          <w:sz w:val="20"/>
          <w:szCs w:val="20"/>
          <w:lang w:val="en-US"/>
        </w:rPr>
        <w:t xml:space="preserve">. </w:t>
      </w:r>
      <w:r w:rsidRPr="00444A2A">
        <w:rPr>
          <w:rFonts w:ascii="Times New Roman" w:hAnsi="Times New Roman" w:cs="Times New Roman"/>
          <w:sz w:val="20"/>
          <w:szCs w:val="20"/>
          <w:lang w:val="en-US"/>
        </w:rPr>
        <w:t xml:space="preserve">2018. Large-scale identification of functional microRNA targeting reveals cooperative regulation of the hemostatic system. Journal of Thrombosis and </w:t>
      </w:r>
      <w:proofErr w:type="spellStart"/>
      <w:r w:rsidRPr="00444A2A">
        <w:rPr>
          <w:rFonts w:ascii="Times New Roman" w:hAnsi="Times New Roman" w:cs="Times New Roman"/>
          <w:sz w:val="20"/>
          <w:szCs w:val="20"/>
          <w:lang w:val="en-US"/>
        </w:rPr>
        <w:t>Haemostasis</w:t>
      </w:r>
      <w:proofErr w:type="spellEnd"/>
      <w:r w:rsidRPr="00444A2A">
        <w:rPr>
          <w:rFonts w:ascii="Times New Roman" w:hAnsi="Times New Roman" w:cs="Times New Roman"/>
          <w:sz w:val="20"/>
          <w:szCs w:val="20"/>
          <w:lang w:val="en-US"/>
        </w:rPr>
        <w:t xml:space="preserve">. 16 (11): 2233–2245. </w:t>
      </w:r>
    </w:p>
    <w:p w14:paraId="75A61DBE"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bookmarkStart w:id="44" w:name="_Hlk144128816"/>
      <w:r w:rsidRPr="00444A2A">
        <w:rPr>
          <w:rFonts w:ascii="Times New Roman" w:hAnsi="Times New Roman" w:cs="Times New Roman"/>
          <w:sz w:val="20"/>
          <w:szCs w:val="20"/>
          <w:lang w:val="en-US"/>
        </w:rPr>
        <w:t>Nourse J, Danckwardt S</w:t>
      </w:r>
      <w:r>
        <w:rPr>
          <w:rFonts w:ascii="Times New Roman" w:hAnsi="Times New Roman" w:cs="Times New Roman"/>
          <w:sz w:val="20"/>
          <w:szCs w:val="20"/>
          <w:lang w:val="en-US"/>
        </w:rPr>
        <w:t xml:space="preserve">. </w:t>
      </w:r>
      <w:r w:rsidRPr="00444A2A">
        <w:rPr>
          <w:rFonts w:ascii="Times New Roman" w:hAnsi="Times New Roman" w:cs="Times New Roman"/>
          <w:sz w:val="20"/>
          <w:szCs w:val="20"/>
          <w:lang w:val="en-US"/>
        </w:rPr>
        <w:t>2021</w:t>
      </w:r>
      <w:bookmarkEnd w:id="44"/>
      <w:r w:rsidRPr="00444A2A">
        <w:rPr>
          <w:rFonts w:ascii="Times New Roman" w:hAnsi="Times New Roman" w:cs="Times New Roman"/>
          <w:sz w:val="20"/>
          <w:szCs w:val="20"/>
          <w:lang w:val="en-US"/>
        </w:rPr>
        <w:t xml:space="preserve">. A novel rationale for targeting FXI: Insights from the hemostatic microRNA </w:t>
      </w:r>
      <w:proofErr w:type="spellStart"/>
      <w:r w:rsidRPr="00444A2A">
        <w:rPr>
          <w:rFonts w:ascii="Times New Roman" w:hAnsi="Times New Roman" w:cs="Times New Roman"/>
          <w:sz w:val="20"/>
          <w:szCs w:val="20"/>
          <w:lang w:val="en-US"/>
        </w:rPr>
        <w:t>targetome</w:t>
      </w:r>
      <w:proofErr w:type="spellEnd"/>
      <w:r w:rsidRPr="00444A2A">
        <w:rPr>
          <w:rFonts w:ascii="Times New Roman" w:hAnsi="Times New Roman" w:cs="Times New Roman"/>
          <w:sz w:val="20"/>
          <w:szCs w:val="20"/>
          <w:lang w:val="en-US"/>
        </w:rPr>
        <w:t xml:space="preserve"> for emerging anticoagulant strategies. Pharmacology &amp; Therapeutics. 218: 107676. </w:t>
      </w:r>
    </w:p>
    <w:p w14:paraId="00CFFB43" w14:textId="77777777" w:rsidR="001D1754" w:rsidRDefault="001D1754" w:rsidP="001D1754">
      <w:pPr>
        <w:pStyle w:val="Default"/>
        <w:numPr>
          <w:ilvl w:val="0"/>
          <w:numId w:val="4"/>
        </w:numPr>
        <w:jc w:val="both"/>
        <w:rPr>
          <w:rFonts w:ascii="Times New Roman" w:hAnsi="Times New Roman" w:cs="Times New Roman"/>
          <w:sz w:val="20"/>
          <w:szCs w:val="20"/>
        </w:rPr>
      </w:pPr>
      <w:r w:rsidRPr="00E92A80">
        <w:rPr>
          <w:rFonts w:ascii="Times New Roman" w:hAnsi="Times New Roman" w:cs="Times New Roman"/>
          <w:sz w:val="20"/>
          <w:szCs w:val="20"/>
        </w:rPr>
        <w:t>Qian K, Hu L, Chen H, Li H, Liu N, Li Y, et al. 2009</w:t>
      </w:r>
      <w:r>
        <w:rPr>
          <w:rFonts w:ascii="Times New Roman" w:hAnsi="Times New Roman" w:cs="Times New Roman"/>
          <w:sz w:val="20"/>
          <w:szCs w:val="20"/>
        </w:rPr>
        <w:t xml:space="preserve">. </w:t>
      </w:r>
      <w:r w:rsidRPr="00E92A80">
        <w:rPr>
          <w:rFonts w:ascii="Times New Roman" w:hAnsi="Times New Roman" w:cs="Times New Roman"/>
          <w:sz w:val="20"/>
          <w:szCs w:val="20"/>
        </w:rPr>
        <w:t xml:space="preserve">Hsa-miR-222 is involved in differentiation of endometrial stromal cells in vitro. Endocrinology. 150:4734–4743. </w:t>
      </w:r>
    </w:p>
    <w:p w14:paraId="45E6E8EB" w14:textId="77777777" w:rsidR="001D1754" w:rsidRDefault="001D1754" w:rsidP="001D1754">
      <w:pPr>
        <w:pStyle w:val="Default"/>
        <w:numPr>
          <w:ilvl w:val="0"/>
          <w:numId w:val="4"/>
        </w:numPr>
        <w:jc w:val="both"/>
        <w:rPr>
          <w:rFonts w:ascii="Times New Roman" w:hAnsi="Times New Roman" w:cs="Times New Roman"/>
          <w:sz w:val="20"/>
          <w:szCs w:val="20"/>
        </w:rPr>
      </w:pPr>
      <w:proofErr w:type="spellStart"/>
      <w:r w:rsidRPr="00E92A80">
        <w:rPr>
          <w:rFonts w:ascii="Times New Roman" w:hAnsi="Times New Roman" w:cs="Times New Roman"/>
          <w:sz w:val="20"/>
          <w:szCs w:val="20"/>
        </w:rPr>
        <w:t>Nothnick</w:t>
      </w:r>
      <w:proofErr w:type="spellEnd"/>
      <w:r w:rsidRPr="00E92A80">
        <w:rPr>
          <w:rFonts w:ascii="Times New Roman" w:hAnsi="Times New Roman" w:cs="Times New Roman"/>
          <w:sz w:val="20"/>
          <w:szCs w:val="20"/>
        </w:rPr>
        <w:t xml:space="preserve"> WB, Healy C, Hong X. 2010</w:t>
      </w:r>
      <w:r>
        <w:rPr>
          <w:rFonts w:ascii="Times New Roman" w:hAnsi="Times New Roman" w:cs="Times New Roman"/>
          <w:sz w:val="20"/>
          <w:szCs w:val="20"/>
        </w:rPr>
        <w:t xml:space="preserve">. </w:t>
      </w:r>
      <w:r w:rsidRPr="00E92A80">
        <w:rPr>
          <w:rFonts w:ascii="Times New Roman" w:hAnsi="Times New Roman" w:cs="Times New Roman"/>
          <w:sz w:val="20"/>
          <w:szCs w:val="20"/>
        </w:rPr>
        <w:t>Steroidal regulation of uterine miRNAs is associated with modulation of the miRNA biogenesis components Exportin-5 and Dicer1. Endocrine. 37:265–273.</w:t>
      </w:r>
    </w:p>
    <w:p w14:paraId="46826653" w14:textId="77777777" w:rsidR="001D1754" w:rsidRPr="00E92A80" w:rsidRDefault="001D1754" w:rsidP="001D1754">
      <w:pPr>
        <w:pStyle w:val="Default"/>
        <w:numPr>
          <w:ilvl w:val="0"/>
          <w:numId w:val="4"/>
        </w:numPr>
        <w:jc w:val="both"/>
        <w:rPr>
          <w:rFonts w:ascii="Times New Roman" w:hAnsi="Times New Roman" w:cs="Times New Roman"/>
          <w:sz w:val="20"/>
          <w:szCs w:val="20"/>
        </w:rPr>
      </w:pPr>
      <w:r>
        <w:rPr>
          <w:rFonts w:ascii="Times New Roman" w:hAnsi="Times New Roman" w:cs="Times New Roman"/>
          <w:sz w:val="20"/>
          <w:szCs w:val="20"/>
        </w:rPr>
        <w:lastRenderedPageBreak/>
        <w:t>X</w:t>
      </w:r>
      <w:r w:rsidRPr="00E92A80">
        <w:rPr>
          <w:rFonts w:ascii="Times New Roman" w:hAnsi="Times New Roman" w:cs="Times New Roman"/>
          <w:sz w:val="20"/>
          <w:szCs w:val="20"/>
        </w:rPr>
        <w:t>ia HF, Jin XH, Song PP, Cui Y, Liu CM, Ma X. 2010</w:t>
      </w:r>
      <w:r>
        <w:rPr>
          <w:rFonts w:ascii="Times New Roman" w:hAnsi="Times New Roman" w:cs="Times New Roman"/>
          <w:sz w:val="20"/>
          <w:szCs w:val="20"/>
        </w:rPr>
        <w:t xml:space="preserve">. </w:t>
      </w:r>
      <w:r w:rsidRPr="00E92A80">
        <w:rPr>
          <w:rFonts w:ascii="Times New Roman" w:hAnsi="Times New Roman" w:cs="Times New Roman"/>
          <w:sz w:val="20"/>
          <w:szCs w:val="20"/>
        </w:rPr>
        <w:t xml:space="preserve">Temporal and spatial regulation of miR-320 in the uterus during embryo implantation in the rat. Int J Mol Sci. 11:719–730. </w:t>
      </w:r>
    </w:p>
    <w:p w14:paraId="139C5320" w14:textId="77777777" w:rsidR="001D1754" w:rsidRPr="00E92A80" w:rsidRDefault="001D1754" w:rsidP="001D1754">
      <w:pPr>
        <w:pStyle w:val="Default"/>
        <w:numPr>
          <w:ilvl w:val="0"/>
          <w:numId w:val="4"/>
        </w:numPr>
        <w:jc w:val="both"/>
        <w:rPr>
          <w:rFonts w:ascii="Times New Roman" w:hAnsi="Times New Roman" w:cs="Times New Roman"/>
          <w:sz w:val="20"/>
          <w:szCs w:val="20"/>
        </w:rPr>
      </w:pPr>
      <w:r w:rsidRPr="00E92A80">
        <w:rPr>
          <w:rFonts w:ascii="Times New Roman" w:hAnsi="Times New Roman" w:cs="Times New Roman"/>
          <w:sz w:val="20"/>
          <w:szCs w:val="20"/>
        </w:rPr>
        <w:t>Xia HF, Jin XH, Song PP, Cui Y, Liu CM, Ma X. 2010</w:t>
      </w:r>
      <w:r>
        <w:rPr>
          <w:rFonts w:ascii="Times New Roman" w:hAnsi="Times New Roman" w:cs="Times New Roman"/>
          <w:sz w:val="20"/>
          <w:szCs w:val="20"/>
        </w:rPr>
        <w:t xml:space="preserve">. </w:t>
      </w:r>
      <w:r w:rsidRPr="00E92A80">
        <w:rPr>
          <w:rFonts w:ascii="Times New Roman" w:hAnsi="Times New Roman" w:cs="Times New Roman"/>
          <w:sz w:val="20"/>
          <w:szCs w:val="20"/>
        </w:rPr>
        <w:t xml:space="preserve">Temporal and spatial regulation of let-7a in the uterus during embryo implantation in the rat. J </w:t>
      </w:r>
      <w:proofErr w:type="spellStart"/>
      <w:r w:rsidRPr="00E92A80">
        <w:rPr>
          <w:rFonts w:ascii="Times New Roman" w:hAnsi="Times New Roman" w:cs="Times New Roman"/>
          <w:sz w:val="20"/>
          <w:szCs w:val="20"/>
        </w:rPr>
        <w:t>Reprod</w:t>
      </w:r>
      <w:proofErr w:type="spellEnd"/>
      <w:r w:rsidRPr="00E92A80">
        <w:rPr>
          <w:rFonts w:ascii="Times New Roman" w:hAnsi="Times New Roman" w:cs="Times New Roman"/>
          <w:sz w:val="20"/>
          <w:szCs w:val="20"/>
        </w:rPr>
        <w:t xml:space="preserve"> Dev. 56:73–78. </w:t>
      </w:r>
    </w:p>
    <w:p w14:paraId="6F2DA559" w14:textId="77777777" w:rsidR="001D1754" w:rsidRDefault="001D1754" w:rsidP="001D1754">
      <w:pPr>
        <w:pStyle w:val="Default"/>
        <w:numPr>
          <w:ilvl w:val="0"/>
          <w:numId w:val="4"/>
        </w:numPr>
        <w:jc w:val="both"/>
        <w:rPr>
          <w:rFonts w:ascii="Times New Roman" w:hAnsi="Times New Roman" w:cs="Times New Roman"/>
          <w:sz w:val="20"/>
          <w:szCs w:val="20"/>
        </w:rPr>
      </w:pPr>
      <w:r w:rsidRPr="00E92A80">
        <w:rPr>
          <w:rFonts w:ascii="Times New Roman" w:hAnsi="Times New Roman" w:cs="Times New Roman"/>
          <w:sz w:val="20"/>
          <w:szCs w:val="20"/>
        </w:rPr>
        <w:t>Zhu XM, Han T, Wang XH, Li YH, Yang HG, Luo YN, et al. 2010</w:t>
      </w:r>
      <w:r>
        <w:rPr>
          <w:rFonts w:ascii="Times New Roman" w:hAnsi="Times New Roman" w:cs="Times New Roman"/>
          <w:sz w:val="20"/>
          <w:szCs w:val="20"/>
        </w:rPr>
        <w:t xml:space="preserve">. </w:t>
      </w:r>
      <w:r w:rsidRPr="00E92A80">
        <w:rPr>
          <w:rFonts w:ascii="Times New Roman" w:hAnsi="Times New Roman" w:cs="Times New Roman"/>
          <w:sz w:val="20"/>
          <w:szCs w:val="20"/>
        </w:rPr>
        <w:t xml:space="preserve">Overexpression of miR-152 leads to reduced expression of human leukocyte antigen-G and increased natural killer cell mediated cytolysis in JEG-3 cells. Am J </w:t>
      </w:r>
      <w:proofErr w:type="spellStart"/>
      <w:r w:rsidRPr="00E92A80">
        <w:rPr>
          <w:rFonts w:ascii="Times New Roman" w:hAnsi="Times New Roman" w:cs="Times New Roman"/>
          <w:sz w:val="20"/>
          <w:szCs w:val="20"/>
        </w:rPr>
        <w:t>Obstet</w:t>
      </w:r>
      <w:proofErr w:type="spellEnd"/>
      <w:r w:rsidRPr="00E92A80">
        <w:rPr>
          <w:rFonts w:ascii="Times New Roman" w:hAnsi="Times New Roman" w:cs="Times New Roman"/>
          <w:sz w:val="20"/>
          <w:szCs w:val="20"/>
        </w:rPr>
        <w:t xml:space="preserve"> Gynecol. 202:592. e1–592.e7.</w:t>
      </w:r>
    </w:p>
    <w:p w14:paraId="452D4669" w14:textId="77777777" w:rsidR="001D1754" w:rsidRDefault="001D1754" w:rsidP="001D1754">
      <w:pPr>
        <w:pStyle w:val="Default"/>
        <w:numPr>
          <w:ilvl w:val="0"/>
          <w:numId w:val="4"/>
        </w:numPr>
        <w:jc w:val="both"/>
        <w:rPr>
          <w:rFonts w:ascii="Times New Roman" w:hAnsi="Times New Roman" w:cs="Times New Roman"/>
          <w:sz w:val="20"/>
          <w:szCs w:val="20"/>
        </w:rPr>
      </w:pPr>
      <w:r w:rsidRPr="00E92A80">
        <w:rPr>
          <w:rFonts w:ascii="Times New Roman" w:hAnsi="Times New Roman" w:cs="Times New Roman"/>
          <w:sz w:val="20"/>
          <w:szCs w:val="20"/>
        </w:rPr>
        <w:t xml:space="preserve">Williams KC, </w:t>
      </w:r>
      <w:proofErr w:type="spellStart"/>
      <w:r w:rsidRPr="00E92A80">
        <w:rPr>
          <w:rFonts w:ascii="Times New Roman" w:hAnsi="Times New Roman" w:cs="Times New Roman"/>
          <w:sz w:val="20"/>
          <w:szCs w:val="20"/>
        </w:rPr>
        <w:t>Renthal</w:t>
      </w:r>
      <w:proofErr w:type="spellEnd"/>
      <w:r w:rsidRPr="00E92A80">
        <w:rPr>
          <w:rFonts w:ascii="Times New Roman" w:hAnsi="Times New Roman" w:cs="Times New Roman"/>
          <w:sz w:val="20"/>
          <w:szCs w:val="20"/>
        </w:rPr>
        <w:t xml:space="preserve"> NE, Gerard RD, Mendelson CR. 2012</w:t>
      </w:r>
      <w:r>
        <w:rPr>
          <w:rFonts w:ascii="Times New Roman" w:hAnsi="Times New Roman" w:cs="Times New Roman"/>
          <w:sz w:val="20"/>
          <w:szCs w:val="20"/>
        </w:rPr>
        <w:t xml:space="preserve">. </w:t>
      </w:r>
      <w:r w:rsidRPr="00E92A80">
        <w:rPr>
          <w:rFonts w:ascii="Times New Roman" w:hAnsi="Times New Roman" w:cs="Times New Roman"/>
          <w:sz w:val="20"/>
          <w:szCs w:val="20"/>
        </w:rPr>
        <w:t>The microRNA (</w:t>
      </w:r>
      <w:proofErr w:type="spellStart"/>
      <w:r w:rsidRPr="00E92A80">
        <w:rPr>
          <w:rFonts w:ascii="Times New Roman" w:hAnsi="Times New Roman" w:cs="Times New Roman"/>
          <w:sz w:val="20"/>
          <w:szCs w:val="20"/>
        </w:rPr>
        <w:t>miR</w:t>
      </w:r>
      <w:proofErr w:type="spellEnd"/>
      <w:r w:rsidRPr="00E92A80">
        <w:rPr>
          <w:rFonts w:ascii="Times New Roman" w:hAnsi="Times New Roman" w:cs="Times New Roman"/>
          <w:sz w:val="20"/>
          <w:szCs w:val="20"/>
        </w:rPr>
        <w:t xml:space="preserve">)-199a/214 cluster mediates opposing effects of progesterone and </w:t>
      </w:r>
      <w:proofErr w:type="spellStart"/>
      <w:r w:rsidRPr="00E92A80">
        <w:rPr>
          <w:rFonts w:ascii="Times New Roman" w:hAnsi="Times New Roman" w:cs="Times New Roman"/>
          <w:sz w:val="20"/>
          <w:szCs w:val="20"/>
        </w:rPr>
        <w:t>estrogen</w:t>
      </w:r>
      <w:proofErr w:type="spellEnd"/>
      <w:r w:rsidRPr="00E92A80">
        <w:rPr>
          <w:rFonts w:ascii="Times New Roman" w:hAnsi="Times New Roman" w:cs="Times New Roman"/>
          <w:sz w:val="20"/>
          <w:szCs w:val="20"/>
        </w:rPr>
        <w:t xml:space="preserve"> on uterine contractility during pregnancy and </w:t>
      </w:r>
      <w:proofErr w:type="spellStart"/>
      <w:r w:rsidRPr="00E92A80">
        <w:rPr>
          <w:rFonts w:ascii="Times New Roman" w:hAnsi="Times New Roman" w:cs="Times New Roman"/>
          <w:sz w:val="20"/>
          <w:szCs w:val="20"/>
        </w:rPr>
        <w:t>labor</w:t>
      </w:r>
      <w:proofErr w:type="spellEnd"/>
      <w:r w:rsidRPr="00E92A80">
        <w:rPr>
          <w:rFonts w:ascii="Times New Roman" w:hAnsi="Times New Roman" w:cs="Times New Roman"/>
          <w:sz w:val="20"/>
          <w:szCs w:val="20"/>
        </w:rPr>
        <w:t>. Mol Endocrinol. 26:1857–1867.</w:t>
      </w:r>
    </w:p>
    <w:p w14:paraId="74F30661" w14:textId="77777777" w:rsidR="001D1754" w:rsidRDefault="001D1754" w:rsidP="001D1754">
      <w:pPr>
        <w:pStyle w:val="Default"/>
        <w:numPr>
          <w:ilvl w:val="0"/>
          <w:numId w:val="4"/>
        </w:numPr>
        <w:jc w:val="both"/>
        <w:rPr>
          <w:rFonts w:ascii="Times New Roman" w:hAnsi="Times New Roman" w:cs="Times New Roman"/>
          <w:sz w:val="20"/>
          <w:szCs w:val="20"/>
        </w:rPr>
      </w:pPr>
      <w:r w:rsidRPr="00E92A80">
        <w:rPr>
          <w:rFonts w:ascii="Times New Roman" w:hAnsi="Times New Roman" w:cs="Times New Roman"/>
          <w:sz w:val="20"/>
          <w:szCs w:val="20"/>
        </w:rPr>
        <w:t>Liu F, Lou YL, Wu J, Ruan QF, Xie A, Guo F, et al. 2012</w:t>
      </w:r>
      <w:r>
        <w:rPr>
          <w:rFonts w:ascii="Times New Roman" w:hAnsi="Times New Roman" w:cs="Times New Roman"/>
          <w:sz w:val="20"/>
          <w:szCs w:val="20"/>
        </w:rPr>
        <w:t xml:space="preserve">. </w:t>
      </w:r>
      <w:r w:rsidRPr="00E92A80">
        <w:rPr>
          <w:rFonts w:ascii="Times New Roman" w:hAnsi="Times New Roman" w:cs="Times New Roman"/>
          <w:sz w:val="20"/>
          <w:szCs w:val="20"/>
        </w:rPr>
        <w:t xml:space="preserve">Upregulation of microRNA-210 regulates renal angiogenesis mediated by activation of VEGF </w:t>
      </w:r>
      <w:proofErr w:type="spellStart"/>
      <w:r w:rsidRPr="00E92A80">
        <w:rPr>
          <w:rFonts w:ascii="Times New Roman" w:hAnsi="Times New Roman" w:cs="Times New Roman"/>
          <w:sz w:val="20"/>
          <w:szCs w:val="20"/>
        </w:rPr>
        <w:t>signaling</w:t>
      </w:r>
      <w:proofErr w:type="spellEnd"/>
      <w:r w:rsidRPr="00E92A80">
        <w:rPr>
          <w:rFonts w:ascii="Times New Roman" w:hAnsi="Times New Roman" w:cs="Times New Roman"/>
          <w:sz w:val="20"/>
          <w:szCs w:val="20"/>
        </w:rPr>
        <w:t xml:space="preserve"> pathway under ischemia/perfusion injury in vivo and in vitro. Kidney Blood Press Res. 35:182–191.</w:t>
      </w:r>
    </w:p>
    <w:p w14:paraId="2A48A815" w14:textId="77777777" w:rsidR="001D1754" w:rsidRDefault="001D1754" w:rsidP="001D1754">
      <w:pPr>
        <w:pStyle w:val="Default"/>
        <w:numPr>
          <w:ilvl w:val="0"/>
          <w:numId w:val="4"/>
        </w:numPr>
        <w:jc w:val="both"/>
        <w:rPr>
          <w:rFonts w:ascii="Times New Roman" w:hAnsi="Times New Roman" w:cs="Times New Roman"/>
          <w:sz w:val="20"/>
          <w:szCs w:val="20"/>
        </w:rPr>
      </w:pPr>
      <w:r w:rsidRPr="00E92A80">
        <w:rPr>
          <w:rFonts w:ascii="Times New Roman" w:hAnsi="Times New Roman" w:cs="Times New Roman"/>
          <w:sz w:val="20"/>
          <w:szCs w:val="20"/>
        </w:rPr>
        <w:t>Morandi F, Pistoia V. 2013</w:t>
      </w:r>
      <w:r>
        <w:rPr>
          <w:rFonts w:ascii="Times New Roman" w:hAnsi="Times New Roman" w:cs="Times New Roman"/>
          <w:sz w:val="20"/>
          <w:szCs w:val="20"/>
        </w:rPr>
        <w:t xml:space="preserve">. </w:t>
      </w:r>
      <w:r w:rsidRPr="00E92A80">
        <w:rPr>
          <w:rFonts w:ascii="Times New Roman" w:hAnsi="Times New Roman" w:cs="Times New Roman"/>
          <w:sz w:val="20"/>
          <w:szCs w:val="20"/>
        </w:rPr>
        <w:t>Soluble HLA-G modulates miRNA-210 and miRNA-451 expression in activated CD4+ T lymphocytes. Int Immunol.25:279–285.</w:t>
      </w:r>
    </w:p>
    <w:p w14:paraId="4064F662" w14:textId="77777777" w:rsidR="001D1754" w:rsidRDefault="001D1754" w:rsidP="001D1754">
      <w:pPr>
        <w:pStyle w:val="Default"/>
        <w:numPr>
          <w:ilvl w:val="0"/>
          <w:numId w:val="4"/>
        </w:numPr>
        <w:jc w:val="both"/>
        <w:rPr>
          <w:rFonts w:ascii="Times New Roman" w:hAnsi="Times New Roman" w:cs="Times New Roman"/>
          <w:sz w:val="20"/>
          <w:szCs w:val="20"/>
        </w:rPr>
      </w:pPr>
      <w:r w:rsidRPr="00901EB3">
        <w:rPr>
          <w:rFonts w:ascii="Times New Roman" w:hAnsi="Times New Roman" w:cs="Times New Roman"/>
          <w:sz w:val="20"/>
          <w:szCs w:val="20"/>
        </w:rPr>
        <w:t>Bortolin-Cavaille ML, Dance M, Weber M, Cavaille J. 2009</w:t>
      </w:r>
      <w:r>
        <w:rPr>
          <w:rFonts w:ascii="Times New Roman" w:hAnsi="Times New Roman" w:cs="Times New Roman"/>
          <w:sz w:val="20"/>
          <w:szCs w:val="20"/>
        </w:rPr>
        <w:t xml:space="preserve">. </w:t>
      </w:r>
      <w:r w:rsidRPr="00901EB3">
        <w:rPr>
          <w:rFonts w:ascii="Times New Roman" w:hAnsi="Times New Roman" w:cs="Times New Roman"/>
          <w:sz w:val="20"/>
          <w:szCs w:val="20"/>
        </w:rPr>
        <w:t>C19MC microRNAs are processed from introns of large Pol-II, non-protein-coding transcripts. Nucleic Acids Res. 37:3464–3473</w:t>
      </w:r>
    </w:p>
    <w:p w14:paraId="7C4CF5C0" w14:textId="77777777" w:rsidR="001D1754" w:rsidRDefault="001D1754" w:rsidP="001D1754">
      <w:pPr>
        <w:pStyle w:val="Default"/>
        <w:numPr>
          <w:ilvl w:val="0"/>
          <w:numId w:val="4"/>
        </w:numPr>
        <w:jc w:val="both"/>
        <w:rPr>
          <w:rFonts w:ascii="Times New Roman" w:hAnsi="Times New Roman" w:cs="Times New Roman"/>
          <w:sz w:val="20"/>
          <w:szCs w:val="20"/>
        </w:rPr>
      </w:pPr>
      <w:r w:rsidRPr="00901EB3">
        <w:rPr>
          <w:rFonts w:ascii="Times New Roman" w:hAnsi="Times New Roman" w:cs="Times New Roman"/>
          <w:sz w:val="20"/>
          <w:szCs w:val="20"/>
        </w:rPr>
        <w:t xml:space="preserve">Luo L, Ye G, Nadeem L, Fu G, Yang BB, </w:t>
      </w:r>
      <w:proofErr w:type="spellStart"/>
      <w:r w:rsidRPr="00901EB3">
        <w:rPr>
          <w:rFonts w:ascii="Times New Roman" w:hAnsi="Times New Roman" w:cs="Times New Roman"/>
          <w:sz w:val="20"/>
          <w:szCs w:val="20"/>
        </w:rPr>
        <w:t>Honarparvar</w:t>
      </w:r>
      <w:proofErr w:type="spellEnd"/>
      <w:r w:rsidRPr="00901EB3">
        <w:rPr>
          <w:rFonts w:ascii="Times New Roman" w:hAnsi="Times New Roman" w:cs="Times New Roman"/>
          <w:sz w:val="20"/>
          <w:szCs w:val="20"/>
        </w:rPr>
        <w:t xml:space="preserve"> E, et al. 2012</w:t>
      </w:r>
      <w:r>
        <w:rPr>
          <w:rFonts w:ascii="Times New Roman" w:hAnsi="Times New Roman" w:cs="Times New Roman"/>
          <w:sz w:val="20"/>
          <w:szCs w:val="20"/>
        </w:rPr>
        <w:t xml:space="preserve">. </w:t>
      </w:r>
      <w:r w:rsidRPr="00901EB3">
        <w:rPr>
          <w:rFonts w:ascii="Times New Roman" w:hAnsi="Times New Roman" w:cs="Times New Roman"/>
          <w:sz w:val="20"/>
          <w:szCs w:val="20"/>
        </w:rPr>
        <w:t xml:space="preserve">MicroRNA-378a-5p promotes trophoblast cell survival, migration and invasion by targeting Nodal. J Cell Sci. 125:3124–3132. </w:t>
      </w:r>
    </w:p>
    <w:p w14:paraId="2F7CB306" w14:textId="77777777" w:rsidR="001D1754" w:rsidRPr="00901EB3" w:rsidRDefault="001D1754" w:rsidP="001D1754">
      <w:pPr>
        <w:pStyle w:val="Default"/>
        <w:numPr>
          <w:ilvl w:val="0"/>
          <w:numId w:val="4"/>
        </w:numPr>
        <w:jc w:val="both"/>
        <w:rPr>
          <w:rFonts w:ascii="Times New Roman" w:hAnsi="Times New Roman" w:cs="Times New Roman"/>
          <w:sz w:val="20"/>
          <w:szCs w:val="20"/>
        </w:rPr>
      </w:pPr>
      <w:r w:rsidRPr="00901EB3">
        <w:rPr>
          <w:rFonts w:ascii="Times New Roman" w:hAnsi="Times New Roman" w:cs="Times New Roman"/>
          <w:sz w:val="20"/>
          <w:szCs w:val="20"/>
        </w:rPr>
        <w:t xml:space="preserve">Donker RB, </w:t>
      </w:r>
      <w:proofErr w:type="spellStart"/>
      <w:r w:rsidRPr="00901EB3">
        <w:rPr>
          <w:rFonts w:ascii="Times New Roman" w:hAnsi="Times New Roman" w:cs="Times New Roman"/>
          <w:sz w:val="20"/>
          <w:szCs w:val="20"/>
        </w:rPr>
        <w:t>Mouillet</w:t>
      </w:r>
      <w:proofErr w:type="spellEnd"/>
      <w:r w:rsidRPr="00901EB3">
        <w:rPr>
          <w:rFonts w:ascii="Times New Roman" w:hAnsi="Times New Roman" w:cs="Times New Roman"/>
          <w:sz w:val="20"/>
          <w:szCs w:val="20"/>
        </w:rPr>
        <w:t xml:space="preserve"> JF, Chu T, Hubel CA, Stolz DB, Morelli AE, et al. 2012</w:t>
      </w:r>
      <w:r>
        <w:rPr>
          <w:rFonts w:ascii="Times New Roman" w:hAnsi="Times New Roman" w:cs="Times New Roman"/>
          <w:sz w:val="20"/>
          <w:szCs w:val="20"/>
        </w:rPr>
        <w:t xml:space="preserve">. </w:t>
      </w:r>
      <w:r w:rsidRPr="00901EB3">
        <w:rPr>
          <w:rFonts w:ascii="Times New Roman" w:hAnsi="Times New Roman" w:cs="Times New Roman"/>
          <w:sz w:val="20"/>
          <w:szCs w:val="20"/>
        </w:rPr>
        <w:t xml:space="preserve">The expression profile of C19MC microRNAs in primary human trophoblast cells and exosomes. Mol Hum </w:t>
      </w:r>
      <w:proofErr w:type="spellStart"/>
      <w:r w:rsidRPr="00901EB3">
        <w:rPr>
          <w:rFonts w:ascii="Times New Roman" w:hAnsi="Times New Roman" w:cs="Times New Roman"/>
          <w:sz w:val="20"/>
          <w:szCs w:val="20"/>
        </w:rPr>
        <w:t>Reprod</w:t>
      </w:r>
      <w:proofErr w:type="spellEnd"/>
      <w:r w:rsidRPr="00901EB3">
        <w:rPr>
          <w:rFonts w:ascii="Times New Roman" w:hAnsi="Times New Roman" w:cs="Times New Roman"/>
          <w:sz w:val="20"/>
          <w:szCs w:val="20"/>
        </w:rPr>
        <w:t xml:space="preserve">. 18:417–424. </w:t>
      </w:r>
    </w:p>
    <w:p w14:paraId="5DECB2C9" w14:textId="77777777" w:rsidR="001D1754" w:rsidRPr="00901EB3" w:rsidRDefault="001D1754" w:rsidP="001D1754">
      <w:pPr>
        <w:pStyle w:val="Default"/>
        <w:numPr>
          <w:ilvl w:val="0"/>
          <w:numId w:val="4"/>
        </w:numPr>
        <w:jc w:val="both"/>
        <w:rPr>
          <w:rFonts w:ascii="Times New Roman" w:hAnsi="Times New Roman" w:cs="Times New Roman"/>
          <w:sz w:val="20"/>
          <w:szCs w:val="20"/>
        </w:rPr>
      </w:pPr>
      <w:r>
        <w:rPr>
          <w:rFonts w:ascii="Times New Roman" w:hAnsi="Times New Roman" w:cs="Times New Roman"/>
          <w:sz w:val="20"/>
          <w:szCs w:val="20"/>
        </w:rPr>
        <w:t xml:space="preserve"> </w:t>
      </w:r>
      <w:r w:rsidRPr="00901EB3">
        <w:rPr>
          <w:rFonts w:ascii="Times New Roman" w:hAnsi="Times New Roman" w:cs="Times New Roman"/>
          <w:sz w:val="20"/>
          <w:szCs w:val="20"/>
        </w:rPr>
        <w:t>Kurashina R, Kikuchi K, Iwaki J, Yoshitake H, Takeshita T, Takizawa T. 2014</w:t>
      </w:r>
      <w:r>
        <w:rPr>
          <w:rFonts w:ascii="Times New Roman" w:hAnsi="Times New Roman" w:cs="Times New Roman"/>
          <w:sz w:val="20"/>
          <w:szCs w:val="20"/>
        </w:rPr>
        <w:t xml:space="preserve">. </w:t>
      </w:r>
      <w:r w:rsidRPr="00901EB3">
        <w:rPr>
          <w:rFonts w:ascii="Times New Roman" w:hAnsi="Times New Roman" w:cs="Times New Roman"/>
          <w:sz w:val="20"/>
          <w:szCs w:val="20"/>
        </w:rPr>
        <w:t xml:space="preserve">Placenta-specific miRNA (miR-512-3p) targets PPP3R1 encoding the calcineurin B regulatory subunit in </w:t>
      </w:r>
      <w:proofErr w:type="spellStart"/>
      <w:r w:rsidRPr="00901EB3">
        <w:rPr>
          <w:rFonts w:ascii="Times New Roman" w:hAnsi="Times New Roman" w:cs="Times New Roman"/>
          <w:sz w:val="20"/>
          <w:szCs w:val="20"/>
        </w:rPr>
        <w:t>BeWo</w:t>
      </w:r>
      <w:proofErr w:type="spellEnd"/>
      <w:r w:rsidRPr="00901EB3">
        <w:rPr>
          <w:rFonts w:ascii="Times New Roman" w:hAnsi="Times New Roman" w:cs="Times New Roman"/>
          <w:sz w:val="20"/>
          <w:szCs w:val="20"/>
        </w:rPr>
        <w:t xml:space="preserve"> cells. J </w:t>
      </w:r>
      <w:proofErr w:type="spellStart"/>
      <w:r w:rsidRPr="00901EB3">
        <w:rPr>
          <w:rFonts w:ascii="Times New Roman" w:hAnsi="Times New Roman" w:cs="Times New Roman"/>
          <w:sz w:val="20"/>
          <w:szCs w:val="20"/>
        </w:rPr>
        <w:t>Obstet</w:t>
      </w:r>
      <w:proofErr w:type="spellEnd"/>
      <w:r w:rsidRPr="00901EB3">
        <w:rPr>
          <w:rFonts w:ascii="Times New Roman" w:hAnsi="Times New Roman" w:cs="Times New Roman"/>
          <w:sz w:val="20"/>
          <w:szCs w:val="20"/>
        </w:rPr>
        <w:t xml:space="preserve"> </w:t>
      </w:r>
      <w:proofErr w:type="spellStart"/>
      <w:r w:rsidRPr="00901EB3">
        <w:rPr>
          <w:rFonts w:ascii="Times New Roman" w:hAnsi="Times New Roman" w:cs="Times New Roman"/>
          <w:sz w:val="20"/>
          <w:szCs w:val="20"/>
        </w:rPr>
        <w:t>Gynaecol</w:t>
      </w:r>
      <w:proofErr w:type="spellEnd"/>
      <w:r w:rsidRPr="00901EB3">
        <w:rPr>
          <w:rFonts w:ascii="Times New Roman" w:hAnsi="Times New Roman" w:cs="Times New Roman"/>
          <w:sz w:val="20"/>
          <w:szCs w:val="20"/>
        </w:rPr>
        <w:t xml:space="preserve"> Res. 40:650–660. </w:t>
      </w:r>
    </w:p>
    <w:p w14:paraId="4B5FBDFA"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Qureshi A, Thakur N, Monga I, Thakur A, Kumar M (1 January 2014). "</w:t>
      </w:r>
      <w:proofErr w:type="spellStart"/>
      <w:r w:rsidRPr="00444A2A">
        <w:rPr>
          <w:rFonts w:ascii="Times New Roman" w:hAnsi="Times New Roman" w:cs="Times New Roman"/>
          <w:sz w:val="20"/>
          <w:szCs w:val="20"/>
          <w:lang w:val="en-US"/>
        </w:rPr>
        <w:t>VIRmiRNA</w:t>
      </w:r>
      <w:proofErr w:type="spellEnd"/>
      <w:r w:rsidRPr="00444A2A">
        <w:rPr>
          <w:rFonts w:ascii="Times New Roman" w:hAnsi="Times New Roman" w:cs="Times New Roman"/>
          <w:sz w:val="20"/>
          <w:szCs w:val="20"/>
          <w:lang w:val="en-US"/>
        </w:rPr>
        <w:t>: a comprehensive resource for experimentally validated viral miRNAs and their targets". Database. 2014: bau103. doi:10.1093/database/bau103. PMC 4224276. PMID 25380780.</w:t>
      </w:r>
    </w:p>
    <w:p w14:paraId="3307F457"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Kumar M. "</w:t>
      </w:r>
      <w:proofErr w:type="spellStart"/>
      <w:r w:rsidRPr="00444A2A">
        <w:rPr>
          <w:rFonts w:ascii="Times New Roman" w:hAnsi="Times New Roman" w:cs="Times New Roman"/>
          <w:sz w:val="20"/>
          <w:szCs w:val="20"/>
          <w:lang w:val="en-US"/>
        </w:rPr>
        <w:t>VIRmiRNA</w:t>
      </w:r>
      <w:proofErr w:type="spellEnd"/>
      <w:r w:rsidRPr="00444A2A">
        <w:rPr>
          <w:rFonts w:ascii="Times New Roman" w:hAnsi="Times New Roman" w:cs="Times New Roman"/>
          <w:sz w:val="20"/>
          <w:szCs w:val="20"/>
          <w:lang w:val="en-US"/>
        </w:rPr>
        <w:t>". Resource for experimental viral miRNA and their targets. Bioinformatics center, CSIR-IMTECH.</w:t>
      </w:r>
    </w:p>
    <w:p w14:paraId="5335833F"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Tuddenham L, Jung JS, Chane-</w:t>
      </w:r>
      <w:proofErr w:type="spellStart"/>
      <w:r w:rsidRPr="00444A2A">
        <w:rPr>
          <w:rFonts w:ascii="Times New Roman" w:hAnsi="Times New Roman" w:cs="Times New Roman"/>
          <w:sz w:val="20"/>
          <w:szCs w:val="20"/>
          <w:lang w:val="en-US"/>
        </w:rPr>
        <w:t>Woon</w:t>
      </w:r>
      <w:proofErr w:type="spellEnd"/>
      <w:r w:rsidRPr="00444A2A">
        <w:rPr>
          <w:rFonts w:ascii="Times New Roman" w:hAnsi="Times New Roman" w:cs="Times New Roman"/>
          <w:sz w:val="20"/>
          <w:szCs w:val="20"/>
          <w:lang w:val="en-US"/>
        </w:rPr>
        <w:t xml:space="preserve">-Ming B, </w:t>
      </w:r>
      <w:proofErr w:type="spellStart"/>
      <w:r w:rsidRPr="00444A2A">
        <w:rPr>
          <w:rFonts w:ascii="Times New Roman" w:hAnsi="Times New Roman" w:cs="Times New Roman"/>
          <w:sz w:val="20"/>
          <w:szCs w:val="20"/>
          <w:lang w:val="en-US"/>
        </w:rPr>
        <w:t>Dölken</w:t>
      </w:r>
      <w:proofErr w:type="spellEnd"/>
      <w:r w:rsidRPr="00444A2A">
        <w:rPr>
          <w:rFonts w:ascii="Times New Roman" w:hAnsi="Times New Roman" w:cs="Times New Roman"/>
          <w:sz w:val="20"/>
          <w:szCs w:val="20"/>
          <w:lang w:val="en-US"/>
        </w:rPr>
        <w:t xml:space="preserve"> L, Pfeffer S (February 2012). "Small RNA deep sequencing identifies microRNAs and other small noncoding RNAs from human herpesvirus 6B". Journal of Virology. 86 (3): 1638–49. doi:10.1128/JVI.05911-11. PMC 3264354. PMID 22114334.</w:t>
      </w:r>
    </w:p>
    <w:p w14:paraId="46F8F954" w14:textId="77777777" w:rsidR="001D1754" w:rsidRPr="00444A2A"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Zheng H, Fu R, Wang JT, Liu Q, Chen H, Jiang SW (April 2013). "Advances in the techniques for the prediction of microRNA targets". International Journal of Molecular Sciences. 14 (4): 8179–87. doi:10.3390/ijms14048179. PMC 3645737. PMID 23591837.</w:t>
      </w:r>
    </w:p>
    <w:p w14:paraId="5881E581" w14:textId="77777777" w:rsidR="001D1754"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44A2A">
        <w:rPr>
          <w:rFonts w:ascii="Times New Roman" w:hAnsi="Times New Roman" w:cs="Times New Roman"/>
          <w:sz w:val="20"/>
          <w:szCs w:val="20"/>
          <w:lang w:val="en-US"/>
        </w:rPr>
        <w:t xml:space="preserve">Agarwal V, Bell GW, Nam JW, Bartel DP (August 2015). "Predicting effective microRNA target sites in mammalian mRNAs". </w:t>
      </w:r>
      <w:proofErr w:type="spellStart"/>
      <w:r w:rsidRPr="00444A2A">
        <w:rPr>
          <w:rFonts w:ascii="Times New Roman" w:hAnsi="Times New Roman" w:cs="Times New Roman"/>
          <w:sz w:val="20"/>
          <w:szCs w:val="20"/>
          <w:lang w:val="en-US"/>
        </w:rPr>
        <w:t>eLife</w:t>
      </w:r>
      <w:proofErr w:type="spellEnd"/>
      <w:r w:rsidRPr="00444A2A">
        <w:rPr>
          <w:rFonts w:ascii="Times New Roman" w:hAnsi="Times New Roman" w:cs="Times New Roman"/>
          <w:sz w:val="20"/>
          <w:szCs w:val="20"/>
          <w:lang w:val="en-US"/>
        </w:rPr>
        <w:t>. 4: e05005. doi:10.7554/eLife.05005. PMC 4532895. PMID 26267216.</w:t>
      </w:r>
    </w:p>
    <w:p w14:paraId="0A4E657A" w14:textId="77777777" w:rsidR="001D1754"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A757B5">
        <w:rPr>
          <w:rFonts w:ascii="Times New Roman" w:hAnsi="Times New Roman" w:cs="Times New Roman"/>
          <w:sz w:val="20"/>
          <w:szCs w:val="20"/>
          <w:lang w:val="en-US"/>
        </w:rPr>
        <w:t>Ai J, Zhang R, Li Y, Pu JL, Lu YJ, Jiao JD, Li K, Yu B, Li ZQ, Wang RR, Wang LH, Li Q, Wang N, Shan HL, Li ZY, Yang BF. 2010</w:t>
      </w:r>
      <w:r>
        <w:rPr>
          <w:rFonts w:ascii="Times New Roman" w:hAnsi="Times New Roman" w:cs="Times New Roman"/>
          <w:sz w:val="20"/>
          <w:szCs w:val="20"/>
          <w:lang w:val="en-US"/>
        </w:rPr>
        <w:t xml:space="preserve">. </w:t>
      </w:r>
      <w:r w:rsidRPr="00A757B5">
        <w:rPr>
          <w:rFonts w:ascii="Times New Roman" w:hAnsi="Times New Roman" w:cs="Times New Roman"/>
          <w:sz w:val="20"/>
          <w:szCs w:val="20"/>
          <w:lang w:val="en-US"/>
        </w:rPr>
        <w:t>Circulating microRNA-1 as a potential novel biomarker for acute</w:t>
      </w:r>
      <w:r>
        <w:rPr>
          <w:rFonts w:ascii="Times New Roman" w:hAnsi="Times New Roman" w:cs="Times New Roman"/>
          <w:sz w:val="20"/>
          <w:szCs w:val="20"/>
          <w:lang w:val="en-US"/>
        </w:rPr>
        <w:t xml:space="preserve"> </w:t>
      </w:r>
      <w:r w:rsidRPr="00A757B5">
        <w:rPr>
          <w:rFonts w:ascii="Times New Roman" w:hAnsi="Times New Roman" w:cs="Times New Roman"/>
          <w:sz w:val="20"/>
          <w:szCs w:val="20"/>
          <w:lang w:val="en-US"/>
        </w:rPr>
        <w:t xml:space="preserve">myocardial infarction. </w:t>
      </w:r>
      <w:proofErr w:type="spellStart"/>
      <w:r w:rsidRPr="00A757B5">
        <w:rPr>
          <w:rFonts w:ascii="Times New Roman" w:hAnsi="Times New Roman" w:cs="Times New Roman"/>
          <w:sz w:val="20"/>
          <w:szCs w:val="20"/>
          <w:lang w:val="en-US"/>
        </w:rPr>
        <w:t>Biochem</w:t>
      </w:r>
      <w:proofErr w:type="spellEnd"/>
      <w:r w:rsidRPr="00A757B5">
        <w:rPr>
          <w:rFonts w:ascii="Times New Roman" w:hAnsi="Times New Roman" w:cs="Times New Roman"/>
          <w:sz w:val="20"/>
          <w:szCs w:val="20"/>
          <w:lang w:val="en-US"/>
        </w:rPr>
        <w:t xml:space="preserve"> </w:t>
      </w:r>
      <w:proofErr w:type="spellStart"/>
      <w:r w:rsidRPr="00A757B5">
        <w:rPr>
          <w:rFonts w:ascii="Times New Roman" w:hAnsi="Times New Roman" w:cs="Times New Roman"/>
          <w:sz w:val="20"/>
          <w:szCs w:val="20"/>
          <w:lang w:val="en-US"/>
        </w:rPr>
        <w:t>Bioph</w:t>
      </w:r>
      <w:proofErr w:type="spellEnd"/>
      <w:r w:rsidRPr="00A757B5">
        <w:rPr>
          <w:rFonts w:ascii="Times New Roman" w:hAnsi="Times New Roman" w:cs="Times New Roman"/>
          <w:sz w:val="20"/>
          <w:szCs w:val="20"/>
          <w:lang w:val="en-US"/>
        </w:rPr>
        <w:t xml:space="preserve"> Res Co. 391 (1) 73–77.</w:t>
      </w:r>
    </w:p>
    <w:p w14:paraId="7C97A41A" w14:textId="77777777" w:rsidR="001D1754"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4627F3">
        <w:rPr>
          <w:rFonts w:ascii="Times New Roman" w:hAnsi="Times New Roman" w:cs="Times New Roman"/>
          <w:sz w:val="20"/>
          <w:szCs w:val="20"/>
          <w:lang w:val="en-US"/>
        </w:rPr>
        <w:t>Wang GK, Zhu JQ, Zhang JT, Li Q, Li Y, He J, Qin YW, Jing Q. 2010</w:t>
      </w:r>
      <w:r>
        <w:rPr>
          <w:rFonts w:ascii="Times New Roman" w:hAnsi="Times New Roman" w:cs="Times New Roman"/>
          <w:sz w:val="20"/>
          <w:szCs w:val="20"/>
          <w:lang w:val="en-US"/>
        </w:rPr>
        <w:t xml:space="preserve">. </w:t>
      </w:r>
      <w:r w:rsidRPr="004627F3">
        <w:rPr>
          <w:rFonts w:ascii="Times New Roman" w:hAnsi="Times New Roman" w:cs="Times New Roman"/>
          <w:sz w:val="20"/>
          <w:szCs w:val="20"/>
          <w:lang w:val="en-US"/>
        </w:rPr>
        <w:t xml:space="preserve">Circulating microRNA: a novel potential biomarker for early diagnosis of acute myocardial infarction in humans. </w:t>
      </w:r>
      <w:proofErr w:type="spellStart"/>
      <w:r w:rsidRPr="004627F3">
        <w:rPr>
          <w:rFonts w:ascii="Times New Roman" w:hAnsi="Times New Roman" w:cs="Times New Roman"/>
          <w:sz w:val="20"/>
          <w:szCs w:val="20"/>
          <w:lang w:val="en-US"/>
        </w:rPr>
        <w:t>Eur</w:t>
      </w:r>
      <w:proofErr w:type="spellEnd"/>
      <w:r w:rsidRPr="004627F3">
        <w:rPr>
          <w:rFonts w:ascii="Times New Roman" w:hAnsi="Times New Roman" w:cs="Times New Roman"/>
          <w:sz w:val="20"/>
          <w:szCs w:val="20"/>
          <w:lang w:val="en-US"/>
        </w:rPr>
        <w:t xml:space="preserve"> Heart J. 31(6) 659–666. </w:t>
      </w:r>
    </w:p>
    <w:p w14:paraId="607F6EC8" w14:textId="77777777" w:rsidR="001D1754" w:rsidRPr="006A73B9"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6A73B9">
        <w:rPr>
          <w:rFonts w:ascii="Times New Roman" w:hAnsi="Times New Roman" w:cs="Times New Roman"/>
          <w:sz w:val="20"/>
          <w:szCs w:val="20"/>
          <w:lang w:val="en-US"/>
        </w:rPr>
        <w:t xml:space="preserve">Sempere LF, Freemantle S, </w:t>
      </w:r>
      <w:proofErr w:type="spellStart"/>
      <w:r w:rsidRPr="006A73B9">
        <w:rPr>
          <w:rFonts w:ascii="Times New Roman" w:hAnsi="Times New Roman" w:cs="Times New Roman"/>
          <w:sz w:val="20"/>
          <w:szCs w:val="20"/>
          <w:lang w:val="en-US"/>
        </w:rPr>
        <w:t>Pitha</w:t>
      </w:r>
      <w:proofErr w:type="spellEnd"/>
      <w:r w:rsidRPr="006A73B9">
        <w:rPr>
          <w:rFonts w:ascii="Times New Roman" w:hAnsi="Times New Roman" w:cs="Times New Roman"/>
          <w:sz w:val="20"/>
          <w:szCs w:val="20"/>
          <w:lang w:val="en-US"/>
        </w:rPr>
        <w:t xml:space="preserve">-Rowe I, Moss E, </w:t>
      </w:r>
      <w:proofErr w:type="spellStart"/>
      <w:r w:rsidRPr="006A73B9">
        <w:rPr>
          <w:rFonts w:ascii="Times New Roman" w:hAnsi="Times New Roman" w:cs="Times New Roman"/>
          <w:sz w:val="20"/>
          <w:szCs w:val="20"/>
          <w:lang w:val="en-US"/>
        </w:rPr>
        <w:t>Dmitrovsky</w:t>
      </w:r>
      <w:proofErr w:type="spellEnd"/>
      <w:r w:rsidRPr="006A73B9">
        <w:rPr>
          <w:rFonts w:ascii="Times New Roman" w:hAnsi="Times New Roman" w:cs="Times New Roman"/>
          <w:sz w:val="20"/>
          <w:szCs w:val="20"/>
          <w:lang w:val="en-US"/>
        </w:rPr>
        <w:t xml:space="preserve"> E, Ambros V. 2004. Expression </w:t>
      </w:r>
    </w:p>
    <w:p w14:paraId="13C9D9E2" w14:textId="77777777" w:rsidR="001D1754" w:rsidRPr="006A73B9" w:rsidRDefault="001D1754" w:rsidP="001D1754">
      <w:pPr>
        <w:pStyle w:val="ListParagraph"/>
        <w:spacing w:after="0" w:line="240" w:lineRule="auto"/>
        <w:jc w:val="both"/>
        <w:rPr>
          <w:rFonts w:ascii="Times New Roman" w:hAnsi="Times New Roman" w:cs="Times New Roman"/>
          <w:sz w:val="20"/>
          <w:szCs w:val="20"/>
          <w:lang w:val="en-US"/>
        </w:rPr>
      </w:pPr>
      <w:r w:rsidRPr="006A73B9">
        <w:rPr>
          <w:rFonts w:ascii="Times New Roman" w:hAnsi="Times New Roman" w:cs="Times New Roman"/>
          <w:sz w:val="20"/>
          <w:szCs w:val="20"/>
          <w:lang w:val="en-US"/>
        </w:rPr>
        <w:t xml:space="preserve">profiling of mammalian microRNAs uncovers a subset of brain-expressed microRNAs with </w:t>
      </w:r>
      <w:r>
        <w:rPr>
          <w:rFonts w:ascii="Times New Roman" w:hAnsi="Times New Roman" w:cs="Times New Roman"/>
          <w:sz w:val="20"/>
          <w:szCs w:val="20"/>
          <w:lang w:val="en-US"/>
        </w:rPr>
        <w:t xml:space="preserve"> </w:t>
      </w:r>
      <w:r w:rsidRPr="006A73B9">
        <w:rPr>
          <w:rFonts w:ascii="Times New Roman" w:hAnsi="Times New Roman" w:cs="Times New Roman"/>
          <w:sz w:val="20"/>
          <w:szCs w:val="20"/>
          <w:lang w:val="en-US"/>
        </w:rPr>
        <w:t>possible roles in murine and human neuronal differentiation. Genome biology. 5 (3)</w:t>
      </w:r>
    </w:p>
    <w:p w14:paraId="41B863CE" w14:textId="77777777" w:rsidR="001D1754" w:rsidRPr="006A73B9"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6A73B9">
        <w:rPr>
          <w:rFonts w:ascii="Times New Roman" w:hAnsi="Times New Roman" w:cs="Times New Roman"/>
          <w:sz w:val="20"/>
          <w:szCs w:val="20"/>
          <w:lang w:val="en-US"/>
        </w:rPr>
        <w:t xml:space="preserve">Thomson JM, Parker J, Perou CM, Hammond SM. 2004. A custom microarray platform for analysis of microRNA gene expression. Nat Methods. 1 (1) 47–53. </w:t>
      </w:r>
    </w:p>
    <w:p w14:paraId="59D9B239" w14:textId="77777777" w:rsidR="001D1754" w:rsidRPr="006A73B9"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proofErr w:type="spellStart"/>
      <w:r w:rsidRPr="006A73B9">
        <w:rPr>
          <w:rFonts w:ascii="Times New Roman" w:hAnsi="Times New Roman" w:cs="Times New Roman"/>
          <w:sz w:val="20"/>
          <w:szCs w:val="20"/>
          <w:lang w:val="en-US"/>
        </w:rPr>
        <w:t>Valoczi</w:t>
      </w:r>
      <w:proofErr w:type="spellEnd"/>
      <w:r w:rsidRPr="006A73B9">
        <w:rPr>
          <w:rFonts w:ascii="Times New Roman" w:hAnsi="Times New Roman" w:cs="Times New Roman"/>
          <w:sz w:val="20"/>
          <w:szCs w:val="20"/>
          <w:lang w:val="en-US"/>
        </w:rPr>
        <w:t xml:space="preserve"> A, Hornyik C, Varga N, </w:t>
      </w:r>
      <w:proofErr w:type="spellStart"/>
      <w:r w:rsidRPr="006A73B9">
        <w:rPr>
          <w:rFonts w:ascii="Times New Roman" w:hAnsi="Times New Roman" w:cs="Times New Roman"/>
          <w:sz w:val="20"/>
          <w:szCs w:val="20"/>
          <w:lang w:val="en-US"/>
        </w:rPr>
        <w:t>Burgyan</w:t>
      </w:r>
      <w:proofErr w:type="spellEnd"/>
      <w:r w:rsidRPr="006A73B9">
        <w:rPr>
          <w:rFonts w:ascii="Times New Roman" w:hAnsi="Times New Roman" w:cs="Times New Roman"/>
          <w:sz w:val="20"/>
          <w:szCs w:val="20"/>
          <w:lang w:val="en-US"/>
        </w:rPr>
        <w:t xml:space="preserve"> J, Kauppinen S, Havelda Z. 2004</w:t>
      </w:r>
      <w:r>
        <w:rPr>
          <w:rFonts w:ascii="Times New Roman" w:hAnsi="Times New Roman" w:cs="Times New Roman"/>
          <w:sz w:val="20"/>
          <w:szCs w:val="20"/>
          <w:lang w:val="en-US"/>
        </w:rPr>
        <w:t>.</w:t>
      </w:r>
      <w:r w:rsidRPr="006A73B9">
        <w:rPr>
          <w:rFonts w:ascii="Times New Roman" w:hAnsi="Times New Roman" w:cs="Times New Roman"/>
          <w:sz w:val="20"/>
          <w:szCs w:val="20"/>
          <w:lang w:val="en-US"/>
        </w:rPr>
        <w:t xml:space="preserve"> Sensitive and specific detection of microRNAs by northern blot analysis using LNA-modified oligonucleotide probes. </w:t>
      </w:r>
    </w:p>
    <w:p w14:paraId="0F970D20" w14:textId="77777777" w:rsidR="001D1754" w:rsidRPr="006A73B9" w:rsidRDefault="001D1754" w:rsidP="001D1754">
      <w:pPr>
        <w:pStyle w:val="ListParagraph"/>
        <w:spacing w:after="0" w:line="240" w:lineRule="auto"/>
        <w:jc w:val="both"/>
        <w:rPr>
          <w:rFonts w:ascii="Times New Roman" w:hAnsi="Times New Roman" w:cs="Times New Roman"/>
          <w:sz w:val="20"/>
          <w:szCs w:val="20"/>
          <w:lang w:val="en-US"/>
        </w:rPr>
      </w:pPr>
      <w:r w:rsidRPr="006A73B9">
        <w:rPr>
          <w:rFonts w:ascii="Times New Roman" w:hAnsi="Times New Roman" w:cs="Times New Roman"/>
          <w:sz w:val="20"/>
          <w:szCs w:val="20"/>
          <w:lang w:val="en-US"/>
        </w:rPr>
        <w:t>Nucleic Acids Res. 32 (22)</w:t>
      </w:r>
    </w:p>
    <w:p w14:paraId="30DF44FD" w14:textId="77777777" w:rsidR="001D1754" w:rsidRPr="006A73B9"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6A73B9">
        <w:rPr>
          <w:rFonts w:ascii="Times New Roman" w:hAnsi="Times New Roman" w:cs="Times New Roman"/>
          <w:sz w:val="20"/>
          <w:szCs w:val="20"/>
          <w:lang w:val="en-US"/>
        </w:rPr>
        <w:t xml:space="preserve">Chen CF, </w:t>
      </w:r>
      <w:proofErr w:type="spellStart"/>
      <w:r w:rsidRPr="006A73B9">
        <w:rPr>
          <w:rFonts w:ascii="Times New Roman" w:hAnsi="Times New Roman" w:cs="Times New Roman"/>
          <w:sz w:val="20"/>
          <w:szCs w:val="20"/>
          <w:lang w:val="en-US"/>
        </w:rPr>
        <w:t>Ridzon</w:t>
      </w:r>
      <w:proofErr w:type="spellEnd"/>
      <w:r w:rsidRPr="006A73B9">
        <w:rPr>
          <w:rFonts w:ascii="Times New Roman" w:hAnsi="Times New Roman" w:cs="Times New Roman"/>
          <w:sz w:val="20"/>
          <w:szCs w:val="20"/>
          <w:lang w:val="en-US"/>
        </w:rPr>
        <w:t xml:space="preserve"> DA, Broomer AJ, Zhou ZH, Lee DH, Nguyen JT, </w:t>
      </w:r>
      <w:proofErr w:type="spellStart"/>
      <w:r w:rsidRPr="006A73B9">
        <w:rPr>
          <w:rFonts w:ascii="Times New Roman" w:hAnsi="Times New Roman" w:cs="Times New Roman"/>
          <w:sz w:val="20"/>
          <w:szCs w:val="20"/>
          <w:lang w:val="en-US"/>
        </w:rPr>
        <w:t>Barbisin</w:t>
      </w:r>
      <w:proofErr w:type="spellEnd"/>
      <w:r w:rsidRPr="006A73B9">
        <w:rPr>
          <w:rFonts w:ascii="Times New Roman" w:hAnsi="Times New Roman" w:cs="Times New Roman"/>
          <w:sz w:val="20"/>
          <w:szCs w:val="20"/>
          <w:lang w:val="en-US"/>
        </w:rPr>
        <w:t xml:space="preserve"> M, Xu NL, </w:t>
      </w:r>
      <w:proofErr w:type="spellStart"/>
      <w:r w:rsidRPr="006A73B9">
        <w:rPr>
          <w:rFonts w:ascii="Times New Roman" w:hAnsi="Times New Roman" w:cs="Times New Roman"/>
          <w:sz w:val="20"/>
          <w:szCs w:val="20"/>
          <w:lang w:val="en-US"/>
        </w:rPr>
        <w:t>Mahuvakar</w:t>
      </w:r>
      <w:proofErr w:type="spellEnd"/>
      <w:r w:rsidRPr="006A73B9">
        <w:rPr>
          <w:rFonts w:ascii="Times New Roman" w:hAnsi="Times New Roman" w:cs="Times New Roman"/>
          <w:sz w:val="20"/>
          <w:szCs w:val="20"/>
          <w:lang w:val="en-US"/>
        </w:rPr>
        <w:t xml:space="preserve"> VR, Andersen MR, Lao KQ, Livak KJ, </w:t>
      </w:r>
      <w:proofErr w:type="spellStart"/>
      <w:r w:rsidRPr="006A73B9">
        <w:rPr>
          <w:rFonts w:ascii="Times New Roman" w:hAnsi="Times New Roman" w:cs="Times New Roman"/>
          <w:sz w:val="20"/>
          <w:szCs w:val="20"/>
          <w:lang w:val="en-US"/>
        </w:rPr>
        <w:t>Guegler</w:t>
      </w:r>
      <w:proofErr w:type="spellEnd"/>
      <w:r w:rsidRPr="006A73B9">
        <w:rPr>
          <w:rFonts w:ascii="Times New Roman" w:hAnsi="Times New Roman" w:cs="Times New Roman"/>
          <w:sz w:val="20"/>
          <w:szCs w:val="20"/>
          <w:lang w:val="en-US"/>
        </w:rPr>
        <w:t xml:space="preserve"> KJ. 2005</w:t>
      </w:r>
      <w:r>
        <w:rPr>
          <w:rFonts w:ascii="Times New Roman" w:hAnsi="Times New Roman" w:cs="Times New Roman"/>
          <w:sz w:val="20"/>
          <w:szCs w:val="20"/>
          <w:lang w:val="en-US"/>
        </w:rPr>
        <w:t>.</w:t>
      </w:r>
      <w:r w:rsidRPr="006A73B9">
        <w:rPr>
          <w:rFonts w:ascii="Times New Roman" w:hAnsi="Times New Roman" w:cs="Times New Roman"/>
          <w:sz w:val="20"/>
          <w:szCs w:val="20"/>
          <w:lang w:val="en-US"/>
        </w:rPr>
        <w:t xml:space="preserve"> Real-time quantification of microRNAs</w:t>
      </w:r>
      <w:r>
        <w:rPr>
          <w:rFonts w:ascii="Times New Roman" w:hAnsi="Times New Roman" w:cs="Times New Roman"/>
          <w:sz w:val="20"/>
          <w:szCs w:val="20"/>
          <w:lang w:val="en-US"/>
        </w:rPr>
        <w:t xml:space="preserve"> </w:t>
      </w:r>
      <w:r w:rsidRPr="006A73B9">
        <w:rPr>
          <w:rFonts w:ascii="Times New Roman" w:hAnsi="Times New Roman" w:cs="Times New Roman"/>
          <w:sz w:val="20"/>
          <w:szCs w:val="20"/>
          <w:lang w:val="en-US"/>
        </w:rPr>
        <w:t>by stem-loop RT-PCR. Nucleic Acids Res. 33 (20)</w:t>
      </w:r>
      <w:r>
        <w:rPr>
          <w:rFonts w:ascii="Times New Roman" w:hAnsi="Times New Roman" w:cs="Times New Roman"/>
          <w:sz w:val="20"/>
          <w:szCs w:val="20"/>
          <w:lang w:val="en-US"/>
        </w:rPr>
        <w:t>.</w:t>
      </w:r>
    </w:p>
    <w:p w14:paraId="006678E1" w14:textId="77777777" w:rsidR="001D1754" w:rsidRPr="006A73B9" w:rsidRDefault="001D1754" w:rsidP="001D1754">
      <w:pPr>
        <w:pStyle w:val="ListParagraph"/>
        <w:numPr>
          <w:ilvl w:val="0"/>
          <w:numId w:val="4"/>
        </w:numPr>
        <w:spacing w:after="0" w:line="240" w:lineRule="auto"/>
        <w:jc w:val="both"/>
        <w:rPr>
          <w:rFonts w:ascii="Times New Roman" w:hAnsi="Times New Roman" w:cs="Times New Roman"/>
          <w:sz w:val="20"/>
          <w:szCs w:val="20"/>
          <w:lang w:val="en-US"/>
        </w:rPr>
      </w:pPr>
      <w:r w:rsidRPr="006A73B9">
        <w:rPr>
          <w:rFonts w:ascii="Times New Roman" w:hAnsi="Times New Roman" w:cs="Times New Roman"/>
          <w:sz w:val="20"/>
          <w:szCs w:val="20"/>
          <w:lang w:val="en-US"/>
        </w:rPr>
        <w:t xml:space="preserve">Corsten MF, Dennert R, Jochems S, Kuznetsova T, Devaux Y, Hofstra L, Wagner DR, </w:t>
      </w:r>
      <w:proofErr w:type="spellStart"/>
      <w:r w:rsidRPr="006A73B9">
        <w:rPr>
          <w:rFonts w:ascii="Times New Roman" w:hAnsi="Times New Roman" w:cs="Times New Roman"/>
          <w:sz w:val="20"/>
          <w:szCs w:val="20"/>
          <w:lang w:val="en-US"/>
        </w:rPr>
        <w:t>Staessen</w:t>
      </w:r>
      <w:proofErr w:type="spellEnd"/>
      <w:r w:rsidRPr="006A73B9">
        <w:rPr>
          <w:rFonts w:ascii="Times New Roman" w:hAnsi="Times New Roman" w:cs="Times New Roman"/>
          <w:sz w:val="20"/>
          <w:szCs w:val="20"/>
          <w:lang w:val="en-US"/>
        </w:rPr>
        <w:t xml:space="preserve"> </w:t>
      </w:r>
    </w:p>
    <w:p w14:paraId="7637F07B" w14:textId="77777777" w:rsidR="001D1754" w:rsidRDefault="001D1754" w:rsidP="001D1754">
      <w:pPr>
        <w:spacing w:after="0" w:line="240" w:lineRule="auto"/>
        <w:ind w:left="720"/>
        <w:jc w:val="both"/>
        <w:rPr>
          <w:rFonts w:ascii="Times New Roman" w:hAnsi="Times New Roman" w:cs="Times New Roman"/>
          <w:sz w:val="20"/>
          <w:szCs w:val="20"/>
          <w:lang w:val="en-US"/>
        </w:rPr>
      </w:pPr>
      <w:r w:rsidRPr="006A73B9">
        <w:rPr>
          <w:rFonts w:ascii="Times New Roman" w:hAnsi="Times New Roman" w:cs="Times New Roman"/>
          <w:sz w:val="20"/>
          <w:szCs w:val="20"/>
          <w:lang w:val="en-US"/>
        </w:rPr>
        <w:t>JA, Heymans S, Schroen B. 2010</w:t>
      </w:r>
      <w:r>
        <w:rPr>
          <w:rFonts w:ascii="Times New Roman" w:hAnsi="Times New Roman" w:cs="Times New Roman"/>
          <w:sz w:val="20"/>
          <w:szCs w:val="20"/>
          <w:lang w:val="en-US"/>
        </w:rPr>
        <w:t>.</w:t>
      </w:r>
      <w:r w:rsidRPr="006A73B9">
        <w:rPr>
          <w:rFonts w:ascii="Times New Roman" w:hAnsi="Times New Roman" w:cs="Times New Roman"/>
          <w:sz w:val="20"/>
          <w:szCs w:val="20"/>
          <w:lang w:val="en-US"/>
        </w:rPr>
        <w:t xml:space="preserve"> Circulating MicroRNA-208b and MicroRNA-499 Reflect</w:t>
      </w:r>
      <w:r>
        <w:rPr>
          <w:rFonts w:ascii="Times New Roman" w:hAnsi="Times New Roman" w:cs="Times New Roman"/>
          <w:sz w:val="20"/>
          <w:szCs w:val="20"/>
          <w:lang w:val="en-US"/>
        </w:rPr>
        <w:t xml:space="preserve"> </w:t>
      </w:r>
      <w:r w:rsidRPr="006A73B9">
        <w:rPr>
          <w:rFonts w:ascii="Times New Roman" w:hAnsi="Times New Roman" w:cs="Times New Roman"/>
          <w:sz w:val="20"/>
          <w:szCs w:val="20"/>
          <w:lang w:val="en-US"/>
        </w:rPr>
        <w:t>Myocardial Damage in Cardiovascular Disease. Circ-Cardiovasc Gene. 3 (6) 499–506</w:t>
      </w:r>
      <w:r>
        <w:rPr>
          <w:rFonts w:ascii="Times New Roman" w:hAnsi="Times New Roman" w:cs="Times New Roman"/>
          <w:sz w:val="20"/>
          <w:szCs w:val="20"/>
          <w:lang w:val="en-US"/>
        </w:rPr>
        <w:t>.</w:t>
      </w:r>
    </w:p>
    <w:p w14:paraId="5B1186FC" w14:textId="77777777" w:rsidR="001D1754" w:rsidRPr="006A73B9" w:rsidRDefault="001D1754" w:rsidP="001D1754">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[135] Kloosterman</w:t>
      </w:r>
      <w:r w:rsidRPr="006A73B9">
        <w:rPr>
          <w:rFonts w:ascii="Times New Roman" w:hAnsi="Times New Roman" w:cs="Times New Roman"/>
          <w:sz w:val="20"/>
          <w:szCs w:val="20"/>
          <w:lang w:val="en-US"/>
        </w:rPr>
        <w:t xml:space="preserve"> WP, </w:t>
      </w:r>
      <w:proofErr w:type="spellStart"/>
      <w:r w:rsidRPr="006A73B9">
        <w:rPr>
          <w:rFonts w:ascii="Times New Roman" w:hAnsi="Times New Roman" w:cs="Times New Roman"/>
          <w:sz w:val="20"/>
          <w:szCs w:val="20"/>
          <w:lang w:val="en-US"/>
        </w:rPr>
        <w:t>Wienholds</w:t>
      </w:r>
      <w:proofErr w:type="spellEnd"/>
      <w:r w:rsidRPr="006A73B9">
        <w:rPr>
          <w:rFonts w:ascii="Times New Roman" w:hAnsi="Times New Roman" w:cs="Times New Roman"/>
          <w:sz w:val="20"/>
          <w:szCs w:val="20"/>
          <w:lang w:val="en-US"/>
        </w:rPr>
        <w:t xml:space="preserve"> E, de Bruijn E, Kauppinen S, Plasterk RHA. 2006</w:t>
      </w:r>
      <w:r>
        <w:rPr>
          <w:rFonts w:ascii="Times New Roman" w:hAnsi="Times New Roman" w:cs="Times New Roman"/>
          <w:sz w:val="20"/>
          <w:szCs w:val="20"/>
          <w:lang w:val="en-US"/>
        </w:rPr>
        <w:t xml:space="preserve">. </w:t>
      </w:r>
      <w:r w:rsidRPr="006A73B9">
        <w:rPr>
          <w:rFonts w:ascii="Times New Roman" w:hAnsi="Times New Roman" w:cs="Times New Roman"/>
          <w:sz w:val="20"/>
          <w:szCs w:val="20"/>
          <w:lang w:val="en-US"/>
        </w:rPr>
        <w:t xml:space="preserve">In situ detection </w:t>
      </w:r>
    </w:p>
    <w:p w14:paraId="4A7453C7" w14:textId="77777777" w:rsidR="001D1754" w:rsidRPr="006A73B9" w:rsidRDefault="001D1754" w:rsidP="001D1754">
      <w:pPr>
        <w:spacing w:after="0" w:line="240" w:lineRule="auto"/>
        <w:ind w:left="720"/>
        <w:jc w:val="both"/>
        <w:rPr>
          <w:rFonts w:ascii="Times New Roman" w:hAnsi="Times New Roman" w:cs="Times New Roman"/>
          <w:sz w:val="20"/>
          <w:szCs w:val="20"/>
          <w:lang w:val="en-US"/>
        </w:rPr>
      </w:pPr>
      <w:r w:rsidRPr="006A73B9">
        <w:rPr>
          <w:rFonts w:ascii="Times New Roman" w:hAnsi="Times New Roman" w:cs="Times New Roman"/>
          <w:sz w:val="20"/>
          <w:szCs w:val="20"/>
          <w:lang w:val="en-US"/>
        </w:rPr>
        <w:t xml:space="preserve">of miRNAs in animal embryos using LNA-modified </w:t>
      </w:r>
      <w:proofErr w:type="spellStart"/>
      <w:r w:rsidRPr="006A73B9">
        <w:rPr>
          <w:rFonts w:ascii="Times New Roman" w:hAnsi="Times New Roman" w:cs="Times New Roman"/>
          <w:sz w:val="20"/>
          <w:szCs w:val="20"/>
          <w:lang w:val="en-US"/>
        </w:rPr>
        <w:t>oligonucteotide</w:t>
      </w:r>
      <w:proofErr w:type="spellEnd"/>
      <w:r w:rsidRPr="006A73B9">
        <w:rPr>
          <w:rFonts w:ascii="Times New Roman" w:hAnsi="Times New Roman" w:cs="Times New Roman"/>
          <w:sz w:val="20"/>
          <w:szCs w:val="20"/>
          <w:lang w:val="en-US"/>
        </w:rPr>
        <w:t xml:space="preserve"> probes. Nat Methods. 3 (1) </w:t>
      </w:r>
    </w:p>
    <w:p w14:paraId="6BBED826" w14:textId="77777777" w:rsidR="001D1754" w:rsidRDefault="001D1754" w:rsidP="001D1754">
      <w:pPr>
        <w:spacing w:after="0" w:line="240" w:lineRule="auto"/>
        <w:ind w:left="720"/>
        <w:jc w:val="both"/>
        <w:rPr>
          <w:rFonts w:ascii="Times New Roman" w:hAnsi="Times New Roman" w:cs="Times New Roman"/>
          <w:sz w:val="20"/>
          <w:szCs w:val="20"/>
          <w:lang w:val="en-US"/>
        </w:rPr>
      </w:pPr>
      <w:r w:rsidRPr="006A73B9">
        <w:rPr>
          <w:rFonts w:ascii="Times New Roman" w:hAnsi="Times New Roman" w:cs="Times New Roman"/>
          <w:sz w:val="20"/>
          <w:szCs w:val="20"/>
          <w:lang w:val="en-US"/>
        </w:rPr>
        <w:t xml:space="preserve">27–29. </w:t>
      </w:r>
    </w:p>
    <w:p w14:paraId="1377285D" w14:textId="77777777" w:rsidR="001D1754" w:rsidRPr="000E07AE" w:rsidRDefault="001D1754" w:rsidP="001D1754">
      <w:pPr>
        <w:spacing w:after="0" w:line="240" w:lineRule="auto"/>
        <w:ind w:left="40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[136] </w:t>
      </w:r>
      <w:r w:rsidRPr="000E07AE">
        <w:rPr>
          <w:rFonts w:ascii="Times New Roman" w:hAnsi="Times New Roman" w:cs="Times New Roman"/>
          <w:sz w:val="20"/>
          <w:szCs w:val="20"/>
          <w:lang w:val="en-US"/>
        </w:rPr>
        <w:t xml:space="preserve">Wang J, Chen JY, Chang P, LeBlanc A, Li DH, </w:t>
      </w:r>
      <w:proofErr w:type="spellStart"/>
      <w:r w:rsidRPr="000E07AE">
        <w:rPr>
          <w:rFonts w:ascii="Times New Roman" w:hAnsi="Times New Roman" w:cs="Times New Roman"/>
          <w:sz w:val="20"/>
          <w:szCs w:val="20"/>
          <w:lang w:val="en-US"/>
        </w:rPr>
        <w:t>Abbruzzesse</w:t>
      </w:r>
      <w:proofErr w:type="spellEnd"/>
      <w:r w:rsidRPr="000E07AE">
        <w:rPr>
          <w:rFonts w:ascii="Times New Roman" w:hAnsi="Times New Roman" w:cs="Times New Roman"/>
          <w:sz w:val="20"/>
          <w:szCs w:val="20"/>
          <w:lang w:val="en-US"/>
        </w:rPr>
        <w:t xml:space="preserve"> JL, Frazier ML, Killary AM, Sen S. 2009</w:t>
      </w:r>
      <w:r>
        <w:rPr>
          <w:rFonts w:ascii="Times New Roman" w:hAnsi="Times New Roman" w:cs="Times New Roman"/>
          <w:sz w:val="20"/>
          <w:szCs w:val="20"/>
          <w:lang w:val="en-US"/>
        </w:rPr>
        <w:t xml:space="preserve">.   </w:t>
      </w:r>
      <w:r w:rsidRPr="000E07AE">
        <w:rPr>
          <w:rFonts w:ascii="Times New Roman" w:hAnsi="Times New Roman" w:cs="Times New Roman"/>
          <w:sz w:val="20"/>
          <w:szCs w:val="20"/>
          <w:lang w:val="en-US"/>
        </w:rPr>
        <w:t xml:space="preserve">MicroRNAs in Plasma of Pancreatic Ductal Adenocarcinoma Patients as Novel Blood-Based </w:t>
      </w:r>
      <w:r>
        <w:rPr>
          <w:rFonts w:ascii="Times New Roman" w:hAnsi="Times New Roman" w:cs="Times New Roman"/>
          <w:sz w:val="20"/>
          <w:szCs w:val="20"/>
          <w:lang w:val="en-US"/>
        </w:rPr>
        <w:t xml:space="preserve"> </w:t>
      </w:r>
      <w:r w:rsidRPr="000E07AE">
        <w:rPr>
          <w:rFonts w:ascii="Times New Roman" w:hAnsi="Times New Roman" w:cs="Times New Roman"/>
          <w:sz w:val="20"/>
          <w:szCs w:val="20"/>
          <w:lang w:val="en-US"/>
        </w:rPr>
        <w:t xml:space="preserve">Biomarkers of Disease. Cancer Prev Res. 2 (9) 807–813. </w:t>
      </w:r>
    </w:p>
    <w:p w14:paraId="5D542351" w14:textId="77777777" w:rsidR="001D1754" w:rsidRPr="006A73B9" w:rsidRDefault="001D1754" w:rsidP="001D1754">
      <w:pPr>
        <w:spacing w:after="0" w:line="240" w:lineRule="auto"/>
        <w:ind w:left="40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[137] </w:t>
      </w:r>
      <w:r w:rsidRPr="000E07AE">
        <w:rPr>
          <w:rFonts w:ascii="Times New Roman" w:hAnsi="Times New Roman" w:cs="Times New Roman"/>
          <w:sz w:val="20"/>
          <w:szCs w:val="20"/>
          <w:lang w:val="en-US"/>
        </w:rPr>
        <w:t>Wang J, Paris PL, Chen JY, Ngo V, Yao H, Frazier ML, Killary AM, Liu CG, Liang H, Mathy</w:t>
      </w:r>
      <w:r>
        <w:rPr>
          <w:rFonts w:ascii="Times New Roman" w:hAnsi="Times New Roman" w:cs="Times New Roman"/>
          <w:sz w:val="20"/>
          <w:szCs w:val="20"/>
          <w:lang w:val="en-US"/>
        </w:rPr>
        <w:t xml:space="preserve"> </w:t>
      </w:r>
      <w:r w:rsidRPr="000E07AE">
        <w:rPr>
          <w:rFonts w:ascii="Times New Roman" w:hAnsi="Times New Roman" w:cs="Times New Roman"/>
          <w:sz w:val="20"/>
          <w:szCs w:val="20"/>
          <w:lang w:val="en-US"/>
        </w:rPr>
        <w:t xml:space="preserve">C, </w:t>
      </w:r>
      <w:r>
        <w:rPr>
          <w:rFonts w:ascii="Times New Roman" w:hAnsi="Times New Roman" w:cs="Times New Roman"/>
          <w:sz w:val="20"/>
          <w:szCs w:val="20"/>
          <w:lang w:val="en-US"/>
        </w:rPr>
        <w:t xml:space="preserve">  </w:t>
      </w:r>
      <w:proofErr w:type="spellStart"/>
      <w:r w:rsidRPr="000E07AE">
        <w:rPr>
          <w:rFonts w:ascii="Times New Roman" w:hAnsi="Times New Roman" w:cs="Times New Roman"/>
          <w:sz w:val="20"/>
          <w:szCs w:val="20"/>
          <w:lang w:val="en-US"/>
        </w:rPr>
        <w:t>Bondada</w:t>
      </w:r>
      <w:proofErr w:type="spellEnd"/>
      <w:r w:rsidRPr="000E07AE">
        <w:rPr>
          <w:rFonts w:ascii="Times New Roman" w:hAnsi="Times New Roman" w:cs="Times New Roman"/>
          <w:sz w:val="20"/>
          <w:szCs w:val="20"/>
          <w:lang w:val="en-US"/>
        </w:rPr>
        <w:t xml:space="preserve"> S, Kirkwood K, Sen S. 2015; Next generation sequencing of pancreatic cyst fluid microRNAs from low grade-benign and high grade-invasive lesions. Cancer Lett. 356 (2) 404–409. </w:t>
      </w:r>
    </w:p>
    <w:p w14:paraId="04CBD745" w14:textId="77777777" w:rsidR="006A077A" w:rsidRDefault="006A077A" w:rsidP="00DA5E8E">
      <w:pPr>
        <w:spacing w:after="0" w:line="240" w:lineRule="auto"/>
        <w:jc w:val="both"/>
        <w:rPr>
          <w:rFonts w:ascii="Times New Roman" w:hAnsi="Times New Roman" w:cs="Times New Roman"/>
          <w:sz w:val="20"/>
          <w:szCs w:val="20"/>
          <w:lang w:val="en-US"/>
        </w:rPr>
      </w:pPr>
    </w:p>
    <w:p w14:paraId="090DD3CF" w14:textId="77777777" w:rsidR="006A077A" w:rsidRDefault="006A077A" w:rsidP="00DA5E8E">
      <w:pPr>
        <w:spacing w:after="0" w:line="240" w:lineRule="auto"/>
        <w:jc w:val="both"/>
        <w:rPr>
          <w:rFonts w:ascii="Times New Roman" w:hAnsi="Times New Roman" w:cs="Times New Roman"/>
          <w:sz w:val="20"/>
          <w:szCs w:val="20"/>
          <w:lang w:val="en-US"/>
        </w:rPr>
      </w:pPr>
    </w:p>
    <w:p w14:paraId="3619B496" w14:textId="77777777" w:rsidR="006A077A" w:rsidRDefault="006A077A" w:rsidP="00DA5E8E">
      <w:pPr>
        <w:spacing w:after="0" w:line="240" w:lineRule="auto"/>
        <w:jc w:val="both"/>
        <w:rPr>
          <w:rFonts w:ascii="Times New Roman" w:hAnsi="Times New Roman" w:cs="Times New Roman"/>
          <w:sz w:val="20"/>
          <w:szCs w:val="20"/>
          <w:lang w:val="en-US"/>
        </w:rPr>
      </w:pPr>
    </w:p>
    <w:p w14:paraId="76E955FE" w14:textId="77777777" w:rsidR="006A077A" w:rsidRDefault="006A077A" w:rsidP="00DA5E8E">
      <w:pPr>
        <w:spacing w:after="0" w:line="240" w:lineRule="auto"/>
        <w:jc w:val="both"/>
        <w:rPr>
          <w:rFonts w:ascii="Times New Roman" w:hAnsi="Times New Roman" w:cs="Times New Roman"/>
          <w:sz w:val="20"/>
          <w:szCs w:val="20"/>
          <w:lang w:val="en-US"/>
        </w:rPr>
      </w:pPr>
    </w:p>
    <w:p w14:paraId="1E5F574B" w14:textId="77777777" w:rsidR="006A077A" w:rsidRDefault="006A077A" w:rsidP="00DA5E8E">
      <w:pPr>
        <w:spacing w:after="0" w:line="240" w:lineRule="auto"/>
        <w:jc w:val="both"/>
        <w:rPr>
          <w:rFonts w:ascii="Times New Roman" w:hAnsi="Times New Roman" w:cs="Times New Roman"/>
          <w:sz w:val="20"/>
          <w:szCs w:val="20"/>
          <w:lang w:val="en-US"/>
        </w:rPr>
      </w:pPr>
    </w:p>
    <w:p w14:paraId="1E2A251C" w14:textId="77777777" w:rsidR="006A077A" w:rsidRDefault="006A077A" w:rsidP="00DA5E8E">
      <w:pPr>
        <w:spacing w:after="0" w:line="240" w:lineRule="auto"/>
        <w:jc w:val="both"/>
        <w:rPr>
          <w:rFonts w:ascii="Times New Roman" w:hAnsi="Times New Roman" w:cs="Times New Roman"/>
          <w:sz w:val="20"/>
          <w:szCs w:val="20"/>
          <w:lang w:val="en-US"/>
        </w:rPr>
      </w:pPr>
    </w:p>
    <w:p w14:paraId="451887F2" w14:textId="77777777" w:rsidR="006A077A" w:rsidRDefault="006A077A" w:rsidP="00DA5E8E">
      <w:pPr>
        <w:spacing w:after="0" w:line="240" w:lineRule="auto"/>
        <w:jc w:val="both"/>
        <w:rPr>
          <w:rFonts w:ascii="Times New Roman" w:hAnsi="Times New Roman" w:cs="Times New Roman"/>
          <w:sz w:val="20"/>
          <w:szCs w:val="20"/>
          <w:lang w:val="en-US"/>
        </w:rPr>
      </w:pPr>
    </w:p>
    <w:p w14:paraId="5D7B2BEB" w14:textId="77777777" w:rsidR="006A077A" w:rsidRDefault="006A077A" w:rsidP="00DA5E8E">
      <w:pPr>
        <w:spacing w:after="0" w:line="240" w:lineRule="auto"/>
        <w:jc w:val="both"/>
        <w:rPr>
          <w:rFonts w:ascii="Times New Roman" w:hAnsi="Times New Roman" w:cs="Times New Roman"/>
          <w:sz w:val="20"/>
          <w:szCs w:val="20"/>
          <w:lang w:val="en-US"/>
        </w:rPr>
      </w:pPr>
    </w:p>
    <w:p w14:paraId="0A6A77ED" w14:textId="77777777" w:rsidR="006A077A" w:rsidRDefault="006A077A" w:rsidP="00DA5E8E">
      <w:pPr>
        <w:spacing w:after="0" w:line="240" w:lineRule="auto"/>
        <w:jc w:val="both"/>
        <w:rPr>
          <w:rFonts w:ascii="Times New Roman" w:hAnsi="Times New Roman" w:cs="Times New Roman"/>
          <w:sz w:val="20"/>
          <w:szCs w:val="20"/>
          <w:lang w:val="en-US"/>
        </w:rPr>
      </w:pPr>
    </w:p>
    <w:p w14:paraId="35D5B0F8" w14:textId="77777777" w:rsidR="006A077A" w:rsidRDefault="006A077A" w:rsidP="00DA5E8E">
      <w:pPr>
        <w:spacing w:after="0" w:line="240" w:lineRule="auto"/>
        <w:jc w:val="both"/>
        <w:rPr>
          <w:rFonts w:ascii="Times New Roman" w:hAnsi="Times New Roman" w:cs="Times New Roman"/>
          <w:sz w:val="20"/>
          <w:szCs w:val="20"/>
          <w:lang w:val="en-US"/>
        </w:rPr>
      </w:pPr>
    </w:p>
    <w:p w14:paraId="403A2CDC" w14:textId="77777777" w:rsidR="006A077A" w:rsidRDefault="006A077A" w:rsidP="00DA5E8E">
      <w:pPr>
        <w:spacing w:after="0" w:line="240" w:lineRule="auto"/>
        <w:jc w:val="both"/>
        <w:rPr>
          <w:rFonts w:ascii="Times New Roman" w:hAnsi="Times New Roman" w:cs="Times New Roman"/>
          <w:sz w:val="20"/>
          <w:szCs w:val="20"/>
          <w:lang w:val="en-US"/>
        </w:rPr>
      </w:pPr>
    </w:p>
    <w:p w14:paraId="7ABB91FE" w14:textId="77777777" w:rsidR="006A077A" w:rsidRDefault="006A077A" w:rsidP="00DA5E8E">
      <w:pPr>
        <w:spacing w:after="0" w:line="240" w:lineRule="auto"/>
        <w:jc w:val="both"/>
        <w:rPr>
          <w:rFonts w:ascii="Times New Roman" w:hAnsi="Times New Roman" w:cs="Times New Roman"/>
          <w:sz w:val="20"/>
          <w:szCs w:val="20"/>
          <w:lang w:val="en-US"/>
        </w:rPr>
      </w:pPr>
    </w:p>
    <w:p w14:paraId="177A81C7" w14:textId="77777777" w:rsidR="006A077A" w:rsidRDefault="006A077A" w:rsidP="00DA5E8E">
      <w:pPr>
        <w:spacing w:after="0" w:line="240" w:lineRule="auto"/>
        <w:jc w:val="both"/>
        <w:rPr>
          <w:rFonts w:ascii="Times New Roman" w:hAnsi="Times New Roman" w:cs="Times New Roman"/>
          <w:sz w:val="20"/>
          <w:szCs w:val="20"/>
          <w:lang w:val="en-US"/>
        </w:rPr>
      </w:pPr>
    </w:p>
    <w:p w14:paraId="6953CAE6" w14:textId="77777777" w:rsidR="006A077A" w:rsidRDefault="006A077A" w:rsidP="00DA5E8E">
      <w:pPr>
        <w:spacing w:after="0" w:line="240" w:lineRule="auto"/>
        <w:jc w:val="both"/>
        <w:rPr>
          <w:rFonts w:ascii="Times New Roman" w:hAnsi="Times New Roman" w:cs="Times New Roman"/>
          <w:sz w:val="20"/>
          <w:szCs w:val="20"/>
          <w:lang w:val="en-US"/>
        </w:rPr>
      </w:pPr>
    </w:p>
    <w:p w14:paraId="4A686B62" w14:textId="77777777" w:rsidR="006A077A" w:rsidRDefault="006A077A" w:rsidP="00DA5E8E">
      <w:pPr>
        <w:spacing w:after="0" w:line="240" w:lineRule="auto"/>
        <w:jc w:val="both"/>
        <w:rPr>
          <w:rFonts w:ascii="Times New Roman" w:hAnsi="Times New Roman" w:cs="Times New Roman"/>
          <w:sz w:val="20"/>
          <w:szCs w:val="20"/>
          <w:lang w:val="en-US"/>
        </w:rPr>
      </w:pPr>
    </w:p>
    <w:p w14:paraId="6335DFCC" w14:textId="77777777" w:rsidR="006A077A" w:rsidRDefault="006A077A" w:rsidP="00DA5E8E">
      <w:pPr>
        <w:spacing w:after="0" w:line="240" w:lineRule="auto"/>
        <w:jc w:val="both"/>
        <w:rPr>
          <w:rFonts w:ascii="Times New Roman" w:hAnsi="Times New Roman" w:cs="Times New Roman"/>
          <w:sz w:val="20"/>
          <w:szCs w:val="20"/>
          <w:lang w:val="en-US"/>
        </w:rPr>
      </w:pPr>
    </w:p>
    <w:p w14:paraId="7B182BCB" w14:textId="77777777" w:rsidR="006A077A" w:rsidRDefault="006A077A" w:rsidP="00DA5E8E">
      <w:pPr>
        <w:spacing w:after="0" w:line="240" w:lineRule="auto"/>
        <w:jc w:val="both"/>
        <w:rPr>
          <w:rFonts w:ascii="Times New Roman" w:hAnsi="Times New Roman" w:cs="Times New Roman"/>
          <w:sz w:val="20"/>
          <w:szCs w:val="20"/>
          <w:lang w:val="en-US"/>
        </w:rPr>
      </w:pPr>
    </w:p>
    <w:p w14:paraId="0049AA2B" w14:textId="77777777" w:rsidR="006A077A" w:rsidRDefault="006A077A" w:rsidP="00DA5E8E">
      <w:pPr>
        <w:spacing w:after="0" w:line="240" w:lineRule="auto"/>
        <w:jc w:val="both"/>
        <w:rPr>
          <w:rFonts w:ascii="Times New Roman" w:hAnsi="Times New Roman" w:cs="Times New Roman"/>
          <w:sz w:val="20"/>
          <w:szCs w:val="20"/>
          <w:lang w:val="en-US"/>
        </w:rPr>
      </w:pPr>
    </w:p>
    <w:p w14:paraId="3849395F" w14:textId="77777777" w:rsidR="006A077A" w:rsidRDefault="006A077A" w:rsidP="00DA5E8E">
      <w:pPr>
        <w:spacing w:after="0" w:line="240" w:lineRule="auto"/>
        <w:jc w:val="both"/>
        <w:rPr>
          <w:rFonts w:ascii="Times New Roman" w:hAnsi="Times New Roman" w:cs="Times New Roman"/>
          <w:sz w:val="20"/>
          <w:szCs w:val="20"/>
          <w:lang w:val="en-US"/>
        </w:rPr>
      </w:pPr>
    </w:p>
    <w:p w14:paraId="40916FD3" w14:textId="77777777" w:rsidR="006A077A" w:rsidRDefault="006A077A" w:rsidP="00DA5E8E">
      <w:pPr>
        <w:spacing w:after="0" w:line="240" w:lineRule="auto"/>
        <w:jc w:val="both"/>
        <w:rPr>
          <w:rFonts w:ascii="Times New Roman" w:hAnsi="Times New Roman" w:cs="Times New Roman"/>
          <w:sz w:val="20"/>
          <w:szCs w:val="20"/>
          <w:lang w:val="en-US"/>
        </w:rPr>
      </w:pPr>
    </w:p>
    <w:p w14:paraId="76687060" w14:textId="77777777" w:rsidR="006A077A" w:rsidRDefault="006A077A" w:rsidP="00DA5E8E">
      <w:pPr>
        <w:spacing w:after="0" w:line="240" w:lineRule="auto"/>
        <w:jc w:val="both"/>
        <w:rPr>
          <w:rFonts w:ascii="Times New Roman" w:hAnsi="Times New Roman" w:cs="Times New Roman"/>
          <w:sz w:val="20"/>
          <w:szCs w:val="20"/>
          <w:lang w:val="en-US"/>
        </w:rPr>
      </w:pPr>
    </w:p>
    <w:p w14:paraId="2331A862" w14:textId="77777777" w:rsidR="006A077A" w:rsidRDefault="006A077A" w:rsidP="00DA5E8E">
      <w:pPr>
        <w:spacing w:after="0" w:line="240" w:lineRule="auto"/>
        <w:jc w:val="both"/>
        <w:rPr>
          <w:rFonts w:ascii="Times New Roman" w:hAnsi="Times New Roman" w:cs="Times New Roman"/>
          <w:sz w:val="20"/>
          <w:szCs w:val="20"/>
          <w:lang w:val="en-US"/>
        </w:rPr>
      </w:pPr>
    </w:p>
    <w:p w14:paraId="29B6790C" w14:textId="77777777" w:rsidR="006A077A" w:rsidRDefault="006A077A" w:rsidP="00DA5E8E">
      <w:pPr>
        <w:spacing w:after="0" w:line="240" w:lineRule="auto"/>
        <w:jc w:val="both"/>
        <w:rPr>
          <w:rFonts w:ascii="Times New Roman" w:hAnsi="Times New Roman" w:cs="Times New Roman"/>
          <w:sz w:val="20"/>
          <w:szCs w:val="20"/>
          <w:lang w:val="en-US"/>
        </w:rPr>
      </w:pPr>
    </w:p>
    <w:p w14:paraId="5A7F66E1" w14:textId="77777777" w:rsidR="006A077A" w:rsidRDefault="006A077A" w:rsidP="00DA5E8E">
      <w:pPr>
        <w:spacing w:after="0" w:line="240" w:lineRule="auto"/>
        <w:jc w:val="both"/>
        <w:rPr>
          <w:rFonts w:ascii="Times New Roman" w:hAnsi="Times New Roman" w:cs="Times New Roman"/>
          <w:sz w:val="20"/>
          <w:szCs w:val="20"/>
          <w:lang w:val="en-US"/>
        </w:rPr>
      </w:pPr>
    </w:p>
    <w:p w14:paraId="1D1F08F6" w14:textId="77777777" w:rsidR="006A077A" w:rsidRDefault="006A077A" w:rsidP="00DA5E8E">
      <w:pPr>
        <w:spacing w:after="0" w:line="240" w:lineRule="auto"/>
        <w:jc w:val="both"/>
        <w:rPr>
          <w:rFonts w:ascii="Times New Roman" w:hAnsi="Times New Roman" w:cs="Times New Roman"/>
          <w:sz w:val="20"/>
          <w:szCs w:val="20"/>
          <w:lang w:val="en-US"/>
        </w:rPr>
      </w:pPr>
    </w:p>
    <w:p w14:paraId="1A93B170" w14:textId="77777777" w:rsidR="006A077A" w:rsidRDefault="006A077A" w:rsidP="00DA5E8E">
      <w:pPr>
        <w:spacing w:after="0" w:line="240" w:lineRule="auto"/>
        <w:jc w:val="both"/>
        <w:rPr>
          <w:rFonts w:ascii="Times New Roman" w:hAnsi="Times New Roman" w:cs="Times New Roman"/>
          <w:sz w:val="20"/>
          <w:szCs w:val="20"/>
          <w:lang w:val="en-US"/>
        </w:rPr>
      </w:pPr>
    </w:p>
    <w:p w14:paraId="4EFBDD97" w14:textId="77777777" w:rsidR="006A077A" w:rsidRDefault="006A077A" w:rsidP="00DA5E8E">
      <w:pPr>
        <w:spacing w:after="0" w:line="240" w:lineRule="auto"/>
        <w:jc w:val="both"/>
        <w:rPr>
          <w:rFonts w:ascii="Times New Roman" w:hAnsi="Times New Roman" w:cs="Times New Roman"/>
          <w:sz w:val="20"/>
          <w:szCs w:val="20"/>
          <w:lang w:val="en-US"/>
        </w:rPr>
      </w:pPr>
    </w:p>
    <w:p w14:paraId="12EE0267" w14:textId="77777777" w:rsidR="006A077A" w:rsidRDefault="006A077A" w:rsidP="00DA5E8E">
      <w:pPr>
        <w:spacing w:after="0" w:line="240" w:lineRule="auto"/>
        <w:jc w:val="both"/>
        <w:rPr>
          <w:rFonts w:ascii="Times New Roman" w:hAnsi="Times New Roman" w:cs="Times New Roman"/>
          <w:sz w:val="20"/>
          <w:szCs w:val="20"/>
          <w:lang w:val="en-US"/>
        </w:rPr>
      </w:pPr>
    </w:p>
    <w:p w14:paraId="32DE7999" w14:textId="77777777" w:rsidR="006A077A" w:rsidRDefault="006A077A" w:rsidP="00DA5E8E">
      <w:pPr>
        <w:spacing w:after="0" w:line="240" w:lineRule="auto"/>
        <w:jc w:val="both"/>
        <w:rPr>
          <w:rFonts w:ascii="Times New Roman" w:hAnsi="Times New Roman" w:cs="Times New Roman"/>
          <w:sz w:val="20"/>
          <w:szCs w:val="20"/>
          <w:lang w:val="en-US"/>
        </w:rPr>
      </w:pPr>
    </w:p>
    <w:p w14:paraId="3D1B733E" w14:textId="77777777" w:rsidR="006A077A" w:rsidRDefault="006A077A" w:rsidP="00DA5E8E">
      <w:pPr>
        <w:spacing w:after="0" w:line="240" w:lineRule="auto"/>
        <w:jc w:val="both"/>
        <w:rPr>
          <w:rFonts w:ascii="Times New Roman" w:hAnsi="Times New Roman" w:cs="Times New Roman"/>
          <w:sz w:val="20"/>
          <w:szCs w:val="20"/>
          <w:lang w:val="en-US"/>
        </w:rPr>
      </w:pPr>
    </w:p>
    <w:p w14:paraId="4864EFC6" w14:textId="77777777" w:rsidR="006A077A" w:rsidRDefault="006A077A" w:rsidP="00DA5E8E">
      <w:pPr>
        <w:spacing w:after="0" w:line="240" w:lineRule="auto"/>
        <w:jc w:val="both"/>
        <w:rPr>
          <w:rFonts w:ascii="Times New Roman" w:hAnsi="Times New Roman" w:cs="Times New Roman"/>
          <w:sz w:val="20"/>
          <w:szCs w:val="20"/>
          <w:lang w:val="en-US"/>
        </w:rPr>
      </w:pPr>
    </w:p>
    <w:p w14:paraId="76CDE692" w14:textId="77777777" w:rsidR="006A077A" w:rsidRDefault="006A077A" w:rsidP="00DA5E8E">
      <w:pPr>
        <w:spacing w:after="0" w:line="240" w:lineRule="auto"/>
        <w:jc w:val="both"/>
        <w:rPr>
          <w:rFonts w:ascii="Times New Roman" w:hAnsi="Times New Roman" w:cs="Times New Roman"/>
          <w:sz w:val="20"/>
          <w:szCs w:val="20"/>
          <w:lang w:val="en-US"/>
        </w:rPr>
      </w:pPr>
    </w:p>
    <w:p w14:paraId="076BDD09" w14:textId="77777777" w:rsidR="006A077A" w:rsidRDefault="006A077A" w:rsidP="00DA5E8E">
      <w:pPr>
        <w:spacing w:after="0" w:line="240" w:lineRule="auto"/>
        <w:jc w:val="both"/>
        <w:rPr>
          <w:rFonts w:ascii="Times New Roman" w:hAnsi="Times New Roman" w:cs="Times New Roman"/>
          <w:sz w:val="20"/>
          <w:szCs w:val="20"/>
          <w:lang w:val="en-US"/>
        </w:rPr>
      </w:pPr>
    </w:p>
    <w:p w14:paraId="60AB521D" w14:textId="77777777" w:rsidR="006A077A" w:rsidRDefault="006A077A" w:rsidP="00DA5E8E">
      <w:pPr>
        <w:spacing w:after="0" w:line="240" w:lineRule="auto"/>
        <w:jc w:val="both"/>
        <w:rPr>
          <w:rFonts w:ascii="Times New Roman" w:hAnsi="Times New Roman" w:cs="Times New Roman"/>
          <w:sz w:val="20"/>
          <w:szCs w:val="20"/>
          <w:lang w:val="en-US"/>
        </w:rPr>
      </w:pPr>
    </w:p>
    <w:p w14:paraId="1071826B" w14:textId="77777777" w:rsidR="006A077A" w:rsidRDefault="006A077A" w:rsidP="00DA5E8E">
      <w:pPr>
        <w:spacing w:after="0" w:line="240" w:lineRule="auto"/>
        <w:jc w:val="both"/>
        <w:rPr>
          <w:rFonts w:ascii="Times New Roman" w:hAnsi="Times New Roman" w:cs="Times New Roman"/>
          <w:sz w:val="20"/>
          <w:szCs w:val="20"/>
          <w:lang w:val="en-US"/>
        </w:rPr>
      </w:pPr>
    </w:p>
    <w:p w14:paraId="6C4F28B8" w14:textId="77777777" w:rsidR="006A077A" w:rsidRDefault="006A077A" w:rsidP="00DA5E8E">
      <w:pPr>
        <w:spacing w:after="0" w:line="240" w:lineRule="auto"/>
        <w:jc w:val="both"/>
        <w:rPr>
          <w:rFonts w:ascii="Times New Roman" w:hAnsi="Times New Roman" w:cs="Times New Roman"/>
          <w:sz w:val="20"/>
          <w:szCs w:val="20"/>
          <w:lang w:val="en-US"/>
        </w:rPr>
      </w:pPr>
    </w:p>
    <w:sectPr w:rsidR="006A07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3415"/>
    <w:multiLevelType w:val="hybridMultilevel"/>
    <w:tmpl w:val="7B12E30E"/>
    <w:lvl w:ilvl="0" w:tplc="6BFAC7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831CC0"/>
    <w:multiLevelType w:val="hybridMultilevel"/>
    <w:tmpl w:val="BD9815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782DBF"/>
    <w:multiLevelType w:val="hybridMultilevel"/>
    <w:tmpl w:val="F77CE6DC"/>
    <w:lvl w:ilvl="0" w:tplc="546E798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55573FE0"/>
    <w:multiLevelType w:val="hybridMultilevel"/>
    <w:tmpl w:val="BD9815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930AE4"/>
    <w:multiLevelType w:val="multilevel"/>
    <w:tmpl w:val="05F86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084998">
    <w:abstractNumId w:val="4"/>
  </w:num>
  <w:num w:numId="2" w16cid:durableId="480343178">
    <w:abstractNumId w:val="2"/>
  </w:num>
  <w:num w:numId="3" w16cid:durableId="607811180">
    <w:abstractNumId w:val="1"/>
  </w:num>
  <w:num w:numId="4" w16cid:durableId="1707488979">
    <w:abstractNumId w:val="0"/>
  </w:num>
  <w:num w:numId="5" w16cid:durableId="973487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AC"/>
    <w:rsid w:val="00002FEF"/>
    <w:rsid w:val="00005BEB"/>
    <w:rsid w:val="0006349C"/>
    <w:rsid w:val="00094115"/>
    <w:rsid w:val="000A50B1"/>
    <w:rsid w:val="000F01A7"/>
    <w:rsid w:val="00110AFD"/>
    <w:rsid w:val="00137960"/>
    <w:rsid w:val="0014006A"/>
    <w:rsid w:val="00141337"/>
    <w:rsid w:val="001439E3"/>
    <w:rsid w:val="001557CF"/>
    <w:rsid w:val="001C4FBE"/>
    <w:rsid w:val="001D1754"/>
    <w:rsid w:val="001D3E8F"/>
    <w:rsid w:val="001E5F65"/>
    <w:rsid w:val="00262DB8"/>
    <w:rsid w:val="0027382E"/>
    <w:rsid w:val="0027733B"/>
    <w:rsid w:val="002C768B"/>
    <w:rsid w:val="002E5262"/>
    <w:rsid w:val="003373FD"/>
    <w:rsid w:val="0034308A"/>
    <w:rsid w:val="00345003"/>
    <w:rsid w:val="00350719"/>
    <w:rsid w:val="00361098"/>
    <w:rsid w:val="00365A28"/>
    <w:rsid w:val="00371A8B"/>
    <w:rsid w:val="0039327C"/>
    <w:rsid w:val="003B73AE"/>
    <w:rsid w:val="003D56C2"/>
    <w:rsid w:val="003E0023"/>
    <w:rsid w:val="003E359F"/>
    <w:rsid w:val="003F38E8"/>
    <w:rsid w:val="003F4AB6"/>
    <w:rsid w:val="004136FF"/>
    <w:rsid w:val="0043313B"/>
    <w:rsid w:val="00453367"/>
    <w:rsid w:val="00494489"/>
    <w:rsid w:val="00495D93"/>
    <w:rsid w:val="004A2E72"/>
    <w:rsid w:val="004D0F26"/>
    <w:rsid w:val="004D3621"/>
    <w:rsid w:val="004D7DDA"/>
    <w:rsid w:val="004E09B7"/>
    <w:rsid w:val="005118A9"/>
    <w:rsid w:val="00517195"/>
    <w:rsid w:val="00517E7F"/>
    <w:rsid w:val="00520F80"/>
    <w:rsid w:val="00553C98"/>
    <w:rsid w:val="00580C47"/>
    <w:rsid w:val="00660946"/>
    <w:rsid w:val="00667BA2"/>
    <w:rsid w:val="006A077A"/>
    <w:rsid w:val="006A3E41"/>
    <w:rsid w:val="006A3FC8"/>
    <w:rsid w:val="006D0F2B"/>
    <w:rsid w:val="006D66EB"/>
    <w:rsid w:val="006F220A"/>
    <w:rsid w:val="006F387B"/>
    <w:rsid w:val="0070378E"/>
    <w:rsid w:val="0073136E"/>
    <w:rsid w:val="00760646"/>
    <w:rsid w:val="00767C5D"/>
    <w:rsid w:val="007F5D77"/>
    <w:rsid w:val="00803872"/>
    <w:rsid w:val="00806DD8"/>
    <w:rsid w:val="00823F71"/>
    <w:rsid w:val="008813C2"/>
    <w:rsid w:val="008B1E4A"/>
    <w:rsid w:val="008E0E6D"/>
    <w:rsid w:val="008E7A24"/>
    <w:rsid w:val="00901519"/>
    <w:rsid w:val="00901EB3"/>
    <w:rsid w:val="00913782"/>
    <w:rsid w:val="00987A12"/>
    <w:rsid w:val="00993817"/>
    <w:rsid w:val="009B085F"/>
    <w:rsid w:val="009C3B14"/>
    <w:rsid w:val="009D7ED3"/>
    <w:rsid w:val="009E4715"/>
    <w:rsid w:val="00A061AB"/>
    <w:rsid w:val="00A12673"/>
    <w:rsid w:val="00A13083"/>
    <w:rsid w:val="00A155CD"/>
    <w:rsid w:val="00A622B2"/>
    <w:rsid w:val="00A67984"/>
    <w:rsid w:val="00A813C8"/>
    <w:rsid w:val="00A83951"/>
    <w:rsid w:val="00AA198F"/>
    <w:rsid w:val="00B12B4F"/>
    <w:rsid w:val="00B374DE"/>
    <w:rsid w:val="00B53B59"/>
    <w:rsid w:val="00B54A33"/>
    <w:rsid w:val="00B55C14"/>
    <w:rsid w:val="00B841E9"/>
    <w:rsid w:val="00B9531C"/>
    <w:rsid w:val="00B955EF"/>
    <w:rsid w:val="00BC4DFB"/>
    <w:rsid w:val="00BD0FB4"/>
    <w:rsid w:val="00BD1F25"/>
    <w:rsid w:val="00BE5965"/>
    <w:rsid w:val="00C221AC"/>
    <w:rsid w:val="00C45B53"/>
    <w:rsid w:val="00C51FAE"/>
    <w:rsid w:val="00C6224F"/>
    <w:rsid w:val="00C6227B"/>
    <w:rsid w:val="00C65DCB"/>
    <w:rsid w:val="00C97E09"/>
    <w:rsid w:val="00CA073A"/>
    <w:rsid w:val="00CB01FA"/>
    <w:rsid w:val="00CB3F60"/>
    <w:rsid w:val="00CF50DF"/>
    <w:rsid w:val="00D22E23"/>
    <w:rsid w:val="00D24C0F"/>
    <w:rsid w:val="00D27DCB"/>
    <w:rsid w:val="00D31353"/>
    <w:rsid w:val="00DA370A"/>
    <w:rsid w:val="00DA5E8E"/>
    <w:rsid w:val="00DB712A"/>
    <w:rsid w:val="00DD1761"/>
    <w:rsid w:val="00DF7F7A"/>
    <w:rsid w:val="00E17DD3"/>
    <w:rsid w:val="00E34565"/>
    <w:rsid w:val="00E6788A"/>
    <w:rsid w:val="00E84FDA"/>
    <w:rsid w:val="00E92A80"/>
    <w:rsid w:val="00EA63C3"/>
    <w:rsid w:val="00ED6907"/>
    <w:rsid w:val="00EF7B5F"/>
    <w:rsid w:val="00F217D0"/>
    <w:rsid w:val="00F2272E"/>
    <w:rsid w:val="00F54D21"/>
    <w:rsid w:val="00F96AD0"/>
    <w:rsid w:val="00FA30F4"/>
    <w:rsid w:val="00FF6164"/>
    <w:rsid w:val="00FF6A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44D1"/>
  <w15:chartTrackingRefBased/>
  <w15:docId w15:val="{97278739-2C30-4060-842E-694D1DD88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80C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533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D3E8F"/>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262"/>
    <w:rPr>
      <w:color w:val="0000FF"/>
      <w:u w:val="single"/>
    </w:rPr>
  </w:style>
  <w:style w:type="paragraph" w:styleId="NormalWeb">
    <w:name w:val="Normal (Web)"/>
    <w:basedOn w:val="Normal"/>
    <w:uiPriority w:val="99"/>
    <w:semiHidden/>
    <w:unhideWhenUsed/>
    <w:rsid w:val="00B9531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2C768B"/>
    <w:pPr>
      <w:ind w:left="720"/>
      <w:contextualSpacing/>
    </w:pPr>
  </w:style>
  <w:style w:type="character" w:customStyle="1" w:styleId="Heading3Char">
    <w:name w:val="Heading 3 Char"/>
    <w:basedOn w:val="DefaultParagraphFont"/>
    <w:link w:val="Heading3"/>
    <w:uiPriority w:val="9"/>
    <w:rsid w:val="00453367"/>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453367"/>
  </w:style>
  <w:style w:type="character" w:customStyle="1" w:styleId="mw-editsection">
    <w:name w:val="mw-editsection"/>
    <w:basedOn w:val="DefaultParagraphFont"/>
    <w:rsid w:val="00453367"/>
  </w:style>
  <w:style w:type="character" w:customStyle="1" w:styleId="mw-editsection-bracket">
    <w:name w:val="mw-editsection-bracket"/>
    <w:basedOn w:val="DefaultParagraphFont"/>
    <w:rsid w:val="00453367"/>
  </w:style>
  <w:style w:type="paragraph" w:customStyle="1" w:styleId="Default">
    <w:name w:val="Default"/>
    <w:rsid w:val="004A2E72"/>
    <w:pPr>
      <w:autoSpaceDE w:val="0"/>
      <w:autoSpaceDN w:val="0"/>
      <w:adjustRightInd w:val="0"/>
      <w:spacing w:after="0" w:line="240" w:lineRule="auto"/>
    </w:pPr>
    <w:rPr>
      <w:rFonts w:ascii="Arial" w:hAnsi="Arial" w:cs="Arial"/>
      <w:color w:val="000000"/>
      <w:kern w:val="0"/>
      <w:sz w:val="24"/>
      <w:szCs w:val="24"/>
    </w:rPr>
  </w:style>
  <w:style w:type="character" w:customStyle="1" w:styleId="Heading4Char">
    <w:name w:val="Heading 4 Char"/>
    <w:basedOn w:val="DefaultParagraphFont"/>
    <w:link w:val="Heading4"/>
    <w:uiPriority w:val="9"/>
    <w:rsid w:val="001D3E8F"/>
    <w:rPr>
      <w:rFonts w:ascii="Times New Roman" w:eastAsia="Times New Roman" w:hAnsi="Times New Roman" w:cs="Times New Roman"/>
      <w:b/>
      <w:bCs/>
      <w:kern w:val="0"/>
      <w:sz w:val="24"/>
      <w:szCs w:val="24"/>
      <w:lang w:eastAsia="en-IN"/>
      <w14:ligatures w14:val="none"/>
    </w:rPr>
  </w:style>
  <w:style w:type="character" w:customStyle="1" w:styleId="Heading2Char">
    <w:name w:val="Heading 2 Char"/>
    <w:basedOn w:val="DefaultParagraphFont"/>
    <w:link w:val="Heading2"/>
    <w:uiPriority w:val="9"/>
    <w:semiHidden/>
    <w:rsid w:val="00580C4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189">
      <w:bodyDiv w:val="1"/>
      <w:marLeft w:val="0"/>
      <w:marRight w:val="0"/>
      <w:marTop w:val="0"/>
      <w:marBottom w:val="0"/>
      <w:divBdr>
        <w:top w:val="none" w:sz="0" w:space="0" w:color="auto"/>
        <w:left w:val="none" w:sz="0" w:space="0" w:color="auto"/>
        <w:bottom w:val="none" w:sz="0" w:space="0" w:color="auto"/>
        <w:right w:val="none" w:sz="0" w:space="0" w:color="auto"/>
      </w:divBdr>
    </w:div>
    <w:div w:id="591427922">
      <w:bodyDiv w:val="1"/>
      <w:marLeft w:val="0"/>
      <w:marRight w:val="0"/>
      <w:marTop w:val="0"/>
      <w:marBottom w:val="0"/>
      <w:divBdr>
        <w:top w:val="none" w:sz="0" w:space="0" w:color="auto"/>
        <w:left w:val="none" w:sz="0" w:space="0" w:color="auto"/>
        <w:bottom w:val="none" w:sz="0" w:space="0" w:color="auto"/>
        <w:right w:val="none" w:sz="0" w:space="0" w:color="auto"/>
      </w:divBdr>
    </w:div>
    <w:div w:id="783966449">
      <w:bodyDiv w:val="1"/>
      <w:marLeft w:val="0"/>
      <w:marRight w:val="0"/>
      <w:marTop w:val="0"/>
      <w:marBottom w:val="0"/>
      <w:divBdr>
        <w:top w:val="none" w:sz="0" w:space="0" w:color="auto"/>
        <w:left w:val="none" w:sz="0" w:space="0" w:color="auto"/>
        <w:bottom w:val="none" w:sz="0" w:space="0" w:color="auto"/>
        <w:right w:val="none" w:sz="0" w:space="0" w:color="auto"/>
      </w:divBdr>
    </w:div>
    <w:div w:id="1695377157">
      <w:bodyDiv w:val="1"/>
      <w:marLeft w:val="0"/>
      <w:marRight w:val="0"/>
      <w:marTop w:val="0"/>
      <w:marBottom w:val="0"/>
      <w:divBdr>
        <w:top w:val="none" w:sz="0" w:space="0" w:color="auto"/>
        <w:left w:val="none" w:sz="0" w:space="0" w:color="auto"/>
        <w:bottom w:val="none" w:sz="0" w:space="0" w:color="auto"/>
        <w:right w:val="none" w:sz="0" w:space="0" w:color="auto"/>
      </w:divBdr>
    </w:div>
    <w:div w:id="1696074184">
      <w:bodyDiv w:val="1"/>
      <w:marLeft w:val="0"/>
      <w:marRight w:val="0"/>
      <w:marTop w:val="0"/>
      <w:marBottom w:val="0"/>
      <w:divBdr>
        <w:top w:val="none" w:sz="0" w:space="0" w:color="auto"/>
        <w:left w:val="none" w:sz="0" w:space="0" w:color="auto"/>
        <w:bottom w:val="none" w:sz="0" w:space="0" w:color="auto"/>
        <w:right w:val="none" w:sz="0" w:space="0" w:color="auto"/>
      </w:divBdr>
    </w:div>
    <w:div w:id="1808622125">
      <w:bodyDiv w:val="1"/>
      <w:marLeft w:val="0"/>
      <w:marRight w:val="0"/>
      <w:marTop w:val="0"/>
      <w:marBottom w:val="0"/>
      <w:divBdr>
        <w:top w:val="none" w:sz="0" w:space="0" w:color="auto"/>
        <w:left w:val="none" w:sz="0" w:space="0" w:color="auto"/>
        <w:bottom w:val="none" w:sz="0" w:space="0" w:color="auto"/>
        <w:right w:val="none" w:sz="0" w:space="0" w:color="auto"/>
      </w:divBdr>
    </w:div>
    <w:div w:id="1977953343">
      <w:bodyDiv w:val="1"/>
      <w:marLeft w:val="0"/>
      <w:marRight w:val="0"/>
      <w:marTop w:val="0"/>
      <w:marBottom w:val="0"/>
      <w:divBdr>
        <w:top w:val="none" w:sz="0" w:space="0" w:color="auto"/>
        <w:left w:val="none" w:sz="0" w:space="0" w:color="auto"/>
        <w:bottom w:val="none" w:sz="0" w:space="0" w:color="auto"/>
        <w:right w:val="none" w:sz="0" w:space="0" w:color="auto"/>
      </w:divBdr>
      <w:divsChild>
        <w:div w:id="2010861593">
          <w:marLeft w:val="0"/>
          <w:marRight w:val="0"/>
          <w:marTop w:val="0"/>
          <w:marBottom w:val="120"/>
          <w:divBdr>
            <w:top w:val="none" w:sz="0" w:space="0" w:color="auto"/>
            <w:left w:val="none" w:sz="0" w:space="0" w:color="auto"/>
            <w:bottom w:val="none" w:sz="0" w:space="0" w:color="auto"/>
            <w:right w:val="none" w:sz="0" w:space="0" w:color="auto"/>
          </w:divBdr>
        </w:div>
      </w:divsChild>
    </w:div>
    <w:div w:id="19888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rosha" TargetMode="External"/><Relationship Id="rId18" Type="http://schemas.openxmlformats.org/officeDocument/2006/relationships/hyperlink" Target="https://en.wikipedia.org/wiki/TP53INP1" TargetMode="External"/><Relationship Id="rId26" Type="http://schemas.openxmlformats.org/officeDocument/2006/relationships/hyperlink" Target="https://en.wikipedia.org/wiki/MiR-138" TargetMode="External"/><Relationship Id="rId39" Type="http://schemas.openxmlformats.org/officeDocument/2006/relationships/fontTable" Target="fontTable.xml"/><Relationship Id="rId21" Type="http://schemas.openxmlformats.org/officeDocument/2006/relationships/hyperlink" Target="https://en.wikipedia.org/wiki/ARID3A" TargetMode="External"/><Relationship Id="rId34" Type="http://schemas.openxmlformats.org/officeDocument/2006/relationships/hyperlink" Target="https://en.wikipedia.org/wiki/Cell_cycle" TargetMode="External"/><Relationship Id="rId7" Type="http://schemas.openxmlformats.org/officeDocument/2006/relationships/hyperlink" Target="https://en.wikipedia.org/wiki/Let-7_microRNA_precursor" TargetMode="External"/><Relationship Id="rId12" Type="http://schemas.openxmlformats.org/officeDocument/2006/relationships/hyperlink" Target="https://en.wikipedia.org/wiki/DGCR8" TargetMode="External"/><Relationship Id="rId17" Type="http://schemas.openxmlformats.org/officeDocument/2006/relationships/hyperlink" Target="https://en.wikipedia.org/wiki/Bcl-2-associated_X_protein" TargetMode="External"/><Relationship Id="rId25" Type="http://schemas.openxmlformats.org/officeDocument/2006/relationships/hyperlink" Target="https://en.wikipedia.org/wiki/MiR-134" TargetMode="External"/><Relationship Id="rId33" Type="http://schemas.openxmlformats.org/officeDocument/2006/relationships/hyperlink" Target="https://en.wikipedia.org/wiki/Prefrontal_cortex" TargetMode="External"/><Relationship Id="rId38" Type="http://schemas.openxmlformats.org/officeDocument/2006/relationships/hyperlink" Target="https://en.wikipedia.org/wiki/Cell_signaling" TargetMode="External"/><Relationship Id="rId2" Type="http://schemas.openxmlformats.org/officeDocument/2006/relationships/numbering" Target="numbering.xml"/><Relationship Id="rId16" Type="http://schemas.openxmlformats.org/officeDocument/2006/relationships/hyperlink" Target="https://en.wikipedia.org/wiki/P53" TargetMode="External"/><Relationship Id="rId20" Type="http://schemas.openxmlformats.org/officeDocument/2006/relationships/hyperlink" Target="https://en.wikipedia.org/wiki/MMP2" TargetMode="External"/><Relationship Id="rId29" Type="http://schemas.openxmlformats.org/officeDocument/2006/relationships/hyperlink" Target="https://en.wikipedia.org/wiki/Schizophrenia" TargetMode="External"/><Relationship Id="rId1" Type="http://schemas.openxmlformats.org/officeDocument/2006/relationships/customXml" Target="../customXml/item1.xml"/><Relationship Id="rId6" Type="http://schemas.openxmlformats.org/officeDocument/2006/relationships/hyperlink" Target="https://en.wikipedia.org/wiki/3%27_UTR" TargetMode="External"/><Relationship Id="rId11" Type="http://schemas.openxmlformats.org/officeDocument/2006/relationships/hyperlink" Target="https://en.wikipedia.org/wiki/Paip2b" TargetMode="External"/><Relationship Id="rId24" Type="http://schemas.openxmlformats.org/officeDocument/2006/relationships/hyperlink" Target="https://en.wikipedia.org/wiki/Mesangium" TargetMode="External"/><Relationship Id="rId32" Type="http://schemas.openxmlformats.org/officeDocument/2006/relationships/hyperlink" Target="https://en.wikipedia.org/wiki/Addiction" TargetMode="External"/><Relationship Id="rId37" Type="http://schemas.openxmlformats.org/officeDocument/2006/relationships/hyperlink" Target="https://en.wikipedia.org/wiki/Neural_developmen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BCL2-like_1_(gene)" TargetMode="External"/><Relationship Id="rId23" Type="http://schemas.openxmlformats.org/officeDocument/2006/relationships/hyperlink" Target="https://en.wikipedia.org/wiki/Arteriole" TargetMode="External"/><Relationship Id="rId28" Type="http://schemas.openxmlformats.org/officeDocument/2006/relationships/hyperlink" Target="https://en.wikipedia.org/wiki/Neurodegeneration" TargetMode="External"/><Relationship Id="rId36" Type="http://schemas.openxmlformats.org/officeDocument/2006/relationships/hyperlink" Target="https://en.wikipedia.org/wiki/Cell_adhesion" TargetMode="External"/><Relationship Id="rId10" Type="http://schemas.openxmlformats.org/officeDocument/2006/relationships/hyperlink" Target="https://en.wikipedia.org/wiki/RNA_polymerase_II" TargetMode="External"/><Relationship Id="rId19" Type="http://schemas.openxmlformats.org/officeDocument/2006/relationships/hyperlink" Target="https://en.wikipedia.org/wiki/P21" TargetMode="External"/><Relationship Id="rId31" Type="http://schemas.openxmlformats.org/officeDocument/2006/relationships/hyperlink" Target="https://en.wikipedia.org/wiki/Ischemic_stroke" TargetMode="External"/><Relationship Id="rId4" Type="http://schemas.openxmlformats.org/officeDocument/2006/relationships/settings" Target="settings.xml"/><Relationship Id="rId9" Type="http://schemas.openxmlformats.org/officeDocument/2006/relationships/hyperlink" Target="https://en.wikipedia.org/wiki/RNA-induced_silencing_complex" TargetMode="External"/><Relationship Id="rId14" Type="http://schemas.openxmlformats.org/officeDocument/2006/relationships/hyperlink" Target="https://en.wikipedia.org/wiki/Ran_(biology)" TargetMode="External"/><Relationship Id="rId22" Type="http://schemas.openxmlformats.org/officeDocument/2006/relationships/hyperlink" Target="https://en.wikipedia.org/wiki/Renin" TargetMode="External"/><Relationship Id="rId27" Type="http://schemas.openxmlformats.org/officeDocument/2006/relationships/hyperlink" Target="https://en.wikipedia.org/wiki/Dicer" TargetMode="External"/><Relationship Id="rId30" Type="http://schemas.openxmlformats.org/officeDocument/2006/relationships/hyperlink" Target="https://en.wikipedia.org/wiki/Anxiety_disorder" TargetMode="External"/><Relationship Id="rId35" Type="http://schemas.openxmlformats.org/officeDocument/2006/relationships/hyperlink" Target="https://en.wikipedia.org/wiki/Apoptosis" TargetMode="External"/><Relationship Id="rId8" Type="http://schemas.openxmlformats.org/officeDocument/2006/relationships/hyperlink" Target="https://en.wikipedia.org/wiki/Adenosine_deaminas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840AA-5D51-4DC7-AD75-1F23F03B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11</Pages>
  <Words>7301</Words>
  <Characters>41619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sasmita barik</dc:creator>
  <cp:keywords/>
  <dc:description/>
  <cp:lastModifiedBy>sasmita barik</cp:lastModifiedBy>
  <cp:revision>100</cp:revision>
  <dcterms:created xsi:type="dcterms:W3CDTF">2023-07-31T11:55:00Z</dcterms:created>
  <dcterms:modified xsi:type="dcterms:W3CDTF">2023-08-28T10:50:00Z</dcterms:modified>
</cp:coreProperties>
</file>