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50C" w:rsidRPr="0097450C" w:rsidRDefault="0097450C" w:rsidP="0097450C">
      <w:pPr>
        <w:jc w:val="center"/>
        <w:rPr>
          <w:rFonts w:ascii="Times New Roman" w:hAnsi="Times New Roman" w:cs="Times New Roman"/>
          <w:b/>
          <w:sz w:val="28"/>
        </w:rPr>
      </w:pPr>
      <w:r w:rsidRPr="0097450C">
        <w:rPr>
          <w:rFonts w:ascii="Times New Roman" w:hAnsi="Times New Roman" w:cs="Times New Roman"/>
          <w:b/>
          <w:sz w:val="28"/>
        </w:rPr>
        <w:t>FUTURISTIC TRENDS IN MANAGEMENT</w:t>
      </w:r>
    </w:p>
    <w:p w:rsidR="0097450C" w:rsidRDefault="0097450C" w:rsidP="0097450C">
      <w:pPr>
        <w:jc w:val="center"/>
        <w:rPr>
          <w:rFonts w:ascii="Times New Roman" w:hAnsi="Times New Roman" w:cs="Times New Roman"/>
          <w:b/>
          <w:sz w:val="28"/>
        </w:rPr>
      </w:pPr>
      <w:r w:rsidRPr="0097450C">
        <w:rPr>
          <w:rFonts w:ascii="Times New Roman" w:hAnsi="Times New Roman" w:cs="Times New Roman"/>
          <w:b/>
          <w:sz w:val="28"/>
        </w:rPr>
        <w:t>Cutting edge Patterns in Monetary Administration: Embracing Innovative Progressions for Economical Development</w:t>
      </w:r>
    </w:p>
    <w:p w:rsidR="00325BC8" w:rsidRDefault="00325BC8" w:rsidP="00325BC8">
      <w:pPr>
        <w:spacing w:after="0"/>
        <w:jc w:val="center"/>
        <w:rPr>
          <w:rFonts w:ascii="Times New Roman" w:hAnsi="Times New Roman" w:cs="Times New Roman"/>
          <w:sz w:val="24"/>
        </w:rPr>
      </w:pPr>
      <w:proofErr w:type="spellStart"/>
      <w:r>
        <w:rPr>
          <w:rFonts w:ascii="Times New Roman" w:hAnsi="Times New Roman" w:cs="Times New Roman"/>
          <w:sz w:val="24"/>
        </w:rPr>
        <w:t>Mrs.Varsha.V.R</w:t>
      </w:r>
      <w:proofErr w:type="spellEnd"/>
    </w:p>
    <w:p w:rsidR="00325BC8" w:rsidRDefault="00325BC8" w:rsidP="00325BC8">
      <w:pPr>
        <w:spacing w:after="0"/>
        <w:jc w:val="center"/>
        <w:rPr>
          <w:rFonts w:ascii="Times New Roman" w:hAnsi="Times New Roman" w:cs="Times New Roman"/>
          <w:sz w:val="24"/>
        </w:rPr>
      </w:pPr>
      <w:r>
        <w:rPr>
          <w:rFonts w:ascii="Times New Roman" w:hAnsi="Times New Roman" w:cs="Times New Roman"/>
          <w:sz w:val="24"/>
        </w:rPr>
        <w:t>Assistant Professor</w:t>
      </w:r>
    </w:p>
    <w:p w:rsidR="00325BC8" w:rsidRDefault="00325BC8" w:rsidP="00325BC8">
      <w:pPr>
        <w:spacing w:after="0"/>
        <w:jc w:val="center"/>
        <w:rPr>
          <w:rFonts w:ascii="Times New Roman" w:hAnsi="Times New Roman" w:cs="Times New Roman"/>
        </w:rPr>
      </w:pPr>
      <w:r>
        <w:rPr>
          <w:rFonts w:ascii="Times New Roman" w:hAnsi="Times New Roman" w:cs="Times New Roman"/>
          <w:sz w:val="24"/>
        </w:rPr>
        <w:t>Department of Management St</w:t>
      </w:r>
      <w:r>
        <w:rPr>
          <w:rFonts w:ascii="Times New Roman" w:hAnsi="Times New Roman" w:cs="Times New Roman"/>
        </w:rPr>
        <w:t>udies</w:t>
      </w:r>
    </w:p>
    <w:p w:rsidR="00325BC8" w:rsidRDefault="00325BC8" w:rsidP="00325BC8">
      <w:pPr>
        <w:spacing w:after="0"/>
        <w:jc w:val="center"/>
        <w:rPr>
          <w:rFonts w:ascii="Times New Roman" w:hAnsi="Times New Roman" w:cs="Times New Roman"/>
        </w:rPr>
      </w:pPr>
      <w:r>
        <w:rPr>
          <w:rFonts w:ascii="Times New Roman" w:hAnsi="Times New Roman" w:cs="Times New Roman"/>
        </w:rPr>
        <w:t>Nehru Institute of Technology</w:t>
      </w:r>
    </w:p>
    <w:p w:rsidR="00325BC8" w:rsidRDefault="00325BC8" w:rsidP="00325BC8">
      <w:pPr>
        <w:spacing w:after="0"/>
        <w:jc w:val="center"/>
        <w:rPr>
          <w:rFonts w:ascii="Times New Roman" w:hAnsi="Times New Roman" w:cs="Times New Roman"/>
        </w:rPr>
      </w:pPr>
      <w:r>
        <w:rPr>
          <w:rFonts w:ascii="Times New Roman" w:hAnsi="Times New Roman" w:cs="Times New Roman"/>
        </w:rPr>
        <w:t xml:space="preserve">Email: </w:t>
      </w:r>
      <w:hyperlink r:id="rId5" w:history="1">
        <w:r w:rsidRPr="00F0295E">
          <w:rPr>
            <w:rStyle w:val="Hyperlink"/>
            <w:rFonts w:ascii="Times New Roman" w:hAnsi="Times New Roman" w:cs="Times New Roman"/>
          </w:rPr>
          <w:t>nitvarshavr@nehrucolleges.com</w:t>
        </w:r>
      </w:hyperlink>
    </w:p>
    <w:p w:rsidR="00325BC8" w:rsidRPr="00325BC8" w:rsidRDefault="00325BC8" w:rsidP="00325BC8">
      <w:pPr>
        <w:spacing w:after="0"/>
        <w:jc w:val="center"/>
        <w:rPr>
          <w:rFonts w:ascii="Times New Roman" w:hAnsi="Times New Roman" w:cs="Times New Roman"/>
        </w:rPr>
      </w:pPr>
      <w:r>
        <w:rPr>
          <w:rFonts w:ascii="Times New Roman" w:hAnsi="Times New Roman" w:cs="Times New Roman"/>
        </w:rPr>
        <w:t>Mobile: +91 9605541751</w:t>
      </w:r>
    </w:p>
    <w:p w:rsidR="0097450C" w:rsidRDefault="0097450C" w:rsidP="0097450C">
      <w:pPr>
        <w:jc w:val="center"/>
        <w:rPr>
          <w:rFonts w:ascii="Times New Roman" w:hAnsi="Times New Roman" w:cs="Times New Roman"/>
          <w:b/>
          <w:sz w:val="28"/>
        </w:rPr>
      </w:pPr>
    </w:p>
    <w:p w:rsidR="00F44419" w:rsidRPr="00F44419" w:rsidRDefault="0097450C" w:rsidP="00F44419">
      <w:pPr>
        <w:rPr>
          <w:rFonts w:ascii="Times New Roman" w:hAnsi="Times New Roman" w:cs="Times New Roman"/>
          <w:b/>
          <w:sz w:val="28"/>
        </w:rPr>
      </w:pPr>
      <w:r>
        <w:rPr>
          <w:rFonts w:ascii="Times New Roman" w:hAnsi="Times New Roman" w:cs="Times New Roman"/>
          <w:b/>
          <w:sz w:val="28"/>
        </w:rPr>
        <w:t>Abstract</w:t>
      </w:r>
    </w:p>
    <w:p w:rsidR="00325BC8" w:rsidRDefault="00F44419" w:rsidP="00325BC8">
      <w:pPr>
        <w:ind w:firstLine="720"/>
        <w:rPr>
          <w:rFonts w:ascii="Times New Roman" w:hAnsi="Times New Roman" w:cs="Times New Roman"/>
          <w:sz w:val="28"/>
        </w:rPr>
      </w:pPr>
      <w:r w:rsidRPr="00F44419">
        <w:rPr>
          <w:rFonts w:ascii="Times New Roman" w:hAnsi="Times New Roman" w:cs="Times New Roman"/>
          <w:sz w:val="28"/>
        </w:rPr>
        <w:t>The eventual fate of the board patterns had all the earmarks of being going in the accompanying bearings. If it's not too much trouble, note that the real patterns in administration could have advanced further from that point forward, yet these were a portion of the key bearings that were arising around then</w:t>
      </w:r>
      <w:r>
        <w:rPr>
          <w:rFonts w:ascii="Times New Roman" w:hAnsi="Times New Roman" w:cs="Times New Roman"/>
          <w:sz w:val="28"/>
        </w:rPr>
        <w:t>, w</w:t>
      </w:r>
      <w:r w:rsidRPr="00F44419">
        <w:rPr>
          <w:rFonts w:ascii="Times New Roman" w:hAnsi="Times New Roman" w:cs="Times New Roman"/>
          <w:sz w:val="28"/>
        </w:rPr>
        <w:t xml:space="preserve">ith the quick headway of innovation, the executives rehearse were supposed to coordinate different mechanical devices and arrangements. </w:t>
      </w:r>
    </w:p>
    <w:p w:rsidR="00F44419" w:rsidRPr="00F44419" w:rsidRDefault="00F44419" w:rsidP="00325BC8">
      <w:pPr>
        <w:ind w:firstLine="720"/>
        <w:rPr>
          <w:rFonts w:ascii="Times New Roman" w:hAnsi="Times New Roman" w:cs="Times New Roman"/>
          <w:sz w:val="28"/>
        </w:rPr>
      </w:pPr>
      <w:r w:rsidRPr="00F44419">
        <w:rPr>
          <w:rFonts w:ascii="Times New Roman" w:hAnsi="Times New Roman" w:cs="Times New Roman"/>
          <w:sz w:val="28"/>
        </w:rPr>
        <w:t>The Corona</w:t>
      </w:r>
      <w:r>
        <w:rPr>
          <w:rFonts w:ascii="Times New Roman" w:hAnsi="Times New Roman" w:cs="Times New Roman"/>
          <w:sz w:val="28"/>
        </w:rPr>
        <w:t xml:space="preserve"> </w:t>
      </w:r>
      <w:r w:rsidRPr="00F44419">
        <w:rPr>
          <w:rFonts w:ascii="Times New Roman" w:hAnsi="Times New Roman" w:cs="Times New Roman"/>
          <w:sz w:val="28"/>
        </w:rPr>
        <w:t>virus pandemic altogether sped up the reception of remote work, and it was guessed that this pattern would keep on molding the executives rehearse.</w:t>
      </w:r>
      <w:r>
        <w:rPr>
          <w:rFonts w:ascii="Times New Roman" w:hAnsi="Times New Roman" w:cs="Times New Roman"/>
          <w:sz w:val="28"/>
        </w:rPr>
        <w:t xml:space="preserve"> </w:t>
      </w:r>
      <w:r w:rsidRPr="00F44419">
        <w:rPr>
          <w:rFonts w:ascii="Times New Roman" w:hAnsi="Times New Roman" w:cs="Times New Roman"/>
          <w:sz w:val="28"/>
        </w:rPr>
        <w:t>In a steadily changing business scene, associations were looking to turn out to be more nimble and versatile to answer rapidly to showcase shifts, mechanical headways, and client requests. As associations perceive the significance of representative prosperity in driving efficiency and maintenance, future administration patterns were supposed to focus on the physical, mental, and profound soundness of their labor force</w:t>
      </w:r>
      <w:r w:rsidR="00325BC8">
        <w:rPr>
          <w:rFonts w:ascii="Times New Roman" w:hAnsi="Times New Roman" w:cs="Times New Roman"/>
          <w:sz w:val="28"/>
        </w:rPr>
        <w:t>.</w:t>
      </w:r>
      <w:r w:rsidR="00B0343D">
        <w:rPr>
          <w:rFonts w:ascii="Times New Roman" w:hAnsi="Times New Roman" w:cs="Times New Roman"/>
          <w:sz w:val="28"/>
        </w:rPr>
        <w:t xml:space="preserve"> </w:t>
      </w:r>
      <w:r w:rsidRPr="00F44419">
        <w:rPr>
          <w:rFonts w:ascii="Times New Roman" w:hAnsi="Times New Roman" w:cs="Times New Roman"/>
          <w:sz w:val="28"/>
        </w:rPr>
        <w:t>Recollect that the administration scene is persistently developing, and these patterns could have progressed further or recent fads might have arisen since my last update. To keep awake to-date on the most recent turns of events, it's fundamental to allude to later sources and industry bits of knowledge.</w:t>
      </w:r>
    </w:p>
    <w:p w:rsidR="008E6794" w:rsidRPr="00325BC8" w:rsidRDefault="00F44419" w:rsidP="00F44419">
      <w:pPr>
        <w:rPr>
          <w:rFonts w:ascii="Times New Roman" w:hAnsi="Times New Roman" w:cs="Times New Roman"/>
          <w:b/>
          <w:sz w:val="28"/>
        </w:rPr>
      </w:pPr>
      <w:r w:rsidRPr="00325BC8">
        <w:rPr>
          <w:rFonts w:ascii="Times New Roman" w:hAnsi="Times New Roman" w:cs="Times New Roman"/>
          <w:b/>
          <w:sz w:val="28"/>
        </w:rPr>
        <w:t>Keywords: Innovation Incorporation, Spry and Versatile Administration, Center around Representative Prosperity, Supportability and Corporate Social Obligation</w:t>
      </w:r>
    </w:p>
    <w:p w:rsidR="00F44419" w:rsidRPr="008E6794" w:rsidRDefault="00F44419" w:rsidP="00F44419">
      <w:pPr>
        <w:rPr>
          <w:rFonts w:ascii="Times New Roman" w:hAnsi="Times New Roman" w:cs="Times New Roman"/>
          <w:sz w:val="28"/>
        </w:rPr>
      </w:pPr>
      <w:r>
        <w:rPr>
          <w:rFonts w:ascii="Times New Roman" w:hAnsi="Times New Roman" w:cs="Times New Roman"/>
          <w:b/>
          <w:sz w:val="28"/>
        </w:rPr>
        <w:lastRenderedPageBreak/>
        <w:t>Introduction</w:t>
      </w:r>
    </w:p>
    <w:p w:rsidR="00F44419" w:rsidRPr="00F44419" w:rsidRDefault="00F44419" w:rsidP="00325BC8">
      <w:pPr>
        <w:ind w:firstLine="720"/>
        <w:rPr>
          <w:rFonts w:ascii="Times New Roman" w:hAnsi="Times New Roman" w:cs="Times New Roman"/>
          <w:sz w:val="28"/>
        </w:rPr>
      </w:pPr>
      <w:r w:rsidRPr="00F44419">
        <w:rPr>
          <w:rFonts w:ascii="Times New Roman" w:hAnsi="Times New Roman" w:cs="Times New Roman"/>
          <w:sz w:val="28"/>
        </w:rPr>
        <w:t>The world of financial management is experiencing a profound transformation, driven by groundbreaking technological advancements and the pursuit of sustainable economic growth. This abstract delves into the cutting-edge patterns in monetary administration that enable businesses and financial institutions to navigate a rapidly changing landscape while fostering sustainable development.</w:t>
      </w:r>
    </w:p>
    <w:p w:rsidR="00F44419" w:rsidRPr="00F44419" w:rsidRDefault="00F44419" w:rsidP="00325BC8">
      <w:pPr>
        <w:ind w:firstLine="720"/>
        <w:rPr>
          <w:rFonts w:ascii="Times New Roman" w:hAnsi="Times New Roman" w:cs="Times New Roman"/>
          <w:sz w:val="28"/>
        </w:rPr>
      </w:pPr>
      <w:r w:rsidRPr="00F44419">
        <w:rPr>
          <w:rFonts w:ascii="Times New Roman" w:hAnsi="Times New Roman" w:cs="Times New Roman"/>
          <w:sz w:val="28"/>
        </w:rPr>
        <w:t xml:space="preserve">The first trend focuses on the integration of financial technology (fintech), which revolutionizes traditional financial practices. Fintech solutions such as digital payment platforms, automated wealth management, and </w:t>
      </w:r>
      <w:proofErr w:type="spellStart"/>
      <w:r w:rsidRPr="00F44419">
        <w:rPr>
          <w:rFonts w:ascii="Times New Roman" w:hAnsi="Times New Roman" w:cs="Times New Roman"/>
          <w:sz w:val="28"/>
        </w:rPr>
        <w:t>blockchain</w:t>
      </w:r>
      <w:proofErr w:type="spellEnd"/>
      <w:r w:rsidRPr="00F44419">
        <w:rPr>
          <w:rFonts w:ascii="Times New Roman" w:hAnsi="Times New Roman" w:cs="Times New Roman"/>
          <w:sz w:val="28"/>
        </w:rPr>
        <w:t>-based transactions offer unprecedented convenience, efficiency, and security in financial operations.</w:t>
      </w:r>
    </w:p>
    <w:p w:rsidR="00F44419" w:rsidRPr="00F44419" w:rsidRDefault="00F44419" w:rsidP="00325BC8">
      <w:pPr>
        <w:ind w:firstLine="720"/>
        <w:rPr>
          <w:rFonts w:ascii="Times New Roman" w:hAnsi="Times New Roman" w:cs="Times New Roman"/>
          <w:sz w:val="28"/>
        </w:rPr>
      </w:pPr>
      <w:r w:rsidRPr="00F44419">
        <w:rPr>
          <w:rFonts w:ascii="Times New Roman" w:hAnsi="Times New Roman" w:cs="Times New Roman"/>
          <w:sz w:val="28"/>
        </w:rPr>
        <w:t>The second trend centers around the emergence of decentralized finance (</w:t>
      </w:r>
      <w:proofErr w:type="spellStart"/>
      <w:r w:rsidRPr="00F44419">
        <w:rPr>
          <w:rFonts w:ascii="Times New Roman" w:hAnsi="Times New Roman" w:cs="Times New Roman"/>
          <w:sz w:val="28"/>
        </w:rPr>
        <w:t>DeFi</w:t>
      </w:r>
      <w:proofErr w:type="spellEnd"/>
      <w:r w:rsidRPr="00F44419">
        <w:rPr>
          <w:rFonts w:ascii="Times New Roman" w:hAnsi="Times New Roman" w:cs="Times New Roman"/>
          <w:sz w:val="28"/>
        </w:rPr>
        <w:t xml:space="preserve">) powered by </w:t>
      </w:r>
      <w:proofErr w:type="spellStart"/>
      <w:r w:rsidRPr="00F44419">
        <w:rPr>
          <w:rFonts w:ascii="Times New Roman" w:hAnsi="Times New Roman" w:cs="Times New Roman"/>
          <w:sz w:val="28"/>
        </w:rPr>
        <w:t>blockchain</w:t>
      </w:r>
      <w:proofErr w:type="spellEnd"/>
      <w:r w:rsidRPr="00F44419">
        <w:rPr>
          <w:rFonts w:ascii="Times New Roman" w:hAnsi="Times New Roman" w:cs="Times New Roman"/>
          <w:sz w:val="28"/>
        </w:rPr>
        <w:t xml:space="preserve"> and smart contract technologies. </w:t>
      </w:r>
      <w:proofErr w:type="spellStart"/>
      <w:r w:rsidRPr="00F44419">
        <w:rPr>
          <w:rFonts w:ascii="Times New Roman" w:hAnsi="Times New Roman" w:cs="Times New Roman"/>
          <w:sz w:val="28"/>
        </w:rPr>
        <w:t>DeFi</w:t>
      </w:r>
      <w:proofErr w:type="spellEnd"/>
      <w:r w:rsidRPr="00F44419">
        <w:rPr>
          <w:rFonts w:ascii="Times New Roman" w:hAnsi="Times New Roman" w:cs="Times New Roman"/>
          <w:sz w:val="28"/>
        </w:rPr>
        <w:t xml:space="preserve"> opens up new possibilities for financial management by providing decentralized lending, borrowing, and investment opportunities, removing the need for intermediaries and enhancing financial inclusivity.</w:t>
      </w:r>
    </w:p>
    <w:p w:rsidR="00F44419" w:rsidRPr="00F44419" w:rsidRDefault="00F44419" w:rsidP="00325BC8">
      <w:pPr>
        <w:ind w:firstLine="720"/>
        <w:rPr>
          <w:rFonts w:ascii="Times New Roman" w:hAnsi="Times New Roman" w:cs="Times New Roman"/>
          <w:sz w:val="28"/>
        </w:rPr>
      </w:pPr>
      <w:r w:rsidRPr="00F44419">
        <w:rPr>
          <w:rFonts w:ascii="Times New Roman" w:hAnsi="Times New Roman" w:cs="Times New Roman"/>
          <w:sz w:val="28"/>
        </w:rPr>
        <w:t>Artificial Intelligence (AI) stands as the third significant trend, driving transformative changes in financial management. AI-powered algorithms enable predictive analytics, personalized customer experiences, and real-time risk assessment, empowering financial decision-makers with actionable insights for prudent and efficient resource allocation.</w:t>
      </w:r>
    </w:p>
    <w:p w:rsidR="00F44419" w:rsidRDefault="00F44419" w:rsidP="00325BC8">
      <w:pPr>
        <w:ind w:firstLine="720"/>
        <w:rPr>
          <w:rFonts w:ascii="Times New Roman" w:hAnsi="Times New Roman" w:cs="Times New Roman"/>
          <w:sz w:val="28"/>
        </w:rPr>
      </w:pPr>
      <w:r w:rsidRPr="00F44419">
        <w:rPr>
          <w:rFonts w:ascii="Times New Roman" w:hAnsi="Times New Roman" w:cs="Times New Roman"/>
          <w:sz w:val="28"/>
        </w:rPr>
        <w:t>The fourth trend addresses sustainable finance, wherein environmental, social, and governance (ESG) considerations play a pivotal role in investment decision-making. Businesses and financial managers embrace ESG principles to align investments with sustainable practices, fostering responsible and ethical economic growth.</w:t>
      </w:r>
    </w:p>
    <w:p w:rsidR="00F44419" w:rsidRPr="00F44419" w:rsidRDefault="00F44419" w:rsidP="00325BC8">
      <w:pPr>
        <w:ind w:firstLine="720"/>
        <w:rPr>
          <w:rFonts w:ascii="Times New Roman" w:hAnsi="Times New Roman" w:cs="Times New Roman"/>
          <w:sz w:val="28"/>
        </w:rPr>
      </w:pPr>
      <w:r w:rsidRPr="00F44419">
        <w:rPr>
          <w:rFonts w:ascii="Times New Roman" w:hAnsi="Times New Roman" w:cs="Times New Roman"/>
          <w:sz w:val="28"/>
        </w:rPr>
        <w:t xml:space="preserve">The fifth trend is the adoption of big data and advanced analytics to harness vast amounts of data from various sources. By leveraging analytics, financial managers gain valuable insights into customer behavior, market trends, and risk </w:t>
      </w:r>
      <w:r w:rsidRPr="00F44419">
        <w:rPr>
          <w:rFonts w:ascii="Times New Roman" w:hAnsi="Times New Roman" w:cs="Times New Roman"/>
          <w:sz w:val="28"/>
        </w:rPr>
        <w:lastRenderedPageBreak/>
        <w:t>profiles, enabling them to make data-driven decisions that enhance business performance.</w:t>
      </w:r>
    </w:p>
    <w:p w:rsidR="00F44419" w:rsidRPr="00F44419" w:rsidRDefault="00F44419" w:rsidP="00325BC8">
      <w:pPr>
        <w:ind w:firstLine="720"/>
        <w:rPr>
          <w:rFonts w:ascii="Times New Roman" w:hAnsi="Times New Roman" w:cs="Times New Roman"/>
          <w:sz w:val="28"/>
        </w:rPr>
      </w:pPr>
      <w:proofErr w:type="spellStart"/>
      <w:r w:rsidRPr="00F44419">
        <w:rPr>
          <w:rFonts w:ascii="Times New Roman" w:hAnsi="Times New Roman" w:cs="Times New Roman"/>
          <w:sz w:val="28"/>
        </w:rPr>
        <w:t>Cybersecurity</w:t>
      </w:r>
      <w:proofErr w:type="spellEnd"/>
      <w:r w:rsidRPr="00F44419">
        <w:rPr>
          <w:rFonts w:ascii="Times New Roman" w:hAnsi="Times New Roman" w:cs="Times New Roman"/>
          <w:sz w:val="28"/>
        </w:rPr>
        <w:t xml:space="preserve"> and data privacy emerge as the sixth significant trend, given the heightened vulnerability of financial systems to cyber threats. Financial managers prioritize robust security measures and compliance with stringent data protection regulations to safeguard sensitive information and instill customer trust.</w:t>
      </w:r>
    </w:p>
    <w:p w:rsidR="00F44419" w:rsidRPr="00F44419" w:rsidRDefault="00F44419" w:rsidP="00325BC8">
      <w:pPr>
        <w:ind w:firstLine="720"/>
        <w:rPr>
          <w:rFonts w:ascii="Times New Roman" w:hAnsi="Times New Roman" w:cs="Times New Roman"/>
          <w:sz w:val="28"/>
        </w:rPr>
      </w:pPr>
      <w:r w:rsidRPr="00F44419">
        <w:rPr>
          <w:rFonts w:ascii="Times New Roman" w:hAnsi="Times New Roman" w:cs="Times New Roman"/>
          <w:sz w:val="28"/>
        </w:rPr>
        <w:t>Seventh on the list is the evolution of digital banking and mobile finance applications. With the increasing demand for seamless and user-friendly financial services, institutions adopt user-centric interfaces, contactless payments, and biometric authentication, enhancing the customer experience and engagement.</w:t>
      </w:r>
    </w:p>
    <w:p w:rsidR="00F44419" w:rsidRPr="00F44419" w:rsidRDefault="00F44419" w:rsidP="00325BC8">
      <w:pPr>
        <w:ind w:firstLine="720"/>
        <w:rPr>
          <w:rFonts w:ascii="Times New Roman" w:hAnsi="Times New Roman" w:cs="Times New Roman"/>
          <w:sz w:val="28"/>
        </w:rPr>
      </w:pPr>
      <w:r w:rsidRPr="00F44419">
        <w:rPr>
          <w:rFonts w:ascii="Times New Roman" w:hAnsi="Times New Roman" w:cs="Times New Roman"/>
          <w:sz w:val="28"/>
        </w:rPr>
        <w:t>The eighth trend revolves around the global shift towards remote work and digital collaboration. Financial managers must adapt to managing remote teams, leveraging virtual communication tools, and fostering a culture of trust and productivity in a distributed workforce.</w:t>
      </w:r>
    </w:p>
    <w:p w:rsidR="00F44419" w:rsidRPr="00F44419" w:rsidRDefault="00F44419" w:rsidP="00325BC8">
      <w:pPr>
        <w:ind w:firstLine="720"/>
        <w:rPr>
          <w:rFonts w:ascii="Times New Roman" w:hAnsi="Times New Roman" w:cs="Times New Roman"/>
          <w:sz w:val="28"/>
        </w:rPr>
      </w:pPr>
      <w:r w:rsidRPr="00F44419">
        <w:rPr>
          <w:rFonts w:ascii="Times New Roman" w:hAnsi="Times New Roman" w:cs="Times New Roman"/>
          <w:sz w:val="28"/>
        </w:rPr>
        <w:t>Ninth is the emergence of regulatory technology (</w:t>
      </w:r>
      <w:proofErr w:type="spellStart"/>
      <w:r w:rsidRPr="00F44419">
        <w:rPr>
          <w:rFonts w:ascii="Times New Roman" w:hAnsi="Times New Roman" w:cs="Times New Roman"/>
          <w:sz w:val="28"/>
        </w:rPr>
        <w:t>Regtech</w:t>
      </w:r>
      <w:proofErr w:type="spellEnd"/>
      <w:r w:rsidRPr="00F44419">
        <w:rPr>
          <w:rFonts w:ascii="Times New Roman" w:hAnsi="Times New Roman" w:cs="Times New Roman"/>
          <w:sz w:val="28"/>
        </w:rPr>
        <w:t xml:space="preserve">), offering automated solutions to streamline compliance processes. Financial managers embrace </w:t>
      </w:r>
      <w:proofErr w:type="spellStart"/>
      <w:r w:rsidRPr="00F44419">
        <w:rPr>
          <w:rFonts w:ascii="Times New Roman" w:hAnsi="Times New Roman" w:cs="Times New Roman"/>
          <w:sz w:val="28"/>
        </w:rPr>
        <w:t>Regtech</w:t>
      </w:r>
      <w:proofErr w:type="spellEnd"/>
      <w:r w:rsidRPr="00F44419">
        <w:rPr>
          <w:rFonts w:ascii="Times New Roman" w:hAnsi="Times New Roman" w:cs="Times New Roman"/>
          <w:sz w:val="28"/>
        </w:rPr>
        <w:t xml:space="preserve"> to navigate complex regulatory environments efficiently, minimizing compliance risks and ensuring adherence to ever-changing financial regulations.</w:t>
      </w:r>
    </w:p>
    <w:p w:rsidR="00F44419" w:rsidRPr="00F44419" w:rsidRDefault="00F44419" w:rsidP="00325BC8">
      <w:pPr>
        <w:ind w:firstLine="720"/>
        <w:rPr>
          <w:rFonts w:ascii="Times New Roman" w:hAnsi="Times New Roman" w:cs="Times New Roman"/>
          <w:sz w:val="28"/>
        </w:rPr>
      </w:pPr>
      <w:r w:rsidRPr="00F44419">
        <w:rPr>
          <w:rFonts w:ascii="Times New Roman" w:hAnsi="Times New Roman" w:cs="Times New Roman"/>
          <w:sz w:val="28"/>
        </w:rPr>
        <w:t>Lastly, the trend of impact investing gains traction, wherein financial managers allocate capital to businesses and projects that generate positive social and environmental outcomes. Impact investing aligns financial objectives with societal benefits, promoting sustainable development goals.</w:t>
      </w:r>
    </w:p>
    <w:p w:rsidR="0097450C" w:rsidRDefault="008E6794" w:rsidP="00F44419">
      <w:pPr>
        <w:rPr>
          <w:rFonts w:ascii="Times New Roman" w:hAnsi="Times New Roman" w:cs="Times New Roman"/>
          <w:b/>
          <w:sz w:val="28"/>
        </w:rPr>
      </w:pPr>
      <w:r w:rsidRPr="008E6794">
        <w:rPr>
          <w:rFonts w:ascii="Times New Roman" w:hAnsi="Times New Roman" w:cs="Times New Roman"/>
          <w:b/>
          <w:sz w:val="28"/>
        </w:rPr>
        <w:t>Fintech Integration</w:t>
      </w:r>
    </w:p>
    <w:p w:rsidR="008E6794" w:rsidRPr="008E6794" w:rsidRDefault="008E6794" w:rsidP="00325BC8">
      <w:pPr>
        <w:ind w:firstLine="720"/>
        <w:rPr>
          <w:rFonts w:ascii="Times New Roman" w:hAnsi="Times New Roman" w:cs="Times New Roman"/>
          <w:sz w:val="28"/>
        </w:rPr>
      </w:pPr>
      <w:r w:rsidRPr="008E6794">
        <w:rPr>
          <w:rFonts w:ascii="Times New Roman" w:hAnsi="Times New Roman" w:cs="Times New Roman"/>
          <w:sz w:val="28"/>
        </w:rPr>
        <w:t>Fintech Coordination alludes to the consistent reception and joining of monetary innovation (fintech) arrangements into existing monetary frameworks and cycles. Fintech incorporation is changing customary monetary administrations by utilizing mechanical progressions to improve effectiveness, availability, and client experience.</w:t>
      </w:r>
    </w:p>
    <w:p w:rsidR="00325BC8" w:rsidRDefault="00325BC8" w:rsidP="008E6794">
      <w:pPr>
        <w:rPr>
          <w:rFonts w:ascii="Times New Roman" w:hAnsi="Times New Roman" w:cs="Times New Roman"/>
          <w:sz w:val="28"/>
          <w:u w:val="single"/>
        </w:rPr>
      </w:pPr>
    </w:p>
    <w:p w:rsidR="008E6794" w:rsidRPr="008E6794" w:rsidRDefault="008E6794" w:rsidP="008E6794">
      <w:pPr>
        <w:rPr>
          <w:rFonts w:ascii="Times New Roman" w:hAnsi="Times New Roman" w:cs="Times New Roman"/>
          <w:sz w:val="28"/>
          <w:u w:val="single"/>
        </w:rPr>
      </w:pPr>
      <w:r w:rsidRPr="008E6794">
        <w:rPr>
          <w:rFonts w:ascii="Times New Roman" w:hAnsi="Times New Roman" w:cs="Times New Roman"/>
          <w:sz w:val="28"/>
          <w:u w:val="single"/>
        </w:rPr>
        <w:lastRenderedPageBreak/>
        <w:t>Key Parts of Fintech Joining:</w:t>
      </w:r>
    </w:p>
    <w:p w:rsidR="008E6794" w:rsidRPr="008E6794" w:rsidRDefault="008E6794" w:rsidP="008E6794">
      <w:pPr>
        <w:rPr>
          <w:rFonts w:ascii="Times New Roman" w:hAnsi="Times New Roman" w:cs="Times New Roman"/>
          <w:sz w:val="28"/>
        </w:rPr>
      </w:pPr>
      <w:r w:rsidRPr="008E6794">
        <w:rPr>
          <w:rFonts w:ascii="Times New Roman" w:hAnsi="Times New Roman" w:cs="Times New Roman"/>
          <w:sz w:val="28"/>
        </w:rPr>
        <w:t>1. Advanced Installments: Fintech coordination empowers the utilization of advanced installment strategies, like versatile wallets, contactless installments, and</w:t>
      </w:r>
      <w:r>
        <w:rPr>
          <w:rFonts w:ascii="Times New Roman" w:hAnsi="Times New Roman" w:cs="Times New Roman"/>
          <w:sz w:val="28"/>
        </w:rPr>
        <w:t xml:space="preserve"> </w:t>
      </w:r>
      <w:r w:rsidRPr="008E6794">
        <w:rPr>
          <w:rFonts w:ascii="Times New Roman" w:hAnsi="Times New Roman" w:cs="Times New Roman"/>
          <w:sz w:val="28"/>
        </w:rPr>
        <w:t>shared moves. It works on the installment interaction, making it quicker, safer, and helpful for clients and organizations the same.</w:t>
      </w:r>
    </w:p>
    <w:p w:rsidR="008E6794" w:rsidRPr="008E6794" w:rsidRDefault="008E6794" w:rsidP="008E6794">
      <w:pPr>
        <w:rPr>
          <w:rFonts w:ascii="Times New Roman" w:hAnsi="Times New Roman" w:cs="Times New Roman"/>
          <w:sz w:val="28"/>
        </w:rPr>
      </w:pPr>
      <w:r w:rsidRPr="008E6794">
        <w:rPr>
          <w:rFonts w:ascii="Times New Roman" w:hAnsi="Times New Roman" w:cs="Times New Roman"/>
          <w:sz w:val="28"/>
        </w:rPr>
        <w:t>2. Internet Loaning Stages: Fintech has led to distributed loaning stages and internet loaning commercial centers. These stages interface borrowers straightforwardly with banks, smoothing out the loaning system and giving quicker admittance to credit.</w:t>
      </w:r>
    </w:p>
    <w:p w:rsidR="008E6794" w:rsidRPr="008E6794" w:rsidRDefault="008E6794" w:rsidP="008E6794">
      <w:pPr>
        <w:rPr>
          <w:rFonts w:ascii="Times New Roman" w:hAnsi="Times New Roman" w:cs="Times New Roman"/>
          <w:sz w:val="28"/>
        </w:rPr>
      </w:pPr>
      <w:r w:rsidRPr="008E6794">
        <w:rPr>
          <w:rFonts w:ascii="Times New Roman" w:hAnsi="Times New Roman" w:cs="Times New Roman"/>
          <w:sz w:val="28"/>
        </w:rPr>
        <w:t xml:space="preserve">3. </w:t>
      </w:r>
      <w:proofErr w:type="spellStart"/>
      <w:r w:rsidRPr="008E6794">
        <w:rPr>
          <w:rFonts w:ascii="Times New Roman" w:hAnsi="Times New Roman" w:cs="Times New Roman"/>
          <w:sz w:val="28"/>
        </w:rPr>
        <w:t>Robo</w:t>
      </w:r>
      <w:proofErr w:type="spellEnd"/>
      <w:r w:rsidRPr="008E6794">
        <w:rPr>
          <w:rFonts w:ascii="Times New Roman" w:hAnsi="Times New Roman" w:cs="Times New Roman"/>
          <w:sz w:val="28"/>
        </w:rPr>
        <w:t xml:space="preserve">-Advisors: Fintech mix has prompted the improvement of </w:t>
      </w:r>
      <w:proofErr w:type="spellStart"/>
      <w:r w:rsidRPr="008E6794">
        <w:rPr>
          <w:rFonts w:ascii="Times New Roman" w:hAnsi="Times New Roman" w:cs="Times New Roman"/>
          <w:sz w:val="28"/>
        </w:rPr>
        <w:t>robo</w:t>
      </w:r>
      <w:proofErr w:type="spellEnd"/>
      <w:r w:rsidRPr="008E6794">
        <w:rPr>
          <w:rFonts w:ascii="Times New Roman" w:hAnsi="Times New Roman" w:cs="Times New Roman"/>
          <w:sz w:val="28"/>
        </w:rPr>
        <w:t>-guides, which are computerized speculation stages that utilization calculations to make and oversee venture portfolios in light of individual gamble profiles and monetary objectives.</w:t>
      </w:r>
    </w:p>
    <w:p w:rsidR="008E6794" w:rsidRPr="008E6794" w:rsidRDefault="008E6794" w:rsidP="008E6794">
      <w:pPr>
        <w:rPr>
          <w:rFonts w:ascii="Times New Roman" w:hAnsi="Times New Roman" w:cs="Times New Roman"/>
          <w:sz w:val="28"/>
        </w:rPr>
      </w:pPr>
      <w:r w:rsidRPr="008E6794">
        <w:rPr>
          <w:rFonts w:ascii="Times New Roman" w:hAnsi="Times New Roman" w:cs="Times New Roman"/>
          <w:sz w:val="28"/>
        </w:rPr>
        <w:t xml:space="preserve">4. </w:t>
      </w:r>
      <w:proofErr w:type="spellStart"/>
      <w:r w:rsidRPr="008E6794">
        <w:rPr>
          <w:rFonts w:ascii="Times New Roman" w:hAnsi="Times New Roman" w:cs="Times New Roman"/>
          <w:sz w:val="28"/>
        </w:rPr>
        <w:t>Blockchain</w:t>
      </w:r>
      <w:proofErr w:type="spellEnd"/>
      <w:r w:rsidRPr="008E6794">
        <w:rPr>
          <w:rFonts w:ascii="Times New Roman" w:hAnsi="Times New Roman" w:cs="Times New Roman"/>
          <w:sz w:val="28"/>
        </w:rPr>
        <w:t xml:space="preserve"> Innovation: </w:t>
      </w:r>
      <w:proofErr w:type="spellStart"/>
      <w:r w:rsidRPr="008E6794">
        <w:rPr>
          <w:rFonts w:ascii="Times New Roman" w:hAnsi="Times New Roman" w:cs="Times New Roman"/>
          <w:sz w:val="28"/>
        </w:rPr>
        <w:t>Blockchain</w:t>
      </w:r>
      <w:proofErr w:type="spellEnd"/>
      <w:r w:rsidRPr="008E6794">
        <w:rPr>
          <w:rFonts w:ascii="Times New Roman" w:hAnsi="Times New Roman" w:cs="Times New Roman"/>
          <w:sz w:val="28"/>
        </w:rPr>
        <w:t xml:space="preserve"> joining in fintech works with secure and straightforward exchanges. It empowers ongoing settlement, diminishes exchange expenses, and upgrades the security and </w:t>
      </w:r>
      <w:proofErr w:type="spellStart"/>
      <w:r w:rsidRPr="008E6794">
        <w:rPr>
          <w:rFonts w:ascii="Times New Roman" w:hAnsi="Times New Roman" w:cs="Times New Roman"/>
          <w:sz w:val="28"/>
        </w:rPr>
        <w:t>discernibility</w:t>
      </w:r>
      <w:proofErr w:type="spellEnd"/>
      <w:r w:rsidRPr="008E6794">
        <w:rPr>
          <w:rFonts w:ascii="Times New Roman" w:hAnsi="Times New Roman" w:cs="Times New Roman"/>
          <w:sz w:val="28"/>
        </w:rPr>
        <w:t xml:space="preserve"> of monetary exchanges.</w:t>
      </w:r>
    </w:p>
    <w:p w:rsidR="008E6794" w:rsidRPr="008E6794" w:rsidRDefault="008E6794" w:rsidP="008E6794">
      <w:pPr>
        <w:rPr>
          <w:rFonts w:ascii="Times New Roman" w:hAnsi="Times New Roman" w:cs="Times New Roman"/>
          <w:sz w:val="28"/>
        </w:rPr>
      </w:pPr>
      <w:r w:rsidRPr="008E6794">
        <w:rPr>
          <w:rFonts w:ascii="Times New Roman" w:hAnsi="Times New Roman" w:cs="Times New Roman"/>
          <w:sz w:val="28"/>
        </w:rPr>
        <w:t>5. Man-made brainpower (artificial intelligence) and AI: Fintech arrangements consolidate computer based intelligence and AI calculations to investigate tremendous measures of information, customize administrations, and go with information driven choices for risk appraisal, extortion discovery, and client assistance.</w:t>
      </w:r>
    </w:p>
    <w:p w:rsidR="008E6794" w:rsidRPr="008E6794" w:rsidRDefault="008E6794" w:rsidP="008E6794">
      <w:pPr>
        <w:rPr>
          <w:rFonts w:ascii="Times New Roman" w:hAnsi="Times New Roman" w:cs="Times New Roman"/>
          <w:sz w:val="28"/>
        </w:rPr>
      </w:pPr>
      <w:r w:rsidRPr="008E6794">
        <w:rPr>
          <w:rFonts w:ascii="Times New Roman" w:hAnsi="Times New Roman" w:cs="Times New Roman"/>
          <w:sz w:val="28"/>
        </w:rPr>
        <w:t>6. Application Programming Connection points (APIs): APIs assume a pivotal part in fintech mix by permitting various frameworks to safely impart and trade information. APIs empower consistent collaborations between fintech stages and existing monetary frameworks, upgrading interoperability.</w:t>
      </w:r>
    </w:p>
    <w:p w:rsidR="008E6794" w:rsidRPr="008E6794" w:rsidRDefault="008E6794" w:rsidP="008E6794">
      <w:pPr>
        <w:rPr>
          <w:rFonts w:ascii="Times New Roman" w:hAnsi="Times New Roman" w:cs="Times New Roman"/>
          <w:sz w:val="28"/>
        </w:rPr>
      </w:pPr>
      <w:r w:rsidRPr="008E6794">
        <w:rPr>
          <w:rFonts w:ascii="Times New Roman" w:hAnsi="Times New Roman" w:cs="Times New Roman"/>
          <w:sz w:val="28"/>
        </w:rPr>
        <w:t>7. Biometric Verification: Fintech combination frequently consolidates biometric validation strategies, like unique finger impression or facial acknowledgment, to upgrade security and smooth out the client verification process.</w:t>
      </w:r>
    </w:p>
    <w:p w:rsidR="00325BC8" w:rsidRDefault="00325BC8" w:rsidP="008E6794">
      <w:pPr>
        <w:rPr>
          <w:rFonts w:ascii="Times New Roman" w:hAnsi="Times New Roman" w:cs="Times New Roman"/>
          <w:sz w:val="28"/>
          <w:u w:val="single"/>
        </w:rPr>
      </w:pPr>
    </w:p>
    <w:p w:rsidR="00325BC8" w:rsidRDefault="00325BC8" w:rsidP="008E6794">
      <w:pPr>
        <w:rPr>
          <w:rFonts w:ascii="Times New Roman" w:hAnsi="Times New Roman" w:cs="Times New Roman"/>
          <w:sz w:val="28"/>
          <w:u w:val="single"/>
        </w:rPr>
      </w:pPr>
    </w:p>
    <w:p w:rsidR="008E6794" w:rsidRPr="008E6794" w:rsidRDefault="008E6794" w:rsidP="008E6794">
      <w:pPr>
        <w:rPr>
          <w:rFonts w:ascii="Times New Roman" w:hAnsi="Times New Roman" w:cs="Times New Roman"/>
          <w:sz w:val="28"/>
          <w:u w:val="single"/>
        </w:rPr>
      </w:pPr>
      <w:r w:rsidRPr="008E6794">
        <w:rPr>
          <w:rFonts w:ascii="Times New Roman" w:hAnsi="Times New Roman" w:cs="Times New Roman"/>
          <w:sz w:val="28"/>
          <w:u w:val="single"/>
        </w:rPr>
        <w:lastRenderedPageBreak/>
        <w:t>Advantages of Fintech Combination:</w:t>
      </w:r>
    </w:p>
    <w:p w:rsidR="008E6794" w:rsidRDefault="008E6794" w:rsidP="008E6794">
      <w:pPr>
        <w:rPr>
          <w:rFonts w:ascii="Times New Roman" w:hAnsi="Times New Roman" w:cs="Times New Roman"/>
          <w:sz w:val="28"/>
        </w:rPr>
      </w:pPr>
      <w:r w:rsidRPr="008E6794">
        <w:rPr>
          <w:rFonts w:ascii="Times New Roman" w:hAnsi="Times New Roman" w:cs="Times New Roman"/>
          <w:sz w:val="28"/>
        </w:rPr>
        <w:t>1. Improved Client Experience: Fintech joining offers clients quicker, more advantageous, and customized monetary administrations, prompting worked on generally speaking fulfillment.</w:t>
      </w:r>
    </w:p>
    <w:p w:rsidR="008E6794" w:rsidRPr="008E6794" w:rsidRDefault="008E6794" w:rsidP="008E6794">
      <w:pPr>
        <w:rPr>
          <w:rFonts w:ascii="Times New Roman" w:hAnsi="Times New Roman" w:cs="Times New Roman"/>
          <w:sz w:val="28"/>
        </w:rPr>
      </w:pPr>
      <w:r w:rsidRPr="008E6794">
        <w:rPr>
          <w:rFonts w:ascii="Times New Roman" w:hAnsi="Times New Roman" w:cs="Times New Roman"/>
          <w:sz w:val="28"/>
        </w:rPr>
        <w:t>2. Expanded Effectiveness: Via computerizing processes and taking out manual errands, fintech incorporation smoothes out activities and decreases functional expenses for monetary establishments.</w:t>
      </w:r>
    </w:p>
    <w:p w:rsidR="008E6794" w:rsidRPr="008E6794" w:rsidRDefault="008E6794" w:rsidP="008E6794">
      <w:pPr>
        <w:rPr>
          <w:rFonts w:ascii="Times New Roman" w:hAnsi="Times New Roman" w:cs="Times New Roman"/>
          <w:sz w:val="28"/>
        </w:rPr>
      </w:pPr>
      <w:r w:rsidRPr="008E6794">
        <w:rPr>
          <w:rFonts w:ascii="Times New Roman" w:hAnsi="Times New Roman" w:cs="Times New Roman"/>
          <w:sz w:val="28"/>
        </w:rPr>
        <w:t>3. Extended Admittance to Monetary Administrations: Fintech arrangements advance monetary incorporation by offering types of assistance to underserved populaces who might have restricted admittance to conventional banking.</w:t>
      </w:r>
    </w:p>
    <w:p w:rsidR="008E6794" w:rsidRPr="008E6794" w:rsidRDefault="008E6794" w:rsidP="008E6794">
      <w:pPr>
        <w:rPr>
          <w:rFonts w:ascii="Times New Roman" w:hAnsi="Times New Roman" w:cs="Times New Roman"/>
          <w:sz w:val="28"/>
        </w:rPr>
      </w:pPr>
      <w:r w:rsidRPr="008E6794">
        <w:rPr>
          <w:rFonts w:ascii="Times New Roman" w:hAnsi="Times New Roman" w:cs="Times New Roman"/>
          <w:sz w:val="28"/>
        </w:rPr>
        <w:t>4. Further developed Chance Administration: Fintech reconciliation empowers constant information examination and chance evaluation, improving the capacity to recognize and relieve likely dangers.</w:t>
      </w:r>
    </w:p>
    <w:p w:rsidR="008E6794" w:rsidRPr="008E6794" w:rsidRDefault="008E6794" w:rsidP="008E6794">
      <w:pPr>
        <w:rPr>
          <w:rFonts w:ascii="Times New Roman" w:hAnsi="Times New Roman" w:cs="Times New Roman"/>
          <w:sz w:val="28"/>
        </w:rPr>
      </w:pPr>
      <w:r w:rsidRPr="008E6794">
        <w:rPr>
          <w:rFonts w:ascii="Times New Roman" w:hAnsi="Times New Roman" w:cs="Times New Roman"/>
          <w:sz w:val="28"/>
        </w:rPr>
        <w:t>5. Advancement and Seriousness: Monetary organizations that embrace fintech combination can remain cutthroat in the market by offering creative and state of the art administrations.</w:t>
      </w:r>
    </w:p>
    <w:p w:rsidR="008E6794" w:rsidRDefault="008E6794" w:rsidP="00325BC8">
      <w:pPr>
        <w:ind w:firstLine="720"/>
        <w:rPr>
          <w:rFonts w:ascii="Times New Roman" w:hAnsi="Times New Roman" w:cs="Times New Roman"/>
          <w:sz w:val="28"/>
        </w:rPr>
      </w:pPr>
      <w:r w:rsidRPr="008E6794">
        <w:rPr>
          <w:rFonts w:ascii="Times New Roman" w:hAnsi="Times New Roman" w:cs="Times New Roman"/>
          <w:sz w:val="28"/>
        </w:rPr>
        <w:t>Nonetheless, with fintech mix come difficulties connected with information protection, security, administrative consistence, and expected disturbances to existing plans of action. Accordingly, monetary organizations need to painstakingly evaluate the dangers and advantages of fintech reconciliation while guaranteeing they meet administrative necessities and keep up with information security and client trust.</w:t>
      </w:r>
    </w:p>
    <w:p w:rsidR="008E6794" w:rsidRDefault="008E6794" w:rsidP="008E6794">
      <w:pPr>
        <w:rPr>
          <w:rFonts w:ascii="Times New Roman" w:hAnsi="Times New Roman" w:cs="Times New Roman"/>
          <w:sz w:val="28"/>
        </w:rPr>
      </w:pPr>
      <w:proofErr w:type="spellStart"/>
      <w:r w:rsidRPr="008E6794">
        <w:rPr>
          <w:rFonts w:ascii="Times New Roman" w:hAnsi="Times New Roman" w:cs="Times New Roman"/>
          <w:b/>
          <w:sz w:val="28"/>
        </w:rPr>
        <w:t>Blockchain</w:t>
      </w:r>
      <w:proofErr w:type="spellEnd"/>
      <w:r w:rsidRPr="008E6794">
        <w:rPr>
          <w:rFonts w:ascii="Times New Roman" w:hAnsi="Times New Roman" w:cs="Times New Roman"/>
          <w:b/>
          <w:sz w:val="28"/>
        </w:rPr>
        <w:t xml:space="preserve"> and Appropriated Record Innovation</w:t>
      </w:r>
      <w:r w:rsidRPr="008E6794">
        <w:rPr>
          <w:rFonts w:ascii="Times New Roman" w:hAnsi="Times New Roman" w:cs="Times New Roman"/>
          <w:sz w:val="28"/>
        </w:rPr>
        <w:t xml:space="preserve"> </w:t>
      </w:r>
    </w:p>
    <w:p w:rsidR="008E6794" w:rsidRPr="008E6794" w:rsidRDefault="008E6794" w:rsidP="00325BC8">
      <w:pPr>
        <w:ind w:firstLine="720"/>
        <w:rPr>
          <w:rFonts w:ascii="Times New Roman" w:hAnsi="Times New Roman" w:cs="Times New Roman"/>
          <w:sz w:val="28"/>
        </w:rPr>
      </w:pPr>
      <w:proofErr w:type="spellStart"/>
      <w:r w:rsidRPr="008E6794">
        <w:rPr>
          <w:rFonts w:ascii="Times New Roman" w:hAnsi="Times New Roman" w:cs="Times New Roman"/>
          <w:sz w:val="28"/>
        </w:rPr>
        <w:t>Blockchain</w:t>
      </w:r>
      <w:proofErr w:type="spellEnd"/>
      <w:r w:rsidRPr="008E6794">
        <w:rPr>
          <w:rFonts w:ascii="Times New Roman" w:hAnsi="Times New Roman" w:cs="Times New Roman"/>
          <w:sz w:val="28"/>
        </w:rPr>
        <w:t xml:space="preserve"> and Appropriated Record Innovation (DLT) are progressive ideas that can possibly change different ventures, especially finance. They give a decentralized and secure method for recording, store, and offer data across an organization of PCs, guaranteeing straightforwardness, changelessness, and confidence in exchanges. While frequently utilized reciprocally, understanding their distinctions is fundamental:</w:t>
      </w:r>
    </w:p>
    <w:p w:rsidR="00325BC8" w:rsidRDefault="00325BC8" w:rsidP="008E6794">
      <w:pPr>
        <w:rPr>
          <w:rFonts w:ascii="Times New Roman" w:hAnsi="Times New Roman" w:cs="Times New Roman"/>
          <w:sz w:val="28"/>
        </w:rPr>
      </w:pPr>
    </w:p>
    <w:p w:rsidR="008E6794" w:rsidRPr="008E6794" w:rsidRDefault="008E6794" w:rsidP="008E6794">
      <w:pPr>
        <w:rPr>
          <w:rFonts w:ascii="Times New Roman" w:hAnsi="Times New Roman" w:cs="Times New Roman"/>
          <w:sz w:val="28"/>
        </w:rPr>
      </w:pPr>
      <w:r w:rsidRPr="008E6794">
        <w:rPr>
          <w:rFonts w:ascii="Times New Roman" w:hAnsi="Times New Roman" w:cs="Times New Roman"/>
          <w:sz w:val="28"/>
        </w:rPr>
        <w:lastRenderedPageBreak/>
        <w:t xml:space="preserve">1. </w:t>
      </w:r>
      <w:proofErr w:type="spellStart"/>
      <w:r w:rsidRPr="008E6794">
        <w:rPr>
          <w:rFonts w:ascii="Times New Roman" w:hAnsi="Times New Roman" w:cs="Times New Roman"/>
          <w:sz w:val="28"/>
        </w:rPr>
        <w:t>Blockchain</w:t>
      </w:r>
      <w:proofErr w:type="spellEnd"/>
      <w:r w:rsidRPr="008E6794">
        <w:rPr>
          <w:rFonts w:ascii="Times New Roman" w:hAnsi="Times New Roman" w:cs="Times New Roman"/>
          <w:sz w:val="28"/>
        </w:rPr>
        <w:t>:</w:t>
      </w:r>
    </w:p>
    <w:p w:rsidR="008E6794" w:rsidRPr="008E6794" w:rsidRDefault="008E6794" w:rsidP="00325BC8">
      <w:pPr>
        <w:ind w:firstLine="720"/>
        <w:rPr>
          <w:rFonts w:ascii="Times New Roman" w:hAnsi="Times New Roman" w:cs="Times New Roman"/>
          <w:sz w:val="28"/>
        </w:rPr>
      </w:pPr>
      <w:proofErr w:type="spellStart"/>
      <w:r w:rsidRPr="008E6794">
        <w:rPr>
          <w:rFonts w:ascii="Times New Roman" w:hAnsi="Times New Roman" w:cs="Times New Roman"/>
          <w:sz w:val="28"/>
        </w:rPr>
        <w:t>Blockchain</w:t>
      </w:r>
      <w:proofErr w:type="spellEnd"/>
      <w:r w:rsidRPr="008E6794">
        <w:rPr>
          <w:rFonts w:ascii="Times New Roman" w:hAnsi="Times New Roman" w:cs="Times New Roman"/>
          <w:sz w:val="28"/>
        </w:rPr>
        <w:t xml:space="preserve"> is a particular kind of dispersed record innovation. It is a successive chain of blocks, where each block contains a bunch of exchanges or information records. These blocks are cryptographically connected to one another, making a nonstop and alter safe chain. Whenever information is recorded on a </w:t>
      </w:r>
      <w:proofErr w:type="spellStart"/>
      <w:r w:rsidRPr="008E6794">
        <w:rPr>
          <w:rFonts w:ascii="Times New Roman" w:hAnsi="Times New Roman" w:cs="Times New Roman"/>
          <w:sz w:val="28"/>
        </w:rPr>
        <w:t>blockchain</w:t>
      </w:r>
      <w:proofErr w:type="spellEnd"/>
      <w:r w:rsidRPr="008E6794">
        <w:rPr>
          <w:rFonts w:ascii="Times New Roman" w:hAnsi="Times New Roman" w:cs="Times New Roman"/>
          <w:sz w:val="28"/>
        </w:rPr>
        <w:t>, it turns out to be for all intents and purposes difficult to change or erase, guaranteeing the honesty of the data.</w:t>
      </w:r>
    </w:p>
    <w:p w:rsidR="008E6794" w:rsidRPr="00DD2688" w:rsidRDefault="008E6794" w:rsidP="008E6794">
      <w:pPr>
        <w:rPr>
          <w:rFonts w:ascii="Times New Roman" w:hAnsi="Times New Roman" w:cs="Times New Roman"/>
          <w:sz w:val="28"/>
          <w:u w:val="single"/>
        </w:rPr>
      </w:pPr>
      <w:r w:rsidRPr="00DD2688">
        <w:rPr>
          <w:rFonts w:ascii="Times New Roman" w:hAnsi="Times New Roman" w:cs="Times New Roman"/>
          <w:sz w:val="28"/>
          <w:u w:val="single"/>
        </w:rPr>
        <w:t xml:space="preserve">Key Qualities of </w:t>
      </w:r>
      <w:proofErr w:type="spellStart"/>
      <w:r w:rsidRPr="00DD2688">
        <w:rPr>
          <w:rFonts w:ascii="Times New Roman" w:hAnsi="Times New Roman" w:cs="Times New Roman"/>
          <w:sz w:val="28"/>
          <w:u w:val="single"/>
        </w:rPr>
        <w:t>Blockchain</w:t>
      </w:r>
      <w:proofErr w:type="spellEnd"/>
      <w:r w:rsidRPr="00DD2688">
        <w:rPr>
          <w:rFonts w:ascii="Times New Roman" w:hAnsi="Times New Roman" w:cs="Times New Roman"/>
          <w:sz w:val="28"/>
          <w:u w:val="single"/>
        </w:rPr>
        <w:t>:</w:t>
      </w:r>
    </w:p>
    <w:p w:rsidR="008E6794" w:rsidRPr="00DD2688" w:rsidRDefault="008E6794" w:rsidP="00DD2688">
      <w:pPr>
        <w:pStyle w:val="ListParagraph"/>
        <w:numPr>
          <w:ilvl w:val="0"/>
          <w:numId w:val="3"/>
        </w:numPr>
        <w:rPr>
          <w:rFonts w:ascii="Times New Roman" w:hAnsi="Times New Roman" w:cs="Times New Roman"/>
          <w:sz w:val="28"/>
        </w:rPr>
      </w:pPr>
      <w:r w:rsidRPr="00DD2688">
        <w:rPr>
          <w:rFonts w:ascii="Times New Roman" w:hAnsi="Times New Roman" w:cs="Times New Roman"/>
          <w:sz w:val="28"/>
        </w:rPr>
        <w:t xml:space="preserve">Decentralization: </w:t>
      </w:r>
      <w:proofErr w:type="spellStart"/>
      <w:r w:rsidRPr="00DD2688">
        <w:rPr>
          <w:rFonts w:ascii="Times New Roman" w:hAnsi="Times New Roman" w:cs="Times New Roman"/>
          <w:sz w:val="28"/>
        </w:rPr>
        <w:t>Blockchain</w:t>
      </w:r>
      <w:proofErr w:type="spellEnd"/>
      <w:r w:rsidRPr="00DD2688">
        <w:rPr>
          <w:rFonts w:ascii="Times New Roman" w:hAnsi="Times New Roman" w:cs="Times New Roman"/>
          <w:sz w:val="28"/>
        </w:rPr>
        <w:t xml:space="preserve"> works on a distributed organization, wiping out the requirement for a focal power or middle person to oversee exchanges.</w:t>
      </w:r>
    </w:p>
    <w:p w:rsidR="008E6794" w:rsidRPr="00DD2688" w:rsidRDefault="008E6794" w:rsidP="00DD2688">
      <w:pPr>
        <w:pStyle w:val="ListParagraph"/>
        <w:numPr>
          <w:ilvl w:val="0"/>
          <w:numId w:val="3"/>
        </w:numPr>
        <w:rPr>
          <w:rFonts w:ascii="Times New Roman" w:hAnsi="Times New Roman" w:cs="Times New Roman"/>
          <w:sz w:val="28"/>
        </w:rPr>
      </w:pPr>
      <w:r w:rsidRPr="00DD2688">
        <w:rPr>
          <w:rFonts w:ascii="Times New Roman" w:hAnsi="Times New Roman" w:cs="Times New Roman"/>
          <w:sz w:val="28"/>
        </w:rPr>
        <w:t xml:space="preserve">Agreement Component: Members in the organization settle on the legitimacy of exchanges through an agreement calculation, guaranteeing settlement on the condition of the </w:t>
      </w:r>
      <w:proofErr w:type="spellStart"/>
      <w:r w:rsidRPr="00DD2688">
        <w:rPr>
          <w:rFonts w:ascii="Times New Roman" w:hAnsi="Times New Roman" w:cs="Times New Roman"/>
          <w:sz w:val="28"/>
        </w:rPr>
        <w:t>blockchain</w:t>
      </w:r>
      <w:proofErr w:type="spellEnd"/>
      <w:r w:rsidRPr="00DD2688">
        <w:rPr>
          <w:rFonts w:ascii="Times New Roman" w:hAnsi="Times New Roman" w:cs="Times New Roman"/>
          <w:sz w:val="28"/>
        </w:rPr>
        <w:t>.</w:t>
      </w:r>
    </w:p>
    <w:p w:rsidR="008E6794" w:rsidRPr="00DD2688" w:rsidRDefault="008E6794" w:rsidP="00DD2688">
      <w:pPr>
        <w:pStyle w:val="ListParagraph"/>
        <w:numPr>
          <w:ilvl w:val="0"/>
          <w:numId w:val="3"/>
        </w:numPr>
        <w:rPr>
          <w:rFonts w:ascii="Times New Roman" w:hAnsi="Times New Roman" w:cs="Times New Roman"/>
          <w:sz w:val="28"/>
        </w:rPr>
      </w:pPr>
      <w:r w:rsidRPr="00DD2688">
        <w:rPr>
          <w:rFonts w:ascii="Times New Roman" w:hAnsi="Times New Roman" w:cs="Times New Roman"/>
          <w:sz w:val="28"/>
        </w:rPr>
        <w:t xml:space="preserve">Security: The utilization of cryptographic hashing and public-private key matches guarantees the security and credibility of information on the </w:t>
      </w:r>
      <w:proofErr w:type="spellStart"/>
      <w:r w:rsidRPr="00DD2688">
        <w:rPr>
          <w:rFonts w:ascii="Times New Roman" w:hAnsi="Times New Roman" w:cs="Times New Roman"/>
          <w:sz w:val="28"/>
        </w:rPr>
        <w:t>blockchain</w:t>
      </w:r>
      <w:proofErr w:type="spellEnd"/>
      <w:r w:rsidRPr="00DD2688">
        <w:rPr>
          <w:rFonts w:ascii="Times New Roman" w:hAnsi="Times New Roman" w:cs="Times New Roman"/>
          <w:sz w:val="28"/>
        </w:rPr>
        <w:t>.</w:t>
      </w:r>
    </w:p>
    <w:p w:rsidR="008E6794" w:rsidRPr="00DD2688" w:rsidRDefault="008E6794" w:rsidP="00DD2688">
      <w:pPr>
        <w:pStyle w:val="ListParagraph"/>
        <w:numPr>
          <w:ilvl w:val="0"/>
          <w:numId w:val="3"/>
        </w:numPr>
        <w:rPr>
          <w:rFonts w:ascii="Times New Roman" w:hAnsi="Times New Roman" w:cs="Times New Roman"/>
          <w:sz w:val="28"/>
        </w:rPr>
      </w:pPr>
      <w:r w:rsidRPr="00DD2688">
        <w:rPr>
          <w:rFonts w:ascii="Times New Roman" w:hAnsi="Times New Roman" w:cs="Times New Roman"/>
          <w:sz w:val="28"/>
        </w:rPr>
        <w:t>Straightforwardness: All members in the organization can see the whole history of exchanges, advancing straightforwardness and responsibility.</w:t>
      </w:r>
    </w:p>
    <w:p w:rsidR="008E6794" w:rsidRPr="00DD2688" w:rsidRDefault="008E6794" w:rsidP="008E6794">
      <w:pPr>
        <w:rPr>
          <w:rFonts w:ascii="Times New Roman" w:hAnsi="Times New Roman" w:cs="Times New Roman"/>
          <w:sz w:val="28"/>
          <w:u w:val="single"/>
        </w:rPr>
      </w:pPr>
      <w:r w:rsidRPr="00DD2688">
        <w:rPr>
          <w:rFonts w:ascii="Times New Roman" w:hAnsi="Times New Roman" w:cs="Times New Roman"/>
          <w:sz w:val="28"/>
          <w:u w:val="single"/>
        </w:rPr>
        <w:t xml:space="preserve">Utilizations of </w:t>
      </w:r>
      <w:proofErr w:type="spellStart"/>
      <w:r w:rsidRPr="00DD2688">
        <w:rPr>
          <w:rFonts w:ascii="Times New Roman" w:hAnsi="Times New Roman" w:cs="Times New Roman"/>
          <w:sz w:val="28"/>
          <w:u w:val="single"/>
        </w:rPr>
        <w:t>Blockchain</w:t>
      </w:r>
      <w:proofErr w:type="spellEnd"/>
      <w:r w:rsidRPr="00DD2688">
        <w:rPr>
          <w:rFonts w:ascii="Times New Roman" w:hAnsi="Times New Roman" w:cs="Times New Roman"/>
          <w:sz w:val="28"/>
          <w:u w:val="single"/>
        </w:rPr>
        <w:t>:</w:t>
      </w:r>
    </w:p>
    <w:p w:rsidR="008E6794" w:rsidRPr="00DD2688" w:rsidRDefault="008E6794" w:rsidP="00DD2688">
      <w:pPr>
        <w:pStyle w:val="ListParagraph"/>
        <w:numPr>
          <w:ilvl w:val="0"/>
          <w:numId w:val="6"/>
        </w:numPr>
        <w:rPr>
          <w:rFonts w:ascii="Times New Roman" w:hAnsi="Times New Roman" w:cs="Times New Roman"/>
          <w:sz w:val="28"/>
        </w:rPr>
      </w:pPr>
      <w:r w:rsidRPr="00DD2688">
        <w:rPr>
          <w:rFonts w:ascii="Times New Roman" w:hAnsi="Times New Roman" w:cs="Times New Roman"/>
          <w:sz w:val="28"/>
        </w:rPr>
        <w:t xml:space="preserve">Digital forms of money: </w:t>
      </w:r>
      <w:proofErr w:type="spellStart"/>
      <w:r w:rsidRPr="00DD2688">
        <w:rPr>
          <w:rFonts w:ascii="Times New Roman" w:hAnsi="Times New Roman" w:cs="Times New Roman"/>
          <w:sz w:val="28"/>
        </w:rPr>
        <w:t>Blockchain</w:t>
      </w:r>
      <w:proofErr w:type="spellEnd"/>
      <w:r w:rsidRPr="00DD2688">
        <w:rPr>
          <w:rFonts w:ascii="Times New Roman" w:hAnsi="Times New Roman" w:cs="Times New Roman"/>
          <w:sz w:val="28"/>
        </w:rPr>
        <w:t xml:space="preserve"> acquired unmistakable quality as the hidden innovation behind cryptographic forms of money like </w:t>
      </w:r>
      <w:proofErr w:type="spellStart"/>
      <w:r w:rsidRPr="00DD2688">
        <w:rPr>
          <w:rFonts w:ascii="Times New Roman" w:hAnsi="Times New Roman" w:cs="Times New Roman"/>
          <w:sz w:val="28"/>
        </w:rPr>
        <w:t>Bitcoin</w:t>
      </w:r>
      <w:proofErr w:type="spellEnd"/>
      <w:r w:rsidRPr="00DD2688">
        <w:rPr>
          <w:rFonts w:ascii="Times New Roman" w:hAnsi="Times New Roman" w:cs="Times New Roman"/>
          <w:sz w:val="28"/>
        </w:rPr>
        <w:t xml:space="preserve"> and </w:t>
      </w:r>
      <w:proofErr w:type="spellStart"/>
      <w:r w:rsidRPr="00DD2688">
        <w:rPr>
          <w:rFonts w:ascii="Times New Roman" w:hAnsi="Times New Roman" w:cs="Times New Roman"/>
          <w:sz w:val="28"/>
        </w:rPr>
        <w:t>Ethereum</w:t>
      </w:r>
      <w:proofErr w:type="spellEnd"/>
      <w:r w:rsidRPr="00DD2688">
        <w:rPr>
          <w:rFonts w:ascii="Times New Roman" w:hAnsi="Times New Roman" w:cs="Times New Roman"/>
          <w:sz w:val="28"/>
        </w:rPr>
        <w:t>, working with secure and straightforward shared exchanges.</w:t>
      </w:r>
    </w:p>
    <w:p w:rsidR="008E6794" w:rsidRPr="00DD2688" w:rsidRDefault="008E6794" w:rsidP="00DD2688">
      <w:pPr>
        <w:pStyle w:val="ListParagraph"/>
        <w:numPr>
          <w:ilvl w:val="0"/>
          <w:numId w:val="6"/>
        </w:numPr>
        <w:rPr>
          <w:rFonts w:ascii="Times New Roman" w:hAnsi="Times New Roman" w:cs="Times New Roman"/>
          <w:sz w:val="28"/>
        </w:rPr>
      </w:pPr>
      <w:r w:rsidRPr="00DD2688">
        <w:rPr>
          <w:rFonts w:ascii="Times New Roman" w:hAnsi="Times New Roman" w:cs="Times New Roman"/>
          <w:sz w:val="28"/>
        </w:rPr>
        <w:t xml:space="preserve">Inventory network </w:t>
      </w:r>
      <w:proofErr w:type="gramStart"/>
      <w:r w:rsidRPr="00DD2688">
        <w:rPr>
          <w:rFonts w:ascii="Times New Roman" w:hAnsi="Times New Roman" w:cs="Times New Roman"/>
          <w:sz w:val="28"/>
        </w:rPr>
        <w:t>The</w:t>
      </w:r>
      <w:proofErr w:type="gramEnd"/>
      <w:r w:rsidRPr="00DD2688">
        <w:rPr>
          <w:rFonts w:ascii="Times New Roman" w:hAnsi="Times New Roman" w:cs="Times New Roman"/>
          <w:sz w:val="28"/>
        </w:rPr>
        <w:t xml:space="preserve"> executives: </w:t>
      </w:r>
      <w:proofErr w:type="spellStart"/>
      <w:r w:rsidRPr="00DD2688">
        <w:rPr>
          <w:rFonts w:ascii="Times New Roman" w:hAnsi="Times New Roman" w:cs="Times New Roman"/>
          <w:sz w:val="28"/>
        </w:rPr>
        <w:t>Blockchain</w:t>
      </w:r>
      <w:proofErr w:type="spellEnd"/>
      <w:r w:rsidRPr="00DD2688">
        <w:rPr>
          <w:rFonts w:ascii="Times New Roman" w:hAnsi="Times New Roman" w:cs="Times New Roman"/>
          <w:sz w:val="28"/>
        </w:rPr>
        <w:t xml:space="preserve"> is utilized to follow and check the development of merchandise along the inventory network, guaranteeing provenance, legitimacy, and consistence.</w:t>
      </w:r>
    </w:p>
    <w:p w:rsidR="008E6794" w:rsidRPr="00DD2688" w:rsidRDefault="008E6794" w:rsidP="00DD2688">
      <w:pPr>
        <w:pStyle w:val="ListParagraph"/>
        <w:numPr>
          <w:ilvl w:val="0"/>
          <w:numId w:val="6"/>
        </w:numPr>
        <w:rPr>
          <w:rFonts w:ascii="Times New Roman" w:hAnsi="Times New Roman" w:cs="Times New Roman"/>
          <w:sz w:val="28"/>
        </w:rPr>
      </w:pPr>
      <w:r w:rsidRPr="00DD2688">
        <w:rPr>
          <w:rFonts w:ascii="Times New Roman" w:hAnsi="Times New Roman" w:cs="Times New Roman"/>
          <w:sz w:val="28"/>
        </w:rPr>
        <w:t xml:space="preserve">Savvy Agreements: These self-executing contracts naturally implement agreements composed into code on the </w:t>
      </w:r>
      <w:proofErr w:type="spellStart"/>
      <w:r w:rsidRPr="00DD2688">
        <w:rPr>
          <w:rFonts w:ascii="Times New Roman" w:hAnsi="Times New Roman" w:cs="Times New Roman"/>
          <w:sz w:val="28"/>
        </w:rPr>
        <w:t>blockchain</w:t>
      </w:r>
      <w:proofErr w:type="spellEnd"/>
      <w:r w:rsidRPr="00DD2688">
        <w:rPr>
          <w:rFonts w:ascii="Times New Roman" w:hAnsi="Times New Roman" w:cs="Times New Roman"/>
          <w:sz w:val="28"/>
        </w:rPr>
        <w:t>, disposing of the requirement for middle people.</w:t>
      </w:r>
    </w:p>
    <w:p w:rsidR="008E6794" w:rsidRPr="008E6794" w:rsidRDefault="008E6794" w:rsidP="008E6794">
      <w:pPr>
        <w:rPr>
          <w:rFonts w:ascii="Times New Roman" w:hAnsi="Times New Roman" w:cs="Times New Roman"/>
          <w:sz w:val="28"/>
        </w:rPr>
      </w:pPr>
    </w:p>
    <w:p w:rsidR="008E6794" w:rsidRPr="008E6794" w:rsidRDefault="008E6794" w:rsidP="008E6794">
      <w:pPr>
        <w:rPr>
          <w:rFonts w:ascii="Times New Roman" w:hAnsi="Times New Roman" w:cs="Times New Roman"/>
          <w:sz w:val="28"/>
        </w:rPr>
      </w:pPr>
      <w:r w:rsidRPr="008E6794">
        <w:rPr>
          <w:rFonts w:ascii="Times New Roman" w:hAnsi="Times New Roman" w:cs="Times New Roman"/>
          <w:sz w:val="28"/>
        </w:rPr>
        <w:lastRenderedPageBreak/>
        <w:t xml:space="preserve">2. </w:t>
      </w:r>
      <w:r w:rsidR="00DD2688" w:rsidRPr="00DD2688">
        <w:rPr>
          <w:rFonts w:ascii="Times New Roman" w:hAnsi="Times New Roman" w:cs="Times New Roman"/>
          <w:sz w:val="28"/>
        </w:rPr>
        <w:t xml:space="preserve">Distributed Ledger Technology </w:t>
      </w:r>
      <w:r w:rsidRPr="008E6794">
        <w:rPr>
          <w:rFonts w:ascii="Times New Roman" w:hAnsi="Times New Roman" w:cs="Times New Roman"/>
          <w:sz w:val="28"/>
        </w:rPr>
        <w:t>(DLT):</w:t>
      </w:r>
    </w:p>
    <w:p w:rsidR="008E6794" w:rsidRPr="008E6794" w:rsidRDefault="008E6794" w:rsidP="00325BC8">
      <w:pPr>
        <w:ind w:firstLine="720"/>
        <w:rPr>
          <w:rFonts w:ascii="Times New Roman" w:hAnsi="Times New Roman" w:cs="Times New Roman"/>
          <w:sz w:val="28"/>
        </w:rPr>
      </w:pPr>
      <w:r w:rsidRPr="008E6794">
        <w:rPr>
          <w:rFonts w:ascii="Times New Roman" w:hAnsi="Times New Roman" w:cs="Times New Roman"/>
          <w:sz w:val="28"/>
        </w:rPr>
        <w:t xml:space="preserve">Dispersed Record Innovation envelops different frameworks that store and disseminate records across various hubs in an organization. While </w:t>
      </w:r>
      <w:proofErr w:type="spellStart"/>
      <w:r w:rsidRPr="008E6794">
        <w:rPr>
          <w:rFonts w:ascii="Times New Roman" w:hAnsi="Times New Roman" w:cs="Times New Roman"/>
          <w:sz w:val="28"/>
        </w:rPr>
        <w:t>blockchain</w:t>
      </w:r>
      <w:proofErr w:type="spellEnd"/>
      <w:r w:rsidRPr="008E6794">
        <w:rPr>
          <w:rFonts w:ascii="Times New Roman" w:hAnsi="Times New Roman" w:cs="Times New Roman"/>
          <w:sz w:val="28"/>
        </w:rPr>
        <w:t xml:space="preserve"> is one type of DLT, not all DLTs utilize a successive chain of blocks. Some DLT frameworks utilize various information structures, agreement systems, and approval strategies.</w:t>
      </w:r>
    </w:p>
    <w:p w:rsidR="008E6794" w:rsidRPr="00DD2688" w:rsidRDefault="008E6794" w:rsidP="008E6794">
      <w:pPr>
        <w:rPr>
          <w:rFonts w:ascii="Times New Roman" w:hAnsi="Times New Roman" w:cs="Times New Roman"/>
          <w:sz w:val="28"/>
          <w:u w:val="single"/>
        </w:rPr>
      </w:pPr>
      <w:r w:rsidRPr="00DD2688">
        <w:rPr>
          <w:rFonts w:ascii="Times New Roman" w:hAnsi="Times New Roman" w:cs="Times New Roman"/>
          <w:sz w:val="28"/>
          <w:u w:val="single"/>
        </w:rPr>
        <w:t>Key Qualities of</w:t>
      </w:r>
      <w:r w:rsidR="00DD2688" w:rsidRPr="00DD2688">
        <w:rPr>
          <w:rFonts w:ascii="Segoe UI" w:hAnsi="Segoe UI" w:cs="Segoe UI"/>
          <w:color w:val="343541"/>
          <w:sz w:val="30"/>
          <w:szCs w:val="30"/>
          <w:u w:val="single"/>
        </w:rPr>
        <w:t xml:space="preserve"> </w:t>
      </w:r>
      <w:r w:rsidR="00DD2688" w:rsidRPr="00DD2688">
        <w:rPr>
          <w:rFonts w:ascii="Times New Roman" w:hAnsi="Times New Roman" w:cs="Times New Roman"/>
          <w:sz w:val="28"/>
          <w:u w:val="single"/>
        </w:rPr>
        <w:t>Distributed Ledger Technology</w:t>
      </w:r>
      <w:r w:rsidRPr="00DD2688">
        <w:rPr>
          <w:rFonts w:ascii="Times New Roman" w:hAnsi="Times New Roman" w:cs="Times New Roman"/>
          <w:sz w:val="28"/>
          <w:u w:val="single"/>
        </w:rPr>
        <w:t>:</w:t>
      </w:r>
    </w:p>
    <w:p w:rsidR="008E6794" w:rsidRPr="00DD2688" w:rsidRDefault="008E6794" w:rsidP="00DD2688">
      <w:pPr>
        <w:pStyle w:val="ListParagraph"/>
        <w:numPr>
          <w:ilvl w:val="1"/>
          <w:numId w:val="8"/>
        </w:numPr>
        <w:rPr>
          <w:rFonts w:ascii="Times New Roman" w:hAnsi="Times New Roman" w:cs="Times New Roman"/>
          <w:sz w:val="28"/>
        </w:rPr>
      </w:pPr>
      <w:r w:rsidRPr="00DD2688">
        <w:rPr>
          <w:rFonts w:ascii="Times New Roman" w:hAnsi="Times New Roman" w:cs="Times New Roman"/>
          <w:sz w:val="28"/>
        </w:rPr>
        <w:t xml:space="preserve">Decentralization: Like </w:t>
      </w:r>
      <w:proofErr w:type="spellStart"/>
      <w:r w:rsidRPr="00DD2688">
        <w:rPr>
          <w:rFonts w:ascii="Times New Roman" w:hAnsi="Times New Roman" w:cs="Times New Roman"/>
          <w:sz w:val="28"/>
        </w:rPr>
        <w:t>blockchain</w:t>
      </w:r>
      <w:proofErr w:type="spellEnd"/>
      <w:r w:rsidRPr="00DD2688">
        <w:rPr>
          <w:rFonts w:ascii="Times New Roman" w:hAnsi="Times New Roman" w:cs="Times New Roman"/>
          <w:sz w:val="28"/>
        </w:rPr>
        <w:t>, DLT works on a dispersed organization without focal control.</w:t>
      </w:r>
    </w:p>
    <w:p w:rsidR="008E6794" w:rsidRPr="00DD2688" w:rsidRDefault="008E6794" w:rsidP="00DD2688">
      <w:pPr>
        <w:pStyle w:val="ListParagraph"/>
        <w:numPr>
          <w:ilvl w:val="1"/>
          <w:numId w:val="8"/>
        </w:numPr>
        <w:rPr>
          <w:rFonts w:ascii="Times New Roman" w:hAnsi="Times New Roman" w:cs="Times New Roman"/>
          <w:sz w:val="28"/>
        </w:rPr>
      </w:pPr>
      <w:r w:rsidRPr="00DD2688">
        <w:rPr>
          <w:rFonts w:ascii="Times New Roman" w:hAnsi="Times New Roman" w:cs="Times New Roman"/>
          <w:sz w:val="28"/>
        </w:rPr>
        <w:t>Information Sharing: All members in the organization approach similar arrangement of records, guaranteeing a solitary wellspring of truth.</w:t>
      </w:r>
    </w:p>
    <w:p w:rsidR="008E6794" w:rsidRPr="00DD2688" w:rsidRDefault="008E6794" w:rsidP="00DD2688">
      <w:pPr>
        <w:pStyle w:val="ListParagraph"/>
        <w:numPr>
          <w:ilvl w:val="1"/>
          <w:numId w:val="8"/>
        </w:numPr>
        <w:rPr>
          <w:rFonts w:ascii="Times New Roman" w:hAnsi="Times New Roman" w:cs="Times New Roman"/>
          <w:sz w:val="28"/>
        </w:rPr>
      </w:pPr>
      <w:r w:rsidRPr="00DD2688">
        <w:rPr>
          <w:rFonts w:ascii="Times New Roman" w:hAnsi="Times New Roman" w:cs="Times New Roman"/>
          <w:sz w:val="28"/>
        </w:rPr>
        <w:t>Changelessness: Whenever information is added to the record, it can't be changed or erased without agreement from the organization members.</w:t>
      </w:r>
    </w:p>
    <w:p w:rsidR="008E6794" w:rsidRPr="00DD2688" w:rsidRDefault="008E6794" w:rsidP="008E6794">
      <w:pPr>
        <w:rPr>
          <w:rFonts w:ascii="Times New Roman" w:hAnsi="Times New Roman" w:cs="Times New Roman"/>
          <w:sz w:val="28"/>
          <w:u w:val="single"/>
        </w:rPr>
      </w:pPr>
      <w:r w:rsidRPr="00DD2688">
        <w:rPr>
          <w:rFonts w:ascii="Times New Roman" w:hAnsi="Times New Roman" w:cs="Times New Roman"/>
          <w:sz w:val="28"/>
          <w:u w:val="single"/>
        </w:rPr>
        <w:t>Uses of</w:t>
      </w:r>
      <w:r w:rsidR="00DD2688" w:rsidRPr="00DD2688">
        <w:rPr>
          <w:rFonts w:ascii="Segoe UI" w:hAnsi="Segoe UI" w:cs="Segoe UI"/>
          <w:color w:val="343541"/>
          <w:sz w:val="30"/>
          <w:szCs w:val="30"/>
          <w:u w:val="single"/>
        </w:rPr>
        <w:t xml:space="preserve"> </w:t>
      </w:r>
      <w:r w:rsidR="00DD2688" w:rsidRPr="00DD2688">
        <w:rPr>
          <w:rFonts w:ascii="Times New Roman" w:hAnsi="Times New Roman" w:cs="Times New Roman"/>
          <w:sz w:val="28"/>
          <w:u w:val="single"/>
        </w:rPr>
        <w:t>Distributed Ledger Technology</w:t>
      </w:r>
      <w:r w:rsidRPr="00DD2688">
        <w:rPr>
          <w:rFonts w:ascii="Times New Roman" w:hAnsi="Times New Roman" w:cs="Times New Roman"/>
          <w:sz w:val="28"/>
          <w:u w:val="single"/>
        </w:rPr>
        <w:t>:</w:t>
      </w:r>
    </w:p>
    <w:p w:rsidR="008E6794" w:rsidRPr="00DD2688" w:rsidRDefault="008E6794" w:rsidP="00DD2688">
      <w:pPr>
        <w:pStyle w:val="ListParagraph"/>
        <w:numPr>
          <w:ilvl w:val="1"/>
          <w:numId w:val="10"/>
        </w:numPr>
        <w:rPr>
          <w:rFonts w:ascii="Times New Roman" w:hAnsi="Times New Roman" w:cs="Times New Roman"/>
          <w:sz w:val="28"/>
        </w:rPr>
      </w:pPr>
      <w:r w:rsidRPr="00DD2688">
        <w:rPr>
          <w:rFonts w:ascii="Times New Roman" w:hAnsi="Times New Roman" w:cs="Times New Roman"/>
          <w:sz w:val="28"/>
        </w:rPr>
        <w:t>Interbank Settlements: DLT is investigated as a way to further develop cross-line installments and settlement frameworks, lessening exchange times and expenses.</w:t>
      </w:r>
    </w:p>
    <w:p w:rsidR="008E6794" w:rsidRPr="00DD2688" w:rsidRDefault="008E6794" w:rsidP="00DD2688">
      <w:pPr>
        <w:pStyle w:val="ListParagraph"/>
        <w:numPr>
          <w:ilvl w:val="1"/>
          <w:numId w:val="10"/>
        </w:numPr>
        <w:rPr>
          <w:rFonts w:ascii="Times New Roman" w:hAnsi="Times New Roman" w:cs="Times New Roman"/>
          <w:sz w:val="28"/>
        </w:rPr>
      </w:pPr>
      <w:r w:rsidRPr="00DD2688">
        <w:rPr>
          <w:rFonts w:ascii="Times New Roman" w:hAnsi="Times New Roman" w:cs="Times New Roman"/>
          <w:sz w:val="28"/>
        </w:rPr>
        <w:t>Personality The board: DLT is used for secure and decentralized character confirmation, lessening the gamble of information breaks and personality extortion.</w:t>
      </w:r>
    </w:p>
    <w:p w:rsidR="008E6794" w:rsidRDefault="008E6794" w:rsidP="00325BC8">
      <w:pPr>
        <w:ind w:firstLine="720"/>
        <w:rPr>
          <w:rFonts w:ascii="Times New Roman" w:hAnsi="Times New Roman" w:cs="Times New Roman"/>
          <w:sz w:val="28"/>
        </w:rPr>
      </w:pPr>
      <w:r w:rsidRPr="008E6794">
        <w:rPr>
          <w:rFonts w:ascii="Times New Roman" w:hAnsi="Times New Roman" w:cs="Times New Roman"/>
          <w:sz w:val="28"/>
        </w:rPr>
        <w:t xml:space="preserve">Taking everything into account, </w:t>
      </w:r>
      <w:proofErr w:type="spellStart"/>
      <w:r w:rsidRPr="008E6794">
        <w:rPr>
          <w:rFonts w:ascii="Times New Roman" w:hAnsi="Times New Roman" w:cs="Times New Roman"/>
          <w:sz w:val="28"/>
        </w:rPr>
        <w:t>Blockchain</w:t>
      </w:r>
      <w:proofErr w:type="spellEnd"/>
      <w:r w:rsidRPr="008E6794">
        <w:rPr>
          <w:rFonts w:ascii="Times New Roman" w:hAnsi="Times New Roman" w:cs="Times New Roman"/>
          <w:sz w:val="28"/>
        </w:rPr>
        <w:t xml:space="preserve"> and Dispersed Record Innovation offer weighty open doors for secure and straightforward information the board across different ventures. While </w:t>
      </w:r>
      <w:proofErr w:type="spellStart"/>
      <w:r w:rsidRPr="008E6794">
        <w:rPr>
          <w:rFonts w:ascii="Times New Roman" w:hAnsi="Times New Roman" w:cs="Times New Roman"/>
          <w:sz w:val="28"/>
        </w:rPr>
        <w:t>blockchain</w:t>
      </w:r>
      <w:proofErr w:type="spellEnd"/>
      <w:r w:rsidRPr="008E6794">
        <w:rPr>
          <w:rFonts w:ascii="Times New Roman" w:hAnsi="Times New Roman" w:cs="Times New Roman"/>
          <w:sz w:val="28"/>
        </w:rPr>
        <w:t xml:space="preserve"> is a particular kind of DLT, the two advancements share the basic standards of decentralization, information sharing, and changelessness, preparing for imaginative answers for complex difficulties in finance and then some.</w:t>
      </w:r>
    </w:p>
    <w:p w:rsidR="00325BC8" w:rsidRDefault="00325BC8" w:rsidP="008E6794">
      <w:pPr>
        <w:rPr>
          <w:rFonts w:ascii="Times New Roman" w:hAnsi="Times New Roman" w:cs="Times New Roman"/>
          <w:b/>
          <w:sz w:val="28"/>
        </w:rPr>
      </w:pPr>
    </w:p>
    <w:p w:rsidR="00325BC8" w:rsidRDefault="00325BC8" w:rsidP="008E6794">
      <w:pPr>
        <w:rPr>
          <w:rFonts w:ascii="Times New Roman" w:hAnsi="Times New Roman" w:cs="Times New Roman"/>
          <w:b/>
          <w:sz w:val="28"/>
        </w:rPr>
      </w:pPr>
    </w:p>
    <w:p w:rsidR="000E0BB0" w:rsidRPr="000E0BB0" w:rsidRDefault="000E0BB0" w:rsidP="008E6794">
      <w:pPr>
        <w:rPr>
          <w:rFonts w:ascii="Times New Roman" w:hAnsi="Times New Roman" w:cs="Times New Roman"/>
          <w:b/>
          <w:sz w:val="28"/>
        </w:rPr>
      </w:pPr>
      <w:r w:rsidRPr="000E0BB0">
        <w:rPr>
          <w:rFonts w:ascii="Times New Roman" w:hAnsi="Times New Roman" w:cs="Times New Roman"/>
          <w:b/>
          <w:sz w:val="28"/>
        </w:rPr>
        <w:lastRenderedPageBreak/>
        <w:t>Big Data and Advanced Analytics</w:t>
      </w:r>
    </w:p>
    <w:p w:rsidR="000E0BB0" w:rsidRDefault="000E0BB0" w:rsidP="00325BC8">
      <w:pPr>
        <w:ind w:firstLine="720"/>
        <w:rPr>
          <w:rFonts w:ascii="Times New Roman" w:hAnsi="Times New Roman" w:cs="Times New Roman"/>
          <w:sz w:val="28"/>
        </w:rPr>
      </w:pPr>
      <w:r w:rsidRPr="000E0BB0">
        <w:rPr>
          <w:rFonts w:ascii="Times New Roman" w:hAnsi="Times New Roman" w:cs="Times New Roman"/>
          <w:sz w:val="28"/>
        </w:rPr>
        <w:t>Big Data and Advanced Analytics are powerful tools that have revolutionized the way organizations extract insights and make data-driven decisions. They enable the processing, analysis, and interpretation of vast and complex datasets that were previously difficult or impossible to manage using traditional methods. Here's an overview of Big Data and Advanced Analytics and their significance:</w:t>
      </w:r>
    </w:p>
    <w:p w:rsidR="000E0BB0" w:rsidRPr="000E0BB0" w:rsidRDefault="000E0BB0" w:rsidP="000E0BB0">
      <w:pPr>
        <w:rPr>
          <w:rFonts w:ascii="Times New Roman" w:hAnsi="Times New Roman" w:cs="Times New Roman"/>
          <w:sz w:val="28"/>
        </w:rPr>
      </w:pPr>
      <w:r w:rsidRPr="000E0BB0">
        <w:rPr>
          <w:rFonts w:ascii="Times New Roman" w:hAnsi="Times New Roman" w:cs="Times New Roman"/>
          <w:sz w:val="28"/>
        </w:rPr>
        <w:t>1. Big Data:</w:t>
      </w:r>
    </w:p>
    <w:p w:rsidR="000E0BB0" w:rsidRPr="000E0BB0" w:rsidRDefault="000E0BB0" w:rsidP="00325BC8">
      <w:pPr>
        <w:ind w:firstLine="720"/>
        <w:rPr>
          <w:rFonts w:ascii="Times New Roman" w:hAnsi="Times New Roman" w:cs="Times New Roman"/>
          <w:sz w:val="28"/>
        </w:rPr>
      </w:pPr>
      <w:r w:rsidRPr="000E0BB0">
        <w:rPr>
          <w:rFonts w:ascii="Times New Roman" w:hAnsi="Times New Roman" w:cs="Times New Roman"/>
          <w:sz w:val="28"/>
        </w:rPr>
        <w:t>Big Data refers to large and diverse datasets that exceed the capacity of conventional data management systems. These datasets typically have three defining characteristics, known as the three Vs: Volume (huge amounts of data), Velocity (high speed at which data is generated and processed), and Variety (data comes in various formats and types).</w:t>
      </w:r>
    </w:p>
    <w:p w:rsidR="000E0BB0" w:rsidRPr="000E0BB0" w:rsidRDefault="000E0BB0" w:rsidP="000E0BB0">
      <w:pPr>
        <w:rPr>
          <w:rFonts w:ascii="Times New Roman" w:hAnsi="Times New Roman" w:cs="Times New Roman"/>
          <w:sz w:val="28"/>
          <w:u w:val="single"/>
        </w:rPr>
      </w:pPr>
      <w:r w:rsidRPr="000E0BB0">
        <w:rPr>
          <w:rFonts w:ascii="Times New Roman" w:hAnsi="Times New Roman" w:cs="Times New Roman"/>
          <w:sz w:val="28"/>
          <w:u w:val="single"/>
        </w:rPr>
        <w:t>Key Aspects of Big Data:</w:t>
      </w:r>
    </w:p>
    <w:p w:rsidR="000E0BB0" w:rsidRPr="000E0BB0" w:rsidRDefault="000E0BB0" w:rsidP="000E0BB0">
      <w:pPr>
        <w:pStyle w:val="ListParagraph"/>
        <w:numPr>
          <w:ilvl w:val="0"/>
          <w:numId w:val="14"/>
        </w:numPr>
        <w:rPr>
          <w:rFonts w:ascii="Times New Roman" w:hAnsi="Times New Roman" w:cs="Times New Roman"/>
          <w:sz w:val="28"/>
        </w:rPr>
      </w:pPr>
      <w:r w:rsidRPr="000E0BB0">
        <w:rPr>
          <w:rFonts w:ascii="Times New Roman" w:hAnsi="Times New Roman" w:cs="Times New Roman"/>
          <w:sz w:val="28"/>
        </w:rPr>
        <w:t>Data Collection: Big Data encompasses structured, semi-structured, and unstructured data from various sources, including social media, sensor networks, log files, and transaction records.</w:t>
      </w:r>
    </w:p>
    <w:p w:rsidR="000E0BB0" w:rsidRPr="000E0BB0" w:rsidRDefault="000E0BB0" w:rsidP="000E0BB0">
      <w:pPr>
        <w:pStyle w:val="ListParagraph"/>
        <w:numPr>
          <w:ilvl w:val="0"/>
          <w:numId w:val="14"/>
        </w:numPr>
        <w:rPr>
          <w:rFonts w:ascii="Times New Roman" w:hAnsi="Times New Roman" w:cs="Times New Roman"/>
          <w:sz w:val="28"/>
        </w:rPr>
      </w:pPr>
      <w:r w:rsidRPr="000E0BB0">
        <w:rPr>
          <w:rFonts w:ascii="Times New Roman" w:hAnsi="Times New Roman" w:cs="Times New Roman"/>
          <w:sz w:val="28"/>
        </w:rPr>
        <w:t xml:space="preserve">Storage and Processing: Traditional databases are often inadequate to handle Big Data. Organizations rely on distributed computing and storage systems like </w:t>
      </w:r>
      <w:proofErr w:type="spellStart"/>
      <w:r w:rsidRPr="000E0BB0">
        <w:rPr>
          <w:rFonts w:ascii="Times New Roman" w:hAnsi="Times New Roman" w:cs="Times New Roman"/>
          <w:sz w:val="28"/>
        </w:rPr>
        <w:t>Hadoop</w:t>
      </w:r>
      <w:proofErr w:type="spellEnd"/>
      <w:r w:rsidRPr="000E0BB0">
        <w:rPr>
          <w:rFonts w:ascii="Times New Roman" w:hAnsi="Times New Roman" w:cs="Times New Roman"/>
          <w:sz w:val="28"/>
        </w:rPr>
        <w:t xml:space="preserve"> and </w:t>
      </w:r>
      <w:proofErr w:type="spellStart"/>
      <w:r w:rsidRPr="000E0BB0">
        <w:rPr>
          <w:rFonts w:ascii="Times New Roman" w:hAnsi="Times New Roman" w:cs="Times New Roman"/>
          <w:sz w:val="28"/>
        </w:rPr>
        <w:t>NoSQL</w:t>
      </w:r>
      <w:proofErr w:type="spellEnd"/>
      <w:r w:rsidRPr="000E0BB0">
        <w:rPr>
          <w:rFonts w:ascii="Times New Roman" w:hAnsi="Times New Roman" w:cs="Times New Roman"/>
          <w:sz w:val="28"/>
        </w:rPr>
        <w:t xml:space="preserve"> databases to manage and process such large datasets.</w:t>
      </w:r>
    </w:p>
    <w:p w:rsidR="000E0BB0" w:rsidRPr="000E0BB0" w:rsidRDefault="000E0BB0" w:rsidP="000E0BB0">
      <w:pPr>
        <w:pStyle w:val="ListParagraph"/>
        <w:numPr>
          <w:ilvl w:val="0"/>
          <w:numId w:val="14"/>
        </w:numPr>
        <w:rPr>
          <w:rFonts w:ascii="Times New Roman" w:hAnsi="Times New Roman" w:cs="Times New Roman"/>
          <w:sz w:val="28"/>
        </w:rPr>
      </w:pPr>
      <w:r w:rsidRPr="000E0BB0">
        <w:rPr>
          <w:rFonts w:ascii="Times New Roman" w:hAnsi="Times New Roman" w:cs="Times New Roman"/>
          <w:sz w:val="28"/>
        </w:rPr>
        <w:t>Real-Time Analytics: The velocity of Big Data requires real-time or near-real-time analysis to extract timely insights and make informed decisions.</w:t>
      </w:r>
    </w:p>
    <w:p w:rsidR="000E0BB0" w:rsidRPr="000E0BB0" w:rsidRDefault="000E0BB0" w:rsidP="000E0BB0">
      <w:pPr>
        <w:rPr>
          <w:rFonts w:ascii="Times New Roman" w:hAnsi="Times New Roman" w:cs="Times New Roman"/>
          <w:sz w:val="28"/>
          <w:u w:val="single"/>
        </w:rPr>
      </w:pPr>
      <w:r w:rsidRPr="000E0BB0">
        <w:rPr>
          <w:rFonts w:ascii="Times New Roman" w:hAnsi="Times New Roman" w:cs="Times New Roman"/>
          <w:sz w:val="28"/>
          <w:u w:val="single"/>
        </w:rPr>
        <w:t>Applications of Big Data:</w:t>
      </w:r>
    </w:p>
    <w:p w:rsidR="000E0BB0" w:rsidRPr="000E0BB0" w:rsidRDefault="000E0BB0" w:rsidP="000E0BB0">
      <w:pPr>
        <w:pStyle w:val="ListParagraph"/>
        <w:numPr>
          <w:ilvl w:val="0"/>
          <w:numId w:val="16"/>
        </w:numPr>
        <w:rPr>
          <w:rFonts w:ascii="Times New Roman" w:hAnsi="Times New Roman" w:cs="Times New Roman"/>
          <w:sz w:val="28"/>
        </w:rPr>
      </w:pPr>
      <w:r w:rsidRPr="000E0BB0">
        <w:rPr>
          <w:rFonts w:ascii="Times New Roman" w:hAnsi="Times New Roman" w:cs="Times New Roman"/>
          <w:sz w:val="28"/>
        </w:rPr>
        <w:t>Customer Analytics: Organizations use Big Data to analyze customer behavior, preferences, and sentiments to personalize marketing campaigns and improve customer experiences.</w:t>
      </w:r>
    </w:p>
    <w:p w:rsidR="000E0BB0" w:rsidRPr="000E0BB0" w:rsidRDefault="000E0BB0" w:rsidP="000E0BB0">
      <w:pPr>
        <w:pStyle w:val="ListParagraph"/>
        <w:numPr>
          <w:ilvl w:val="0"/>
          <w:numId w:val="16"/>
        </w:numPr>
        <w:rPr>
          <w:rFonts w:ascii="Times New Roman" w:hAnsi="Times New Roman" w:cs="Times New Roman"/>
          <w:sz w:val="28"/>
        </w:rPr>
      </w:pPr>
      <w:r w:rsidRPr="000E0BB0">
        <w:rPr>
          <w:rFonts w:ascii="Times New Roman" w:hAnsi="Times New Roman" w:cs="Times New Roman"/>
          <w:sz w:val="28"/>
        </w:rPr>
        <w:t>Predictive Analytics: Big Data is utilized to identify patterns and trends in historical data to predict future outcomes, enabling proactive decision-making and risk assessment.</w:t>
      </w:r>
    </w:p>
    <w:p w:rsidR="000E0BB0" w:rsidRPr="000E0BB0" w:rsidRDefault="000E0BB0" w:rsidP="000E0BB0">
      <w:pPr>
        <w:pStyle w:val="ListParagraph"/>
        <w:numPr>
          <w:ilvl w:val="0"/>
          <w:numId w:val="16"/>
        </w:numPr>
        <w:rPr>
          <w:rFonts w:ascii="Times New Roman" w:hAnsi="Times New Roman" w:cs="Times New Roman"/>
          <w:sz w:val="28"/>
        </w:rPr>
      </w:pPr>
      <w:r w:rsidRPr="000E0BB0">
        <w:rPr>
          <w:rFonts w:ascii="Times New Roman" w:hAnsi="Times New Roman" w:cs="Times New Roman"/>
          <w:sz w:val="28"/>
        </w:rPr>
        <w:lastRenderedPageBreak/>
        <w:t>Internet of Things (</w:t>
      </w:r>
      <w:proofErr w:type="spellStart"/>
      <w:r w:rsidRPr="000E0BB0">
        <w:rPr>
          <w:rFonts w:ascii="Times New Roman" w:hAnsi="Times New Roman" w:cs="Times New Roman"/>
          <w:sz w:val="28"/>
        </w:rPr>
        <w:t>IoT</w:t>
      </w:r>
      <w:proofErr w:type="spellEnd"/>
      <w:r w:rsidRPr="000E0BB0">
        <w:rPr>
          <w:rFonts w:ascii="Times New Roman" w:hAnsi="Times New Roman" w:cs="Times New Roman"/>
          <w:sz w:val="28"/>
        </w:rPr>
        <w:t xml:space="preserve">): Big Data plays a crucial role in managing and analyzing data generated by </w:t>
      </w:r>
      <w:proofErr w:type="spellStart"/>
      <w:r w:rsidRPr="000E0BB0">
        <w:rPr>
          <w:rFonts w:ascii="Times New Roman" w:hAnsi="Times New Roman" w:cs="Times New Roman"/>
          <w:sz w:val="28"/>
        </w:rPr>
        <w:t>IoT</w:t>
      </w:r>
      <w:proofErr w:type="spellEnd"/>
      <w:r w:rsidRPr="000E0BB0">
        <w:rPr>
          <w:rFonts w:ascii="Times New Roman" w:hAnsi="Times New Roman" w:cs="Times New Roman"/>
          <w:sz w:val="28"/>
        </w:rPr>
        <w:t xml:space="preserve"> devices, enabling efficient utilization and optimization of </w:t>
      </w:r>
      <w:proofErr w:type="spellStart"/>
      <w:r w:rsidRPr="000E0BB0">
        <w:rPr>
          <w:rFonts w:ascii="Times New Roman" w:hAnsi="Times New Roman" w:cs="Times New Roman"/>
          <w:sz w:val="28"/>
        </w:rPr>
        <w:t>IoT</w:t>
      </w:r>
      <w:proofErr w:type="spellEnd"/>
      <w:r w:rsidRPr="000E0BB0">
        <w:rPr>
          <w:rFonts w:ascii="Times New Roman" w:hAnsi="Times New Roman" w:cs="Times New Roman"/>
          <w:sz w:val="28"/>
        </w:rPr>
        <w:t xml:space="preserve"> ecosystems.</w:t>
      </w:r>
    </w:p>
    <w:p w:rsidR="000E0BB0" w:rsidRPr="000E0BB0" w:rsidRDefault="000E0BB0" w:rsidP="000E0BB0">
      <w:pPr>
        <w:rPr>
          <w:rFonts w:ascii="Times New Roman" w:hAnsi="Times New Roman" w:cs="Times New Roman"/>
          <w:sz w:val="28"/>
        </w:rPr>
      </w:pPr>
      <w:r w:rsidRPr="000E0BB0">
        <w:rPr>
          <w:rFonts w:ascii="Times New Roman" w:hAnsi="Times New Roman" w:cs="Times New Roman"/>
          <w:sz w:val="28"/>
        </w:rPr>
        <w:t>2. Advanced Analytics:</w:t>
      </w:r>
    </w:p>
    <w:p w:rsidR="000E0BB0" w:rsidRDefault="000E0BB0" w:rsidP="00325BC8">
      <w:pPr>
        <w:ind w:firstLine="720"/>
        <w:rPr>
          <w:rFonts w:ascii="Times New Roman" w:hAnsi="Times New Roman" w:cs="Times New Roman"/>
          <w:sz w:val="28"/>
        </w:rPr>
      </w:pPr>
      <w:r w:rsidRPr="000E0BB0">
        <w:rPr>
          <w:rFonts w:ascii="Times New Roman" w:hAnsi="Times New Roman" w:cs="Times New Roman"/>
          <w:sz w:val="28"/>
        </w:rPr>
        <w:t>Advanced Analytics refers to the application of sophisticated techniques and algorithms to extract meaningful insights and patterns from data. It goes beyond basic data analysis and employs statistical modeling, machine learning, data mining, and other techniques to make predictions and optimize processes.</w:t>
      </w:r>
    </w:p>
    <w:p w:rsidR="000E0BB0" w:rsidRDefault="000E0BB0" w:rsidP="000E0BB0">
      <w:pPr>
        <w:rPr>
          <w:rFonts w:ascii="Times New Roman" w:hAnsi="Times New Roman" w:cs="Times New Roman"/>
          <w:sz w:val="28"/>
          <w:u w:val="single"/>
        </w:rPr>
      </w:pPr>
      <w:r w:rsidRPr="000E0BB0">
        <w:rPr>
          <w:rFonts w:ascii="Times New Roman" w:hAnsi="Times New Roman" w:cs="Times New Roman"/>
          <w:sz w:val="28"/>
          <w:u w:val="single"/>
        </w:rPr>
        <w:t>Key Aspects of Advanced Analytics:</w:t>
      </w:r>
    </w:p>
    <w:p w:rsidR="000E0BB0" w:rsidRPr="000E0BB0" w:rsidRDefault="000E0BB0" w:rsidP="000E0BB0">
      <w:pPr>
        <w:pStyle w:val="ListParagraph"/>
        <w:numPr>
          <w:ilvl w:val="0"/>
          <w:numId w:val="17"/>
        </w:numPr>
        <w:rPr>
          <w:rFonts w:ascii="Times New Roman" w:hAnsi="Times New Roman" w:cs="Times New Roman"/>
          <w:sz w:val="28"/>
          <w:u w:val="single"/>
        </w:rPr>
      </w:pPr>
      <w:r w:rsidRPr="000E0BB0">
        <w:rPr>
          <w:rFonts w:ascii="Times New Roman" w:hAnsi="Times New Roman" w:cs="Times New Roman"/>
          <w:sz w:val="28"/>
        </w:rPr>
        <w:t>Machine Learning: Advanced Analytics leverages machine learning algorithms to recognize patterns in data and develop predictive models without explicit programming.</w:t>
      </w:r>
    </w:p>
    <w:p w:rsidR="000E0BB0" w:rsidRPr="000E0BB0" w:rsidRDefault="000E0BB0" w:rsidP="000E0BB0">
      <w:pPr>
        <w:pStyle w:val="ListParagraph"/>
        <w:numPr>
          <w:ilvl w:val="0"/>
          <w:numId w:val="17"/>
        </w:numPr>
        <w:rPr>
          <w:rFonts w:ascii="Times New Roman" w:hAnsi="Times New Roman" w:cs="Times New Roman"/>
          <w:sz w:val="28"/>
        </w:rPr>
      </w:pPr>
      <w:r w:rsidRPr="000E0BB0">
        <w:rPr>
          <w:rFonts w:ascii="Times New Roman" w:hAnsi="Times New Roman" w:cs="Times New Roman"/>
          <w:sz w:val="28"/>
        </w:rPr>
        <w:t>Predictive and Prescriptive Analytics: Advanced Analytics enables organizations to predict future events and prescribe optimal actions based on data-driven insights.</w:t>
      </w:r>
    </w:p>
    <w:p w:rsidR="000E0BB0" w:rsidRPr="000E0BB0" w:rsidRDefault="000E0BB0" w:rsidP="000E0BB0">
      <w:pPr>
        <w:pStyle w:val="ListParagraph"/>
        <w:numPr>
          <w:ilvl w:val="0"/>
          <w:numId w:val="17"/>
        </w:numPr>
        <w:rPr>
          <w:rFonts w:ascii="Times New Roman" w:hAnsi="Times New Roman" w:cs="Times New Roman"/>
          <w:sz w:val="28"/>
        </w:rPr>
      </w:pPr>
      <w:r w:rsidRPr="000E0BB0">
        <w:rPr>
          <w:rFonts w:ascii="Times New Roman" w:hAnsi="Times New Roman" w:cs="Times New Roman"/>
          <w:sz w:val="28"/>
        </w:rPr>
        <w:t>Natural Language Processing (NLP): NLP is used in Advanced Analytics to analyze and understand unstructured data, such as text, enabling sentiment analysis and language translation.</w:t>
      </w:r>
    </w:p>
    <w:p w:rsidR="000E0BB0" w:rsidRPr="000E0BB0" w:rsidRDefault="000E0BB0" w:rsidP="000E0BB0">
      <w:pPr>
        <w:rPr>
          <w:rFonts w:ascii="Times New Roman" w:hAnsi="Times New Roman" w:cs="Times New Roman"/>
          <w:sz w:val="28"/>
          <w:u w:val="single"/>
        </w:rPr>
      </w:pPr>
      <w:r w:rsidRPr="000E0BB0">
        <w:rPr>
          <w:rFonts w:ascii="Times New Roman" w:hAnsi="Times New Roman" w:cs="Times New Roman"/>
          <w:sz w:val="28"/>
          <w:u w:val="single"/>
        </w:rPr>
        <w:t>Applications of Advanced Analytics:</w:t>
      </w:r>
    </w:p>
    <w:p w:rsidR="000E0BB0" w:rsidRPr="000E0BB0" w:rsidRDefault="000E0BB0" w:rsidP="000E0BB0">
      <w:pPr>
        <w:pStyle w:val="ListParagraph"/>
        <w:numPr>
          <w:ilvl w:val="0"/>
          <w:numId w:val="18"/>
        </w:numPr>
        <w:rPr>
          <w:rFonts w:ascii="Times New Roman" w:hAnsi="Times New Roman" w:cs="Times New Roman"/>
          <w:sz w:val="28"/>
        </w:rPr>
      </w:pPr>
      <w:r w:rsidRPr="000E0BB0">
        <w:rPr>
          <w:rFonts w:ascii="Times New Roman" w:hAnsi="Times New Roman" w:cs="Times New Roman"/>
          <w:sz w:val="28"/>
        </w:rPr>
        <w:t>Fraud Detection: Advanced Analytics helps identify patterns indicative of fraudulent activities in financial transactions, healthcare claims, and insurance claims.</w:t>
      </w:r>
    </w:p>
    <w:p w:rsidR="000E0BB0" w:rsidRPr="000E0BB0" w:rsidRDefault="000E0BB0" w:rsidP="000E0BB0">
      <w:pPr>
        <w:pStyle w:val="ListParagraph"/>
        <w:numPr>
          <w:ilvl w:val="0"/>
          <w:numId w:val="18"/>
        </w:numPr>
        <w:rPr>
          <w:rFonts w:ascii="Times New Roman" w:hAnsi="Times New Roman" w:cs="Times New Roman"/>
          <w:sz w:val="28"/>
        </w:rPr>
      </w:pPr>
      <w:r w:rsidRPr="000E0BB0">
        <w:rPr>
          <w:rFonts w:ascii="Times New Roman" w:hAnsi="Times New Roman" w:cs="Times New Roman"/>
          <w:sz w:val="28"/>
        </w:rPr>
        <w:t>Healthcare Analytics: Advanced Analytics is used to analyze patient data to improve diagnosis, treatment, and patient outcomes.</w:t>
      </w:r>
    </w:p>
    <w:p w:rsidR="000E0BB0" w:rsidRPr="000E0BB0" w:rsidRDefault="000E0BB0" w:rsidP="000E0BB0">
      <w:pPr>
        <w:pStyle w:val="ListParagraph"/>
        <w:numPr>
          <w:ilvl w:val="0"/>
          <w:numId w:val="18"/>
        </w:numPr>
        <w:rPr>
          <w:rFonts w:ascii="Times New Roman" w:hAnsi="Times New Roman" w:cs="Times New Roman"/>
          <w:sz w:val="28"/>
        </w:rPr>
      </w:pPr>
      <w:r w:rsidRPr="000E0BB0">
        <w:rPr>
          <w:rFonts w:ascii="Times New Roman" w:hAnsi="Times New Roman" w:cs="Times New Roman"/>
          <w:sz w:val="28"/>
        </w:rPr>
        <w:t>Supply Chain Optimization: Advanced Analytics optimizes supply chain operations by predicting demand, identifying bottlenecks, and streamlining inventory management.</w:t>
      </w:r>
    </w:p>
    <w:p w:rsidR="000E0BB0" w:rsidRDefault="000E0BB0" w:rsidP="00325BC8">
      <w:pPr>
        <w:ind w:firstLine="360"/>
        <w:rPr>
          <w:rFonts w:ascii="Times New Roman" w:hAnsi="Times New Roman" w:cs="Times New Roman"/>
          <w:sz w:val="28"/>
        </w:rPr>
      </w:pPr>
      <w:r w:rsidRPr="000E0BB0">
        <w:rPr>
          <w:rFonts w:ascii="Times New Roman" w:hAnsi="Times New Roman" w:cs="Times New Roman"/>
          <w:sz w:val="28"/>
        </w:rPr>
        <w:t xml:space="preserve">In conclusion, Big Data and Advanced Analytics are instrumental in gaining valuable insights from vast datasets, enabling organizations to make data-driven decisions, innovate, and stay competitive in today's data-driven world. By </w:t>
      </w:r>
      <w:r w:rsidRPr="000E0BB0">
        <w:rPr>
          <w:rFonts w:ascii="Times New Roman" w:hAnsi="Times New Roman" w:cs="Times New Roman"/>
          <w:sz w:val="28"/>
        </w:rPr>
        <w:lastRenderedPageBreak/>
        <w:t>leveraging these technologies, businesses can uncover hidden patterns, enhance customer experiences, optimize operations, and drive meaningful outcomes across various industries.</w:t>
      </w:r>
    </w:p>
    <w:p w:rsidR="000E0BB0" w:rsidRDefault="000E0BB0" w:rsidP="000E0BB0">
      <w:pPr>
        <w:rPr>
          <w:rFonts w:ascii="Times New Roman" w:hAnsi="Times New Roman" w:cs="Times New Roman"/>
          <w:b/>
          <w:sz w:val="28"/>
        </w:rPr>
      </w:pPr>
      <w:r w:rsidRPr="000E0BB0">
        <w:rPr>
          <w:rFonts w:ascii="Times New Roman" w:hAnsi="Times New Roman" w:cs="Times New Roman"/>
          <w:b/>
          <w:sz w:val="28"/>
        </w:rPr>
        <w:t>Artificial Intelligence (AI) in Finance</w:t>
      </w:r>
    </w:p>
    <w:p w:rsidR="00F931A8" w:rsidRPr="00F931A8" w:rsidRDefault="00F931A8" w:rsidP="00325BC8">
      <w:pPr>
        <w:ind w:firstLine="720"/>
        <w:rPr>
          <w:rFonts w:ascii="Times New Roman" w:hAnsi="Times New Roman" w:cs="Times New Roman"/>
          <w:sz w:val="28"/>
        </w:rPr>
      </w:pPr>
      <w:r w:rsidRPr="00F931A8">
        <w:rPr>
          <w:rFonts w:ascii="Times New Roman" w:hAnsi="Times New Roman" w:cs="Times New Roman"/>
          <w:sz w:val="28"/>
        </w:rPr>
        <w:t>Artificial Intelligence (AI) has emerged as a game-changer in the financial industry, revolutionizing various aspects of finance. AI's ability to analyze vast amounts of data, recognize patterns, and make data-driven decisions has significantly impacted financial services, leading to improved efficiency, enhanced customer experiences, and better risk management. Here's an overview of AI applications in finance:</w:t>
      </w:r>
    </w:p>
    <w:p w:rsidR="00F931A8" w:rsidRPr="00F931A8" w:rsidRDefault="00F931A8" w:rsidP="00F931A8">
      <w:pPr>
        <w:rPr>
          <w:rFonts w:ascii="Times New Roman" w:hAnsi="Times New Roman" w:cs="Times New Roman"/>
          <w:sz w:val="28"/>
        </w:rPr>
      </w:pPr>
      <w:r w:rsidRPr="00F931A8">
        <w:rPr>
          <w:rFonts w:ascii="Times New Roman" w:hAnsi="Times New Roman" w:cs="Times New Roman"/>
          <w:sz w:val="28"/>
        </w:rPr>
        <w:t>1. Fraud Detection and Security:</w:t>
      </w:r>
      <w:r>
        <w:rPr>
          <w:rFonts w:ascii="Times New Roman" w:hAnsi="Times New Roman" w:cs="Times New Roman"/>
          <w:sz w:val="28"/>
        </w:rPr>
        <w:t xml:space="preserve"> </w:t>
      </w:r>
      <w:r w:rsidRPr="00F931A8">
        <w:rPr>
          <w:rFonts w:ascii="Times New Roman" w:hAnsi="Times New Roman" w:cs="Times New Roman"/>
          <w:sz w:val="28"/>
        </w:rPr>
        <w:t>AI-powered algorithms are employed to detect fraudulent activities in financial transactions. Machine learning models can analyze historical data to identify patterns indicative of fraud, enabling financial institutions to proactively prevent fraudulent transactions and protect customer accounts.</w:t>
      </w:r>
    </w:p>
    <w:p w:rsidR="00F931A8" w:rsidRPr="00F931A8" w:rsidRDefault="00F931A8" w:rsidP="00F931A8">
      <w:pPr>
        <w:rPr>
          <w:rFonts w:ascii="Times New Roman" w:hAnsi="Times New Roman" w:cs="Times New Roman"/>
          <w:sz w:val="28"/>
        </w:rPr>
      </w:pPr>
      <w:r w:rsidRPr="00F931A8">
        <w:rPr>
          <w:rFonts w:ascii="Times New Roman" w:hAnsi="Times New Roman" w:cs="Times New Roman"/>
          <w:sz w:val="28"/>
        </w:rPr>
        <w:t>2. Customer Service and Personalization:</w:t>
      </w:r>
      <w:r>
        <w:rPr>
          <w:rFonts w:ascii="Times New Roman" w:hAnsi="Times New Roman" w:cs="Times New Roman"/>
          <w:sz w:val="28"/>
        </w:rPr>
        <w:t xml:space="preserve"> </w:t>
      </w:r>
      <w:r w:rsidRPr="00F931A8">
        <w:rPr>
          <w:rFonts w:ascii="Times New Roman" w:hAnsi="Times New Roman" w:cs="Times New Roman"/>
          <w:sz w:val="28"/>
        </w:rPr>
        <w:t xml:space="preserve">AI-driven </w:t>
      </w:r>
      <w:proofErr w:type="spellStart"/>
      <w:r w:rsidRPr="00F931A8">
        <w:rPr>
          <w:rFonts w:ascii="Times New Roman" w:hAnsi="Times New Roman" w:cs="Times New Roman"/>
          <w:sz w:val="28"/>
        </w:rPr>
        <w:t>chatbots</w:t>
      </w:r>
      <w:proofErr w:type="spellEnd"/>
      <w:r w:rsidRPr="00F931A8">
        <w:rPr>
          <w:rFonts w:ascii="Times New Roman" w:hAnsi="Times New Roman" w:cs="Times New Roman"/>
          <w:sz w:val="28"/>
        </w:rPr>
        <w:t xml:space="preserve"> and virtual assistants are used in customer service to provide instant responses to customer queries, address concerns, and guide customers through various financial processes. AI's ability to analyze customer behavior and preferences enables personalized product and service recommendations, enhancing customer engagement and satisfaction.</w:t>
      </w:r>
    </w:p>
    <w:p w:rsidR="00F931A8" w:rsidRPr="00F931A8" w:rsidRDefault="00F931A8" w:rsidP="00F931A8">
      <w:pPr>
        <w:rPr>
          <w:rFonts w:ascii="Times New Roman" w:hAnsi="Times New Roman" w:cs="Times New Roman"/>
          <w:sz w:val="28"/>
        </w:rPr>
      </w:pPr>
      <w:r w:rsidRPr="00F931A8">
        <w:rPr>
          <w:rFonts w:ascii="Times New Roman" w:hAnsi="Times New Roman" w:cs="Times New Roman"/>
          <w:sz w:val="28"/>
        </w:rPr>
        <w:t>3. Credit Risk Assessment:</w:t>
      </w:r>
      <w:r>
        <w:rPr>
          <w:rFonts w:ascii="Times New Roman" w:hAnsi="Times New Roman" w:cs="Times New Roman"/>
          <w:sz w:val="28"/>
        </w:rPr>
        <w:t xml:space="preserve"> </w:t>
      </w:r>
      <w:r w:rsidRPr="00F931A8">
        <w:rPr>
          <w:rFonts w:ascii="Times New Roman" w:hAnsi="Times New Roman" w:cs="Times New Roman"/>
          <w:sz w:val="28"/>
        </w:rPr>
        <w:t>AI algorithms analyze large datasets to assess the credit risk of individuals and businesses. By analyzing various data points, including credit history, income, and spending habits, AI models can predict the likelihood of loan defaults or credit delinquencies, assisting lenders in making informed lending decisions.</w:t>
      </w:r>
    </w:p>
    <w:p w:rsidR="00F931A8" w:rsidRPr="00F931A8" w:rsidRDefault="00F931A8" w:rsidP="00F931A8">
      <w:pPr>
        <w:rPr>
          <w:rFonts w:ascii="Times New Roman" w:hAnsi="Times New Roman" w:cs="Times New Roman"/>
          <w:sz w:val="28"/>
        </w:rPr>
      </w:pPr>
      <w:r w:rsidRPr="00F931A8">
        <w:rPr>
          <w:rFonts w:ascii="Times New Roman" w:hAnsi="Times New Roman" w:cs="Times New Roman"/>
          <w:sz w:val="28"/>
        </w:rPr>
        <w:t>4. Trading and Investment:</w:t>
      </w:r>
      <w:r>
        <w:rPr>
          <w:rFonts w:ascii="Times New Roman" w:hAnsi="Times New Roman" w:cs="Times New Roman"/>
          <w:sz w:val="28"/>
        </w:rPr>
        <w:t xml:space="preserve"> </w:t>
      </w:r>
      <w:r w:rsidRPr="00F931A8">
        <w:rPr>
          <w:rFonts w:ascii="Times New Roman" w:hAnsi="Times New Roman" w:cs="Times New Roman"/>
          <w:sz w:val="28"/>
        </w:rPr>
        <w:t>AI-powered trading systems use complex algorithms to analyze market data, identify trends, and execute trades at high speeds. These AI-based trading strategies aim to optimize investment portfolios and capitalize on market opportunities.</w:t>
      </w:r>
    </w:p>
    <w:p w:rsidR="00F931A8" w:rsidRPr="00F931A8" w:rsidRDefault="00F931A8" w:rsidP="00F931A8">
      <w:pPr>
        <w:rPr>
          <w:rFonts w:ascii="Times New Roman" w:hAnsi="Times New Roman" w:cs="Times New Roman"/>
          <w:sz w:val="28"/>
        </w:rPr>
      </w:pPr>
      <w:r w:rsidRPr="00F931A8">
        <w:rPr>
          <w:rFonts w:ascii="Times New Roman" w:hAnsi="Times New Roman" w:cs="Times New Roman"/>
          <w:sz w:val="28"/>
        </w:rPr>
        <w:t xml:space="preserve">5. </w:t>
      </w:r>
      <w:proofErr w:type="spellStart"/>
      <w:r w:rsidRPr="00F931A8">
        <w:rPr>
          <w:rFonts w:ascii="Times New Roman" w:hAnsi="Times New Roman" w:cs="Times New Roman"/>
          <w:sz w:val="28"/>
        </w:rPr>
        <w:t>Robo</w:t>
      </w:r>
      <w:proofErr w:type="spellEnd"/>
      <w:r w:rsidRPr="00F931A8">
        <w:rPr>
          <w:rFonts w:ascii="Times New Roman" w:hAnsi="Times New Roman" w:cs="Times New Roman"/>
          <w:sz w:val="28"/>
        </w:rPr>
        <w:t>-Advisors:</w:t>
      </w:r>
      <w:r>
        <w:rPr>
          <w:rFonts w:ascii="Times New Roman" w:hAnsi="Times New Roman" w:cs="Times New Roman"/>
          <w:sz w:val="28"/>
        </w:rPr>
        <w:t xml:space="preserve"> </w:t>
      </w:r>
      <w:proofErr w:type="spellStart"/>
      <w:r w:rsidRPr="00F931A8">
        <w:rPr>
          <w:rFonts w:ascii="Times New Roman" w:hAnsi="Times New Roman" w:cs="Times New Roman"/>
          <w:sz w:val="28"/>
        </w:rPr>
        <w:t>Robo</w:t>
      </w:r>
      <w:proofErr w:type="spellEnd"/>
      <w:r w:rsidRPr="00F931A8">
        <w:rPr>
          <w:rFonts w:ascii="Times New Roman" w:hAnsi="Times New Roman" w:cs="Times New Roman"/>
          <w:sz w:val="28"/>
        </w:rPr>
        <w:t xml:space="preserve">-advisors are automated investment platforms that use AI algorithms to create and manage investment portfolios based on individual risk </w:t>
      </w:r>
      <w:r w:rsidRPr="00F931A8">
        <w:rPr>
          <w:rFonts w:ascii="Times New Roman" w:hAnsi="Times New Roman" w:cs="Times New Roman"/>
          <w:sz w:val="28"/>
        </w:rPr>
        <w:lastRenderedPageBreak/>
        <w:t xml:space="preserve">profiles and financial goals. </w:t>
      </w:r>
      <w:proofErr w:type="spellStart"/>
      <w:r w:rsidRPr="00F931A8">
        <w:rPr>
          <w:rFonts w:ascii="Times New Roman" w:hAnsi="Times New Roman" w:cs="Times New Roman"/>
          <w:sz w:val="28"/>
        </w:rPr>
        <w:t>Robo</w:t>
      </w:r>
      <w:proofErr w:type="spellEnd"/>
      <w:r w:rsidRPr="00F931A8">
        <w:rPr>
          <w:rFonts w:ascii="Times New Roman" w:hAnsi="Times New Roman" w:cs="Times New Roman"/>
          <w:sz w:val="28"/>
        </w:rPr>
        <w:t>-advisors offer cost-effective and personalized investment advice to retail investors.</w:t>
      </w:r>
    </w:p>
    <w:p w:rsidR="00F931A8" w:rsidRPr="00F931A8" w:rsidRDefault="00F931A8" w:rsidP="00F931A8">
      <w:pPr>
        <w:rPr>
          <w:rFonts w:ascii="Times New Roman" w:hAnsi="Times New Roman" w:cs="Times New Roman"/>
          <w:sz w:val="28"/>
        </w:rPr>
      </w:pPr>
      <w:r w:rsidRPr="00F931A8">
        <w:rPr>
          <w:rFonts w:ascii="Times New Roman" w:hAnsi="Times New Roman" w:cs="Times New Roman"/>
          <w:sz w:val="28"/>
        </w:rPr>
        <w:t>6. Sentiment Analysis:</w:t>
      </w:r>
      <w:r>
        <w:rPr>
          <w:rFonts w:ascii="Times New Roman" w:hAnsi="Times New Roman" w:cs="Times New Roman"/>
          <w:sz w:val="28"/>
        </w:rPr>
        <w:t xml:space="preserve"> </w:t>
      </w:r>
      <w:r w:rsidRPr="00F931A8">
        <w:rPr>
          <w:rFonts w:ascii="Times New Roman" w:hAnsi="Times New Roman" w:cs="Times New Roman"/>
          <w:sz w:val="28"/>
        </w:rPr>
        <w:t>AI employs natural language processing (NLP) to perform sentiment analysis on news articles, social media posts, and financial reports. This analysis helps financial professionals gauge market sentiment and public opinion, aiding in investment decision-making.</w:t>
      </w:r>
    </w:p>
    <w:p w:rsidR="00F931A8" w:rsidRPr="00F931A8" w:rsidRDefault="00F931A8" w:rsidP="00F931A8">
      <w:pPr>
        <w:rPr>
          <w:rFonts w:ascii="Times New Roman" w:hAnsi="Times New Roman" w:cs="Times New Roman"/>
          <w:sz w:val="28"/>
        </w:rPr>
      </w:pPr>
      <w:r w:rsidRPr="00F931A8">
        <w:rPr>
          <w:rFonts w:ascii="Times New Roman" w:hAnsi="Times New Roman" w:cs="Times New Roman"/>
          <w:sz w:val="28"/>
        </w:rPr>
        <w:t>7. Compliance and Regulatory Reporting:</w:t>
      </w:r>
      <w:r>
        <w:rPr>
          <w:rFonts w:ascii="Times New Roman" w:hAnsi="Times New Roman" w:cs="Times New Roman"/>
          <w:sz w:val="28"/>
        </w:rPr>
        <w:t xml:space="preserve"> </w:t>
      </w:r>
      <w:r w:rsidRPr="00F931A8">
        <w:rPr>
          <w:rFonts w:ascii="Times New Roman" w:hAnsi="Times New Roman" w:cs="Times New Roman"/>
          <w:sz w:val="28"/>
        </w:rPr>
        <w:t>AI can streamline compliance processes by analyzing large volumes of data to ensure adherence to regulatory standards. Additionally, AI helps with automating regulatory reporting, reducing the manual effort and minimizing compliance risks.</w:t>
      </w:r>
    </w:p>
    <w:p w:rsidR="00F931A8" w:rsidRPr="00F931A8" w:rsidRDefault="00F931A8" w:rsidP="00F931A8">
      <w:pPr>
        <w:rPr>
          <w:rFonts w:ascii="Times New Roman" w:hAnsi="Times New Roman" w:cs="Times New Roman"/>
          <w:sz w:val="28"/>
        </w:rPr>
      </w:pPr>
      <w:r w:rsidRPr="00F931A8">
        <w:rPr>
          <w:rFonts w:ascii="Times New Roman" w:hAnsi="Times New Roman" w:cs="Times New Roman"/>
          <w:sz w:val="28"/>
        </w:rPr>
        <w:t>8. Market Forecasting:</w:t>
      </w:r>
      <w:r>
        <w:rPr>
          <w:rFonts w:ascii="Times New Roman" w:hAnsi="Times New Roman" w:cs="Times New Roman"/>
          <w:sz w:val="28"/>
        </w:rPr>
        <w:t xml:space="preserve"> </w:t>
      </w:r>
      <w:r w:rsidRPr="00F931A8">
        <w:rPr>
          <w:rFonts w:ascii="Times New Roman" w:hAnsi="Times New Roman" w:cs="Times New Roman"/>
          <w:sz w:val="28"/>
        </w:rPr>
        <w:t>AI-based predictive models analyze historical market data to forecast future market trends and asset price movements. These forecasts assist investors and financial institutions in making strategic investment decisions.</w:t>
      </w:r>
    </w:p>
    <w:p w:rsidR="00F931A8" w:rsidRPr="00F931A8" w:rsidRDefault="00F931A8" w:rsidP="00F931A8">
      <w:pPr>
        <w:rPr>
          <w:rFonts w:ascii="Times New Roman" w:hAnsi="Times New Roman" w:cs="Times New Roman"/>
          <w:sz w:val="28"/>
        </w:rPr>
      </w:pPr>
      <w:r w:rsidRPr="00F931A8">
        <w:rPr>
          <w:rFonts w:ascii="Times New Roman" w:hAnsi="Times New Roman" w:cs="Times New Roman"/>
          <w:sz w:val="28"/>
        </w:rPr>
        <w:t>9. Virtual Assistants for Financial Advisors:</w:t>
      </w:r>
      <w:r>
        <w:rPr>
          <w:rFonts w:ascii="Times New Roman" w:hAnsi="Times New Roman" w:cs="Times New Roman"/>
          <w:sz w:val="28"/>
        </w:rPr>
        <w:t xml:space="preserve"> </w:t>
      </w:r>
      <w:r w:rsidRPr="00F931A8">
        <w:rPr>
          <w:rFonts w:ascii="Times New Roman" w:hAnsi="Times New Roman" w:cs="Times New Roman"/>
          <w:sz w:val="28"/>
        </w:rPr>
        <w:t>AI-powered virtual assistants help financial advisors with administrative tasks, data analysis, and client management, allowing advisors to focus more on providing personalized advice to their clients.</w:t>
      </w:r>
    </w:p>
    <w:p w:rsidR="000E0BB0" w:rsidRDefault="00F931A8" w:rsidP="00325BC8">
      <w:pPr>
        <w:ind w:firstLine="720"/>
        <w:rPr>
          <w:rFonts w:ascii="Times New Roman" w:hAnsi="Times New Roman" w:cs="Times New Roman"/>
          <w:sz w:val="28"/>
        </w:rPr>
      </w:pPr>
      <w:r w:rsidRPr="00F931A8">
        <w:rPr>
          <w:rFonts w:ascii="Times New Roman" w:hAnsi="Times New Roman" w:cs="Times New Roman"/>
          <w:sz w:val="28"/>
        </w:rPr>
        <w:t>Overall, AI's integration in finance has ushered in a new era of data-driven decision-making, improved operational efficiency, and enhanced customer experiences. As AI technology continues to advance, it is expected to play an even more significant role in shaping the future of the financial industry. However, alongside the benefits, careful attention must be paid to ethical considerations, data privacy, and the potential impact on the workforce as AI becomes more pervasive in the financial sector.</w:t>
      </w:r>
    </w:p>
    <w:p w:rsidR="00572DDD" w:rsidRDefault="009D203C" w:rsidP="00572DDD">
      <w:pPr>
        <w:rPr>
          <w:rFonts w:ascii="Times New Roman" w:hAnsi="Times New Roman" w:cs="Times New Roman"/>
          <w:b/>
          <w:sz w:val="28"/>
        </w:rPr>
      </w:pPr>
      <w:proofErr w:type="spellStart"/>
      <w:r w:rsidRPr="009D203C">
        <w:rPr>
          <w:rFonts w:ascii="Times New Roman" w:hAnsi="Times New Roman" w:cs="Times New Roman"/>
          <w:b/>
          <w:sz w:val="28"/>
        </w:rPr>
        <w:t>Cybersecurity</w:t>
      </w:r>
      <w:proofErr w:type="spellEnd"/>
      <w:r w:rsidRPr="009D203C">
        <w:rPr>
          <w:rFonts w:ascii="Times New Roman" w:hAnsi="Times New Roman" w:cs="Times New Roman"/>
          <w:b/>
          <w:sz w:val="28"/>
        </w:rPr>
        <w:t xml:space="preserve"> and Data Privacy</w:t>
      </w:r>
    </w:p>
    <w:p w:rsidR="009D203C" w:rsidRDefault="009D203C" w:rsidP="00325BC8">
      <w:pPr>
        <w:ind w:firstLine="720"/>
        <w:rPr>
          <w:rFonts w:ascii="Times New Roman" w:hAnsi="Times New Roman" w:cs="Times New Roman"/>
          <w:sz w:val="28"/>
        </w:rPr>
      </w:pPr>
      <w:proofErr w:type="spellStart"/>
      <w:r w:rsidRPr="009D203C">
        <w:rPr>
          <w:rFonts w:ascii="Times New Roman" w:hAnsi="Times New Roman" w:cs="Times New Roman"/>
          <w:sz w:val="28"/>
        </w:rPr>
        <w:t>Cybersecurity</w:t>
      </w:r>
      <w:proofErr w:type="spellEnd"/>
      <w:r w:rsidRPr="009D203C">
        <w:rPr>
          <w:rFonts w:ascii="Times New Roman" w:hAnsi="Times New Roman" w:cs="Times New Roman"/>
          <w:sz w:val="28"/>
        </w:rPr>
        <w:t xml:space="preserve"> and data privacy are critical aspects of today's digital world, ensuring the protection of sensitive information and safeguarding individuals and organizations from cyber threats and data breaches. With the increasing reliance on technology and the internet, </w:t>
      </w:r>
      <w:proofErr w:type="spellStart"/>
      <w:r w:rsidRPr="009D203C">
        <w:rPr>
          <w:rFonts w:ascii="Times New Roman" w:hAnsi="Times New Roman" w:cs="Times New Roman"/>
          <w:sz w:val="28"/>
        </w:rPr>
        <w:t>cybersecurity</w:t>
      </w:r>
      <w:proofErr w:type="spellEnd"/>
      <w:r w:rsidRPr="009D203C">
        <w:rPr>
          <w:rFonts w:ascii="Times New Roman" w:hAnsi="Times New Roman" w:cs="Times New Roman"/>
          <w:sz w:val="28"/>
        </w:rPr>
        <w:t xml:space="preserve"> and data privacy have become paramount considerations for businesses, governments, and individuals. Here's an overview of </w:t>
      </w:r>
      <w:proofErr w:type="spellStart"/>
      <w:r w:rsidRPr="009D203C">
        <w:rPr>
          <w:rFonts w:ascii="Times New Roman" w:hAnsi="Times New Roman" w:cs="Times New Roman"/>
          <w:sz w:val="28"/>
        </w:rPr>
        <w:t>cybersecurity</w:t>
      </w:r>
      <w:proofErr w:type="spellEnd"/>
      <w:r w:rsidRPr="009D203C">
        <w:rPr>
          <w:rFonts w:ascii="Times New Roman" w:hAnsi="Times New Roman" w:cs="Times New Roman"/>
          <w:sz w:val="28"/>
        </w:rPr>
        <w:t xml:space="preserve"> and data privacy and their significance:</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lastRenderedPageBreak/>
        <w:t xml:space="preserve">1. </w:t>
      </w:r>
      <w:proofErr w:type="spellStart"/>
      <w:r w:rsidRPr="009D203C">
        <w:rPr>
          <w:rFonts w:ascii="Times New Roman" w:hAnsi="Times New Roman" w:cs="Times New Roman"/>
          <w:sz w:val="28"/>
        </w:rPr>
        <w:t>Cybersecurity</w:t>
      </w:r>
      <w:proofErr w:type="spellEnd"/>
      <w:r w:rsidRPr="009D203C">
        <w:rPr>
          <w:rFonts w:ascii="Times New Roman" w:hAnsi="Times New Roman" w:cs="Times New Roman"/>
          <w:sz w:val="28"/>
        </w:rPr>
        <w:t>:</w:t>
      </w:r>
    </w:p>
    <w:p w:rsidR="009D203C" w:rsidRPr="009D203C" w:rsidRDefault="009D203C" w:rsidP="00325BC8">
      <w:pPr>
        <w:ind w:firstLine="720"/>
        <w:rPr>
          <w:rFonts w:ascii="Times New Roman" w:hAnsi="Times New Roman" w:cs="Times New Roman"/>
          <w:sz w:val="28"/>
        </w:rPr>
      </w:pPr>
      <w:proofErr w:type="spellStart"/>
      <w:r w:rsidRPr="009D203C">
        <w:rPr>
          <w:rFonts w:ascii="Times New Roman" w:hAnsi="Times New Roman" w:cs="Times New Roman"/>
          <w:sz w:val="28"/>
        </w:rPr>
        <w:t>Cybersecurity</w:t>
      </w:r>
      <w:proofErr w:type="spellEnd"/>
      <w:r w:rsidRPr="009D203C">
        <w:rPr>
          <w:rFonts w:ascii="Times New Roman" w:hAnsi="Times New Roman" w:cs="Times New Roman"/>
          <w:sz w:val="28"/>
        </w:rPr>
        <w:t xml:space="preserve"> refers to the practice of protecting computer systems, networks, and data from unauthorized access, attacks, and damage. It involves implementing measures to prevent, detect, and respond to cyber threats effectively. </w:t>
      </w:r>
      <w:proofErr w:type="spellStart"/>
      <w:r w:rsidRPr="009D203C">
        <w:rPr>
          <w:rFonts w:ascii="Times New Roman" w:hAnsi="Times New Roman" w:cs="Times New Roman"/>
          <w:sz w:val="28"/>
        </w:rPr>
        <w:t>Cybersecurity</w:t>
      </w:r>
      <w:proofErr w:type="spellEnd"/>
      <w:r w:rsidRPr="009D203C">
        <w:rPr>
          <w:rFonts w:ascii="Times New Roman" w:hAnsi="Times New Roman" w:cs="Times New Roman"/>
          <w:sz w:val="28"/>
        </w:rPr>
        <w:t xml:space="preserve"> aims to maintain the confidentiality, integrity, and availability of data and systems.</w:t>
      </w:r>
    </w:p>
    <w:p w:rsidR="009D203C" w:rsidRPr="009D203C" w:rsidRDefault="009D203C" w:rsidP="009D203C">
      <w:pPr>
        <w:rPr>
          <w:rFonts w:ascii="Times New Roman" w:hAnsi="Times New Roman" w:cs="Times New Roman"/>
          <w:sz w:val="28"/>
          <w:u w:val="single"/>
        </w:rPr>
      </w:pPr>
      <w:r w:rsidRPr="009D203C">
        <w:rPr>
          <w:rFonts w:ascii="Times New Roman" w:hAnsi="Times New Roman" w:cs="Times New Roman"/>
          <w:sz w:val="28"/>
          <w:u w:val="single"/>
        </w:rPr>
        <w:t xml:space="preserve">Key Aspects of </w:t>
      </w:r>
      <w:proofErr w:type="spellStart"/>
      <w:r w:rsidRPr="009D203C">
        <w:rPr>
          <w:rFonts w:ascii="Times New Roman" w:hAnsi="Times New Roman" w:cs="Times New Roman"/>
          <w:sz w:val="28"/>
          <w:u w:val="single"/>
        </w:rPr>
        <w:t>Cybersecurity</w:t>
      </w:r>
      <w:proofErr w:type="spellEnd"/>
      <w:r w:rsidRPr="009D203C">
        <w:rPr>
          <w:rFonts w:ascii="Times New Roman" w:hAnsi="Times New Roman" w:cs="Times New Roman"/>
          <w:sz w:val="28"/>
          <w:u w:val="single"/>
        </w:rPr>
        <w:t>:</w:t>
      </w:r>
    </w:p>
    <w:p w:rsidR="009D203C" w:rsidRPr="009D203C" w:rsidRDefault="009D203C" w:rsidP="009D203C">
      <w:pPr>
        <w:pStyle w:val="ListParagraph"/>
        <w:numPr>
          <w:ilvl w:val="0"/>
          <w:numId w:val="19"/>
        </w:numPr>
        <w:rPr>
          <w:rFonts w:ascii="Times New Roman" w:hAnsi="Times New Roman" w:cs="Times New Roman"/>
          <w:sz w:val="28"/>
        </w:rPr>
      </w:pPr>
      <w:r w:rsidRPr="009D203C">
        <w:rPr>
          <w:rFonts w:ascii="Times New Roman" w:hAnsi="Times New Roman" w:cs="Times New Roman"/>
          <w:sz w:val="28"/>
        </w:rPr>
        <w:t>Network Security: Securing networks through firewalls, intrusion detection systems, and encryption to prevent unauthorized access and data breaches.</w:t>
      </w:r>
    </w:p>
    <w:p w:rsidR="009D203C" w:rsidRPr="009D203C" w:rsidRDefault="009D203C" w:rsidP="009D203C">
      <w:pPr>
        <w:pStyle w:val="ListParagraph"/>
        <w:numPr>
          <w:ilvl w:val="0"/>
          <w:numId w:val="19"/>
        </w:numPr>
        <w:rPr>
          <w:rFonts w:ascii="Times New Roman" w:hAnsi="Times New Roman" w:cs="Times New Roman"/>
          <w:sz w:val="28"/>
        </w:rPr>
      </w:pPr>
      <w:r w:rsidRPr="009D203C">
        <w:rPr>
          <w:rFonts w:ascii="Times New Roman" w:hAnsi="Times New Roman" w:cs="Times New Roman"/>
          <w:sz w:val="28"/>
        </w:rPr>
        <w:t xml:space="preserve">Endpoint Security: Protecting individual devices (e.g., computers, </w:t>
      </w:r>
      <w:proofErr w:type="spellStart"/>
      <w:r w:rsidRPr="009D203C">
        <w:rPr>
          <w:rFonts w:ascii="Times New Roman" w:hAnsi="Times New Roman" w:cs="Times New Roman"/>
          <w:sz w:val="28"/>
        </w:rPr>
        <w:t>smartphones</w:t>
      </w:r>
      <w:proofErr w:type="spellEnd"/>
      <w:r w:rsidRPr="009D203C">
        <w:rPr>
          <w:rFonts w:ascii="Times New Roman" w:hAnsi="Times New Roman" w:cs="Times New Roman"/>
          <w:sz w:val="28"/>
        </w:rPr>
        <w:t>) from malware, viruses, and other cyber threats.</w:t>
      </w:r>
    </w:p>
    <w:p w:rsidR="009D203C" w:rsidRPr="009D203C" w:rsidRDefault="009D203C" w:rsidP="009D203C">
      <w:pPr>
        <w:pStyle w:val="ListParagraph"/>
        <w:numPr>
          <w:ilvl w:val="0"/>
          <w:numId w:val="19"/>
        </w:numPr>
        <w:rPr>
          <w:rFonts w:ascii="Times New Roman" w:hAnsi="Times New Roman" w:cs="Times New Roman"/>
          <w:sz w:val="28"/>
        </w:rPr>
      </w:pPr>
      <w:r w:rsidRPr="009D203C">
        <w:rPr>
          <w:rFonts w:ascii="Times New Roman" w:hAnsi="Times New Roman" w:cs="Times New Roman"/>
          <w:sz w:val="28"/>
        </w:rPr>
        <w:t xml:space="preserve">Incident Response: Developing plans and protocols to respond to </w:t>
      </w:r>
      <w:proofErr w:type="spellStart"/>
      <w:r w:rsidRPr="009D203C">
        <w:rPr>
          <w:rFonts w:ascii="Times New Roman" w:hAnsi="Times New Roman" w:cs="Times New Roman"/>
          <w:sz w:val="28"/>
        </w:rPr>
        <w:t>cybersecurity</w:t>
      </w:r>
      <w:proofErr w:type="spellEnd"/>
      <w:r w:rsidRPr="009D203C">
        <w:rPr>
          <w:rFonts w:ascii="Times New Roman" w:hAnsi="Times New Roman" w:cs="Times New Roman"/>
          <w:sz w:val="28"/>
        </w:rPr>
        <w:t xml:space="preserve"> incidents promptly and effectively.</w:t>
      </w:r>
    </w:p>
    <w:p w:rsidR="009D203C" w:rsidRPr="009D203C" w:rsidRDefault="009D203C" w:rsidP="009D203C">
      <w:pPr>
        <w:pStyle w:val="ListParagraph"/>
        <w:numPr>
          <w:ilvl w:val="0"/>
          <w:numId w:val="19"/>
        </w:numPr>
        <w:rPr>
          <w:rFonts w:ascii="Times New Roman" w:hAnsi="Times New Roman" w:cs="Times New Roman"/>
          <w:sz w:val="28"/>
        </w:rPr>
      </w:pPr>
      <w:r w:rsidRPr="009D203C">
        <w:rPr>
          <w:rFonts w:ascii="Times New Roman" w:hAnsi="Times New Roman" w:cs="Times New Roman"/>
          <w:sz w:val="28"/>
        </w:rPr>
        <w:t>Identity and Access Management (IAM): Ensuring proper authentication and authorization mechanisms to control access to data and systems.</w:t>
      </w:r>
    </w:p>
    <w:p w:rsidR="009D203C" w:rsidRPr="009D203C" w:rsidRDefault="009D203C" w:rsidP="009D203C">
      <w:pPr>
        <w:rPr>
          <w:rFonts w:ascii="Times New Roman" w:hAnsi="Times New Roman" w:cs="Times New Roman"/>
          <w:sz w:val="28"/>
          <w:u w:val="single"/>
        </w:rPr>
      </w:pPr>
      <w:r w:rsidRPr="009D203C">
        <w:rPr>
          <w:rFonts w:ascii="Times New Roman" w:hAnsi="Times New Roman" w:cs="Times New Roman"/>
          <w:sz w:val="28"/>
          <w:u w:val="single"/>
        </w:rPr>
        <w:t xml:space="preserve">Importance of </w:t>
      </w:r>
      <w:proofErr w:type="spellStart"/>
      <w:r w:rsidRPr="009D203C">
        <w:rPr>
          <w:rFonts w:ascii="Times New Roman" w:hAnsi="Times New Roman" w:cs="Times New Roman"/>
          <w:sz w:val="28"/>
          <w:u w:val="single"/>
        </w:rPr>
        <w:t>Cybersecurity</w:t>
      </w:r>
      <w:proofErr w:type="spellEnd"/>
      <w:r w:rsidRPr="009D203C">
        <w:rPr>
          <w:rFonts w:ascii="Times New Roman" w:hAnsi="Times New Roman" w:cs="Times New Roman"/>
          <w:sz w:val="28"/>
          <w:u w:val="single"/>
        </w:rPr>
        <w:t>:</w:t>
      </w:r>
    </w:p>
    <w:p w:rsidR="009D203C" w:rsidRPr="009D203C" w:rsidRDefault="009D203C" w:rsidP="009D203C">
      <w:pPr>
        <w:pStyle w:val="ListParagraph"/>
        <w:numPr>
          <w:ilvl w:val="0"/>
          <w:numId w:val="20"/>
        </w:numPr>
        <w:rPr>
          <w:rFonts w:ascii="Times New Roman" w:hAnsi="Times New Roman" w:cs="Times New Roman"/>
          <w:sz w:val="28"/>
        </w:rPr>
      </w:pPr>
      <w:r w:rsidRPr="009D203C">
        <w:rPr>
          <w:rFonts w:ascii="Times New Roman" w:hAnsi="Times New Roman" w:cs="Times New Roman"/>
          <w:sz w:val="28"/>
        </w:rPr>
        <w:t xml:space="preserve">Data Protection: </w:t>
      </w:r>
      <w:proofErr w:type="spellStart"/>
      <w:r w:rsidRPr="009D203C">
        <w:rPr>
          <w:rFonts w:ascii="Times New Roman" w:hAnsi="Times New Roman" w:cs="Times New Roman"/>
          <w:sz w:val="28"/>
        </w:rPr>
        <w:t>Cybersecurity</w:t>
      </w:r>
      <w:proofErr w:type="spellEnd"/>
      <w:r w:rsidRPr="009D203C">
        <w:rPr>
          <w:rFonts w:ascii="Times New Roman" w:hAnsi="Times New Roman" w:cs="Times New Roman"/>
          <w:sz w:val="28"/>
        </w:rPr>
        <w:t xml:space="preserve"> safeguards sensitive data, including personal information, financial records, and intellectual property, from falling into the wrong hands.</w:t>
      </w:r>
    </w:p>
    <w:p w:rsidR="009D203C" w:rsidRPr="009D203C" w:rsidRDefault="009D203C" w:rsidP="009D203C">
      <w:pPr>
        <w:pStyle w:val="ListParagraph"/>
        <w:numPr>
          <w:ilvl w:val="0"/>
          <w:numId w:val="20"/>
        </w:numPr>
        <w:rPr>
          <w:rFonts w:ascii="Times New Roman" w:hAnsi="Times New Roman" w:cs="Times New Roman"/>
          <w:sz w:val="28"/>
        </w:rPr>
      </w:pPr>
      <w:r w:rsidRPr="009D203C">
        <w:rPr>
          <w:rFonts w:ascii="Times New Roman" w:hAnsi="Times New Roman" w:cs="Times New Roman"/>
          <w:sz w:val="28"/>
        </w:rPr>
        <w:t xml:space="preserve">Business Continuity: A robust </w:t>
      </w:r>
      <w:proofErr w:type="spellStart"/>
      <w:r w:rsidRPr="009D203C">
        <w:rPr>
          <w:rFonts w:ascii="Times New Roman" w:hAnsi="Times New Roman" w:cs="Times New Roman"/>
          <w:sz w:val="28"/>
        </w:rPr>
        <w:t>cybersecurity</w:t>
      </w:r>
      <w:proofErr w:type="spellEnd"/>
      <w:r w:rsidRPr="009D203C">
        <w:rPr>
          <w:rFonts w:ascii="Times New Roman" w:hAnsi="Times New Roman" w:cs="Times New Roman"/>
          <w:sz w:val="28"/>
        </w:rPr>
        <w:t xml:space="preserve"> strategy ensures uninterrupted business operations and prevents potential financial losses due to cyber incidents.</w:t>
      </w:r>
    </w:p>
    <w:p w:rsidR="009D203C" w:rsidRPr="009D203C" w:rsidRDefault="009D203C" w:rsidP="009D203C">
      <w:pPr>
        <w:pStyle w:val="ListParagraph"/>
        <w:numPr>
          <w:ilvl w:val="0"/>
          <w:numId w:val="20"/>
        </w:numPr>
        <w:rPr>
          <w:rFonts w:ascii="Times New Roman" w:hAnsi="Times New Roman" w:cs="Times New Roman"/>
          <w:sz w:val="28"/>
        </w:rPr>
      </w:pPr>
      <w:r w:rsidRPr="009D203C">
        <w:rPr>
          <w:rFonts w:ascii="Times New Roman" w:hAnsi="Times New Roman" w:cs="Times New Roman"/>
          <w:sz w:val="28"/>
        </w:rPr>
        <w:t>Reputation Management: Data breaches and cyber incidents can severely damage an organization's reputation, affecting customer trust and loyalty.</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2. Data Privacy:</w:t>
      </w:r>
    </w:p>
    <w:p w:rsidR="009D203C" w:rsidRPr="009D203C" w:rsidRDefault="009D203C" w:rsidP="00325BC8">
      <w:pPr>
        <w:ind w:firstLine="720"/>
        <w:rPr>
          <w:rFonts w:ascii="Times New Roman" w:hAnsi="Times New Roman" w:cs="Times New Roman"/>
          <w:sz w:val="28"/>
        </w:rPr>
      </w:pPr>
      <w:r w:rsidRPr="009D203C">
        <w:rPr>
          <w:rFonts w:ascii="Times New Roman" w:hAnsi="Times New Roman" w:cs="Times New Roman"/>
          <w:sz w:val="28"/>
        </w:rPr>
        <w:t>Data privacy refers to the protection of individuals' personal information, ensuring that data is collected, processed, and used in a transparent and lawful manner. Data privacy regulations and laws aim to govern how organizations handle personal data to respect individuals' rights and prevent misuse.</w:t>
      </w:r>
    </w:p>
    <w:p w:rsidR="00325BC8" w:rsidRDefault="00325BC8" w:rsidP="00325BC8">
      <w:pPr>
        <w:rPr>
          <w:rFonts w:ascii="Times New Roman" w:hAnsi="Times New Roman" w:cs="Times New Roman"/>
          <w:sz w:val="28"/>
          <w:u w:val="single"/>
        </w:rPr>
      </w:pPr>
    </w:p>
    <w:p w:rsidR="009D203C" w:rsidRPr="009D203C" w:rsidRDefault="009D203C" w:rsidP="00325BC8">
      <w:pPr>
        <w:rPr>
          <w:rFonts w:ascii="Times New Roman" w:hAnsi="Times New Roman" w:cs="Times New Roman"/>
          <w:sz w:val="28"/>
          <w:u w:val="single"/>
        </w:rPr>
      </w:pPr>
      <w:r w:rsidRPr="009D203C">
        <w:rPr>
          <w:rFonts w:ascii="Times New Roman" w:hAnsi="Times New Roman" w:cs="Times New Roman"/>
          <w:sz w:val="28"/>
          <w:u w:val="single"/>
        </w:rPr>
        <w:lastRenderedPageBreak/>
        <w:t>Key Aspects of Data Privacy:</w:t>
      </w:r>
    </w:p>
    <w:p w:rsidR="009D203C" w:rsidRPr="009D203C" w:rsidRDefault="009D203C" w:rsidP="009D203C">
      <w:pPr>
        <w:pStyle w:val="ListParagraph"/>
        <w:numPr>
          <w:ilvl w:val="0"/>
          <w:numId w:val="21"/>
        </w:numPr>
        <w:rPr>
          <w:rFonts w:ascii="Times New Roman" w:hAnsi="Times New Roman" w:cs="Times New Roman"/>
          <w:sz w:val="28"/>
        </w:rPr>
      </w:pPr>
      <w:r w:rsidRPr="009D203C">
        <w:rPr>
          <w:rFonts w:ascii="Times New Roman" w:hAnsi="Times New Roman" w:cs="Times New Roman"/>
          <w:sz w:val="28"/>
        </w:rPr>
        <w:t>Data Collection and Consent: Obtaining explicit consent from individuals before collecting and using their personal information.</w:t>
      </w:r>
    </w:p>
    <w:p w:rsidR="009D203C" w:rsidRPr="009D203C" w:rsidRDefault="009D203C" w:rsidP="009D203C">
      <w:pPr>
        <w:pStyle w:val="ListParagraph"/>
        <w:numPr>
          <w:ilvl w:val="0"/>
          <w:numId w:val="21"/>
        </w:numPr>
        <w:rPr>
          <w:rFonts w:ascii="Times New Roman" w:hAnsi="Times New Roman" w:cs="Times New Roman"/>
          <w:sz w:val="28"/>
        </w:rPr>
      </w:pPr>
      <w:r w:rsidRPr="009D203C">
        <w:rPr>
          <w:rFonts w:ascii="Times New Roman" w:hAnsi="Times New Roman" w:cs="Times New Roman"/>
          <w:sz w:val="28"/>
        </w:rPr>
        <w:t>Data Minimization: Limiting the collection and retention of personal data to only what is necessary for specific purposes.</w:t>
      </w:r>
    </w:p>
    <w:p w:rsidR="009D203C" w:rsidRPr="009D203C" w:rsidRDefault="009D203C" w:rsidP="009D203C">
      <w:pPr>
        <w:pStyle w:val="ListParagraph"/>
        <w:numPr>
          <w:ilvl w:val="0"/>
          <w:numId w:val="21"/>
        </w:numPr>
        <w:rPr>
          <w:rFonts w:ascii="Times New Roman" w:hAnsi="Times New Roman" w:cs="Times New Roman"/>
          <w:sz w:val="28"/>
        </w:rPr>
      </w:pPr>
      <w:r w:rsidRPr="009D203C">
        <w:rPr>
          <w:rFonts w:ascii="Times New Roman" w:hAnsi="Times New Roman" w:cs="Times New Roman"/>
          <w:sz w:val="28"/>
        </w:rPr>
        <w:t>Data Security: Implementing measures to protect personal data from unauthorized access and ensuring its confidentiality and integrity.</w:t>
      </w:r>
    </w:p>
    <w:p w:rsidR="009D203C" w:rsidRPr="009D203C" w:rsidRDefault="009D203C" w:rsidP="009D203C">
      <w:pPr>
        <w:rPr>
          <w:rFonts w:ascii="Times New Roman" w:hAnsi="Times New Roman" w:cs="Times New Roman"/>
          <w:sz w:val="28"/>
          <w:u w:val="single"/>
        </w:rPr>
      </w:pPr>
      <w:r w:rsidRPr="009D203C">
        <w:rPr>
          <w:rFonts w:ascii="Times New Roman" w:hAnsi="Times New Roman" w:cs="Times New Roman"/>
          <w:sz w:val="28"/>
          <w:u w:val="single"/>
        </w:rPr>
        <w:t>Importance of Data Privacy:</w:t>
      </w:r>
    </w:p>
    <w:p w:rsidR="009D203C" w:rsidRPr="009D203C" w:rsidRDefault="009D203C" w:rsidP="009D203C">
      <w:pPr>
        <w:pStyle w:val="ListParagraph"/>
        <w:numPr>
          <w:ilvl w:val="0"/>
          <w:numId w:val="22"/>
        </w:numPr>
        <w:rPr>
          <w:rFonts w:ascii="Times New Roman" w:hAnsi="Times New Roman" w:cs="Times New Roman"/>
          <w:sz w:val="28"/>
        </w:rPr>
      </w:pPr>
      <w:r w:rsidRPr="009D203C">
        <w:rPr>
          <w:rFonts w:ascii="Times New Roman" w:hAnsi="Times New Roman" w:cs="Times New Roman"/>
          <w:sz w:val="28"/>
        </w:rPr>
        <w:t>Protecting Personal Information: Data privacy safeguards individuals' sensitive information, reducing the risk of identity theft and fraud.</w:t>
      </w:r>
    </w:p>
    <w:p w:rsidR="009D203C" w:rsidRPr="009D203C" w:rsidRDefault="009D203C" w:rsidP="009D203C">
      <w:pPr>
        <w:pStyle w:val="ListParagraph"/>
        <w:numPr>
          <w:ilvl w:val="0"/>
          <w:numId w:val="22"/>
        </w:numPr>
        <w:rPr>
          <w:rFonts w:ascii="Times New Roman" w:hAnsi="Times New Roman" w:cs="Times New Roman"/>
          <w:sz w:val="28"/>
        </w:rPr>
      </w:pPr>
      <w:r w:rsidRPr="009D203C">
        <w:rPr>
          <w:rFonts w:ascii="Times New Roman" w:hAnsi="Times New Roman" w:cs="Times New Roman"/>
          <w:sz w:val="28"/>
        </w:rPr>
        <w:t>Legal Compliance: Adherence to data privacy regulations, such as the General Data Protection Regulation (GDPR), is essential to avoid legal penalties and fines.</w:t>
      </w:r>
    </w:p>
    <w:p w:rsidR="009D203C" w:rsidRPr="009D203C" w:rsidRDefault="009D203C" w:rsidP="009D203C">
      <w:pPr>
        <w:pStyle w:val="ListParagraph"/>
        <w:numPr>
          <w:ilvl w:val="0"/>
          <w:numId w:val="22"/>
        </w:numPr>
        <w:rPr>
          <w:rFonts w:ascii="Times New Roman" w:hAnsi="Times New Roman" w:cs="Times New Roman"/>
          <w:sz w:val="28"/>
        </w:rPr>
      </w:pPr>
      <w:r w:rsidRPr="009D203C">
        <w:rPr>
          <w:rFonts w:ascii="Times New Roman" w:hAnsi="Times New Roman" w:cs="Times New Roman"/>
          <w:sz w:val="28"/>
        </w:rPr>
        <w:t>Trust and Transparency: Demonstrating a commitment to data privacy enhances an organization's reputation and builds trust with customers and stakeholders.</w:t>
      </w:r>
    </w:p>
    <w:p w:rsidR="009D203C" w:rsidRDefault="009D203C" w:rsidP="00325BC8">
      <w:pPr>
        <w:ind w:firstLine="360"/>
        <w:rPr>
          <w:rFonts w:ascii="Times New Roman" w:hAnsi="Times New Roman" w:cs="Times New Roman"/>
          <w:sz w:val="28"/>
        </w:rPr>
      </w:pPr>
      <w:r w:rsidRPr="009D203C">
        <w:rPr>
          <w:rFonts w:ascii="Times New Roman" w:hAnsi="Times New Roman" w:cs="Times New Roman"/>
          <w:sz w:val="28"/>
        </w:rPr>
        <w:t xml:space="preserve">Overall, </w:t>
      </w:r>
      <w:proofErr w:type="spellStart"/>
      <w:r w:rsidRPr="009D203C">
        <w:rPr>
          <w:rFonts w:ascii="Times New Roman" w:hAnsi="Times New Roman" w:cs="Times New Roman"/>
          <w:sz w:val="28"/>
        </w:rPr>
        <w:t>cybersecurity</w:t>
      </w:r>
      <w:proofErr w:type="spellEnd"/>
      <w:r w:rsidRPr="009D203C">
        <w:rPr>
          <w:rFonts w:ascii="Times New Roman" w:hAnsi="Times New Roman" w:cs="Times New Roman"/>
          <w:sz w:val="28"/>
        </w:rPr>
        <w:t xml:space="preserve"> and data privacy are interconnected and play a crucial role in ensuring a secure and trustworthy digital environment. Organizations must invest in robust </w:t>
      </w:r>
      <w:proofErr w:type="spellStart"/>
      <w:r w:rsidRPr="009D203C">
        <w:rPr>
          <w:rFonts w:ascii="Times New Roman" w:hAnsi="Times New Roman" w:cs="Times New Roman"/>
          <w:sz w:val="28"/>
        </w:rPr>
        <w:t>cybersecurity</w:t>
      </w:r>
      <w:proofErr w:type="spellEnd"/>
      <w:r w:rsidRPr="009D203C">
        <w:rPr>
          <w:rFonts w:ascii="Times New Roman" w:hAnsi="Times New Roman" w:cs="Times New Roman"/>
          <w:sz w:val="28"/>
        </w:rPr>
        <w:t xml:space="preserve"> measures and adhere to data privacy regulations to protect sensitive information, maintain customer trust, and mitigate the risks associated with cyber threats and data breaches. Individuals must also take personal responsibility for their online security by practicing safe digital habits and staying informed about privacy settings and risks.</w:t>
      </w:r>
    </w:p>
    <w:p w:rsidR="009D203C" w:rsidRDefault="009D203C" w:rsidP="009D203C">
      <w:pPr>
        <w:rPr>
          <w:rFonts w:ascii="Times New Roman" w:hAnsi="Times New Roman" w:cs="Times New Roman"/>
          <w:b/>
          <w:sz w:val="28"/>
        </w:rPr>
      </w:pPr>
      <w:r>
        <w:rPr>
          <w:rFonts w:ascii="Times New Roman" w:hAnsi="Times New Roman" w:cs="Times New Roman"/>
          <w:b/>
          <w:sz w:val="28"/>
        </w:rPr>
        <w:t>Sustainable Finance</w:t>
      </w:r>
    </w:p>
    <w:p w:rsidR="009D203C" w:rsidRPr="009D203C" w:rsidRDefault="009D203C" w:rsidP="00325BC8">
      <w:pPr>
        <w:ind w:firstLine="720"/>
        <w:rPr>
          <w:rFonts w:ascii="Times New Roman" w:hAnsi="Times New Roman" w:cs="Times New Roman"/>
          <w:sz w:val="28"/>
        </w:rPr>
      </w:pPr>
      <w:r w:rsidRPr="009D203C">
        <w:rPr>
          <w:rFonts w:ascii="Times New Roman" w:hAnsi="Times New Roman" w:cs="Times New Roman"/>
          <w:sz w:val="28"/>
        </w:rPr>
        <w:t xml:space="preserve">Sustainable finance, also known as responsible or green finance, refers to the integration of environmental, </w:t>
      </w:r>
      <w:proofErr w:type="gramStart"/>
      <w:r w:rsidRPr="009D203C">
        <w:rPr>
          <w:rFonts w:ascii="Times New Roman" w:hAnsi="Times New Roman" w:cs="Times New Roman"/>
          <w:sz w:val="28"/>
        </w:rPr>
        <w:t>social,</w:t>
      </w:r>
      <w:proofErr w:type="gramEnd"/>
      <w:r w:rsidRPr="009D203C">
        <w:rPr>
          <w:rFonts w:ascii="Times New Roman" w:hAnsi="Times New Roman" w:cs="Times New Roman"/>
          <w:sz w:val="28"/>
        </w:rPr>
        <w:t xml:space="preserve"> and governance (ESG) criteria into financial decision-making processes. It involves directing financial capital towards investments and projects that promote sustainable development, environmental protection, social well-being, and ethical practices. Sustainable finance aims to balance financial returns with positive social and environmental impact, creating a </w:t>
      </w:r>
      <w:r w:rsidRPr="009D203C">
        <w:rPr>
          <w:rFonts w:ascii="Times New Roman" w:hAnsi="Times New Roman" w:cs="Times New Roman"/>
          <w:sz w:val="28"/>
        </w:rPr>
        <w:lastRenderedPageBreak/>
        <w:t>more resilient and sustainable global economy. Here's an overview of sustainable finance and its significance:</w:t>
      </w:r>
    </w:p>
    <w:p w:rsidR="009D203C" w:rsidRPr="009D203C" w:rsidRDefault="009D203C" w:rsidP="009D203C">
      <w:pPr>
        <w:rPr>
          <w:rFonts w:ascii="Times New Roman" w:hAnsi="Times New Roman" w:cs="Times New Roman"/>
          <w:sz w:val="28"/>
          <w:u w:val="single"/>
        </w:rPr>
      </w:pPr>
      <w:r w:rsidRPr="009D203C">
        <w:rPr>
          <w:rFonts w:ascii="Times New Roman" w:hAnsi="Times New Roman" w:cs="Times New Roman"/>
          <w:sz w:val="28"/>
          <w:u w:val="single"/>
        </w:rPr>
        <w:t>Key Aspects of Sustainable Finance:</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1. Environmental Sustainability: Sustainable finance focuses on supporting projects and businesses that contribute to environmental preservation, conservation, and climate change mitigation. Investments may include renewable energy projects, sustainable agriculture, energy-efficient technologies, and waste management initiatives.</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2. Social Responsibility: Sustainable finance considers the social impact of investments, promoting diversity and inclusion, labor rights, human rights, and community development. Investments may be directed towards projects that improve healthcare, education, and affordable housing, and support underprivileged communities.</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3. Governance Practices: Good corporate governance is a fundamental aspect of sustainable finance. Investors consider the transparency, accountability, and ethical practices of companies when making investment decisions.</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4. Impact Investing: Impact investing is a subset of sustainable finance that aims to generate measurable positive social and environmental impact alongside financial returns. Impact investors actively seek opportunities to align their investments with specific ESG goals.</w:t>
      </w:r>
    </w:p>
    <w:p w:rsidR="009D203C" w:rsidRPr="009D203C" w:rsidRDefault="009D203C" w:rsidP="009D203C">
      <w:pPr>
        <w:rPr>
          <w:rFonts w:ascii="Times New Roman" w:hAnsi="Times New Roman" w:cs="Times New Roman"/>
          <w:sz w:val="28"/>
          <w:u w:val="single"/>
        </w:rPr>
      </w:pPr>
      <w:r w:rsidRPr="009D203C">
        <w:rPr>
          <w:rFonts w:ascii="Times New Roman" w:hAnsi="Times New Roman" w:cs="Times New Roman"/>
          <w:sz w:val="28"/>
          <w:u w:val="single"/>
        </w:rPr>
        <w:t>Importance of Sustainable Finance:</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1. Addressing Global Challenges: Sustainable finance addresses pressing global challenges, such as climate change, resource depletion, and social inequalities, by channeling investments towards solutions that contribute to a sustainable future.</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2. Mitigating Financial Risks: Sustainable finance considers the long-term sustainability of investments, reducing exposure to potential risks associated with environmental, social, and governance factors. This risk assessment can lead to better-informed investment decisions.</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lastRenderedPageBreak/>
        <w:t>3. Resilient Investments: Companies with strong ESG practices tend to demonstrate better resilience during times of economic volatility and environmental challenges, providing more stable long-term investments.</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4. Meeting Regulatory Demands: Governments and financial regulators worldwide are increasingly incorporating ESG considerations into their policies. Sustainable finance helps organizations comply with existing and upcoming regulations.</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5. Enhancing Reputation: Embracing sustainable finance practices can enhance an organization's reputation, attract socially responsible investors, and improve relationships with stakeholders and customers.</w:t>
      </w:r>
    </w:p>
    <w:p w:rsidR="009D203C" w:rsidRDefault="009D203C" w:rsidP="009D203C">
      <w:pPr>
        <w:rPr>
          <w:rFonts w:ascii="Times New Roman" w:hAnsi="Times New Roman" w:cs="Times New Roman"/>
          <w:sz w:val="28"/>
        </w:rPr>
      </w:pPr>
      <w:r w:rsidRPr="009D203C">
        <w:rPr>
          <w:rFonts w:ascii="Times New Roman" w:hAnsi="Times New Roman" w:cs="Times New Roman"/>
          <w:sz w:val="28"/>
        </w:rPr>
        <w:t>6. Aligning with Stakeholder Values: Sustainable finance allows investors, institutions, and individuals to align their financial decisions with their values and contribute to a more sustainable and ethical global economy.</w:t>
      </w:r>
    </w:p>
    <w:p w:rsidR="009D203C" w:rsidRDefault="009D203C" w:rsidP="00325BC8">
      <w:pPr>
        <w:ind w:firstLine="720"/>
        <w:rPr>
          <w:rFonts w:ascii="Times New Roman" w:hAnsi="Times New Roman" w:cs="Times New Roman"/>
          <w:sz w:val="28"/>
        </w:rPr>
      </w:pPr>
      <w:r w:rsidRPr="009D203C">
        <w:rPr>
          <w:rFonts w:ascii="Times New Roman" w:hAnsi="Times New Roman" w:cs="Times New Roman"/>
          <w:sz w:val="28"/>
        </w:rPr>
        <w:t>Overall, sustainable finance plays a vital role in driving positive change and aligning financial decisions with the goals of a more sustainable, equitable, and environmentally friendly future. As businesses and investors increasingly recognize the importance of sustainability, sustainable finance is likely to continue gaining momentum and become a mainstream approach in the global financial landscape.</w:t>
      </w:r>
    </w:p>
    <w:p w:rsidR="009D203C" w:rsidRDefault="009D203C" w:rsidP="009D203C">
      <w:pPr>
        <w:rPr>
          <w:rFonts w:ascii="Times New Roman" w:hAnsi="Times New Roman" w:cs="Times New Roman"/>
          <w:b/>
          <w:sz w:val="28"/>
        </w:rPr>
      </w:pPr>
      <w:r w:rsidRPr="009D203C">
        <w:rPr>
          <w:rFonts w:ascii="Times New Roman" w:hAnsi="Times New Roman" w:cs="Times New Roman"/>
          <w:b/>
          <w:sz w:val="28"/>
        </w:rPr>
        <w:t>Open Banking</w:t>
      </w:r>
    </w:p>
    <w:p w:rsidR="009D203C" w:rsidRPr="009D203C" w:rsidRDefault="009D203C" w:rsidP="00325BC8">
      <w:pPr>
        <w:ind w:firstLine="720"/>
        <w:rPr>
          <w:rFonts w:ascii="Times New Roman" w:hAnsi="Times New Roman" w:cs="Times New Roman"/>
          <w:sz w:val="28"/>
        </w:rPr>
      </w:pPr>
      <w:r w:rsidRPr="009D203C">
        <w:rPr>
          <w:rFonts w:ascii="Times New Roman" w:hAnsi="Times New Roman" w:cs="Times New Roman"/>
          <w:sz w:val="28"/>
        </w:rPr>
        <w:t>Open Banking is a financial practice that allows customers to share their financial data securely with third-party financial service providers through the use of open application programming interfaces (APIs). It enables customers to grant explicit consent to authorized third-party providers to access their banking information, transaction history, and other financial data from their banks. Open Banking is designed to promote competition, innovation, and better financial services for consumers and businesses by fostering an open and interconnected financial ecosystem. Here's an overview of Open Banking and its significance:</w:t>
      </w:r>
    </w:p>
    <w:p w:rsidR="009D203C" w:rsidRPr="009D203C" w:rsidRDefault="009D203C" w:rsidP="009D203C">
      <w:pPr>
        <w:rPr>
          <w:rFonts w:ascii="Times New Roman" w:hAnsi="Times New Roman" w:cs="Times New Roman"/>
          <w:sz w:val="28"/>
          <w:u w:val="single"/>
        </w:rPr>
      </w:pPr>
      <w:r w:rsidRPr="009D203C">
        <w:rPr>
          <w:rFonts w:ascii="Times New Roman" w:hAnsi="Times New Roman" w:cs="Times New Roman"/>
          <w:sz w:val="28"/>
          <w:u w:val="single"/>
        </w:rPr>
        <w:t>Key Aspects of Open Banking:</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 xml:space="preserve">1. Data Sharing: Open Banking enables customers to share their financial data with other financial institutions, fintech companies, or service providers through </w:t>
      </w:r>
      <w:r w:rsidRPr="009D203C">
        <w:rPr>
          <w:rFonts w:ascii="Times New Roman" w:hAnsi="Times New Roman" w:cs="Times New Roman"/>
          <w:sz w:val="28"/>
        </w:rPr>
        <w:lastRenderedPageBreak/>
        <w:t xml:space="preserve">standardized APIs. </w:t>
      </w:r>
      <w:proofErr w:type="gramStart"/>
      <w:r w:rsidRPr="009D203C">
        <w:rPr>
          <w:rFonts w:ascii="Times New Roman" w:hAnsi="Times New Roman" w:cs="Times New Roman"/>
          <w:sz w:val="28"/>
        </w:rPr>
        <w:t>This allows for a more seamless and secure</w:t>
      </w:r>
      <w:proofErr w:type="gramEnd"/>
      <w:r w:rsidRPr="009D203C">
        <w:rPr>
          <w:rFonts w:ascii="Times New Roman" w:hAnsi="Times New Roman" w:cs="Times New Roman"/>
          <w:sz w:val="28"/>
        </w:rPr>
        <w:t xml:space="preserve"> transfer of data between entities.</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2. Consent and Control: Customers have control over their data and must explicitly grant consent before third-party providers can access their financial information. They can also revoke consent at any time if they no longer wish to share their data with a particular service provider.</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3. Payment Initiation: Open Banking facilitates payment initiation services, allowing customers to initiate payments directly from their bank accounts using third-party applications or websites, eliminating the need for credit cards or other payment methods.</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4. Account Information Services: Third-party providers can access account information to provide value-added services such as personal financial management tools, budgeting apps, and tailored financial advice based on the customer's transaction history.</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5. Competition and Innovation: Open Banking promotes competition among financial service providers, as it allows new entrants, including fintech startups, to access banking data and offer innovative and competitive financial products and services.</w:t>
      </w:r>
    </w:p>
    <w:p w:rsidR="009D203C" w:rsidRPr="009D203C" w:rsidRDefault="009D203C" w:rsidP="009D203C">
      <w:pPr>
        <w:rPr>
          <w:rFonts w:ascii="Times New Roman" w:hAnsi="Times New Roman" w:cs="Times New Roman"/>
          <w:sz w:val="28"/>
          <w:u w:val="single"/>
        </w:rPr>
      </w:pPr>
      <w:r w:rsidRPr="009D203C">
        <w:rPr>
          <w:rFonts w:ascii="Times New Roman" w:hAnsi="Times New Roman" w:cs="Times New Roman"/>
          <w:sz w:val="28"/>
          <w:u w:val="single"/>
        </w:rPr>
        <w:t>Significance of Open Banking:</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1. Enhanced Customer Experience: Open Banking enables personalized and tailored financial services that cater to individual customer needs and preferences. Customers can access a wide range of services, all in one place, through third-party apps and platforms.</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 xml:space="preserve">2. Increased Financial Inclusion: Open Banking can improve access to financial services for underserved populations, such as those with limited credit </w:t>
      </w:r>
      <w:proofErr w:type="gramStart"/>
      <w:r w:rsidRPr="009D203C">
        <w:rPr>
          <w:rFonts w:ascii="Times New Roman" w:hAnsi="Times New Roman" w:cs="Times New Roman"/>
          <w:sz w:val="28"/>
        </w:rPr>
        <w:t>history,</w:t>
      </w:r>
      <w:proofErr w:type="gramEnd"/>
      <w:r w:rsidRPr="009D203C">
        <w:rPr>
          <w:rFonts w:ascii="Times New Roman" w:hAnsi="Times New Roman" w:cs="Times New Roman"/>
          <w:sz w:val="28"/>
        </w:rPr>
        <w:t xml:space="preserve"> by facilitating the sharing of alternative data and enabling more accurate credit assessments.</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 xml:space="preserve">3. Innovation and Collaboration: Open Banking fosters collaboration between banks, </w:t>
      </w:r>
      <w:proofErr w:type="spellStart"/>
      <w:r w:rsidRPr="009D203C">
        <w:rPr>
          <w:rFonts w:ascii="Times New Roman" w:hAnsi="Times New Roman" w:cs="Times New Roman"/>
          <w:sz w:val="28"/>
        </w:rPr>
        <w:t>fintechs</w:t>
      </w:r>
      <w:proofErr w:type="spellEnd"/>
      <w:r w:rsidRPr="009D203C">
        <w:rPr>
          <w:rFonts w:ascii="Times New Roman" w:hAnsi="Times New Roman" w:cs="Times New Roman"/>
          <w:sz w:val="28"/>
        </w:rPr>
        <w:t>, and other service providers, leading to the development of innovative products and services that address evolving customer demands.</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lastRenderedPageBreak/>
        <w:t>4. Data Security and Privacy: Open Banking emphasizes strong data security and privacy measures, ensuring that customer data is protected and accessed only with explicit consent, reducing the risk of unauthorized access and fraud.</w:t>
      </w:r>
    </w:p>
    <w:p w:rsidR="009D203C" w:rsidRPr="009D203C" w:rsidRDefault="009D203C" w:rsidP="009D203C">
      <w:pPr>
        <w:rPr>
          <w:rFonts w:ascii="Times New Roman" w:hAnsi="Times New Roman" w:cs="Times New Roman"/>
          <w:sz w:val="28"/>
        </w:rPr>
      </w:pPr>
      <w:r w:rsidRPr="009D203C">
        <w:rPr>
          <w:rFonts w:ascii="Times New Roman" w:hAnsi="Times New Roman" w:cs="Times New Roman"/>
          <w:sz w:val="28"/>
        </w:rPr>
        <w:t>5. Regulatory Compliance: Open Banking is often driven by regulatory initiatives, such as the Payment Services Directive 2 (PSD2) in Europe. Compliance with these regulations ensures a standardized and secure framework for data sharing.</w:t>
      </w:r>
    </w:p>
    <w:p w:rsidR="009D203C" w:rsidRDefault="009D203C" w:rsidP="00325BC8">
      <w:pPr>
        <w:ind w:firstLine="720"/>
        <w:rPr>
          <w:rFonts w:ascii="Times New Roman" w:hAnsi="Times New Roman" w:cs="Times New Roman"/>
          <w:sz w:val="28"/>
        </w:rPr>
      </w:pPr>
      <w:r w:rsidRPr="009D203C">
        <w:rPr>
          <w:rFonts w:ascii="Times New Roman" w:hAnsi="Times New Roman" w:cs="Times New Roman"/>
          <w:sz w:val="28"/>
        </w:rPr>
        <w:t xml:space="preserve">While Open Banking offers numerous benefits, it also presents challenges related to data privacy, </w:t>
      </w:r>
      <w:proofErr w:type="spellStart"/>
      <w:r w:rsidRPr="009D203C">
        <w:rPr>
          <w:rFonts w:ascii="Times New Roman" w:hAnsi="Times New Roman" w:cs="Times New Roman"/>
          <w:sz w:val="28"/>
        </w:rPr>
        <w:t>cybersecurity</w:t>
      </w:r>
      <w:proofErr w:type="spellEnd"/>
      <w:r w:rsidRPr="009D203C">
        <w:rPr>
          <w:rFonts w:ascii="Times New Roman" w:hAnsi="Times New Roman" w:cs="Times New Roman"/>
          <w:sz w:val="28"/>
        </w:rPr>
        <w:t>, and customer trust. Addressing these challenges is crucial to ensure the continued growth and success of Open Banking initiatives worldwide. As the financial industry evolves, Open Banking is likely to play an increasingly significant role in shaping the future of financial services and customer interactions.</w:t>
      </w:r>
    </w:p>
    <w:p w:rsidR="009D203C" w:rsidRDefault="009D203C" w:rsidP="009D203C">
      <w:pPr>
        <w:rPr>
          <w:rFonts w:ascii="Times New Roman" w:hAnsi="Times New Roman" w:cs="Times New Roman"/>
          <w:sz w:val="28"/>
        </w:rPr>
      </w:pPr>
      <w:r w:rsidRPr="009D203C">
        <w:rPr>
          <w:rFonts w:ascii="Times New Roman" w:hAnsi="Times New Roman" w:cs="Times New Roman"/>
          <w:b/>
          <w:sz w:val="28"/>
        </w:rPr>
        <w:t>Remote and Digital Workforce Management</w:t>
      </w:r>
    </w:p>
    <w:p w:rsidR="00AB79A1" w:rsidRPr="00AB79A1" w:rsidRDefault="00AB79A1" w:rsidP="00325BC8">
      <w:pPr>
        <w:ind w:firstLine="720"/>
        <w:rPr>
          <w:rFonts w:ascii="Times New Roman" w:hAnsi="Times New Roman" w:cs="Times New Roman"/>
          <w:sz w:val="28"/>
        </w:rPr>
      </w:pPr>
      <w:r w:rsidRPr="00AB79A1">
        <w:rPr>
          <w:rFonts w:ascii="Times New Roman" w:hAnsi="Times New Roman" w:cs="Times New Roman"/>
          <w:sz w:val="28"/>
        </w:rPr>
        <w:t>Remote and digital workforce management refers to the process of overseeing and coordinating employees who work remotely or in a digital environment. With the rise of remote work arrangements and the use of digital tools, organizations need effective management strategies to ensure productivity, collaboration, and employee well-being. Remote and digital workforce management involves implementing the right technologies, communication tools, and policies to support a cohesive and productive remote workforce. Here's an overview of remote and digital workforce management and its significance:</w:t>
      </w:r>
    </w:p>
    <w:p w:rsidR="00AB79A1" w:rsidRPr="00AB79A1" w:rsidRDefault="00AB79A1" w:rsidP="00AB79A1">
      <w:pPr>
        <w:rPr>
          <w:rFonts w:ascii="Times New Roman" w:hAnsi="Times New Roman" w:cs="Times New Roman"/>
          <w:sz w:val="28"/>
          <w:u w:val="single"/>
        </w:rPr>
      </w:pPr>
      <w:r w:rsidRPr="00AB79A1">
        <w:rPr>
          <w:rFonts w:ascii="Times New Roman" w:hAnsi="Times New Roman" w:cs="Times New Roman"/>
          <w:sz w:val="28"/>
          <w:u w:val="single"/>
        </w:rPr>
        <w:t>Key Aspects of Remote and Digital Workforce Management:</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1. Communication and Collaboration Tools: Utilizing digital communication and collaboration tools, such as video conferencing, instant messaging, and project management platforms, to facilitate seamless communication and teamwork among remote employees.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2. Remote Work Policies: Establishing clear and comprehensive remote work policies that outline expectations, guidelines, and performance metrics for remote employees.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lastRenderedPageBreak/>
        <w:t>3. Performance Tracking and Evaluation: Implementing tools and systems to monitor and evaluate the performance of remote employees, ensuring that they meet their objectives and maintain productivity.</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4. Training and Development: Providing remote employees with the necessary training and resources to adapt to a digital work environment and enhance their skills.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5. Employee Engagement and Well-Being: Creating initiatives to maintain employee engagement, motivation, and well-being in remote work settings. This includes promoting work-life balance and supporting mental health.</w:t>
      </w:r>
    </w:p>
    <w:p w:rsidR="00AB79A1" w:rsidRDefault="00AB79A1" w:rsidP="00AB79A1">
      <w:pPr>
        <w:rPr>
          <w:rFonts w:ascii="Times New Roman" w:hAnsi="Times New Roman" w:cs="Times New Roman"/>
          <w:sz w:val="28"/>
        </w:rPr>
      </w:pPr>
      <w:r w:rsidRPr="00AB79A1">
        <w:rPr>
          <w:rFonts w:ascii="Times New Roman" w:hAnsi="Times New Roman" w:cs="Times New Roman"/>
          <w:sz w:val="28"/>
        </w:rPr>
        <w:t xml:space="preserve">6. </w:t>
      </w:r>
      <w:proofErr w:type="spellStart"/>
      <w:r w:rsidRPr="00AB79A1">
        <w:rPr>
          <w:rFonts w:ascii="Times New Roman" w:hAnsi="Times New Roman" w:cs="Times New Roman"/>
          <w:sz w:val="28"/>
        </w:rPr>
        <w:t>Cybersecurity</w:t>
      </w:r>
      <w:proofErr w:type="spellEnd"/>
      <w:r w:rsidRPr="00AB79A1">
        <w:rPr>
          <w:rFonts w:ascii="Times New Roman" w:hAnsi="Times New Roman" w:cs="Times New Roman"/>
          <w:sz w:val="28"/>
        </w:rPr>
        <w:t xml:space="preserve"> and Data Protection: Ensuring that remote employees follow </w:t>
      </w:r>
      <w:proofErr w:type="spellStart"/>
      <w:r w:rsidRPr="00AB79A1">
        <w:rPr>
          <w:rFonts w:ascii="Times New Roman" w:hAnsi="Times New Roman" w:cs="Times New Roman"/>
          <w:sz w:val="28"/>
        </w:rPr>
        <w:t>cybersecurity</w:t>
      </w:r>
      <w:proofErr w:type="spellEnd"/>
      <w:r w:rsidRPr="00AB79A1">
        <w:rPr>
          <w:rFonts w:ascii="Times New Roman" w:hAnsi="Times New Roman" w:cs="Times New Roman"/>
          <w:sz w:val="28"/>
        </w:rPr>
        <w:t xml:space="preserve"> best practices and that sensitive company data remains secure when accessed remotely.</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7. Flexibility and Adaptability: Developing a flexible and adaptive approach to workforce management, considering the individual needs and preferences of remote employees.</w:t>
      </w:r>
    </w:p>
    <w:p w:rsidR="00AB79A1" w:rsidRPr="00AB79A1" w:rsidRDefault="00AB79A1" w:rsidP="00AB79A1">
      <w:pPr>
        <w:rPr>
          <w:rFonts w:ascii="Times New Roman" w:hAnsi="Times New Roman" w:cs="Times New Roman"/>
          <w:sz w:val="28"/>
          <w:u w:val="single"/>
        </w:rPr>
      </w:pPr>
      <w:r w:rsidRPr="00AB79A1">
        <w:rPr>
          <w:rFonts w:ascii="Times New Roman" w:hAnsi="Times New Roman" w:cs="Times New Roman"/>
          <w:sz w:val="28"/>
          <w:u w:val="single"/>
        </w:rPr>
        <w:t>Significance of Remote and Digital Workforce Management:</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1. Productivity and Efficiency: Effective management of remote and digital workforces can lead to improved productivity and efficiency, as employees have the flexibility to work in environments that suit them best.</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2. Access to a Diverse Talent Pool: Remote work arrangements enable organizations to access a broader talent pool beyond geographical limitations, allowing them to hire the best talent regardless of location.</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3. Cost Savings: Remote work can result in cost savings for both employees and organizations, as it reduces expenses related to office space, commuting, and other overhead costs.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4. Business Continuity: Having the infrastructure and management practices in place for remote work ensures business continuity during emergencies or unforeseen disruptions.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lastRenderedPageBreak/>
        <w:t>5. Employee Satisfaction and Retention: Offering remote work options and implementing effective management practices can improve employee satisfaction and retention, leading to a more engaged and loyal workforce.</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6. Global Collaboration: Digital workforce management allows for seamless collaboration among employees located in different regions or time zones, fostering a global approach to business.</w:t>
      </w:r>
    </w:p>
    <w:p w:rsidR="009D203C" w:rsidRDefault="00AB79A1" w:rsidP="00325BC8">
      <w:pPr>
        <w:ind w:firstLine="720"/>
        <w:rPr>
          <w:rFonts w:ascii="Times New Roman" w:hAnsi="Times New Roman" w:cs="Times New Roman"/>
          <w:sz w:val="28"/>
        </w:rPr>
      </w:pPr>
      <w:r w:rsidRPr="00AB79A1">
        <w:rPr>
          <w:rFonts w:ascii="Times New Roman" w:hAnsi="Times New Roman" w:cs="Times New Roman"/>
          <w:sz w:val="28"/>
        </w:rPr>
        <w:t>In conclusion, remote and digital workforce management is an essential aspect of modern business operations. Organizations that invest in the right technologies, communication tools, and management practices can benefit from increased productivity, a diverse talent pool, cost savings, and improved employee satisfaction. As remote work becomes increasingly prevalent, successful workforce management strategies will continue to play a crucial role in driving organizational success.</w:t>
      </w:r>
    </w:p>
    <w:p w:rsidR="00AB79A1" w:rsidRDefault="00AB79A1" w:rsidP="00AB79A1">
      <w:pPr>
        <w:rPr>
          <w:rFonts w:ascii="Times New Roman" w:hAnsi="Times New Roman" w:cs="Times New Roman"/>
          <w:b/>
          <w:sz w:val="28"/>
        </w:rPr>
      </w:pPr>
      <w:r w:rsidRPr="00AB79A1">
        <w:rPr>
          <w:rFonts w:ascii="Times New Roman" w:hAnsi="Times New Roman" w:cs="Times New Roman"/>
          <w:b/>
          <w:sz w:val="28"/>
        </w:rPr>
        <w:t>Regulatory Technology (</w:t>
      </w:r>
      <w:proofErr w:type="spellStart"/>
      <w:r w:rsidRPr="00AB79A1">
        <w:rPr>
          <w:rFonts w:ascii="Times New Roman" w:hAnsi="Times New Roman" w:cs="Times New Roman"/>
          <w:b/>
          <w:sz w:val="28"/>
        </w:rPr>
        <w:t>Regtech</w:t>
      </w:r>
      <w:proofErr w:type="spellEnd"/>
      <w:r w:rsidRPr="00AB79A1">
        <w:rPr>
          <w:rFonts w:ascii="Times New Roman" w:hAnsi="Times New Roman" w:cs="Times New Roman"/>
          <w:b/>
          <w:sz w:val="28"/>
        </w:rPr>
        <w:t>)</w:t>
      </w:r>
    </w:p>
    <w:p w:rsidR="00AB79A1" w:rsidRPr="00AB79A1" w:rsidRDefault="00AB79A1" w:rsidP="00325BC8">
      <w:pPr>
        <w:ind w:firstLine="720"/>
        <w:rPr>
          <w:rFonts w:ascii="Times New Roman" w:hAnsi="Times New Roman" w:cs="Times New Roman"/>
          <w:sz w:val="28"/>
        </w:rPr>
      </w:pPr>
      <w:r w:rsidRPr="00AB79A1">
        <w:rPr>
          <w:rFonts w:ascii="Times New Roman" w:hAnsi="Times New Roman" w:cs="Times New Roman"/>
          <w:sz w:val="28"/>
        </w:rPr>
        <w:t xml:space="preserve">Regulatory Technology, often abbreviated as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refers to the use of technology solutions to facilitate compliance with regulatory requirements in various industries, especially the financial sector.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leverages advanced technologies, such as artificial intelligence, machine learning, big data analytics, and </w:t>
      </w:r>
      <w:proofErr w:type="spellStart"/>
      <w:r w:rsidRPr="00AB79A1">
        <w:rPr>
          <w:rFonts w:ascii="Times New Roman" w:hAnsi="Times New Roman" w:cs="Times New Roman"/>
          <w:sz w:val="28"/>
        </w:rPr>
        <w:t>blockchain</w:t>
      </w:r>
      <w:proofErr w:type="spellEnd"/>
      <w:r w:rsidRPr="00AB79A1">
        <w:rPr>
          <w:rFonts w:ascii="Times New Roman" w:hAnsi="Times New Roman" w:cs="Times New Roman"/>
          <w:sz w:val="28"/>
        </w:rPr>
        <w:t xml:space="preserve">, to streamline and automate compliance processes, enhance risk management, and ensure adherence to ever-evolving regulatory standards. The primary goal of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is to help organizations stay compliant with regulatory requirements efficiently and cost-effectively. Here's an overview of regulatory technology and its significance:</w:t>
      </w:r>
    </w:p>
    <w:p w:rsidR="00AB79A1" w:rsidRPr="00AB79A1" w:rsidRDefault="00AB79A1" w:rsidP="00AB79A1">
      <w:pPr>
        <w:rPr>
          <w:rFonts w:ascii="Times New Roman" w:hAnsi="Times New Roman" w:cs="Times New Roman"/>
          <w:sz w:val="28"/>
          <w:u w:val="single"/>
        </w:rPr>
      </w:pPr>
      <w:r w:rsidRPr="00AB79A1">
        <w:rPr>
          <w:rFonts w:ascii="Times New Roman" w:hAnsi="Times New Roman" w:cs="Times New Roman"/>
          <w:sz w:val="28"/>
          <w:u w:val="single"/>
        </w:rPr>
        <w:t>Key Aspects of Regulatory Technology (</w:t>
      </w:r>
      <w:proofErr w:type="spellStart"/>
      <w:r w:rsidRPr="00AB79A1">
        <w:rPr>
          <w:rFonts w:ascii="Times New Roman" w:hAnsi="Times New Roman" w:cs="Times New Roman"/>
          <w:sz w:val="28"/>
          <w:u w:val="single"/>
        </w:rPr>
        <w:t>Regtech</w:t>
      </w:r>
      <w:proofErr w:type="spellEnd"/>
      <w:r w:rsidRPr="00AB79A1">
        <w:rPr>
          <w:rFonts w:ascii="Times New Roman" w:hAnsi="Times New Roman" w:cs="Times New Roman"/>
          <w:sz w:val="28"/>
          <w:u w:val="single"/>
        </w:rPr>
        <w:t>):</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 xml:space="preserve">1. Compliance Automation: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solutions automate time-consuming compliance tasks, such as data collection, monitoring, reporting, and risk assessments, reducing manual errors and operational inefficiencies.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 xml:space="preserve">2. Risk Management: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tools assist in identifying and managing risks associated with regulatory compliance, allowing organizations to proactively address compliance challenges and potential violations.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lastRenderedPageBreak/>
        <w:t xml:space="preserve">3. Data Analytics: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leverages big data analytics and AI-powered algorithms to analyze vast amounts of data from various sources, enabling organizations to gain valuable insights into compliance trends and potential risks.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 xml:space="preserve">4. Transaction Monitoring: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solutions are used to monitor financial transactions in real-time, identifying suspicious activities and ensuring compliance with anti-money laundering (AML) and Know Your Customer (KYC) regulations.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 xml:space="preserve">5. Reporting and Documentation: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streamlines the reporting process, ensuring accurate and timely submission of required regulatory reports to relevant authorities.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 xml:space="preserve">6. Regulator Collaboration: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fosters collaboration between organizations and regulatory authorities by providing secure and transparent channels for data sharing and reporting.</w:t>
      </w:r>
    </w:p>
    <w:p w:rsidR="00AB79A1" w:rsidRPr="00AB79A1" w:rsidRDefault="00AB79A1" w:rsidP="00AB79A1">
      <w:pPr>
        <w:rPr>
          <w:rFonts w:ascii="Times New Roman" w:hAnsi="Times New Roman" w:cs="Times New Roman"/>
          <w:sz w:val="28"/>
          <w:u w:val="single"/>
        </w:rPr>
      </w:pPr>
      <w:r w:rsidRPr="00AB79A1">
        <w:rPr>
          <w:rFonts w:ascii="Times New Roman" w:hAnsi="Times New Roman" w:cs="Times New Roman"/>
          <w:sz w:val="28"/>
          <w:u w:val="single"/>
        </w:rPr>
        <w:t>Significance of Regulatory Technology (</w:t>
      </w:r>
      <w:proofErr w:type="spellStart"/>
      <w:r w:rsidRPr="00AB79A1">
        <w:rPr>
          <w:rFonts w:ascii="Times New Roman" w:hAnsi="Times New Roman" w:cs="Times New Roman"/>
          <w:sz w:val="28"/>
          <w:u w:val="single"/>
        </w:rPr>
        <w:t>Regtech</w:t>
      </w:r>
      <w:proofErr w:type="spellEnd"/>
      <w:r w:rsidRPr="00AB79A1">
        <w:rPr>
          <w:rFonts w:ascii="Times New Roman" w:hAnsi="Times New Roman" w:cs="Times New Roman"/>
          <w:sz w:val="28"/>
          <w:u w:val="single"/>
        </w:rPr>
        <w:t>):</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 xml:space="preserve">1. Enhanced Compliance: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helps organizations meet complex and ever-changing regulatory requirements more efficiently, reducing the risk of non-compliance and potential fines.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 xml:space="preserve">2. Cost Savings: By automating compliance processes,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solutions can reduce operational costs associated with manual compliance efforts.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 xml:space="preserve">3. Improved Accuracy: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minimizes the chances of human error, ensuring accurate and reliable compliance data and reporting.</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 xml:space="preserve">4. Agility and Flexibility: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solutions offer organizations the agility and flexibility needed to adapt quickly to new regulatory demands and updates.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 xml:space="preserve">5. Increased Transparency: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solutions provide transparency into compliance activities, allowing organizations to demonstrate their commitment to regulatory compliance to stakeholders, customers, and regulators.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 xml:space="preserve">6. Risk Mitigation: By proactively addressing compliance risks,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helps organizations mitigate potential financial and reputational risks associated with non-compliance.</w:t>
      </w:r>
    </w:p>
    <w:p w:rsidR="00AB79A1" w:rsidRDefault="00AB79A1" w:rsidP="00325BC8">
      <w:pPr>
        <w:ind w:firstLine="720"/>
        <w:rPr>
          <w:rFonts w:ascii="Times New Roman" w:hAnsi="Times New Roman" w:cs="Times New Roman"/>
          <w:sz w:val="28"/>
        </w:rPr>
      </w:pPr>
      <w:r w:rsidRPr="00AB79A1">
        <w:rPr>
          <w:rFonts w:ascii="Times New Roman" w:hAnsi="Times New Roman" w:cs="Times New Roman"/>
          <w:sz w:val="28"/>
        </w:rPr>
        <w:lastRenderedPageBreak/>
        <w:t>Overall, regulatory technology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has become an indispensable tool for organizations operating in highly regulated industries. As regulatory requirements become more complex and stringent, the adoption of </w:t>
      </w:r>
      <w:proofErr w:type="spellStart"/>
      <w:r w:rsidRPr="00AB79A1">
        <w:rPr>
          <w:rFonts w:ascii="Times New Roman" w:hAnsi="Times New Roman" w:cs="Times New Roman"/>
          <w:sz w:val="28"/>
        </w:rPr>
        <w:t>Regtech</w:t>
      </w:r>
      <w:proofErr w:type="spellEnd"/>
      <w:r w:rsidRPr="00AB79A1">
        <w:rPr>
          <w:rFonts w:ascii="Times New Roman" w:hAnsi="Times New Roman" w:cs="Times New Roman"/>
          <w:sz w:val="28"/>
        </w:rPr>
        <w:t xml:space="preserve"> solutions will continue to grow, enabling organizations to navigate the regulatory landscape effectively and efficiently.</w:t>
      </w:r>
    </w:p>
    <w:p w:rsidR="00AB79A1" w:rsidRDefault="00AB79A1" w:rsidP="00AB79A1">
      <w:pPr>
        <w:rPr>
          <w:rFonts w:ascii="Times New Roman" w:hAnsi="Times New Roman" w:cs="Times New Roman"/>
          <w:b/>
          <w:sz w:val="28"/>
        </w:rPr>
      </w:pPr>
      <w:r w:rsidRPr="00AB79A1">
        <w:rPr>
          <w:rFonts w:ascii="Times New Roman" w:hAnsi="Times New Roman" w:cs="Times New Roman"/>
          <w:b/>
          <w:sz w:val="28"/>
        </w:rPr>
        <w:t>Real-Time Payments</w:t>
      </w:r>
    </w:p>
    <w:p w:rsidR="00AB79A1" w:rsidRDefault="00AB79A1" w:rsidP="00325BC8">
      <w:pPr>
        <w:ind w:firstLine="720"/>
        <w:rPr>
          <w:rFonts w:ascii="Times New Roman" w:hAnsi="Times New Roman" w:cs="Times New Roman"/>
          <w:sz w:val="28"/>
        </w:rPr>
      </w:pPr>
      <w:r w:rsidRPr="00AB79A1">
        <w:rPr>
          <w:rFonts w:ascii="Times New Roman" w:hAnsi="Times New Roman" w:cs="Times New Roman"/>
          <w:sz w:val="28"/>
        </w:rPr>
        <w:t>Real-time payments refer to electronic payment transactions that are processed and settled instantly, providing immediate access to funds for the recipient. Unlike traditional payment methods, which can take several hours or even days to clear, real-time payments facilitate swift and seamless money transfers, allowing individuals and businesses to send and receive funds instantly. Real-time payment systems have gained popularity globally, revolutionizing the way people conduct financial transactions. Here's an overview of real-time payments and their significance:</w:t>
      </w:r>
    </w:p>
    <w:p w:rsidR="00AB79A1" w:rsidRPr="00AB79A1" w:rsidRDefault="00AB79A1" w:rsidP="00AB79A1">
      <w:pPr>
        <w:rPr>
          <w:rFonts w:ascii="Times New Roman" w:hAnsi="Times New Roman" w:cs="Times New Roman"/>
          <w:sz w:val="28"/>
          <w:u w:val="single"/>
        </w:rPr>
      </w:pPr>
      <w:r w:rsidRPr="00AB79A1">
        <w:rPr>
          <w:rFonts w:ascii="Times New Roman" w:hAnsi="Times New Roman" w:cs="Times New Roman"/>
          <w:sz w:val="28"/>
          <w:u w:val="single"/>
        </w:rPr>
        <w:t>Key Features of Real-Time Payments: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1. Instant Settlement: Real-time payments enable immediate transfer of funds from the sender's account to the recipient's account, offering instant access to the money.</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2. 24/7 Availability: Real-time payment systems operate 24 hours a day, seven days a week, including weekends and holidays, allowing users to make transactions at any time.</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3. Immediate Confirmation: Both the sender and recipient receive immediate confirmation of the successful transaction, ensuring transparency and peace of mind.</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4. Low Transaction Costs: Real-time payments often come with lower transaction fees compared to traditional payment methods, making them a cost-effective option for individuals and businesses.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5. Real-Time Information: Users receive real-time updates on their account balances and transaction statuses, enabling better financial management.</w:t>
      </w:r>
    </w:p>
    <w:p w:rsidR="00325BC8" w:rsidRDefault="00325BC8" w:rsidP="00AB79A1">
      <w:pPr>
        <w:rPr>
          <w:rFonts w:ascii="Times New Roman" w:hAnsi="Times New Roman" w:cs="Times New Roman"/>
          <w:sz w:val="28"/>
          <w:u w:val="single"/>
        </w:rPr>
      </w:pPr>
    </w:p>
    <w:p w:rsidR="00AB79A1" w:rsidRPr="00AB79A1" w:rsidRDefault="00AB79A1" w:rsidP="00AB79A1">
      <w:pPr>
        <w:rPr>
          <w:rFonts w:ascii="Times New Roman" w:hAnsi="Times New Roman" w:cs="Times New Roman"/>
          <w:sz w:val="28"/>
          <w:u w:val="single"/>
        </w:rPr>
      </w:pPr>
      <w:r w:rsidRPr="00AB79A1">
        <w:rPr>
          <w:rFonts w:ascii="Times New Roman" w:hAnsi="Times New Roman" w:cs="Times New Roman"/>
          <w:sz w:val="28"/>
          <w:u w:val="single"/>
        </w:rPr>
        <w:lastRenderedPageBreak/>
        <w:t>Examples of Real-Time Payment Systems: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1. Faster Payments (UK): The Faster Payments Service in the United Kingdom allows individuals and businesses to transfer funds in real-time between banks and building societies.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 xml:space="preserve">2. </w:t>
      </w:r>
      <w:proofErr w:type="spellStart"/>
      <w:r w:rsidRPr="00AB79A1">
        <w:rPr>
          <w:rFonts w:ascii="Times New Roman" w:hAnsi="Times New Roman" w:cs="Times New Roman"/>
          <w:sz w:val="28"/>
        </w:rPr>
        <w:t>Zelle</w:t>
      </w:r>
      <w:proofErr w:type="spellEnd"/>
      <w:r w:rsidRPr="00AB79A1">
        <w:rPr>
          <w:rFonts w:ascii="Times New Roman" w:hAnsi="Times New Roman" w:cs="Times New Roman"/>
          <w:sz w:val="28"/>
        </w:rPr>
        <w:t xml:space="preserve"> (USA): </w:t>
      </w:r>
      <w:proofErr w:type="spellStart"/>
      <w:r w:rsidRPr="00AB79A1">
        <w:rPr>
          <w:rFonts w:ascii="Times New Roman" w:hAnsi="Times New Roman" w:cs="Times New Roman"/>
          <w:sz w:val="28"/>
        </w:rPr>
        <w:t>Zelle</w:t>
      </w:r>
      <w:proofErr w:type="spellEnd"/>
      <w:r w:rsidRPr="00AB79A1">
        <w:rPr>
          <w:rFonts w:ascii="Times New Roman" w:hAnsi="Times New Roman" w:cs="Times New Roman"/>
          <w:sz w:val="28"/>
        </w:rPr>
        <w:t xml:space="preserve"> is a person-to-person (P2P) payment system in the United States that enables real-time transfers between participating banks and credit unions.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3. Unified Payments Interface (UPI) (India): UPI is an instant payment system in India that allows users to transfer funds between banks through mobile applications.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4. Instant Transfer (EU): The Instant Transfer system within the European Union enables real-time credit transfers between participating banks.</w:t>
      </w:r>
    </w:p>
    <w:p w:rsidR="00AB79A1" w:rsidRPr="00AB79A1" w:rsidRDefault="00AB79A1" w:rsidP="00AB79A1">
      <w:pPr>
        <w:rPr>
          <w:rFonts w:ascii="Times New Roman" w:hAnsi="Times New Roman" w:cs="Times New Roman"/>
          <w:sz w:val="28"/>
          <w:u w:val="single"/>
        </w:rPr>
      </w:pPr>
      <w:r w:rsidRPr="00AB79A1">
        <w:rPr>
          <w:rFonts w:ascii="Times New Roman" w:hAnsi="Times New Roman" w:cs="Times New Roman"/>
          <w:sz w:val="28"/>
          <w:u w:val="single"/>
        </w:rPr>
        <w:t>Significance of Real-Time Payments: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1. Convenience: Real-time payments offer unparalleled convenience, allowing users to instantly transfer money to friends, family, or businesses without delays.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2. Improved Cash Flow: Real-time payments benefit businesses by providing immediate access to funds, helping improve cash flow and liquidity management.</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3. Financial Inclusion: Real-time payments promote financial inclusion by offering faster and more accessible payment options to underserved populations.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4. Enhanced E-commerce: Real-time payments improve the e-commerce experience by reducing payment processing time, leading to increased customer satisfaction and conversion rates.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5. Faster Settlements: Real-time payments facilitate faster settlement of bills and invoices, reducing the need for credit and improving vendor relationships.</w:t>
      </w:r>
    </w:p>
    <w:p w:rsidR="00AB79A1" w:rsidRPr="00AB79A1" w:rsidRDefault="00AB79A1" w:rsidP="00AB79A1">
      <w:pPr>
        <w:rPr>
          <w:rFonts w:ascii="Times New Roman" w:hAnsi="Times New Roman" w:cs="Times New Roman"/>
          <w:sz w:val="28"/>
        </w:rPr>
      </w:pPr>
      <w:r w:rsidRPr="00AB79A1">
        <w:rPr>
          <w:rFonts w:ascii="Times New Roman" w:hAnsi="Times New Roman" w:cs="Times New Roman"/>
          <w:sz w:val="28"/>
        </w:rPr>
        <w:t>6. Fraud Prevention: Real-time payment systems often incorporate robust security measures, reducing the risk of fraudulent transactions and providing greater peace of mind to users.</w:t>
      </w:r>
    </w:p>
    <w:p w:rsidR="00AB79A1" w:rsidRDefault="00AB79A1" w:rsidP="00325BC8">
      <w:pPr>
        <w:ind w:firstLine="720"/>
        <w:rPr>
          <w:rFonts w:ascii="Times New Roman" w:hAnsi="Times New Roman" w:cs="Times New Roman"/>
          <w:sz w:val="28"/>
        </w:rPr>
      </w:pPr>
      <w:r w:rsidRPr="00AB79A1">
        <w:rPr>
          <w:rFonts w:ascii="Times New Roman" w:hAnsi="Times New Roman" w:cs="Times New Roman"/>
          <w:sz w:val="28"/>
        </w:rPr>
        <w:lastRenderedPageBreak/>
        <w:t>As real-time payment systems continue to expand and become more widely adopted, they are transforming the way individuals and businesses conduct financial transactions, offering a faster, more efficient, and secure payment experience. The proliferation of real-time payment systems is likely to continue as consumers and businesses demand greater speed, convenience, and transparency in their financial interactions.</w:t>
      </w:r>
    </w:p>
    <w:p w:rsidR="00AB79A1" w:rsidRDefault="00AB79A1" w:rsidP="00AB79A1">
      <w:pPr>
        <w:rPr>
          <w:rFonts w:ascii="Times New Roman" w:hAnsi="Times New Roman" w:cs="Times New Roman"/>
          <w:b/>
          <w:sz w:val="28"/>
        </w:rPr>
      </w:pPr>
      <w:r>
        <w:rPr>
          <w:rFonts w:ascii="Times New Roman" w:hAnsi="Times New Roman" w:cs="Times New Roman"/>
          <w:b/>
          <w:sz w:val="28"/>
        </w:rPr>
        <w:t>Conclusion</w:t>
      </w:r>
    </w:p>
    <w:p w:rsidR="00AB79A1" w:rsidRDefault="00AB79A1" w:rsidP="00325BC8">
      <w:pPr>
        <w:ind w:firstLine="720"/>
        <w:rPr>
          <w:rFonts w:ascii="Times New Roman" w:hAnsi="Times New Roman" w:cs="Times New Roman"/>
          <w:sz w:val="28"/>
        </w:rPr>
      </w:pPr>
      <w:r w:rsidRPr="00AB79A1">
        <w:rPr>
          <w:rFonts w:ascii="Times New Roman" w:hAnsi="Times New Roman" w:cs="Times New Roman"/>
          <w:sz w:val="28"/>
        </w:rPr>
        <w:t xml:space="preserve">In conclusion, the future of management in finance is poised for a transformative journey, driven by cutting-edge technologies and evolving trends. From the incorporation of innovative advancements like Artificial Intelligence (AI) and </w:t>
      </w:r>
      <w:proofErr w:type="spellStart"/>
      <w:r w:rsidRPr="00AB79A1">
        <w:rPr>
          <w:rFonts w:ascii="Times New Roman" w:hAnsi="Times New Roman" w:cs="Times New Roman"/>
          <w:sz w:val="28"/>
        </w:rPr>
        <w:t>Blockchain</w:t>
      </w:r>
      <w:proofErr w:type="spellEnd"/>
      <w:r w:rsidRPr="00AB79A1">
        <w:rPr>
          <w:rFonts w:ascii="Times New Roman" w:hAnsi="Times New Roman" w:cs="Times New Roman"/>
          <w:sz w:val="28"/>
        </w:rPr>
        <w:t xml:space="preserve"> to the integration of Fintech solutions, the financial industry is set to witness significant changes that will shape its landscape. Embracing these futuristic trends in management will lead to more efficient and customer-centric financial services, streamlined processes, and enhanced risk management.</w:t>
      </w:r>
    </w:p>
    <w:p w:rsidR="00AB79A1" w:rsidRPr="00AB79A1" w:rsidRDefault="00AB79A1" w:rsidP="00325BC8">
      <w:pPr>
        <w:ind w:firstLine="720"/>
        <w:rPr>
          <w:rFonts w:ascii="Times New Roman" w:hAnsi="Times New Roman" w:cs="Times New Roman"/>
          <w:sz w:val="28"/>
        </w:rPr>
      </w:pPr>
      <w:r w:rsidRPr="00AB79A1">
        <w:rPr>
          <w:rFonts w:ascii="Times New Roman" w:hAnsi="Times New Roman" w:cs="Times New Roman"/>
          <w:sz w:val="28"/>
        </w:rPr>
        <w:t>AI will play a pivotal role in automating mundane tasks, optimizing investment decisions, and delivering personalized customer experiences. Its data-driven insights will revolutionize risk assessment, fraud detection, and predictive analytics, elevating financial institutions' competitive edge.</w:t>
      </w:r>
    </w:p>
    <w:p w:rsidR="00AB79A1" w:rsidRPr="00AB79A1" w:rsidRDefault="00AB79A1" w:rsidP="00325BC8">
      <w:pPr>
        <w:ind w:firstLine="720"/>
        <w:rPr>
          <w:rFonts w:ascii="Times New Roman" w:hAnsi="Times New Roman" w:cs="Times New Roman"/>
          <w:sz w:val="28"/>
        </w:rPr>
      </w:pPr>
      <w:proofErr w:type="spellStart"/>
      <w:r w:rsidRPr="00AB79A1">
        <w:rPr>
          <w:rFonts w:ascii="Times New Roman" w:hAnsi="Times New Roman" w:cs="Times New Roman"/>
          <w:sz w:val="28"/>
        </w:rPr>
        <w:t>Blockchain</w:t>
      </w:r>
      <w:proofErr w:type="spellEnd"/>
      <w:r w:rsidRPr="00AB79A1">
        <w:rPr>
          <w:rFonts w:ascii="Times New Roman" w:hAnsi="Times New Roman" w:cs="Times New Roman"/>
          <w:sz w:val="28"/>
        </w:rPr>
        <w:t xml:space="preserve"> and Distributed Ledger Technology (DLT) will bring unparalleled security, transparency, and efficiency to financial transactions. By enabling real-time settlement and reducing transaction costs, these technologies will foster trust and redefine the way financial services are executed.</w:t>
      </w:r>
    </w:p>
    <w:p w:rsidR="00AB79A1" w:rsidRPr="00AB79A1" w:rsidRDefault="00AB79A1" w:rsidP="00325BC8">
      <w:pPr>
        <w:ind w:firstLine="720"/>
        <w:rPr>
          <w:rFonts w:ascii="Times New Roman" w:hAnsi="Times New Roman" w:cs="Times New Roman"/>
          <w:sz w:val="28"/>
        </w:rPr>
      </w:pPr>
      <w:r w:rsidRPr="00AB79A1">
        <w:rPr>
          <w:rFonts w:ascii="Times New Roman" w:hAnsi="Times New Roman" w:cs="Times New Roman"/>
          <w:sz w:val="28"/>
        </w:rPr>
        <w:t xml:space="preserve">The integration of Fintech will democratize financial services, offering greater accessibility to underserved populations and promoting financial inclusion. With digital payment methods, online lending platforms, and </w:t>
      </w:r>
      <w:proofErr w:type="spellStart"/>
      <w:r w:rsidRPr="00AB79A1">
        <w:rPr>
          <w:rFonts w:ascii="Times New Roman" w:hAnsi="Times New Roman" w:cs="Times New Roman"/>
          <w:sz w:val="28"/>
        </w:rPr>
        <w:t>robo</w:t>
      </w:r>
      <w:proofErr w:type="spellEnd"/>
      <w:r w:rsidRPr="00AB79A1">
        <w:rPr>
          <w:rFonts w:ascii="Times New Roman" w:hAnsi="Times New Roman" w:cs="Times New Roman"/>
          <w:sz w:val="28"/>
        </w:rPr>
        <w:t xml:space="preserve">-advisors becoming </w:t>
      </w:r>
      <w:proofErr w:type="gramStart"/>
      <w:r w:rsidRPr="00AB79A1">
        <w:rPr>
          <w:rFonts w:ascii="Times New Roman" w:hAnsi="Times New Roman" w:cs="Times New Roman"/>
          <w:sz w:val="28"/>
        </w:rPr>
        <w:t>mainstream</w:t>
      </w:r>
      <w:proofErr w:type="gramEnd"/>
      <w:r w:rsidRPr="00AB79A1">
        <w:rPr>
          <w:rFonts w:ascii="Times New Roman" w:hAnsi="Times New Roman" w:cs="Times New Roman"/>
          <w:sz w:val="28"/>
        </w:rPr>
        <w:t>, the financial landscape will become more dynamic and user-centric.</w:t>
      </w:r>
    </w:p>
    <w:p w:rsidR="00AB79A1" w:rsidRPr="00AB79A1" w:rsidRDefault="00AB79A1" w:rsidP="00325BC8">
      <w:pPr>
        <w:ind w:firstLine="720"/>
        <w:rPr>
          <w:rFonts w:ascii="Times New Roman" w:hAnsi="Times New Roman" w:cs="Times New Roman"/>
          <w:sz w:val="28"/>
        </w:rPr>
      </w:pPr>
      <w:r w:rsidRPr="00AB79A1">
        <w:rPr>
          <w:rFonts w:ascii="Times New Roman" w:hAnsi="Times New Roman" w:cs="Times New Roman"/>
          <w:sz w:val="28"/>
        </w:rPr>
        <w:t xml:space="preserve">Furthermore, Sustainable Finance and Open Banking will drive ethical practices and collaboration within the industry. Sustainable Finance will channel investments towards environmentally and socially responsible projects, contributing to a more sustainable global economy. Open Banking will </w:t>
      </w:r>
      <w:r w:rsidRPr="00AB79A1">
        <w:rPr>
          <w:rFonts w:ascii="Times New Roman" w:hAnsi="Times New Roman" w:cs="Times New Roman"/>
          <w:sz w:val="28"/>
        </w:rPr>
        <w:lastRenderedPageBreak/>
        <w:t>revolutionize financial interactions, allowing customers to access a wide array of services and fostering innovation through collaboration.</w:t>
      </w:r>
    </w:p>
    <w:p w:rsidR="00AB79A1" w:rsidRPr="00AB79A1" w:rsidRDefault="00AB79A1" w:rsidP="00325BC8">
      <w:pPr>
        <w:ind w:firstLine="720"/>
        <w:rPr>
          <w:rFonts w:ascii="Times New Roman" w:hAnsi="Times New Roman" w:cs="Times New Roman"/>
          <w:sz w:val="28"/>
        </w:rPr>
      </w:pPr>
      <w:r w:rsidRPr="00AB79A1">
        <w:rPr>
          <w:rFonts w:ascii="Times New Roman" w:hAnsi="Times New Roman" w:cs="Times New Roman"/>
          <w:sz w:val="28"/>
        </w:rPr>
        <w:t xml:space="preserve">However, amid the promise of these futuristic trends, the financial industry must navigate challenges related to data privacy, </w:t>
      </w:r>
      <w:proofErr w:type="spellStart"/>
      <w:r w:rsidRPr="00AB79A1">
        <w:rPr>
          <w:rFonts w:ascii="Times New Roman" w:hAnsi="Times New Roman" w:cs="Times New Roman"/>
          <w:sz w:val="28"/>
        </w:rPr>
        <w:t>cybersecurity</w:t>
      </w:r>
      <w:proofErr w:type="spellEnd"/>
      <w:r w:rsidRPr="00AB79A1">
        <w:rPr>
          <w:rFonts w:ascii="Times New Roman" w:hAnsi="Times New Roman" w:cs="Times New Roman"/>
          <w:sz w:val="28"/>
        </w:rPr>
        <w:t>, and regulatory compliance. The responsible adoption of these technologies will be essential to build and maintain trust among customers and stakeholders.</w:t>
      </w:r>
    </w:p>
    <w:p w:rsidR="00AB79A1" w:rsidRDefault="00AB79A1" w:rsidP="00325BC8">
      <w:pPr>
        <w:ind w:firstLine="720"/>
        <w:rPr>
          <w:rFonts w:ascii="Times New Roman" w:hAnsi="Times New Roman" w:cs="Times New Roman"/>
          <w:sz w:val="28"/>
        </w:rPr>
      </w:pPr>
      <w:r w:rsidRPr="00AB79A1">
        <w:rPr>
          <w:rFonts w:ascii="Times New Roman" w:hAnsi="Times New Roman" w:cs="Times New Roman"/>
          <w:sz w:val="28"/>
        </w:rPr>
        <w:t xml:space="preserve">In summary, embracing futuristic trends in management with reference to finance will unlock a world of possibilities for the financial industry. By harnessing the potential of AI, </w:t>
      </w:r>
      <w:proofErr w:type="spellStart"/>
      <w:r w:rsidRPr="00AB79A1">
        <w:rPr>
          <w:rFonts w:ascii="Times New Roman" w:hAnsi="Times New Roman" w:cs="Times New Roman"/>
          <w:sz w:val="28"/>
        </w:rPr>
        <w:t>Blockchain</w:t>
      </w:r>
      <w:proofErr w:type="spellEnd"/>
      <w:r w:rsidRPr="00AB79A1">
        <w:rPr>
          <w:rFonts w:ascii="Times New Roman" w:hAnsi="Times New Roman" w:cs="Times New Roman"/>
          <w:sz w:val="28"/>
        </w:rPr>
        <w:t>, Fintech, Sustainable Finance, and Open Banking, financial institutions can thrive in a rapidly changing landscape and cater to the evolving needs of customers, while upholding security, transparency, and ethical practices. The future of finance management holds immense potential for innovation and growth, shaping a more inclusive, sustainable, and digitally empowered financial ecosystem.</w:t>
      </w:r>
    </w:p>
    <w:p w:rsidR="00AB79A1" w:rsidRDefault="00AB79A1" w:rsidP="00AB79A1">
      <w:pPr>
        <w:rPr>
          <w:rFonts w:ascii="Times New Roman" w:hAnsi="Times New Roman" w:cs="Times New Roman"/>
          <w:b/>
          <w:sz w:val="28"/>
        </w:rPr>
      </w:pPr>
      <w:r>
        <w:rPr>
          <w:rFonts w:ascii="Times New Roman" w:hAnsi="Times New Roman" w:cs="Times New Roman"/>
          <w:b/>
          <w:sz w:val="28"/>
        </w:rPr>
        <w:t>Reference</w:t>
      </w:r>
    </w:p>
    <w:p w:rsidR="008024BA" w:rsidRDefault="008024BA" w:rsidP="008024BA">
      <w:pPr>
        <w:pStyle w:val="ListParagraph"/>
        <w:numPr>
          <w:ilvl w:val="0"/>
          <w:numId w:val="23"/>
        </w:numPr>
        <w:rPr>
          <w:rFonts w:ascii="Times New Roman" w:hAnsi="Times New Roman" w:cs="Times New Roman"/>
          <w:sz w:val="28"/>
        </w:rPr>
      </w:pPr>
      <w:hyperlink r:id="rId6" w:history="1">
        <w:r w:rsidRPr="00F0295E">
          <w:rPr>
            <w:rStyle w:val="Hyperlink"/>
            <w:rFonts w:ascii="Times New Roman" w:hAnsi="Times New Roman" w:cs="Times New Roman"/>
            <w:sz w:val="28"/>
          </w:rPr>
          <w:t>https://www.researchgate.net/publication/352699555_Current_Situation_and_Future_Trends_of_Financial_Management_Development_in_the_Era_of_Big_Data</w:t>
        </w:r>
      </w:hyperlink>
      <w:r>
        <w:rPr>
          <w:rFonts w:ascii="Times New Roman" w:hAnsi="Times New Roman" w:cs="Times New Roman"/>
          <w:sz w:val="28"/>
        </w:rPr>
        <w:t xml:space="preserve"> </w:t>
      </w:r>
    </w:p>
    <w:p w:rsidR="00AB79A1" w:rsidRDefault="008024BA" w:rsidP="00AB79A1">
      <w:pPr>
        <w:pStyle w:val="ListParagraph"/>
        <w:numPr>
          <w:ilvl w:val="0"/>
          <w:numId w:val="23"/>
        </w:numPr>
        <w:rPr>
          <w:rFonts w:ascii="Times New Roman" w:hAnsi="Times New Roman" w:cs="Times New Roman"/>
          <w:sz w:val="28"/>
        </w:rPr>
      </w:pPr>
      <w:r w:rsidRPr="008024BA">
        <w:rPr>
          <w:rFonts w:ascii="Times New Roman" w:hAnsi="Times New Roman" w:cs="Times New Roman"/>
          <w:sz w:val="28"/>
        </w:rPr>
        <w:t xml:space="preserve">Merton, Robert. “Finance Theory and Future Trends: The Shift to Integration.” </w:t>
      </w:r>
      <w:r w:rsidRPr="008024BA">
        <w:rPr>
          <w:rFonts w:ascii="Times New Roman" w:hAnsi="Times New Roman" w:cs="Times New Roman"/>
          <w:i/>
          <w:iCs/>
          <w:sz w:val="28"/>
        </w:rPr>
        <w:t>Financial Management</w:t>
      </w:r>
      <w:r w:rsidRPr="008024BA">
        <w:rPr>
          <w:rFonts w:ascii="Times New Roman" w:hAnsi="Times New Roman" w:cs="Times New Roman"/>
          <w:sz w:val="28"/>
        </w:rPr>
        <w:t xml:space="preserve">, vol. 29, no. 3, 2000, pp. 94–99. </w:t>
      </w:r>
      <w:r w:rsidRPr="008024BA">
        <w:rPr>
          <w:rFonts w:ascii="Times New Roman" w:hAnsi="Times New Roman" w:cs="Times New Roman"/>
          <w:i/>
          <w:iCs/>
          <w:sz w:val="28"/>
        </w:rPr>
        <w:t>JSTOR</w:t>
      </w:r>
      <w:r w:rsidRPr="008024BA">
        <w:rPr>
          <w:rFonts w:ascii="Times New Roman" w:hAnsi="Times New Roman" w:cs="Times New Roman"/>
          <w:sz w:val="28"/>
        </w:rPr>
        <w:t xml:space="preserve">, </w:t>
      </w:r>
      <w:hyperlink r:id="rId7" w:history="1">
        <w:r w:rsidRPr="00F0295E">
          <w:rPr>
            <w:rStyle w:val="Hyperlink"/>
            <w:rFonts w:ascii="Times New Roman" w:hAnsi="Times New Roman" w:cs="Times New Roman"/>
            <w:sz w:val="28"/>
          </w:rPr>
          <w:t>https://doi.org/10.2307/3666233. Accessed 24 July 2023</w:t>
        </w:r>
      </w:hyperlink>
      <w:r w:rsidRPr="008024BA">
        <w:rPr>
          <w:rFonts w:ascii="Times New Roman" w:hAnsi="Times New Roman" w:cs="Times New Roman"/>
          <w:sz w:val="28"/>
        </w:rPr>
        <w:t>.</w:t>
      </w:r>
      <w:r>
        <w:rPr>
          <w:rFonts w:ascii="Times New Roman" w:hAnsi="Times New Roman" w:cs="Times New Roman"/>
          <w:sz w:val="28"/>
        </w:rPr>
        <w:t xml:space="preserve"> </w:t>
      </w:r>
    </w:p>
    <w:p w:rsidR="00AF5E09" w:rsidRDefault="00AF5E09" w:rsidP="00AB79A1">
      <w:pPr>
        <w:pStyle w:val="ListParagraph"/>
        <w:numPr>
          <w:ilvl w:val="0"/>
          <w:numId w:val="23"/>
        </w:numPr>
        <w:rPr>
          <w:rFonts w:ascii="Times New Roman" w:hAnsi="Times New Roman" w:cs="Times New Roman"/>
          <w:sz w:val="28"/>
        </w:rPr>
      </w:pPr>
      <w:proofErr w:type="spellStart"/>
      <w:r w:rsidRPr="00AF5E09">
        <w:rPr>
          <w:rFonts w:ascii="Times New Roman" w:hAnsi="Times New Roman" w:cs="Times New Roman"/>
          <w:sz w:val="28"/>
        </w:rPr>
        <w:t>Dron</w:t>
      </w:r>
      <w:proofErr w:type="spellEnd"/>
      <w:r w:rsidRPr="00AF5E09">
        <w:rPr>
          <w:rFonts w:ascii="Times New Roman" w:hAnsi="Times New Roman" w:cs="Times New Roman"/>
          <w:sz w:val="28"/>
        </w:rPr>
        <w:t xml:space="preserve">, </w:t>
      </w:r>
      <w:proofErr w:type="spellStart"/>
      <w:r w:rsidRPr="00AF5E09">
        <w:rPr>
          <w:rFonts w:ascii="Times New Roman" w:hAnsi="Times New Roman" w:cs="Times New Roman"/>
          <w:sz w:val="28"/>
        </w:rPr>
        <w:t>Smita</w:t>
      </w:r>
      <w:proofErr w:type="spellEnd"/>
      <w:r w:rsidRPr="00AF5E09">
        <w:rPr>
          <w:rFonts w:ascii="Times New Roman" w:hAnsi="Times New Roman" w:cs="Times New Roman"/>
          <w:sz w:val="28"/>
        </w:rPr>
        <w:t>, et al. "FUTURISTIC TRENDS IN MANAGEMENT: THE IMPORTANCE OF SUSTAINABILITY IN ORGANIZATIONS."</w:t>
      </w:r>
    </w:p>
    <w:p w:rsidR="00AF5E09" w:rsidRPr="00AF5E09" w:rsidRDefault="00AF5E09" w:rsidP="00AB79A1">
      <w:pPr>
        <w:pStyle w:val="ListParagraph"/>
        <w:numPr>
          <w:ilvl w:val="0"/>
          <w:numId w:val="23"/>
        </w:numPr>
        <w:rPr>
          <w:rFonts w:ascii="Times New Roman" w:hAnsi="Times New Roman" w:cs="Times New Roman"/>
          <w:sz w:val="28"/>
        </w:rPr>
      </w:pPr>
      <w:proofErr w:type="spellStart"/>
      <w:r w:rsidRPr="00AF5E09">
        <w:rPr>
          <w:rFonts w:ascii="Times New Roman" w:hAnsi="Times New Roman" w:cs="Times New Roman"/>
          <w:sz w:val="28"/>
        </w:rPr>
        <w:t>Garg</w:t>
      </w:r>
      <w:proofErr w:type="spellEnd"/>
      <w:r w:rsidRPr="00AF5E09">
        <w:rPr>
          <w:rFonts w:ascii="Times New Roman" w:hAnsi="Times New Roman" w:cs="Times New Roman"/>
          <w:sz w:val="28"/>
        </w:rPr>
        <w:t>, P. K. </w:t>
      </w:r>
      <w:r w:rsidRPr="00AF5E09">
        <w:rPr>
          <w:rFonts w:ascii="Times New Roman" w:hAnsi="Times New Roman" w:cs="Times New Roman"/>
          <w:i/>
          <w:iCs/>
          <w:sz w:val="28"/>
        </w:rPr>
        <w:t>Forecasting Management: Futurism on Management</w:t>
      </w:r>
      <w:r w:rsidRPr="00AF5E09">
        <w:rPr>
          <w:rFonts w:ascii="Times New Roman" w:hAnsi="Times New Roman" w:cs="Times New Roman"/>
          <w:sz w:val="28"/>
        </w:rPr>
        <w:t>. Global India Publications, 2009.</w:t>
      </w:r>
    </w:p>
    <w:sectPr w:rsidR="00AF5E09" w:rsidRPr="00AF5E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86012"/>
    <w:multiLevelType w:val="hybridMultilevel"/>
    <w:tmpl w:val="99FC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E4FC1"/>
    <w:multiLevelType w:val="hybridMultilevel"/>
    <w:tmpl w:val="8114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03963"/>
    <w:multiLevelType w:val="hybridMultilevel"/>
    <w:tmpl w:val="78BE9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A852D3"/>
    <w:multiLevelType w:val="hybridMultilevel"/>
    <w:tmpl w:val="05CE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51384D"/>
    <w:multiLevelType w:val="hybridMultilevel"/>
    <w:tmpl w:val="AC14F4F4"/>
    <w:lvl w:ilvl="0" w:tplc="019AC5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40284"/>
    <w:multiLevelType w:val="hybridMultilevel"/>
    <w:tmpl w:val="BFAE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F7719"/>
    <w:multiLevelType w:val="hybridMultilevel"/>
    <w:tmpl w:val="347E5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DA6A6A"/>
    <w:multiLevelType w:val="hybridMultilevel"/>
    <w:tmpl w:val="F2B6C920"/>
    <w:lvl w:ilvl="0" w:tplc="04090001">
      <w:start w:val="1"/>
      <w:numFmt w:val="bullet"/>
      <w:lvlText w:val=""/>
      <w:lvlJc w:val="left"/>
      <w:pPr>
        <w:ind w:left="1080" w:hanging="360"/>
      </w:pPr>
      <w:rPr>
        <w:rFonts w:ascii="Symbol" w:hAnsi="Symbol" w:hint="default"/>
      </w:rPr>
    </w:lvl>
    <w:lvl w:ilvl="1" w:tplc="69E01EDC">
      <w:numFmt w:val="bullet"/>
      <w:lvlText w:val="-"/>
      <w:lvlJc w:val="left"/>
      <w:pPr>
        <w:ind w:left="1800" w:hanging="360"/>
      </w:pPr>
      <w:rPr>
        <w:rFonts w:ascii="Times New Roman" w:eastAsiaTheme="minorEastAsia"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3BC257A"/>
    <w:multiLevelType w:val="hybridMultilevel"/>
    <w:tmpl w:val="4FC80FE2"/>
    <w:lvl w:ilvl="0" w:tplc="22C2C5F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1242A2"/>
    <w:multiLevelType w:val="hybridMultilevel"/>
    <w:tmpl w:val="0C3831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7E95858"/>
    <w:multiLevelType w:val="hybridMultilevel"/>
    <w:tmpl w:val="E5463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3023D9"/>
    <w:multiLevelType w:val="hybridMultilevel"/>
    <w:tmpl w:val="C644C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3367D9"/>
    <w:multiLevelType w:val="hybridMultilevel"/>
    <w:tmpl w:val="A02E7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3B332A"/>
    <w:multiLevelType w:val="hybridMultilevel"/>
    <w:tmpl w:val="40929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5A56A7"/>
    <w:multiLevelType w:val="hybridMultilevel"/>
    <w:tmpl w:val="0BD65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6E3CF1"/>
    <w:multiLevelType w:val="hybridMultilevel"/>
    <w:tmpl w:val="F0B6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B349F9"/>
    <w:multiLevelType w:val="hybridMultilevel"/>
    <w:tmpl w:val="F20C5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1A46A3"/>
    <w:multiLevelType w:val="hybridMultilevel"/>
    <w:tmpl w:val="56380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88E0825"/>
    <w:multiLevelType w:val="hybridMultilevel"/>
    <w:tmpl w:val="22FEB4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DD1D8E"/>
    <w:multiLevelType w:val="hybridMultilevel"/>
    <w:tmpl w:val="9448F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A905D6"/>
    <w:multiLevelType w:val="hybridMultilevel"/>
    <w:tmpl w:val="004257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235C13"/>
    <w:multiLevelType w:val="hybridMultilevel"/>
    <w:tmpl w:val="297AA1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41C3097"/>
    <w:multiLevelType w:val="hybridMultilevel"/>
    <w:tmpl w:val="B6AE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7"/>
  </w:num>
  <w:num w:numId="4">
    <w:abstractNumId w:val="0"/>
  </w:num>
  <w:num w:numId="5">
    <w:abstractNumId w:val="4"/>
  </w:num>
  <w:num w:numId="6">
    <w:abstractNumId w:val="17"/>
  </w:num>
  <w:num w:numId="7">
    <w:abstractNumId w:val="10"/>
  </w:num>
  <w:num w:numId="8">
    <w:abstractNumId w:val="18"/>
  </w:num>
  <w:num w:numId="9">
    <w:abstractNumId w:val="14"/>
  </w:num>
  <w:num w:numId="10">
    <w:abstractNumId w:val="20"/>
  </w:num>
  <w:num w:numId="11">
    <w:abstractNumId w:val="2"/>
  </w:num>
  <w:num w:numId="12">
    <w:abstractNumId w:val="21"/>
  </w:num>
  <w:num w:numId="13">
    <w:abstractNumId w:val="9"/>
  </w:num>
  <w:num w:numId="14">
    <w:abstractNumId w:val="6"/>
  </w:num>
  <w:num w:numId="15">
    <w:abstractNumId w:val="12"/>
  </w:num>
  <w:num w:numId="16">
    <w:abstractNumId w:val="16"/>
  </w:num>
  <w:num w:numId="17">
    <w:abstractNumId w:val="1"/>
  </w:num>
  <w:num w:numId="18">
    <w:abstractNumId w:val="3"/>
  </w:num>
  <w:num w:numId="19">
    <w:abstractNumId w:val="19"/>
  </w:num>
  <w:num w:numId="20">
    <w:abstractNumId w:val="15"/>
  </w:num>
  <w:num w:numId="21">
    <w:abstractNumId w:val="5"/>
  </w:num>
  <w:num w:numId="22">
    <w:abstractNumId w:val="11"/>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97450C"/>
    <w:rsid w:val="000E0BB0"/>
    <w:rsid w:val="00325BC8"/>
    <w:rsid w:val="00572DDD"/>
    <w:rsid w:val="008024BA"/>
    <w:rsid w:val="008E6794"/>
    <w:rsid w:val="0097450C"/>
    <w:rsid w:val="009D203C"/>
    <w:rsid w:val="00AB79A1"/>
    <w:rsid w:val="00AF5E09"/>
    <w:rsid w:val="00B0343D"/>
    <w:rsid w:val="00DD2688"/>
    <w:rsid w:val="00F44419"/>
    <w:rsid w:val="00F931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688"/>
    <w:pPr>
      <w:ind w:left="720"/>
      <w:contextualSpacing/>
    </w:pPr>
  </w:style>
  <w:style w:type="character" w:styleId="Hyperlink">
    <w:name w:val="Hyperlink"/>
    <w:basedOn w:val="DefaultParagraphFont"/>
    <w:uiPriority w:val="99"/>
    <w:unhideWhenUsed/>
    <w:rsid w:val="008024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41234831">
      <w:bodyDiv w:val="1"/>
      <w:marLeft w:val="0"/>
      <w:marRight w:val="0"/>
      <w:marTop w:val="0"/>
      <w:marBottom w:val="0"/>
      <w:divBdr>
        <w:top w:val="none" w:sz="0" w:space="0" w:color="auto"/>
        <w:left w:val="none" w:sz="0" w:space="0" w:color="auto"/>
        <w:bottom w:val="none" w:sz="0" w:space="0" w:color="auto"/>
        <w:right w:val="none" w:sz="0" w:space="0" w:color="auto"/>
      </w:divBdr>
      <w:divsChild>
        <w:div w:id="251664353">
          <w:marLeft w:val="0"/>
          <w:marRight w:val="0"/>
          <w:marTop w:val="0"/>
          <w:marBottom w:val="0"/>
          <w:divBdr>
            <w:top w:val="none" w:sz="0" w:space="0" w:color="auto"/>
            <w:left w:val="none" w:sz="0" w:space="0" w:color="auto"/>
            <w:bottom w:val="none" w:sz="0" w:space="0" w:color="auto"/>
            <w:right w:val="none" w:sz="0" w:space="0" w:color="auto"/>
          </w:divBdr>
          <w:divsChild>
            <w:div w:id="159586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74752">
      <w:bodyDiv w:val="1"/>
      <w:marLeft w:val="0"/>
      <w:marRight w:val="0"/>
      <w:marTop w:val="0"/>
      <w:marBottom w:val="0"/>
      <w:divBdr>
        <w:top w:val="none" w:sz="0" w:space="0" w:color="auto"/>
        <w:left w:val="none" w:sz="0" w:space="0" w:color="auto"/>
        <w:bottom w:val="none" w:sz="0" w:space="0" w:color="auto"/>
        <w:right w:val="none" w:sz="0" w:space="0" w:color="auto"/>
      </w:divBdr>
      <w:divsChild>
        <w:div w:id="1834100940">
          <w:marLeft w:val="0"/>
          <w:marRight w:val="0"/>
          <w:marTop w:val="0"/>
          <w:marBottom w:val="0"/>
          <w:divBdr>
            <w:top w:val="none" w:sz="0" w:space="0" w:color="auto"/>
            <w:left w:val="none" w:sz="0" w:space="0" w:color="auto"/>
            <w:bottom w:val="none" w:sz="0" w:space="0" w:color="auto"/>
            <w:right w:val="none" w:sz="0" w:space="0" w:color="auto"/>
          </w:divBdr>
          <w:divsChild>
            <w:div w:id="190174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7666">
      <w:bodyDiv w:val="1"/>
      <w:marLeft w:val="0"/>
      <w:marRight w:val="0"/>
      <w:marTop w:val="0"/>
      <w:marBottom w:val="0"/>
      <w:divBdr>
        <w:top w:val="none" w:sz="0" w:space="0" w:color="auto"/>
        <w:left w:val="none" w:sz="0" w:space="0" w:color="auto"/>
        <w:bottom w:val="none" w:sz="0" w:space="0" w:color="auto"/>
        <w:right w:val="none" w:sz="0" w:space="0" w:color="auto"/>
      </w:divBdr>
      <w:divsChild>
        <w:div w:id="1618945302">
          <w:marLeft w:val="0"/>
          <w:marRight w:val="0"/>
          <w:marTop w:val="0"/>
          <w:marBottom w:val="0"/>
          <w:divBdr>
            <w:top w:val="none" w:sz="0" w:space="0" w:color="auto"/>
            <w:left w:val="none" w:sz="0" w:space="0" w:color="auto"/>
            <w:bottom w:val="none" w:sz="0" w:space="0" w:color="auto"/>
            <w:right w:val="none" w:sz="0" w:space="0" w:color="auto"/>
          </w:divBdr>
          <w:divsChild>
            <w:div w:id="197154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92622">
      <w:bodyDiv w:val="1"/>
      <w:marLeft w:val="0"/>
      <w:marRight w:val="0"/>
      <w:marTop w:val="0"/>
      <w:marBottom w:val="0"/>
      <w:divBdr>
        <w:top w:val="none" w:sz="0" w:space="0" w:color="auto"/>
        <w:left w:val="none" w:sz="0" w:space="0" w:color="auto"/>
        <w:bottom w:val="none" w:sz="0" w:space="0" w:color="auto"/>
        <w:right w:val="none" w:sz="0" w:space="0" w:color="auto"/>
      </w:divBdr>
      <w:divsChild>
        <w:div w:id="1772122953">
          <w:marLeft w:val="0"/>
          <w:marRight w:val="0"/>
          <w:marTop w:val="0"/>
          <w:marBottom w:val="0"/>
          <w:divBdr>
            <w:top w:val="none" w:sz="0" w:space="0" w:color="auto"/>
            <w:left w:val="none" w:sz="0" w:space="0" w:color="auto"/>
            <w:bottom w:val="none" w:sz="0" w:space="0" w:color="auto"/>
            <w:right w:val="none" w:sz="0" w:space="0" w:color="auto"/>
          </w:divBdr>
          <w:divsChild>
            <w:div w:id="75864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1202">
      <w:bodyDiv w:val="1"/>
      <w:marLeft w:val="0"/>
      <w:marRight w:val="0"/>
      <w:marTop w:val="0"/>
      <w:marBottom w:val="0"/>
      <w:divBdr>
        <w:top w:val="none" w:sz="0" w:space="0" w:color="auto"/>
        <w:left w:val="none" w:sz="0" w:space="0" w:color="auto"/>
        <w:bottom w:val="none" w:sz="0" w:space="0" w:color="auto"/>
        <w:right w:val="none" w:sz="0" w:space="0" w:color="auto"/>
      </w:divBdr>
      <w:divsChild>
        <w:div w:id="1865554411">
          <w:marLeft w:val="0"/>
          <w:marRight w:val="0"/>
          <w:marTop w:val="0"/>
          <w:marBottom w:val="0"/>
          <w:divBdr>
            <w:top w:val="none" w:sz="0" w:space="0" w:color="auto"/>
            <w:left w:val="none" w:sz="0" w:space="0" w:color="auto"/>
            <w:bottom w:val="none" w:sz="0" w:space="0" w:color="auto"/>
            <w:right w:val="none" w:sz="0" w:space="0" w:color="auto"/>
          </w:divBdr>
          <w:divsChild>
            <w:div w:id="14838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52709">
      <w:bodyDiv w:val="1"/>
      <w:marLeft w:val="0"/>
      <w:marRight w:val="0"/>
      <w:marTop w:val="0"/>
      <w:marBottom w:val="0"/>
      <w:divBdr>
        <w:top w:val="none" w:sz="0" w:space="0" w:color="auto"/>
        <w:left w:val="none" w:sz="0" w:space="0" w:color="auto"/>
        <w:bottom w:val="none" w:sz="0" w:space="0" w:color="auto"/>
        <w:right w:val="none" w:sz="0" w:space="0" w:color="auto"/>
      </w:divBdr>
      <w:divsChild>
        <w:div w:id="58870572">
          <w:marLeft w:val="0"/>
          <w:marRight w:val="0"/>
          <w:marTop w:val="0"/>
          <w:marBottom w:val="0"/>
          <w:divBdr>
            <w:top w:val="none" w:sz="0" w:space="0" w:color="auto"/>
            <w:left w:val="none" w:sz="0" w:space="0" w:color="auto"/>
            <w:bottom w:val="none" w:sz="0" w:space="0" w:color="auto"/>
            <w:right w:val="none" w:sz="0" w:space="0" w:color="auto"/>
          </w:divBdr>
          <w:divsChild>
            <w:div w:id="170570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27193">
      <w:bodyDiv w:val="1"/>
      <w:marLeft w:val="0"/>
      <w:marRight w:val="0"/>
      <w:marTop w:val="0"/>
      <w:marBottom w:val="0"/>
      <w:divBdr>
        <w:top w:val="none" w:sz="0" w:space="0" w:color="auto"/>
        <w:left w:val="none" w:sz="0" w:space="0" w:color="auto"/>
        <w:bottom w:val="none" w:sz="0" w:space="0" w:color="auto"/>
        <w:right w:val="none" w:sz="0" w:space="0" w:color="auto"/>
      </w:divBdr>
      <w:divsChild>
        <w:div w:id="1380938079">
          <w:marLeft w:val="0"/>
          <w:marRight w:val="0"/>
          <w:marTop w:val="0"/>
          <w:marBottom w:val="0"/>
          <w:divBdr>
            <w:top w:val="none" w:sz="0" w:space="0" w:color="auto"/>
            <w:left w:val="none" w:sz="0" w:space="0" w:color="auto"/>
            <w:bottom w:val="none" w:sz="0" w:space="0" w:color="auto"/>
            <w:right w:val="none" w:sz="0" w:space="0" w:color="auto"/>
          </w:divBdr>
          <w:divsChild>
            <w:div w:id="60654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6324">
      <w:bodyDiv w:val="1"/>
      <w:marLeft w:val="0"/>
      <w:marRight w:val="0"/>
      <w:marTop w:val="0"/>
      <w:marBottom w:val="0"/>
      <w:divBdr>
        <w:top w:val="none" w:sz="0" w:space="0" w:color="auto"/>
        <w:left w:val="none" w:sz="0" w:space="0" w:color="auto"/>
        <w:bottom w:val="none" w:sz="0" w:space="0" w:color="auto"/>
        <w:right w:val="none" w:sz="0" w:space="0" w:color="auto"/>
      </w:divBdr>
      <w:divsChild>
        <w:div w:id="2018386122">
          <w:marLeft w:val="0"/>
          <w:marRight w:val="0"/>
          <w:marTop w:val="0"/>
          <w:marBottom w:val="0"/>
          <w:divBdr>
            <w:top w:val="none" w:sz="0" w:space="0" w:color="auto"/>
            <w:left w:val="none" w:sz="0" w:space="0" w:color="auto"/>
            <w:bottom w:val="none" w:sz="0" w:space="0" w:color="auto"/>
            <w:right w:val="none" w:sz="0" w:space="0" w:color="auto"/>
          </w:divBdr>
          <w:divsChild>
            <w:div w:id="124283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307/3666233.%20Accessed%2024%20July%20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52699555_Current_Situation_and_Future_Trends_of_Financial_Management_Development_in_the_Era_of_Big_Data" TargetMode="External"/><Relationship Id="rId5" Type="http://schemas.openxmlformats.org/officeDocument/2006/relationships/hyperlink" Target="mailto:nitvarshavr@nehrucolleges.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24</Pages>
  <Words>6785</Words>
  <Characters>38678</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7</cp:revision>
  <dcterms:created xsi:type="dcterms:W3CDTF">2023-07-24T06:05:00Z</dcterms:created>
  <dcterms:modified xsi:type="dcterms:W3CDTF">2023-07-24T07:31:00Z</dcterms:modified>
</cp:coreProperties>
</file>