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773" w:rsidRDefault="00806773" w:rsidP="00806773">
      <w:pPr>
        <w:spacing w:line="360" w:lineRule="auto"/>
        <w:jc w:val="center"/>
        <w:rPr>
          <w:rFonts w:ascii="Times New Roman" w:hAnsi="Times New Roman" w:cs="Times New Roman"/>
          <w:b/>
          <w:bCs/>
          <w:sz w:val="24"/>
          <w:szCs w:val="24"/>
        </w:rPr>
      </w:pPr>
      <w:r w:rsidRPr="00806773">
        <w:rPr>
          <w:rFonts w:ascii="Times New Roman" w:hAnsi="Times New Roman" w:cs="Times New Roman"/>
          <w:b/>
          <w:bCs/>
          <w:sz w:val="24"/>
          <w:szCs w:val="24"/>
        </w:rPr>
        <w:t xml:space="preserve">Chapter: </w:t>
      </w:r>
      <w:r w:rsidR="005E4793">
        <w:rPr>
          <w:rFonts w:ascii="Times New Roman" w:hAnsi="Times New Roman" w:cs="Times New Roman"/>
          <w:b/>
          <w:bCs/>
          <w:sz w:val="24"/>
          <w:szCs w:val="24"/>
        </w:rPr>
        <w:t>Recent trends in Agroforestry Research and D</w:t>
      </w:r>
      <w:r w:rsidR="00A3196B" w:rsidRPr="00806773">
        <w:rPr>
          <w:rFonts w:ascii="Times New Roman" w:hAnsi="Times New Roman" w:cs="Times New Roman"/>
          <w:b/>
          <w:bCs/>
          <w:sz w:val="24"/>
          <w:szCs w:val="24"/>
        </w:rPr>
        <w:t>evelopment</w:t>
      </w:r>
    </w:p>
    <w:p w:rsidR="00806773" w:rsidRPr="00ED0F12" w:rsidRDefault="00806773" w:rsidP="00ED0F12">
      <w:pPr>
        <w:spacing w:line="360" w:lineRule="auto"/>
        <w:jc w:val="center"/>
        <w:rPr>
          <w:rFonts w:ascii="Times New Roman" w:hAnsi="Times New Roman" w:cs="Times New Roman"/>
          <w:b/>
          <w:sz w:val="24"/>
          <w:szCs w:val="24"/>
          <w:lang w:val="en-US"/>
        </w:rPr>
      </w:pPr>
      <w:r w:rsidRPr="00ED0F12">
        <w:rPr>
          <w:rFonts w:ascii="Times New Roman" w:hAnsi="Times New Roman" w:cs="Times New Roman"/>
          <w:b/>
          <w:sz w:val="24"/>
          <w:szCs w:val="24"/>
          <w:lang w:val="en-US"/>
        </w:rPr>
        <w:t>Amanpreet Kaur</w:t>
      </w:r>
      <w:r w:rsidR="007C41D9" w:rsidRPr="00ED0F12">
        <w:rPr>
          <w:rFonts w:ascii="Times New Roman" w:hAnsi="Times New Roman" w:cs="Times New Roman"/>
          <w:b/>
          <w:sz w:val="24"/>
          <w:szCs w:val="24"/>
          <w:vertAlign w:val="superscript"/>
          <w:lang w:val="en-US"/>
        </w:rPr>
        <w:t>1</w:t>
      </w:r>
      <w:r w:rsidRPr="00ED0F12">
        <w:rPr>
          <w:rFonts w:ascii="Times New Roman" w:hAnsi="Times New Roman" w:cs="Times New Roman"/>
          <w:b/>
          <w:sz w:val="24"/>
          <w:szCs w:val="24"/>
          <w:lang w:val="en-US"/>
        </w:rPr>
        <w:t xml:space="preserve"> and Rajesh Monga</w:t>
      </w:r>
      <w:r w:rsidR="007C41D9" w:rsidRPr="00ED0F12">
        <w:rPr>
          <w:rFonts w:ascii="Times New Roman" w:hAnsi="Times New Roman" w:cs="Times New Roman"/>
          <w:b/>
          <w:sz w:val="24"/>
          <w:szCs w:val="24"/>
          <w:vertAlign w:val="superscript"/>
          <w:lang w:val="en-US"/>
        </w:rPr>
        <w:t>2</w:t>
      </w:r>
    </w:p>
    <w:p w:rsidR="007C41D9" w:rsidRPr="00ED0F12" w:rsidRDefault="007C41D9" w:rsidP="00ED0F12">
      <w:pPr>
        <w:spacing w:line="360" w:lineRule="auto"/>
        <w:jc w:val="center"/>
        <w:rPr>
          <w:rFonts w:ascii="Times New Roman" w:hAnsi="Times New Roman" w:cs="Times New Roman"/>
          <w:iCs/>
          <w:sz w:val="24"/>
          <w:szCs w:val="24"/>
          <w:lang w:val="en-GB"/>
        </w:rPr>
      </w:pPr>
      <w:r w:rsidRPr="00ED0F12">
        <w:rPr>
          <w:rFonts w:ascii="Times New Roman" w:hAnsi="Times New Roman" w:cs="Times New Roman"/>
          <w:iCs/>
          <w:sz w:val="24"/>
          <w:szCs w:val="24"/>
          <w:vertAlign w:val="superscript"/>
        </w:rPr>
        <w:t>1</w:t>
      </w:r>
      <w:r w:rsidRPr="00ED0F12">
        <w:rPr>
          <w:rFonts w:ascii="Times New Roman" w:hAnsi="Times New Roman" w:cs="Times New Roman"/>
          <w:iCs/>
          <w:sz w:val="24"/>
          <w:szCs w:val="24"/>
          <w:lang w:val="en-GB"/>
        </w:rPr>
        <w:t xml:space="preserve">Silviculture and Forest Management Division, Forest Research Institute, </w:t>
      </w:r>
      <w:proofErr w:type="spellStart"/>
      <w:r w:rsidRPr="00ED0F12">
        <w:rPr>
          <w:rFonts w:ascii="Times New Roman" w:hAnsi="Times New Roman" w:cs="Times New Roman"/>
          <w:iCs/>
          <w:sz w:val="24"/>
          <w:szCs w:val="24"/>
          <w:lang w:val="en-GB"/>
        </w:rPr>
        <w:t>Dehradun</w:t>
      </w:r>
      <w:proofErr w:type="spellEnd"/>
      <w:r w:rsidRPr="00ED0F12">
        <w:rPr>
          <w:rFonts w:ascii="Times New Roman" w:hAnsi="Times New Roman" w:cs="Times New Roman"/>
          <w:iCs/>
          <w:sz w:val="24"/>
          <w:szCs w:val="24"/>
          <w:lang w:val="en-GB"/>
        </w:rPr>
        <w:t>, Uttarakhand (248006), India</w:t>
      </w:r>
    </w:p>
    <w:p w:rsidR="007C41D9" w:rsidRPr="00ED0F12" w:rsidRDefault="00ED0F12" w:rsidP="00ED0F12">
      <w:pPr>
        <w:jc w:val="center"/>
        <w:rPr>
          <w:rFonts w:ascii="Times New Roman" w:hAnsi="Times New Roman" w:cs="Times New Roman"/>
          <w:sz w:val="24"/>
          <w:szCs w:val="24"/>
        </w:rPr>
      </w:pPr>
      <w:r>
        <w:rPr>
          <w:rFonts w:ascii="Times New Roman" w:hAnsi="Times New Roman" w:cs="Times New Roman"/>
          <w:i/>
          <w:sz w:val="24"/>
          <w:szCs w:val="24"/>
          <w:vertAlign w:val="superscript"/>
        </w:rPr>
        <w:t>2</w:t>
      </w:r>
      <w:r w:rsidR="007C41D9" w:rsidRPr="00ED0F12">
        <w:rPr>
          <w:rFonts w:ascii="Times New Roman" w:hAnsi="Times New Roman" w:cs="Times New Roman"/>
          <w:sz w:val="24"/>
          <w:szCs w:val="24"/>
        </w:rPr>
        <w:t xml:space="preserve">Clean Development Mechanism, </w:t>
      </w:r>
      <w:proofErr w:type="spellStart"/>
      <w:r w:rsidR="007C41D9" w:rsidRPr="00ED0F12">
        <w:rPr>
          <w:rFonts w:ascii="Times New Roman" w:hAnsi="Times New Roman" w:cs="Times New Roman"/>
          <w:sz w:val="24"/>
          <w:szCs w:val="24"/>
        </w:rPr>
        <w:t>KBSCertification</w:t>
      </w:r>
      <w:proofErr w:type="spellEnd"/>
      <w:r w:rsidR="007C41D9" w:rsidRPr="00ED0F12">
        <w:rPr>
          <w:rFonts w:ascii="Times New Roman" w:hAnsi="Times New Roman" w:cs="Times New Roman"/>
          <w:sz w:val="24"/>
          <w:szCs w:val="24"/>
        </w:rPr>
        <w:t xml:space="preserve"> Services, Faridabad, Haryana (121001), India</w:t>
      </w:r>
    </w:p>
    <w:p w:rsidR="00CD72FD" w:rsidRPr="00806773" w:rsidRDefault="00CD72FD" w:rsidP="00806773">
      <w:pPr>
        <w:spacing w:line="360" w:lineRule="auto"/>
        <w:jc w:val="center"/>
        <w:rPr>
          <w:rFonts w:ascii="Times New Roman" w:hAnsi="Times New Roman" w:cs="Times New Roman"/>
          <w:b/>
          <w:sz w:val="24"/>
          <w:szCs w:val="24"/>
          <w:lang w:val="en-US"/>
        </w:rPr>
      </w:pPr>
      <w:r w:rsidRPr="000623E1">
        <w:rPr>
          <w:rFonts w:ascii="Times New Roman" w:hAnsi="Times New Roman" w:cs="Times New Roman"/>
          <w:b/>
          <w:sz w:val="24"/>
          <w:szCs w:val="24"/>
          <w:lang w:val="en-US"/>
        </w:rPr>
        <w:t>Abstract</w:t>
      </w:r>
    </w:p>
    <w:p w:rsidR="00CD72FD" w:rsidRPr="000623E1" w:rsidRDefault="00CD72FD" w:rsidP="000623E1">
      <w:pPr>
        <w:spacing w:before="240" w:line="360" w:lineRule="auto"/>
        <w:ind w:firstLine="720"/>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 xml:space="preserve">Agroforestry research focuses on combating climate change, adapting to climate change, stopping land degradation, improving water quality, and protecting biodiversity. It also addresses social problems, the role of agroforestry in jobs, business, and money, and its economic impact. National research focuses on diagnostic surveys, collection and evaluation of tree species, tree selection and improvement, development and control of agroforestry practices, economic study of agroforestry systems, environmental, abandoned land, and community land development. However, most studies do not carefully review data. Agroforestry is a sustainable and multifunctional land-use system that can address environmental and socio-economic challenges. It has been explored for its potential to enhance resilience, reduce climate-related risks, and promote adaptation. The National Agroforestry Policy 2014 addresses issues such as quality planting material, tree insurance, and marketing agroforestry products. Agroforestry systems can double farmers' income in seven years and triple it if farmers receive compensation for carbon stored. Recent trends in agroforestry research include climate-resilient agroforestry, digital technologies, biodiversity conservation, carbon sequestration, </w:t>
      </w:r>
      <w:r w:rsidR="00360013" w:rsidRPr="000623E1">
        <w:rPr>
          <w:rFonts w:ascii="Times New Roman" w:hAnsi="Times New Roman" w:cs="Times New Roman"/>
          <w:sz w:val="24"/>
          <w:szCs w:val="24"/>
          <w:lang w:val="en-US"/>
        </w:rPr>
        <w:t>and sustainable</w:t>
      </w:r>
      <w:r w:rsidRPr="000623E1">
        <w:rPr>
          <w:rFonts w:ascii="Times New Roman" w:hAnsi="Times New Roman" w:cs="Times New Roman"/>
          <w:sz w:val="24"/>
          <w:szCs w:val="24"/>
          <w:lang w:val="en-US"/>
        </w:rPr>
        <w:t xml:space="preserve"> agriculture, market opportunities for agroforestry products, scaling up agroforestry adoption, and improving rural livelihoods.</w:t>
      </w:r>
    </w:p>
    <w:p w:rsidR="00CD72FD" w:rsidRPr="000623E1" w:rsidRDefault="00CD72FD" w:rsidP="000623E1">
      <w:pPr>
        <w:spacing w:before="240" w:line="360" w:lineRule="auto"/>
        <w:jc w:val="both"/>
        <w:rPr>
          <w:rFonts w:ascii="Times New Roman" w:hAnsi="Times New Roman" w:cs="Times New Roman"/>
          <w:b/>
          <w:sz w:val="24"/>
          <w:szCs w:val="24"/>
          <w:lang w:val="en-US"/>
        </w:rPr>
      </w:pPr>
      <w:r w:rsidRPr="000623E1">
        <w:rPr>
          <w:rFonts w:ascii="Times New Roman" w:hAnsi="Times New Roman" w:cs="Times New Roman"/>
          <w:b/>
          <w:sz w:val="24"/>
          <w:szCs w:val="24"/>
          <w:lang w:val="en-US"/>
        </w:rPr>
        <w:t>Introduction</w:t>
      </w:r>
    </w:p>
    <w:p w:rsidR="003A7D0F" w:rsidRPr="000623E1" w:rsidRDefault="008E3CB6" w:rsidP="000623E1">
      <w:pPr>
        <w:spacing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 xml:space="preserve">The Central Arid Zone Research Institute in Jodhpur, the Central Soil and Water Conservation Research and Training Institute in </w:t>
      </w:r>
      <w:proofErr w:type="spellStart"/>
      <w:r w:rsidRPr="000623E1">
        <w:rPr>
          <w:rFonts w:ascii="Times New Roman" w:hAnsi="Times New Roman" w:cs="Times New Roman"/>
          <w:sz w:val="24"/>
          <w:szCs w:val="24"/>
          <w:lang w:val="en-US"/>
        </w:rPr>
        <w:t>Dehradun</w:t>
      </w:r>
      <w:proofErr w:type="spellEnd"/>
      <w:r w:rsidRPr="000623E1">
        <w:rPr>
          <w:rFonts w:ascii="Times New Roman" w:hAnsi="Times New Roman" w:cs="Times New Roman"/>
          <w:sz w:val="24"/>
          <w:szCs w:val="24"/>
          <w:lang w:val="en-US"/>
        </w:rPr>
        <w:t xml:space="preserve">, and the Indian Grassland and Fodder Research Institute in Jhansi, which are all part of the Indian Council of Agricultural Research (ICAR), began </w:t>
      </w:r>
      <w:r w:rsidR="005E4793" w:rsidRPr="000623E1">
        <w:rPr>
          <w:rFonts w:ascii="Times New Roman" w:hAnsi="Times New Roman" w:cs="Times New Roman"/>
          <w:sz w:val="24"/>
          <w:szCs w:val="24"/>
          <w:lang w:val="en-US"/>
        </w:rPr>
        <w:t>organizing</w:t>
      </w:r>
      <w:r w:rsidRPr="000623E1">
        <w:rPr>
          <w:rFonts w:ascii="Times New Roman" w:hAnsi="Times New Roman" w:cs="Times New Roman"/>
          <w:sz w:val="24"/>
          <w:szCs w:val="24"/>
          <w:lang w:val="en-US"/>
        </w:rPr>
        <w:t xml:space="preserve"> agroforestry research in the early 1970s. India has been at the top of agroforestry studies since they started. In 1979, the first agroforestry seminar was held in </w:t>
      </w:r>
      <w:proofErr w:type="spellStart"/>
      <w:r w:rsidRPr="000623E1">
        <w:rPr>
          <w:rFonts w:ascii="Times New Roman" w:hAnsi="Times New Roman" w:cs="Times New Roman"/>
          <w:sz w:val="24"/>
          <w:szCs w:val="24"/>
          <w:lang w:val="en-US"/>
        </w:rPr>
        <w:t>Imphal</w:t>
      </w:r>
      <w:proofErr w:type="spellEnd"/>
      <w:r w:rsidRPr="000623E1">
        <w:rPr>
          <w:rFonts w:ascii="Times New Roman" w:hAnsi="Times New Roman" w:cs="Times New Roman"/>
          <w:sz w:val="24"/>
          <w:szCs w:val="24"/>
          <w:lang w:val="en-US"/>
        </w:rPr>
        <w:t xml:space="preserve">. It was put on by the Indian Council of Agricultural Study in New Delhi </w:t>
      </w:r>
      <w:r w:rsidRPr="000623E1">
        <w:rPr>
          <w:rFonts w:ascii="Times New Roman" w:hAnsi="Times New Roman" w:cs="Times New Roman"/>
          <w:sz w:val="24"/>
          <w:szCs w:val="24"/>
          <w:lang w:val="en-US"/>
        </w:rPr>
        <w:lastRenderedPageBreak/>
        <w:t xml:space="preserve">with the help of ICRAF to collect and </w:t>
      </w:r>
      <w:r w:rsidR="00FB2A0E" w:rsidRPr="000623E1">
        <w:rPr>
          <w:rFonts w:ascii="Times New Roman" w:hAnsi="Times New Roman" w:cs="Times New Roman"/>
          <w:sz w:val="24"/>
          <w:szCs w:val="24"/>
          <w:lang w:val="en-US"/>
        </w:rPr>
        <w:t>organize</w:t>
      </w:r>
      <w:r w:rsidRPr="000623E1">
        <w:rPr>
          <w:rFonts w:ascii="Times New Roman" w:hAnsi="Times New Roman" w:cs="Times New Roman"/>
          <w:sz w:val="24"/>
          <w:szCs w:val="24"/>
          <w:lang w:val="en-US"/>
        </w:rPr>
        <w:t xml:space="preserve"> information about agroforestry study and development in India. In April 1983, the All-India Coordinated Research Project (AICRP) on Agroforestry was started by the ICAR to carry out the main ideas from the conference. The Council led a systematic study into agroforestry by coordi</w:t>
      </w:r>
      <w:r w:rsidR="005E4793">
        <w:rPr>
          <w:rFonts w:ascii="Times New Roman" w:hAnsi="Times New Roman" w:cs="Times New Roman"/>
          <w:sz w:val="24"/>
          <w:szCs w:val="24"/>
          <w:lang w:val="en-US"/>
        </w:rPr>
        <w:t>nating a number of projects and</w:t>
      </w:r>
      <w:r w:rsidRPr="000623E1">
        <w:rPr>
          <w:rFonts w:ascii="Times New Roman" w:hAnsi="Times New Roman" w:cs="Times New Roman"/>
          <w:sz w:val="24"/>
          <w:szCs w:val="24"/>
          <w:lang w:val="en-US"/>
        </w:rPr>
        <w:t xml:space="preserve"> later, by setting up the National Study Centre for Agroforestry (NRCAF) at Jhansi in 1988. The Centre was set up to help with </w:t>
      </w:r>
      <w:r w:rsidR="005E4793">
        <w:rPr>
          <w:rFonts w:ascii="Times New Roman" w:hAnsi="Times New Roman" w:cs="Times New Roman"/>
          <w:sz w:val="24"/>
          <w:szCs w:val="24"/>
          <w:lang w:val="en-US"/>
        </w:rPr>
        <w:t>basic, strategic</w:t>
      </w:r>
      <w:r w:rsidRPr="000623E1">
        <w:rPr>
          <w:rFonts w:ascii="Times New Roman" w:hAnsi="Times New Roman" w:cs="Times New Roman"/>
          <w:sz w:val="24"/>
          <w:szCs w:val="24"/>
          <w:lang w:val="en-US"/>
        </w:rPr>
        <w:t xml:space="preserve"> and applied studies in agroforestry. USAID, UNDP, and others gave money to the agroforestry study at first to improve infrastructure and human resources. In 1997, the Director of the NRCAF became the Project Coordinator of the AICRP on Agroforestry, which is a large network of agroforestry groups that was started in 1983. The AICRP on Agroforestry has 37 </w:t>
      </w:r>
      <w:r w:rsidR="00FB2A0E" w:rsidRPr="000623E1">
        <w:rPr>
          <w:rFonts w:ascii="Times New Roman" w:hAnsi="Times New Roman" w:cs="Times New Roman"/>
          <w:sz w:val="24"/>
          <w:szCs w:val="24"/>
          <w:lang w:val="en-US"/>
        </w:rPr>
        <w:t>centers</w:t>
      </w:r>
      <w:r w:rsidRPr="000623E1">
        <w:rPr>
          <w:rFonts w:ascii="Times New Roman" w:hAnsi="Times New Roman" w:cs="Times New Roman"/>
          <w:sz w:val="24"/>
          <w:szCs w:val="24"/>
          <w:lang w:val="en-US"/>
        </w:rPr>
        <w:t xml:space="preserve">. Of these, 25 are State Agricultural Universities (SAUs), 11 are ICAR schools, and one is an ICFRE institute. These sites cover most of the </w:t>
      </w:r>
      <w:r w:rsidR="00FB2A0E" w:rsidRPr="000623E1">
        <w:rPr>
          <w:rFonts w:ascii="Times New Roman" w:hAnsi="Times New Roman" w:cs="Times New Roman"/>
          <w:sz w:val="24"/>
          <w:szCs w:val="24"/>
          <w:lang w:val="en-US"/>
        </w:rPr>
        <w:t>agro climates</w:t>
      </w:r>
      <w:r w:rsidRPr="000623E1">
        <w:rPr>
          <w:rFonts w:ascii="Times New Roman" w:hAnsi="Times New Roman" w:cs="Times New Roman"/>
          <w:sz w:val="24"/>
          <w:szCs w:val="24"/>
          <w:lang w:val="en-US"/>
        </w:rPr>
        <w:t xml:space="preserve"> in the country. Since the early 1980s, agroforestry has helped farmers who were having trouble. The NRCAF is known all over the world for its studies, development, agroforestry d</w:t>
      </w:r>
      <w:r w:rsidR="005E4793">
        <w:rPr>
          <w:rFonts w:ascii="Times New Roman" w:hAnsi="Times New Roman" w:cs="Times New Roman"/>
          <w:sz w:val="24"/>
          <w:szCs w:val="24"/>
          <w:lang w:val="en-US"/>
        </w:rPr>
        <w:t>atabase, information repository</w:t>
      </w:r>
      <w:r w:rsidRPr="000623E1">
        <w:rPr>
          <w:rFonts w:ascii="Times New Roman" w:hAnsi="Times New Roman" w:cs="Times New Roman"/>
          <w:sz w:val="24"/>
          <w:szCs w:val="24"/>
          <w:lang w:val="en-US"/>
        </w:rPr>
        <w:t xml:space="preserve"> and watershed-based natural resource management. The centre looks at forest and fruit trees, bushes, bamboo,</w:t>
      </w:r>
      <w:r w:rsidR="005E4793">
        <w:rPr>
          <w:rFonts w:ascii="Times New Roman" w:hAnsi="Times New Roman" w:cs="Times New Roman"/>
          <w:sz w:val="24"/>
          <w:szCs w:val="24"/>
          <w:lang w:val="en-US"/>
        </w:rPr>
        <w:t xml:space="preserve"> arable crops, meadows, animals</w:t>
      </w:r>
      <w:r w:rsidRPr="000623E1">
        <w:rPr>
          <w:rFonts w:ascii="Times New Roman" w:hAnsi="Times New Roman" w:cs="Times New Roman"/>
          <w:sz w:val="24"/>
          <w:szCs w:val="24"/>
          <w:lang w:val="en-US"/>
        </w:rPr>
        <w:t xml:space="preserve"> and fish, and how they all work together. Private </w:t>
      </w:r>
      <w:r w:rsidR="00FB2A0E" w:rsidRPr="000623E1">
        <w:rPr>
          <w:rFonts w:ascii="Times New Roman" w:hAnsi="Times New Roman" w:cs="Times New Roman"/>
          <w:sz w:val="24"/>
          <w:szCs w:val="24"/>
          <w:lang w:val="en-US"/>
        </w:rPr>
        <w:t>organizations</w:t>
      </w:r>
      <w:r w:rsidRPr="000623E1">
        <w:rPr>
          <w:rFonts w:ascii="Times New Roman" w:hAnsi="Times New Roman" w:cs="Times New Roman"/>
          <w:sz w:val="24"/>
          <w:szCs w:val="24"/>
          <w:lang w:val="en-US"/>
        </w:rPr>
        <w:t xml:space="preserve"> and non-governmental </w:t>
      </w:r>
      <w:r w:rsidR="00FB2A0E" w:rsidRPr="000623E1">
        <w:rPr>
          <w:rFonts w:ascii="Times New Roman" w:hAnsi="Times New Roman" w:cs="Times New Roman"/>
          <w:sz w:val="24"/>
          <w:szCs w:val="24"/>
          <w:lang w:val="en-US"/>
        </w:rPr>
        <w:t>organizations</w:t>
      </w:r>
      <w:r w:rsidRPr="000623E1">
        <w:rPr>
          <w:rFonts w:ascii="Times New Roman" w:hAnsi="Times New Roman" w:cs="Times New Roman"/>
          <w:sz w:val="24"/>
          <w:szCs w:val="24"/>
          <w:lang w:val="en-US"/>
        </w:rPr>
        <w:t xml:space="preserve"> (NGOs) in India, such as WIMCO, ITC, BAIF, IFFDC, West Coast Paper Mills Ltd., Hindustan Paper Mills Ltd., and Nat</w:t>
      </w:r>
      <w:r w:rsidR="005E4793">
        <w:rPr>
          <w:rFonts w:ascii="Times New Roman" w:hAnsi="Times New Roman" w:cs="Times New Roman"/>
          <w:sz w:val="24"/>
          <w:szCs w:val="24"/>
          <w:lang w:val="en-US"/>
        </w:rPr>
        <w:t>ional Tree Growers Cooperatives</w:t>
      </w:r>
      <w:r w:rsidRPr="000623E1">
        <w:rPr>
          <w:rFonts w:ascii="Times New Roman" w:hAnsi="Times New Roman" w:cs="Times New Roman"/>
          <w:sz w:val="24"/>
          <w:szCs w:val="24"/>
          <w:lang w:val="en-US"/>
        </w:rPr>
        <w:t xml:space="preserve"> also study and support agroforestry. In 1969, four clones of </w:t>
      </w:r>
      <w:r w:rsidRPr="000623E1">
        <w:rPr>
          <w:rFonts w:ascii="Times New Roman" w:hAnsi="Times New Roman" w:cs="Times New Roman"/>
          <w:i/>
          <w:iCs/>
          <w:sz w:val="24"/>
          <w:szCs w:val="24"/>
          <w:lang w:val="en-US"/>
        </w:rPr>
        <w:t>P. deltoids</w:t>
      </w:r>
      <w:r w:rsidRPr="000623E1">
        <w:rPr>
          <w:rFonts w:ascii="Times New Roman" w:hAnsi="Times New Roman" w:cs="Times New Roman"/>
          <w:sz w:val="24"/>
          <w:szCs w:val="24"/>
          <w:lang w:val="en-US"/>
        </w:rPr>
        <w:t xml:space="preserve"> were brought over from Australia. They quickly spread, making leaseholders a lot of money. </w:t>
      </w:r>
      <w:r w:rsidRPr="000623E1">
        <w:rPr>
          <w:rFonts w:ascii="Times New Roman" w:hAnsi="Times New Roman" w:cs="Times New Roman"/>
          <w:sz w:val="24"/>
          <w:szCs w:val="24"/>
        </w:rPr>
        <w:t xml:space="preserve">Early adopters, progressive farmers in the Terai region of UP started planting poplar intercrop as early as 1974. </w:t>
      </w:r>
      <w:r w:rsidRPr="000623E1">
        <w:rPr>
          <w:rFonts w:ascii="Times New Roman" w:hAnsi="Times New Roman" w:cs="Times New Roman"/>
          <w:sz w:val="24"/>
          <w:szCs w:val="24"/>
          <w:lang w:val="en-US"/>
        </w:rPr>
        <w:t xml:space="preserve">WIMCO Ltd. brought poplar agroforestry to the world and made it famous. In 1976, WIMCO began trying to get farmers to plant poplar trees. </w:t>
      </w:r>
      <w:r w:rsidR="00D96112" w:rsidRPr="000623E1">
        <w:rPr>
          <w:rFonts w:ascii="Times New Roman" w:hAnsi="Times New Roman" w:cs="Times New Roman"/>
          <w:sz w:val="24"/>
          <w:szCs w:val="24"/>
          <w:lang w:val="en-US"/>
        </w:rPr>
        <w:t xml:space="preserve">The National Agroforestry Policy, 2014, came to the forefront to deal with problems like quality planting material, tree insurance, restrictions on transit and harvesting, marketing agroforestry products, research, and extension. The biggest problem with the National Agroforestry Policy for 2014 is getting it from paper to the ground so that it can help small farmers. </w:t>
      </w:r>
      <w:r w:rsidR="003A7D0F" w:rsidRPr="000623E1">
        <w:rPr>
          <w:rFonts w:ascii="Times New Roman" w:hAnsi="Times New Roman" w:cs="Times New Roman"/>
          <w:sz w:val="24"/>
          <w:szCs w:val="24"/>
          <w:lang w:val="en-US"/>
        </w:rPr>
        <w:t xml:space="preserve">Today, agroforestry is the modern, science-based way to use the sustainability and production benefits of such time-tested </w:t>
      </w:r>
      <w:r w:rsidR="00FB2A0E" w:rsidRPr="000623E1">
        <w:rPr>
          <w:rFonts w:ascii="Times New Roman" w:hAnsi="Times New Roman" w:cs="Times New Roman"/>
          <w:sz w:val="24"/>
          <w:szCs w:val="24"/>
          <w:lang w:val="en-US"/>
        </w:rPr>
        <w:t>practices</w:t>
      </w:r>
      <w:r w:rsidR="003A7D0F" w:rsidRPr="000623E1">
        <w:rPr>
          <w:rFonts w:ascii="Times New Roman" w:hAnsi="Times New Roman" w:cs="Times New Roman"/>
          <w:sz w:val="24"/>
          <w:szCs w:val="24"/>
          <w:lang w:val="en-US"/>
        </w:rPr>
        <w:t xml:space="preserve">. Its proven role in maintaining crop yields, diversifying farm production, </w:t>
      </w:r>
      <w:r w:rsidR="00FB2A0E" w:rsidRPr="000623E1">
        <w:rPr>
          <w:rFonts w:ascii="Times New Roman" w:hAnsi="Times New Roman" w:cs="Times New Roman"/>
          <w:sz w:val="24"/>
          <w:szCs w:val="24"/>
          <w:lang w:val="en-US"/>
        </w:rPr>
        <w:t>realizing</w:t>
      </w:r>
      <w:r w:rsidR="003A7D0F" w:rsidRPr="000623E1">
        <w:rPr>
          <w:rFonts w:ascii="Times New Roman" w:hAnsi="Times New Roman" w:cs="Times New Roman"/>
          <w:sz w:val="24"/>
          <w:szCs w:val="24"/>
          <w:lang w:val="en-US"/>
        </w:rPr>
        <w:t xml:space="preserve"> ecosystem services, and ensuring environmental integrity in land use is getting more attention in development </w:t>
      </w:r>
      <w:r w:rsidR="00FB2A0E" w:rsidRPr="000623E1">
        <w:rPr>
          <w:rFonts w:ascii="Times New Roman" w:hAnsi="Times New Roman" w:cs="Times New Roman"/>
          <w:sz w:val="24"/>
          <w:szCs w:val="24"/>
          <w:lang w:val="en-US"/>
        </w:rPr>
        <w:t>programmers</w:t>
      </w:r>
      <w:r w:rsidR="003A7D0F" w:rsidRPr="000623E1">
        <w:rPr>
          <w:rFonts w:ascii="Times New Roman" w:hAnsi="Times New Roman" w:cs="Times New Roman"/>
          <w:sz w:val="24"/>
          <w:szCs w:val="24"/>
          <w:lang w:val="en-US"/>
        </w:rPr>
        <w:t xml:space="preserve"> and climate change </w:t>
      </w:r>
      <w:r w:rsidR="00FB2A0E" w:rsidRPr="000623E1">
        <w:rPr>
          <w:rFonts w:ascii="Times New Roman" w:hAnsi="Times New Roman" w:cs="Times New Roman"/>
          <w:sz w:val="24"/>
          <w:szCs w:val="24"/>
          <w:lang w:val="en-US"/>
        </w:rPr>
        <w:t>programmers</w:t>
      </w:r>
      <w:r w:rsidR="003A7D0F" w:rsidRPr="000623E1">
        <w:rPr>
          <w:rFonts w:ascii="Times New Roman" w:hAnsi="Times New Roman" w:cs="Times New Roman"/>
          <w:sz w:val="24"/>
          <w:szCs w:val="24"/>
          <w:lang w:val="en-US"/>
        </w:rPr>
        <w:t xml:space="preserve"> around the world.</w:t>
      </w:r>
    </w:p>
    <w:p w:rsidR="00704674" w:rsidRPr="000623E1" w:rsidRDefault="008E3CB6" w:rsidP="000623E1">
      <w:pPr>
        <w:spacing w:before="240" w:line="360" w:lineRule="auto"/>
        <w:ind w:firstLine="720"/>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In recent years, most agroforestry research and development at the international level has focused on three main topics:</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lastRenderedPageBreak/>
        <w:t>Using agrof</w:t>
      </w:r>
      <w:r w:rsidR="008E3CB6" w:rsidRPr="000623E1">
        <w:rPr>
          <w:rFonts w:ascii="Times New Roman" w:hAnsi="Times New Roman" w:cs="Times New Roman"/>
          <w:sz w:val="24"/>
          <w:szCs w:val="24"/>
          <w:lang w:val="en-US"/>
        </w:rPr>
        <w:t>orestry to fight climate change</w:t>
      </w:r>
      <w:r w:rsidRPr="000623E1">
        <w:rPr>
          <w:rFonts w:ascii="Times New Roman" w:hAnsi="Times New Roman" w:cs="Times New Roman"/>
          <w:sz w:val="24"/>
          <w:szCs w:val="24"/>
          <w:lang w:val="en-US"/>
        </w:rPr>
        <w:t xml:space="preserve"> </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 xml:space="preserve">Using agroforestry </w:t>
      </w:r>
      <w:r w:rsidR="008E3CB6" w:rsidRPr="000623E1">
        <w:rPr>
          <w:rFonts w:ascii="Times New Roman" w:hAnsi="Times New Roman" w:cs="Times New Roman"/>
          <w:sz w:val="24"/>
          <w:szCs w:val="24"/>
          <w:lang w:val="en-US"/>
        </w:rPr>
        <w:t>to adapt to climate change</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Using agroforestry to stop land degradation and desertification in dry land</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Agroforestry to improve wa</w:t>
      </w:r>
      <w:r w:rsidR="005E4793">
        <w:rPr>
          <w:rFonts w:ascii="Times New Roman" w:hAnsi="Times New Roman" w:cs="Times New Roman"/>
          <w:sz w:val="24"/>
          <w:szCs w:val="24"/>
          <w:lang w:val="en-US"/>
        </w:rPr>
        <w:t>ter quality, restore watersheds</w:t>
      </w:r>
      <w:r w:rsidRPr="000623E1">
        <w:rPr>
          <w:rFonts w:ascii="Times New Roman" w:hAnsi="Times New Roman" w:cs="Times New Roman"/>
          <w:sz w:val="24"/>
          <w:szCs w:val="24"/>
          <w:lang w:val="en-US"/>
        </w:rPr>
        <w:t xml:space="preserve"> and protect biodiversity </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Social problems in Agroforestry systems (su</w:t>
      </w:r>
      <w:r w:rsidR="002705FD" w:rsidRPr="000623E1">
        <w:rPr>
          <w:rFonts w:ascii="Times New Roman" w:hAnsi="Times New Roman" w:cs="Times New Roman"/>
          <w:sz w:val="24"/>
          <w:szCs w:val="24"/>
          <w:lang w:val="en-US"/>
        </w:rPr>
        <w:t>ch as gender and migration)</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The role of</w:t>
      </w:r>
      <w:r w:rsidR="005E4793">
        <w:rPr>
          <w:rFonts w:ascii="Times New Roman" w:hAnsi="Times New Roman" w:cs="Times New Roman"/>
          <w:sz w:val="24"/>
          <w:szCs w:val="24"/>
          <w:lang w:val="en-US"/>
        </w:rPr>
        <w:t xml:space="preserve"> agroforestry in jobs, business</w:t>
      </w:r>
      <w:r w:rsidRPr="000623E1">
        <w:rPr>
          <w:rFonts w:ascii="Times New Roman" w:hAnsi="Times New Roman" w:cs="Times New Roman"/>
          <w:sz w:val="24"/>
          <w:szCs w:val="24"/>
          <w:lang w:val="en-US"/>
        </w:rPr>
        <w:t xml:space="preserve"> and money</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Taking improvements in agroforestry to a larger scale</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Agroforestry methods and products' value chains and certification</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Practicing agroforestry</w:t>
      </w:r>
    </w:p>
    <w:p w:rsidR="00EF7CC6"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Using agroforestry in public policy</w:t>
      </w:r>
    </w:p>
    <w:p w:rsidR="00EF7CC6"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 xml:space="preserve">Economics of agroforestry: the link </w:t>
      </w:r>
      <w:r w:rsidR="00EF7CC6" w:rsidRPr="000623E1">
        <w:rPr>
          <w:rFonts w:ascii="Times New Roman" w:hAnsi="Times New Roman" w:cs="Times New Roman"/>
          <w:sz w:val="24"/>
          <w:szCs w:val="24"/>
          <w:lang w:val="en-US"/>
        </w:rPr>
        <w:t xml:space="preserve">between nature and society </w:t>
      </w:r>
    </w:p>
    <w:p w:rsidR="00EF7CC6"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Socio-economic and cultural constraints on technology adop</w:t>
      </w:r>
      <w:r w:rsidR="00EF7CC6" w:rsidRPr="000623E1">
        <w:rPr>
          <w:rFonts w:ascii="Times New Roman" w:hAnsi="Times New Roman" w:cs="Times New Roman"/>
          <w:sz w:val="24"/>
          <w:szCs w:val="24"/>
          <w:lang w:val="en-US"/>
        </w:rPr>
        <w:t xml:space="preserve">tion in agroforestry systems </w:t>
      </w:r>
    </w:p>
    <w:p w:rsidR="00EF7CC6" w:rsidRPr="000623E1" w:rsidRDefault="00EF7CC6"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 xml:space="preserve">Agroforestry landscape </w:t>
      </w:r>
    </w:p>
    <w:p w:rsidR="00EF7CC6"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 xml:space="preserve">Urban and </w:t>
      </w:r>
      <w:proofErr w:type="spellStart"/>
      <w:r w:rsidRPr="000623E1">
        <w:rPr>
          <w:rFonts w:ascii="Times New Roman" w:hAnsi="Times New Roman" w:cs="Times New Roman"/>
          <w:sz w:val="24"/>
          <w:szCs w:val="24"/>
          <w:lang w:val="en-US"/>
        </w:rPr>
        <w:t>peri</w:t>
      </w:r>
      <w:proofErr w:type="spellEnd"/>
      <w:r w:rsidRPr="000623E1">
        <w:rPr>
          <w:rFonts w:ascii="Times New Roman" w:hAnsi="Times New Roman" w:cs="Times New Roman"/>
          <w:sz w:val="24"/>
          <w:szCs w:val="24"/>
          <w:lang w:val="en-US"/>
        </w:rPr>
        <w:t>-urban agroforestry for fo</w:t>
      </w:r>
      <w:r w:rsidR="00EF7CC6" w:rsidRPr="000623E1">
        <w:rPr>
          <w:rFonts w:ascii="Times New Roman" w:hAnsi="Times New Roman" w:cs="Times New Roman"/>
          <w:sz w:val="24"/>
          <w:szCs w:val="24"/>
          <w:lang w:val="en-US"/>
        </w:rPr>
        <w:t xml:space="preserve">od and nutritional security </w:t>
      </w:r>
    </w:p>
    <w:p w:rsidR="00EF7CC6" w:rsidRPr="000623E1" w:rsidRDefault="00EF7CC6"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 xml:space="preserve">Agroforestry mapping </w:t>
      </w:r>
    </w:p>
    <w:p w:rsidR="00EF7CC6" w:rsidRPr="000623E1" w:rsidRDefault="005E4793" w:rsidP="000623E1">
      <w:pPr>
        <w:pStyle w:val="ListParagraph"/>
        <w:numPr>
          <w:ilvl w:val="0"/>
          <w:numId w:val="10"/>
        </w:numPr>
        <w:spacing w:before="24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Challenges, opportunities</w:t>
      </w:r>
      <w:r w:rsidR="00704674" w:rsidRPr="000623E1">
        <w:rPr>
          <w:rFonts w:ascii="Times New Roman" w:hAnsi="Times New Roman" w:cs="Times New Roman"/>
          <w:sz w:val="24"/>
          <w:szCs w:val="24"/>
          <w:lang w:val="en-US"/>
        </w:rPr>
        <w:t xml:space="preserve"> and trade-offs of agrofore</w:t>
      </w:r>
      <w:r w:rsidR="00EF7CC6" w:rsidRPr="000623E1">
        <w:rPr>
          <w:rFonts w:ascii="Times New Roman" w:hAnsi="Times New Roman" w:cs="Times New Roman"/>
          <w:sz w:val="24"/>
          <w:szCs w:val="24"/>
          <w:lang w:val="en-US"/>
        </w:rPr>
        <w:t xml:space="preserve">stry with perennial crops </w:t>
      </w:r>
    </w:p>
    <w:p w:rsidR="00704674" w:rsidRPr="000623E1" w:rsidRDefault="00704674" w:rsidP="000623E1">
      <w:pPr>
        <w:pStyle w:val="ListParagraph"/>
        <w:numPr>
          <w:ilvl w:val="0"/>
          <w:numId w:val="10"/>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Cereals and an</w:t>
      </w:r>
      <w:r w:rsidR="002705FD" w:rsidRPr="000623E1">
        <w:rPr>
          <w:rFonts w:ascii="Times New Roman" w:hAnsi="Times New Roman" w:cs="Times New Roman"/>
          <w:sz w:val="24"/>
          <w:szCs w:val="24"/>
          <w:lang w:val="en-US"/>
        </w:rPr>
        <w:t>nual crops in agroforestry</w:t>
      </w:r>
    </w:p>
    <w:p w:rsidR="00EF7CC6" w:rsidRPr="000623E1" w:rsidRDefault="00704674" w:rsidP="000623E1">
      <w:pPr>
        <w:spacing w:before="240" w:line="360" w:lineRule="auto"/>
        <w:jc w:val="both"/>
        <w:rPr>
          <w:rFonts w:ascii="Times New Roman" w:hAnsi="Times New Roman" w:cs="Times New Roman"/>
          <w:sz w:val="24"/>
          <w:szCs w:val="24"/>
          <w:highlight w:val="yellow"/>
          <w:lang w:val="en-US"/>
        </w:rPr>
      </w:pPr>
      <w:r w:rsidRPr="000623E1">
        <w:rPr>
          <w:rFonts w:ascii="Times New Roman" w:hAnsi="Times New Roman" w:cs="Times New Roman"/>
          <w:sz w:val="24"/>
          <w:szCs w:val="24"/>
          <w:lang w:val="en-US"/>
        </w:rPr>
        <w:t xml:space="preserve"> At the national level, agroforestry research focuses on the following areas: </w:t>
      </w:r>
    </w:p>
    <w:p w:rsidR="005E4793" w:rsidRDefault="00EF7CC6" w:rsidP="000623E1">
      <w:pPr>
        <w:numPr>
          <w:ilvl w:val="0"/>
          <w:numId w:val="5"/>
        </w:numPr>
        <w:spacing w:before="240" w:line="360" w:lineRule="auto"/>
        <w:jc w:val="both"/>
        <w:rPr>
          <w:rFonts w:ascii="Times New Roman" w:hAnsi="Times New Roman" w:cs="Times New Roman"/>
          <w:sz w:val="24"/>
          <w:szCs w:val="24"/>
          <w:lang w:val="en-US"/>
        </w:rPr>
      </w:pPr>
      <w:r w:rsidRPr="005E4793">
        <w:rPr>
          <w:rFonts w:ascii="Times New Roman" w:hAnsi="Times New Roman" w:cs="Times New Roman"/>
          <w:b/>
          <w:bCs/>
          <w:sz w:val="24"/>
          <w:szCs w:val="24"/>
        </w:rPr>
        <w:t>Diagnostic survey and appraisal of existing agroforestry practices and farmers’ preferences:</w:t>
      </w:r>
      <w:r w:rsidRPr="005E4793">
        <w:rPr>
          <w:rFonts w:ascii="Times New Roman" w:hAnsi="Times New Roman" w:cs="Times New Roman"/>
          <w:sz w:val="24"/>
          <w:szCs w:val="24"/>
          <w:lang w:val="en-US"/>
        </w:rPr>
        <w:t xml:space="preserve"> </w:t>
      </w:r>
      <w:r w:rsidR="00704674" w:rsidRPr="005E4793">
        <w:rPr>
          <w:rFonts w:ascii="Times New Roman" w:hAnsi="Times New Roman" w:cs="Times New Roman"/>
          <w:sz w:val="24"/>
          <w:szCs w:val="24"/>
          <w:lang w:val="en-US"/>
        </w:rPr>
        <w:t xml:space="preserve">Important Agroforestry </w:t>
      </w:r>
      <w:r w:rsidR="002705FD" w:rsidRPr="005E4793">
        <w:rPr>
          <w:rFonts w:ascii="Times New Roman" w:hAnsi="Times New Roman" w:cs="Times New Roman"/>
          <w:sz w:val="24"/>
          <w:szCs w:val="24"/>
          <w:lang w:val="en-US"/>
        </w:rPr>
        <w:t>practices</w:t>
      </w:r>
      <w:r w:rsidR="00704674" w:rsidRPr="005E4793">
        <w:rPr>
          <w:rFonts w:ascii="Times New Roman" w:hAnsi="Times New Roman" w:cs="Times New Roman"/>
          <w:sz w:val="24"/>
          <w:szCs w:val="24"/>
          <w:lang w:val="en-US"/>
        </w:rPr>
        <w:t xml:space="preserve"> and systems have been found in different </w:t>
      </w:r>
      <w:r w:rsidR="002705FD" w:rsidRPr="005E4793">
        <w:rPr>
          <w:rFonts w:ascii="Times New Roman" w:hAnsi="Times New Roman" w:cs="Times New Roman"/>
          <w:sz w:val="24"/>
          <w:szCs w:val="24"/>
          <w:lang w:val="en-US"/>
        </w:rPr>
        <w:t>agro climatic</w:t>
      </w:r>
      <w:r w:rsidR="00704674" w:rsidRPr="005E4793">
        <w:rPr>
          <w:rFonts w:ascii="Times New Roman" w:hAnsi="Times New Roman" w:cs="Times New Roman"/>
          <w:sz w:val="24"/>
          <w:szCs w:val="24"/>
          <w:lang w:val="en-US"/>
        </w:rPr>
        <w:t xml:space="preserve"> zones, and useful information has been gathered about the species that farmers choose</w:t>
      </w:r>
    </w:p>
    <w:p w:rsidR="00EF7CC6" w:rsidRPr="005E4793" w:rsidRDefault="00704674" w:rsidP="000623E1">
      <w:pPr>
        <w:numPr>
          <w:ilvl w:val="0"/>
          <w:numId w:val="5"/>
        </w:numPr>
        <w:spacing w:before="240" w:line="360" w:lineRule="auto"/>
        <w:jc w:val="both"/>
        <w:rPr>
          <w:rFonts w:ascii="Times New Roman" w:hAnsi="Times New Roman" w:cs="Times New Roman"/>
          <w:sz w:val="24"/>
          <w:szCs w:val="24"/>
          <w:lang w:val="en-US"/>
        </w:rPr>
      </w:pPr>
      <w:r w:rsidRPr="005E4793">
        <w:rPr>
          <w:rFonts w:ascii="Times New Roman" w:hAnsi="Times New Roman" w:cs="Times New Roman"/>
          <w:b/>
          <w:sz w:val="24"/>
          <w:szCs w:val="24"/>
          <w:lang w:val="en-US"/>
        </w:rPr>
        <w:t>Collection and evaluation of MPTS:</w:t>
      </w:r>
      <w:r w:rsidRPr="005E4793">
        <w:rPr>
          <w:rFonts w:ascii="Times New Roman" w:hAnsi="Times New Roman" w:cs="Times New Roman"/>
          <w:sz w:val="24"/>
          <w:szCs w:val="24"/>
          <w:lang w:val="en-US"/>
        </w:rPr>
        <w:t xml:space="preserve"> The seeds of 184 promising tree species were collected and assessed. Finding the most important tree species for agroforestry studies in different </w:t>
      </w:r>
      <w:r w:rsidR="002705FD" w:rsidRPr="005E4793">
        <w:rPr>
          <w:rFonts w:ascii="Times New Roman" w:hAnsi="Times New Roman" w:cs="Times New Roman"/>
          <w:sz w:val="24"/>
          <w:szCs w:val="24"/>
          <w:lang w:val="en-US"/>
        </w:rPr>
        <w:t>agro climates.</w:t>
      </w:r>
      <w:r w:rsidRPr="005E4793">
        <w:rPr>
          <w:rFonts w:ascii="Times New Roman" w:hAnsi="Times New Roman" w:cs="Times New Roman"/>
          <w:sz w:val="24"/>
          <w:szCs w:val="24"/>
          <w:lang w:val="en-US"/>
        </w:rPr>
        <w:t xml:space="preserve"> Few </w:t>
      </w:r>
      <w:r w:rsidR="00FB2A0E" w:rsidRPr="005E4793">
        <w:rPr>
          <w:rFonts w:ascii="Times New Roman" w:hAnsi="Times New Roman" w:cs="Times New Roman"/>
          <w:sz w:val="24"/>
          <w:szCs w:val="24"/>
          <w:lang w:val="en-US"/>
        </w:rPr>
        <w:t>centres</w:t>
      </w:r>
      <w:r w:rsidRPr="005E4793">
        <w:rPr>
          <w:rFonts w:ascii="Times New Roman" w:hAnsi="Times New Roman" w:cs="Times New Roman"/>
          <w:sz w:val="24"/>
          <w:szCs w:val="24"/>
          <w:lang w:val="en-US"/>
        </w:rPr>
        <w:t xml:space="preserve"> have filed their</w:t>
      </w:r>
      <w:r w:rsidR="00EF7CC6" w:rsidRPr="005E4793">
        <w:rPr>
          <w:rFonts w:ascii="Times New Roman" w:hAnsi="Times New Roman" w:cs="Times New Roman"/>
          <w:sz w:val="24"/>
          <w:szCs w:val="24"/>
          <w:lang w:val="en-US"/>
        </w:rPr>
        <w:t xml:space="preserve"> </w:t>
      </w:r>
      <w:proofErr w:type="spellStart"/>
      <w:r w:rsidR="00EF7CC6" w:rsidRPr="005E4793">
        <w:rPr>
          <w:rFonts w:ascii="Times New Roman" w:hAnsi="Times New Roman" w:cs="Times New Roman"/>
          <w:sz w:val="24"/>
          <w:szCs w:val="24"/>
          <w:lang w:val="en-US"/>
        </w:rPr>
        <w:t>germplasm</w:t>
      </w:r>
      <w:proofErr w:type="spellEnd"/>
      <w:r w:rsidR="00EF7CC6" w:rsidRPr="005E4793">
        <w:rPr>
          <w:rFonts w:ascii="Times New Roman" w:hAnsi="Times New Roman" w:cs="Times New Roman"/>
          <w:sz w:val="24"/>
          <w:szCs w:val="24"/>
          <w:lang w:val="en-US"/>
        </w:rPr>
        <w:t xml:space="preserve"> with the NBPGR.</w:t>
      </w:r>
    </w:p>
    <w:p w:rsidR="00EF7CC6" w:rsidRPr="000623E1" w:rsidRDefault="00704674" w:rsidP="000623E1">
      <w:pPr>
        <w:numPr>
          <w:ilvl w:val="0"/>
          <w:numId w:val="5"/>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Choosing trees and making them better:</w:t>
      </w:r>
      <w:r w:rsidRPr="000623E1">
        <w:rPr>
          <w:rFonts w:ascii="Times New Roman" w:hAnsi="Times New Roman" w:cs="Times New Roman"/>
          <w:sz w:val="24"/>
          <w:szCs w:val="24"/>
          <w:lang w:val="en-US"/>
        </w:rPr>
        <w:t xml:space="preserve"> On 20 MPTS, work has been done to choose trees and make th</w:t>
      </w:r>
      <w:r w:rsidR="002705FD" w:rsidRPr="000623E1">
        <w:rPr>
          <w:rFonts w:ascii="Times New Roman" w:hAnsi="Times New Roman" w:cs="Times New Roman"/>
          <w:sz w:val="24"/>
          <w:szCs w:val="24"/>
          <w:lang w:val="en-US"/>
        </w:rPr>
        <w:t>em better. Poplar</w:t>
      </w:r>
      <w:r w:rsidR="008F6361">
        <w:rPr>
          <w:rFonts w:ascii="Times New Roman" w:hAnsi="Times New Roman" w:cs="Times New Roman"/>
          <w:sz w:val="24"/>
          <w:szCs w:val="24"/>
          <w:lang w:val="en-US"/>
        </w:rPr>
        <w:t xml:space="preserve"> spp.</w:t>
      </w:r>
      <w:r w:rsidR="002705FD" w:rsidRPr="000623E1">
        <w:rPr>
          <w:rFonts w:ascii="Times New Roman" w:hAnsi="Times New Roman" w:cs="Times New Roman"/>
          <w:sz w:val="24"/>
          <w:szCs w:val="24"/>
          <w:lang w:val="en-US"/>
        </w:rPr>
        <w:t>, Eucalyptus</w:t>
      </w:r>
      <w:r w:rsidR="008F6361">
        <w:rPr>
          <w:rFonts w:ascii="Times New Roman" w:hAnsi="Times New Roman" w:cs="Times New Roman"/>
          <w:sz w:val="24"/>
          <w:szCs w:val="24"/>
          <w:lang w:val="en-US"/>
        </w:rPr>
        <w:t xml:space="preserve"> spp.</w:t>
      </w:r>
      <w:r w:rsidR="002705FD" w:rsidRPr="000623E1">
        <w:rPr>
          <w:rFonts w:ascii="Times New Roman" w:hAnsi="Times New Roman" w:cs="Times New Roman"/>
          <w:sz w:val="24"/>
          <w:szCs w:val="24"/>
          <w:lang w:val="en-US"/>
        </w:rPr>
        <w:t xml:space="preserve">, </w:t>
      </w:r>
      <w:proofErr w:type="spellStart"/>
      <w:r w:rsidR="008F6361" w:rsidRPr="008F6361">
        <w:rPr>
          <w:rFonts w:ascii="Times New Roman" w:hAnsi="Times New Roman" w:cs="Times New Roman"/>
          <w:bCs/>
          <w:i/>
          <w:sz w:val="24"/>
          <w:szCs w:val="24"/>
        </w:rPr>
        <w:t>Leucaena</w:t>
      </w:r>
      <w:proofErr w:type="spellEnd"/>
      <w:r w:rsidR="008F6361" w:rsidRPr="008F6361">
        <w:rPr>
          <w:rFonts w:ascii="Times New Roman" w:hAnsi="Times New Roman" w:cs="Times New Roman"/>
          <w:bCs/>
          <w:i/>
          <w:sz w:val="24"/>
          <w:szCs w:val="24"/>
        </w:rPr>
        <w:t xml:space="preserve"> </w:t>
      </w:r>
      <w:proofErr w:type="spellStart"/>
      <w:r w:rsidR="008F6361" w:rsidRPr="008F6361">
        <w:rPr>
          <w:rFonts w:ascii="Times New Roman" w:hAnsi="Times New Roman" w:cs="Times New Roman"/>
          <w:bCs/>
          <w:i/>
          <w:sz w:val="24"/>
          <w:szCs w:val="24"/>
        </w:rPr>
        <w:t>leucocephala</w:t>
      </w:r>
      <w:proofErr w:type="spellEnd"/>
      <w:r w:rsidRPr="008F6361">
        <w:rPr>
          <w:rFonts w:ascii="Times New Roman" w:hAnsi="Times New Roman" w:cs="Times New Roman"/>
          <w:i/>
          <w:sz w:val="24"/>
          <w:szCs w:val="24"/>
          <w:lang w:val="en-US"/>
        </w:rPr>
        <w:t>,</w:t>
      </w:r>
      <w:r w:rsidRPr="000623E1">
        <w:rPr>
          <w:rFonts w:ascii="Times New Roman" w:hAnsi="Times New Roman" w:cs="Times New Roman"/>
          <w:sz w:val="24"/>
          <w:szCs w:val="24"/>
          <w:lang w:val="en-US"/>
        </w:rPr>
        <w:t xml:space="preserve"> </w:t>
      </w:r>
      <w:proofErr w:type="spellStart"/>
      <w:r w:rsidR="008F6361" w:rsidRPr="008F6361">
        <w:rPr>
          <w:rFonts w:ascii="Times New Roman" w:hAnsi="Times New Roman" w:cs="Times New Roman"/>
          <w:bCs/>
          <w:i/>
          <w:sz w:val="24"/>
          <w:szCs w:val="24"/>
        </w:rPr>
        <w:t>Casuarina</w:t>
      </w:r>
      <w:proofErr w:type="spellEnd"/>
      <w:r w:rsidR="008F6361" w:rsidRPr="008F6361">
        <w:rPr>
          <w:rFonts w:ascii="Times New Roman" w:hAnsi="Times New Roman" w:cs="Times New Roman"/>
          <w:i/>
          <w:sz w:val="24"/>
          <w:szCs w:val="24"/>
        </w:rPr>
        <w:t> </w:t>
      </w:r>
      <w:proofErr w:type="spellStart"/>
      <w:r w:rsidR="008F6361" w:rsidRPr="008F6361">
        <w:rPr>
          <w:rFonts w:ascii="Times New Roman" w:hAnsi="Times New Roman" w:cs="Times New Roman"/>
          <w:i/>
          <w:sz w:val="24"/>
          <w:szCs w:val="24"/>
        </w:rPr>
        <w:t>equisetifolia</w:t>
      </w:r>
      <w:proofErr w:type="spellEnd"/>
      <w:r w:rsidR="008F6361">
        <w:rPr>
          <w:rFonts w:ascii="Times New Roman" w:hAnsi="Times New Roman" w:cs="Times New Roman"/>
          <w:sz w:val="24"/>
          <w:szCs w:val="24"/>
          <w:lang w:val="en-US"/>
        </w:rPr>
        <w:t xml:space="preserve"> </w:t>
      </w:r>
      <w:r w:rsidRPr="000623E1">
        <w:rPr>
          <w:rFonts w:ascii="Times New Roman" w:hAnsi="Times New Roman" w:cs="Times New Roman"/>
          <w:sz w:val="24"/>
          <w:szCs w:val="24"/>
          <w:lang w:val="en-US"/>
        </w:rPr>
        <w:t xml:space="preserve">and </w:t>
      </w:r>
      <w:proofErr w:type="spellStart"/>
      <w:r w:rsidR="008F6361" w:rsidRPr="008F6361">
        <w:rPr>
          <w:rFonts w:ascii="Times New Roman" w:hAnsi="Times New Roman" w:cs="Times New Roman"/>
          <w:i/>
          <w:sz w:val="24"/>
          <w:szCs w:val="24"/>
        </w:rPr>
        <w:t>Tectona</w:t>
      </w:r>
      <w:proofErr w:type="spellEnd"/>
      <w:r w:rsidR="008F6361" w:rsidRPr="008F6361">
        <w:rPr>
          <w:rFonts w:ascii="Times New Roman" w:hAnsi="Times New Roman" w:cs="Times New Roman"/>
          <w:i/>
          <w:sz w:val="24"/>
          <w:szCs w:val="24"/>
        </w:rPr>
        <w:t xml:space="preserve"> </w:t>
      </w:r>
      <w:proofErr w:type="spellStart"/>
      <w:r w:rsidR="008F6361" w:rsidRPr="008F6361">
        <w:rPr>
          <w:rFonts w:ascii="Times New Roman" w:hAnsi="Times New Roman" w:cs="Times New Roman"/>
          <w:i/>
          <w:sz w:val="24"/>
          <w:szCs w:val="24"/>
        </w:rPr>
        <w:t>grandis</w:t>
      </w:r>
      <w:proofErr w:type="spellEnd"/>
      <w:r w:rsidR="008F6361" w:rsidRPr="008F6361">
        <w:rPr>
          <w:rFonts w:ascii="Times New Roman" w:hAnsi="Times New Roman" w:cs="Times New Roman"/>
          <w:sz w:val="24"/>
          <w:szCs w:val="24"/>
          <w:lang w:val="en-US"/>
        </w:rPr>
        <w:t xml:space="preserve"> </w:t>
      </w:r>
      <w:r w:rsidRPr="000623E1">
        <w:rPr>
          <w:rFonts w:ascii="Times New Roman" w:hAnsi="Times New Roman" w:cs="Times New Roman"/>
          <w:sz w:val="24"/>
          <w:szCs w:val="24"/>
          <w:lang w:val="en-US"/>
        </w:rPr>
        <w:t xml:space="preserve">were the ones that made the most progress. The wood-based industry has used the better material as a </w:t>
      </w:r>
      <w:r w:rsidRPr="000623E1">
        <w:rPr>
          <w:rFonts w:ascii="Times New Roman" w:hAnsi="Times New Roman" w:cs="Times New Roman"/>
          <w:sz w:val="24"/>
          <w:szCs w:val="24"/>
          <w:lang w:val="en-US"/>
        </w:rPr>
        <w:lastRenderedPageBreak/>
        <w:t xml:space="preserve">raw material. The species such as </w:t>
      </w:r>
      <w:proofErr w:type="spellStart"/>
      <w:r w:rsidRPr="000623E1">
        <w:rPr>
          <w:rFonts w:ascii="Times New Roman" w:hAnsi="Times New Roman" w:cs="Times New Roman"/>
          <w:i/>
          <w:sz w:val="24"/>
          <w:szCs w:val="24"/>
          <w:lang w:val="en-US"/>
        </w:rPr>
        <w:t>Acaia</w:t>
      </w:r>
      <w:proofErr w:type="spellEnd"/>
      <w:r w:rsidR="002705FD" w:rsidRPr="000623E1">
        <w:rPr>
          <w:rFonts w:ascii="Times New Roman" w:hAnsi="Times New Roman" w:cs="Times New Roman"/>
          <w:i/>
          <w:sz w:val="24"/>
          <w:szCs w:val="24"/>
          <w:lang w:val="en-US"/>
        </w:rPr>
        <w:t xml:space="preserve"> spp.</w:t>
      </w:r>
      <w:r w:rsidRPr="000623E1">
        <w:rPr>
          <w:rFonts w:ascii="Times New Roman" w:hAnsi="Times New Roman" w:cs="Times New Roman"/>
          <w:i/>
          <w:sz w:val="24"/>
          <w:szCs w:val="24"/>
          <w:lang w:val="en-US"/>
        </w:rPr>
        <w:t>, Ailanthus</w:t>
      </w:r>
      <w:r w:rsidR="008F6361">
        <w:rPr>
          <w:rFonts w:ascii="Times New Roman" w:hAnsi="Times New Roman" w:cs="Times New Roman"/>
          <w:i/>
          <w:sz w:val="24"/>
          <w:szCs w:val="24"/>
          <w:lang w:val="en-US"/>
        </w:rPr>
        <w:t xml:space="preserve"> </w:t>
      </w:r>
      <w:proofErr w:type="spellStart"/>
      <w:r w:rsidR="008F6361">
        <w:rPr>
          <w:rFonts w:ascii="Times New Roman" w:hAnsi="Times New Roman" w:cs="Times New Roman"/>
          <w:i/>
          <w:sz w:val="24"/>
          <w:szCs w:val="24"/>
          <w:lang w:val="en-US"/>
        </w:rPr>
        <w:t>excela</w:t>
      </w:r>
      <w:proofErr w:type="spellEnd"/>
      <w:r w:rsidRPr="000623E1">
        <w:rPr>
          <w:rFonts w:ascii="Times New Roman" w:hAnsi="Times New Roman" w:cs="Times New Roman"/>
          <w:i/>
          <w:sz w:val="24"/>
          <w:szCs w:val="24"/>
          <w:lang w:val="en-US"/>
        </w:rPr>
        <w:t xml:space="preserve">, </w:t>
      </w:r>
      <w:proofErr w:type="spellStart"/>
      <w:r w:rsidRPr="000623E1">
        <w:rPr>
          <w:rFonts w:ascii="Times New Roman" w:hAnsi="Times New Roman" w:cs="Times New Roman"/>
          <w:i/>
          <w:sz w:val="24"/>
          <w:szCs w:val="24"/>
          <w:lang w:val="en-US"/>
        </w:rPr>
        <w:t>Albizia</w:t>
      </w:r>
      <w:proofErr w:type="spellEnd"/>
      <w:r w:rsidRPr="000623E1">
        <w:rPr>
          <w:rFonts w:ascii="Times New Roman" w:hAnsi="Times New Roman" w:cs="Times New Roman"/>
          <w:i/>
          <w:sz w:val="24"/>
          <w:szCs w:val="24"/>
          <w:lang w:val="en-US"/>
        </w:rPr>
        <w:t xml:space="preserve"> spp., Dalbergia</w:t>
      </w:r>
      <w:r w:rsidR="002705FD" w:rsidRPr="000623E1">
        <w:rPr>
          <w:rFonts w:ascii="Times New Roman" w:hAnsi="Times New Roman" w:cs="Times New Roman"/>
          <w:i/>
          <w:sz w:val="24"/>
          <w:szCs w:val="24"/>
          <w:lang w:val="en-US"/>
        </w:rPr>
        <w:t xml:space="preserve"> sissoo</w:t>
      </w:r>
      <w:r w:rsidRPr="000623E1">
        <w:rPr>
          <w:rFonts w:ascii="Times New Roman" w:hAnsi="Times New Roman" w:cs="Times New Roman"/>
          <w:i/>
          <w:sz w:val="24"/>
          <w:szCs w:val="24"/>
          <w:lang w:val="en-US"/>
        </w:rPr>
        <w:t xml:space="preserve">, </w:t>
      </w:r>
      <w:proofErr w:type="spellStart"/>
      <w:r w:rsidRPr="000623E1">
        <w:rPr>
          <w:rFonts w:ascii="Times New Roman" w:hAnsi="Times New Roman" w:cs="Times New Roman"/>
          <w:i/>
          <w:sz w:val="24"/>
          <w:szCs w:val="24"/>
          <w:lang w:val="en-US"/>
        </w:rPr>
        <w:t>Azadirachta</w:t>
      </w:r>
      <w:proofErr w:type="spellEnd"/>
      <w:r w:rsidR="002705FD" w:rsidRPr="000623E1">
        <w:rPr>
          <w:rFonts w:ascii="Times New Roman" w:hAnsi="Times New Roman" w:cs="Times New Roman"/>
          <w:i/>
          <w:sz w:val="24"/>
          <w:szCs w:val="24"/>
          <w:lang w:val="en-US"/>
        </w:rPr>
        <w:t xml:space="preserve"> </w:t>
      </w:r>
      <w:proofErr w:type="spellStart"/>
      <w:r w:rsidR="002705FD" w:rsidRPr="000623E1">
        <w:rPr>
          <w:rFonts w:ascii="Times New Roman" w:hAnsi="Times New Roman" w:cs="Times New Roman"/>
          <w:i/>
          <w:sz w:val="24"/>
          <w:szCs w:val="24"/>
          <w:lang w:val="en-US"/>
        </w:rPr>
        <w:t>indica</w:t>
      </w:r>
      <w:proofErr w:type="spellEnd"/>
      <w:r w:rsidRPr="000623E1">
        <w:rPr>
          <w:rFonts w:ascii="Times New Roman" w:hAnsi="Times New Roman" w:cs="Times New Roman"/>
          <w:i/>
          <w:sz w:val="24"/>
          <w:szCs w:val="24"/>
          <w:lang w:val="en-US"/>
        </w:rPr>
        <w:t xml:space="preserve">, </w:t>
      </w:r>
      <w:proofErr w:type="spellStart"/>
      <w:r w:rsidRPr="000623E1">
        <w:rPr>
          <w:rFonts w:ascii="Times New Roman" w:hAnsi="Times New Roman" w:cs="Times New Roman"/>
          <w:i/>
          <w:sz w:val="24"/>
          <w:szCs w:val="24"/>
          <w:lang w:val="en-US"/>
        </w:rPr>
        <w:t>Anogeissus</w:t>
      </w:r>
      <w:proofErr w:type="spellEnd"/>
      <w:r w:rsidR="008F6361">
        <w:rPr>
          <w:rFonts w:ascii="Times New Roman" w:hAnsi="Times New Roman" w:cs="Times New Roman"/>
          <w:i/>
          <w:sz w:val="24"/>
          <w:szCs w:val="24"/>
          <w:lang w:val="en-US"/>
        </w:rPr>
        <w:t xml:space="preserve"> </w:t>
      </w:r>
      <w:proofErr w:type="spellStart"/>
      <w:r w:rsidR="008F6361">
        <w:rPr>
          <w:rFonts w:ascii="Times New Roman" w:hAnsi="Times New Roman" w:cs="Times New Roman"/>
          <w:i/>
          <w:sz w:val="24"/>
          <w:szCs w:val="24"/>
          <w:lang w:val="en-US"/>
        </w:rPr>
        <w:t>latifolia</w:t>
      </w:r>
      <w:proofErr w:type="spellEnd"/>
      <w:r w:rsidRPr="000623E1">
        <w:rPr>
          <w:rFonts w:ascii="Times New Roman" w:hAnsi="Times New Roman" w:cs="Times New Roman"/>
          <w:i/>
          <w:sz w:val="24"/>
          <w:szCs w:val="24"/>
          <w:lang w:val="en-US"/>
        </w:rPr>
        <w:t xml:space="preserve">, </w:t>
      </w:r>
      <w:proofErr w:type="spellStart"/>
      <w:r w:rsidRPr="000623E1">
        <w:rPr>
          <w:rFonts w:ascii="Times New Roman" w:hAnsi="Times New Roman" w:cs="Times New Roman"/>
          <w:i/>
          <w:sz w:val="24"/>
          <w:szCs w:val="24"/>
          <w:lang w:val="en-US"/>
        </w:rPr>
        <w:t>Pongamia</w:t>
      </w:r>
      <w:proofErr w:type="spellEnd"/>
      <w:r w:rsidR="002705FD" w:rsidRPr="000623E1">
        <w:rPr>
          <w:rFonts w:ascii="Times New Roman" w:hAnsi="Times New Roman" w:cs="Times New Roman"/>
          <w:i/>
          <w:sz w:val="24"/>
          <w:szCs w:val="24"/>
          <w:lang w:val="en-US"/>
        </w:rPr>
        <w:t xml:space="preserve"> </w:t>
      </w:r>
      <w:proofErr w:type="spellStart"/>
      <w:r w:rsidR="002705FD" w:rsidRPr="000623E1">
        <w:rPr>
          <w:rFonts w:ascii="Times New Roman" w:hAnsi="Times New Roman" w:cs="Times New Roman"/>
          <w:i/>
          <w:sz w:val="24"/>
          <w:szCs w:val="24"/>
          <w:lang w:val="en-US"/>
        </w:rPr>
        <w:t>pinnata</w:t>
      </w:r>
      <w:proofErr w:type="spellEnd"/>
      <w:r w:rsidR="002705FD" w:rsidRPr="000623E1">
        <w:rPr>
          <w:rFonts w:ascii="Times New Roman" w:hAnsi="Times New Roman" w:cs="Times New Roman"/>
          <w:i/>
          <w:sz w:val="24"/>
          <w:szCs w:val="24"/>
          <w:lang w:val="en-US"/>
        </w:rPr>
        <w:t>, B</w:t>
      </w:r>
      <w:r w:rsidRPr="000623E1">
        <w:rPr>
          <w:rFonts w:ascii="Times New Roman" w:hAnsi="Times New Roman" w:cs="Times New Roman"/>
          <w:i/>
          <w:sz w:val="24"/>
          <w:szCs w:val="24"/>
          <w:lang w:val="en-US"/>
        </w:rPr>
        <w:t xml:space="preserve">amboos, </w:t>
      </w:r>
      <w:proofErr w:type="spellStart"/>
      <w:r w:rsidRPr="000623E1">
        <w:rPr>
          <w:rFonts w:ascii="Times New Roman" w:hAnsi="Times New Roman" w:cs="Times New Roman"/>
          <w:i/>
          <w:sz w:val="24"/>
          <w:szCs w:val="24"/>
          <w:lang w:val="en-US"/>
        </w:rPr>
        <w:t>Anthocephalus</w:t>
      </w:r>
      <w:proofErr w:type="spellEnd"/>
      <w:r w:rsidRPr="000623E1">
        <w:rPr>
          <w:rFonts w:ascii="Times New Roman" w:hAnsi="Times New Roman" w:cs="Times New Roman"/>
          <w:i/>
          <w:sz w:val="24"/>
          <w:szCs w:val="24"/>
          <w:lang w:val="en-US"/>
        </w:rPr>
        <w:t xml:space="preserve"> </w:t>
      </w:r>
      <w:proofErr w:type="spellStart"/>
      <w:r w:rsidRPr="000623E1">
        <w:rPr>
          <w:rFonts w:ascii="Times New Roman" w:hAnsi="Times New Roman" w:cs="Times New Roman"/>
          <w:i/>
          <w:sz w:val="24"/>
          <w:szCs w:val="24"/>
          <w:lang w:val="en-US"/>
        </w:rPr>
        <w:t>cadamba</w:t>
      </w:r>
      <w:proofErr w:type="spellEnd"/>
      <w:r w:rsidRPr="000623E1">
        <w:rPr>
          <w:rFonts w:ascii="Times New Roman" w:hAnsi="Times New Roman" w:cs="Times New Roman"/>
          <w:i/>
          <w:sz w:val="24"/>
          <w:szCs w:val="24"/>
          <w:lang w:val="en-US"/>
        </w:rPr>
        <w:t xml:space="preserve">, </w:t>
      </w:r>
      <w:proofErr w:type="spellStart"/>
      <w:r w:rsidRPr="000623E1">
        <w:rPr>
          <w:rFonts w:ascii="Times New Roman" w:hAnsi="Times New Roman" w:cs="Times New Roman"/>
          <w:i/>
          <w:sz w:val="24"/>
          <w:szCs w:val="24"/>
          <w:lang w:val="en-US"/>
        </w:rPr>
        <w:t>Grewia</w:t>
      </w:r>
      <w:proofErr w:type="spellEnd"/>
      <w:r w:rsidR="002705FD" w:rsidRPr="000623E1">
        <w:rPr>
          <w:rFonts w:ascii="Times New Roman" w:hAnsi="Times New Roman" w:cs="Times New Roman"/>
          <w:i/>
          <w:sz w:val="24"/>
          <w:szCs w:val="24"/>
          <w:lang w:val="en-US"/>
        </w:rPr>
        <w:t xml:space="preserve"> </w:t>
      </w:r>
      <w:proofErr w:type="spellStart"/>
      <w:r w:rsidR="002705FD" w:rsidRPr="000623E1">
        <w:rPr>
          <w:rFonts w:ascii="Times New Roman" w:hAnsi="Times New Roman" w:cs="Times New Roman"/>
          <w:i/>
          <w:sz w:val="24"/>
          <w:szCs w:val="24"/>
          <w:lang w:val="en-US"/>
        </w:rPr>
        <w:t>optiva</w:t>
      </w:r>
      <w:proofErr w:type="spellEnd"/>
      <w:r w:rsidRPr="000623E1">
        <w:rPr>
          <w:rFonts w:ascii="Times New Roman" w:hAnsi="Times New Roman" w:cs="Times New Roman"/>
          <w:i/>
          <w:sz w:val="24"/>
          <w:szCs w:val="24"/>
          <w:lang w:val="en-US"/>
        </w:rPr>
        <w:t xml:space="preserve">, Melia, </w:t>
      </w:r>
      <w:proofErr w:type="spellStart"/>
      <w:r w:rsidRPr="000623E1">
        <w:rPr>
          <w:rFonts w:ascii="Times New Roman" w:hAnsi="Times New Roman" w:cs="Times New Roman"/>
          <w:i/>
          <w:sz w:val="24"/>
          <w:szCs w:val="24"/>
          <w:lang w:val="en-US"/>
        </w:rPr>
        <w:t>Prosopis</w:t>
      </w:r>
      <w:proofErr w:type="spellEnd"/>
      <w:r w:rsidRPr="000623E1">
        <w:rPr>
          <w:rFonts w:ascii="Times New Roman" w:hAnsi="Times New Roman" w:cs="Times New Roman"/>
          <w:i/>
          <w:sz w:val="24"/>
          <w:szCs w:val="24"/>
          <w:lang w:val="en-US"/>
        </w:rPr>
        <w:t xml:space="preserve"> cineraria, </w:t>
      </w:r>
      <w:proofErr w:type="spellStart"/>
      <w:r w:rsidRPr="000623E1">
        <w:rPr>
          <w:rFonts w:ascii="Times New Roman" w:hAnsi="Times New Roman" w:cs="Times New Roman"/>
          <w:i/>
          <w:sz w:val="24"/>
          <w:szCs w:val="24"/>
          <w:lang w:val="en-US"/>
        </w:rPr>
        <w:t>Jatropha</w:t>
      </w:r>
      <w:proofErr w:type="spellEnd"/>
      <w:r w:rsidRPr="000623E1">
        <w:rPr>
          <w:rFonts w:ascii="Times New Roman" w:hAnsi="Times New Roman" w:cs="Times New Roman"/>
          <w:i/>
          <w:sz w:val="24"/>
          <w:szCs w:val="24"/>
          <w:lang w:val="en-US"/>
        </w:rPr>
        <w:t>, Salix</w:t>
      </w:r>
      <w:r w:rsidR="002705FD" w:rsidRPr="000623E1">
        <w:rPr>
          <w:rFonts w:ascii="Times New Roman" w:hAnsi="Times New Roman" w:cs="Times New Roman"/>
          <w:i/>
          <w:sz w:val="24"/>
          <w:szCs w:val="24"/>
          <w:lang w:val="en-US"/>
        </w:rPr>
        <w:t xml:space="preserve"> spp.</w:t>
      </w:r>
      <w:r w:rsidRPr="000623E1">
        <w:rPr>
          <w:rFonts w:ascii="Times New Roman" w:hAnsi="Times New Roman" w:cs="Times New Roman"/>
          <w:i/>
          <w:sz w:val="24"/>
          <w:szCs w:val="24"/>
          <w:lang w:val="en-US"/>
        </w:rPr>
        <w:t xml:space="preserve">, </w:t>
      </w:r>
      <w:proofErr w:type="spellStart"/>
      <w:r w:rsidRPr="000623E1">
        <w:rPr>
          <w:rFonts w:ascii="Times New Roman" w:hAnsi="Times New Roman" w:cs="Times New Roman"/>
          <w:i/>
          <w:sz w:val="24"/>
          <w:szCs w:val="24"/>
          <w:lang w:val="en-US"/>
        </w:rPr>
        <w:t>Gmelina</w:t>
      </w:r>
      <w:proofErr w:type="spellEnd"/>
      <w:r w:rsidR="002705FD" w:rsidRPr="000623E1">
        <w:rPr>
          <w:rFonts w:ascii="Times New Roman" w:hAnsi="Times New Roman" w:cs="Times New Roman"/>
          <w:i/>
          <w:sz w:val="24"/>
          <w:szCs w:val="24"/>
          <w:lang w:val="en-US"/>
        </w:rPr>
        <w:t xml:space="preserve"> </w:t>
      </w:r>
      <w:proofErr w:type="spellStart"/>
      <w:r w:rsidRPr="000623E1">
        <w:rPr>
          <w:rFonts w:ascii="Times New Roman" w:hAnsi="Times New Roman" w:cs="Times New Roman"/>
          <w:i/>
          <w:sz w:val="24"/>
          <w:szCs w:val="24"/>
          <w:lang w:val="en-US"/>
        </w:rPr>
        <w:t>arborea</w:t>
      </w:r>
      <w:proofErr w:type="spellEnd"/>
      <w:r w:rsidRPr="000623E1">
        <w:rPr>
          <w:rFonts w:ascii="Times New Roman" w:hAnsi="Times New Roman" w:cs="Times New Roman"/>
          <w:i/>
          <w:sz w:val="24"/>
          <w:szCs w:val="24"/>
          <w:lang w:val="en-US"/>
        </w:rPr>
        <w:t>,</w:t>
      </w:r>
      <w:r w:rsidRPr="000623E1">
        <w:rPr>
          <w:rFonts w:ascii="Times New Roman" w:hAnsi="Times New Roman" w:cs="Times New Roman"/>
          <w:sz w:val="24"/>
          <w:szCs w:val="24"/>
          <w:lang w:val="en-US"/>
        </w:rPr>
        <w:t xml:space="preserve"> etc. have also gone through different stag</w:t>
      </w:r>
      <w:r w:rsidR="008F6361">
        <w:rPr>
          <w:rFonts w:ascii="Times New Roman" w:hAnsi="Times New Roman" w:cs="Times New Roman"/>
          <w:sz w:val="24"/>
          <w:szCs w:val="24"/>
          <w:lang w:val="en-US"/>
        </w:rPr>
        <w:t>es of selection and improvement</w:t>
      </w:r>
      <w:r w:rsidRPr="000623E1">
        <w:rPr>
          <w:rFonts w:ascii="Times New Roman" w:hAnsi="Times New Roman" w:cs="Times New Roman"/>
          <w:sz w:val="24"/>
          <w:szCs w:val="24"/>
          <w:lang w:val="en-US"/>
        </w:rPr>
        <w:t xml:space="preserve"> and some of them are under </w:t>
      </w:r>
      <w:proofErr w:type="spellStart"/>
      <w:r w:rsidRPr="000623E1">
        <w:rPr>
          <w:rFonts w:ascii="Times New Roman" w:hAnsi="Times New Roman" w:cs="Times New Roman"/>
          <w:sz w:val="24"/>
          <w:szCs w:val="24"/>
          <w:lang w:val="en-US"/>
        </w:rPr>
        <w:t>multilocation</w:t>
      </w:r>
      <w:proofErr w:type="spellEnd"/>
      <w:r w:rsidRPr="000623E1">
        <w:rPr>
          <w:rFonts w:ascii="Times New Roman" w:hAnsi="Times New Roman" w:cs="Times New Roman"/>
          <w:sz w:val="24"/>
          <w:szCs w:val="24"/>
          <w:lang w:val="en-US"/>
        </w:rPr>
        <w:t xml:space="preserve"> trials. Few species have had s</w:t>
      </w:r>
      <w:r w:rsidR="00EF7CC6" w:rsidRPr="000623E1">
        <w:rPr>
          <w:rFonts w:ascii="Times New Roman" w:hAnsi="Times New Roman" w:cs="Times New Roman"/>
          <w:sz w:val="24"/>
          <w:szCs w:val="24"/>
          <w:lang w:val="en-US"/>
        </w:rPr>
        <w:t xml:space="preserve">eed or </w:t>
      </w:r>
      <w:proofErr w:type="spellStart"/>
      <w:r w:rsidR="00EF7CC6" w:rsidRPr="000623E1">
        <w:rPr>
          <w:rFonts w:ascii="Times New Roman" w:hAnsi="Times New Roman" w:cs="Times New Roman"/>
          <w:sz w:val="24"/>
          <w:szCs w:val="24"/>
          <w:lang w:val="en-US"/>
        </w:rPr>
        <w:t>clonal</w:t>
      </w:r>
      <w:proofErr w:type="spellEnd"/>
      <w:r w:rsidR="00EF7CC6" w:rsidRPr="000623E1">
        <w:rPr>
          <w:rFonts w:ascii="Times New Roman" w:hAnsi="Times New Roman" w:cs="Times New Roman"/>
          <w:sz w:val="24"/>
          <w:szCs w:val="24"/>
          <w:lang w:val="en-US"/>
        </w:rPr>
        <w:t xml:space="preserve"> farms set up.</w:t>
      </w:r>
    </w:p>
    <w:p w:rsidR="00EF7CC6" w:rsidRPr="000623E1" w:rsidRDefault="00704674" w:rsidP="000623E1">
      <w:pPr>
        <w:numPr>
          <w:ilvl w:val="0"/>
          <w:numId w:val="5"/>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 xml:space="preserve">Development and control of agroforestry </w:t>
      </w:r>
      <w:r w:rsidR="002705FD" w:rsidRPr="000623E1">
        <w:rPr>
          <w:rFonts w:ascii="Times New Roman" w:hAnsi="Times New Roman" w:cs="Times New Roman"/>
          <w:b/>
          <w:sz w:val="24"/>
          <w:szCs w:val="24"/>
          <w:lang w:val="en-US"/>
        </w:rPr>
        <w:t>practices</w:t>
      </w:r>
      <w:r w:rsidRPr="000623E1">
        <w:rPr>
          <w:rFonts w:ascii="Times New Roman" w:hAnsi="Times New Roman" w:cs="Times New Roman"/>
          <w:b/>
          <w:sz w:val="24"/>
          <w:szCs w:val="24"/>
          <w:lang w:val="en-US"/>
        </w:rPr>
        <w:t xml:space="preserve"> and systems:</w:t>
      </w:r>
      <w:r w:rsidRPr="000623E1">
        <w:rPr>
          <w:rFonts w:ascii="Times New Roman" w:hAnsi="Times New Roman" w:cs="Times New Roman"/>
          <w:sz w:val="24"/>
          <w:szCs w:val="24"/>
          <w:lang w:val="en-US"/>
        </w:rPr>
        <w:t xml:space="preserve"> Through scientific interventions, traditional agroforestry </w:t>
      </w:r>
      <w:r w:rsidR="002705FD" w:rsidRPr="000623E1">
        <w:rPr>
          <w:rFonts w:ascii="Times New Roman" w:hAnsi="Times New Roman" w:cs="Times New Roman"/>
          <w:sz w:val="24"/>
          <w:szCs w:val="24"/>
          <w:lang w:val="en-US"/>
        </w:rPr>
        <w:t>practices</w:t>
      </w:r>
      <w:r w:rsidRPr="000623E1">
        <w:rPr>
          <w:rFonts w:ascii="Times New Roman" w:hAnsi="Times New Roman" w:cs="Times New Roman"/>
          <w:sz w:val="24"/>
          <w:szCs w:val="24"/>
          <w:lang w:val="en-US"/>
        </w:rPr>
        <w:t xml:space="preserve"> have been improved. For different </w:t>
      </w:r>
      <w:r w:rsidR="002705FD" w:rsidRPr="000623E1">
        <w:rPr>
          <w:rFonts w:ascii="Times New Roman" w:hAnsi="Times New Roman" w:cs="Times New Roman"/>
          <w:sz w:val="24"/>
          <w:szCs w:val="24"/>
          <w:lang w:val="en-US"/>
        </w:rPr>
        <w:t>agro climatic</w:t>
      </w:r>
      <w:r w:rsidRPr="000623E1">
        <w:rPr>
          <w:rFonts w:ascii="Times New Roman" w:hAnsi="Times New Roman" w:cs="Times New Roman"/>
          <w:sz w:val="24"/>
          <w:szCs w:val="24"/>
          <w:lang w:val="en-US"/>
        </w:rPr>
        <w:t xml:space="preserve"> areas, different types of agroforestry systems, such as </w:t>
      </w:r>
      <w:proofErr w:type="spellStart"/>
      <w:r w:rsidRPr="000623E1">
        <w:rPr>
          <w:rFonts w:ascii="Times New Roman" w:hAnsi="Times New Roman" w:cs="Times New Roman"/>
          <w:sz w:val="24"/>
          <w:szCs w:val="24"/>
          <w:lang w:val="en-US"/>
        </w:rPr>
        <w:t>agrisilviculture</w:t>
      </w:r>
      <w:proofErr w:type="spellEnd"/>
      <w:r w:rsidRPr="000623E1">
        <w:rPr>
          <w:rFonts w:ascii="Times New Roman" w:hAnsi="Times New Roman" w:cs="Times New Roman"/>
          <w:sz w:val="24"/>
          <w:szCs w:val="24"/>
          <w:lang w:val="en-US"/>
        </w:rPr>
        <w:t xml:space="preserve">, </w:t>
      </w:r>
      <w:proofErr w:type="spellStart"/>
      <w:r w:rsidRPr="000623E1">
        <w:rPr>
          <w:rFonts w:ascii="Times New Roman" w:hAnsi="Times New Roman" w:cs="Times New Roman"/>
          <w:sz w:val="24"/>
          <w:szCs w:val="24"/>
          <w:lang w:val="en-US"/>
        </w:rPr>
        <w:t>agrihorticulture</w:t>
      </w:r>
      <w:proofErr w:type="spellEnd"/>
      <w:r w:rsidRPr="000623E1">
        <w:rPr>
          <w:rFonts w:ascii="Times New Roman" w:hAnsi="Times New Roman" w:cs="Times New Roman"/>
          <w:sz w:val="24"/>
          <w:szCs w:val="24"/>
          <w:lang w:val="en-US"/>
        </w:rPr>
        <w:t xml:space="preserve">, </w:t>
      </w:r>
      <w:proofErr w:type="spellStart"/>
      <w:r w:rsidRPr="000623E1">
        <w:rPr>
          <w:rFonts w:ascii="Times New Roman" w:hAnsi="Times New Roman" w:cs="Times New Roman"/>
          <w:sz w:val="24"/>
          <w:szCs w:val="24"/>
          <w:lang w:val="en-US"/>
        </w:rPr>
        <w:t>agri-horti-silviculture</w:t>
      </w:r>
      <w:proofErr w:type="spellEnd"/>
      <w:r w:rsidRPr="000623E1">
        <w:rPr>
          <w:rFonts w:ascii="Times New Roman" w:hAnsi="Times New Roman" w:cs="Times New Roman"/>
          <w:sz w:val="24"/>
          <w:szCs w:val="24"/>
          <w:lang w:val="en-US"/>
        </w:rPr>
        <w:t xml:space="preserve">, </w:t>
      </w:r>
      <w:proofErr w:type="spellStart"/>
      <w:r w:rsidRPr="000623E1">
        <w:rPr>
          <w:rFonts w:ascii="Times New Roman" w:hAnsi="Times New Roman" w:cs="Times New Roman"/>
          <w:sz w:val="24"/>
          <w:szCs w:val="24"/>
          <w:lang w:val="en-US"/>
        </w:rPr>
        <w:t>hortipastoral</w:t>
      </w:r>
      <w:proofErr w:type="spellEnd"/>
      <w:r w:rsidRPr="000623E1">
        <w:rPr>
          <w:rFonts w:ascii="Times New Roman" w:hAnsi="Times New Roman" w:cs="Times New Roman"/>
          <w:sz w:val="24"/>
          <w:szCs w:val="24"/>
          <w:lang w:val="en-US"/>
        </w:rPr>
        <w:t xml:space="preserve">, </w:t>
      </w:r>
      <w:proofErr w:type="spellStart"/>
      <w:r w:rsidRPr="000623E1">
        <w:rPr>
          <w:rFonts w:ascii="Times New Roman" w:hAnsi="Times New Roman" w:cs="Times New Roman"/>
          <w:sz w:val="24"/>
          <w:szCs w:val="24"/>
          <w:lang w:val="en-US"/>
        </w:rPr>
        <w:t>silvipastoral</w:t>
      </w:r>
      <w:proofErr w:type="spellEnd"/>
      <w:r w:rsidRPr="000623E1">
        <w:rPr>
          <w:rFonts w:ascii="Times New Roman" w:hAnsi="Times New Roman" w:cs="Times New Roman"/>
          <w:sz w:val="24"/>
          <w:szCs w:val="24"/>
          <w:lang w:val="en-US"/>
        </w:rPr>
        <w:t xml:space="preserve">, and </w:t>
      </w:r>
      <w:r w:rsidR="00D96112" w:rsidRPr="000623E1">
        <w:rPr>
          <w:rFonts w:ascii="Times New Roman" w:hAnsi="Times New Roman" w:cs="Times New Roman"/>
          <w:sz w:val="24"/>
          <w:szCs w:val="24"/>
          <w:lang w:val="en-US"/>
        </w:rPr>
        <w:t>specialized</w:t>
      </w:r>
      <w:r w:rsidRPr="000623E1">
        <w:rPr>
          <w:rFonts w:ascii="Times New Roman" w:hAnsi="Times New Roman" w:cs="Times New Roman"/>
          <w:sz w:val="24"/>
          <w:szCs w:val="24"/>
          <w:lang w:val="en-US"/>
        </w:rPr>
        <w:t xml:space="preserve"> systems, were made. The most common methods are </w:t>
      </w:r>
      <w:proofErr w:type="spellStart"/>
      <w:r w:rsidRPr="000623E1">
        <w:rPr>
          <w:rFonts w:ascii="Times New Roman" w:hAnsi="Times New Roman" w:cs="Times New Roman"/>
          <w:sz w:val="24"/>
          <w:szCs w:val="24"/>
          <w:lang w:val="en-US"/>
        </w:rPr>
        <w:t>agrisilviculture</w:t>
      </w:r>
      <w:proofErr w:type="spellEnd"/>
      <w:r w:rsidRPr="000623E1">
        <w:rPr>
          <w:rFonts w:ascii="Times New Roman" w:hAnsi="Times New Roman" w:cs="Times New Roman"/>
          <w:sz w:val="24"/>
          <w:szCs w:val="24"/>
          <w:lang w:val="en-US"/>
        </w:rPr>
        <w:t xml:space="preserve"> and </w:t>
      </w:r>
      <w:proofErr w:type="spellStart"/>
      <w:r w:rsidRPr="000623E1">
        <w:rPr>
          <w:rFonts w:ascii="Times New Roman" w:hAnsi="Times New Roman" w:cs="Times New Roman"/>
          <w:sz w:val="24"/>
          <w:szCs w:val="24"/>
          <w:lang w:val="en-US"/>
        </w:rPr>
        <w:t>agrihorticulture</w:t>
      </w:r>
      <w:proofErr w:type="spellEnd"/>
      <w:r w:rsidRPr="000623E1">
        <w:rPr>
          <w:rFonts w:ascii="Times New Roman" w:hAnsi="Times New Roman" w:cs="Times New Roman"/>
          <w:sz w:val="24"/>
          <w:szCs w:val="24"/>
          <w:lang w:val="en-US"/>
        </w:rPr>
        <w:t xml:space="preserve">, which are both used in most of the </w:t>
      </w:r>
      <w:proofErr w:type="spellStart"/>
      <w:r w:rsidRPr="000623E1">
        <w:rPr>
          <w:rFonts w:ascii="Times New Roman" w:hAnsi="Times New Roman" w:cs="Times New Roman"/>
          <w:sz w:val="24"/>
          <w:szCs w:val="24"/>
          <w:lang w:val="en-US"/>
        </w:rPr>
        <w:t>agroclimatic</w:t>
      </w:r>
      <w:proofErr w:type="spellEnd"/>
      <w:r w:rsidRPr="000623E1">
        <w:rPr>
          <w:rFonts w:ascii="Times New Roman" w:hAnsi="Times New Roman" w:cs="Times New Roman"/>
          <w:sz w:val="24"/>
          <w:szCs w:val="24"/>
          <w:lang w:val="en-US"/>
        </w:rPr>
        <w:t xml:space="preserve"> zones. Research </w:t>
      </w:r>
      <w:r w:rsidR="00D96112" w:rsidRPr="000623E1">
        <w:rPr>
          <w:rFonts w:ascii="Times New Roman" w:hAnsi="Times New Roman" w:cs="Times New Roman"/>
          <w:sz w:val="24"/>
          <w:szCs w:val="24"/>
          <w:lang w:val="en-US"/>
        </w:rPr>
        <w:t>centers</w:t>
      </w:r>
      <w:r w:rsidRPr="000623E1">
        <w:rPr>
          <w:rFonts w:ascii="Times New Roman" w:hAnsi="Times New Roman" w:cs="Times New Roman"/>
          <w:sz w:val="24"/>
          <w:szCs w:val="24"/>
          <w:lang w:val="en-US"/>
        </w:rPr>
        <w:t xml:space="preserve"> have come up with different kinds of agroforestry systems, such as home gardens, block plantations, e</w:t>
      </w:r>
      <w:r w:rsidR="008F6361">
        <w:rPr>
          <w:rFonts w:ascii="Times New Roman" w:hAnsi="Times New Roman" w:cs="Times New Roman"/>
          <w:sz w:val="24"/>
          <w:szCs w:val="24"/>
          <w:lang w:val="en-US"/>
        </w:rPr>
        <w:t>nergy plantations, shelterbelts</w:t>
      </w:r>
      <w:r w:rsidRPr="000623E1">
        <w:rPr>
          <w:rFonts w:ascii="Times New Roman" w:hAnsi="Times New Roman" w:cs="Times New Roman"/>
          <w:sz w:val="24"/>
          <w:szCs w:val="24"/>
          <w:lang w:val="en-US"/>
        </w:rPr>
        <w:t xml:space="preserve"> and shifting cultivation. Most of these systems that have been developed and are suggested are only good for certain places. Also, farmers often don't like these systems because they have different tastes in speci</w:t>
      </w:r>
      <w:r w:rsidR="008F6361">
        <w:rPr>
          <w:rFonts w:ascii="Times New Roman" w:hAnsi="Times New Roman" w:cs="Times New Roman"/>
          <w:sz w:val="24"/>
          <w:szCs w:val="24"/>
          <w:lang w:val="en-US"/>
        </w:rPr>
        <w:t>es, crops</w:t>
      </w:r>
      <w:r w:rsidRPr="000623E1">
        <w:rPr>
          <w:rFonts w:ascii="Times New Roman" w:hAnsi="Times New Roman" w:cs="Times New Roman"/>
          <w:sz w:val="24"/>
          <w:szCs w:val="24"/>
          <w:lang w:val="en-US"/>
        </w:rPr>
        <w:t xml:space="preserve"> and other things. Some of the systems that have been made have not gone through a full cycle with the trees, so biomass output and returns are o</w:t>
      </w:r>
      <w:r w:rsidR="00EF7CC6" w:rsidRPr="000623E1">
        <w:rPr>
          <w:rFonts w:ascii="Times New Roman" w:hAnsi="Times New Roman" w:cs="Times New Roman"/>
          <w:sz w:val="24"/>
          <w:szCs w:val="24"/>
          <w:lang w:val="en-US"/>
        </w:rPr>
        <w:t>nly based on extrapolations.</w:t>
      </w:r>
    </w:p>
    <w:p w:rsidR="00EF7CC6" w:rsidRPr="000623E1" w:rsidRDefault="00704674" w:rsidP="000623E1">
      <w:pPr>
        <w:numPr>
          <w:ilvl w:val="0"/>
          <w:numId w:val="5"/>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Economic study of agroforestry systems:</w:t>
      </w:r>
      <w:r w:rsidRPr="000623E1">
        <w:rPr>
          <w:rFonts w:ascii="Times New Roman" w:hAnsi="Times New Roman" w:cs="Times New Roman"/>
          <w:sz w:val="24"/>
          <w:szCs w:val="24"/>
          <w:lang w:val="en-US"/>
        </w:rPr>
        <w:t xml:space="preserve"> Not much has been done to </w:t>
      </w:r>
      <w:r w:rsidR="00D96112" w:rsidRPr="000623E1">
        <w:rPr>
          <w:rFonts w:ascii="Times New Roman" w:hAnsi="Times New Roman" w:cs="Times New Roman"/>
          <w:sz w:val="24"/>
          <w:szCs w:val="24"/>
          <w:lang w:val="en-US"/>
        </w:rPr>
        <w:t>analyze</w:t>
      </w:r>
      <w:r w:rsidRPr="000623E1">
        <w:rPr>
          <w:rFonts w:ascii="Times New Roman" w:hAnsi="Times New Roman" w:cs="Times New Roman"/>
          <w:sz w:val="24"/>
          <w:szCs w:val="24"/>
          <w:lang w:val="en-US"/>
        </w:rPr>
        <w:t xml:space="preserve"> the economics of agroforestry systems, but what has been done is limited to the B:</w:t>
      </w:r>
      <w:r w:rsidR="008F6361">
        <w:rPr>
          <w:rFonts w:ascii="Times New Roman" w:hAnsi="Times New Roman" w:cs="Times New Roman"/>
          <w:sz w:val="24"/>
          <w:szCs w:val="24"/>
          <w:lang w:val="en-US"/>
        </w:rPr>
        <w:t xml:space="preserve"> </w:t>
      </w:r>
      <w:r w:rsidRPr="000623E1">
        <w:rPr>
          <w:rFonts w:ascii="Times New Roman" w:hAnsi="Times New Roman" w:cs="Times New Roman"/>
          <w:sz w:val="24"/>
          <w:szCs w:val="24"/>
          <w:lang w:val="en-US"/>
        </w:rPr>
        <w:t>C ratio, which doesn't show real economics. Aside from that, the study is based on extrapolation because most of the systems, except for those based on eucalyptus and poplar, have not</w:t>
      </w:r>
      <w:r w:rsidR="00EF7CC6" w:rsidRPr="000623E1">
        <w:rPr>
          <w:rFonts w:ascii="Times New Roman" w:hAnsi="Times New Roman" w:cs="Times New Roman"/>
          <w:sz w:val="24"/>
          <w:szCs w:val="24"/>
          <w:lang w:val="en-US"/>
        </w:rPr>
        <w:t xml:space="preserve"> gone through a full cycle.</w:t>
      </w:r>
    </w:p>
    <w:p w:rsidR="00EF7CC6" w:rsidRPr="000623E1" w:rsidRDefault="00704674" w:rsidP="000623E1">
      <w:pPr>
        <w:numPr>
          <w:ilvl w:val="0"/>
          <w:numId w:val="5"/>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 xml:space="preserve">Environment, </w:t>
      </w:r>
      <w:r w:rsidR="00D96112" w:rsidRPr="000623E1">
        <w:rPr>
          <w:rFonts w:ascii="Times New Roman" w:hAnsi="Times New Roman" w:cs="Times New Roman"/>
          <w:b/>
          <w:sz w:val="24"/>
          <w:szCs w:val="24"/>
          <w:lang w:val="en-US"/>
        </w:rPr>
        <w:t xml:space="preserve">waste </w:t>
      </w:r>
      <w:r w:rsidR="008F6361">
        <w:rPr>
          <w:rFonts w:ascii="Times New Roman" w:hAnsi="Times New Roman" w:cs="Times New Roman"/>
          <w:b/>
          <w:sz w:val="24"/>
          <w:szCs w:val="24"/>
          <w:lang w:val="en-US"/>
        </w:rPr>
        <w:t>land</w:t>
      </w:r>
      <w:r w:rsidRPr="000623E1">
        <w:rPr>
          <w:rFonts w:ascii="Times New Roman" w:hAnsi="Times New Roman" w:cs="Times New Roman"/>
          <w:b/>
          <w:sz w:val="24"/>
          <w:szCs w:val="24"/>
          <w:lang w:val="en-US"/>
        </w:rPr>
        <w:t xml:space="preserve"> and community land development through agroforestry interventions:</w:t>
      </w:r>
      <w:r w:rsidRPr="000623E1">
        <w:rPr>
          <w:rFonts w:ascii="Times New Roman" w:hAnsi="Times New Roman" w:cs="Times New Roman"/>
          <w:sz w:val="24"/>
          <w:szCs w:val="24"/>
          <w:lang w:val="en-US"/>
        </w:rPr>
        <w:t xml:space="preserve"> The network hasn't done much in these areas. But the watershed projects that have been used in the country for the past 60 years h</w:t>
      </w:r>
      <w:r w:rsidR="008F6361">
        <w:rPr>
          <w:rFonts w:ascii="Times New Roman" w:hAnsi="Times New Roman" w:cs="Times New Roman"/>
          <w:sz w:val="24"/>
          <w:szCs w:val="24"/>
          <w:lang w:val="en-US"/>
        </w:rPr>
        <w:t>ave given us useful information</w:t>
      </w:r>
      <w:r w:rsidRPr="000623E1">
        <w:rPr>
          <w:rFonts w:ascii="Times New Roman" w:hAnsi="Times New Roman" w:cs="Times New Roman"/>
          <w:sz w:val="24"/>
          <w:szCs w:val="24"/>
          <w:lang w:val="en-US"/>
        </w:rPr>
        <w:t xml:space="preserve"> but the role of agrofores</w:t>
      </w:r>
      <w:r w:rsidR="00EF7CC6" w:rsidRPr="000623E1">
        <w:rPr>
          <w:rFonts w:ascii="Times New Roman" w:hAnsi="Times New Roman" w:cs="Times New Roman"/>
          <w:sz w:val="24"/>
          <w:szCs w:val="24"/>
          <w:lang w:val="en-US"/>
        </w:rPr>
        <w:t>try needs to be separated.</w:t>
      </w:r>
    </w:p>
    <w:p w:rsidR="00EF7CC6" w:rsidRPr="000623E1" w:rsidRDefault="00704674" w:rsidP="000623E1">
      <w:pPr>
        <w:numPr>
          <w:ilvl w:val="0"/>
          <w:numId w:val="5"/>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lastRenderedPageBreak/>
        <w:t xml:space="preserve">Few attempts have been made to combine farming, fishing, beekeeping, </w:t>
      </w:r>
      <w:proofErr w:type="spellStart"/>
      <w:r w:rsidRPr="000623E1">
        <w:rPr>
          <w:rFonts w:ascii="Times New Roman" w:hAnsi="Times New Roman" w:cs="Times New Roman"/>
          <w:sz w:val="24"/>
          <w:szCs w:val="24"/>
          <w:lang w:val="en-US"/>
        </w:rPr>
        <w:t>lac</w:t>
      </w:r>
      <w:proofErr w:type="spellEnd"/>
      <w:r w:rsidRPr="000623E1">
        <w:rPr>
          <w:rFonts w:ascii="Times New Roman" w:hAnsi="Times New Roman" w:cs="Times New Roman"/>
          <w:sz w:val="24"/>
          <w:szCs w:val="24"/>
          <w:lang w:val="en-US"/>
        </w:rPr>
        <w:t>, etc. as parts of agroforestry. Sericulture, beekeeping, lactation, animals, and fishing are all part of the plan. But most of the studies don't do a ca</w:t>
      </w:r>
      <w:r w:rsidR="00EF7CC6" w:rsidRPr="000623E1">
        <w:rPr>
          <w:rFonts w:ascii="Times New Roman" w:hAnsi="Times New Roman" w:cs="Times New Roman"/>
          <w:sz w:val="24"/>
          <w:szCs w:val="24"/>
          <w:lang w:val="en-US"/>
        </w:rPr>
        <w:t>reful review of the data.</w:t>
      </w:r>
    </w:p>
    <w:p w:rsidR="00EF7CC6" w:rsidRPr="000623E1" w:rsidRDefault="00704674" w:rsidP="000623E1">
      <w:pPr>
        <w:numPr>
          <w:ilvl w:val="0"/>
          <w:numId w:val="5"/>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Mapping of areas and size of agroforestry areas:</w:t>
      </w:r>
      <w:r w:rsidRPr="000623E1">
        <w:rPr>
          <w:rFonts w:ascii="Times New Roman" w:hAnsi="Times New Roman" w:cs="Times New Roman"/>
          <w:sz w:val="24"/>
          <w:szCs w:val="24"/>
          <w:lang w:val="en-US"/>
        </w:rPr>
        <w:t xml:space="preserve"> There were a few local attempts to map agroforestry areas, but none at the national level. In its 2013 study, FSI estimated how much land could be used for agroforestry. Also, CAFRI uses remote sensing to figure out how much agroforestry there is i</w:t>
      </w:r>
      <w:r w:rsidR="00EF7CC6" w:rsidRPr="000623E1">
        <w:rPr>
          <w:rFonts w:ascii="Times New Roman" w:hAnsi="Times New Roman" w:cs="Times New Roman"/>
          <w:sz w:val="24"/>
          <w:szCs w:val="24"/>
          <w:lang w:val="en-US"/>
        </w:rPr>
        <w:t xml:space="preserve">n each </w:t>
      </w:r>
      <w:r w:rsidR="00D96112" w:rsidRPr="000623E1">
        <w:rPr>
          <w:rFonts w:ascii="Times New Roman" w:hAnsi="Times New Roman" w:cs="Times New Roman"/>
          <w:sz w:val="24"/>
          <w:szCs w:val="24"/>
          <w:lang w:val="en-US"/>
        </w:rPr>
        <w:t>agro ecological</w:t>
      </w:r>
      <w:r w:rsidR="00EF7CC6" w:rsidRPr="000623E1">
        <w:rPr>
          <w:rFonts w:ascii="Times New Roman" w:hAnsi="Times New Roman" w:cs="Times New Roman"/>
          <w:sz w:val="24"/>
          <w:szCs w:val="24"/>
          <w:lang w:val="en-US"/>
        </w:rPr>
        <w:t xml:space="preserve"> area.</w:t>
      </w:r>
    </w:p>
    <w:p w:rsidR="00EF7CC6" w:rsidRPr="000623E1" w:rsidRDefault="00704674" w:rsidP="000623E1">
      <w:pPr>
        <w:numPr>
          <w:ilvl w:val="0"/>
          <w:numId w:val="5"/>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Carbon sequestration potential and environmental benefits of agroforestry systems:</w:t>
      </w:r>
      <w:r w:rsidRPr="000623E1">
        <w:rPr>
          <w:rFonts w:ascii="Times New Roman" w:hAnsi="Times New Roman" w:cs="Times New Roman"/>
          <w:sz w:val="24"/>
          <w:szCs w:val="24"/>
          <w:lang w:val="en-US"/>
        </w:rPr>
        <w:t xml:space="preserve"> CAFRI has done research in different </w:t>
      </w:r>
      <w:r w:rsidR="00D96112" w:rsidRPr="000623E1">
        <w:rPr>
          <w:rFonts w:ascii="Times New Roman" w:hAnsi="Times New Roman" w:cs="Times New Roman"/>
          <w:sz w:val="24"/>
          <w:szCs w:val="24"/>
          <w:lang w:val="en-US"/>
        </w:rPr>
        <w:t>agro ecological</w:t>
      </w:r>
      <w:r w:rsidRPr="000623E1">
        <w:rPr>
          <w:rFonts w:ascii="Times New Roman" w:hAnsi="Times New Roman" w:cs="Times New Roman"/>
          <w:sz w:val="24"/>
          <w:szCs w:val="24"/>
          <w:lang w:val="en-US"/>
        </w:rPr>
        <w:t xml:space="preserve"> regions on the carbon sequestration potent</w:t>
      </w:r>
      <w:r w:rsidR="00EF7CC6" w:rsidRPr="000623E1">
        <w:rPr>
          <w:rFonts w:ascii="Times New Roman" w:hAnsi="Times New Roman" w:cs="Times New Roman"/>
          <w:sz w:val="24"/>
          <w:szCs w:val="24"/>
          <w:lang w:val="en-US"/>
        </w:rPr>
        <w:t>ial of agroforestry systems.</w:t>
      </w:r>
    </w:p>
    <w:p w:rsidR="00EF7CC6" w:rsidRPr="000623E1" w:rsidRDefault="00704674" w:rsidP="000623E1">
      <w:pPr>
        <w:numPr>
          <w:ilvl w:val="0"/>
          <w:numId w:val="5"/>
        </w:numPr>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Issues of policy:</w:t>
      </w:r>
      <w:r w:rsidR="00EF7CC6" w:rsidRPr="000623E1">
        <w:rPr>
          <w:rFonts w:ascii="Times New Roman" w:hAnsi="Times New Roman" w:cs="Times New Roman"/>
          <w:sz w:val="24"/>
          <w:szCs w:val="24"/>
          <w:lang w:val="en-US"/>
        </w:rPr>
        <w:t xml:space="preserve"> </w:t>
      </w:r>
      <w:r w:rsidRPr="000623E1">
        <w:rPr>
          <w:rFonts w:ascii="Times New Roman" w:hAnsi="Times New Roman" w:cs="Times New Roman"/>
          <w:sz w:val="24"/>
          <w:szCs w:val="24"/>
          <w:lang w:val="en-US"/>
        </w:rPr>
        <w:t xml:space="preserve">Concerns and problems with putting agroforestry into place have been pointed out. The National Agroforestry Policy 2014 </w:t>
      </w:r>
      <w:r w:rsidR="00EF7CC6" w:rsidRPr="000623E1">
        <w:rPr>
          <w:rFonts w:ascii="Times New Roman" w:hAnsi="Times New Roman" w:cs="Times New Roman"/>
          <w:sz w:val="24"/>
          <w:szCs w:val="24"/>
          <w:lang w:val="en-US"/>
        </w:rPr>
        <w:t>was the result of all the work.</w:t>
      </w:r>
    </w:p>
    <w:p w:rsidR="00D96112" w:rsidRPr="000623E1" w:rsidRDefault="00704674" w:rsidP="000623E1">
      <w:pPr>
        <w:spacing w:before="240" w:line="360" w:lineRule="auto"/>
        <w:jc w:val="both"/>
        <w:rPr>
          <w:rFonts w:ascii="Times New Roman" w:hAnsi="Times New Roman" w:cs="Times New Roman"/>
          <w:b/>
          <w:sz w:val="24"/>
          <w:szCs w:val="24"/>
          <w:lang w:val="en-US"/>
        </w:rPr>
      </w:pPr>
      <w:r w:rsidRPr="000623E1">
        <w:rPr>
          <w:rFonts w:ascii="Times New Roman" w:hAnsi="Times New Roman" w:cs="Times New Roman"/>
          <w:b/>
          <w:sz w:val="24"/>
          <w:szCs w:val="24"/>
          <w:lang w:val="en-US"/>
        </w:rPr>
        <w:t>Agroforestry can help farmers double their income</w:t>
      </w:r>
    </w:p>
    <w:p w:rsidR="00A71BE7" w:rsidRPr="000623E1" w:rsidRDefault="00EF7CC6" w:rsidP="000623E1">
      <w:pPr>
        <w:tabs>
          <w:tab w:val="num" w:pos="720"/>
        </w:tabs>
        <w:spacing w:before="240" w:line="360" w:lineRule="auto"/>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 xml:space="preserve"> </w:t>
      </w:r>
      <w:r w:rsidR="00D96112" w:rsidRPr="000623E1">
        <w:rPr>
          <w:rFonts w:ascii="Times New Roman" w:hAnsi="Times New Roman" w:cs="Times New Roman"/>
          <w:sz w:val="24"/>
          <w:szCs w:val="24"/>
          <w:lang w:val="en-US"/>
        </w:rPr>
        <w:tab/>
      </w:r>
      <w:r w:rsidR="00704674" w:rsidRPr="000623E1">
        <w:rPr>
          <w:rFonts w:ascii="Times New Roman" w:hAnsi="Times New Roman" w:cs="Times New Roman"/>
          <w:sz w:val="24"/>
          <w:szCs w:val="24"/>
          <w:lang w:val="en-US"/>
        </w:rPr>
        <w:t>Our Prime Minister wants farmers' income to be double what it was in 2015-16 by 2022–23. To reach this goal, growth would have to be much faster, and all the factors that affect farmers' incomes would have to work together in a way that makes them stronger. Agroforestry is one way that our country can meet its Nationally Determined Contributions (NDCs) and lower the amount of greenhouse gases it puts into the air by using carbon, water, and land footprints. The tests showed that an agroforestry system can more than double a farmer's income in seven years and triple it if the farmer gets paid for the carbon that the system stores.</w:t>
      </w:r>
      <w:r w:rsidR="00D96112" w:rsidRPr="000623E1">
        <w:rPr>
          <w:rFonts w:ascii="Times New Roman" w:hAnsi="Times New Roman" w:cs="Times New Roman"/>
          <w:sz w:val="24"/>
          <w:szCs w:val="24"/>
          <w:lang w:val="en-US"/>
        </w:rPr>
        <w:t xml:space="preserve"> </w:t>
      </w:r>
      <w:r w:rsidR="00A71BE7" w:rsidRPr="000623E1">
        <w:rPr>
          <w:rFonts w:ascii="Times New Roman" w:hAnsi="Times New Roman" w:cs="Times New Roman"/>
          <w:sz w:val="24"/>
          <w:szCs w:val="24"/>
          <w:lang w:val="en-US"/>
        </w:rPr>
        <w:t>S</w:t>
      </w:r>
      <w:r w:rsidR="00B604CC" w:rsidRPr="000623E1">
        <w:rPr>
          <w:rFonts w:ascii="Times New Roman" w:hAnsi="Times New Roman" w:cs="Times New Roman"/>
          <w:sz w:val="24"/>
          <w:szCs w:val="24"/>
          <w:lang w:val="en-US"/>
        </w:rPr>
        <w:t>ome recent trends in agrofo</w:t>
      </w:r>
      <w:r w:rsidR="00A71BE7" w:rsidRPr="000623E1">
        <w:rPr>
          <w:rFonts w:ascii="Times New Roman" w:hAnsi="Times New Roman" w:cs="Times New Roman"/>
          <w:sz w:val="24"/>
          <w:szCs w:val="24"/>
          <w:lang w:val="en-US"/>
        </w:rPr>
        <w:t xml:space="preserve">restry research and development: </w:t>
      </w:r>
    </w:p>
    <w:p w:rsidR="00A71BE7" w:rsidRPr="000623E1" w:rsidRDefault="00B604CC" w:rsidP="000623E1">
      <w:pPr>
        <w:pStyle w:val="ListParagraph"/>
        <w:numPr>
          <w:ilvl w:val="0"/>
          <w:numId w:val="13"/>
        </w:numPr>
        <w:tabs>
          <w:tab w:val="num" w:pos="720"/>
        </w:tabs>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Climate-Resilient Agroforestry:</w:t>
      </w:r>
      <w:r w:rsidRPr="000623E1">
        <w:rPr>
          <w:rFonts w:ascii="Times New Roman" w:hAnsi="Times New Roman" w:cs="Times New Roman"/>
          <w:sz w:val="24"/>
          <w:szCs w:val="24"/>
          <w:lang w:val="en-US"/>
        </w:rPr>
        <w:t xml:space="preserve"> With the increasing impact of climate change on agriculture, agroforestry systems have been explored for their potential to enhance resilience. Research has focused on identifying tree species and management practices that can mitigate climate-related risks and promote adaptation in agroforestry systems.</w:t>
      </w:r>
    </w:p>
    <w:p w:rsidR="00A71BE7" w:rsidRPr="000623E1" w:rsidRDefault="00B604CC" w:rsidP="000623E1">
      <w:pPr>
        <w:pStyle w:val="ListParagraph"/>
        <w:numPr>
          <w:ilvl w:val="0"/>
          <w:numId w:val="13"/>
        </w:numPr>
        <w:tabs>
          <w:tab w:val="num" w:pos="720"/>
        </w:tabs>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Digital Technologies in Agroforestry:</w:t>
      </w:r>
      <w:r w:rsidRPr="000623E1">
        <w:rPr>
          <w:rFonts w:ascii="Times New Roman" w:hAnsi="Times New Roman" w:cs="Times New Roman"/>
          <w:sz w:val="24"/>
          <w:szCs w:val="24"/>
          <w:lang w:val="en-US"/>
        </w:rPr>
        <w:t xml:space="preserve"> The integration of digital technologies, such as remote sensing, GIS (</w:t>
      </w:r>
      <w:r w:rsidR="008F6361">
        <w:rPr>
          <w:rFonts w:ascii="Times New Roman" w:hAnsi="Times New Roman" w:cs="Times New Roman"/>
          <w:sz w:val="24"/>
          <w:szCs w:val="24"/>
          <w:lang w:val="en-US"/>
        </w:rPr>
        <w:t>Geographic Information Systems) and data analytics</w:t>
      </w:r>
      <w:r w:rsidRPr="000623E1">
        <w:rPr>
          <w:rFonts w:ascii="Times New Roman" w:hAnsi="Times New Roman" w:cs="Times New Roman"/>
          <w:sz w:val="24"/>
          <w:szCs w:val="24"/>
          <w:lang w:val="en-US"/>
        </w:rPr>
        <w:t xml:space="preserve"> has </w:t>
      </w:r>
      <w:r w:rsidRPr="000623E1">
        <w:rPr>
          <w:rFonts w:ascii="Times New Roman" w:hAnsi="Times New Roman" w:cs="Times New Roman"/>
          <w:sz w:val="24"/>
          <w:szCs w:val="24"/>
          <w:lang w:val="en-US"/>
        </w:rPr>
        <w:lastRenderedPageBreak/>
        <w:t>gained momentum in agroforestry research. These technologies help in monitoring and managing agrofo</w:t>
      </w:r>
      <w:r w:rsidR="008F6361">
        <w:rPr>
          <w:rFonts w:ascii="Times New Roman" w:hAnsi="Times New Roman" w:cs="Times New Roman"/>
          <w:sz w:val="24"/>
          <w:szCs w:val="24"/>
          <w:lang w:val="en-US"/>
        </w:rPr>
        <w:t>restry systems more efficiently</w:t>
      </w:r>
      <w:r w:rsidRPr="000623E1">
        <w:rPr>
          <w:rFonts w:ascii="Times New Roman" w:hAnsi="Times New Roman" w:cs="Times New Roman"/>
          <w:sz w:val="24"/>
          <w:szCs w:val="24"/>
          <w:lang w:val="en-US"/>
        </w:rPr>
        <w:t xml:space="preserve"> enabling better decision-making and resource optimization.</w:t>
      </w:r>
    </w:p>
    <w:p w:rsidR="00A71BE7" w:rsidRPr="000623E1" w:rsidRDefault="00B604CC" w:rsidP="000623E1">
      <w:pPr>
        <w:pStyle w:val="ListParagraph"/>
        <w:numPr>
          <w:ilvl w:val="0"/>
          <w:numId w:val="13"/>
        </w:numPr>
        <w:tabs>
          <w:tab w:val="num" w:pos="720"/>
        </w:tabs>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 xml:space="preserve">Agroforestry and Biodiversity Conservation: </w:t>
      </w:r>
      <w:r w:rsidRPr="000623E1">
        <w:rPr>
          <w:rFonts w:ascii="Times New Roman" w:hAnsi="Times New Roman" w:cs="Times New Roman"/>
          <w:sz w:val="24"/>
          <w:szCs w:val="24"/>
          <w:lang w:val="en-US"/>
        </w:rPr>
        <w:t>Researchers have been investigating the role of agroforestry in conserving biodiversity. By promoting diverse tree species in agricultural landscapes, agroforestry systems can create habitats for various wildlife, pollinators, and beneficial insects, thereby supporting ecosystem health.</w:t>
      </w:r>
    </w:p>
    <w:p w:rsidR="00A71BE7" w:rsidRPr="000623E1" w:rsidRDefault="00B604CC" w:rsidP="000623E1">
      <w:pPr>
        <w:pStyle w:val="ListParagraph"/>
        <w:numPr>
          <w:ilvl w:val="0"/>
          <w:numId w:val="13"/>
        </w:numPr>
        <w:tabs>
          <w:tab w:val="num" w:pos="720"/>
        </w:tabs>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Carbon Sequestration and Agroforestry:</w:t>
      </w:r>
      <w:r w:rsidRPr="000623E1">
        <w:rPr>
          <w:rFonts w:ascii="Times New Roman" w:hAnsi="Times New Roman" w:cs="Times New Roman"/>
          <w:sz w:val="24"/>
          <w:szCs w:val="24"/>
          <w:lang w:val="en-US"/>
        </w:rPr>
        <w:t xml:space="preserve"> Agroforestry has been recognized as a potential strategy for carbon sequestration and climate change mitigation. Studies have been conducted to assess the carbon storage potential of different agroforestry practices and their contribution to reducing greenhouse gas emissions.</w:t>
      </w:r>
    </w:p>
    <w:p w:rsidR="00A71BE7" w:rsidRPr="000623E1" w:rsidRDefault="00B604CC" w:rsidP="000623E1">
      <w:pPr>
        <w:pStyle w:val="ListParagraph"/>
        <w:numPr>
          <w:ilvl w:val="0"/>
          <w:numId w:val="13"/>
        </w:numPr>
        <w:tabs>
          <w:tab w:val="num" w:pos="720"/>
        </w:tabs>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Agroforestry for Sustainable Agriculture:</w:t>
      </w:r>
      <w:r w:rsidRPr="000623E1">
        <w:rPr>
          <w:rFonts w:ascii="Times New Roman" w:hAnsi="Times New Roman" w:cs="Times New Roman"/>
          <w:sz w:val="24"/>
          <w:szCs w:val="24"/>
          <w:lang w:val="en-US"/>
        </w:rPr>
        <w:t xml:space="preserve"> Agroforestry systems have been explored for their capacity to</w:t>
      </w:r>
      <w:r w:rsidR="008F6361">
        <w:rPr>
          <w:rFonts w:ascii="Times New Roman" w:hAnsi="Times New Roman" w:cs="Times New Roman"/>
          <w:sz w:val="24"/>
          <w:szCs w:val="24"/>
          <w:lang w:val="en-US"/>
        </w:rPr>
        <w:t xml:space="preserve"> improve soil health, fertility</w:t>
      </w:r>
      <w:r w:rsidRPr="000623E1">
        <w:rPr>
          <w:rFonts w:ascii="Times New Roman" w:hAnsi="Times New Roman" w:cs="Times New Roman"/>
          <w:sz w:val="24"/>
          <w:szCs w:val="24"/>
          <w:lang w:val="en-US"/>
        </w:rPr>
        <w:t xml:space="preserve"> and nutrient cycling. By integrating trees with crops or livestock, agroforestry can enhance overall productivity and promote sustainable agricultural practices.</w:t>
      </w:r>
    </w:p>
    <w:p w:rsidR="00A71BE7" w:rsidRPr="000623E1" w:rsidRDefault="00B604CC" w:rsidP="000623E1">
      <w:pPr>
        <w:pStyle w:val="ListParagraph"/>
        <w:numPr>
          <w:ilvl w:val="0"/>
          <w:numId w:val="13"/>
        </w:numPr>
        <w:tabs>
          <w:tab w:val="num" w:pos="720"/>
        </w:tabs>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Market Opportunities for Agroforestry Products:</w:t>
      </w:r>
      <w:r w:rsidRPr="000623E1">
        <w:rPr>
          <w:rFonts w:ascii="Times New Roman" w:hAnsi="Times New Roman" w:cs="Times New Roman"/>
          <w:sz w:val="24"/>
          <w:szCs w:val="24"/>
          <w:lang w:val="en-US"/>
        </w:rPr>
        <w:t xml:space="preserve"> Research has been conducted on the economic viability of agroforestry systems, including the market potential for various agroforestry products such as timber, fruits, nuts, medicinal plants, and non-timber forest products.</w:t>
      </w:r>
    </w:p>
    <w:p w:rsidR="00A71BE7" w:rsidRPr="000623E1" w:rsidRDefault="00B604CC" w:rsidP="000623E1">
      <w:pPr>
        <w:pStyle w:val="ListParagraph"/>
        <w:numPr>
          <w:ilvl w:val="0"/>
          <w:numId w:val="13"/>
        </w:numPr>
        <w:tabs>
          <w:tab w:val="num" w:pos="720"/>
        </w:tabs>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Scaling up Agroforestry Adoption:</w:t>
      </w:r>
      <w:r w:rsidRPr="000623E1">
        <w:rPr>
          <w:rFonts w:ascii="Times New Roman" w:hAnsi="Times New Roman" w:cs="Times New Roman"/>
          <w:sz w:val="24"/>
          <w:szCs w:val="24"/>
          <w:lang w:val="en-US"/>
        </w:rPr>
        <w:t xml:space="preserve"> Efforts have been made to identify the barriers and enablers of agroforestry adoption among farmers and stakeholders. Research on p</w:t>
      </w:r>
      <w:r w:rsidR="008F6361">
        <w:rPr>
          <w:rFonts w:ascii="Times New Roman" w:hAnsi="Times New Roman" w:cs="Times New Roman"/>
          <w:sz w:val="24"/>
          <w:szCs w:val="24"/>
          <w:lang w:val="en-US"/>
        </w:rPr>
        <w:t>olicy interventions, incentives</w:t>
      </w:r>
      <w:r w:rsidRPr="000623E1">
        <w:rPr>
          <w:rFonts w:ascii="Times New Roman" w:hAnsi="Times New Roman" w:cs="Times New Roman"/>
          <w:sz w:val="24"/>
          <w:szCs w:val="24"/>
          <w:lang w:val="en-US"/>
        </w:rPr>
        <w:t xml:space="preserve"> and capacity-building measures aims to promote the wider adoption of agroforestry practices.</w:t>
      </w:r>
    </w:p>
    <w:p w:rsidR="00B604CC" w:rsidRPr="000623E1" w:rsidRDefault="00B604CC" w:rsidP="000623E1">
      <w:pPr>
        <w:pStyle w:val="ListParagraph"/>
        <w:numPr>
          <w:ilvl w:val="0"/>
          <w:numId w:val="13"/>
        </w:numPr>
        <w:tabs>
          <w:tab w:val="num" w:pos="720"/>
        </w:tabs>
        <w:spacing w:before="240"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lang w:val="en-US"/>
        </w:rPr>
        <w:t>Agroforestry and Livelihoods:</w:t>
      </w:r>
      <w:r w:rsidRPr="000623E1">
        <w:rPr>
          <w:rFonts w:ascii="Times New Roman" w:hAnsi="Times New Roman" w:cs="Times New Roman"/>
          <w:sz w:val="24"/>
          <w:szCs w:val="24"/>
          <w:lang w:val="en-US"/>
        </w:rPr>
        <w:t xml:space="preserve"> Studies have explored the role of agroforestry in improving rural livelihoods, especially in developing countries. Agroforestry systems can offer diversified income streams, </w:t>
      </w:r>
      <w:r w:rsidR="008F6361">
        <w:rPr>
          <w:rFonts w:ascii="Times New Roman" w:hAnsi="Times New Roman" w:cs="Times New Roman"/>
          <w:sz w:val="24"/>
          <w:szCs w:val="24"/>
          <w:lang w:val="en-US"/>
        </w:rPr>
        <w:t>food security</w:t>
      </w:r>
      <w:r w:rsidRPr="000623E1">
        <w:rPr>
          <w:rFonts w:ascii="Times New Roman" w:hAnsi="Times New Roman" w:cs="Times New Roman"/>
          <w:sz w:val="24"/>
          <w:szCs w:val="24"/>
          <w:lang w:val="en-US"/>
        </w:rPr>
        <w:t xml:space="preserve"> and resilience against economic shocks.</w:t>
      </w:r>
    </w:p>
    <w:p w:rsidR="00281642" w:rsidRDefault="00B604CC" w:rsidP="00281642">
      <w:pPr>
        <w:spacing w:line="360" w:lineRule="auto"/>
        <w:ind w:firstLine="360"/>
        <w:jc w:val="both"/>
        <w:rPr>
          <w:rFonts w:ascii="Times New Roman" w:hAnsi="Times New Roman" w:cs="Times New Roman"/>
          <w:sz w:val="24"/>
          <w:szCs w:val="24"/>
          <w:lang w:val="en-US"/>
        </w:rPr>
      </w:pPr>
      <w:r w:rsidRPr="000623E1">
        <w:rPr>
          <w:rFonts w:ascii="Times New Roman" w:hAnsi="Times New Roman" w:cs="Times New Roman"/>
          <w:sz w:val="24"/>
          <w:szCs w:val="24"/>
          <w:lang w:val="en-US"/>
        </w:rPr>
        <w:t>These trends indicate a growing interest in agroforestry as a sustainable and multifunctional land-use system that can address various environmental</w:t>
      </w:r>
      <w:r w:rsidR="00A71BE7" w:rsidRPr="000623E1">
        <w:rPr>
          <w:rFonts w:ascii="Times New Roman" w:hAnsi="Times New Roman" w:cs="Times New Roman"/>
          <w:sz w:val="24"/>
          <w:szCs w:val="24"/>
          <w:lang w:val="en-US"/>
        </w:rPr>
        <w:t xml:space="preserve"> and socio-economic challenges.</w:t>
      </w:r>
      <w:r w:rsidR="003A7D0F" w:rsidRPr="000623E1">
        <w:rPr>
          <w:rFonts w:ascii="Times New Roman" w:hAnsi="Times New Roman" w:cs="Times New Roman"/>
          <w:sz w:val="24"/>
          <w:szCs w:val="24"/>
          <w:lang w:val="en-US"/>
        </w:rPr>
        <w:t xml:space="preserve"> As interest in agroforestry has grown, the number of publications has gone from 43 per year </w:t>
      </w:r>
      <w:r w:rsidR="008F6361">
        <w:rPr>
          <w:rFonts w:ascii="Times New Roman" w:hAnsi="Times New Roman" w:cs="Times New Roman"/>
          <w:sz w:val="24"/>
          <w:szCs w:val="24"/>
          <w:lang w:val="en-US"/>
        </w:rPr>
        <w:t>in 1990 to 385 per year in 2018</w:t>
      </w:r>
      <w:r w:rsidR="003A7D0F" w:rsidRPr="000623E1">
        <w:rPr>
          <w:rFonts w:ascii="Times New Roman" w:hAnsi="Times New Roman" w:cs="Times New Roman"/>
          <w:sz w:val="24"/>
          <w:szCs w:val="24"/>
          <w:lang w:val="en-US"/>
        </w:rPr>
        <w:t xml:space="preserve"> and 139 countries/regions have published studies on agroforestry between 1990 and 2018. In particular, ICRAF joined the Consultative Group on International Agricultural Research (CGIAR) in 1991 and tied its work to the goals of </w:t>
      </w:r>
      <w:r w:rsidR="003A7D0F" w:rsidRPr="000623E1">
        <w:rPr>
          <w:rFonts w:ascii="Times New Roman" w:hAnsi="Times New Roman" w:cs="Times New Roman"/>
          <w:sz w:val="24"/>
          <w:szCs w:val="24"/>
          <w:lang w:val="en-US"/>
        </w:rPr>
        <w:lastRenderedPageBreak/>
        <w:t>CGIAR, which are to reduce</w:t>
      </w:r>
      <w:r w:rsidR="008F6361">
        <w:rPr>
          <w:rFonts w:ascii="Times New Roman" w:hAnsi="Times New Roman" w:cs="Times New Roman"/>
          <w:sz w:val="24"/>
          <w:szCs w:val="24"/>
          <w:lang w:val="en-US"/>
        </w:rPr>
        <w:t xml:space="preserve"> poverty, improve food security</w:t>
      </w:r>
      <w:r w:rsidR="003A7D0F" w:rsidRPr="000623E1">
        <w:rPr>
          <w:rFonts w:ascii="Times New Roman" w:hAnsi="Times New Roman" w:cs="Times New Roman"/>
          <w:sz w:val="24"/>
          <w:szCs w:val="24"/>
          <w:lang w:val="en-US"/>
        </w:rPr>
        <w:t xml:space="preserve"> and improve the environment. This helped a lot with the growth of study on agroforestry in both developed and developing countries.</w:t>
      </w:r>
    </w:p>
    <w:p w:rsidR="00704674" w:rsidRPr="00281642" w:rsidRDefault="00481693" w:rsidP="00281642">
      <w:pPr>
        <w:spacing w:line="360" w:lineRule="auto"/>
        <w:jc w:val="both"/>
        <w:rPr>
          <w:rFonts w:ascii="Times New Roman" w:hAnsi="Times New Roman" w:cs="Times New Roman"/>
          <w:sz w:val="24"/>
          <w:szCs w:val="24"/>
          <w:lang w:val="en-US"/>
        </w:rPr>
      </w:pPr>
      <w:r w:rsidRPr="000623E1">
        <w:rPr>
          <w:rFonts w:ascii="Times New Roman" w:hAnsi="Times New Roman" w:cs="Times New Roman"/>
          <w:b/>
          <w:sz w:val="24"/>
          <w:szCs w:val="24"/>
        </w:rPr>
        <w:t>References</w:t>
      </w:r>
    </w:p>
    <w:p w:rsidR="00481693" w:rsidRPr="000623E1" w:rsidRDefault="00C55F5B" w:rsidP="000623E1">
      <w:pPr>
        <w:spacing w:before="240" w:line="360" w:lineRule="auto"/>
        <w:jc w:val="both"/>
        <w:rPr>
          <w:rFonts w:ascii="Times New Roman" w:hAnsi="Times New Roman" w:cs="Times New Roman"/>
          <w:sz w:val="24"/>
          <w:szCs w:val="24"/>
          <w:lang w:val="en-US"/>
        </w:rPr>
      </w:pPr>
      <w:hyperlink r:id="rId6" w:history="1">
        <w:r w:rsidR="00481693" w:rsidRPr="000623E1">
          <w:rPr>
            <w:rStyle w:val="Hyperlink"/>
            <w:rFonts w:ascii="Times New Roman" w:hAnsi="Times New Roman" w:cs="Times New Roman"/>
            <w:color w:val="auto"/>
            <w:sz w:val="24"/>
            <w:szCs w:val="24"/>
            <w:u w:val="none"/>
            <w:lang w:val="en-US"/>
          </w:rPr>
          <w:t>Dagar</w:t>
        </w:r>
      </w:hyperlink>
      <w:r w:rsidR="00A71BE7" w:rsidRPr="000623E1">
        <w:rPr>
          <w:rFonts w:ascii="Times New Roman" w:hAnsi="Times New Roman" w:cs="Times New Roman"/>
          <w:sz w:val="24"/>
          <w:szCs w:val="24"/>
          <w:lang w:val="en-US"/>
        </w:rPr>
        <w:t xml:space="preserve"> J C</w:t>
      </w:r>
      <w:r w:rsidR="00481693" w:rsidRPr="000623E1">
        <w:rPr>
          <w:rFonts w:ascii="Times New Roman" w:hAnsi="Times New Roman" w:cs="Times New Roman"/>
          <w:sz w:val="24"/>
          <w:szCs w:val="24"/>
          <w:lang w:val="en-US"/>
        </w:rPr>
        <w:t>, Singh</w:t>
      </w:r>
      <w:r w:rsidR="00A71BE7" w:rsidRPr="000623E1">
        <w:rPr>
          <w:rFonts w:ascii="Times New Roman" w:hAnsi="Times New Roman" w:cs="Times New Roman"/>
          <w:sz w:val="24"/>
          <w:szCs w:val="24"/>
          <w:lang w:val="en-US"/>
        </w:rPr>
        <w:t xml:space="preserve"> A K, </w:t>
      </w:r>
      <w:hyperlink r:id="rId7" w:history="1">
        <w:r w:rsidR="00481693" w:rsidRPr="000623E1">
          <w:rPr>
            <w:rStyle w:val="Hyperlink"/>
            <w:rFonts w:ascii="Times New Roman" w:hAnsi="Times New Roman" w:cs="Times New Roman"/>
            <w:color w:val="auto"/>
            <w:sz w:val="24"/>
            <w:szCs w:val="24"/>
            <w:u w:val="none"/>
            <w:lang w:val="en-US"/>
          </w:rPr>
          <w:t>Arunachalam</w:t>
        </w:r>
      </w:hyperlink>
      <w:r w:rsidR="00481693" w:rsidRPr="000623E1">
        <w:rPr>
          <w:rFonts w:ascii="Times New Roman" w:hAnsi="Times New Roman" w:cs="Times New Roman"/>
          <w:sz w:val="24"/>
          <w:szCs w:val="24"/>
          <w:lang w:val="en-US"/>
        </w:rPr>
        <w:t xml:space="preserve"> </w:t>
      </w:r>
      <w:r w:rsidR="00A71BE7" w:rsidRPr="000623E1">
        <w:rPr>
          <w:rFonts w:ascii="Times New Roman" w:hAnsi="Times New Roman" w:cs="Times New Roman"/>
          <w:sz w:val="24"/>
          <w:szCs w:val="24"/>
          <w:lang w:val="en-US"/>
        </w:rPr>
        <w:t xml:space="preserve">A. 2014. </w:t>
      </w:r>
      <w:r w:rsidR="00481693" w:rsidRPr="000623E1">
        <w:rPr>
          <w:rFonts w:ascii="Times New Roman" w:hAnsi="Times New Roman" w:cs="Times New Roman"/>
          <w:sz w:val="24"/>
          <w:szCs w:val="24"/>
          <w:lang w:val="en-US"/>
        </w:rPr>
        <w:t>Agroforestry Systems in India: Liveliho</w:t>
      </w:r>
      <w:r w:rsidR="00A71BE7" w:rsidRPr="000623E1">
        <w:rPr>
          <w:rFonts w:ascii="Times New Roman" w:hAnsi="Times New Roman" w:cs="Times New Roman"/>
          <w:sz w:val="24"/>
          <w:szCs w:val="24"/>
          <w:lang w:val="en-US"/>
        </w:rPr>
        <w:t xml:space="preserve">od Security &amp; Ecosystem Service. </w:t>
      </w:r>
      <w:hyperlink r:id="rId8" w:history="1">
        <w:r w:rsidR="00481693" w:rsidRPr="000623E1">
          <w:rPr>
            <w:rStyle w:val="Hyperlink"/>
            <w:rFonts w:ascii="Times New Roman" w:hAnsi="Times New Roman" w:cs="Times New Roman"/>
            <w:color w:val="auto"/>
            <w:sz w:val="24"/>
            <w:szCs w:val="24"/>
            <w:u w:val="none"/>
            <w:lang w:val="en-US"/>
          </w:rPr>
          <w:t>https://vdoc.pub/documents/agroforestry-systems-in-india-livelihood-security-ecosystem-services-6minf953f3d0</w:t>
        </w:r>
      </w:hyperlink>
    </w:p>
    <w:p w:rsidR="00481693" w:rsidRPr="000623E1" w:rsidRDefault="00A71BE7" w:rsidP="000623E1">
      <w:pPr>
        <w:spacing w:before="240" w:line="360" w:lineRule="auto"/>
        <w:jc w:val="both"/>
        <w:rPr>
          <w:rFonts w:ascii="Times New Roman" w:hAnsi="Times New Roman" w:cs="Times New Roman"/>
          <w:sz w:val="24"/>
          <w:szCs w:val="24"/>
          <w:lang w:val="en-US"/>
        </w:rPr>
      </w:pPr>
      <w:proofErr w:type="spellStart"/>
      <w:proofErr w:type="gramStart"/>
      <w:r w:rsidRPr="000623E1">
        <w:rPr>
          <w:rFonts w:ascii="Times New Roman" w:hAnsi="Times New Roman" w:cs="Times New Roman"/>
          <w:sz w:val="24"/>
          <w:szCs w:val="24"/>
          <w:lang w:val="en-US"/>
        </w:rPr>
        <w:t>Jhariya</w:t>
      </w:r>
      <w:proofErr w:type="spellEnd"/>
      <w:r w:rsidRPr="000623E1">
        <w:rPr>
          <w:rFonts w:ascii="Times New Roman" w:hAnsi="Times New Roman" w:cs="Times New Roman"/>
          <w:sz w:val="24"/>
          <w:szCs w:val="24"/>
          <w:lang w:val="en-US"/>
        </w:rPr>
        <w:t xml:space="preserve"> M K, </w:t>
      </w:r>
      <w:proofErr w:type="spellStart"/>
      <w:r w:rsidRPr="000623E1">
        <w:rPr>
          <w:rFonts w:ascii="Times New Roman" w:hAnsi="Times New Roman" w:cs="Times New Roman"/>
          <w:sz w:val="24"/>
          <w:szCs w:val="24"/>
          <w:lang w:val="en-US"/>
        </w:rPr>
        <w:t>Bargali</w:t>
      </w:r>
      <w:proofErr w:type="spellEnd"/>
      <w:r w:rsidRPr="000623E1">
        <w:rPr>
          <w:rFonts w:ascii="Times New Roman" w:hAnsi="Times New Roman" w:cs="Times New Roman"/>
          <w:sz w:val="24"/>
          <w:szCs w:val="24"/>
          <w:lang w:val="en-US"/>
        </w:rPr>
        <w:t xml:space="preserve"> S </w:t>
      </w:r>
      <w:proofErr w:type="spellStart"/>
      <w:r w:rsidRPr="000623E1">
        <w:rPr>
          <w:rFonts w:ascii="Times New Roman" w:hAnsi="Times New Roman" w:cs="Times New Roman"/>
          <w:sz w:val="24"/>
          <w:szCs w:val="24"/>
          <w:lang w:val="en-US"/>
        </w:rPr>
        <w:t>S</w:t>
      </w:r>
      <w:proofErr w:type="spellEnd"/>
      <w:r w:rsidRPr="000623E1">
        <w:rPr>
          <w:rFonts w:ascii="Times New Roman" w:hAnsi="Times New Roman" w:cs="Times New Roman"/>
          <w:sz w:val="24"/>
          <w:szCs w:val="24"/>
          <w:lang w:val="en-US"/>
        </w:rPr>
        <w:t xml:space="preserve"> and Raj A.</w:t>
      </w:r>
      <w:proofErr w:type="gramEnd"/>
      <w:r w:rsidRPr="000623E1">
        <w:rPr>
          <w:rFonts w:ascii="Times New Roman" w:hAnsi="Times New Roman" w:cs="Times New Roman"/>
          <w:sz w:val="24"/>
          <w:szCs w:val="24"/>
          <w:lang w:val="en-US"/>
        </w:rPr>
        <w:t xml:space="preserve">  2015. </w:t>
      </w:r>
      <w:r w:rsidR="00481693" w:rsidRPr="000623E1">
        <w:rPr>
          <w:rFonts w:ascii="Times New Roman" w:hAnsi="Times New Roman" w:cs="Times New Roman"/>
          <w:bCs/>
          <w:sz w:val="24"/>
          <w:szCs w:val="24"/>
          <w:lang w:val="en-US"/>
        </w:rPr>
        <w:t>Possibilities and Perspectives of Agroforestry in Chhattisgarh</w:t>
      </w:r>
      <w:r w:rsidRPr="000623E1">
        <w:rPr>
          <w:rFonts w:ascii="Times New Roman" w:hAnsi="Times New Roman" w:cs="Times New Roman"/>
          <w:b/>
          <w:bCs/>
          <w:sz w:val="24"/>
          <w:szCs w:val="24"/>
          <w:lang w:val="en-US"/>
        </w:rPr>
        <w:t xml:space="preserve">, </w:t>
      </w:r>
      <w:r w:rsidR="00481693" w:rsidRPr="000623E1">
        <w:rPr>
          <w:rFonts w:ascii="Times New Roman" w:hAnsi="Times New Roman" w:cs="Times New Roman"/>
          <w:sz w:val="24"/>
          <w:szCs w:val="24"/>
          <w:lang w:val="en-US"/>
        </w:rPr>
        <w:t xml:space="preserve">DOI: 10.5772/60841 </w:t>
      </w:r>
    </w:p>
    <w:p w:rsidR="00481693" w:rsidRPr="000623E1" w:rsidRDefault="00A71BE7" w:rsidP="000623E1">
      <w:pPr>
        <w:spacing w:before="240" w:line="360" w:lineRule="auto"/>
        <w:jc w:val="both"/>
        <w:rPr>
          <w:rFonts w:ascii="Times New Roman" w:hAnsi="Times New Roman" w:cs="Times New Roman"/>
          <w:bCs/>
          <w:sz w:val="24"/>
          <w:szCs w:val="24"/>
        </w:rPr>
      </w:pPr>
      <w:r w:rsidRPr="000623E1">
        <w:rPr>
          <w:rFonts w:ascii="Times New Roman" w:hAnsi="Times New Roman" w:cs="Times New Roman"/>
          <w:bCs/>
          <w:sz w:val="24"/>
          <w:szCs w:val="24"/>
        </w:rPr>
        <w:t xml:space="preserve">Robert J </w:t>
      </w:r>
      <w:proofErr w:type="spellStart"/>
      <w:r w:rsidRPr="000623E1">
        <w:rPr>
          <w:rFonts w:ascii="Times New Roman" w:hAnsi="Times New Roman" w:cs="Times New Roman"/>
          <w:bCs/>
          <w:sz w:val="24"/>
          <w:szCs w:val="24"/>
        </w:rPr>
        <w:t>Zomer</w:t>
      </w:r>
      <w:proofErr w:type="spellEnd"/>
      <w:r w:rsidRPr="000623E1">
        <w:rPr>
          <w:rFonts w:ascii="Times New Roman" w:hAnsi="Times New Roman" w:cs="Times New Roman"/>
          <w:bCs/>
          <w:sz w:val="24"/>
          <w:szCs w:val="24"/>
        </w:rPr>
        <w:t xml:space="preserve">, Deborah A </w:t>
      </w:r>
      <w:proofErr w:type="spellStart"/>
      <w:r w:rsidRPr="000623E1">
        <w:rPr>
          <w:rFonts w:ascii="Times New Roman" w:hAnsi="Times New Roman" w:cs="Times New Roman"/>
          <w:bCs/>
          <w:sz w:val="24"/>
          <w:szCs w:val="24"/>
        </w:rPr>
        <w:t>Bossio</w:t>
      </w:r>
      <w:proofErr w:type="spellEnd"/>
      <w:r w:rsidRPr="000623E1">
        <w:rPr>
          <w:rFonts w:ascii="Times New Roman" w:hAnsi="Times New Roman" w:cs="Times New Roman"/>
          <w:bCs/>
          <w:sz w:val="24"/>
          <w:szCs w:val="24"/>
        </w:rPr>
        <w:t xml:space="preserve">, Antonio </w:t>
      </w:r>
      <w:proofErr w:type="spellStart"/>
      <w:r w:rsidRPr="000623E1">
        <w:rPr>
          <w:rFonts w:ascii="Times New Roman" w:hAnsi="Times New Roman" w:cs="Times New Roman"/>
          <w:bCs/>
          <w:sz w:val="24"/>
          <w:szCs w:val="24"/>
        </w:rPr>
        <w:t>Trabucco</w:t>
      </w:r>
      <w:proofErr w:type="spellEnd"/>
      <w:r w:rsidRPr="000623E1">
        <w:rPr>
          <w:rFonts w:ascii="Times New Roman" w:hAnsi="Times New Roman" w:cs="Times New Roman"/>
          <w:bCs/>
          <w:sz w:val="24"/>
          <w:szCs w:val="24"/>
        </w:rPr>
        <w:t xml:space="preserve">, Li </w:t>
      </w:r>
      <w:proofErr w:type="spellStart"/>
      <w:r w:rsidRPr="000623E1">
        <w:rPr>
          <w:rFonts w:ascii="Times New Roman" w:hAnsi="Times New Roman" w:cs="Times New Roman"/>
          <w:bCs/>
          <w:sz w:val="24"/>
          <w:szCs w:val="24"/>
        </w:rPr>
        <w:t>Yuanjie</w:t>
      </w:r>
      <w:proofErr w:type="spellEnd"/>
      <w:r w:rsidRPr="000623E1">
        <w:rPr>
          <w:rFonts w:ascii="Times New Roman" w:hAnsi="Times New Roman" w:cs="Times New Roman"/>
          <w:bCs/>
          <w:sz w:val="24"/>
          <w:szCs w:val="24"/>
        </w:rPr>
        <w:t xml:space="preserve">, </w:t>
      </w:r>
      <w:proofErr w:type="spellStart"/>
      <w:r w:rsidRPr="000623E1">
        <w:rPr>
          <w:rFonts w:ascii="Times New Roman" w:hAnsi="Times New Roman" w:cs="Times New Roman"/>
          <w:bCs/>
          <w:sz w:val="24"/>
          <w:szCs w:val="24"/>
        </w:rPr>
        <w:t>Diwan</w:t>
      </w:r>
      <w:proofErr w:type="spellEnd"/>
      <w:r w:rsidRPr="000623E1">
        <w:rPr>
          <w:rFonts w:ascii="Times New Roman" w:hAnsi="Times New Roman" w:cs="Times New Roman"/>
          <w:bCs/>
          <w:sz w:val="24"/>
          <w:szCs w:val="24"/>
        </w:rPr>
        <w:t xml:space="preserve"> C Gupta and </w:t>
      </w:r>
      <w:proofErr w:type="spellStart"/>
      <w:r w:rsidRPr="000623E1">
        <w:rPr>
          <w:rFonts w:ascii="Times New Roman" w:hAnsi="Times New Roman" w:cs="Times New Roman"/>
          <w:bCs/>
          <w:sz w:val="24"/>
          <w:szCs w:val="24"/>
        </w:rPr>
        <w:t>Virendra</w:t>
      </w:r>
      <w:proofErr w:type="spellEnd"/>
      <w:r w:rsidRPr="000623E1">
        <w:rPr>
          <w:rFonts w:ascii="Times New Roman" w:hAnsi="Times New Roman" w:cs="Times New Roman"/>
          <w:bCs/>
          <w:sz w:val="24"/>
          <w:szCs w:val="24"/>
        </w:rPr>
        <w:t xml:space="preserve"> P. Singh,  </w:t>
      </w:r>
      <w:r w:rsidR="00481693" w:rsidRPr="000623E1">
        <w:rPr>
          <w:rFonts w:ascii="Times New Roman" w:hAnsi="Times New Roman" w:cs="Times New Roman"/>
          <w:bCs/>
          <w:sz w:val="24"/>
          <w:szCs w:val="24"/>
        </w:rPr>
        <w:t>Trees and Water: Smallholder Agroforestry on Ir</w:t>
      </w:r>
      <w:r w:rsidRPr="000623E1">
        <w:rPr>
          <w:rFonts w:ascii="Times New Roman" w:hAnsi="Times New Roman" w:cs="Times New Roman"/>
          <w:bCs/>
          <w:sz w:val="24"/>
          <w:szCs w:val="24"/>
        </w:rPr>
        <w:t>rigated Lands in Northern India</w:t>
      </w:r>
    </w:p>
    <w:p w:rsidR="00481693" w:rsidRPr="000623E1" w:rsidRDefault="00481693" w:rsidP="000623E1">
      <w:pPr>
        <w:spacing w:before="240" w:line="360" w:lineRule="auto"/>
        <w:jc w:val="both"/>
        <w:rPr>
          <w:rFonts w:ascii="Times New Roman" w:hAnsi="Times New Roman" w:cs="Times New Roman"/>
          <w:bCs/>
          <w:sz w:val="24"/>
          <w:szCs w:val="24"/>
          <w:lang w:val="en-US"/>
        </w:rPr>
      </w:pPr>
      <w:proofErr w:type="spellStart"/>
      <w:proofErr w:type="gramStart"/>
      <w:r w:rsidRPr="000623E1">
        <w:rPr>
          <w:rFonts w:ascii="Times New Roman" w:hAnsi="Times New Roman" w:cs="Times New Roman"/>
          <w:bCs/>
          <w:sz w:val="24"/>
          <w:szCs w:val="24"/>
          <w:lang w:val="en-US"/>
        </w:rPr>
        <w:t>Jagdish</w:t>
      </w:r>
      <w:proofErr w:type="spellEnd"/>
      <w:r w:rsidRPr="000623E1">
        <w:rPr>
          <w:rFonts w:ascii="Times New Roman" w:hAnsi="Times New Roman" w:cs="Times New Roman"/>
          <w:bCs/>
          <w:sz w:val="24"/>
          <w:szCs w:val="24"/>
          <w:lang w:val="en-US"/>
        </w:rPr>
        <w:t xml:space="preserve"> C. </w:t>
      </w:r>
      <w:proofErr w:type="spellStart"/>
      <w:r w:rsidRPr="000623E1">
        <w:rPr>
          <w:rFonts w:ascii="Times New Roman" w:hAnsi="Times New Roman" w:cs="Times New Roman"/>
          <w:bCs/>
          <w:sz w:val="24"/>
          <w:szCs w:val="24"/>
          <w:lang w:val="en-US"/>
        </w:rPr>
        <w:t>Dagar</w:t>
      </w:r>
      <w:proofErr w:type="spellEnd"/>
      <w:r w:rsidRPr="000623E1">
        <w:rPr>
          <w:rFonts w:ascii="Times New Roman" w:hAnsi="Times New Roman" w:cs="Times New Roman"/>
          <w:bCs/>
          <w:sz w:val="24"/>
          <w:szCs w:val="24"/>
          <w:lang w:val="en-US"/>
        </w:rPr>
        <w:t xml:space="preserve"> and Vindhya P. </w:t>
      </w:r>
      <w:proofErr w:type="spellStart"/>
      <w:r w:rsidRPr="000623E1">
        <w:rPr>
          <w:rFonts w:ascii="Times New Roman" w:hAnsi="Times New Roman" w:cs="Times New Roman"/>
          <w:bCs/>
          <w:sz w:val="24"/>
          <w:szCs w:val="24"/>
          <w:lang w:val="en-US"/>
        </w:rPr>
        <w:t>Tewari</w:t>
      </w:r>
      <w:proofErr w:type="spellEnd"/>
      <w:r w:rsidRPr="000623E1">
        <w:rPr>
          <w:rFonts w:ascii="Times New Roman" w:hAnsi="Times New Roman" w:cs="Times New Roman"/>
          <w:bCs/>
          <w:sz w:val="24"/>
          <w:szCs w:val="24"/>
          <w:lang w:val="en-US"/>
        </w:rPr>
        <w:t>.</w:t>
      </w:r>
      <w:proofErr w:type="gramEnd"/>
      <w:r w:rsidRPr="000623E1">
        <w:rPr>
          <w:rFonts w:ascii="Times New Roman" w:hAnsi="Times New Roman" w:cs="Times New Roman"/>
          <w:bCs/>
          <w:sz w:val="24"/>
          <w:szCs w:val="24"/>
          <w:lang w:val="en-US"/>
        </w:rPr>
        <w:t xml:space="preserve"> 2017</w:t>
      </w:r>
      <w:r w:rsidR="00A71BE7" w:rsidRPr="000623E1">
        <w:rPr>
          <w:rFonts w:ascii="Times New Roman" w:hAnsi="Times New Roman" w:cs="Times New Roman"/>
          <w:bCs/>
          <w:sz w:val="24"/>
          <w:szCs w:val="24"/>
          <w:lang w:val="en-US"/>
        </w:rPr>
        <w:t>.</w:t>
      </w:r>
      <w:r w:rsidRPr="000623E1">
        <w:rPr>
          <w:rFonts w:ascii="Times New Roman" w:hAnsi="Times New Roman" w:cs="Times New Roman"/>
          <w:bCs/>
          <w:sz w:val="24"/>
          <w:szCs w:val="24"/>
          <w:lang w:val="en-US"/>
        </w:rPr>
        <w:t xml:space="preserve"> Evolution of Agroforestry as a Modern Science</w:t>
      </w:r>
      <w:r w:rsidR="00A71BE7" w:rsidRPr="000623E1">
        <w:rPr>
          <w:rFonts w:ascii="Times New Roman" w:hAnsi="Times New Roman" w:cs="Times New Roman"/>
          <w:bCs/>
          <w:sz w:val="24"/>
          <w:szCs w:val="24"/>
          <w:lang w:val="en-US"/>
        </w:rPr>
        <w:t xml:space="preserve">, </w:t>
      </w:r>
      <w:hyperlink r:id="rId9" w:history="1">
        <w:r w:rsidR="00A71BE7" w:rsidRPr="000623E1">
          <w:rPr>
            <w:rStyle w:val="Hyperlink"/>
            <w:rFonts w:ascii="Times New Roman" w:hAnsi="Times New Roman" w:cs="Times New Roman"/>
            <w:bCs/>
            <w:color w:val="auto"/>
            <w:sz w:val="24"/>
            <w:szCs w:val="24"/>
            <w:lang w:val="en-US"/>
          </w:rPr>
          <w:t>http://www.arroba.com.br/portal-arroba/wp content/uploads/2018/09/Cap_2_Evolution-of-Agroforestry.pdf</w:t>
        </w:r>
      </w:hyperlink>
      <w:r w:rsidR="00A71BE7" w:rsidRPr="000623E1">
        <w:rPr>
          <w:rFonts w:ascii="Times New Roman" w:hAnsi="Times New Roman" w:cs="Times New Roman"/>
          <w:bCs/>
          <w:sz w:val="24"/>
          <w:szCs w:val="24"/>
          <w:lang w:val="en-US"/>
        </w:rPr>
        <w:t xml:space="preserve"> </w:t>
      </w:r>
    </w:p>
    <w:p w:rsidR="003A7D0F" w:rsidRPr="000623E1" w:rsidRDefault="003A7D0F" w:rsidP="000623E1">
      <w:pPr>
        <w:spacing w:before="240" w:line="360" w:lineRule="auto"/>
        <w:jc w:val="both"/>
        <w:rPr>
          <w:rFonts w:ascii="Times New Roman" w:hAnsi="Times New Roman" w:cs="Times New Roman"/>
          <w:bCs/>
          <w:sz w:val="24"/>
          <w:szCs w:val="24"/>
          <w:lang w:val="en-US"/>
        </w:rPr>
      </w:pPr>
      <w:r w:rsidRPr="000623E1">
        <w:rPr>
          <w:rFonts w:ascii="Times New Roman" w:hAnsi="Times New Roman" w:cs="Times New Roman"/>
          <w:bCs/>
          <w:sz w:val="24"/>
          <w:szCs w:val="24"/>
          <w:lang w:val="en-US"/>
        </w:rPr>
        <w:t xml:space="preserve">Nair PKR, </w:t>
      </w:r>
      <w:proofErr w:type="spellStart"/>
      <w:r w:rsidRPr="000623E1">
        <w:rPr>
          <w:rFonts w:ascii="Times New Roman" w:hAnsi="Times New Roman" w:cs="Times New Roman"/>
          <w:bCs/>
          <w:sz w:val="24"/>
          <w:szCs w:val="24"/>
          <w:lang w:val="en-US"/>
        </w:rPr>
        <w:t>Viswanath</w:t>
      </w:r>
      <w:proofErr w:type="spellEnd"/>
      <w:r w:rsidRPr="000623E1">
        <w:rPr>
          <w:rFonts w:ascii="Times New Roman" w:hAnsi="Times New Roman" w:cs="Times New Roman"/>
          <w:bCs/>
          <w:sz w:val="24"/>
          <w:szCs w:val="24"/>
          <w:lang w:val="en-US"/>
        </w:rPr>
        <w:t xml:space="preserve"> S, </w:t>
      </w:r>
      <w:proofErr w:type="spellStart"/>
      <w:r w:rsidRPr="000623E1">
        <w:rPr>
          <w:rFonts w:ascii="Times New Roman" w:hAnsi="Times New Roman" w:cs="Times New Roman"/>
          <w:bCs/>
          <w:sz w:val="24"/>
          <w:szCs w:val="24"/>
          <w:lang w:val="en-US"/>
        </w:rPr>
        <w:t>Lubina</w:t>
      </w:r>
      <w:proofErr w:type="spellEnd"/>
      <w:r w:rsidRPr="000623E1">
        <w:rPr>
          <w:rFonts w:ascii="Times New Roman" w:hAnsi="Times New Roman" w:cs="Times New Roman"/>
          <w:bCs/>
          <w:sz w:val="24"/>
          <w:szCs w:val="24"/>
          <w:lang w:val="en-US"/>
        </w:rPr>
        <w:t xml:space="preserve"> PA (2016) </w:t>
      </w:r>
      <w:r w:rsidRPr="000623E1">
        <w:rPr>
          <w:rFonts w:ascii="Times New Roman" w:hAnsi="Times New Roman" w:cs="Times New Roman"/>
          <w:bCs/>
          <w:i/>
          <w:iCs/>
          <w:sz w:val="24"/>
          <w:szCs w:val="24"/>
          <w:lang w:val="en-US"/>
        </w:rPr>
        <w:t xml:space="preserve">Cinderella </w:t>
      </w:r>
      <w:r w:rsidRPr="000623E1">
        <w:rPr>
          <w:rFonts w:ascii="Times New Roman" w:hAnsi="Times New Roman" w:cs="Times New Roman"/>
          <w:bCs/>
          <w:sz w:val="24"/>
          <w:szCs w:val="24"/>
          <w:lang w:val="en-US"/>
        </w:rPr>
        <w:t xml:space="preserve">agroforestry systems. </w:t>
      </w:r>
      <w:proofErr w:type="spellStart"/>
      <w:proofErr w:type="gramStart"/>
      <w:r w:rsidRPr="000623E1">
        <w:rPr>
          <w:rFonts w:ascii="Times New Roman" w:hAnsi="Times New Roman" w:cs="Times New Roman"/>
          <w:bCs/>
          <w:sz w:val="24"/>
          <w:szCs w:val="24"/>
          <w:lang w:val="en-US"/>
        </w:rPr>
        <w:t>Agrofor</w:t>
      </w:r>
      <w:proofErr w:type="spellEnd"/>
      <w:r w:rsidRPr="000623E1">
        <w:rPr>
          <w:rFonts w:ascii="Times New Roman" w:hAnsi="Times New Roman" w:cs="Times New Roman"/>
          <w:bCs/>
          <w:sz w:val="24"/>
          <w:szCs w:val="24"/>
          <w:lang w:val="en-US"/>
        </w:rPr>
        <w:t xml:space="preserve"> Syst. </w:t>
      </w:r>
      <w:hyperlink r:id="rId10" w:history="1">
        <w:r w:rsidRPr="000623E1">
          <w:rPr>
            <w:rStyle w:val="Hyperlink"/>
            <w:rFonts w:ascii="Times New Roman" w:hAnsi="Times New Roman" w:cs="Times New Roman"/>
            <w:bCs/>
            <w:color w:val="auto"/>
            <w:sz w:val="24"/>
            <w:szCs w:val="24"/>
            <w:lang w:val="en-US"/>
          </w:rPr>
          <w:t>https://doi.org/10.1007/s10457-016-9966-3</w:t>
        </w:r>
      </w:hyperlink>
      <w:r w:rsidRPr="000623E1">
        <w:rPr>
          <w:rFonts w:ascii="Times New Roman" w:hAnsi="Times New Roman" w:cs="Times New Roman"/>
          <w:bCs/>
          <w:sz w:val="24"/>
          <w:szCs w:val="24"/>
          <w:lang w:val="en-US"/>
        </w:rPr>
        <w:t>.</w:t>
      </w:r>
      <w:proofErr w:type="gramEnd"/>
    </w:p>
    <w:p w:rsidR="003A7D0F" w:rsidRPr="000623E1" w:rsidRDefault="003A7D0F" w:rsidP="000623E1">
      <w:pPr>
        <w:spacing w:before="240" w:line="360" w:lineRule="auto"/>
        <w:jc w:val="both"/>
        <w:rPr>
          <w:rFonts w:ascii="Times New Roman" w:hAnsi="Times New Roman" w:cs="Times New Roman"/>
          <w:bCs/>
          <w:sz w:val="24"/>
          <w:szCs w:val="24"/>
          <w:lang w:val="en-US"/>
        </w:rPr>
      </w:pPr>
      <w:proofErr w:type="gramStart"/>
      <w:r w:rsidRPr="000623E1">
        <w:rPr>
          <w:rFonts w:ascii="Times New Roman" w:hAnsi="Times New Roman" w:cs="Times New Roman"/>
          <w:bCs/>
          <w:sz w:val="24"/>
          <w:szCs w:val="24"/>
          <w:lang w:val="en-US"/>
        </w:rPr>
        <w:t>ICRAF.</w:t>
      </w:r>
      <w:proofErr w:type="gramEnd"/>
      <w:r w:rsidRPr="000623E1">
        <w:rPr>
          <w:rFonts w:ascii="Times New Roman" w:hAnsi="Times New Roman" w:cs="Times New Roman"/>
          <w:bCs/>
          <w:sz w:val="24"/>
          <w:szCs w:val="24"/>
          <w:lang w:val="en-US"/>
        </w:rPr>
        <w:t xml:space="preserve"> </w:t>
      </w:r>
      <w:proofErr w:type="gramStart"/>
      <w:r w:rsidRPr="000623E1">
        <w:rPr>
          <w:rFonts w:ascii="Times New Roman" w:hAnsi="Times New Roman" w:cs="Times New Roman"/>
          <w:bCs/>
          <w:sz w:val="24"/>
          <w:szCs w:val="24"/>
          <w:lang w:val="en-US"/>
        </w:rPr>
        <w:t>About Agroforestry.</w:t>
      </w:r>
      <w:proofErr w:type="gramEnd"/>
      <w:r w:rsidRPr="000623E1">
        <w:rPr>
          <w:rFonts w:ascii="Times New Roman" w:hAnsi="Times New Roman" w:cs="Times New Roman"/>
          <w:bCs/>
          <w:sz w:val="24"/>
          <w:szCs w:val="24"/>
          <w:lang w:val="en-US"/>
        </w:rPr>
        <w:t xml:space="preserve"> Available online: </w:t>
      </w:r>
      <w:hyperlink r:id="rId11" w:tgtFrame="_blank" w:history="1">
        <w:r w:rsidRPr="000623E1">
          <w:rPr>
            <w:rStyle w:val="Hyperlink"/>
            <w:rFonts w:ascii="Times New Roman" w:hAnsi="Times New Roman" w:cs="Times New Roman"/>
            <w:b/>
            <w:bCs/>
            <w:color w:val="auto"/>
            <w:sz w:val="24"/>
            <w:szCs w:val="24"/>
            <w:lang w:val="en-US"/>
          </w:rPr>
          <w:t>http://www.worldagroforestry.org/</w:t>
        </w:r>
      </w:hyperlink>
      <w:r w:rsidRPr="000623E1">
        <w:rPr>
          <w:rFonts w:ascii="Times New Roman" w:hAnsi="Times New Roman" w:cs="Times New Roman"/>
          <w:bCs/>
          <w:sz w:val="24"/>
          <w:szCs w:val="24"/>
          <w:lang w:val="en-US"/>
        </w:rPr>
        <w:t> (accessed on 4 April 2019).</w:t>
      </w:r>
    </w:p>
    <w:p w:rsidR="003A7D0F" w:rsidRPr="000623E1" w:rsidRDefault="003A7D0F" w:rsidP="000623E1">
      <w:pPr>
        <w:spacing w:before="240" w:line="360" w:lineRule="auto"/>
        <w:jc w:val="both"/>
        <w:rPr>
          <w:rFonts w:ascii="Times New Roman" w:hAnsi="Times New Roman" w:cs="Times New Roman"/>
          <w:bCs/>
          <w:sz w:val="24"/>
          <w:szCs w:val="24"/>
          <w:lang w:val="en-US"/>
        </w:rPr>
      </w:pPr>
    </w:p>
    <w:p w:rsidR="003A7D0F" w:rsidRPr="000623E1" w:rsidRDefault="003A7D0F" w:rsidP="000623E1">
      <w:pPr>
        <w:spacing w:before="240" w:line="360" w:lineRule="auto"/>
        <w:jc w:val="both"/>
        <w:rPr>
          <w:rFonts w:ascii="Times New Roman" w:hAnsi="Times New Roman" w:cs="Times New Roman"/>
          <w:bCs/>
          <w:sz w:val="24"/>
          <w:szCs w:val="24"/>
          <w:lang w:val="en-US"/>
        </w:rPr>
      </w:pPr>
    </w:p>
    <w:sectPr w:rsidR="003A7D0F" w:rsidRPr="000623E1" w:rsidSect="002E6B88">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vGTIMES-R">
    <w:altName w:val="Times New Roman"/>
    <w:panose1 w:val="00000000000000000000"/>
    <w:charset w:val="00"/>
    <w:family w:val="roman"/>
    <w:notTrueType/>
    <w:pitch w:val="default"/>
    <w:sig w:usb0="00000000" w:usb1="00000000" w:usb2="00000000" w:usb3="00000000" w:csb0="00000000" w:csb1="00000000"/>
  </w:font>
  <w:font w:name="AdvPSSym">
    <w:altName w:val="Times New Roman"/>
    <w:panose1 w:val="00000000000000000000"/>
    <w:charset w:val="00"/>
    <w:family w:val="roman"/>
    <w:notTrueType/>
    <w:pitch w:val="default"/>
    <w:sig w:usb0="00000000" w:usb1="00000000" w:usb2="00000000" w:usb3="00000000" w:csb0="00000000" w:csb1="00000000"/>
  </w:font>
  <w:font w:name="Helvetica-Obliqu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F037B"/>
    <w:multiLevelType w:val="hybridMultilevel"/>
    <w:tmpl w:val="59F218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C4E58"/>
    <w:multiLevelType w:val="hybridMultilevel"/>
    <w:tmpl w:val="7FF2E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251471"/>
    <w:multiLevelType w:val="hybridMultilevel"/>
    <w:tmpl w:val="E5D473B0"/>
    <w:lvl w:ilvl="0" w:tplc="86C6F626">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476C2C"/>
    <w:multiLevelType w:val="multilevel"/>
    <w:tmpl w:val="47BC6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FD7B09"/>
    <w:multiLevelType w:val="hybridMultilevel"/>
    <w:tmpl w:val="CEEA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644A29"/>
    <w:multiLevelType w:val="multilevel"/>
    <w:tmpl w:val="B36CB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6B6B1C"/>
    <w:multiLevelType w:val="hybridMultilevel"/>
    <w:tmpl w:val="26DE55CC"/>
    <w:lvl w:ilvl="0" w:tplc="E77C3A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D1C5E06"/>
    <w:multiLevelType w:val="hybridMultilevel"/>
    <w:tmpl w:val="A2C29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F54EE"/>
    <w:multiLevelType w:val="hybridMultilevel"/>
    <w:tmpl w:val="F86E2D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11C4A93"/>
    <w:multiLevelType w:val="hybridMultilevel"/>
    <w:tmpl w:val="490CDD9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8820CE"/>
    <w:multiLevelType w:val="hybridMultilevel"/>
    <w:tmpl w:val="0ED458C4"/>
    <w:lvl w:ilvl="0" w:tplc="B238AC7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8E277B8"/>
    <w:multiLevelType w:val="multilevel"/>
    <w:tmpl w:val="52F6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6C707A"/>
    <w:multiLevelType w:val="hybridMultilevel"/>
    <w:tmpl w:val="00C00898"/>
    <w:lvl w:ilvl="0" w:tplc="BDC26C6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F332AE2"/>
    <w:multiLevelType w:val="hybridMultilevel"/>
    <w:tmpl w:val="B0C861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10"/>
  </w:num>
  <w:num w:numId="5">
    <w:abstractNumId w:val="2"/>
  </w:num>
  <w:num w:numId="6">
    <w:abstractNumId w:val="8"/>
  </w:num>
  <w:num w:numId="7">
    <w:abstractNumId w:val="13"/>
  </w:num>
  <w:num w:numId="8">
    <w:abstractNumId w:val="7"/>
  </w:num>
  <w:num w:numId="9">
    <w:abstractNumId w:val="0"/>
  </w:num>
  <w:num w:numId="10">
    <w:abstractNumId w:val="9"/>
  </w:num>
  <w:num w:numId="11">
    <w:abstractNumId w:val="5"/>
  </w:num>
  <w:num w:numId="12">
    <w:abstractNumId w:val="11"/>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NLQ0szAzB5KmxsbGJko6SsGpxcWZ+XkgBUa1AIGkzlksAAAA"/>
  </w:docVars>
  <w:rsids>
    <w:rsidRoot w:val="00D80297"/>
    <w:rsid w:val="000623E1"/>
    <w:rsid w:val="000D329D"/>
    <w:rsid w:val="00100CB6"/>
    <w:rsid w:val="0013778B"/>
    <w:rsid w:val="00162048"/>
    <w:rsid w:val="001705FA"/>
    <w:rsid w:val="001A09D3"/>
    <w:rsid w:val="001B1DC8"/>
    <w:rsid w:val="002705FD"/>
    <w:rsid w:val="00281642"/>
    <w:rsid w:val="002E6B88"/>
    <w:rsid w:val="002F5C34"/>
    <w:rsid w:val="00313A8D"/>
    <w:rsid w:val="003343E1"/>
    <w:rsid w:val="00360013"/>
    <w:rsid w:val="003A7D0F"/>
    <w:rsid w:val="00481693"/>
    <w:rsid w:val="005E4793"/>
    <w:rsid w:val="005F03B6"/>
    <w:rsid w:val="006178D7"/>
    <w:rsid w:val="00642D3C"/>
    <w:rsid w:val="0064475A"/>
    <w:rsid w:val="00704674"/>
    <w:rsid w:val="007109FC"/>
    <w:rsid w:val="007C41D9"/>
    <w:rsid w:val="007C7F76"/>
    <w:rsid w:val="00806773"/>
    <w:rsid w:val="0083709B"/>
    <w:rsid w:val="00895018"/>
    <w:rsid w:val="008D0A1A"/>
    <w:rsid w:val="008E3CB6"/>
    <w:rsid w:val="008F6361"/>
    <w:rsid w:val="00997E6F"/>
    <w:rsid w:val="009E7B2B"/>
    <w:rsid w:val="00A311D8"/>
    <w:rsid w:val="00A3196B"/>
    <w:rsid w:val="00A71BE7"/>
    <w:rsid w:val="00AB7DB2"/>
    <w:rsid w:val="00B604CC"/>
    <w:rsid w:val="00BB3592"/>
    <w:rsid w:val="00BD62AC"/>
    <w:rsid w:val="00C04EC8"/>
    <w:rsid w:val="00C55F5B"/>
    <w:rsid w:val="00CB0270"/>
    <w:rsid w:val="00CB477C"/>
    <w:rsid w:val="00CD72FD"/>
    <w:rsid w:val="00D45473"/>
    <w:rsid w:val="00D80297"/>
    <w:rsid w:val="00D96112"/>
    <w:rsid w:val="00ED0F12"/>
    <w:rsid w:val="00EF039E"/>
    <w:rsid w:val="00EF7CC6"/>
    <w:rsid w:val="00F11E01"/>
    <w:rsid w:val="00F83BA8"/>
    <w:rsid w:val="00FB2A0E"/>
    <w:rsid w:val="00FC01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D7"/>
  </w:style>
  <w:style w:type="paragraph" w:styleId="Heading3">
    <w:name w:val="heading 3"/>
    <w:basedOn w:val="Normal"/>
    <w:link w:val="Heading3Char"/>
    <w:uiPriority w:val="9"/>
    <w:qFormat/>
    <w:rsid w:val="00EF039E"/>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95018"/>
    <w:rPr>
      <w:rFonts w:ascii="AdvGTIMES-R" w:hAnsi="AdvGTIMES-R" w:hint="default"/>
      <w:b w:val="0"/>
      <w:bCs w:val="0"/>
      <w:i w:val="0"/>
      <w:iCs w:val="0"/>
      <w:color w:val="000000"/>
      <w:sz w:val="20"/>
      <w:szCs w:val="20"/>
    </w:rPr>
  </w:style>
  <w:style w:type="character" w:customStyle="1" w:styleId="fontstyle21">
    <w:name w:val="fontstyle21"/>
    <w:basedOn w:val="DefaultParagraphFont"/>
    <w:rsid w:val="00895018"/>
    <w:rPr>
      <w:rFonts w:ascii="AdvPSSym" w:hAnsi="AdvPSSym" w:hint="default"/>
      <w:b w:val="0"/>
      <w:bCs w:val="0"/>
      <w:i w:val="0"/>
      <w:iCs w:val="0"/>
      <w:color w:val="000000"/>
      <w:sz w:val="20"/>
      <w:szCs w:val="20"/>
    </w:rPr>
  </w:style>
  <w:style w:type="paragraph" w:styleId="ListParagraph">
    <w:name w:val="List Paragraph"/>
    <w:basedOn w:val="Normal"/>
    <w:uiPriority w:val="34"/>
    <w:qFormat/>
    <w:rsid w:val="00CB477C"/>
    <w:pPr>
      <w:ind w:left="720"/>
      <w:contextualSpacing/>
    </w:pPr>
  </w:style>
  <w:style w:type="table" w:styleId="TableGrid">
    <w:name w:val="Table Grid"/>
    <w:basedOn w:val="TableNormal"/>
    <w:uiPriority w:val="59"/>
    <w:rsid w:val="007C7F76"/>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1">
    <w:name w:val="fontstyle31"/>
    <w:basedOn w:val="DefaultParagraphFont"/>
    <w:rsid w:val="0064475A"/>
    <w:rPr>
      <w:rFonts w:ascii="Helvetica-Oblique" w:hAnsi="Helvetica-Oblique" w:hint="default"/>
      <w:b w:val="0"/>
      <w:bCs w:val="0"/>
      <w:i/>
      <w:iCs/>
      <w:color w:val="231F20"/>
      <w:sz w:val="20"/>
      <w:szCs w:val="20"/>
    </w:rPr>
  </w:style>
  <w:style w:type="paragraph" w:styleId="BalloonText">
    <w:name w:val="Balloon Text"/>
    <w:basedOn w:val="Normal"/>
    <w:link w:val="BalloonTextChar"/>
    <w:uiPriority w:val="99"/>
    <w:semiHidden/>
    <w:unhideWhenUsed/>
    <w:rsid w:val="00AB7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B2"/>
    <w:rPr>
      <w:rFonts w:ascii="Tahoma" w:hAnsi="Tahoma" w:cs="Tahoma"/>
      <w:sz w:val="16"/>
      <w:szCs w:val="16"/>
    </w:rPr>
  </w:style>
  <w:style w:type="character" w:customStyle="1" w:styleId="Heading3Char">
    <w:name w:val="Heading 3 Char"/>
    <w:basedOn w:val="DefaultParagraphFont"/>
    <w:link w:val="Heading3"/>
    <w:uiPriority w:val="9"/>
    <w:rsid w:val="00EF039E"/>
    <w:rPr>
      <w:rFonts w:ascii="Times New Roman" w:eastAsia="Times New Roman" w:hAnsi="Times New Roman" w:cs="Times New Roman"/>
      <w:b/>
      <w:bCs/>
      <w:sz w:val="27"/>
      <w:szCs w:val="27"/>
      <w:lang w:eastAsia="en-IN" w:bidi="hi-IN"/>
    </w:rPr>
  </w:style>
  <w:style w:type="character" w:styleId="Hyperlink">
    <w:name w:val="Hyperlink"/>
    <w:basedOn w:val="DefaultParagraphFont"/>
    <w:uiPriority w:val="99"/>
    <w:unhideWhenUsed/>
    <w:rsid w:val="00EF039E"/>
    <w:rPr>
      <w:color w:val="0000FF"/>
      <w:u w:val="single"/>
    </w:rPr>
  </w:style>
  <w:style w:type="paragraph" w:styleId="NormalWeb">
    <w:name w:val="Normal (Web)"/>
    <w:basedOn w:val="Normal"/>
    <w:uiPriority w:val="99"/>
    <w:semiHidden/>
    <w:unhideWhenUsed/>
    <w:rsid w:val="008E3CB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F039E"/>
    <w:pPr>
      <w:spacing w:before="100" w:beforeAutospacing="1" w:after="100" w:afterAutospacing="1" w:line="240" w:lineRule="auto"/>
      <w:outlineLvl w:val="2"/>
    </w:pPr>
    <w:rPr>
      <w:rFonts w:ascii="Times New Roman" w:eastAsia="Times New Roman" w:hAnsi="Times New Roman" w:cs="Times New Roman"/>
      <w:b/>
      <w:bCs/>
      <w:sz w:val="27"/>
      <w:szCs w:val="27"/>
      <w:lang w:eastAsia="en-IN"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95018"/>
    <w:rPr>
      <w:rFonts w:ascii="AdvGTIMES-R" w:hAnsi="AdvGTIMES-R" w:hint="default"/>
      <w:b w:val="0"/>
      <w:bCs w:val="0"/>
      <w:i w:val="0"/>
      <w:iCs w:val="0"/>
      <w:color w:val="000000"/>
      <w:sz w:val="20"/>
      <w:szCs w:val="20"/>
    </w:rPr>
  </w:style>
  <w:style w:type="character" w:customStyle="1" w:styleId="fontstyle21">
    <w:name w:val="fontstyle21"/>
    <w:basedOn w:val="DefaultParagraphFont"/>
    <w:rsid w:val="00895018"/>
    <w:rPr>
      <w:rFonts w:ascii="AdvPSSym" w:hAnsi="AdvPSSym" w:hint="default"/>
      <w:b w:val="0"/>
      <w:bCs w:val="0"/>
      <w:i w:val="0"/>
      <w:iCs w:val="0"/>
      <w:color w:val="000000"/>
      <w:sz w:val="20"/>
      <w:szCs w:val="20"/>
    </w:rPr>
  </w:style>
  <w:style w:type="paragraph" w:styleId="ListParagraph">
    <w:name w:val="List Paragraph"/>
    <w:basedOn w:val="Normal"/>
    <w:uiPriority w:val="34"/>
    <w:qFormat/>
    <w:rsid w:val="00CB477C"/>
    <w:pPr>
      <w:ind w:left="720"/>
      <w:contextualSpacing/>
    </w:pPr>
  </w:style>
  <w:style w:type="table" w:styleId="TableGrid">
    <w:name w:val="Table Grid"/>
    <w:basedOn w:val="TableNormal"/>
    <w:uiPriority w:val="59"/>
    <w:rsid w:val="007C7F76"/>
    <w:pPr>
      <w:spacing w:after="0" w:line="240" w:lineRule="auto"/>
    </w:pPr>
    <w:rPr>
      <w:rFonts w:ascii="Calibri" w:eastAsia="Calibri" w:hAnsi="Calibri"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1">
    <w:name w:val="fontstyle31"/>
    <w:basedOn w:val="DefaultParagraphFont"/>
    <w:rsid w:val="0064475A"/>
    <w:rPr>
      <w:rFonts w:ascii="Helvetica-Oblique" w:hAnsi="Helvetica-Oblique" w:hint="default"/>
      <w:b w:val="0"/>
      <w:bCs w:val="0"/>
      <w:i/>
      <w:iCs/>
      <w:color w:val="231F20"/>
      <w:sz w:val="20"/>
      <w:szCs w:val="20"/>
    </w:rPr>
  </w:style>
  <w:style w:type="paragraph" w:styleId="BalloonText">
    <w:name w:val="Balloon Text"/>
    <w:basedOn w:val="Normal"/>
    <w:link w:val="BalloonTextChar"/>
    <w:uiPriority w:val="99"/>
    <w:semiHidden/>
    <w:unhideWhenUsed/>
    <w:rsid w:val="00AB7D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DB2"/>
    <w:rPr>
      <w:rFonts w:ascii="Tahoma" w:hAnsi="Tahoma" w:cs="Tahoma"/>
      <w:sz w:val="16"/>
      <w:szCs w:val="16"/>
    </w:rPr>
  </w:style>
  <w:style w:type="character" w:customStyle="1" w:styleId="Heading3Char">
    <w:name w:val="Heading 3 Char"/>
    <w:basedOn w:val="DefaultParagraphFont"/>
    <w:link w:val="Heading3"/>
    <w:uiPriority w:val="9"/>
    <w:rsid w:val="00EF039E"/>
    <w:rPr>
      <w:rFonts w:ascii="Times New Roman" w:eastAsia="Times New Roman" w:hAnsi="Times New Roman" w:cs="Times New Roman"/>
      <w:b/>
      <w:bCs/>
      <w:sz w:val="27"/>
      <w:szCs w:val="27"/>
      <w:lang w:eastAsia="en-IN" w:bidi="hi-IN"/>
    </w:rPr>
  </w:style>
  <w:style w:type="character" w:styleId="Hyperlink">
    <w:name w:val="Hyperlink"/>
    <w:basedOn w:val="DefaultParagraphFont"/>
    <w:uiPriority w:val="99"/>
    <w:semiHidden/>
    <w:unhideWhenUsed/>
    <w:rsid w:val="00EF039E"/>
    <w:rPr>
      <w:color w:val="0000FF"/>
      <w:u w:val="single"/>
    </w:rPr>
  </w:style>
</w:styles>
</file>

<file path=word/webSettings.xml><?xml version="1.0" encoding="utf-8"?>
<w:webSettings xmlns:r="http://schemas.openxmlformats.org/officeDocument/2006/relationships" xmlns:w="http://schemas.openxmlformats.org/wordprocessingml/2006/main">
  <w:divs>
    <w:div w:id="57870210">
      <w:bodyDiv w:val="1"/>
      <w:marLeft w:val="0"/>
      <w:marRight w:val="0"/>
      <w:marTop w:val="0"/>
      <w:marBottom w:val="0"/>
      <w:divBdr>
        <w:top w:val="none" w:sz="0" w:space="0" w:color="auto"/>
        <w:left w:val="none" w:sz="0" w:space="0" w:color="auto"/>
        <w:bottom w:val="none" w:sz="0" w:space="0" w:color="auto"/>
        <w:right w:val="none" w:sz="0" w:space="0" w:color="auto"/>
      </w:divBdr>
    </w:div>
    <w:div w:id="131144996">
      <w:bodyDiv w:val="1"/>
      <w:marLeft w:val="0"/>
      <w:marRight w:val="0"/>
      <w:marTop w:val="0"/>
      <w:marBottom w:val="0"/>
      <w:divBdr>
        <w:top w:val="none" w:sz="0" w:space="0" w:color="auto"/>
        <w:left w:val="none" w:sz="0" w:space="0" w:color="auto"/>
        <w:bottom w:val="none" w:sz="0" w:space="0" w:color="auto"/>
        <w:right w:val="none" w:sz="0" w:space="0" w:color="auto"/>
      </w:divBdr>
    </w:div>
    <w:div w:id="369230099">
      <w:bodyDiv w:val="1"/>
      <w:marLeft w:val="0"/>
      <w:marRight w:val="0"/>
      <w:marTop w:val="0"/>
      <w:marBottom w:val="0"/>
      <w:divBdr>
        <w:top w:val="none" w:sz="0" w:space="0" w:color="auto"/>
        <w:left w:val="none" w:sz="0" w:space="0" w:color="auto"/>
        <w:bottom w:val="none" w:sz="0" w:space="0" w:color="auto"/>
        <w:right w:val="none" w:sz="0" w:space="0" w:color="auto"/>
      </w:divBdr>
    </w:div>
    <w:div w:id="413817288">
      <w:bodyDiv w:val="1"/>
      <w:marLeft w:val="0"/>
      <w:marRight w:val="0"/>
      <w:marTop w:val="0"/>
      <w:marBottom w:val="0"/>
      <w:divBdr>
        <w:top w:val="none" w:sz="0" w:space="0" w:color="auto"/>
        <w:left w:val="none" w:sz="0" w:space="0" w:color="auto"/>
        <w:bottom w:val="none" w:sz="0" w:space="0" w:color="auto"/>
        <w:right w:val="none" w:sz="0" w:space="0" w:color="auto"/>
      </w:divBdr>
      <w:divsChild>
        <w:div w:id="245965393">
          <w:marLeft w:val="0"/>
          <w:marRight w:val="0"/>
          <w:marTop w:val="0"/>
          <w:marBottom w:val="0"/>
          <w:divBdr>
            <w:top w:val="none" w:sz="0" w:space="0" w:color="auto"/>
            <w:left w:val="none" w:sz="0" w:space="0" w:color="auto"/>
            <w:bottom w:val="none" w:sz="0" w:space="0" w:color="auto"/>
            <w:right w:val="none" w:sz="0" w:space="0" w:color="auto"/>
          </w:divBdr>
        </w:div>
      </w:divsChild>
    </w:div>
    <w:div w:id="427847056">
      <w:bodyDiv w:val="1"/>
      <w:marLeft w:val="0"/>
      <w:marRight w:val="0"/>
      <w:marTop w:val="0"/>
      <w:marBottom w:val="0"/>
      <w:divBdr>
        <w:top w:val="none" w:sz="0" w:space="0" w:color="auto"/>
        <w:left w:val="none" w:sz="0" w:space="0" w:color="auto"/>
        <w:bottom w:val="none" w:sz="0" w:space="0" w:color="auto"/>
        <w:right w:val="none" w:sz="0" w:space="0" w:color="auto"/>
      </w:divBdr>
    </w:div>
    <w:div w:id="441337429">
      <w:bodyDiv w:val="1"/>
      <w:marLeft w:val="0"/>
      <w:marRight w:val="0"/>
      <w:marTop w:val="0"/>
      <w:marBottom w:val="0"/>
      <w:divBdr>
        <w:top w:val="none" w:sz="0" w:space="0" w:color="auto"/>
        <w:left w:val="none" w:sz="0" w:space="0" w:color="auto"/>
        <w:bottom w:val="none" w:sz="0" w:space="0" w:color="auto"/>
        <w:right w:val="none" w:sz="0" w:space="0" w:color="auto"/>
      </w:divBdr>
    </w:div>
    <w:div w:id="1016611699">
      <w:bodyDiv w:val="1"/>
      <w:marLeft w:val="0"/>
      <w:marRight w:val="0"/>
      <w:marTop w:val="0"/>
      <w:marBottom w:val="0"/>
      <w:divBdr>
        <w:top w:val="none" w:sz="0" w:space="0" w:color="auto"/>
        <w:left w:val="none" w:sz="0" w:space="0" w:color="auto"/>
        <w:bottom w:val="none" w:sz="0" w:space="0" w:color="auto"/>
        <w:right w:val="none" w:sz="0" w:space="0" w:color="auto"/>
      </w:divBdr>
    </w:div>
    <w:div w:id="1194342257">
      <w:bodyDiv w:val="1"/>
      <w:marLeft w:val="0"/>
      <w:marRight w:val="0"/>
      <w:marTop w:val="0"/>
      <w:marBottom w:val="0"/>
      <w:divBdr>
        <w:top w:val="none" w:sz="0" w:space="0" w:color="auto"/>
        <w:left w:val="none" w:sz="0" w:space="0" w:color="auto"/>
        <w:bottom w:val="none" w:sz="0" w:space="0" w:color="auto"/>
        <w:right w:val="none" w:sz="0" w:space="0" w:color="auto"/>
      </w:divBdr>
    </w:div>
    <w:div w:id="1420178915">
      <w:bodyDiv w:val="1"/>
      <w:marLeft w:val="0"/>
      <w:marRight w:val="0"/>
      <w:marTop w:val="0"/>
      <w:marBottom w:val="0"/>
      <w:divBdr>
        <w:top w:val="none" w:sz="0" w:space="0" w:color="auto"/>
        <w:left w:val="none" w:sz="0" w:space="0" w:color="auto"/>
        <w:bottom w:val="none" w:sz="0" w:space="0" w:color="auto"/>
        <w:right w:val="none" w:sz="0" w:space="0" w:color="auto"/>
      </w:divBdr>
    </w:div>
    <w:div w:id="1444495178">
      <w:bodyDiv w:val="1"/>
      <w:marLeft w:val="0"/>
      <w:marRight w:val="0"/>
      <w:marTop w:val="0"/>
      <w:marBottom w:val="0"/>
      <w:divBdr>
        <w:top w:val="none" w:sz="0" w:space="0" w:color="auto"/>
        <w:left w:val="none" w:sz="0" w:space="0" w:color="auto"/>
        <w:bottom w:val="none" w:sz="0" w:space="0" w:color="auto"/>
        <w:right w:val="none" w:sz="0" w:space="0" w:color="auto"/>
      </w:divBdr>
    </w:div>
    <w:div w:id="1475637774">
      <w:bodyDiv w:val="1"/>
      <w:marLeft w:val="0"/>
      <w:marRight w:val="0"/>
      <w:marTop w:val="0"/>
      <w:marBottom w:val="0"/>
      <w:divBdr>
        <w:top w:val="none" w:sz="0" w:space="0" w:color="auto"/>
        <w:left w:val="none" w:sz="0" w:space="0" w:color="auto"/>
        <w:bottom w:val="none" w:sz="0" w:space="0" w:color="auto"/>
        <w:right w:val="none" w:sz="0" w:space="0" w:color="auto"/>
      </w:divBdr>
      <w:divsChild>
        <w:div w:id="770777009">
          <w:marLeft w:val="0"/>
          <w:marRight w:val="0"/>
          <w:marTop w:val="0"/>
          <w:marBottom w:val="0"/>
          <w:divBdr>
            <w:top w:val="none" w:sz="0" w:space="0" w:color="auto"/>
            <w:left w:val="none" w:sz="0" w:space="0" w:color="auto"/>
            <w:bottom w:val="none" w:sz="0" w:space="0" w:color="auto"/>
            <w:right w:val="none" w:sz="0" w:space="0" w:color="auto"/>
          </w:divBdr>
          <w:divsChild>
            <w:div w:id="607011572">
              <w:marLeft w:val="0"/>
              <w:marRight w:val="0"/>
              <w:marTop w:val="0"/>
              <w:marBottom w:val="0"/>
              <w:divBdr>
                <w:top w:val="none" w:sz="0" w:space="0" w:color="auto"/>
                <w:left w:val="none" w:sz="0" w:space="0" w:color="auto"/>
                <w:bottom w:val="none" w:sz="0" w:space="0" w:color="auto"/>
                <w:right w:val="none" w:sz="0" w:space="0" w:color="auto"/>
              </w:divBdr>
              <w:divsChild>
                <w:div w:id="1589582223">
                  <w:marLeft w:val="0"/>
                  <w:marRight w:val="0"/>
                  <w:marTop w:val="0"/>
                  <w:marBottom w:val="0"/>
                  <w:divBdr>
                    <w:top w:val="none" w:sz="0" w:space="0" w:color="auto"/>
                    <w:left w:val="none" w:sz="0" w:space="0" w:color="auto"/>
                    <w:bottom w:val="none" w:sz="0" w:space="0" w:color="auto"/>
                    <w:right w:val="none" w:sz="0" w:space="0" w:color="auto"/>
                  </w:divBdr>
                  <w:divsChild>
                    <w:div w:id="9426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47818">
      <w:bodyDiv w:val="1"/>
      <w:marLeft w:val="0"/>
      <w:marRight w:val="0"/>
      <w:marTop w:val="0"/>
      <w:marBottom w:val="0"/>
      <w:divBdr>
        <w:top w:val="none" w:sz="0" w:space="0" w:color="auto"/>
        <w:left w:val="none" w:sz="0" w:space="0" w:color="auto"/>
        <w:bottom w:val="none" w:sz="0" w:space="0" w:color="auto"/>
        <w:right w:val="none" w:sz="0" w:space="0" w:color="auto"/>
      </w:divBdr>
    </w:div>
    <w:div w:id="1920629950">
      <w:bodyDiv w:val="1"/>
      <w:marLeft w:val="0"/>
      <w:marRight w:val="0"/>
      <w:marTop w:val="0"/>
      <w:marBottom w:val="0"/>
      <w:divBdr>
        <w:top w:val="none" w:sz="0" w:space="0" w:color="auto"/>
        <w:left w:val="none" w:sz="0" w:space="0" w:color="auto"/>
        <w:bottom w:val="none" w:sz="0" w:space="0" w:color="auto"/>
        <w:right w:val="none" w:sz="0" w:space="0" w:color="auto"/>
      </w:divBdr>
    </w:div>
    <w:div w:id="2004046872">
      <w:bodyDiv w:val="1"/>
      <w:marLeft w:val="0"/>
      <w:marRight w:val="0"/>
      <w:marTop w:val="0"/>
      <w:marBottom w:val="0"/>
      <w:divBdr>
        <w:top w:val="none" w:sz="0" w:space="0" w:color="auto"/>
        <w:left w:val="none" w:sz="0" w:space="0" w:color="auto"/>
        <w:bottom w:val="none" w:sz="0" w:space="0" w:color="auto"/>
        <w:right w:val="none" w:sz="0" w:space="0" w:color="auto"/>
      </w:divBdr>
    </w:div>
    <w:div w:id="2019044237">
      <w:bodyDiv w:val="1"/>
      <w:marLeft w:val="0"/>
      <w:marRight w:val="0"/>
      <w:marTop w:val="0"/>
      <w:marBottom w:val="0"/>
      <w:divBdr>
        <w:top w:val="none" w:sz="0" w:space="0" w:color="auto"/>
        <w:left w:val="none" w:sz="0" w:space="0" w:color="auto"/>
        <w:bottom w:val="none" w:sz="0" w:space="0" w:color="auto"/>
        <w:right w:val="none" w:sz="0" w:space="0" w:color="auto"/>
      </w:divBdr>
      <w:divsChild>
        <w:div w:id="2089108361">
          <w:marLeft w:val="0"/>
          <w:marRight w:val="0"/>
          <w:marTop w:val="0"/>
          <w:marBottom w:val="0"/>
          <w:divBdr>
            <w:top w:val="none" w:sz="0" w:space="0" w:color="auto"/>
            <w:left w:val="none" w:sz="0" w:space="0" w:color="auto"/>
            <w:bottom w:val="none" w:sz="0" w:space="0" w:color="auto"/>
            <w:right w:val="none" w:sz="0" w:space="0" w:color="auto"/>
          </w:divBdr>
          <w:divsChild>
            <w:div w:id="1340884570">
              <w:marLeft w:val="0"/>
              <w:marRight w:val="0"/>
              <w:marTop w:val="0"/>
              <w:marBottom w:val="0"/>
              <w:divBdr>
                <w:top w:val="none" w:sz="0" w:space="0" w:color="auto"/>
                <w:left w:val="none" w:sz="0" w:space="0" w:color="auto"/>
                <w:bottom w:val="none" w:sz="0" w:space="0" w:color="auto"/>
                <w:right w:val="none" w:sz="0" w:space="0" w:color="auto"/>
              </w:divBdr>
              <w:divsChild>
                <w:div w:id="2032533669">
                  <w:marLeft w:val="0"/>
                  <w:marRight w:val="0"/>
                  <w:marTop w:val="0"/>
                  <w:marBottom w:val="0"/>
                  <w:divBdr>
                    <w:top w:val="none" w:sz="0" w:space="0" w:color="auto"/>
                    <w:left w:val="none" w:sz="0" w:space="0" w:color="auto"/>
                    <w:bottom w:val="none" w:sz="0" w:space="0" w:color="auto"/>
                    <w:right w:val="none" w:sz="0" w:space="0" w:color="auto"/>
                  </w:divBdr>
                  <w:divsChild>
                    <w:div w:id="119638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oc.pub/documents/agroforestry-systems-in-india-livelihood-security-ecosystem-services-6minf953f3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doc.pub/author/ayyanadar-arunachalam-ed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doc.pub/author/jagdish-chander-dagar" TargetMode="External"/><Relationship Id="rId11" Type="http://schemas.openxmlformats.org/officeDocument/2006/relationships/hyperlink" Target="http://www.worldagroforestry.org/" TargetMode="External"/><Relationship Id="rId5" Type="http://schemas.openxmlformats.org/officeDocument/2006/relationships/webSettings" Target="webSettings.xml"/><Relationship Id="rId10" Type="http://schemas.openxmlformats.org/officeDocument/2006/relationships/hyperlink" Target="https://doi.org/10.1007/s10457-016-9966-3" TargetMode="External"/><Relationship Id="rId4" Type="http://schemas.openxmlformats.org/officeDocument/2006/relationships/settings" Target="settings.xml"/><Relationship Id="rId9" Type="http://schemas.openxmlformats.org/officeDocument/2006/relationships/hyperlink" Target="http://www.arroba.com.br/portal-arroba/wp%20content/uploads/2018/09/Cap_2_Evolution-of-Agroforestry.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612E-89F3-4C13-B6F2-EF87B3CE0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2317</Words>
  <Characters>13213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dc:creator>
  <cp:lastModifiedBy>918872101001</cp:lastModifiedBy>
  <cp:revision>12</cp:revision>
  <dcterms:created xsi:type="dcterms:W3CDTF">2023-07-25T14:11:00Z</dcterms:created>
  <dcterms:modified xsi:type="dcterms:W3CDTF">2023-07-26T09:23:00Z</dcterms:modified>
</cp:coreProperties>
</file>