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BAF8" w14:textId="71600315" w:rsidR="00CB4F11" w:rsidRPr="00CB4F11" w:rsidRDefault="00CB4F11" w:rsidP="00CB4F11">
      <w:pPr>
        <w:jc w:val="center"/>
        <w:rPr>
          <w:rFonts w:ascii="Times New Roman" w:eastAsia="Times New Roman" w:hAnsi="Times New Roman" w:cs="Times New Roman"/>
          <w:b/>
          <w:sz w:val="32"/>
          <w:szCs w:val="32"/>
        </w:rPr>
      </w:pPr>
      <w:r w:rsidRPr="00CB4F11">
        <w:rPr>
          <w:rFonts w:ascii="Times New Roman" w:eastAsia="Times New Roman" w:hAnsi="Times New Roman" w:cs="Times New Roman"/>
          <w:b/>
          <w:sz w:val="32"/>
          <w:szCs w:val="32"/>
        </w:rPr>
        <w:t>A Deterministic Inventory Model for Deteriorating Items with a Generalized Exponential Decreasing Demand, Constant Holding Cost</w:t>
      </w:r>
      <w:r w:rsidR="00E14E10">
        <w:rPr>
          <w:rFonts w:ascii="Times New Roman" w:eastAsia="Times New Roman" w:hAnsi="Times New Roman" w:cs="Times New Roman"/>
          <w:b/>
          <w:sz w:val="32"/>
          <w:szCs w:val="32"/>
        </w:rPr>
        <w:t>,</w:t>
      </w:r>
      <w:r w:rsidRPr="00CB4F11">
        <w:rPr>
          <w:rFonts w:ascii="Times New Roman" w:eastAsia="Times New Roman" w:hAnsi="Times New Roman" w:cs="Times New Roman"/>
          <w:b/>
          <w:sz w:val="32"/>
          <w:szCs w:val="32"/>
        </w:rPr>
        <w:t xml:space="preserve"> and Constant Deterioration Rate</w:t>
      </w:r>
    </w:p>
    <w:p w14:paraId="045E3EE0" w14:textId="77777777" w:rsidR="00CB4F11" w:rsidRPr="00BB48A6" w:rsidRDefault="00CB4F11" w:rsidP="00CB4F11">
      <w:pPr>
        <w:spacing w:before="62"/>
        <w:ind w:left="198" w:right="75" w:hanging="8"/>
        <w:jc w:val="center"/>
        <w:rPr>
          <w:rFonts w:ascii="Times New Roman" w:hAnsi="Times New Roman" w:cs="Times New Roman"/>
        </w:rPr>
      </w:pPr>
    </w:p>
    <w:p w14:paraId="211E3971" w14:textId="257B511F" w:rsidR="00876F82" w:rsidRPr="00F3420B" w:rsidRDefault="00E14E10" w:rsidP="00E14E10">
      <w:pPr>
        <w:ind w:left="720"/>
        <w:rPr>
          <w:rFonts w:ascii="Times New Roman" w:hAnsi="Times New Roman" w:cs="Times New Roman"/>
        </w:rPr>
      </w:pPr>
      <w:r w:rsidRPr="00F3420B">
        <w:rPr>
          <w:rFonts w:ascii="Times New Roman" w:hAnsi="Times New Roman" w:cs="Times New Roman"/>
          <w:b/>
          <w:bCs/>
        </w:rPr>
        <w:t>S.Sobia</w:t>
      </w:r>
      <w:r w:rsidRPr="00F3420B">
        <w:rPr>
          <w:rFonts w:ascii="Times New Roman" w:hAnsi="Times New Roman" w:cs="Times New Roman"/>
        </w:rPr>
        <w:t xml:space="preserve">, Department of Mathematics, Chikkaiah Naicker College, Erode Tamilnadu, India. email: </w:t>
      </w:r>
      <w:hyperlink r:id="rId6" w:history="1">
        <w:r w:rsidRPr="00F3420B">
          <w:rPr>
            <w:rStyle w:val="Hyperlink"/>
            <w:rFonts w:ascii="Times New Roman" w:hAnsi="Times New Roman" w:cs="Times New Roman"/>
          </w:rPr>
          <w:t>ssobia.cnc@gmail.com</w:t>
        </w:r>
      </w:hyperlink>
    </w:p>
    <w:p w14:paraId="54778941" w14:textId="77777777" w:rsidR="00E14E10" w:rsidRPr="00F3420B" w:rsidRDefault="00E14E10" w:rsidP="00E14E10">
      <w:pPr>
        <w:ind w:left="720"/>
        <w:rPr>
          <w:rFonts w:ascii="Times New Roman" w:hAnsi="Times New Roman" w:cs="Times New Roman"/>
          <w:b/>
          <w:bCs/>
        </w:rPr>
      </w:pPr>
      <w:r w:rsidRPr="00F3420B">
        <w:rPr>
          <w:rFonts w:ascii="Times New Roman" w:hAnsi="Times New Roman" w:cs="Times New Roman"/>
          <w:b/>
          <w:bCs/>
        </w:rPr>
        <w:t xml:space="preserve">M.Pradeepa, </w:t>
      </w:r>
      <w:r w:rsidRPr="00F3420B">
        <w:rPr>
          <w:rFonts w:ascii="Times New Roman" w:hAnsi="Times New Roman" w:cs="Times New Roman"/>
        </w:rPr>
        <w:t xml:space="preserve">Department of Mathematics, Chikkaiah Naicker College, Erode Tamilnadu, India. email: </w:t>
      </w:r>
      <w:r w:rsidRPr="00F3420B">
        <w:rPr>
          <w:rStyle w:val="Hyperlink"/>
        </w:rPr>
        <w:t>pradeepa.cnc@gmail.com</w:t>
      </w:r>
    </w:p>
    <w:p w14:paraId="08D954BD" w14:textId="77777777" w:rsidR="00E14E10" w:rsidRPr="00F3420B" w:rsidRDefault="00E14E10" w:rsidP="00E14E10">
      <w:pPr>
        <w:ind w:left="720"/>
        <w:rPr>
          <w:rFonts w:ascii="Times New Roman" w:hAnsi="Times New Roman" w:cs="Times New Roman"/>
          <w:b/>
          <w:bCs/>
        </w:rPr>
      </w:pPr>
      <w:r w:rsidRPr="00F3420B">
        <w:rPr>
          <w:rFonts w:ascii="Times New Roman" w:hAnsi="Times New Roman" w:cs="Times New Roman"/>
          <w:b/>
          <w:bCs/>
        </w:rPr>
        <w:t xml:space="preserve">Dr.M.Valliathal, </w:t>
      </w:r>
      <w:r w:rsidRPr="00F3420B">
        <w:rPr>
          <w:rFonts w:ascii="Times New Roman" w:hAnsi="Times New Roman" w:cs="Times New Roman"/>
        </w:rPr>
        <w:t xml:space="preserve">Department of Mathematics, Chikkaiah Naicker College, Erode Tamilnadu, India. email: </w:t>
      </w:r>
      <w:r w:rsidRPr="00F3420B">
        <w:rPr>
          <w:rStyle w:val="Hyperlink"/>
        </w:rPr>
        <w:t>balbal_ba@yahoo.com</w:t>
      </w:r>
    </w:p>
    <w:p w14:paraId="106BF5E8" w14:textId="77777777" w:rsidR="00E14E10" w:rsidRPr="00BB48A6" w:rsidRDefault="00E14E10" w:rsidP="00876F82">
      <w:pPr>
        <w:jc w:val="both"/>
        <w:rPr>
          <w:rFonts w:ascii="Times New Roman" w:hAnsi="Times New Roman" w:cs="Times New Roman"/>
        </w:rPr>
      </w:pPr>
    </w:p>
    <w:p w14:paraId="1F8E7A5F" w14:textId="77777777" w:rsidR="00876F82" w:rsidRPr="00BB48A6" w:rsidRDefault="00876F82" w:rsidP="00BB48A6">
      <w:pPr>
        <w:spacing w:line="360" w:lineRule="auto"/>
        <w:jc w:val="center"/>
        <w:rPr>
          <w:rFonts w:ascii="Times New Roman" w:hAnsi="Times New Roman" w:cs="Times New Roman"/>
          <w:b/>
          <w:sz w:val="24"/>
        </w:rPr>
      </w:pPr>
      <w:r w:rsidRPr="00BB48A6">
        <w:rPr>
          <w:rFonts w:ascii="Times New Roman" w:hAnsi="Times New Roman" w:cs="Times New Roman"/>
          <w:b/>
          <w:sz w:val="24"/>
        </w:rPr>
        <w:t>Abstract</w:t>
      </w:r>
    </w:p>
    <w:p w14:paraId="37F94B94" w14:textId="26BFA278" w:rsidR="00BB48A6" w:rsidRPr="00BB48A6" w:rsidRDefault="00BB48A6" w:rsidP="00BB48A6">
      <w:pPr>
        <w:spacing w:line="360" w:lineRule="auto"/>
        <w:jc w:val="both"/>
        <w:rPr>
          <w:rFonts w:ascii="Times New Roman" w:hAnsi="Times New Roman" w:cs="Times New Roman"/>
          <w:sz w:val="24"/>
        </w:rPr>
      </w:pPr>
      <w:r w:rsidRPr="00BB48A6">
        <w:rPr>
          <w:rFonts w:ascii="Times New Roman" w:hAnsi="Times New Roman" w:cs="Times New Roman"/>
          <w:sz w:val="24"/>
        </w:rPr>
        <w:t>In this research paper</w:t>
      </w:r>
      <w:r w:rsidR="00212CC6">
        <w:rPr>
          <w:rFonts w:ascii="Times New Roman" w:hAnsi="Times New Roman" w:cs="Times New Roman"/>
          <w:sz w:val="24"/>
        </w:rPr>
        <w:t>,</w:t>
      </w:r>
      <w:r w:rsidRPr="00BB48A6">
        <w:rPr>
          <w:rFonts w:ascii="Times New Roman" w:hAnsi="Times New Roman" w:cs="Times New Roman"/>
          <w:sz w:val="24"/>
        </w:rPr>
        <w:t xml:space="preserve"> an EOQ model is developed for deteriorating items with generalized exponential decreasing demand, by considering holding cost and deteriorating rate as constant. An analytical solution is determined to maximize the total profit. The proposed model considered here does not allow shortages. The implementation of the model is illustrated by </w:t>
      </w:r>
      <w:r w:rsidR="00212CC6">
        <w:rPr>
          <w:rFonts w:ascii="Times New Roman" w:hAnsi="Times New Roman" w:cs="Times New Roman"/>
          <w:sz w:val="24"/>
        </w:rPr>
        <w:t xml:space="preserve">a </w:t>
      </w:r>
      <w:r w:rsidRPr="00BB48A6">
        <w:rPr>
          <w:rFonts w:ascii="Times New Roman" w:hAnsi="Times New Roman" w:cs="Times New Roman"/>
          <w:sz w:val="24"/>
        </w:rPr>
        <w:t>few numerical examples. Sensitivity Analysis is performed to portray the effect of changes in the parameters of the optimum solution.</w:t>
      </w:r>
    </w:p>
    <w:p w14:paraId="71D54807" w14:textId="77777777" w:rsidR="00876F82" w:rsidRPr="00BB48A6" w:rsidRDefault="00876F82" w:rsidP="00BB48A6">
      <w:pPr>
        <w:rPr>
          <w:rFonts w:ascii="Times New Roman" w:hAnsi="Times New Roman" w:cs="Times New Roman"/>
          <w:b/>
          <w:sz w:val="24"/>
        </w:rPr>
      </w:pPr>
      <w:r w:rsidRPr="00BB48A6">
        <w:rPr>
          <w:rFonts w:ascii="Times New Roman" w:hAnsi="Times New Roman" w:cs="Times New Roman"/>
          <w:b/>
          <w:sz w:val="24"/>
        </w:rPr>
        <w:t>Keywords</w:t>
      </w:r>
      <w:r w:rsidR="00BB48A6" w:rsidRPr="00BB48A6">
        <w:rPr>
          <w:rFonts w:ascii="Times New Roman" w:hAnsi="Times New Roman" w:cs="Times New Roman"/>
          <w:b/>
          <w:sz w:val="24"/>
        </w:rPr>
        <w:t xml:space="preserve">: </w:t>
      </w:r>
      <w:r w:rsidR="00BB48A6" w:rsidRPr="00BB48A6">
        <w:rPr>
          <w:rFonts w:ascii="Times New Roman" w:hAnsi="Times New Roman" w:cs="Times New Roman"/>
          <w:sz w:val="24"/>
        </w:rPr>
        <w:t>Inventory, Demand, Profit, Holding cost, Deterioration rate.</w:t>
      </w:r>
    </w:p>
    <w:p w14:paraId="1E391787" w14:textId="77777777" w:rsidR="00876F82" w:rsidRPr="00BB48A6" w:rsidRDefault="00876F82" w:rsidP="00BB48A6">
      <w:pPr>
        <w:rPr>
          <w:rFonts w:ascii="Times New Roman" w:hAnsi="Times New Roman" w:cs="Times New Roman"/>
          <w:b/>
          <w:sz w:val="24"/>
        </w:rPr>
      </w:pPr>
    </w:p>
    <w:p w14:paraId="0F484793" w14:textId="77777777" w:rsidR="00876F82" w:rsidRPr="00BB48A6" w:rsidRDefault="00B76604" w:rsidP="00F10025">
      <w:pPr>
        <w:pStyle w:val="ListParagraph"/>
        <w:numPr>
          <w:ilvl w:val="0"/>
          <w:numId w:val="1"/>
        </w:numPr>
        <w:spacing w:line="360" w:lineRule="auto"/>
        <w:jc w:val="both"/>
        <w:rPr>
          <w:rFonts w:ascii="Times New Roman" w:hAnsi="Times New Roman" w:cs="Times New Roman"/>
          <w:b/>
          <w:sz w:val="32"/>
        </w:rPr>
      </w:pPr>
      <w:r w:rsidRPr="00BB48A6">
        <w:rPr>
          <w:rFonts w:ascii="Times New Roman" w:hAnsi="Times New Roman" w:cs="Times New Roman"/>
          <w:b/>
          <w:sz w:val="32"/>
        </w:rPr>
        <w:t>Introduction</w:t>
      </w:r>
    </w:p>
    <w:p w14:paraId="62EE8859" w14:textId="67C4FA8F" w:rsidR="00876F82" w:rsidRPr="00BB48A6" w:rsidRDefault="00876F82" w:rsidP="00876F82">
      <w:pPr>
        <w:spacing w:line="360" w:lineRule="auto"/>
        <w:ind w:firstLine="720"/>
        <w:jc w:val="both"/>
        <w:rPr>
          <w:rFonts w:ascii="Times New Roman" w:hAnsi="Times New Roman" w:cs="Times New Roman"/>
          <w:sz w:val="24"/>
        </w:rPr>
      </w:pPr>
      <w:r w:rsidRPr="00BB48A6">
        <w:rPr>
          <w:rFonts w:ascii="Times New Roman" w:hAnsi="Times New Roman" w:cs="Times New Roman"/>
          <w:sz w:val="24"/>
        </w:rPr>
        <w:t>Inventories are vital to any business or enterprise, and it is very essential for the smooth functioning and efficient working of an organization. Inventory consists of resources which are usable but idle stock for some point of time. Inventory may be r</w:t>
      </w:r>
      <w:r w:rsidR="003900F7">
        <w:rPr>
          <w:rFonts w:ascii="Times New Roman" w:hAnsi="Times New Roman" w:cs="Times New Roman"/>
          <w:sz w:val="24"/>
        </w:rPr>
        <w:t>a</w:t>
      </w:r>
      <w:r w:rsidRPr="00BB48A6">
        <w:rPr>
          <w:rFonts w:ascii="Times New Roman" w:hAnsi="Times New Roman" w:cs="Times New Roman"/>
          <w:sz w:val="24"/>
        </w:rPr>
        <w:t>w materials used for production of goods, semi-finished products, finished products, packaging, spares and others stocked in order to meet the future demand. The main objective of an enterprise is to decide how much to order, when to order and how much to stock to minimize the total cost or to maximize the total profit.</w:t>
      </w:r>
    </w:p>
    <w:p w14:paraId="73F1B624" w14:textId="26D2CCF9" w:rsidR="00876F82" w:rsidRPr="00BB48A6" w:rsidRDefault="00876F82" w:rsidP="00876F82">
      <w:pPr>
        <w:spacing w:line="360" w:lineRule="auto"/>
        <w:jc w:val="both"/>
        <w:rPr>
          <w:rFonts w:ascii="Times New Roman" w:hAnsi="Times New Roman" w:cs="Times New Roman"/>
          <w:sz w:val="24"/>
        </w:rPr>
      </w:pPr>
      <w:r w:rsidRPr="00BB48A6">
        <w:rPr>
          <w:rFonts w:ascii="Times New Roman" w:hAnsi="Times New Roman" w:cs="Times New Roman"/>
          <w:sz w:val="24"/>
        </w:rPr>
        <w:tab/>
        <w:t xml:space="preserve">Generally, deterioration is defined as the decay, damage, spoilage, evaporation and obsolescence of stored items and it results in decreasing usefulness. For </w:t>
      </w:r>
      <w:r w:rsidR="003900F7" w:rsidRPr="00BB48A6">
        <w:rPr>
          <w:rFonts w:ascii="Times New Roman" w:hAnsi="Times New Roman" w:cs="Times New Roman"/>
          <w:sz w:val="24"/>
        </w:rPr>
        <w:t>example,</w:t>
      </w:r>
      <w:r w:rsidR="00B76604" w:rsidRPr="00BB48A6">
        <w:rPr>
          <w:rFonts w:ascii="Times New Roman" w:hAnsi="Times New Roman" w:cs="Times New Roman"/>
          <w:sz w:val="24"/>
        </w:rPr>
        <w:t xml:space="preserve"> vegetables, </w:t>
      </w:r>
      <w:r w:rsidR="00B76604" w:rsidRPr="00BB48A6">
        <w:rPr>
          <w:rFonts w:ascii="Times New Roman" w:hAnsi="Times New Roman" w:cs="Times New Roman"/>
          <w:sz w:val="24"/>
        </w:rPr>
        <w:lastRenderedPageBreak/>
        <w:t>fruits, food items, perfumes, chemicals, pharmaceuticals, drugs, radioactive substances, electric equipment’s, etc. In formulating inventory models, the deterioration of items should not be ignored. Therefore, the effect of deterioration on these items must be taken into account in the inventory system.</w:t>
      </w:r>
    </w:p>
    <w:p w14:paraId="1AE56DEE" w14:textId="77777777" w:rsidR="00B76604" w:rsidRPr="00BB48A6" w:rsidRDefault="00B76604" w:rsidP="00F10025">
      <w:pPr>
        <w:pStyle w:val="ListParagraph"/>
        <w:numPr>
          <w:ilvl w:val="0"/>
          <w:numId w:val="1"/>
        </w:numPr>
        <w:spacing w:line="360" w:lineRule="auto"/>
        <w:jc w:val="both"/>
        <w:rPr>
          <w:rFonts w:ascii="Times New Roman" w:hAnsi="Times New Roman" w:cs="Times New Roman"/>
          <w:b/>
          <w:sz w:val="32"/>
        </w:rPr>
      </w:pPr>
      <w:r w:rsidRPr="00BB48A6">
        <w:rPr>
          <w:rFonts w:ascii="Times New Roman" w:hAnsi="Times New Roman" w:cs="Times New Roman"/>
          <w:b/>
          <w:sz w:val="32"/>
        </w:rPr>
        <w:t>Literature review</w:t>
      </w:r>
    </w:p>
    <w:p w14:paraId="6EB6F7D5" w14:textId="6BB83521" w:rsidR="00B76604" w:rsidRPr="00BB48A6" w:rsidRDefault="00B76604" w:rsidP="00876F82">
      <w:pPr>
        <w:spacing w:line="360" w:lineRule="auto"/>
        <w:jc w:val="both"/>
        <w:rPr>
          <w:rFonts w:ascii="Times New Roman" w:hAnsi="Times New Roman" w:cs="Times New Roman"/>
          <w:sz w:val="24"/>
        </w:rPr>
      </w:pPr>
      <w:r w:rsidRPr="00BB48A6">
        <w:rPr>
          <w:rFonts w:ascii="Times New Roman" w:hAnsi="Times New Roman" w:cs="Times New Roman"/>
          <w:sz w:val="24"/>
        </w:rPr>
        <w:tab/>
        <w:t>Many researchers have studie</w:t>
      </w:r>
      <w:r w:rsidR="003900F7">
        <w:rPr>
          <w:rFonts w:ascii="Times New Roman" w:hAnsi="Times New Roman" w:cs="Times New Roman"/>
          <w:sz w:val="24"/>
        </w:rPr>
        <w:t>d</w:t>
      </w:r>
      <w:r w:rsidRPr="00BB48A6">
        <w:rPr>
          <w:rFonts w:ascii="Times New Roman" w:hAnsi="Times New Roman" w:cs="Times New Roman"/>
          <w:sz w:val="24"/>
        </w:rPr>
        <w:t xml:space="preserve"> the production and inventory problems of deteriorating items </w:t>
      </w:r>
      <w:r w:rsidR="007F3650" w:rsidRPr="00BB48A6">
        <w:rPr>
          <w:rFonts w:ascii="Times New Roman" w:hAnsi="Times New Roman" w:cs="Times New Roman"/>
          <w:sz w:val="24"/>
        </w:rPr>
        <w:t>widely</w:t>
      </w:r>
      <w:r w:rsidRPr="00BB48A6">
        <w:rPr>
          <w:rFonts w:ascii="Times New Roman" w:hAnsi="Times New Roman" w:cs="Times New Roman"/>
          <w:sz w:val="24"/>
        </w:rPr>
        <w:t xml:space="preserve">. Inventory of deteriorating items was initially studied by </w:t>
      </w:r>
      <w:r w:rsidR="003900F7">
        <w:rPr>
          <w:rFonts w:ascii="Times New Roman" w:hAnsi="Times New Roman" w:cs="Times New Roman"/>
          <w:sz w:val="24"/>
        </w:rPr>
        <w:t>Whitin</w:t>
      </w:r>
      <w:r w:rsidRPr="00BB48A6">
        <w:rPr>
          <w:rFonts w:ascii="Times New Roman" w:hAnsi="Times New Roman" w:cs="Times New Roman"/>
          <w:sz w:val="24"/>
        </w:rPr>
        <w:t xml:space="preserve"> [1]. He considered the deterioration of fashion goods at the </w:t>
      </w:r>
      <w:r w:rsidR="00607F96" w:rsidRPr="00BB48A6">
        <w:rPr>
          <w:rFonts w:ascii="Times New Roman" w:hAnsi="Times New Roman" w:cs="Times New Roman"/>
          <w:sz w:val="24"/>
        </w:rPr>
        <w:t>end</w:t>
      </w:r>
      <w:r w:rsidRPr="00BB48A6">
        <w:rPr>
          <w:rFonts w:ascii="Times New Roman" w:hAnsi="Times New Roman" w:cs="Times New Roman"/>
          <w:sz w:val="24"/>
        </w:rPr>
        <w:t xml:space="preserve"> of </w:t>
      </w:r>
      <w:r w:rsidR="00607F96" w:rsidRPr="00BB48A6">
        <w:rPr>
          <w:rFonts w:ascii="Times New Roman" w:hAnsi="Times New Roman" w:cs="Times New Roman"/>
          <w:sz w:val="24"/>
        </w:rPr>
        <w:t>prescribed</w:t>
      </w:r>
      <w:r w:rsidRPr="00BB48A6">
        <w:rPr>
          <w:rFonts w:ascii="Times New Roman" w:hAnsi="Times New Roman" w:cs="Times New Roman"/>
          <w:sz w:val="24"/>
        </w:rPr>
        <w:t xml:space="preserve"> storage period. Following his work Gha</w:t>
      </w:r>
      <w:r w:rsidR="003900F7">
        <w:rPr>
          <w:rFonts w:ascii="Times New Roman" w:hAnsi="Times New Roman" w:cs="Times New Roman"/>
          <w:sz w:val="24"/>
        </w:rPr>
        <w:t>r</w:t>
      </w:r>
      <w:r w:rsidRPr="00BB48A6">
        <w:rPr>
          <w:rFonts w:ascii="Times New Roman" w:hAnsi="Times New Roman" w:cs="Times New Roman"/>
          <w:sz w:val="24"/>
        </w:rPr>
        <w:t>e P.M &amp; Schrader G. F [2] were the two earliest researchers to consider continuously decaying inventory for a constant demand. We</w:t>
      </w:r>
      <w:r w:rsidR="003900F7">
        <w:rPr>
          <w:rFonts w:ascii="Times New Roman" w:hAnsi="Times New Roman" w:cs="Times New Roman"/>
          <w:sz w:val="24"/>
        </w:rPr>
        <w:t>e</w:t>
      </w:r>
      <w:r w:rsidRPr="00BB48A6">
        <w:rPr>
          <w:rFonts w:ascii="Times New Roman" w:hAnsi="Times New Roman" w:cs="Times New Roman"/>
          <w:sz w:val="24"/>
        </w:rPr>
        <w:t xml:space="preserve"> H.M [3] presented an EO</w:t>
      </w:r>
      <w:r w:rsidR="003900F7">
        <w:rPr>
          <w:rFonts w:ascii="Times New Roman" w:hAnsi="Times New Roman" w:cs="Times New Roman"/>
          <w:sz w:val="24"/>
        </w:rPr>
        <w:t>Q</w:t>
      </w:r>
      <w:r w:rsidRPr="00BB48A6">
        <w:rPr>
          <w:rFonts w:ascii="Times New Roman" w:hAnsi="Times New Roman" w:cs="Times New Roman"/>
          <w:sz w:val="24"/>
        </w:rPr>
        <w:t xml:space="preserve"> model for deteriorating items with partial </w:t>
      </w:r>
      <w:r w:rsidR="00B262C4" w:rsidRPr="00BB48A6">
        <w:rPr>
          <w:rFonts w:ascii="Times New Roman" w:hAnsi="Times New Roman" w:cs="Times New Roman"/>
          <w:sz w:val="24"/>
        </w:rPr>
        <w:t xml:space="preserve">back ordering. Shah and Jaiswal [4] developed an order-level inventory model for decaying items with deterioration rate as constant. By considering the demand as a linear function of time Dave and Patel [5] gave a deteriorating inventory model. Dash B.P, Singh T and Pattanyak [6] proposed an inventory model for deteriorating inventory items with exponential declining demand and time varying holding cost. Giri and Chaudhuri [7] developed a deterministic inventory model for deteriorating items with non-linear holding cost and stock </w:t>
      </w:r>
      <w:r w:rsidR="00587FE9" w:rsidRPr="00BB48A6">
        <w:rPr>
          <w:rFonts w:ascii="Times New Roman" w:hAnsi="Times New Roman" w:cs="Times New Roman"/>
          <w:sz w:val="24"/>
        </w:rPr>
        <w:t>dependent demand rate. Chang and Dye [8] proposed and EOQ model for deteriorating items with time varying demand and partial backlogging. They also proposed an inventory model for perishable items with permissible delay in payments and shortages. Lin et.al [9] proposed an EOQ model for deteriorating items with time varying demand and allowing shortages. Papachristos and Skou</w:t>
      </w:r>
      <w:r w:rsidR="003900F7">
        <w:rPr>
          <w:rFonts w:ascii="Times New Roman" w:hAnsi="Times New Roman" w:cs="Times New Roman"/>
          <w:sz w:val="24"/>
        </w:rPr>
        <w:t>r</w:t>
      </w:r>
      <w:r w:rsidR="00587FE9" w:rsidRPr="00BB48A6">
        <w:rPr>
          <w:rFonts w:ascii="Times New Roman" w:hAnsi="Times New Roman" w:cs="Times New Roman"/>
          <w:sz w:val="24"/>
        </w:rPr>
        <w:t xml:space="preserve">i [10] developed an optimal replenishment policy for deteriorating items with exponential type backlogging rate and time varying demand. They also presented a continuous review inventory model for deteriorating items with time dependent demand and allowing shortages. S.K Goyal and B.C Giri [11] developed a model by considering recent trends in modelling of deteriorating inventory. </w:t>
      </w:r>
      <w:r w:rsidR="003900F7">
        <w:rPr>
          <w:rFonts w:ascii="Times New Roman" w:hAnsi="Times New Roman" w:cs="Times New Roman"/>
          <w:sz w:val="24"/>
        </w:rPr>
        <w:t>Wu</w:t>
      </w:r>
      <w:r w:rsidR="00587FE9" w:rsidRPr="00BB48A6">
        <w:rPr>
          <w:rFonts w:ascii="Times New Roman" w:hAnsi="Times New Roman" w:cs="Times New Roman"/>
          <w:sz w:val="24"/>
        </w:rPr>
        <w:t xml:space="preserve"> </w:t>
      </w:r>
      <w:r w:rsidR="000B62FE" w:rsidRPr="00BB48A6">
        <w:rPr>
          <w:rFonts w:ascii="Times New Roman" w:hAnsi="Times New Roman" w:cs="Times New Roman"/>
          <w:sz w:val="24"/>
        </w:rPr>
        <w:t>[12] proposed an EOQ model for Weibull</w:t>
      </w:r>
      <w:r w:rsidR="00587FE9" w:rsidRPr="00BB48A6">
        <w:rPr>
          <w:rFonts w:ascii="Times New Roman" w:hAnsi="Times New Roman" w:cs="Times New Roman"/>
          <w:sz w:val="24"/>
        </w:rPr>
        <w:t xml:space="preserve"> deteriorating</w:t>
      </w:r>
      <w:r w:rsidR="000B62FE" w:rsidRPr="00BB48A6">
        <w:rPr>
          <w:rFonts w:ascii="Times New Roman" w:hAnsi="Times New Roman" w:cs="Times New Roman"/>
          <w:sz w:val="24"/>
        </w:rPr>
        <w:t xml:space="preserve"> items with time varying demand and allowing shortages. Dye and Ouya</w:t>
      </w:r>
      <w:r w:rsidR="003900F7">
        <w:rPr>
          <w:rFonts w:ascii="Times New Roman" w:hAnsi="Times New Roman" w:cs="Times New Roman"/>
          <w:sz w:val="24"/>
        </w:rPr>
        <w:t>r</w:t>
      </w:r>
      <w:r w:rsidR="000B62FE" w:rsidRPr="00BB48A6">
        <w:rPr>
          <w:rFonts w:ascii="Times New Roman" w:hAnsi="Times New Roman" w:cs="Times New Roman"/>
          <w:sz w:val="24"/>
        </w:rPr>
        <w:t>d [13] developed an EOQ model for perishable products with stock dependent selling rate and shortages allowed. Hou &amp; Li</w:t>
      </w:r>
      <w:r w:rsidR="003900F7">
        <w:rPr>
          <w:rFonts w:ascii="Times New Roman" w:hAnsi="Times New Roman" w:cs="Times New Roman"/>
          <w:sz w:val="24"/>
        </w:rPr>
        <w:t>n</w:t>
      </w:r>
      <w:r w:rsidR="000B62FE" w:rsidRPr="00BB48A6">
        <w:rPr>
          <w:rFonts w:ascii="Times New Roman" w:hAnsi="Times New Roman" w:cs="Times New Roman"/>
          <w:sz w:val="24"/>
        </w:rPr>
        <w:t xml:space="preserve"> [14] developed an EOQ model for deteriorating items with price and stock dependent selling rate. </w:t>
      </w:r>
      <w:r w:rsidR="00BF738E" w:rsidRPr="00BB48A6">
        <w:rPr>
          <w:rFonts w:ascii="Times New Roman" w:hAnsi="Times New Roman" w:cs="Times New Roman"/>
          <w:sz w:val="24"/>
        </w:rPr>
        <w:t>Maragatham and Palani [15] developed a model for perishable items with lead time price dependent demand and allowing shortages. I. Aliy</w:t>
      </w:r>
      <w:r w:rsidR="003900F7">
        <w:rPr>
          <w:rFonts w:ascii="Times New Roman" w:hAnsi="Times New Roman" w:cs="Times New Roman"/>
          <w:sz w:val="24"/>
        </w:rPr>
        <w:t>a</w:t>
      </w:r>
      <w:r w:rsidR="00BF738E" w:rsidRPr="00BB48A6">
        <w:rPr>
          <w:rFonts w:ascii="Times New Roman" w:hAnsi="Times New Roman" w:cs="Times New Roman"/>
          <w:sz w:val="24"/>
        </w:rPr>
        <w:t xml:space="preserve"> and B. Sani [16] developed an inventory model for deteriorating items </w:t>
      </w:r>
      <w:r w:rsidR="00BF738E" w:rsidRPr="00BB48A6">
        <w:rPr>
          <w:rFonts w:ascii="Times New Roman" w:hAnsi="Times New Roman" w:cs="Times New Roman"/>
          <w:sz w:val="24"/>
        </w:rPr>
        <w:lastRenderedPageBreak/>
        <w:t>with a generalized exponential increasing demand, constant holding cost and constant deterioration rate.</w:t>
      </w:r>
    </w:p>
    <w:p w14:paraId="7C4EA54E" w14:textId="0C3A60DB" w:rsidR="00BF738E" w:rsidRPr="00BB48A6" w:rsidRDefault="00BF738E" w:rsidP="00876F82">
      <w:pPr>
        <w:spacing w:line="360" w:lineRule="auto"/>
        <w:jc w:val="both"/>
        <w:rPr>
          <w:rFonts w:ascii="Times New Roman" w:hAnsi="Times New Roman" w:cs="Times New Roman"/>
          <w:sz w:val="24"/>
        </w:rPr>
      </w:pPr>
      <w:r w:rsidRPr="00BB48A6">
        <w:rPr>
          <w:rFonts w:ascii="Times New Roman" w:hAnsi="Times New Roman" w:cs="Times New Roman"/>
          <w:sz w:val="24"/>
        </w:rPr>
        <w:tab/>
        <w:t>In this paper we</w:t>
      </w:r>
      <w:r w:rsidR="003900F7">
        <w:rPr>
          <w:rFonts w:ascii="Times New Roman" w:hAnsi="Times New Roman" w:cs="Times New Roman"/>
          <w:sz w:val="24"/>
        </w:rPr>
        <w:t xml:space="preserve"> have</w:t>
      </w:r>
      <w:r w:rsidRPr="00BB48A6">
        <w:rPr>
          <w:rFonts w:ascii="Times New Roman" w:hAnsi="Times New Roman" w:cs="Times New Roman"/>
          <w:sz w:val="24"/>
        </w:rPr>
        <w:t xml:space="preserve"> developed a deterministic inventory model for deteriorating items with generalized exponential decreasing demand by considering holding cost and deterioration rate as constant.</w:t>
      </w:r>
    </w:p>
    <w:p w14:paraId="70289626" w14:textId="77777777" w:rsidR="00BF738E" w:rsidRPr="00BB48A6" w:rsidRDefault="00BF738E" w:rsidP="00F10025">
      <w:pPr>
        <w:pStyle w:val="ListParagraph"/>
        <w:numPr>
          <w:ilvl w:val="0"/>
          <w:numId w:val="1"/>
        </w:numPr>
        <w:spacing w:line="360" w:lineRule="auto"/>
        <w:jc w:val="both"/>
        <w:rPr>
          <w:rFonts w:ascii="Times New Roman" w:hAnsi="Times New Roman" w:cs="Times New Roman"/>
          <w:b/>
          <w:sz w:val="32"/>
        </w:rPr>
      </w:pPr>
      <w:r w:rsidRPr="00BB48A6">
        <w:rPr>
          <w:rFonts w:ascii="Times New Roman" w:hAnsi="Times New Roman" w:cs="Times New Roman"/>
          <w:b/>
          <w:sz w:val="32"/>
        </w:rPr>
        <w:t>Notations and Assumptions</w:t>
      </w:r>
    </w:p>
    <w:p w14:paraId="60151089" w14:textId="77777777" w:rsidR="00BF738E" w:rsidRPr="00BB48A6" w:rsidRDefault="00BF738E" w:rsidP="00876F82">
      <w:pPr>
        <w:spacing w:line="360" w:lineRule="auto"/>
        <w:jc w:val="both"/>
        <w:rPr>
          <w:rFonts w:ascii="Times New Roman" w:hAnsi="Times New Roman" w:cs="Times New Roman"/>
          <w:sz w:val="24"/>
        </w:rPr>
      </w:pPr>
      <w:r w:rsidRPr="00BB48A6">
        <w:rPr>
          <w:rFonts w:ascii="Times New Roman" w:hAnsi="Times New Roman" w:cs="Times New Roman"/>
          <w:sz w:val="24"/>
        </w:rPr>
        <w:t>Mathematical formulation of the model is based on the following assumptions and notations</w:t>
      </w:r>
    </w:p>
    <w:p w14:paraId="232844CB" w14:textId="77777777" w:rsidR="00BF738E" w:rsidRPr="00BB48A6" w:rsidRDefault="00BF738E" w:rsidP="00607F96">
      <w:pPr>
        <w:pStyle w:val="ListParagraph"/>
        <w:numPr>
          <w:ilvl w:val="1"/>
          <w:numId w:val="1"/>
        </w:numPr>
        <w:spacing w:line="360" w:lineRule="auto"/>
        <w:ind w:left="567" w:hanging="567"/>
        <w:jc w:val="both"/>
        <w:rPr>
          <w:rFonts w:ascii="Times New Roman" w:hAnsi="Times New Roman" w:cs="Times New Roman"/>
          <w:b/>
          <w:sz w:val="28"/>
        </w:rPr>
      </w:pPr>
      <w:r w:rsidRPr="00BB48A6">
        <w:rPr>
          <w:rFonts w:ascii="Times New Roman" w:hAnsi="Times New Roman" w:cs="Times New Roman"/>
          <w:b/>
          <w:sz w:val="28"/>
        </w:rPr>
        <w:t>Notations</w:t>
      </w:r>
    </w:p>
    <w:p w14:paraId="5AE3DE3C" w14:textId="77777777" w:rsidR="00BF738E" w:rsidRPr="00BB48A6" w:rsidRDefault="00000000" w:rsidP="00876F82">
      <w:pPr>
        <w:spacing w:line="360" w:lineRule="auto"/>
        <w:jc w:val="both"/>
        <w:rPr>
          <w:rFonts w:ascii="Times New Roman" w:hAnsi="Times New Roman" w:cs="Times New Roman"/>
          <w:sz w:val="24"/>
        </w:rPr>
      </w:pPr>
      <m:oMath>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c</m:t>
            </m:r>
          </m:sub>
        </m:sSub>
      </m:oMath>
      <w:r w:rsidR="00BF738E" w:rsidRPr="00BB48A6">
        <w:rPr>
          <w:rFonts w:ascii="Times New Roman" w:hAnsi="Times New Roman" w:cs="Times New Roman"/>
          <w:sz w:val="24"/>
        </w:rPr>
        <w:tab/>
        <w:t>: Ordering cost per order</w:t>
      </w:r>
    </w:p>
    <w:p w14:paraId="72D1905D" w14:textId="77777777" w:rsidR="00BF738E" w:rsidRPr="00BB48A6" w:rsidRDefault="00BF738E" w:rsidP="00876F82">
      <w:pPr>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I(t)</m:t>
        </m:r>
      </m:oMath>
      <w:r w:rsidRPr="00BB48A6">
        <w:rPr>
          <w:rFonts w:ascii="Times New Roman" w:hAnsi="Times New Roman" w:cs="Times New Roman"/>
          <w:sz w:val="24"/>
        </w:rPr>
        <w:tab/>
        <w:t xml:space="preserve">: Level of inventory at any time </w:t>
      </w:r>
      <m:oMath>
        <m:r>
          <w:rPr>
            <w:rFonts w:ascii="Cambria Math" w:hAnsi="Cambria Math" w:cs="Times New Roman"/>
            <w:sz w:val="24"/>
          </w:rPr>
          <m:t>t</m:t>
        </m:r>
      </m:oMath>
      <w:r w:rsidRPr="00BB48A6">
        <w:rPr>
          <w:rFonts w:ascii="Times New Roman" w:hAnsi="Times New Roman" w:cs="Times New Roman"/>
          <w:sz w:val="24"/>
        </w:rPr>
        <w:t xml:space="preserve">, </w:t>
      </w:r>
      <m:oMath>
        <m:r>
          <w:rPr>
            <w:rFonts w:ascii="Cambria Math" w:hAnsi="Cambria Math" w:cs="Times New Roman"/>
            <w:sz w:val="24"/>
          </w:rPr>
          <m:t>0≤t≤T</m:t>
        </m:r>
      </m:oMath>
    </w:p>
    <w:p w14:paraId="6C9C478E" w14:textId="77777777" w:rsidR="00BF738E" w:rsidRPr="00BB48A6" w:rsidRDefault="00BF738E" w:rsidP="00876F82">
      <w:pPr>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D(t)</m:t>
        </m:r>
      </m:oMath>
      <w:r w:rsidRPr="00BB48A6">
        <w:rPr>
          <w:rFonts w:ascii="Times New Roman" w:eastAsiaTheme="minorEastAsia" w:hAnsi="Times New Roman" w:cs="Times New Roman"/>
          <w:sz w:val="24"/>
        </w:rPr>
        <w:tab/>
        <w:t xml:space="preserve">: The exponential demand rate where </w:t>
      </w:r>
      <m:oMath>
        <m:r>
          <w:rPr>
            <w:rFonts w:ascii="Cambria Math" w:eastAsiaTheme="minorEastAsia" w:hAnsi="Cambria Math" w:cs="Times New Roman"/>
            <w:sz w:val="24"/>
          </w:rPr>
          <m:t>D</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a-bt</m:t>
            </m:r>
          </m:sup>
        </m:sSup>
        <m:r>
          <w:rPr>
            <w:rFonts w:ascii="Cambria Math" w:eastAsiaTheme="minorEastAsia" w:hAnsi="Cambria Math" w:cs="Times New Roman"/>
            <w:sz w:val="24"/>
          </w:rPr>
          <m:t>,m&gt;0,a&gt;0,b&gt;0</m:t>
        </m:r>
      </m:oMath>
      <w:r w:rsidRPr="00BB48A6">
        <w:rPr>
          <w:rFonts w:ascii="Times New Roman" w:eastAsiaTheme="minorEastAsia" w:hAnsi="Times New Roman" w:cs="Times New Roman"/>
          <w:sz w:val="24"/>
        </w:rPr>
        <w:t xml:space="preserve"> and </w:t>
      </w:r>
      <m:oMath>
        <m:r>
          <w:rPr>
            <w:rFonts w:ascii="Cambria Math" w:eastAsiaTheme="minorEastAsia" w:hAnsi="Cambria Math" w:cs="Times New Roman"/>
            <w:sz w:val="24"/>
          </w:rPr>
          <m:t>m,a,b</m:t>
        </m:r>
      </m:oMath>
      <w:r w:rsidRPr="00BB48A6">
        <w:rPr>
          <w:rFonts w:ascii="Times New Roman" w:eastAsiaTheme="minorEastAsia" w:hAnsi="Times New Roman" w:cs="Times New Roman"/>
          <w:sz w:val="24"/>
        </w:rPr>
        <w:t xml:space="preserve"> are constants</w:t>
      </w:r>
    </w:p>
    <w:p w14:paraId="4271F185" w14:textId="77777777" w:rsidR="00BF738E" w:rsidRPr="00BB48A6" w:rsidRDefault="00000000" w:rsidP="00876F82">
      <w:pPr>
        <w:spacing w:line="360" w:lineRule="auto"/>
        <w:jc w:val="both"/>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oMath>
      <w:r w:rsidR="00F10025" w:rsidRPr="00BB48A6">
        <w:rPr>
          <w:rFonts w:ascii="Times New Roman" w:eastAsiaTheme="minorEastAsia" w:hAnsi="Times New Roman" w:cs="Times New Roman"/>
          <w:sz w:val="24"/>
        </w:rPr>
        <w:tab/>
        <w:t>: Constant deterioration rate</w:t>
      </w:r>
    </w:p>
    <w:p w14:paraId="284B5A8D" w14:textId="6D1E721C" w:rsidR="00F10025" w:rsidRPr="00BB48A6" w:rsidRDefault="00000000" w:rsidP="00876F82">
      <w:pPr>
        <w:spacing w:line="360" w:lineRule="auto"/>
        <w:jc w:val="both"/>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C</m:t>
            </m:r>
          </m:e>
          <m:sub>
            <m:r>
              <w:rPr>
                <w:rFonts w:ascii="Cambria Math" w:eastAsiaTheme="minorEastAsia" w:hAnsi="Cambria Math" w:cs="Times New Roman"/>
                <w:sz w:val="24"/>
              </w:rPr>
              <m:t>1</m:t>
            </m:r>
          </m:sub>
        </m:sSub>
      </m:oMath>
      <w:r w:rsidR="00F10025" w:rsidRPr="00BB48A6">
        <w:rPr>
          <w:rFonts w:ascii="Times New Roman" w:eastAsiaTheme="minorEastAsia" w:hAnsi="Times New Roman" w:cs="Times New Roman"/>
          <w:sz w:val="24"/>
        </w:rPr>
        <w:tab/>
        <w:t xml:space="preserve">: Constant holding cost i.e.,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C</m:t>
            </m:r>
          </m:e>
          <m:sub>
            <m:r>
              <w:rPr>
                <w:rFonts w:ascii="Cambria Math" w:eastAsiaTheme="minorEastAsia" w:hAnsi="Cambria Math" w:cs="Times New Roman"/>
                <w:sz w:val="24"/>
              </w:rPr>
              <m:t>1</m:t>
            </m:r>
          </m:sub>
        </m:sSub>
        <m:r>
          <w:rPr>
            <w:rFonts w:ascii="Cambria Math" w:eastAsiaTheme="minorEastAsia" w:hAnsi="Cambria Math" w:cs="Times New Roman"/>
            <w:sz w:val="24"/>
          </w:rPr>
          <m:t>=iC</m:t>
        </m:r>
      </m:oMath>
      <w:r w:rsidR="00F10025" w:rsidRPr="00BB48A6">
        <w:rPr>
          <w:rFonts w:ascii="Times New Roman" w:eastAsiaTheme="minorEastAsia" w:hAnsi="Times New Roman" w:cs="Times New Roman"/>
          <w:sz w:val="24"/>
        </w:rPr>
        <w:t xml:space="preserve">, Where </w:t>
      </w:r>
      <w:r w:rsidR="003900F7" w:rsidRPr="003900F7">
        <w:rPr>
          <w:rFonts w:ascii="Times New Roman" w:eastAsiaTheme="minorEastAsia" w:hAnsi="Times New Roman" w:cs="Times New Roman"/>
          <w:i/>
          <w:iCs/>
          <w:sz w:val="24"/>
        </w:rPr>
        <w:t>i</w:t>
      </w:r>
      <w:r w:rsidR="00F10025" w:rsidRPr="00BB48A6">
        <w:rPr>
          <w:rFonts w:ascii="Times New Roman" w:eastAsiaTheme="minorEastAsia" w:hAnsi="Times New Roman" w:cs="Times New Roman"/>
          <w:sz w:val="24"/>
        </w:rPr>
        <w:t xml:space="preserve"> is the inventory carrying charge and </w:t>
      </w:r>
      <m:oMath>
        <m:r>
          <w:rPr>
            <w:rFonts w:ascii="Cambria Math" w:eastAsiaTheme="minorEastAsia" w:hAnsi="Cambria Math" w:cs="Times New Roman"/>
            <w:sz w:val="24"/>
          </w:rPr>
          <m:t>C</m:t>
        </m:r>
      </m:oMath>
      <w:r w:rsidR="00F10025" w:rsidRPr="00BB48A6">
        <w:rPr>
          <w:rFonts w:ascii="Times New Roman" w:eastAsiaTheme="minorEastAsia" w:hAnsi="Times New Roman" w:cs="Times New Roman"/>
          <w:sz w:val="24"/>
        </w:rPr>
        <w:t xml:space="preserve"> is the unit cost of an item.</w:t>
      </w:r>
    </w:p>
    <w:p w14:paraId="6DDDA7E4" w14:textId="77777777" w:rsidR="00F10025" w:rsidRPr="00BB48A6" w:rsidRDefault="00C06740" w:rsidP="00876F82">
      <w:pPr>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T</m:t>
        </m:r>
      </m:oMath>
      <w:r w:rsidR="00F10025" w:rsidRPr="00BB48A6">
        <w:rPr>
          <w:rFonts w:ascii="Times New Roman" w:eastAsiaTheme="minorEastAsia" w:hAnsi="Times New Roman" w:cs="Times New Roman"/>
          <w:sz w:val="24"/>
        </w:rPr>
        <w:tab/>
        <w:t>: Ordering cycle length</w:t>
      </w:r>
    </w:p>
    <w:p w14:paraId="6B7EB968" w14:textId="77777777" w:rsidR="00F10025" w:rsidRPr="00BB48A6" w:rsidRDefault="00000000" w:rsidP="00876F82">
      <w:pPr>
        <w:spacing w:line="360" w:lineRule="auto"/>
        <w:jc w:val="both"/>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0</m:t>
            </m:r>
          </m:sub>
        </m:sSub>
      </m:oMath>
      <w:r w:rsidR="00F10025" w:rsidRPr="00BB48A6">
        <w:rPr>
          <w:rFonts w:ascii="Times New Roman" w:eastAsiaTheme="minorEastAsia" w:hAnsi="Times New Roman" w:cs="Times New Roman"/>
          <w:sz w:val="24"/>
        </w:rPr>
        <w:tab/>
        <w:t>: Initial stock</w:t>
      </w:r>
    </w:p>
    <w:p w14:paraId="779BB40D" w14:textId="77777777" w:rsidR="00F10025" w:rsidRPr="00BB48A6" w:rsidRDefault="00F10025" w:rsidP="00876F82">
      <w:pPr>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TP</m:t>
        </m:r>
      </m:oMath>
      <w:r w:rsidRPr="00BB48A6">
        <w:rPr>
          <w:rFonts w:ascii="Times New Roman" w:eastAsiaTheme="minorEastAsia" w:hAnsi="Times New Roman" w:cs="Times New Roman"/>
          <w:sz w:val="24"/>
        </w:rPr>
        <w:tab/>
        <w:t>: Total profit per unit time</w:t>
      </w:r>
    </w:p>
    <w:p w14:paraId="2B575EDE" w14:textId="77777777" w:rsidR="00F10025" w:rsidRPr="00BB48A6" w:rsidRDefault="00000000" w:rsidP="00876F82">
      <w:pPr>
        <w:spacing w:line="360" w:lineRule="auto"/>
        <w:jc w:val="both"/>
        <w:rPr>
          <w:rFonts w:ascii="Times New Roman" w:eastAsiaTheme="minorEastAsia" w:hAnsi="Times New Roman" w:cs="Times New Roman"/>
          <w:sz w:val="24"/>
        </w:rPr>
      </w:pP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m:t>
            </m:r>
          </m:sup>
        </m:sSup>
      </m:oMath>
      <w:r w:rsidR="00F10025" w:rsidRPr="00BB48A6">
        <w:rPr>
          <w:rFonts w:ascii="Times New Roman" w:eastAsiaTheme="minorEastAsia" w:hAnsi="Times New Roman" w:cs="Times New Roman"/>
          <w:sz w:val="24"/>
        </w:rPr>
        <w:tab/>
        <w:t xml:space="preserve">: Optimal length of the cycle </w:t>
      </w:r>
    </w:p>
    <w:p w14:paraId="51DF4623" w14:textId="77777777" w:rsidR="00F10025" w:rsidRPr="00BB48A6" w:rsidRDefault="00F10025" w:rsidP="00876F82">
      <w:pPr>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Q</m:t>
        </m:r>
      </m:oMath>
      <w:r w:rsidRPr="00BB48A6">
        <w:rPr>
          <w:rFonts w:ascii="Times New Roman" w:eastAsiaTheme="minorEastAsia" w:hAnsi="Times New Roman" w:cs="Times New Roman"/>
          <w:sz w:val="24"/>
        </w:rPr>
        <w:tab/>
        <w:t>: The economic order Quantity</w:t>
      </w:r>
    </w:p>
    <w:p w14:paraId="7D927E3C" w14:textId="77777777" w:rsidR="00F10025" w:rsidRPr="00BB48A6" w:rsidRDefault="00F10025" w:rsidP="00876F82">
      <w:pPr>
        <w:spacing w:line="360" w:lineRule="auto"/>
        <w:jc w:val="both"/>
        <w:rPr>
          <w:rFonts w:ascii="Times New Roman" w:eastAsiaTheme="minorEastAsia" w:hAnsi="Times New Roman" w:cs="Times New Roman"/>
          <w:sz w:val="24"/>
        </w:rPr>
      </w:pPr>
      <m:oMath>
        <m:r>
          <w:rPr>
            <w:rFonts w:ascii="Cambria Math" w:eastAsiaTheme="minorEastAsia" w:hAnsi="Cambria Math" w:cs="Times New Roman"/>
            <w:sz w:val="24"/>
          </w:rPr>
          <m:t>P</m:t>
        </m:r>
      </m:oMath>
      <w:r w:rsidRPr="00BB48A6">
        <w:rPr>
          <w:rFonts w:ascii="Times New Roman" w:eastAsiaTheme="minorEastAsia" w:hAnsi="Times New Roman" w:cs="Times New Roman"/>
          <w:sz w:val="24"/>
        </w:rPr>
        <w:tab/>
        <w:t>: Selling price per unit</w:t>
      </w:r>
    </w:p>
    <w:p w14:paraId="7801B59C" w14:textId="77777777" w:rsidR="00F10025" w:rsidRPr="00BB48A6" w:rsidRDefault="00000000" w:rsidP="00876F82">
      <w:pPr>
        <w:spacing w:line="360" w:lineRule="auto"/>
        <w:jc w:val="both"/>
        <w:rPr>
          <w:rFonts w:ascii="Times New Roman" w:eastAsiaTheme="minorEastAsia" w:hAnsi="Times New Roman" w:cs="Times New Roman"/>
          <w:sz w:val="24"/>
        </w:rPr>
      </w:pP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TP</m:t>
            </m:r>
          </m:e>
          <m:sup>
            <m:r>
              <w:rPr>
                <w:rFonts w:ascii="Cambria Math" w:eastAsiaTheme="minorEastAsia" w:hAnsi="Cambria Math" w:cs="Times New Roman"/>
                <w:sz w:val="24"/>
              </w:rPr>
              <m:t>*</m:t>
            </m:r>
          </m:sup>
        </m:sSup>
      </m:oMath>
      <w:r w:rsidR="00F10025" w:rsidRPr="00BB48A6">
        <w:rPr>
          <w:rFonts w:ascii="Times New Roman" w:eastAsiaTheme="minorEastAsia" w:hAnsi="Times New Roman" w:cs="Times New Roman"/>
          <w:sz w:val="24"/>
        </w:rPr>
        <w:tab/>
        <w:t>: Maximum profit per unit time</w:t>
      </w:r>
    </w:p>
    <w:p w14:paraId="74A11E93" w14:textId="77777777" w:rsidR="00F10025" w:rsidRPr="00BB48A6" w:rsidRDefault="00F10025" w:rsidP="00607F96">
      <w:pPr>
        <w:pStyle w:val="ListParagraph"/>
        <w:numPr>
          <w:ilvl w:val="1"/>
          <w:numId w:val="1"/>
        </w:numPr>
        <w:spacing w:line="360" w:lineRule="auto"/>
        <w:ind w:left="567" w:hanging="567"/>
        <w:jc w:val="both"/>
        <w:rPr>
          <w:rFonts w:ascii="Times New Roman" w:hAnsi="Times New Roman" w:cs="Times New Roman"/>
          <w:b/>
          <w:sz w:val="28"/>
        </w:rPr>
      </w:pPr>
      <w:r w:rsidRPr="00BB48A6">
        <w:rPr>
          <w:rFonts w:ascii="Times New Roman" w:hAnsi="Times New Roman" w:cs="Times New Roman"/>
          <w:b/>
          <w:sz w:val="28"/>
        </w:rPr>
        <w:t>Assumptions</w:t>
      </w:r>
    </w:p>
    <w:p w14:paraId="641EE5CF" w14:textId="77777777" w:rsidR="00F10025" w:rsidRPr="00BB48A6" w:rsidRDefault="00F10025" w:rsidP="00C06740">
      <w:pPr>
        <w:pStyle w:val="ListParagraph"/>
        <w:numPr>
          <w:ilvl w:val="0"/>
          <w:numId w:val="2"/>
        </w:numPr>
        <w:spacing w:line="360" w:lineRule="auto"/>
        <w:ind w:left="426" w:hanging="426"/>
        <w:jc w:val="both"/>
        <w:rPr>
          <w:rFonts w:ascii="Times New Roman" w:hAnsi="Times New Roman" w:cs="Times New Roman"/>
          <w:sz w:val="24"/>
        </w:rPr>
      </w:pPr>
      <w:r w:rsidRPr="00BB48A6">
        <w:rPr>
          <w:rFonts w:ascii="Times New Roman" w:hAnsi="Times New Roman" w:cs="Times New Roman"/>
          <w:sz w:val="24"/>
        </w:rPr>
        <w:t>The demand rate is deterministic and is a generalized exponential decreasing function of time</w:t>
      </w:r>
    </w:p>
    <w:p w14:paraId="10633282" w14:textId="77777777" w:rsidR="00F10025" w:rsidRPr="00BB48A6" w:rsidRDefault="00F10025" w:rsidP="00C06740">
      <w:pPr>
        <w:pStyle w:val="ListParagraph"/>
        <w:numPr>
          <w:ilvl w:val="0"/>
          <w:numId w:val="2"/>
        </w:numPr>
        <w:spacing w:line="360" w:lineRule="auto"/>
        <w:ind w:left="426" w:hanging="426"/>
        <w:jc w:val="both"/>
        <w:rPr>
          <w:rFonts w:ascii="Times New Roman" w:hAnsi="Times New Roman" w:cs="Times New Roman"/>
          <w:sz w:val="24"/>
        </w:rPr>
      </w:pPr>
      <w:r w:rsidRPr="00BB48A6">
        <w:rPr>
          <w:rFonts w:ascii="Times New Roman" w:hAnsi="Times New Roman" w:cs="Times New Roman"/>
          <w:sz w:val="24"/>
        </w:rPr>
        <w:lastRenderedPageBreak/>
        <w:t>Holding cost is considered to be constant</w:t>
      </w:r>
    </w:p>
    <w:p w14:paraId="489565D1" w14:textId="77777777" w:rsidR="00F10025" w:rsidRPr="00BB48A6" w:rsidRDefault="00F10025" w:rsidP="00C06740">
      <w:pPr>
        <w:pStyle w:val="ListParagraph"/>
        <w:numPr>
          <w:ilvl w:val="0"/>
          <w:numId w:val="2"/>
        </w:numPr>
        <w:spacing w:line="360" w:lineRule="auto"/>
        <w:ind w:left="426" w:hanging="426"/>
        <w:jc w:val="both"/>
        <w:rPr>
          <w:rFonts w:ascii="Times New Roman" w:hAnsi="Times New Roman" w:cs="Times New Roman"/>
          <w:sz w:val="24"/>
        </w:rPr>
      </w:pPr>
      <w:r w:rsidRPr="00BB48A6">
        <w:rPr>
          <w:rFonts w:ascii="Times New Roman" w:hAnsi="Times New Roman" w:cs="Times New Roman"/>
          <w:sz w:val="24"/>
        </w:rPr>
        <w:t>Deterioration rate is assumed to be constant</w:t>
      </w:r>
    </w:p>
    <w:p w14:paraId="266FCC6F" w14:textId="77777777" w:rsidR="00F10025" w:rsidRPr="00BB48A6" w:rsidRDefault="00F10025" w:rsidP="00C06740">
      <w:pPr>
        <w:pStyle w:val="ListParagraph"/>
        <w:numPr>
          <w:ilvl w:val="0"/>
          <w:numId w:val="2"/>
        </w:numPr>
        <w:spacing w:line="360" w:lineRule="auto"/>
        <w:ind w:left="426" w:hanging="426"/>
        <w:jc w:val="both"/>
        <w:rPr>
          <w:rFonts w:ascii="Times New Roman" w:hAnsi="Times New Roman" w:cs="Times New Roman"/>
          <w:sz w:val="24"/>
        </w:rPr>
      </w:pPr>
      <w:r w:rsidRPr="00BB48A6">
        <w:rPr>
          <w:rFonts w:ascii="Times New Roman" w:hAnsi="Times New Roman" w:cs="Times New Roman"/>
          <w:sz w:val="24"/>
        </w:rPr>
        <w:t>Shortages are not allowed</w:t>
      </w:r>
    </w:p>
    <w:p w14:paraId="2A027912" w14:textId="77777777" w:rsidR="00F10025" w:rsidRPr="00BB48A6" w:rsidRDefault="00F10025" w:rsidP="00C06740">
      <w:pPr>
        <w:pStyle w:val="ListParagraph"/>
        <w:numPr>
          <w:ilvl w:val="0"/>
          <w:numId w:val="2"/>
        </w:numPr>
        <w:spacing w:line="360" w:lineRule="auto"/>
        <w:ind w:left="426" w:hanging="426"/>
        <w:jc w:val="both"/>
        <w:rPr>
          <w:rFonts w:ascii="Times New Roman" w:hAnsi="Times New Roman" w:cs="Times New Roman"/>
          <w:sz w:val="24"/>
        </w:rPr>
      </w:pPr>
      <w:r w:rsidRPr="00BB48A6">
        <w:rPr>
          <w:rFonts w:ascii="Times New Roman" w:hAnsi="Times New Roman" w:cs="Times New Roman"/>
          <w:sz w:val="24"/>
        </w:rPr>
        <w:t>There is no lead time and rate of replenishment is infinite</w:t>
      </w:r>
    </w:p>
    <w:p w14:paraId="3BEB6A9A" w14:textId="77777777" w:rsidR="00F10025" w:rsidRPr="00BB48A6" w:rsidRDefault="00F10025" w:rsidP="00C06740">
      <w:pPr>
        <w:pStyle w:val="ListParagraph"/>
        <w:numPr>
          <w:ilvl w:val="0"/>
          <w:numId w:val="2"/>
        </w:numPr>
        <w:spacing w:line="360" w:lineRule="auto"/>
        <w:ind w:left="426" w:hanging="426"/>
        <w:jc w:val="both"/>
        <w:rPr>
          <w:rFonts w:ascii="Times New Roman" w:hAnsi="Times New Roman" w:cs="Times New Roman"/>
          <w:sz w:val="24"/>
        </w:rPr>
      </w:pPr>
      <w:r w:rsidRPr="00BB48A6">
        <w:rPr>
          <w:rFonts w:ascii="Times New Roman" w:hAnsi="Times New Roman" w:cs="Times New Roman"/>
          <w:sz w:val="24"/>
        </w:rPr>
        <w:t>The time horizon is infinite</w:t>
      </w:r>
    </w:p>
    <w:p w14:paraId="51655F39" w14:textId="77777777" w:rsidR="00C06740" w:rsidRPr="00BB48A6" w:rsidRDefault="00F10025" w:rsidP="00C06740">
      <w:pPr>
        <w:pStyle w:val="ListParagraph"/>
        <w:numPr>
          <w:ilvl w:val="0"/>
          <w:numId w:val="2"/>
        </w:numPr>
        <w:spacing w:line="360" w:lineRule="auto"/>
        <w:ind w:left="426" w:hanging="426"/>
        <w:jc w:val="both"/>
        <w:rPr>
          <w:rFonts w:ascii="Times New Roman" w:hAnsi="Times New Roman" w:cs="Times New Roman"/>
          <w:sz w:val="24"/>
        </w:rPr>
      </w:pPr>
      <w:r w:rsidRPr="00BB48A6">
        <w:rPr>
          <w:rFonts w:ascii="Times New Roman" w:hAnsi="Times New Roman" w:cs="Times New Roman"/>
          <w:sz w:val="24"/>
        </w:rPr>
        <w:t>The model is developed for single item inventory only</w:t>
      </w:r>
    </w:p>
    <w:p w14:paraId="39030046" w14:textId="77777777" w:rsidR="00C06740" w:rsidRPr="00BB48A6" w:rsidRDefault="00C06740" w:rsidP="00C06740">
      <w:pPr>
        <w:spacing w:line="360" w:lineRule="auto"/>
        <w:jc w:val="both"/>
        <w:rPr>
          <w:rFonts w:ascii="Times New Roman" w:hAnsi="Times New Roman" w:cs="Times New Roman"/>
          <w:sz w:val="24"/>
        </w:rPr>
      </w:pPr>
    </w:p>
    <w:p w14:paraId="432E4CDB" w14:textId="77777777" w:rsidR="00F10025" w:rsidRPr="00BB48A6" w:rsidRDefault="00F10025" w:rsidP="00F10025">
      <w:pPr>
        <w:pStyle w:val="ListParagraph"/>
        <w:numPr>
          <w:ilvl w:val="0"/>
          <w:numId w:val="1"/>
        </w:numPr>
        <w:spacing w:line="360" w:lineRule="auto"/>
        <w:jc w:val="both"/>
        <w:rPr>
          <w:rFonts w:ascii="Times New Roman" w:hAnsi="Times New Roman" w:cs="Times New Roman"/>
          <w:b/>
          <w:sz w:val="32"/>
        </w:rPr>
      </w:pPr>
      <w:r w:rsidRPr="00BB48A6">
        <w:rPr>
          <w:rFonts w:ascii="Times New Roman" w:hAnsi="Times New Roman" w:cs="Times New Roman"/>
          <w:b/>
          <w:sz w:val="32"/>
        </w:rPr>
        <w:t>Mathematical formulation and solution of the model</w:t>
      </w:r>
    </w:p>
    <w:p w14:paraId="624735B6" w14:textId="77777777" w:rsidR="00F10025" w:rsidRPr="00BB48A6" w:rsidRDefault="00C06740" w:rsidP="00C06740">
      <w:pPr>
        <w:spacing w:line="360" w:lineRule="auto"/>
        <w:ind w:firstLine="360"/>
        <w:jc w:val="both"/>
        <w:rPr>
          <w:rFonts w:ascii="Times New Roman" w:eastAsiaTheme="minorEastAsia" w:hAnsi="Times New Roman" w:cs="Times New Roman"/>
          <w:sz w:val="24"/>
        </w:rPr>
      </w:pPr>
      <w:r w:rsidRPr="00BB48A6">
        <w:rPr>
          <w:rFonts w:ascii="Times New Roman" w:hAnsi="Times New Roman" w:cs="Times New Roman"/>
          <w:sz w:val="24"/>
        </w:rPr>
        <w:t xml:space="preserve">Consider an inventory system in which the inventory level is maximum at </w:t>
      </w:r>
      <m:oMath>
        <m:r>
          <w:rPr>
            <w:rFonts w:ascii="Cambria Math" w:hAnsi="Cambria Math" w:cs="Times New Roman"/>
            <w:sz w:val="24"/>
          </w:rPr>
          <m:t>t=0</m:t>
        </m:r>
      </m:oMath>
      <w:r w:rsidRPr="00BB48A6">
        <w:rPr>
          <w:rFonts w:ascii="Times New Roman" w:eastAsiaTheme="minorEastAsia" w:hAnsi="Times New Roman" w:cs="Times New Roman"/>
          <w:sz w:val="24"/>
        </w:rPr>
        <w:t xml:space="preserve"> and the inventory level gradually decreases due to demand and deterioration and it reaches zero level at </w:t>
      </w:r>
      <m:oMath>
        <m:r>
          <w:rPr>
            <w:rFonts w:ascii="Cambria Math" w:eastAsiaTheme="minorEastAsia" w:hAnsi="Cambria Math" w:cs="Times New Roman"/>
            <w:sz w:val="24"/>
          </w:rPr>
          <m:t>t=T</m:t>
        </m:r>
      </m:oMath>
      <w:r w:rsidRPr="00BB48A6">
        <w:rPr>
          <w:rFonts w:ascii="Times New Roman" w:eastAsiaTheme="minorEastAsia" w:hAnsi="Times New Roman" w:cs="Times New Roman"/>
          <w:sz w:val="24"/>
        </w:rPr>
        <w:t>.</w:t>
      </w:r>
    </w:p>
    <w:p w14:paraId="60E4843F" w14:textId="77777777" w:rsidR="00C06740" w:rsidRPr="00BB48A6" w:rsidRDefault="00C06740" w:rsidP="00C06740">
      <w:pPr>
        <w:spacing w:line="360" w:lineRule="auto"/>
        <w:ind w:firstLine="360"/>
        <w:jc w:val="both"/>
        <w:rPr>
          <w:rFonts w:ascii="Times New Roman" w:eastAsiaTheme="minorEastAsia" w:hAnsi="Times New Roman" w:cs="Times New Roman"/>
          <w:sz w:val="24"/>
        </w:rPr>
      </w:pPr>
      <w:r w:rsidRPr="00BB48A6">
        <w:rPr>
          <w:rFonts w:ascii="Times New Roman" w:eastAsiaTheme="minorEastAsia" w:hAnsi="Times New Roman" w:cs="Times New Roman"/>
          <w:sz w:val="24"/>
        </w:rPr>
        <w:t xml:space="preserve">The differential equation describing the inventory level </w:t>
      </w:r>
      <m:oMath>
        <m:r>
          <w:rPr>
            <w:rFonts w:ascii="Cambria Math" w:eastAsiaTheme="minorEastAsia" w:hAnsi="Cambria Math" w:cs="Times New Roman"/>
            <w:sz w:val="24"/>
          </w:rPr>
          <m:t>I(t)</m:t>
        </m:r>
      </m:oMath>
      <w:r w:rsidRPr="00BB48A6">
        <w:rPr>
          <w:rFonts w:ascii="Times New Roman" w:eastAsiaTheme="minorEastAsia" w:hAnsi="Times New Roman" w:cs="Times New Roman"/>
          <w:sz w:val="24"/>
        </w:rPr>
        <w:t xml:space="preserve"> at any time </w:t>
      </w:r>
      <m:oMath>
        <m:r>
          <w:rPr>
            <w:rFonts w:ascii="Cambria Math" w:eastAsiaTheme="minorEastAsia" w:hAnsi="Cambria Math" w:cs="Times New Roman"/>
            <w:sz w:val="24"/>
          </w:rPr>
          <m:t>t</m:t>
        </m:r>
      </m:oMath>
      <w:r w:rsidRPr="00BB48A6">
        <w:rPr>
          <w:rFonts w:ascii="Times New Roman" w:eastAsiaTheme="minorEastAsia" w:hAnsi="Times New Roman" w:cs="Times New Roman"/>
          <w:sz w:val="24"/>
        </w:rPr>
        <w:t xml:space="preserve"> in the interval </w:t>
      </w:r>
      <m:oMath>
        <m:r>
          <w:rPr>
            <w:rFonts w:ascii="Cambria Math" w:eastAsiaTheme="minorEastAsia" w:hAnsi="Cambria Math" w:cs="Times New Roman"/>
            <w:sz w:val="24"/>
          </w:rPr>
          <m:t>[0,T]</m:t>
        </m:r>
      </m:oMath>
      <w:r w:rsidRPr="00BB48A6">
        <w:rPr>
          <w:rFonts w:ascii="Times New Roman" w:eastAsiaTheme="minorEastAsia" w:hAnsi="Times New Roman" w:cs="Times New Roman"/>
          <w:sz w:val="24"/>
        </w:rPr>
        <w:t xml:space="preserve"> is given by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709"/>
      </w:tblGrid>
      <w:tr w:rsidR="00C06740" w:rsidRPr="00BB48A6" w14:paraId="60D64883" w14:textId="77777777" w:rsidTr="00607F96">
        <w:tc>
          <w:tcPr>
            <w:tcW w:w="567" w:type="dxa"/>
          </w:tcPr>
          <w:p w14:paraId="39B24BC4" w14:textId="77777777" w:rsidR="00C06740" w:rsidRPr="00BB48A6" w:rsidRDefault="00C06740" w:rsidP="00C06740">
            <w:pPr>
              <w:spacing w:line="360" w:lineRule="auto"/>
              <w:rPr>
                <w:rFonts w:ascii="Times New Roman" w:hAnsi="Times New Roman" w:cs="Times New Roman"/>
                <w:sz w:val="24"/>
              </w:rPr>
            </w:pPr>
          </w:p>
        </w:tc>
        <w:tc>
          <w:tcPr>
            <w:tcW w:w="7938" w:type="dxa"/>
          </w:tcPr>
          <w:p w14:paraId="081160BE" w14:textId="77777777" w:rsidR="00C06740" w:rsidRPr="00BB48A6" w:rsidRDefault="00000000" w:rsidP="00C06740">
            <w:pPr>
              <w:spacing w:line="360" w:lineRule="auto"/>
              <w:rPr>
                <w:rFonts w:ascii="Times New Roman"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I</m:t>
                    </m:r>
                  </m:e>
                  <m:sup>
                    <m:r>
                      <w:rPr>
                        <w:rFonts w:ascii="Cambria Math" w:eastAsiaTheme="minorEastAsia" w:hAnsi="Cambria Math" w:cs="Times New Roman"/>
                        <w:sz w:val="24"/>
                      </w:rPr>
                      <m:t>'</m:t>
                    </m:r>
                  </m:sup>
                </m:sSup>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I</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a-bt</m:t>
                    </m:r>
                  </m:sup>
                </m:sSup>
              </m:oMath>
            </m:oMathPara>
          </w:p>
        </w:tc>
        <w:tc>
          <w:tcPr>
            <w:tcW w:w="709" w:type="dxa"/>
          </w:tcPr>
          <w:p w14:paraId="1DB917E4" w14:textId="77777777" w:rsidR="00C06740" w:rsidRPr="00BB48A6" w:rsidRDefault="00607F96" w:rsidP="00C06740">
            <w:pPr>
              <w:spacing w:line="360" w:lineRule="auto"/>
              <w:rPr>
                <w:rFonts w:ascii="Times New Roman" w:hAnsi="Times New Roman" w:cs="Times New Roman"/>
                <w:sz w:val="24"/>
              </w:rPr>
            </w:pPr>
            <w:r w:rsidRPr="00BB48A6">
              <w:rPr>
                <w:rFonts w:ascii="Times New Roman" w:hAnsi="Times New Roman" w:cs="Times New Roman"/>
                <w:sz w:val="24"/>
              </w:rPr>
              <w:t>(1)</w:t>
            </w:r>
          </w:p>
        </w:tc>
      </w:tr>
    </w:tbl>
    <w:p w14:paraId="17A8BCC2" w14:textId="77777777" w:rsidR="00C06740" w:rsidRPr="00BB48A6" w:rsidRDefault="00607F96" w:rsidP="00607F96">
      <w:pPr>
        <w:spacing w:line="360" w:lineRule="auto"/>
        <w:rPr>
          <w:rFonts w:ascii="Times New Roman" w:hAnsi="Times New Roman" w:cs="Times New Roman"/>
          <w:sz w:val="24"/>
        </w:rPr>
      </w:pPr>
      <w:r w:rsidRPr="00BB48A6">
        <w:rPr>
          <w:rFonts w:ascii="Times New Roman" w:hAnsi="Times New Roman" w:cs="Times New Roman"/>
          <w:sz w:val="24"/>
        </w:rPr>
        <w:t>The solution of equation (1) is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709"/>
      </w:tblGrid>
      <w:tr w:rsidR="00607F96" w:rsidRPr="00BB48A6" w14:paraId="7FDF5838" w14:textId="77777777" w:rsidTr="00104D56">
        <w:tc>
          <w:tcPr>
            <w:tcW w:w="567" w:type="dxa"/>
          </w:tcPr>
          <w:p w14:paraId="3F5E18EC" w14:textId="77777777" w:rsidR="00607F96" w:rsidRPr="00BB48A6" w:rsidRDefault="00607F96" w:rsidP="00104D56">
            <w:pPr>
              <w:spacing w:line="360" w:lineRule="auto"/>
              <w:rPr>
                <w:rFonts w:ascii="Times New Roman" w:hAnsi="Times New Roman" w:cs="Times New Roman"/>
                <w:sz w:val="24"/>
              </w:rPr>
            </w:pPr>
          </w:p>
        </w:tc>
        <w:tc>
          <w:tcPr>
            <w:tcW w:w="7938" w:type="dxa"/>
          </w:tcPr>
          <w:p w14:paraId="17EEE34A" w14:textId="49E6CB19" w:rsidR="00607F96" w:rsidRPr="00BB48A6" w:rsidRDefault="00607F96" w:rsidP="00607F96">
            <w:pPr>
              <w:spacing w:line="360" w:lineRule="auto"/>
              <w:rPr>
                <w:rFonts w:ascii="Times New Roman" w:hAnsi="Times New Roman" w:cs="Times New Roman"/>
                <w:sz w:val="24"/>
              </w:rPr>
            </w:pPr>
            <m:oMathPara>
              <m:oMath>
                <m:r>
                  <w:rPr>
                    <w:rFonts w:ascii="Cambria Math" w:eastAsiaTheme="minorEastAsia" w:hAnsi="Cambria Math" w:cs="Times New Roman"/>
                    <w:sz w:val="24"/>
                  </w:rPr>
                  <m:t>I</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a-bt</m:t>
                    </m:r>
                  </m:sup>
                </m:sSup>
                <m:r>
                  <w:rPr>
                    <w:rFonts w:ascii="Cambria Math" w:eastAsiaTheme="minorEastAsia" w:hAnsi="Cambria Math" w:cs="Times New Roman"/>
                    <w:sz w:val="24"/>
                  </w:rPr>
                  <m:t>+K</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t</m:t>
                    </m:r>
                  </m:sup>
                </m:sSup>
              </m:oMath>
            </m:oMathPara>
          </w:p>
        </w:tc>
        <w:tc>
          <w:tcPr>
            <w:tcW w:w="709" w:type="dxa"/>
          </w:tcPr>
          <w:p w14:paraId="42924149" w14:textId="77777777" w:rsidR="00607F96" w:rsidRPr="00BB48A6" w:rsidRDefault="00607F96" w:rsidP="00607F96">
            <w:pPr>
              <w:spacing w:line="360" w:lineRule="auto"/>
              <w:rPr>
                <w:rFonts w:ascii="Times New Roman" w:hAnsi="Times New Roman" w:cs="Times New Roman"/>
                <w:sz w:val="24"/>
              </w:rPr>
            </w:pPr>
            <w:r w:rsidRPr="00BB48A6">
              <w:rPr>
                <w:rFonts w:ascii="Times New Roman" w:hAnsi="Times New Roman" w:cs="Times New Roman"/>
                <w:sz w:val="24"/>
              </w:rPr>
              <w:t>(2)</w:t>
            </w:r>
          </w:p>
        </w:tc>
      </w:tr>
    </w:tbl>
    <w:p w14:paraId="36486038" w14:textId="77777777" w:rsidR="00607F96" w:rsidRPr="00BB48A6" w:rsidRDefault="00607F96" w:rsidP="00607F96">
      <w:pPr>
        <w:spacing w:line="360" w:lineRule="auto"/>
        <w:rPr>
          <w:rFonts w:ascii="Times New Roman" w:eastAsiaTheme="minorEastAsia" w:hAnsi="Times New Roman" w:cs="Times New Roman"/>
          <w:sz w:val="24"/>
        </w:rPr>
      </w:pPr>
      <w:r w:rsidRPr="00BB48A6">
        <w:rPr>
          <w:rFonts w:ascii="Times New Roman" w:hAnsi="Times New Roman" w:cs="Times New Roman"/>
          <w:sz w:val="24"/>
        </w:rPr>
        <w:t xml:space="preserve">Using the boundary condition </w:t>
      </w:r>
      <m:oMath>
        <m:r>
          <w:rPr>
            <w:rFonts w:ascii="Cambria Math" w:hAnsi="Cambria Math" w:cs="Times New Roman"/>
            <w:sz w:val="24"/>
          </w:rPr>
          <m:t>I</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=0</m:t>
        </m:r>
      </m:oMath>
      <w:r w:rsidRPr="00BB48A6">
        <w:rPr>
          <w:rFonts w:ascii="Times New Roman" w:eastAsiaTheme="minorEastAsia" w:hAnsi="Times New Roman" w:cs="Times New Roman"/>
          <w:sz w:val="24"/>
        </w:rPr>
        <w:t xml:space="preserve"> when </w:t>
      </w:r>
      <m:oMath>
        <m:r>
          <w:rPr>
            <w:rFonts w:ascii="Cambria Math" w:eastAsiaTheme="minorEastAsia" w:hAnsi="Cambria Math" w:cs="Times New Roman"/>
            <w:sz w:val="24"/>
          </w:rPr>
          <m:t>t=T</m:t>
        </m:r>
      </m:oMath>
      <w:r w:rsidRPr="00BB48A6">
        <w:rPr>
          <w:rFonts w:ascii="Times New Roman" w:eastAsiaTheme="minorEastAsia" w:hAnsi="Times New Roman" w:cs="Times New Roman"/>
          <w:sz w:val="24"/>
        </w:rPr>
        <w:t xml:space="preserve"> in equation (2) gives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709"/>
      </w:tblGrid>
      <w:tr w:rsidR="00546A8E" w:rsidRPr="00BB48A6" w14:paraId="4AED6A13" w14:textId="77777777" w:rsidTr="00104D56">
        <w:tc>
          <w:tcPr>
            <w:tcW w:w="567" w:type="dxa"/>
          </w:tcPr>
          <w:p w14:paraId="11A01233" w14:textId="77777777" w:rsidR="00546A8E" w:rsidRPr="00BB48A6" w:rsidRDefault="00546A8E" w:rsidP="00104D56">
            <w:pPr>
              <w:spacing w:line="360" w:lineRule="auto"/>
              <w:rPr>
                <w:rFonts w:ascii="Times New Roman" w:hAnsi="Times New Roman" w:cs="Times New Roman"/>
                <w:sz w:val="24"/>
              </w:rPr>
            </w:pPr>
          </w:p>
        </w:tc>
        <w:tc>
          <w:tcPr>
            <w:tcW w:w="7938" w:type="dxa"/>
          </w:tcPr>
          <w:p w14:paraId="44E6D770" w14:textId="77777777" w:rsidR="00546A8E" w:rsidRPr="00BB48A6" w:rsidRDefault="00546A8E" w:rsidP="00546A8E">
            <w:pPr>
              <w:spacing w:line="360" w:lineRule="auto"/>
              <w:rPr>
                <w:rFonts w:ascii="Times New Roman" w:hAnsi="Times New Roman" w:cs="Times New Roman"/>
                <w:sz w:val="24"/>
              </w:rPr>
            </w:pPr>
            <m:oMathPara>
              <m:oMath>
                <m:r>
                  <w:rPr>
                    <w:rFonts w:ascii="Cambria Math" w:eastAsiaTheme="minorEastAsia" w:hAnsi="Cambria Math" w:cs="Times New Roman"/>
                    <w:sz w:val="24"/>
                  </w:rPr>
                  <m:t>K=</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-b)T+a</m:t>
                    </m:r>
                  </m:sup>
                </m:sSup>
              </m:oMath>
            </m:oMathPara>
          </w:p>
        </w:tc>
        <w:tc>
          <w:tcPr>
            <w:tcW w:w="709" w:type="dxa"/>
          </w:tcPr>
          <w:p w14:paraId="66E3C445" w14:textId="77777777" w:rsidR="00546A8E" w:rsidRPr="00BB48A6" w:rsidRDefault="00546A8E" w:rsidP="00104D56">
            <w:pPr>
              <w:spacing w:line="360" w:lineRule="auto"/>
              <w:rPr>
                <w:rFonts w:ascii="Times New Roman" w:hAnsi="Times New Roman" w:cs="Times New Roman"/>
                <w:sz w:val="24"/>
              </w:rPr>
            </w:pPr>
          </w:p>
        </w:tc>
      </w:tr>
    </w:tbl>
    <w:p w14:paraId="110B4108" w14:textId="77777777" w:rsidR="00546A8E" w:rsidRPr="00BB48A6" w:rsidRDefault="00546A8E" w:rsidP="00607F96">
      <w:pPr>
        <w:spacing w:line="360" w:lineRule="auto"/>
        <w:rPr>
          <w:rFonts w:ascii="Times New Roman" w:eastAsiaTheme="minorEastAsia" w:hAnsi="Times New Roman" w:cs="Times New Roman"/>
          <w:sz w:val="24"/>
        </w:rPr>
      </w:pPr>
      <w:r w:rsidRPr="00BB48A6">
        <w:rPr>
          <w:rFonts w:ascii="Times New Roman" w:hAnsi="Times New Roman" w:cs="Times New Roman"/>
          <w:sz w:val="24"/>
        </w:rPr>
        <w:t xml:space="preserve">Substituting </w:t>
      </w:r>
      <m:oMath>
        <m:r>
          <w:rPr>
            <w:rFonts w:ascii="Cambria Math" w:hAnsi="Cambria Math" w:cs="Times New Roman"/>
            <w:sz w:val="24"/>
          </w:rPr>
          <m:t>K</m:t>
        </m:r>
      </m:oMath>
      <w:r w:rsidRPr="00BB48A6">
        <w:rPr>
          <w:rFonts w:ascii="Times New Roman" w:eastAsiaTheme="minorEastAsia" w:hAnsi="Times New Roman" w:cs="Times New Roman"/>
          <w:sz w:val="24"/>
        </w:rPr>
        <w:t xml:space="preserve"> in equation (2), we get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709"/>
      </w:tblGrid>
      <w:tr w:rsidR="00546A8E" w:rsidRPr="00BB48A6" w14:paraId="127FA834" w14:textId="77777777" w:rsidTr="00104D56">
        <w:tc>
          <w:tcPr>
            <w:tcW w:w="567" w:type="dxa"/>
          </w:tcPr>
          <w:p w14:paraId="77CA997C" w14:textId="77777777" w:rsidR="00546A8E" w:rsidRPr="00BB48A6" w:rsidRDefault="00546A8E" w:rsidP="00104D56">
            <w:pPr>
              <w:spacing w:line="360" w:lineRule="auto"/>
              <w:rPr>
                <w:rFonts w:ascii="Times New Roman" w:hAnsi="Times New Roman" w:cs="Times New Roman"/>
                <w:sz w:val="24"/>
              </w:rPr>
            </w:pPr>
          </w:p>
        </w:tc>
        <w:tc>
          <w:tcPr>
            <w:tcW w:w="7938" w:type="dxa"/>
          </w:tcPr>
          <w:p w14:paraId="326F1220" w14:textId="77777777" w:rsidR="00546A8E" w:rsidRPr="00BB48A6" w:rsidRDefault="00546A8E" w:rsidP="00546A8E">
            <w:pPr>
              <w:spacing w:line="360" w:lineRule="auto"/>
              <w:rPr>
                <w:rFonts w:ascii="Times New Roman" w:hAnsi="Times New Roman" w:cs="Times New Roman"/>
                <w:sz w:val="24"/>
              </w:rPr>
            </w:pPr>
            <m:oMathPara>
              <m:oMath>
                <m:r>
                  <w:rPr>
                    <w:rFonts w:ascii="Cambria Math" w:eastAsiaTheme="minorEastAsia" w:hAnsi="Cambria Math" w:cs="Times New Roman"/>
                    <w:sz w:val="24"/>
                  </w:rPr>
                  <m:t>I</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a-bt</m:t>
                    </m:r>
                  </m:sup>
                </m:sSup>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t</m:t>
                    </m:r>
                  </m:sup>
                </m:sSup>
              </m:oMath>
            </m:oMathPara>
          </w:p>
        </w:tc>
        <w:tc>
          <w:tcPr>
            <w:tcW w:w="709" w:type="dxa"/>
          </w:tcPr>
          <w:p w14:paraId="6A1714A3" w14:textId="77777777" w:rsidR="00546A8E" w:rsidRPr="00BB48A6" w:rsidRDefault="00546A8E" w:rsidP="00104D56">
            <w:pPr>
              <w:spacing w:line="360" w:lineRule="auto"/>
              <w:rPr>
                <w:rFonts w:ascii="Times New Roman" w:hAnsi="Times New Roman" w:cs="Times New Roman"/>
                <w:sz w:val="24"/>
              </w:rPr>
            </w:pPr>
          </w:p>
        </w:tc>
      </w:tr>
      <w:tr w:rsidR="00546A8E" w:rsidRPr="00BB48A6" w14:paraId="568EB9AA" w14:textId="77777777" w:rsidTr="00104D56">
        <w:tc>
          <w:tcPr>
            <w:tcW w:w="567" w:type="dxa"/>
          </w:tcPr>
          <w:p w14:paraId="46649773" w14:textId="77777777" w:rsidR="00546A8E" w:rsidRPr="00BB48A6" w:rsidRDefault="00546A8E" w:rsidP="00104D56">
            <w:pPr>
              <w:spacing w:line="360" w:lineRule="auto"/>
              <w:rPr>
                <w:rFonts w:ascii="Times New Roman" w:hAnsi="Times New Roman" w:cs="Times New Roman"/>
                <w:sz w:val="24"/>
              </w:rPr>
            </w:pPr>
          </w:p>
        </w:tc>
        <w:tc>
          <w:tcPr>
            <w:tcW w:w="7938" w:type="dxa"/>
          </w:tcPr>
          <w:p w14:paraId="1C12F856" w14:textId="77777777" w:rsidR="00546A8E" w:rsidRPr="00BB48A6" w:rsidRDefault="00546A8E" w:rsidP="007D2F6C">
            <w:pPr>
              <w:spacing w:line="360" w:lineRule="auto"/>
              <w:rPr>
                <w:rFonts w:ascii="Times New Roman" w:hAnsi="Times New Roman" w:cs="Times New Roman"/>
                <w:sz w:val="24"/>
              </w:rPr>
            </w:pPr>
            <m:oMathPara>
              <m:oMath>
                <m:r>
                  <w:rPr>
                    <w:rFonts w:ascii="Cambria Math" w:eastAsiaTheme="minorEastAsia" w:hAnsi="Cambria Math" w:cs="Times New Roman"/>
                    <w:sz w:val="24"/>
                  </w:rPr>
                  <m:t>I</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t</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e>
                </m:d>
                <m:r>
                  <w:rPr>
                    <w:rFonts w:ascii="Cambria Math" w:eastAsiaTheme="minorEastAsia" w:hAnsi="Cambria Math" w:cs="Times New Roman"/>
                    <w:sz w:val="24"/>
                  </w:rPr>
                  <m:t>, 0≤t≤T</m:t>
                </m:r>
              </m:oMath>
            </m:oMathPara>
          </w:p>
        </w:tc>
        <w:tc>
          <w:tcPr>
            <w:tcW w:w="709" w:type="dxa"/>
          </w:tcPr>
          <w:p w14:paraId="1ECDC1C1" w14:textId="77777777" w:rsidR="00546A8E" w:rsidRPr="00BB48A6" w:rsidRDefault="007D2F6C" w:rsidP="00104D56">
            <w:pPr>
              <w:spacing w:line="360" w:lineRule="auto"/>
              <w:rPr>
                <w:rFonts w:ascii="Times New Roman" w:hAnsi="Times New Roman" w:cs="Times New Roman"/>
                <w:sz w:val="24"/>
              </w:rPr>
            </w:pPr>
            <w:r w:rsidRPr="00BB48A6">
              <w:rPr>
                <w:rFonts w:ascii="Times New Roman" w:hAnsi="Times New Roman" w:cs="Times New Roman"/>
                <w:sz w:val="24"/>
              </w:rPr>
              <w:t>(3)</w:t>
            </w:r>
          </w:p>
        </w:tc>
      </w:tr>
    </w:tbl>
    <w:p w14:paraId="3C75A392" w14:textId="77777777" w:rsidR="00546A8E" w:rsidRPr="00BB48A6" w:rsidRDefault="00335562" w:rsidP="00607F96">
      <w:pPr>
        <w:spacing w:line="360" w:lineRule="auto"/>
        <w:rPr>
          <w:rFonts w:ascii="Times New Roman" w:eastAsiaTheme="minorEastAsia" w:hAnsi="Times New Roman" w:cs="Times New Roman"/>
          <w:sz w:val="24"/>
        </w:rPr>
      </w:pPr>
      <w:r>
        <w:rPr>
          <w:rFonts w:ascii="Times New Roman" w:hAnsi="Times New Roman" w:cs="Times New Roman"/>
          <w:sz w:val="24"/>
        </w:rPr>
        <w:tab/>
        <w:t>The initial order quantity i</w:t>
      </w:r>
      <w:r w:rsidR="007D2F6C" w:rsidRPr="00BB48A6">
        <w:rPr>
          <w:rFonts w:ascii="Times New Roman" w:hAnsi="Times New Roman" w:cs="Times New Roman"/>
          <w:sz w:val="24"/>
        </w:rPr>
        <w:t xml:space="preserve">s obtained by putting the boundary condition </w:t>
      </w:r>
      <m:oMath>
        <m:r>
          <w:rPr>
            <w:rFonts w:ascii="Cambria Math" w:hAnsi="Cambria Math" w:cs="Times New Roman"/>
            <w:sz w:val="24"/>
          </w:rPr>
          <m:t>I</m:t>
        </m:r>
        <m:d>
          <m:dPr>
            <m:ctrlPr>
              <w:rPr>
                <w:rFonts w:ascii="Cambria Math" w:hAnsi="Cambria Math" w:cs="Times New Roman"/>
                <w:i/>
                <w:sz w:val="24"/>
              </w:rPr>
            </m:ctrlPr>
          </m:dPr>
          <m:e>
            <m:r>
              <w:rPr>
                <w:rFonts w:ascii="Cambria Math" w:hAnsi="Cambria Math" w:cs="Times New Roman"/>
                <w:sz w:val="24"/>
              </w:rPr>
              <m:t>0</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0</m:t>
            </m:r>
          </m:sub>
        </m:sSub>
      </m:oMath>
      <w:r w:rsidR="007D2F6C" w:rsidRPr="00BB48A6">
        <w:rPr>
          <w:rFonts w:ascii="Times New Roman" w:eastAsiaTheme="minorEastAsia" w:hAnsi="Times New Roman" w:cs="Times New Roman"/>
          <w:sz w:val="24"/>
        </w:rPr>
        <w:t xml:space="preserve"> in equation (3) as follows: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709"/>
      </w:tblGrid>
      <w:tr w:rsidR="007D2F6C" w:rsidRPr="00BB48A6" w14:paraId="500D3F72" w14:textId="77777777" w:rsidTr="00104D56">
        <w:tc>
          <w:tcPr>
            <w:tcW w:w="567" w:type="dxa"/>
          </w:tcPr>
          <w:p w14:paraId="0810F8B3" w14:textId="77777777" w:rsidR="007D2F6C" w:rsidRPr="00BB48A6" w:rsidRDefault="007D2F6C" w:rsidP="00104D56">
            <w:pPr>
              <w:spacing w:line="360" w:lineRule="auto"/>
              <w:rPr>
                <w:rFonts w:ascii="Times New Roman" w:hAnsi="Times New Roman" w:cs="Times New Roman"/>
                <w:sz w:val="24"/>
              </w:rPr>
            </w:pPr>
          </w:p>
        </w:tc>
        <w:tc>
          <w:tcPr>
            <w:tcW w:w="7938" w:type="dxa"/>
          </w:tcPr>
          <w:p w14:paraId="0E21AAA5" w14:textId="24884549" w:rsidR="007D2F6C" w:rsidRPr="00E544BD" w:rsidRDefault="007D2F6C" w:rsidP="007D2F6C">
            <w:pPr>
              <w:spacing w:line="360" w:lineRule="auto"/>
              <w:rPr>
                <w:rFonts w:ascii="Times New Roman" w:hAnsi="Times New Roman" w:cs="Times New Roman"/>
                <w:sz w:val="24"/>
                <w:vertAlign w:val="subscript"/>
              </w:rPr>
            </w:pPr>
            <m:oMathPara>
              <m:oMath>
                <m:r>
                  <w:rPr>
                    <w:rFonts w:ascii="Cambria Math" w:eastAsiaTheme="minorEastAsia" w:hAnsi="Cambria Math" w:cs="Times New Roman"/>
                    <w:sz w:val="24"/>
                  </w:rPr>
                  <m:t>I</m:t>
                </m:r>
                <m:d>
                  <m:dPr>
                    <m:ctrlPr>
                      <w:rPr>
                        <w:rFonts w:ascii="Cambria Math" w:eastAsiaTheme="minorEastAsia" w:hAnsi="Cambria Math" w:cs="Times New Roman"/>
                        <w:i/>
                        <w:sz w:val="24"/>
                      </w:rPr>
                    </m:ctrlPr>
                  </m:dPr>
                  <m:e>
                    <m:r>
                      <w:rPr>
                        <w:rFonts w:ascii="Cambria Math" w:eastAsiaTheme="minorEastAsia" w:hAnsi="Cambria Math" w:cs="Times New Roman"/>
                        <w:sz w:val="24"/>
                      </w:rPr>
                      <m:t>0</m:t>
                    </m:r>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0</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 xml:space="preserve">-b)T </m:t>
                        </m:r>
                      </m:sup>
                    </m:sSup>
                    <m:r>
                      <w:rPr>
                        <w:rFonts w:ascii="Cambria Math" w:eastAsiaTheme="minorEastAsia" w:hAnsi="Cambria Math" w:cs="Times New Roman"/>
                        <w:sz w:val="24"/>
                      </w:rPr>
                      <m:t>-1</m:t>
                    </m:r>
                  </m:e>
                </m:d>
              </m:oMath>
            </m:oMathPara>
          </w:p>
        </w:tc>
        <w:tc>
          <w:tcPr>
            <w:tcW w:w="709" w:type="dxa"/>
          </w:tcPr>
          <w:p w14:paraId="3C9C3796" w14:textId="77777777" w:rsidR="007D2F6C" w:rsidRPr="00BB48A6" w:rsidRDefault="007D2F6C" w:rsidP="007D2F6C">
            <w:pPr>
              <w:spacing w:line="360" w:lineRule="auto"/>
              <w:rPr>
                <w:rFonts w:ascii="Times New Roman" w:hAnsi="Times New Roman" w:cs="Times New Roman"/>
                <w:sz w:val="24"/>
              </w:rPr>
            </w:pPr>
            <w:r w:rsidRPr="00BB48A6">
              <w:rPr>
                <w:rFonts w:ascii="Times New Roman" w:hAnsi="Times New Roman" w:cs="Times New Roman"/>
                <w:sz w:val="24"/>
              </w:rPr>
              <w:t>(4)</w:t>
            </w:r>
          </w:p>
        </w:tc>
      </w:tr>
    </w:tbl>
    <w:p w14:paraId="2747DCF8" w14:textId="77777777" w:rsidR="007D2F6C" w:rsidRPr="00E544BD" w:rsidRDefault="007D2F6C" w:rsidP="00607F96">
      <w:pPr>
        <w:spacing w:line="360" w:lineRule="auto"/>
        <w:rPr>
          <w:rFonts w:ascii="Times New Roman" w:eastAsiaTheme="minorEastAsia" w:hAnsi="Times New Roman" w:cs="Times New Roman"/>
          <w:sz w:val="24"/>
          <w:vertAlign w:val="subscript"/>
        </w:rPr>
      </w:pPr>
      <w:r w:rsidRPr="00BB48A6">
        <w:rPr>
          <w:rFonts w:ascii="Times New Roman" w:hAnsi="Times New Roman" w:cs="Times New Roman"/>
          <w:sz w:val="24"/>
        </w:rPr>
        <w:t xml:space="preserve">The total demand during the cycle period </w:t>
      </w:r>
      <m:oMath>
        <m:r>
          <w:rPr>
            <w:rFonts w:ascii="Cambria Math" w:hAnsi="Cambria Math" w:cs="Times New Roman"/>
            <w:sz w:val="24"/>
          </w:rPr>
          <m:t>[0,T]</m:t>
        </m:r>
      </m:oMath>
      <w:r w:rsidRPr="00BB48A6">
        <w:rPr>
          <w:rFonts w:ascii="Times New Roman" w:eastAsiaTheme="minorEastAsia" w:hAnsi="Times New Roman" w:cs="Times New Roman"/>
          <w:sz w:val="24"/>
        </w:rPr>
        <w:t xml:space="preserve"> is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gridCol w:w="709"/>
      </w:tblGrid>
      <w:tr w:rsidR="007D2F6C" w:rsidRPr="00BB48A6" w14:paraId="4C076A9B" w14:textId="77777777" w:rsidTr="00104D56">
        <w:tc>
          <w:tcPr>
            <w:tcW w:w="567" w:type="dxa"/>
          </w:tcPr>
          <w:p w14:paraId="0AF4E6CC" w14:textId="77777777" w:rsidR="007D2F6C" w:rsidRPr="00BB48A6" w:rsidRDefault="007D2F6C" w:rsidP="00104D56">
            <w:pPr>
              <w:spacing w:line="360" w:lineRule="auto"/>
              <w:rPr>
                <w:rFonts w:ascii="Times New Roman" w:hAnsi="Times New Roman" w:cs="Times New Roman"/>
                <w:sz w:val="24"/>
              </w:rPr>
            </w:pPr>
          </w:p>
        </w:tc>
        <w:tc>
          <w:tcPr>
            <w:tcW w:w="7938" w:type="dxa"/>
          </w:tcPr>
          <w:p w14:paraId="7046C545" w14:textId="26E174AA" w:rsidR="007D2F6C" w:rsidRPr="00BB48A6" w:rsidRDefault="007D2F6C" w:rsidP="0052668E">
            <w:pPr>
              <w:spacing w:line="360" w:lineRule="auto"/>
              <w:rPr>
                <w:rFonts w:ascii="Times New Roman" w:hAnsi="Times New Roman" w:cs="Times New Roman"/>
                <w:sz w:val="24"/>
              </w:rPr>
            </w:pPr>
            <m:oMathPara>
              <m:oMath>
                <m:r>
                  <w:rPr>
                    <w:rFonts w:ascii="Cambria Math" w:eastAsiaTheme="minorEastAsia" w:hAnsi="Cambria Math" w:cs="Times New Roman"/>
                    <w:sz w:val="24"/>
                  </w:rPr>
                  <m:t>Total demand=</m:t>
                </m:r>
                <m:nary>
                  <m:naryPr>
                    <m:limLoc m:val="undOvr"/>
                    <m:ctrlPr>
                      <w:rPr>
                        <w:rFonts w:ascii="Cambria Math" w:eastAsiaTheme="minorEastAsia" w:hAnsi="Cambria Math" w:cs="Times New Roman"/>
                        <w:i/>
                        <w:sz w:val="24"/>
                      </w:rPr>
                    </m:ctrlPr>
                  </m:naryPr>
                  <m:sub>
                    <m:r>
                      <w:rPr>
                        <w:rFonts w:ascii="Cambria Math" w:eastAsiaTheme="minorEastAsia" w:hAnsi="Cambria Math" w:cs="Times New Roman"/>
                        <w:sz w:val="24"/>
                      </w:rPr>
                      <m:t>0</m:t>
                    </m:r>
                  </m:sub>
                  <m:sup>
                    <m:r>
                      <w:rPr>
                        <w:rFonts w:ascii="Cambria Math" w:eastAsiaTheme="minorEastAsia" w:hAnsi="Cambria Math" w:cs="Times New Roman"/>
                        <w:sz w:val="24"/>
                      </w:rPr>
                      <m:t>T</m:t>
                    </m:r>
                  </m:sup>
                  <m:e>
                    <m:r>
                      <w:rPr>
                        <w:rFonts w:ascii="Cambria Math" w:eastAsiaTheme="minorEastAsia" w:hAnsi="Cambria Math" w:cs="Times New Roman"/>
                        <w:sz w:val="24"/>
                      </w:rPr>
                      <m:t>D</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dt</m:t>
                    </m:r>
                  </m:e>
                </m:nary>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r>
                      <w:rPr>
                        <w:rFonts w:ascii="Cambria Math" w:eastAsiaTheme="minorEastAsia" w:hAnsi="Cambria Math" w:cs="Times New Roman"/>
                        <w:sz w:val="24"/>
                      </w:rPr>
                      <m:t>1-</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e>
                </m:d>
                <m:r>
                  <w:rPr>
                    <w:rFonts w:ascii="Cambria Math" w:eastAsiaTheme="minorEastAsia" w:hAnsi="Cambria Math" w:cs="Times New Roman"/>
                    <w:sz w:val="24"/>
                  </w:rPr>
                  <m:t>.</m:t>
                </m:r>
              </m:oMath>
            </m:oMathPara>
          </w:p>
        </w:tc>
        <w:tc>
          <w:tcPr>
            <w:tcW w:w="709" w:type="dxa"/>
          </w:tcPr>
          <w:p w14:paraId="660AEBDD" w14:textId="77777777" w:rsidR="007D2F6C" w:rsidRPr="00BB48A6" w:rsidRDefault="007D2F6C" w:rsidP="00104D56">
            <w:pPr>
              <w:spacing w:line="360" w:lineRule="auto"/>
              <w:rPr>
                <w:rFonts w:ascii="Times New Roman" w:hAnsi="Times New Roman" w:cs="Times New Roman"/>
                <w:sz w:val="24"/>
              </w:rPr>
            </w:pPr>
          </w:p>
        </w:tc>
      </w:tr>
      <w:tr w:rsidR="00E7305D" w:rsidRPr="00BB48A6" w14:paraId="1EB5318D" w14:textId="77777777" w:rsidTr="00104D56">
        <w:tc>
          <w:tcPr>
            <w:tcW w:w="567" w:type="dxa"/>
          </w:tcPr>
          <w:p w14:paraId="382EC268" w14:textId="77777777" w:rsidR="00E7305D" w:rsidRPr="00BB48A6" w:rsidRDefault="00E7305D" w:rsidP="00104D56">
            <w:pPr>
              <w:spacing w:line="360" w:lineRule="auto"/>
              <w:rPr>
                <w:rFonts w:ascii="Times New Roman" w:hAnsi="Times New Roman" w:cs="Times New Roman"/>
                <w:sz w:val="24"/>
              </w:rPr>
            </w:pPr>
          </w:p>
        </w:tc>
        <w:tc>
          <w:tcPr>
            <w:tcW w:w="7938" w:type="dxa"/>
          </w:tcPr>
          <w:p w14:paraId="74E4D948" w14:textId="77777777" w:rsidR="00E7305D" w:rsidRDefault="00E7305D" w:rsidP="0052668E">
            <w:pPr>
              <w:spacing w:line="360" w:lineRule="auto"/>
              <w:rPr>
                <w:rFonts w:ascii="Times New Roman" w:eastAsia="Calibri" w:hAnsi="Times New Roman" w:cs="Times New Roman"/>
                <w:sz w:val="24"/>
              </w:rPr>
            </w:pPr>
          </w:p>
        </w:tc>
        <w:tc>
          <w:tcPr>
            <w:tcW w:w="709" w:type="dxa"/>
          </w:tcPr>
          <w:p w14:paraId="0A70A6A1" w14:textId="77777777" w:rsidR="00E7305D" w:rsidRPr="00BB48A6" w:rsidRDefault="00E7305D" w:rsidP="00104D56">
            <w:pPr>
              <w:spacing w:line="360" w:lineRule="auto"/>
              <w:rPr>
                <w:rFonts w:ascii="Times New Roman" w:hAnsi="Times New Roman" w:cs="Times New Roman"/>
                <w:sz w:val="24"/>
              </w:rPr>
            </w:pPr>
          </w:p>
        </w:tc>
      </w:tr>
    </w:tbl>
    <w:p w14:paraId="539196AC" w14:textId="77777777" w:rsidR="007D2F6C" w:rsidRPr="00BB48A6" w:rsidRDefault="0052668E" w:rsidP="00607F96">
      <w:pPr>
        <w:spacing w:line="360" w:lineRule="auto"/>
        <w:rPr>
          <w:rFonts w:ascii="Times New Roman" w:hAnsi="Times New Roman" w:cs="Times New Roman"/>
          <w:sz w:val="24"/>
        </w:rPr>
      </w:pPr>
      <w:r w:rsidRPr="00BB48A6">
        <w:rPr>
          <w:rFonts w:ascii="Times New Roman" w:hAnsi="Times New Roman" w:cs="Times New Roman"/>
          <w:sz w:val="24"/>
        </w:rPr>
        <w:t>Number of deteriorated units = Initial order quantity- Total demand in the cycle period</w:t>
      </w:r>
    </w:p>
    <w:p w14:paraId="134E2093" w14:textId="77777777" w:rsidR="0052668E" w:rsidRPr="00BB48A6" w:rsidRDefault="0052668E" w:rsidP="00607F96">
      <w:pPr>
        <w:spacing w:line="360" w:lineRule="auto"/>
        <w:rPr>
          <w:rFonts w:ascii="Times New Roman" w:eastAsiaTheme="minorEastAsia" w:hAnsi="Times New Roman" w:cs="Times New Roman"/>
          <w:sz w:val="24"/>
        </w:rPr>
      </w:pPr>
      <w:r w:rsidRPr="00BB48A6">
        <w:rPr>
          <w:rFonts w:ascii="Times New Roman" w:hAnsi="Times New Roman" w:cs="Times New Roman"/>
          <w:sz w:val="24"/>
        </w:rPr>
        <w:tab/>
      </w:r>
      <w:r w:rsidRPr="00BB48A6">
        <w:rPr>
          <w:rFonts w:ascii="Times New Roman" w:hAnsi="Times New Roman" w:cs="Times New Roman"/>
          <w:sz w:val="24"/>
        </w:rPr>
        <w:tab/>
      </w:r>
      <w:r w:rsidRPr="00BB48A6">
        <w:rPr>
          <w:rFonts w:ascii="Times New Roman" w:hAnsi="Times New Roman" w:cs="Times New Roman"/>
          <w:sz w:val="24"/>
        </w:rPr>
        <w:tab/>
      </w:r>
      <w:r w:rsidRPr="00BB48A6">
        <w:rPr>
          <w:rFonts w:ascii="Times New Roman" w:hAnsi="Times New Roman" w:cs="Times New Roman"/>
          <w:sz w:val="24"/>
        </w:rPr>
        <w:tab/>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I</m:t>
            </m:r>
          </m:e>
          <m:sub>
            <m:r>
              <w:rPr>
                <w:rFonts w:ascii="Cambria Math" w:eastAsiaTheme="minorEastAsia" w:hAnsi="Cambria Math" w:cs="Times New Roman"/>
                <w:sz w:val="24"/>
              </w:rPr>
              <m:t>0</m:t>
            </m:r>
          </m:sub>
        </m:sSub>
        <m:r>
          <w:rPr>
            <w:rFonts w:ascii="Cambria Math" w:hAnsi="Cambria Math" w:cs="Times New Roman"/>
            <w:sz w:val="24"/>
          </w:rPr>
          <m:t>-</m:t>
        </m:r>
        <m:nary>
          <m:naryPr>
            <m:limLoc m:val="undOvr"/>
            <m:ctrlPr>
              <w:rPr>
                <w:rFonts w:ascii="Cambria Math" w:eastAsiaTheme="minorEastAsia" w:hAnsi="Cambria Math" w:cs="Times New Roman"/>
                <w:i/>
                <w:sz w:val="24"/>
              </w:rPr>
            </m:ctrlPr>
          </m:naryPr>
          <m:sub>
            <m:r>
              <w:rPr>
                <w:rFonts w:ascii="Cambria Math" w:eastAsiaTheme="minorEastAsia" w:hAnsi="Cambria Math" w:cs="Times New Roman"/>
                <w:sz w:val="24"/>
              </w:rPr>
              <m:t>0</m:t>
            </m:r>
          </m:sub>
          <m:sup>
            <m:r>
              <w:rPr>
                <w:rFonts w:ascii="Cambria Math" w:eastAsiaTheme="minorEastAsia" w:hAnsi="Cambria Math" w:cs="Times New Roman"/>
                <w:sz w:val="24"/>
              </w:rPr>
              <m:t>T</m:t>
            </m:r>
          </m:sup>
          <m:e>
            <m:r>
              <w:rPr>
                <w:rFonts w:ascii="Cambria Math" w:eastAsiaTheme="minorEastAsia" w:hAnsi="Cambria Math" w:cs="Times New Roman"/>
                <w:sz w:val="24"/>
              </w:rPr>
              <m:t>D</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dt</m:t>
            </m:r>
          </m:e>
        </m:nary>
      </m:oMath>
    </w:p>
    <w:p w14:paraId="374463F2" w14:textId="472C69B8" w:rsidR="0052668E" w:rsidRPr="00BB48A6" w:rsidRDefault="0052668E" w:rsidP="00607F96">
      <w:pPr>
        <w:spacing w:line="360" w:lineRule="auto"/>
        <w:rPr>
          <w:rFonts w:ascii="Times New Roman" w:eastAsiaTheme="minorEastAsia" w:hAnsi="Times New Roman" w:cs="Times New Roman"/>
          <w:sz w:val="24"/>
        </w:rPr>
      </w:pP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r>
              <w:rPr>
                <w:rFonts w:ascii="Cambria Math" w:eastAsiaTheme="minorEastAsia" w:hAnsi="Cambria Math" w:cs="Times New Roman"/>
                <w:sz w:val="24"/>
              </w:rPr>
              <m:t>-1</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-1</m:t>
            </m:r>
          </m:e>
        </m:d>
      </m:oMath>
    </w:p>
    <w:p w14:paraId="55BB0BC3" w14:textId="504474B2" w:rsidR="0052668E" w:rsidRPr="00BB48A6" w:rsidRDefault="0052668E" w:rsidP="00607F96">
      <w:pPr>
        <w:spacing w:line="360" w:lineRule="auto"/>
        <w:rPr>
          <w:rFonts w:ascii="Times New Roman" w:hAnsi="Times New Roman" w:cs="Times New Roman"/>
          <w:sz w:val="24"/>
        </w:rPr>
      </w:pP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-b)b</m:t>
            </m:r>
          </m:den>
        </m:f>
        <m:d>
          <m:dPr>
            <m:begChr m:val="["/>
            <m:endChr m:val="]"/>
            <m:ctrlPr>
              <w:rPr>
                <w:rFonts w:ascii="Cambria Math" w:eastAsiaTheme="minorEastAsia" w:hAnsi="Cambria Math" w:cs="Times New Roman"/>
                <w:i/>
                <w:sz w:val="24"/>
              </w:rPr>
            </m:ctrlPr>
          </m:dPr>
          <m:e>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-1</m:t>
                </m:r>
              </m:e>
            </m:d>
          </m:e>
        </m:d>
      </m:oMath>
    </w:p>
    <w:p w14:paraId="03BF114F" w14:textId="6D3DB6B7" w:rsidR="0052668E" w:rsidRDefault="0052668E" w:rsidP="00607F96">
      <w:pPr>
        <w:spacing w:line="360" w:lineRule="auto"/>
        <w:rPr>
          <w:rFonts w:ascii="Times New Roman" w:eastAsiaTheme="minorEastAsia" w:hAnsi="Times New Roman" w:cs="Times New Roman"/>
          <w:sz w:val="24"/>
        </w:rPr>
      </w:pPr>
      <w:r w:rsidRPr="00BB48A6">
        <w:rPr>
          <w:rFonts w:ascii="Times New Roman" w:hAnsi="Times New Roman" w:cs="Times New Roman"/>
          <w:sz w:val="24"/>
        </w:rPr>
        <w:t xml:space="preserve">Deterioration cost for the cycle period </w:t>
      </w:r>
      <m:oMath>
        <m:r>
          <w:rPr>
            <w:rFonts w:ascii="Cambria Math" w:hAnsi="Cambria Math" w:cs="Times New Roman"/>
            <w:sz w:val="24"/>
          </w:rPr>
          <m:t>[0,T]</m:t>
        </m:r>
      </m:oMath>
      <w:r w:rsidR="001E41B0" w:rsidRPr="00BB48A6">
        <w:rPr>
          <w:rFonts w:ascii="Times New Roman" w:eastAsiaTheme="minorEastAsia" w:hAnsi="Times New Roman" w:cs="Times New Roman"/>
          <w:sz w:val="24"/>
        </w:rPr>
        <w:t xml:space="preserve"> is </w:t>
      </w:r>
    </w:p>
    <w:p w14:paraId="73977374" w14:textId="11A858F9" w:rsidR="000559EA" w:rsidRDefault="000559EA" w:rsidP="00607F9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m:oMath>
        <m:r>
          <w:rPr>
            <w:rFonts w:ascii="Cambria Math" w:eastAsiaTheme="minorEastAsia" w:hAnsi="Cambria Math" w:cs="Times New Roman"/>
            <w:sz w:val="24"/>
          </w:rPr>
          <m:t>C</m:t>
        </m:r>
      </m:oMath>
      <w:r>
        <w:rPr>
          <w:rFonts w:ascii="Times New Roman" w:eastAsiaTheme="minorEastAsia" w:hAnsi="Times New Roman" w:cs="Times New Roman"/>
          <w:sz w:val="24"/>
        </w:rPr>
        <w:t>*(The number of deteriorated units)</w:t>
      </w:r>
    </w:p>
    <w:p w14:paraId="69F6AEC1" w14:textId="629DF5BD" w:rsidR="000559EA" w:rsidRPr="00BB48A6" w:rsidRDefault="000559EA" w:rsidP="000559EA">
      <w:pPr>
        <w:spacing w:line="360" w:lineRule="auto"/>
        <w:rPr>
          <w:rFonts w:ascii="Times New Roman" w:hAnsi="Times New Roman" w:cs="Times New Roman"/>
          <w:sz w:val="24"/>
        </w:rPr>
      </w:pP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Cm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-b)b</m:t>
            </m:r>
          </m:den>
        </m:f>
        <m:d>
          <m:dPr>
            <m:begChr m:val="["/>
            <m:endChr m:val="]"/>
            <m:ctrlPr>
              <w:rPr>
                <w:rFonts w:ascii="Cambria Math" w:eastAsiaTheme="minorEastAsia" w:hAnsi="Cambria Math" w:cs="Times New Roman"/>
                <w:i/>
                <w:sz w:val="24"/>
              </w:rPr>
            </m:ctrlPr>
          </m:dPr>
          <m:e>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d>
              <m:dPr>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-1</m:t>
                </m:r>
              </m:e>
            </m:d>
          </m:e>
        </m:d>
      </m:oMath>
    </w:p>
    <w:p w14:paraId="0FBAA602" w14:textId="1D8AB924" w:rsidR="000559EA" w:rsidRPr="00BB48A6" w:rsidRDefault="000559EA" w:rsidP="00607F96">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Total inventory holding cost for the cycle [0,T] is</w:t>
      </w:r>
    </w:p>
    <w:p w14:paraId="5407B287" w14:textId="77777777" w:rsidR="001E41B0" w:rsidRPr="000559EA" w:rsidRDefault="001E41B0" w:rsidP="00607F96">
      <w:pPr>
        <w:spacing w:line="360" w:lineRule="auto"/>
        <w:rPr>
          <w:rFonts w:ascii="Times New Roman" w:eastAsiaTheme="minorEastAsia" w:hAnsi="Times New Roman" w:cs="Times New Roman"/>
          <w:sz w:val="24"/>
          <w:vertAlign w:val="superscript"/>
        </w:rPr>
      </w:pP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t xml:space="preserve">     IHC</w:t>
      </w:r>
      <w:r w:rsidRPr="00BB48A6">
        <w:rPr>
          <w:rFonts w:ascii="Times New Roman" w:eastAsiaTheme="minorEastAsia" w:hAnsi="Times New Roman" w:cs="Times New Roman"/>
          <w:sz w:val="24"/>
        </w:rPr>
        <w:tab/>
        <w:t>=</w:t>
      </w:r>
      <m:oMath>
        <m:nary>
          <m:naryPr>
            <m:limLoc m:val="undOvr"/>
            <m:ctrlPr>
              <w:rPr>
                <w:rFonts w:ascii="Cambria Math" w:eastAsiaTheme="minorEastAsia" w:hAnsi="Cambria Math" w:cs="Times New Roman"/>
                <w:i/>
                <w:sz w:val="24"/>
              </w:rPr>
            </m:ctrlPr>
          </m:naryPr>
          <m:sub>
            <m:r>
              <w:rPr>
                <w:rFonts w:ascii="Cambria Math" w:eastAsiaTheme="minorEastAsia" w:hAnsi="Cambria Math" w:cs="Times New Roman"/>
                <w:sz w:val="24"/>
              </w:rPr>
              <m:t>0</m:t>
            </m:r>
          </m:sub>
          <m:sup>
            <m:r>
              <w:rPr>
                <w:rFonts w:ascii="Cambria Math" w:eastAsiaTheme="minorEastAsia" w:hAnsi="Cambria Math" w:cs="Times New Roman"/>
                <w:sz w:val="24"/>
              </w:rPr>
              <m:t>T</m:t>
            </m:r>
          </m:sup>
          <m:e>
            <m:r>
              <w:rPr>
                <w:rFonts w:ascii="Cambria Math" w:eastAsiaTheme="minorEastAsia" w:hAnsi="Cambria Math" w:cs="Times New Roman"/>
                <w:sz w:val="24"/>
              </w:rPr>
              <m:t>iCI</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dt</m:t>
            </m:r>
          </m:e>
        </m:nary>
      </m:oMath>
    </w:p>
    <w:p w14:paraId="4658D30A" w14:textId="77777777" w:rsidR="001E41B0" w:rsidRPr="00BB48A6" w:rsidRDefault="001E41B0" w:rsidP="00607F96">
      <w:pPr>
        <w:spacing w:line="360" w:lineRule="auto"/>
        <w:rPr>
          <w:rFonts w:ascii="Times New Roman" w:eastAsiaTheme="minorEastAsia" w:hAnsi="Times New Roman" w:cs="Times New Roman"/>
          <w:sz w:val="24"/>
        </w:rPr>
      </w:pP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t>=</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iCm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nary>
          <m:naryPr>
            <m:limLoc m:val="undOvr"/>
            <m:ctrlPr>
              <w:rPr>
                <w:rFonts w:ascii="Cambria Math" w:eastAsiaTheme="minorEastAsia" w:hAnsi="Cambria Math" w:cs="Times New Roman"/>
                <w:i/>
                <w:sz w:val="24"/>
              </w:rPr>
            </m:ctrlPr>
          </m:naryPr>
          <m:sub>
            <m:r>
              <w:rPr>
                <w:rFonts w:ascii="Cambria Math" w:eastAsiaTheme="minorEastAsia" w:hAnsi="Cambria Math" w:cs="Times New Roman"/>
                <w:sz w:val="24"/>
              </w:rPr>
              <m:t>0</m:t>
            </m:r>
          </m:sub>
          <m:sup>
            <m:r>
              <w:rPr>
                <w:rFonts w:ascii="Cambria Math" w:eastAsiaTheme="minorEastAsia" w:hAnsi="Cambria Math" w:cs="Times New Roman"/>
                <w:sz w:val="24"/>
              </w:rPr>
              <m:t>T</m:t>
            </m:r>
          </m:sup>
          <m:e>
            <m:d>
              <m:dPr>
                <m:begChr m:val="["/>
                <m:endChr m:val="]"/>
                <m:ctrlPr>
                  <w:rPr>
                    <w:rFonts w:ascii="Cambria Math" w:eastAsiaTheme="minorEastAsia" w:hAnsi="Cambria Math" w:cs="Times New Roman"/>
                    <w:i/>
                    <w:sz w:val="24"/>
                  </w:rPr>
                </m:ctrlPr>
              </m:dPr>
              <m:e>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t</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e>
            </m:d>
            <m:r>
              <w:rPr>
                <w:rFonts w:ascii="Cambria Math" w:eastAsiaTheme="minorEastAsia" w:hAnsi="Cambria Math" w:cs="Times New Roman"/>
                <w:sz w:val="24"/>
              </w:rPr>
              <m:t>dt</m:t>
            </m:r>
          </m:e>
        </m:nary>
      </m:oMath>
    </w:p>
    <w:p w14:paraId="58A4F2FC" w14:textId="76FC5212" w:rsidR="001E41B0" w:rsidRPr="00BB48A6" w:rsidRDefault="001E41B0" w:rsidP="00607F96">
      <w:pPr>
        <w:spacing w:line="360" w:lineRule="auto"/>
        <w:rPr>
          <w:rFonts w:ascii="Times New Roman" w:hAnsi="Times New Roman" w:cs="Times New Roman"/>
          <w:sz w:val="24"/>
        </w:rPr>
      </w:pP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r>
      <w:r w:rsidRPr="00BB48A6">
        <w:rPr>
          <w:rFonts w:ascii="Times New Roman" w:eastAsiaTheme="minorEastAsia" w:hAnsi="Times New Roman" w:cs="Times New Roman"/>
          <w:sz w:val="24"/>
        </w:rPr>
        <w:tab/>
        <w:t>=</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iCm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b</m:t>
                </m:r>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-1)</m:t>
            </m:r>
          </m:e>
        </m:d>
      </m:oMath>
    </w:p>
    <w:p w14:paraId="4B0A8AE8" w14:textId="77777777" w:rsidR="007D2F6C" w:rsidRPr="00BB48A6" w:rsidRDefault="00972D0A" w:rsidP="00607F96">
      <w:pPr>
        <w:spacing w:line="360" w:lineRule="auto"/>
        <w:rPr>
          <w:rFonts w:ascii="Times New Roman" w:hAnsi="Times New Roman" w:cs="Times New Roman"/>
          <w:sz w:val="24"/>
        </w:rPr>
      </w:pPr>
      <w:r w:rsidRPr="00BB48A6">
        <w:rPr>
          <w:rFonts w:ascii="Times New Roman" w:hAnsi="Times New Roman" w:cs="Times New Roman"/>
          <w:sz w:val="24"/>
        </w:rPr>
        <w:t xml:space="preserve">Total Profit per unit time </w:t>
      </w:r>
      <m:oMath>
        <m:r>
          <w:rPr>
            <w:rFonts w:ascii="Cambria Math" w:hAnsi="Cambria Math" w:cs="Times New Roman"/>
            <w:sz w:val="24"/>
          </w:rPr>
          <m:t>TP(T)</m:t>
        </m:r>
      </m:oMath>
      <w:r w:rsidRPr="00BB48A6">
        <w:rPr>
          <w:rFonts w:ascii="Times New Roman" w:eastAsiaTheme="minorEastAsia" w:hAnsi="Times New Roman" w:cs="Times New Roman"/>
          <w:sz w:val="24"/>
        </w:rPr>
        <w:t xml:space="preserve"> is</w:t>
      </w:r>
    </w:p>
    <w:p w14:paraId="6E7FCC8E" w14:textId="6CA6479B" w:rsidR="007D2F6C" w:rsidRPr="00BB48A6" w:rsidRDefault="00972D0A" w:rsidP="00104D56">
      <w:pPr>
        <w:spacing w:line="360" w:lineRule="auto"/>
        <w:ind w:left="720" w:hanging="720"/>
        <w:rPr>
          <w:rFonts w:ascii="Times New Roman" w:eastAsiaTheme="minorEastAsia" w:hAnsi="Times New Roman" w:cs="Times New Roman"/>
          <w:sz w:val="24"/>
        </w:rPr>
      </w:pPr>
      <m:oMath>
        <m:r>
          <w:rPr>
            <w:rFonts w:ascii="Cambria Math" w:hAnsi="Cambria Math" w:cs="Times New Roman"/>
            <w:sz w:val="24"/>
          </w:rPr>
          <m:t>TP</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T</m:t>
            </m:r>
          </m:den>
        </m:f>
      </m:oMath>
      <w:r w:rsidR="00104D56" w:rsidRPr="00BB48A6">
        <w:rPr>
          <w:rFonts w:ascii="Times New Roman" w:eastAsiaTheme="minorEastAsia" w:hAnsi="Times New Roman" w:cs="Times New Roman"/>
          <w:sz w:val="24"/>
        </w:rPr>
        <w:t xml:space="preserve"> </w:t>
      </w:r>
      <w:r w:rsidRPr="00BB48A6">
        <w:rPr>
          <w:rFonts w:ascii="Times New Roman" w:eastAsiaTheme="minorEastAsia" w:hAnsi="Times New Roman" w:cs="Times New Roman"/>
          <w:sz w:val="24"/>
        </w:rPr>
        <w:t>[Sales</w:t>
      </w:r>
      <w:r w:rsidR="00104D56" w:rsidRPr="00BB48A6">
        <w:rPr>
          <w:rFonts w:ascii="Times New Roman" w:eastAsiaTheme="minorEastAsia" w:hAnsi="Times New Roman" w:cs="Times New Roman"/>
          <w:sz w:val="24"/>
        </w:rPr>
        <w:t xml:space="preserve"> revenue- Purchase cost-Ordering cost- Deterioration Cost                                          </w:t>
      </w:r>
      <w:r w:rsidR="00FB4C4F">
        <w:rPr>
          <w:rFonts w:ascii="Times New Roman" w:eastAsiaTheme="minorEastAsia" w:hAnsi="Times New Roman" w:cs="Times New Roman"/>
          <w:sz w:val="24"/>
        </w:rPr>
        <w:t xml:space="preserve">      </w:t>
      </w:r>
      <w:r w:rsidR="00104D56" w:rsidRPr="00BB48A6">
        <w:rPr>
          <w:rFonts w:ascii="Times New Roman" w:eastAsiaTheme="minorEastAsia" w:hAnsi="Times New Roman" w:cs="Times New Roman"/>
          <w:sz w:val="24"/>
        </w:rPr>
        <w:t>– Inventory holding cost]</w:t>
      </w:r>
    </w:p>
    <w:p w14:paraId="37D76177" w14:textId="062353FB" w:rsidR="00B605EE" w:rsidRPr="00BB48A6" w:rsidRDefault="00B605EE" w:rsidP="00B605EE">
      <w:pPr>
        <w:spacing w:line="360" w:lineRule="auto"/>
        <w:ind w:left="720" w:hanging="862"/>
        <w:rPr>
          <w:rFonts w:ascii="Times New Roman" w:hAnsi="Times New Roman" w:cs="Times New Roman"/>
          <w:sz w:val="24"/>
        </w:rPr>
      </w:pPr>
      <m:oMathPara>
        <m:oMath>
          <m:r>
            <w:rPr>
              <w:rFonts w:ascii="Cambria Math" w:hAnsi="Cambria Math" w:cs="Times New Roman"/>
              <w:sz w:val="24"/>
            </w:rPr>
            <w:lastRenderedPageBreak/>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T</m:t>
              </m:r>
            </m:den>
          </m:f>
          <m:d>
            <m:dPr>
              <m:begChr m:val="["/>
              <m:endChr m:val="]"/>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Pm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r>
                    <w:rPr>
                      <w:rFonts w:ascii="Cambria Math" w:eastAsiaTheme="minorEastAsia" w:hAnsi="Cambria Math" w:cs="Times New Roman"/>
                      <w:sz w:val="24"/>
                    </w:rPr>
                    <m:t>b</m:t>
                  </m:r>
                </m:den>
              </m:f>
              <m:d>
                <m:dPr>
                  <m:ctrlPr>
                    <w:rPr>
                      <w:rFonts w:ascii="Cambria Math" w:eastAsiaTheme="minorEastAsia" w:hAnsi="Cambria Math" w:cs="Times New Roman"/>
                      <w:i/>
                      <w:sz w:val="24"/>
                    </w:rPr>
                  </m:ctrlPr>
                </m:dPr>
                <m:e>
                  <m:r>
                    <w:rPr>
                      <w:rFonts w:ascii="Cambria Math" w:eastAsiaTheme="minorEastAsia" w:hAnsi="Cambria Math" w:cs="Times New Roman"/>
                      <w:sz w:val="24"/>
                    </w:rPr>
                    <m:t>1-</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Cm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r>
                    <w:rPr>
                      <w:rFonts w:ascii="Cambria Math" w:eastAsiaTheme="minorEastAsia" w:hAnsi="Cambria Math" w:cs="Times New Roman"/>
                      <w:sz w:val="24"/>
                    </w:rPr>
                    <m:t>b</m:t>
                  </m:r>
                </m:den>
              </m:f>
              <m:d>
                <m:dPr>
                  <m:ctrlPr>
                    <w:rPr>
                      <w:rFonts w:ascii="Cambria Math" w:eastAsiaTheme="minorEastAsia" w:hAnsi="Cambria Math" w:cs="Times New Roman"/>
                      <w:i/>
                      <w:sz w:val="24"/>
                    </w:rPr>
                  </m:ctrlPr>
                </m:dPr>
                <m:e>
                  <m:r>
                    <w:rPr>
                      <w:rFonts w:ascii="Cambria Math" w:eastAsiaTheme="minorEastAsia" w:hAnsi="Cambria Math" w:cs="Times New Roman"/>
                      <w:sz w:val="24"/>
                    </w:rPr>
                    <m:t>1-</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e>
              </m:d>
              <m:r>
                <w:rPr>
                  <w:rFonts w:ascii="Cambria Math" w:eastAsiaTheme="minorEastAsia" w:hAnsi="Cambria Math" w:cs="Times New Roman"/>
                  <w:sz w:val="24"/>
                </w:rPr>
                <m:t>-</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O</m:t>
                  </m:r>
                </m:e>
                <m:sub>
                  <m:r>
                    <w:rPr>
                      <w:rFonts w:ascii="Cambria Math" w:eastAsiaTheme="minorEastAsia" w:hAnsi="Cambria Math" w:cs="Times New Roman"/>
                      <w:sz w:val="24"/>
                    </w:rPr>
                    <m:t>c</m:t>
                  </m:r>
                </m:sub>
              </m:sSub>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Cm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-b)b</m:t>
                  </m:r>
                </m:den>
              </m:f>
              <m:d>
                <m:dPr>
                  <m:begChr m:val="{"/>
                  <m:endChr m:val="}"/>
                  <m:ctrlPr>
                    <w:rPr>
                      <w:rFonts w:ascii="Cambria Math" w:eastAsiaTheme="minorEastAsia" w:hAnsi="Cambria Math" w:cs="Times New Roman"/>
                      <w:i/>
                      <w:sz w:val="24"/>
                    </w:rPr>
                  </m:ctrlPr>
                </m:dPr>
                <m:e>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-1)</m:t>
                  </m:r>
                </m:e>
              </m:d>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iCm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den>
                  </m:f>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r>
                    <w:rPr>
                      <w:rFonts w:ascii="Cambria Math" w:eastAsiaTheme="minorEastAsia" w:hAnsi="Cambria Math" w:cs="Times New Roman"/>
                      <w:sz w:val="24"/>
                    </w:rPr>
                    <m:t>-</m:t>
                  </m:r>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den>
                  </m:f>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b</m:t>
                          </m:r>
                        </m:den>
                      </m:f>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-1)</m:t>
                  </m:r>
                </m:e>
              </m:d>
            </m:e>
          </m:d>
        </m:oMath>
      </m:oMathPara>
    </w:p>
    <w:p w14:paraId="5CC2F210" w14:textId="1682A5B9" w:rsidR="007D2F6C" w:rsidRPr="00BB48A6" w:rsidRDefault="00B605EE" w:rsidP="00B605EE">
      <w:pPr>
        <w:spacing w:line="360" w:lineRule="auto"/>
        <w:ind w:left="284" w:hanging="862"/>
        <w:rPr>
          <w:rFonts w:ascii="Times New Roman" w:hAnsi="Times New Roman" w:cs="Times New Roman"/>
          <w:i/>
          <w:sz w:val="24"/>
        </w:rPr>
      </w:pPr>
      <m:oMathPara>
        <m:oMath>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Pm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r>
                <w:rPr>
                  <w:rFonts w:ascii="Cambria Math" w:hAnsi="Cambria Math" w:cs="Times New Roman"/>
                  <w:sz w:val="24"/>
                </w:rPr>
                <m:t>b</m:t>
              </m:r>
            </m:den>
          </m:f>
          <m:f>
            <m:fPr>
              <m:ctrlPr>
                <w:rPr>
                  <w:rFonts w:ascii="Cambria Math" w:hAnsi="Cambria Math" w:cs="Times New Roman"/>
                  <w:i/>
                  <w:sz w:val="24"/>
                </w:rPr>
              </m:ctrlPr>
            </m:fPr>
            <m:num>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e>
              </m:d>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r>
                <w:rPr>
                  <w:rFonts w:ascii="Cambria Math" w:eastAsiaTheme="minorEastAsia" w:hAnsi="Cambria Math" w:cs="Times New Roman"/>
                  <w:sz w:val="24"/>
                </w:rPr>
                <m:t>C</m:t>
              </m:r>
              <m:r>
                <w:rPr>
                  <w:rFonts w:ascii="Cambria Math" w:hAnsi="Cambria Math" w:cs="Times New Roman"/>
                  <w:sz w:val="24"/>
                </w:rPr>
                <m:t>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r>
                <w:rPr>
                  <w:rFonts w:ascii="Cambria Math" w:hAnsi="Cambria Math" w:cs="Times New Roman"/>
                  <w:sz w:val="24"/>
                </w:rPr>
                <m:t>b</m:t>
              </m:r>
            </m:den>
          </m:f>
          <m:f>
            <m:fPr>
              <m:ctrlPr>
                <w:rPr>
                  <w:rFonts w:ascii="Cambria Math" w:hAnsi="Cambria Math" w:cs="Times New Roman"/>
                  <w:i/>
                  <w:sz w:val="24"/>
                </w:rPr>
              </m:ctrlPr>
            </m:fPr>
            <m:num>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e>
              </m:d>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c</m:t>
                  </m:r>
                </m:sub>
              </m:sSub>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r>
                <w:rPr>
                  <w:rFonts w:ascii="Cambria Math" w:eastAsiaTheme="minorEastAsia" w:hAnsi="Cambria Math" w:cs="Times New Roman"/>
                  <w:sz w:val="24"/>
                </w:rPr>
                <m:t>C</m:t>
              </m:r>
              <m:r>
                <w:rPr>
                  <w:rFonts w:ascii="Cambria Math" w:hAnsi="Cambria Math" w:cs="Times New Roman"/>
                  <w:sz w:val="24"/>
                </w:rPr>
                <m:t>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be</m:t>
                      </m:r>
                    </m:e>
                    <m:sup>
                      <m:r>
                        <w:rPr>
                          <w:rFonts w:ascii="Cambria Math" w:eastAsiaTheme="minorEastAsia" w:hAnsi="Cambria Math" w:cs="Times New Roman"/>
                          <w:sz w:val="24"/>
                        </w:rPr>
                        <m:t>-bT</m:t>
                      </m:r>
                    </m:sup>
                  </m:sSup>
                </m:num>
                <m:den>
                  <m:r>
                    <w:rPr>
                      <w:rFonts w:ascii="Cambria Math" w:eastAsiaTheme="minorEastAsia"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-1)</m:t>
                  </m:r>
                </m:num>
                <m:den>
                  <m:r>
                    <w:rPr>
                      <w:rFonts w:ascii="Cambria Math" w:hAnsi="Cambria Math" w:cs="Times New Roman"/>
                      <w:sz w:val="24"/>
                    </w:rPr>
                    <m:t>T</m:t>
                  </m:r>
                </m:den>
              </m:f>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i</m:t>
              </m:r>
              <m:r>
                <w:rPr>
                  <w:rFonts w:ascii="Cambria Math" w:eastAsiaTheme="minorEastAsia" w:hAnsi="Cambria Math" w:cs="Times New Roman"/>
                  <w:sz w:val="24"/>
                </w:rPr>
                <m:t>C</m:t>
              </m:r>
              <m:r>
                <w:rPr>
                  <w:rFonts w:ascii="Cambria Math" w:hAnsi="Cambria Math" w:cs="Times New Roman"/>
                  <w:sz w:val="24"/>
                </w:rPr>
                <m:t>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T</m:t>
                  </m:r>
                </m:den>
              </m:f>
              <m:r>
                <w:rPr>
                  <w:rFonts w:ascii="Cambria Math" w:hAnsi="Cambria Math" w:cs="Times New Roman"/>
                  <w:sz w:val="24"/>
                </w:rPr>
                <m:t>-</m:t>
              </m:r>
              <m:f>
                <m:fPr>
                  <m:ctrlPr>
                    <w:rPr>
                      <w:rFonts w:ascii="Cambria Math" w:eastAsiaTheme="minorEastAsia" w:hAnsi="Cambria Math" w:cs="Times New Roman"/>
                      <w:i/>
                      <w:sz w:val="24"/>
                    </w:rPr>
                  </m:ctrlPr>
                </m:fPr>
                <m:num>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bT</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bT</m:t>
                  </m:r>
                </m:den>
              </m:f>
              <m:r>
                <w:rPr>
                  <w:rFonts w:ascii="Cambria Math" w:hAnsi="Cambria Math" w:cs="Times New Roman"/>
                  <w:sz w:val="24"/>
                </w:rPr>
                <m:t>)</m:t>
              </m:r>
            </m:e>
          </m:d>
          <m:r>
            <w:rPr>
              <w:rFonts w:ascii="Cambria Math" w:eastAsiaTheme="minorEastAsia" w:hAnsi="Cambria Math" w:cs="Times New Roman"/>
              <w:sz w:val="24"/>
            </w:rPr>
            <m:t xml:space="preserve">                                                                  (8)</m:t>
          </m:r>
        </m:oMath>
      </m:oMathPara>
    </w:p>
    <w:p w14:paraId="3DCD35DE" w14:textId="77777777" w:rsidR="007D2F6C" w:rsidRPr="00BB48A6" w:rsidRDefault="00B605EE" w:rsidP="00607F96">
      <w:pPr>
        <w:spacing w:line="360" w:lineRule="auto"/>
        <w:rPr>
          <w:rFonts w:ascii="Times New Roman" w:hAnsi="Times New Roman" w:cs="Times New Roman"/>
          <w:sz w:val="24"/>
        </w:rPr>
      </w:pPr>
      <w:r w:rsidRPr="00BB48A6">
        <w:rPr>
          <w:rFonts w:ascii="Times New Roman" w:hAnsi="Times New Roman" w:cs="Times New Roman"/>
          <w:sz w:val="24"/>
        </w:rPr>
        <w:t>To find maximum profit per unit time</w:t>
      </w:r>
    </w:p>
    <w:p w14:paraId="04984843" w14:textId="6009234A" w:rsidR="00B605EE" w:rsidRPr="00BB48A6" w:rsidRDefault="00000000" w:rsidP="00607F96">
      <w:pPr>
        <w:spacing w:line="360" w:lineRule="auto"/>
        <w:rPr>
          <w:rFonts w:ascii="Times New Roman" w:eastAsiaTheme="minorEastAsia" w:hAnsi="Times New Roman" w:cs="Times New Roman"/>
          <w:sz w:val="24"/>
        </w:rPr>
      </w:pPr>
      <m:oMathPara>
        <m:oMath>
          <m:f>
            <m:fPr>
              <m:ctrlPr>
                <w:rPr>
                  <w:rFonts w:ascii="Cambria Math" w:hAnsi="Cambria Math" w:cs="Times New Roman"/>
                  <w:i/>
                  <w:sz w:val="24"/>
                </w:rPr>
              </m:ctrlPr>
            </m:fPr>
            <m:num>
              <m:r>
                <w:rPr>
                  <w:rFonts w:ascii="Cambria Math" w:hAnsi="Cambria Math" w:cs="Times New Roman"/>
                  <w:sz w:val="24"/>
                </w:rPr>
                <m:t>d</m:t>
              </m:r>
            </m:num>
            <m:den>
              <m:r>
                <w:rPr>
                  <w:rFonts w:ascii="Cambria Math" w:hAnsi="Cambria Math" w:cs="Times New Roman"/>
                  <w:sz w:val="24"/>
                </w:rPr>
                <m:t>dT</m:t>
              </m:r>
            </m:den>
          </m:f>
          <m:r>
            <w:rPr>
              <w:rFonts w:ascii="Cambria Math" w:hAnsi="Cambria Math" w:cs="Times New Roman"/>
              <w:sz w:val="24"/>
            </w:rPr>
            <m:t>TP</m:t>
          </m:r>
          <m:d>
            <m:dPr>
              <m:ctrlPr>
                <w:rPr>
                  <w:rFonts w:ascii="Cambria Math" w:hAnsi="Cambria Math" w:cs="Times New Roman"/>
                  <w:i/>
                  <w:sz w:val="24"/>
                </w:rPr>
              </m:ctrlPr>
            </m:dPr>
            <m:e>
              <m:r>
                <w:rPr>
                  <w:rFonts w:ascii="Cambria Math" w:hAnsi="Cambria Math" w:cs="Times New Roman"/>
                  <w:sz w:val="24"/>
                </w:rPr>
                <m:t>T</m:t>
              </m:r>
            </m:e>
          </m:d>
          <m:r>
            <w:rPr>
              <w:rFonts w:ascii="Cambria Math"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Pm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e>
                  </m:d>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e>
          </m:d>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eastAsiaTheme="minorEastAsia" w:hAnsi="Cambria Math" w:cs="Times New Roman"/>
                  <w:sz w:val="24"/>
                </w:rPr>
                <m:t>C</m:t>
              </m:r>
              <m:r>
                <w:rPr>
                  <w:rFonts w:ascii="Cambria Math" w:hAnsi="Cambria Math" w:cs="Times New Roman"/>
                  <w:sz w:val="24"/>
                </w:rPr>
                <m:t>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r>
                <w:rPr>
                  <w:rFonts w:ascii="Cambria Math" w:hAnsi="Cambria Math" w:cs="Times New Roman"/>
                  <w:sz w:val="24"/>
                </w:rPr>
                <m:t>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e>
                  </m:d>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e>
          </m:d>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c</m:t>
                  </m:r>
                </m:sub>
              </m:sSub>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eastAsiaTheme="minorEastAsia" w:hAnsi="Cambria Math" w:cs="Times New Roman"/>
                  <w:sz w:val="24"/>
                </w:rPr>
                <m:t>C</m:t>
              </m:r>
              <m:r>
                <w:rPr>
                  <w:rFonts w:ascii="Cambria Math" w:hAnsi="Cambria Math" w:cs="Times New Roman"/>
                  <w:sz w:val="24"/>
                </w:rPr>
                <m:t>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-1)</m:t>
                  </m:r>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e>
          </m:d>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i</m:t>
              </m:r>
              <m:r>
                <w:rPr>
                  <w:rFonts w:ascii="Cambria Math" w:eastAsiaTheme="minorEastAsia" w:hAnsi="Cambria Math" w:cs="Times New Roman"/>
                  <w:sz w:val="24"/>
                </w:rPr>
                <m:t>C</m:t>
              </m:r>
              <m:r>
                <w:rPr>
                  <w:rFonts w:ascii="Cambria Math" w:hAnsi="Cambria Math" w:cs="Times New Roman"/>
                  <w:sz w:val="24"/>
                </w:rPr>
                <m:t>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1</m:t>
                  </m:r>
                </m:num>
                <m:den>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e>
          </m:d>
        </m:oMath>
      </m:oMathPara>
    </w:p>
    <w:p w14:paraId="6118F82C" w14:textId="77777777" w:rsidR="00AB4966" w:rsidRPr="00BB48A6" w:rsidRDefault="00AB4966" w:rsidP="00607F96">
      <w:pPr>
        <w:spacing w:line="360" w:lineRule="auto"/>
        <w:rPr>
          <w:rFonts w:ascii="Times New Roman" w:eastAsiaTheme="minorEastAsia" w:hAnsi="Times New Roman" w:cs="Times New Roman"/>
          <w:sz w:val="24"/>
        </w:rPr>
      </w:pPr>
      <w:r w:rsidRPr="00BB48A6">
        <w:rPr>
          <w:rFonts w:ascii="Times New Roman" w:eastAsiaTheme="minorEastAsia" w:hAnsi="Times New Roman" w:cs="Times New Roman"/>
          <w:sz w:val="24"/>
        </w:rPr>
        <w:t xml:space="preserve">Equating the above equation to zero and simplifying by multiplying both sides by </w:t>
      </w:r>
    </w:p>
    <w:p w14:paraId="15F594EA" w14:textId="51D2F742" w:rsidR="00AB4966" w:rsidRPr="00BB48A6" w:rsidRDefault="00000000" w:rsidP="00607F96">
      <w:pPr>
        <w:spacing w:line="360" w:lineRule="auto"/>
        <w:rPr>
          <w:rFonts w:ascii="Times New Roman" w:eastAsiaTheme="minorEastAsia" w:hAnsi="Times New Roman" w:cs="Times New Roman"/>
          <w:sz w:val="24"/>
        </w:rPr>
      </w:pPr>
      <m:oMath>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oMath>
      <w:r w:rsidR="00AB4966" w:rsidRPr="00BB48A6">
        <w:rPr>
          <w:rFonts w:ascii="Times New Roman" w:eastAsiaTheme="minorEastAsia" w:hAnsi="Times New Roman" w:cs="Times New Roman"/>
          <w:sz w:val="24"/>
        </w:rPr>
        <w:t xml:space="preserve"> in</w:t>
      </w:r>
      <w:r w:rsidR="00EF4D7F">
        <w:rPr>
          <w:rFonts w:ascii="Times New Roman" w:eastAsiaTheme="minorEastAsia" w:hAnsi="Times New Roman" w:cs="Times New Roman"/>
          <w:sz w:val="24"/>
        </w:rPr>
        <w:t xml:space="preserve"> </w:t>
      </w:r>
      <w:r w:rsidR="00AB4966" w:rsidRPr="00BB48A6">
        <w:rPr>
          <w:rFonts w:ascii="Times New Roman" w:eastAsiaTheme="minorEastAsia" w:hAnsi="Times New Roman" w:cs="Times New Roman"/>
          <w:sz w:val="24"/>
        </w:rPr>
        <w:t xml:space="preserve">order to determine </w:t>
      </w:r>
      <m:oMath>
        <m:r>
          <w:rPr>
            <w:rFonts w:ascii="Cambria Math" w:eastAsiaTheme="minorEastAsia" w:hAnsi="Cambria Math" w:cs="Times New Roman"/>
            <w:sz w:val="24"/>
          </w:rPr>
          <m:t>T</m:t>
        </m:r>
      </m:oMath>
      <w:r w:rsidR="00AB4966" w:rsidRPr="00BB48A6">
        <w:rPr>
          <w:rFonts w:ascii="Times New Roman" w:eastAsiaTheme="minorEastAsia" w:hAnsi="Times New Roman" w:cs="Times New Roman"/>
          <w:sz w:val="24"/>
        </w:rPr>
        <w:t xml:space="preserve"> that maximizes the total profit per unit time as follows.</w:t>
      </w:r>
    </w:p>
    <w:p w14:paraId="095EA230" w14:textId="1ED012FC" w:rsidR="00AB4966" w:rsidRPr="00BB48A6" w:rsidRDefault="00AB4966" w:rsidP="00607F96">
      <w:pPr>
        <w:spacing w:line="360" w:lineRule="auto"/>
        <w:rPr>
          <w:rFonts w:ascii="Times New Roman" w:eastAsiaTheme="minorEastAsia" w:hAnsi="Times New Roman" w:cs="Times New Roman"/>
          <w:sz w:val="24"/>
        </w:rPr>
      </w:pPr>
      <m:oMathPara>
        <m:oMath>
          <m:r>
            <w:rPr>
              <w:rFonts w:ascii="Cambria Math" w:eastAsiaTheme="minorEastAsia" w:hAnsi="Cambria Math" w:cs="Times New Roman"/>
              <w:sz w:val="24"/>
            </w:rPr>
            <w:lastRenderedPageBreak/>
            <m:t>Pm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r>
            <w:rPr>
              <w:rFonts w:ascii="Cambria Math" w:eastAsiaTheme="minorEastAsia"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d>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-Pm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d>
          <m:d>
            <m:dPr>
              <m:ctrlPr>
                <w:rPr>
                  <w:rFonts w:ascii="Cambria Math" w:hAnsi="Cambria Math" w:cs="Times New Roman"/>
                  <w:i/>
                  <w:sz w:val="24"/>
                </w:rPr>
              </m:ctrlPr>
            </m:dPr>
            <m:e>
              <m:r>
                <w:rPr>
                  <w:rFonts w:ascii="Cambria Math" w:hAnsi="Cambria Math" w:cs="Times New Roman"/>
                  <w:sz w:val="24"/>
                </w:rPr>
                <m:t>1-</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ctrlPr>
                <w:rPr>
                  <w:rFonts w:ascii="Cambria Math" w:eastAsiaTheme="minorEastAsia" w:hAnsi="Cambria Math" w:cs="Times New Roman"/>
                  <w:i/>
                  <w:sz w:val="24"/>
                </w:rPr>
              </m:ctrlPr>
            </m:e>
          </m:d>
          <m:r>
            <w:rPr>
              <w:rFonts w:ascii="Cambria Math" w:eastAsiaTheme="minorEastAsia" w:hAnsi="Cambria Math" w:cs="Times New Roman"/>
              <w:sz w:val="24"/>
            </w:rPr>
            <m:t>-</m:t>
          </m:r>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d>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eastAsiaTheme="minorEastAsia" w:hAnsi="Cambria Math" w:cs="Times New Roman"/>
              <w:sz w:val="24"/>
            </w:rPr>
            <m:t>+</m:t>
          </m:r>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d>
          <m:d>
            <m:dPr>
              <m:ctrlPr>
                <w:rPr>
                  <w:rFonts w:ascii="Cambria Math" w:hAnsi="Cambria Math" w:cs="Times New Roman"/>
                  <w:i/>
                  <w:sz w:val="24"/>
                </w:rPr>
              </m:ctrlPr>
            </m:dPr>
            <m:e>
              <m:r>
                <w:rPr>
                  <w:rFonts w:ascii="Cambria Math" w:hAnsi="Cambria Math" w:cs="Times New Roman"/>
                  <w:sz w:val="24"/>
                </w:rPr>
                <m:t>1-</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ctrlPr>
                <w:rPr>
                  <w:rFonts w:ascii="Cambria Math" w:eastAsiaTheme="minorEastAsia" w:hAnsi="Cambria Math" w:cs="Times New Roman"/>
                  <w:i/>
                  <w:sz w:val="24"/>
                </w:rPr>
              </m:ctrlPr>
            </m:e>
          </m:d>
          <m:r>
            <w:rPr>
              <w:rFonts w:ascii="Cambria Math" w:eastAsiaTheme="minorEastAsia"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d>
          <m:sSub>
            <m:sSubPr>
              <m:ctrlPr>
                <w:rPr>
                  <w:rFonts w:ascii="Cambria Math" w:hAnsi="Cambria Math" w:cs="Times New Roman"/>
                  <w:i/>
                  <w:sz w:val="24"/>
                </w:rPr>
              </m:ctrlPr>
            </m:sSubPr>
            <m:e>
              <m:r>
                <w:rPr>
                  <w:rFonts w:ascii="Cambria Math" w:hAnsi="Cambria Math" w:cs="Times New Roman"/>
                  <w:sz w:val="24"/>
                </w:rPr>
                <m:t>O</m:t>
              </m:r>
            </m:e>
            <m:sub>
              <m:r>
                <w:rPr>
                  <w:rFonts w:ascii="Cambria Math" w:hAnsi="Cambria Math" w:cs="Times New Roman"/>
                  <w:sz w:val="24"/>
                </w:rPr>
                <m:t>c</m:t>
              </m:r>
            </m:sub>
          </m:sSub>
          <m:r>
            <w:rPr>
              <w:rFonts w:ascii="Cambria Math" w:hAnsi="Cambria Math" w:cs="Times New Roman"/>
              <w:sz w:val="24"/>
            </w:rPr>
            <m:t>-Cm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r>
            <w:rPr>
              <w:rFonts w:ascii="Cambria Math" w:eastAsiaTheme="minorEastAsia"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d>
          <m:sSup>
            <m:sSupPr>
              <m:ctrlPr>
                <w:rPr>
                  <w:rFonts w:ascii="Cambria Math" w:hAnsi="Cambria Math" w:cs="Times New Roman"/>
                  <w:i/>
                  <w:sz w:val="24"/>
                </w:rPr>
              </m:ctrlPr>
            </m:sSupPr>
            <m:e>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T</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T</m:t>
          </m:r>
          <m:sSubSup>
            <m:sSubSupPr>
              <m:ctrlPr>
                <w:rPr>
                  <w:rFonts w:ascii="Cambria Math" w:hAnsi="Cambria Math" w:cs="Times New Roman"/>
                  <w:i/>
                  <w:sz w:val="24"/>
                </w:rPr>
              </m:ctrlPr>
            </m:sSubSupPr>
            <m:e>
              <m:r>
                <w:rPr>
                  <w:rFonts w:ascii="Cambria Math" w:hAnsi="Cambria Math" w:cs="Times New Roman"/>
                  <w:sz w:val="24"/>
                </w:rPr>
                <m:t>θ</m:t>
              </m:r>
            </m:e>
            <m:sub>
              <m:r>
                <w:rPr>
                  <w:rFonts w:ascii="Cambria Math" w:hAnsi="Cambria Math" w:cs="Times New Roman"/>
                  <w:sz w:val="24"/>
                </w:rPr>
                <m:t>1</m:t>
              </m:r>
            </m:sub>
            <m:sup>
              <m:r>
                <w:rPr>
                  <w:rFonts w:ascii="Cambria Math" w:hAnsi="Cambria Math" w:cs="Times New Roman"/>
                  <w:sz w:val="24"/>
                </w:rPr>
                <m:t>2</m:t>
              </m:r>
            </m:sup>
          </m:sSubSup>
          <m:r>
            <w:rPr>
              <w:rFonts w:ascii="Cambria Math"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sSubSup>
            <m:sSubSupPr>
              <m:ctrlPr>
                <w:rPr>
                  <w:rFonts w:ascii="Cambria Math" w:hAnsi="Cambria Math" w:cs="Times New Roman"/>
                  <w:i/>
                  <w:sz w:val="24"/>
                </w:rPr>
              </m:ctrlPr>
            </m:sSubSupPr>
            <m:e>
              <m:r>
                <w:rPr>
                  <w:rFonts w:ascii="Cambria Math" w:hAnsi="Cambria Math" w:cs="Times New Roman"/>
                  <w:sz w:val="24"/>
                </w:rPr>
                <m:t>θ</m:t>
              </m:r>
            </m:e>
            <m:sub>
              <m:r>
                <w:rPr>
                  <w:rFonts w:ascii="Cambria Math" w:hAnsi="Cambria Math" w:cs="Times New Roman"/>
                  <w:sz w:val="24"/>
                </w:rPr>
                <m:t>1</m:t>
              </m:r>
            </m:sub>
            <m:sup>
              <m:r>
                <w:rPr>
                  <w:rFonts w:ascii="Cambria Math" w:hAnsi="Cambria Math" w:cs="Times New Roman"/>
                  <w:sz w:val="24"/>
                </w:rPr>
                <m:t>2</m:t>
              </m:r>
            </m:sup>
          </m:sSub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sSubSup>
            <m:sSubSupPr>
              <m:ctrlPr>
                <w:rPr>
                  <w:rFonts w:ascii="Cambria Math" w:hAnsi="Cambria Math" w:cs="Times New Roman"/>
                  <w:i/>
                  <w:sz w:val="24"/>
                </w:rPr>
              </m:ctrlPr>
            </m:sSubSupPr>
            <m:e>
              <m:r>
                <w:rPr>
                  <w:rFonts w:ascii="Cambria Math" w:hAnsi="Cambria Math" w:cs="Times New Roman"/>
                  <w:sz w:val="24"/>
                </w:rPr>
                <m:t>θ</m:t>
              </m:r>
            </m:e>
            <m:sub>
              <m:r>
                <w:rPr>
                  <w:rFonts w:ascii="Cambria Math" w:hAnsi="Cambria Math" w:cs="Times New Roman"/>
                  <w:sz w:val="24"/>
                </w:rPr>
                <m:t>1</m:t>
              </m:r>
            </m:sub>
            <m:sup>
              <m:r>
                <w:rPr>
                  <w:rFonts w:ascii="Cambria Math" w:hAnsi="Cambria Math" w:cs="Times New Roman"/>
                  <w:sz w:val="24"/>
                </w:rPr>
                <m:t>2</m:t>
              </m:r>
            </m:sup>
          </m:sSubSup>
          <m:r>
            <w:rPr>
              <w:rFonts w:ascii="Cambria Math" w:eastAsiaTheme="minorEastAsia"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Tb</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r>
            <w:rPr>
              <w:rFonts w:ascii="Cambria Math"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r>
            <w:rPr>
              <w:rFonts w:ascii="Cambria Math"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T</m:t>
          </m:r>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r>
            <w:rPr>
              <w:rFonts w:ascii="Cambria Math" w:hAnsi="Cambria Math" w:cs="Times New Roman"/>
              <w:sz w:val="24"/>
            </w:rPr>
            <m:t>Tb</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r>
            <w:rPr>
              <w:rFonts w:ascii="Cambria Math"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=0.                                                                                                                            (9)</m:t>
          </m:r>
        </m:oMath>
      </m:oMathPara>
    </w:p>
    <w:p w14:paraId="0E80C25D" w14:textId="77777777" w:rsidR="00B073AC" w:rsidRPr="00BB48A6" w:rsidRDefault="00B073AC" w:rsidP="00607F96">
      <w:pPr>
        <w:spacing w:line="360" w:lineRule="auto"/>
        <w:rPr>
          <w:rFonts w:ascii="Times New Roman" w:eastAsiaTheme="minorEastAsia" w:hAnsi="Times New Roman" w:cs="Times New Roman"/>
          <w:sz w:val="24"/>
        </w:rPr>
      </w:pPr>
      <w:r w:rsidRPr="00BB48A6">
        <w:rPr>
          <w:rFonts w:ascii="Times New Roman" w:hAnsi="Times New Roman" w:cs="Times New Roman"/>
          <w:sz w:val="24"/>
        </w:rPr>
        <w:t xml:space="preserve">The value of T obtained gives the maximum profit provided it satisfies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d</m:t>
                </m:r>
              </m:e>
              <m:sup>
                <m:r>
                  <w:rPr>
                    <w:rFonts w:ascii="Cambria Math" w:hAnsi="Cambria Math" w:cs="Times New Roman"/>
                    <w:sz w:val="24"/>
                  </w:rPr>
                  <m:t>2</m:t>
                </m:r>
              </m:sup>
            </m:sSup>
            <m:r>
              <w:rPr>
                <w:rFonts w:ascii="Cambria Math" w:hAnsi="Cambria Math" w:cs="Times New Roman"/>
                <w:sz w:val="24"/>
              </w:rPr>
              <m:t>TP(T)</m:t>
            </m:r>
          </m:num>
          <m:den>
            <m:r>
              <w:rPr>
                <w:rFonts w:ascii="Cambria Math" w:hAnsi="Cambria Math" w:cs="Times New Roman"/>
                <w:sz w:val="24"/>
              </w:rPr>
              <m:t>d</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&lt;0.</m:t>
        </m:r>
      </m:oMath>
      <w:r w:rsidRPr="00BB48A6">
        <w:rPr>
          <w:rFonts w:ascii="Times New Roman" w:eastAsiaTheme="minorEastAsia" w:hAnsi="Times New Roman" w:cs="Times New Roman"/>
          <w:sz w:val="24"/>
        </w:rPr>
        <w:t xml:space="preserve"> Now</w:t>
      </w:r>
    </w:p>
    <w:p w14:paraId="7CAD22BA" w14:textId="14DF4960" w:rsidR="00B073AC" w:rsidRPr="00BB48A6" w:rsidRDefault="00000000" w:rsidP="00607F96">
      <w:pPr>
        <w:spacing w:line="360" w:lineRule="auto"/>
        <w:rPr>
          <w:rFonts w:ascii="Times New Roman" w:eastAsiaTheme="minorEastAsia" w:hAnsi="Times New Roman" w:cs="Times New Roman"/>
          <w:sz w:val="24"/>
        </w:rPr>
      </w:pPr>
      <m:oMathPara>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d</m:t>
                  </m:r>
                </m:e>
                <m:sup>
                  <m:r>
                    <w:rPr>
                      <w:rFonts w:ascii="Cambria Math" w:hAnsi="Cambria Math" w:cs="Times New Roman"/>
                      <w:sz w:val="24"/>
                    </w:rPr>
                    <m:t>2</m:t>
                  </m:r>
                </m:sup>
              </m:sSup>
              <m:r>
                <w:rPr>
                  <w:rFonts w:ascii="Cambria Math" w:hAnsi="Cambria Math" w:cs="Times New Roman"/>
                  <w:sz w:val="24"/>
                </w:rPr>
                <m:t>TP(T)</m:t>
              </m:r>
            </m:num>
            <m:den>
              <m:r>
                <w:rPr>
                  <w:rFonts w:ascii="Cambria Math" w:hAnsi="Cambria Math" w:cs="Times New Roman"/>
                  <w:sz w:val="24"/>
                </w:rPr>
                <m:t>d</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Pm</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a</m:t>
                  </m:r>
                </m:sup>
              </m:sSup>
            </m:num>
            <m:den>
              <m:r>
                <w:rPr>
                  <w:rFonts w:ascii="Cambria Math" w:eastAsiaTheme="minorEastAsia" w:hAnsi="Cambria Math" w:cs="Times New Roman"/>
                  <w:sz w:val="24"/>
                </w:rPr>
                <m:t>b</m:t>
              </m:r>
            </m:den>
          </m:f>
          <m:d>
            <m:dPr>
              <m:begChr m:val="["/>
              <m:endChr m:val="]"/>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b</m:t>
                      </m:r>
                    </m:e>
                    <m:sup>
                      <m:r>
                        <w:rPr>
                          <w:rFonts w:ascii="Cambria Math" w:eastAsiaTheme="minorEastAsia" w:hAnsi="Cambria Math" w:cs="Times New Roman"/>
                          <w:sz w:val="24"/>
                        </w:rPr>
                        <m:t>2</m:t>
                      </m:r>
                    </m:sup>
                  </m:sSup>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num>
                <m:den>
                  <m:r>
                    <w:rPr>
                      <w:rFonts w:ascii="Cambria Math" w:eastAsiaTheme="minorEastAsia" w:hAnsi="Cambria Math" w:cs="Times New Roman"/>
                      <w:sz w:val="24"/>
                    </w:rPr>
                    <m:t>T</m:t>
                  </m:r>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2</m:t>
                      </m:r>
                    </m:sup>
                  </m:sSup>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b</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e</m:t>
                      </m:r>
                    </m:e>
                    <m:sup>
                      <m:r>
                        <w:rPr>
                          <w:rFonts w:ascii="Cambria Math" w:eastAsiaTheme="minorEastAsia" w:hAnsi="Cambria Math" w:cs="Times New Roman"/>
                          <w:sz w:val="24"/>
                        </w:rPr>
                        <m:t>-bT</m:t>
                      </m:r>
                    </m:sup>
                  </m:sSup>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2</m:t>
                      </m:r>
                    </m:sup>
                  </m:sSup>
                </m:den>
              </m:f>
              <m:r>
                <w:rPr>
                  <w:rFonts w:ascii="Cambria Math" w:eastAsiaTheme="minorEastAsia" w:hAnsi="Cambria Math" w:cs="Times New Roman"/>
                  <w:sz w:val="24"/>
                </w:rPr>
                <m:t>+</m:t>
              </m:r>
              <m:f>
                <m:fPr>
                  <m:ctrlPr>
                    <w:rPr>
                      <w:rFonts w:ascii="Cambria Math" w:eastAsiaTheme="minorEastAsia" w:hAnsi="Cambria Math" w:cs="Times New Roman"/>
                      <w:i/>
                      <w:sz w:val="24"/>
                    </w:rPr>
                  </m:ctrlPr>
                </m:fPr>
                <m:num>
                  <m:r>
                    <w:rPr>
                      <w:rFonts w:ascii="Cambria Math" w:eastAsiaTheme="minorEastAsia" w:hAnsi="Cambria Math" w:cs="Times New Roman"/>
                      <w:sz w:val="24"/>
                    </w:rPr>
                    <m:t>2</m:t>
                  </m:r>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e>
                  </m:d>
                </m:num>
                <m:den>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3</m:t>
                      </m:r>
                    </m:sup>
                  </m:sSup>
                </m:den>
              </m:f>
            </m:e>
          </m:d>
          <m:r>
            <w:rPr>
              <w:rFonts w:ascii="Cambria Math" w:eastAsiaTheme="minorEastAsia" w:hAnsi="Cambria Math" w:cs="Times New Roman"/>
              <w:sz w:val="24"/>
            </w:rPr>
            <m:t>-</m:t>
          </m:r>
          <m:f>
            <m:fPr>
              <m:ctrlPr>
                <w:rPr>
                  <w:rFonts w:ascii="Cambria Math" w:hAnsi="Cambria Math" w:cs="Times New Roman"/>
                  <w:i/>
                  <w:sz w:val="24"/>
                </w:rPr>
              </m:ctrlPr>
            </m:fPr>
            <m:num>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r>
                <w:rPr>
                  <w:rFonts w:ascii="Cambria Math" w:hAnsi="Cambria Math" w:cs="Times New Roman"/>
                  <w:sz w:val="24"/>
                </w:rPr>
                <m:t>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m:t>
                  </m:r>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d>
                    <m:dPr>
                      <m:ctrlPr>
                        <w:rPr>
                          <w:rFonts w:ascii="Cambria Math" w:hAnsi="Cambria Math" w:cs="Times New Roman"/>
                          <w:i/>
                          <w:sz w:val="24"/>
                        </w:rPr>
                      </m:ctrlPr>
                    </m:dPr>
                    <m:e>
                      <m:r>
                        <w:rPr>
                          <w:rFonts w:ascii="Cambria Math" w:hAnsi="Cambria Math" w:cs="Times New Roman"/>
                          <w:sz w:val="24"/>
                        </w:rPr>
                        <m:t>1-</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e>
                  </m:d>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e>
          </m:d>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2O</m:t>
                  </m:r>
                </m:e>
                <m:sub>
                  <m:r>
                    <w:rPr>
                      <w:rFonts w:ascii="Cambria Math" w:hAnsi="Cambria Math" w:cs="Times New Roman"/>
                      <w:sz w:val="24"/>
                    </w:rPr>
                    <m:t>c</m:t>
                  </m:r>
                </m:sub>
              </m:sSub>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sup>
                          <m:r>
                            <w:rPr>
                              <w:rFonts w:ascii="Cambria Math" w:hAnsi="Cambria Math" w:cs="Times New Roman"/>
                              <w:sz w:val="24"/>
                            </w:rPr>
                            <m:t>2</m:t>
                          </m:r>
                        </m:sup>
                      </m:sSup>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-b)e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-b)e</m:t>
                      </m:r>
                    </m:e>
                    <m:sup>
                      <m:d>
                        <m:dPr>
                          <m:ctrlPr>
                            <w:rPr>
                              <w:rFonts w:ascii="Cambria Math" w:hAnsi="Cambria Math" w:cs="Times New Roman"/>
                              <w:i/>
                              <w:sz w:val="24"/>
                            </w:rPr>
                          </m:ctrlPr>
                        </m:d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d>
                      <m:r>
                        <w:rPr>
                          <w:rFonts w:ascii="Cambria Math" w:hAnsi="Cambria Math" w:cs="Times New Roman"/>
                          <w:sz w:val="24"/>
                        </w:rPr>
                        <m:t>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2b</m:t>
                  </m:r>
                  <m:sSup>
                    <m:sSupPr>
                      <m:ctrlPr>
                        <w:rPr>
                          <w:rFonts w:ascii="Cambria Math" w:hAnsi="Cambria Math" w:cs="Times New Roman"/>
                          <w:i/>
                          <w:sz w:val="24"/>
                        </w:rPr>
                      </m:ctrlPr>
                    </m:sSupPr>
                    <m:e>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3</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 xml:space="preserve">   </m:t>
                  </m:r>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e>
          </m:d>
          <m:r>
            <w:rPr>
              <w:rFonts w:ascii="Cambria Math" w:eastAsiaTheme="minorEastAsia"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iCm</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a</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den>
          </m:f>
          <m:d>
            <m:dPr>
              <m:begChr m:val="["/>
              <m:endChr m:val="]"/>
              <m:ctrlPr>
                <w:rPr>
                  <w:rFonts w:ascii="Cambria Math" w:hAnsi="Cambria Math" w:cs="Times New Roman"/>
                  <w:i/>
                  <w:sz w:val="24"/>
                </w:rPr>
              </m:ctrlPr>
            </m:dPr>
            <m:e>
              <m:f>
                <m:fPr>
                  <m:ctrlPr>
                    <w:rPr>
                      <w:rFonts w:ascii="Cambria Math" w:hAnsi="Cambria Math" w:cs="Times New Roman"/>
                      <w:i/>
                      <w:sz w:val="24"/>
                    </w:rPr>
                  </m:ctrlPr>
                </m:fPr>
                <m:num>
                  <m:sSup>
                    <m:sSupPr>
                      <m:ctrlPr>
                        <w:rPr>
                          <w:rFonts w:ascii="Cambria Math" w:hAnsi="Cambria Math" w:cs="Times New Roman"/>
                          <w:i/>
                          <w:sz w:val="24"/>
                        </w:rPr>
                      </m:ctrlPr>
                    </m:sSupPr>
                    <m:e>
                      <m:sSup>
                        <m:sSupPr>
                          <m:ctrlPr>
                            <w:rPr>
                              <w:rFonts w:ascii="Cambria Math" w:hAnsi="Cambria Math" w:cs="Times New Roman"/>
                              <w:i/>
                              <w:sz w:val="24"/>
                            </w:rPr>
                          </m:ctrlPr>
                        </m:sSupPr>
                        <m:e>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m:t>
                          </m:r>
                        </m:e>
                        <m:sup>
                          <m:r>
                            <w:rPr>
                              <w:rFonts w:ascii="Cambria Math" w:hAnsi="Cambria Math" w:cs="Times New Roman"/>
                              <w:sz w:val="24"/>
                            </w:rPr>
                            <m:t>2</m:t>
                          </m:r>
                        </m:sup>
                      </m:sSup>
                      <m:r>
                        <w:rPr>
                          <w:rFonts w:ascii="Cambria Math" w:hAnsi="Cambria Math" w:cs="Times New Roman"/>
                          <w:sz w:val="24"/>
                        </w:rPr>
                        <m:t>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-b)e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-b)e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2e</m:t>
                      </m:r>
                    </m:e>
                    <m:sup>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b</m:t>
                      </m:r>
                    </m:e>
                    <m:sup>
                      <m:r>
                        <w:rPr>
                          <w:rFonts w:ascii="Cambria Math" w:hAnsi="Cambria Math" w:cs="Times New Roman"/>
                          <w:sz w:val="24"/>
                        </w:rPr>
                        <m:t>2</m:t>
                      </m:r>
                    </m:sup>
                  </m:sSup>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2e</m:t>
                      </m:r>
                    </m:e>
                    <m:sup>
                      <m:r>
                        <w:rPr>
                          <w:rFonts w:ascii="Cambria Math" w:hAnsi="Cambria Math" w:cs="Times New Roman"/>
                          <w:sz w:val="24"/>
                        </w:rPr>
                        <m:t>-bT</m:t>
                      </m:r>
                    </m:sup>
                  </m:sSup>
                </m:num>
                <m:den>
                  <m:sSub>
                    <m:sSubPr>
                      <m:ctrlPr>
                        <w:rPr>
                          <w:rFonts w:ascii="Cambria Math" w:hAnsi="Cambria Math" w:cs="Times New Roman"/>
                          <w:i/>
                          <w:sz w:val="24"/>
                        </w:rPr>
                      </m:ctrlPr>
                    </m:sSubPr>
                    <m:e>
                      <m:r>
                        <w:rPr>
                          <w:rFonts w:ascii="Cambria Math" w:hAnsi="Cambria Math" w:cs="Times New Roman"/>
                          <w:sz w:val="24"/>
                        </w:rPr>
                        <m:t>θ</m:t>
                      </m:r>
                    </m:e>
                    <m:sub>
                      <m:r>
                        <w:rPr>
                          <w:rFonts w:ascii="Cambria Math" w:hAnsi="Cambria Math" w:cs="Times New Roman"/>
                          <w:sz w:val="24"/>
                        </w:rPr>
                        <m:t>1</m:t>
                      </m:r>
                    </m:sub>
                  </m:sSub>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r>
                    <w:rPr>
                      <w:rFonts w:ascii="Cambria Math" w:hAnsi="Cambria Math" w:cs="Times New Roman"/>
                      <w:sz w:val="24"/>
                    </w:rPr>
                    <m:t>T</m:t>
                  </m:r>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-bT</m:t>
                      </m:r>
                    </m:sup>
                  </m:sSup>
                </m:num>
                <m:den>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m:t>
              </m:r>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2e</m:t>
                      </m:r>
                    </m:e>
                    <m:sup>
                      <m:r>
                        <w:rPr>
                          <w:rFonts w:ascii="Cambria Math" w:hAnsi="Cambria Math" w:cs="Times New Roman"/>
                          <w:sz w:val="24"/>
                        </w:rPr>
                        <m:t>-bT</m:t>
                      </m:r>
                    </m:sup>
                  </m:sSup>
                </m:num>
                <m:den>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num>
                <m:den>
                  <m:r>
                    <w:rPr>
                      <w:rFonts w:ascii="Cambria Math" w:hAnsi="Cambria Math" w:cs="Times New Roman"/>
                      <w:sz w:val="24"/>
                    </w:rPr>
                    <m:t>b</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3</m:t>
                      </m:r>
                    </m:sup>
                  </m:sSup>
                </m:den>
              </m:f>
            </m:e>
          </m:d>
          <m:r>
            <w:rPr>
              <w:rFonts w:ascii="Cambria Math" w:eastAsiaTheme="minorEastAsia" w:hAnsi="Cambria Math" w:cs="Times New Roman"/>
              <w:sz w:val="24"/>
            </w:rPr>
            <m:t xml:space="preserve">                                                                                                                            (10)</m:t>
          </m:r>
        </m:oMath>
      </m:oMathPara>
    </w:p>
    <w:p w14:paraId="191A3B93" w14:textId="77777777" w:rsidR="00676EA6" w:rsidRDefault="00676EA6" w:rsidP="00FE125A">
      <w:pPr>
        <w:spacing w:line="360" w:lineRule="auto"/>
        <w:jc w:val="both"/>
        <w:rPr>
          <w:rFonts w:ascii="Times New Roman" w:eastAsiaTheme="minorEastAsia" w:hAnsi="Times New Roman" w:cs="Times New Roman"/>
          <w:sz w:val="24"/>
        </w:rPr>
      </w:pPr>
      <w:r w:rsidRPr="00BB48A6">
        <w:rPr>
          <w:rFonts w:ascii="Times New Roman" w:eastAsiaTheme="minorEastAsia" w:hAnsi="Times New Roman" w:cs="Times New Roman"/>
          <w:sz w:val="24"/>
        </w:rPr>
        <w:t xml:space="preserve">Substituting the value of </w:t>
      </w:r>
      <m:oMath>
        <m:r>
          <w:rPr>
            <w:rFonts w:ascii="Cambria Math" w:eastAsiaTheme="minorEastAsia" w:hAnsi="Cambria Math" w:cs="Times New Roman"/>
            <w:sz w:val="24"/>
          </w:rPr>
          <m:t>T</m:t>
        </m:r>
      </m:oMath>
      <w:r w:rsidRPr="00BB48A6">
        <w:rPr>
          <w:rFonts w:ascii="Times New Roman" w:eastAsiaTheme="minorEastAsia" w:hAnsi="Times New Roman" w:cs="Times New Roman"/>
          <w:sz w:val="24"/>
        </w:rPr>
        <w:t xml:space="preserve"> in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d</m:t>
                </m:r>
              </m:e>
              <m:sup>
                <m:r>
                  <w:rPr>
                    <w:rFonts w:ascii="Cambria Math" w:hAnsi="Cambria Math" w:cs="Times New Roman"/>
                    <w:sz w:val="24"/>
                  </w:rPr>
                  <m:t>2</m:t>
                </m:r>
              </m:sup>
            </m:sSup>
            <m:r>
              <w:rPr>
                <w:rFonts w:ascii="Cambria Math" w:hAnsi="Cambria Math" w:cs="Times New Roman"/>
                <w:sz w:val="24"/>
              </w:rPr>
              <m:t>TP(T)</m:t>
            </m:r>
          </m:num>
          <m:den>
            <m:r>
              <w:rPr>
                <w:rFonts w:ascii="Cambria Math" w:hAnsi="Cambria Math" w:cs="Times New Roman"/>
                <w:sz w:val="24"/>
              </w:rPr>
              <m:t>d</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eastAsiaTheme="minorEastAsia" w:hAnsi="Cambria Math" w:cs="Times New Roman"/>
            <w:sz w:val="24"/>
          </w:rPr>
          <m:t>,</m:t>
        </m:r>
      </m:oMath>
      <w:r w:rsidRPr="00BB48A6">
        <w:rPr>
          <w:rFonts w:ascii="Times New Roman" w:eastAsiaTheme="minorEastAsia" w:hAnsi="Times New Roman" w:cs="Times New Roman"/>
          <w:sz w:val="24"/>
        </w:rPr>
        <w:t xml:space="preserve"> we see that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d</m:t>
                </m:r>
              </m:e>
              <m:sup>
                <m:r>
                  <w:rPr>
                    <w:rFonts w:ascii="Cambria Math" w:hAnsi="Cambria Math" w:cs="Times New Roman"/>
                    <w:sz w:val="24"/>
                  </w:rPr>
                  <m:t>2</m:t>
                </m:r>
              </m:sup>
            </m:sSup>
            <m:r>
              <w:rPr>
                <w:rFonts w:ascii="Cambria Math" w:hAnsi="Cambria Math" w:cs="Times New Roman"/>
                <w:sz w:val="24"/>
              </w:rPr>
              <m:t>TP(T)</m:t>
            </m:r>
          </m:num>
          <m:den>
            <m:r>
              <w:rPr>
                <w:rFonts w:ascii="Cambria Math" w:hAnsi="Cambria Math" w:cs="Times New Roman"/>
                <w:sz w:val="24"/>
              </w:rPr>
              <m:t>d</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&lt;0,</m:t>
        </m:r>
      </m:oMath>
      <w:r w:rsidRPr="00BB48A6">
        <w:rPr>
          <w:rFonts w:ascii="Times New Roman" w:eastAsiaTheme="minorEastAsia" w:hAnsi="Times New Roman" w:cs="Times New Roman"/>
          <w:sz w:val="24"/>
        </w:rPr>
        <w:t xml:space="preserve"> which shows that the total profit function we obtained give the maximum value.</w:t>
      </w:r>
    </w:p>
    <w:p w14:paraId="1E6C2F93" w14:textId="77777777" w:rsidR="004A4BA4" w:rsidRPr="00FE125A" w:rsidRDefault="004A4BA4" w:rsidP="00FE125A">
      <w:pPr>
        <w:pStyle w:val="ListParagraph"/>
        <w:numPr>
          <w:ilvl w:val="0"/>
          <w:numId w:val="1"/>
        </w:numPr>
        <w:spacing w:line="360" w:lineRule="auto"/>
        <w:jc w:val="both"/>
        <w:rPr>
          <w:rFonts w:ascii="Times New Roman" w:hAnsi="Times New Roman" w:cs="Times New Roman"/>
          <w:b/>
          <w:sz w:val="32"/>
        </w:rPr>
      </w:pPr>
      <w:r w:rsidRPr="00FE125A">
        <w:rPr>
          <w:rFonts w:ascii="Times New Roman" w:hAnsi="Times New Roman" w:cs="Times New Roman"/>
          <w:b/>
          <w:sz w:val="32"/>
        </w:rPr>
        <w:t>Numerical example</w:t>
      </w:r>
    </w:p>
    <w:p w14:paraId="3769E495" w14:textId="77777777" w:rsidR="004A4BA4" w:rsidRDefault="004A4BA4"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In this section we give numerical example to illustrate the model.</w:t>
      </w:r>
    </w:p>
    <w:p w14:paraId="7472FB39" w14:textId="77777777" w:rsidR="004A4BA4" w:rsidRPr="00FE125A" w:rsidRDefault="004A4BA4" w:rsidP="00FE125A">
      <w:pPr>
        <w:spacing w:line="360" w:lineRule="auto"/>
        <w:jc w:val="both"/>
        <w:rPr>
          <w:rFonts w:ascii="Times New Roman" w:eastAsiaTheme="minorEastAsia" w:hAnsi="Times New Roman" w:cs="Times New Roman"/>
          <w:b/>
          <w:sz w:val="24"/>
        </w:rPr>
      </w:pPr>
      <w:r w:rsidRPr="00FE125A">
        <w:rPr>
          <w:rFonts w:ascii="Times New Roman" w:eastAsiaTheme="minorEastAsia" w:hAnsi="Times New Roman" w:cs="Times New Roman"/>
          <w:b/>
          <w:sz w:val="24"/>
        </w:rPr>
        <w:lastRenderedPageBreak/>
        <w:t>Example 1.</w:t>
      </w:r>
    </w:p>
    <w:p w14:paraId="7A1CA467" w14:textId="643E34AA" w:rsidR="004A4BA4" w:rsidRDefault="004A4BA4" w:rsidP="00FE125A">
      <w:pPr>
        <w:spacing w:line="360" w:lineRule="auto"/>
        <w:ind w:firstLine="72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For the </w:t>
      </w:r>
      <w:r w:rsidR="007C5E11">
        <w:rPr>
          <w:rFonts w:ascii="Times New Roman" w:eastAsiaTheme="minorEastAsia" w:hAnsi="Times New Roman" w:cs="Times New Roman"/>
          <w:sz w:val="24"/>
        </w:rPr>
        <w:t>developed model</w:t>
      </w:r>
      <w:r>
        <w:rPr>
          <w:rFonts w:ascii="Times New Roman" w:eastAsiaTheme="minorEastAsia" w:hAnsi="Times New Roman" w:cs="Times New Roman"/>
          <w:sz w:val="24"/>
        </w:rPr>
        <w:t>, the value of various parameter can be taken as follows.</w:t>
      </w:r>
    </w:p>
    <w:p w14:paraId="37DBF66F" w14:textId="0C4C6BD8" w:rsidR="004A4BA4" w:rsidRDefault="00000000" w:rsidP="00FE125A">
      <w:pPr>
        <w:spacing w:line="360" w:lineRule="auto"/>
        <w:jc w:val="both"/>
        <w:rPr>
          <w:rFonts w:ascii="Times New Roman" w:eastAsiaTheme="minorEastAsia" w:hAnsi="Times New Roman" w:cs="Times New Roman"/>
          <w:sz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O</m:t>
            </m:r>
          </m:e>
          <m:sub>
            <m:r>
              <w:rPr>
                <w:rFonts w:ascii="Cambria Math" w:eastAsiaTheme="minorEastAsia" w:hAnsi="Cambria Math" w:cs="Times New Roman"/>
                <w:sz w:val="24"/>
              </w:rPr>
              <m:t>c</m:t>
            </m:r>
          </m:sub>
        </m:sSub>
        <m:r>
          <w:rPr>
            <w:rFonts w:ascii="Cambria Math" w:eastAsiaTheme="minorEastAsia" w:hAnsi="Cambria Math" w:cs="Times New Roman"/>
            <w:sz w:val="24"/>
          </w:rPr>
          <m:t>=</m:t>
        </m:r>
      </m:oMath>
      <w:r w:rsidR="004A4BA4">
        <w:rPr>
          <w:rFonts w:ascii="Times New Roman" w:eastAsiaTheme="minorEastAsia" w:hAnsi="Times New Roman" w:cs="Times New Roman"/>
          <w:sz w:val="24"/>
        </w:rPr>
        <w:t>Rs 1000/order,</w:t>
      </w:r>
      <m:oMath>
        <m:r>
          <w:rPr>
            <w:rFonts w:ascii="Cambria Math" w:eastAsiaTheme="minorEastAsia" w:hAnsi="Cambria Math" w:cs="Times New Roman"/>
            <w:sz w:val="24"/>
          </w:rPr>
          <m:t xml:space="preserve"> m=200</m:t>
        </m:r>
      </m:oMath>
      <w:r w:rsidR="004A4BA4">
        <w:rPr>
          <w:rFonts w:ascii="Times New Roman" w:eastAsiaTheme="minorEastAsia" w:hAnsi="Times New Roman" w:cs="Times New Roman"/>
          <w:sz w:val="24"/>
        </w:rPr>
        <w:t xml:space="preserve">,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=0.1</m:t>
        </m:r>
      </m:oMath>
      <w:r w:rsidR="004A4BA4">
        <w:rPr>
          <w:rFonts w:ascii="Times New Roman" w:eastAsiaTheme="minorEastAsia" w:hAnsi="Times New Roman" w:cs="Times New Roman"/>
          <w:sz w:val="24"/>
        </w:rPr>
        <w:t xml:space="preserve">, </w:t>
      </w:r>
      <m:oMath>
        <m:r>
          <w:rPr>
            <w:rFonts w:ascii="Cambria Math" w:eastAsiaTheme="minorEastAsia" w:hAnsi="Cambria Math" w:cs="Times New Roman"/>
            <w:sz w:val="24"/>
          </w:rPr>
          <m:t>b=0.01</m:t>
        </m:r>
      </m:oMath>
      <w:r w:rsidR="004A4BA4">
        <w:rPr>
          <w:rFonts w:ascii="Times New Roman" w:eastAsiaTheme="minorEastAsia" w:hAnsi="Times New Roman" w:cs="Times New Roman"/>
          <w:sz w:val="24"/>
        </w:rPr>
        <w:t xml:space="preserve">, </w:t>
      </w:r>
      <m:oMath>
        <m:r>
          <w:rPr>
            <w:rFonts w:ascii="Cambria Math" w:eastAsiaTheme="minorEastAsia" w:hAnsi="Cambria Math" w:cs="Times New Roman"/>
            <w:sz w:val="24"/>
          </w:rPr>
          <m:t>i=0.1</m:t>
        </m:r>
      </m:oMath>
      <w:r w:rsidR="004A4BA4">
        <w:rPr>
          <w:rFonts w:ascii="Times New Roman" w:eastAsiaTheme="minorEastAsia" w:hAnsi="Times New Roman" w:cs="Times New Roman"/>
          <w:sz w:val="24"/>
        </w:rPr>
        <w:t xml:space="preserve">,  </w:t>
      </w:r>
      <m:oMath>
        <m:r>
          <w:rPr>
            <w:rFonts w:ascii="Cambria Math" w:eastAsiaTheme="minorEastAsia" w:hAnsi="Cambria Math" w:cs="Times New Roman"/>
            <w:sz w:val="24"/>
          </w:rPr>
          <m:t>C=</m:t>
        </m:r>
      </m:oMath>
      <w:r w:rsidR="004A4BA4">
        <w:rPr>
          <w:rFonts w:ascii="Times New Roman" w:eastAsiaTheme="minorEastAsia" w:hAnsi="Times New Roman" w:cs="Times New Roman"/>
          <w:sz w:val="24"/>
        </w:rPr>
        <w:t xml:space="preserve">Rs </w:t>
      </w:r>
      <w:r w:rsidR="006368E0">
        <w:rPr>
          <w:rFonts w:ascii="Times New Roman" w:eastAsiaTheme="minorEastAsia" w:hAnsi="Times New Roman" w:cs="Times New Roman"/>
          <w:sz w:val="24"/>
        </w:rPr>
        <w:t>15</w:t>
      </w:r>
      <w:r w:rsidR="004A4BA4">
        <w:rPr>
          <w:rFonts w:ascii="Times New Roman" w:eastAsiaTheme="minorEastAsia" w:hAnsi="Times New Roman" w:cs="Times New Roman"/>
          <w:sz w:val="24"/>
        </w:rPr>
        <w:t>0/unit,</w:t>
      </w:r>
      <w:r w:rsidR="006368E0">
        <w:rPr>
          <w:rFonts w:ascii="Times New Roman" w:eastAsiaTheme="minorEastAsia" w:hAnsi="Times New Roman" w:cs="Times New Roman"/>
          <w:sz w:val="24"/>
        </w:rPr>
        <w:t xml:space="preserve"> P=350/unit,</w:t>
      </w:r>
      <w:r w:rsidR="004A4BA4">
        <w:rPr>
          <w:rFonts w:ascii="Times New Roman" w:eastAsiaTheme="minorEastAsia" w:hAnsi="Times New Roman" w:cs="Times New Roman"/>
          <w:sz w:val="24"/>
        </w:rPr>
        <w:t xml:space="preserve"> </w:t>
      </w:r>
      <m:oMath>
        <m:r>
          <w:rPr>
            <w:rFonts w:ascii="Cambria Math" w:eastAsiaTheme="minorEastAsia" w:hAnsi="Cambria Math" w:cs="Times New Roman"/>
            <w:sz w:val="24"/>
          </w:rPr>
          <m:t>a=1</m:t>
        </m:r>
      </m:oMath>
      <w:r w:rsidR="004A4BA4">
        <w:rPr>
          <w:rFonts w:ascii="Times New Roman" w:eastAsiaTheme="minorEastAsia" w:hAnsi="Times New Roman" w:cs="Times New Roman"/>
          <w:sz w:val="24"/>
        </w:rPr>
        <w:t>.</w:t>
      </w:r>
    </w:p>
    <w:p w14:paraId="0C89D346" w14:textId="0BC0099A" w:rsidR="004A4BA4" w:rsidRDefault="004A4BA4"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Substituting these values in (9), we obtain optimum length of cycle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m:t>
            </m:r>
          </m:sup>
        </m:sSup>
        <m:r>
          <w:rPr>
            <w:rFonts w:ascii="Cambria Math" w:eastAsiaTheme="minorEastAsia" w:hAnsi="Cambria Math" w:cs="Times New Roman"/>
            <w:sz w:val="24"/>
          </w:rPr>
          <m:t>=0.336237(123days)</m:t>
        </m:r>
      </m:oMath>
      <w:r>
        <w:rPr>
          <w:rFonts w:ascii="Times New Roman" w:eastAsiaTheme="minorEastAsia" w:hAnsi="Times New Roman" w:cs="Times New Roman"/>
          <w:sz w:val="24"/>
        </w:rPr>
        <w:t xml:space="preserve"> Substituting the value of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m:t>
            </m:r>
          </m:sup>
        </m:sSup>
      </m:oMath>
      <w:r>
        <w:rPr>
          <w:rFonts w:ascii="Times New Roman" w:eastAsiaTheme="minorEastAsia" w:hAnsi="Times New Roman" w:cs="Times New Roman"/>
          <w:sz w:val="24"/>
        </w:rPr>
        <w:t xml:space="preserve"> in (8), we get the maximum profit per unit time </w:t>
      </w:r>
      <m:oMath>
        <m:r>
          <w:rPr>
            <w:rFonts w:ascii="Cambria Math" w:eastAsiaTheme="minorEastAsia" w:hAnsi="Cambria Math" w:cs="Times New Roman"/>
            <w:sz w:val="24"/>
          </w:rPr>
          <m:t>T</m:t>
        </m:r>
        <m:sSup>
          <m:sSupPr>
            <m:ctrlPr>
              <w:rPr>
                <w:rFonts w:ascii="Cambria Math" w:eastAsiaTheme="minorEastAsia" w:hAnsi="Cambria Math" w:cs="Times New Roman"/>
                <w:i/>
                <w:sz w:val="24"/>
              </w:rPr>
            </m:ctrlPr>
          </m:sSupPr>
          <m:e>
            <m:r>
              <w:rPr>
                <w:rFonts w:ascii="Cambria Math" w:eastAsiaTheme="minorEastAsia" w:hAnsi="Cambria Math" w:cs="Times New Roman"/>
                <w:sz w:val="24"/>
              </w:rPr>
              <m:t>P</m:t>
            </m:r>
          </m:e>
          <m:sup>
            <m:r>
              <w:rPr>
                <w:rFonts w:ascii="Cambria Math" w:eastAsiaTheme="minorEastAsia" w:hAnsi="Cambria Math" w:cs="Times New Roman"/>
                <w:sz w:val="24"/>
              </w:rPr>
              <m:t>*</m:t>
            </m:r>
          </m:sup>
        </m:sSup>
        <m:r>
          <w:rPr>
            <w:rFonts w:ascii="Cambria Math" w:eastAsiaTheme="minorEastAsia" w:hAnsi="Cambria Math" w:cs="Times New Roman"/>
            <w:sz w:val="24"/>
          </w:rPr>
          <m:t>=Rs.102807.85.</m:t>
        </m:r>
      </m:oMath>
      <w:r>
        <w:rPr>
          <w:rFonts w:ascii="Times New Roman" w:eastAsiaTheme="minorEastAsia" w:hAnsi="Times New Roman" w:cs="Times New Roman"/>
          <w:sz w:val="24"/>
        </w:rPr>
        <w:t xml:space="preserve"> On substituting </w:t>
      </w:r>
      <w:r w:rsidR="00076FC9">
        <w:rPr>
          <w:rFonts w:ascii="Times New Roman" w:eastAsiaTheme="minorEastAsia" w:hAnsi="Times New Roman" w:cs="Times New Roman"/>
          <w:sz w:val="24"/>
        </w:rPr>
        <w:t xml:space="preserve">the value </w:t>
      </w:r>
      <w:r>
        <w:rPr>
          <w:rFonts w:ascii="Times New Roman" w:eastAsiaTheme="minorEastAsia" w:hAnsi="Times New Roman" w:cs="Times New Roman"/>
          <w:sz w:val="24"/>
        </w:rPr>
        <w:t xml:space="preserve">of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m:t>
            </m:r>
          </m:sup>
        </m:sSup>
      </m:oMath>
      <w:r>
        <w:rPr>
          <w:rFonts w:ascii="Times New Roman" w:eastAsiaTheme="minorEastAsia" w:hAnsi="Times New Roman" w:cs="Times New Roman"/>
          <w:sz w:val="24"/>
        </w:rPr>
        <w:t xml:space="preserve"> in (4) gives the economic order quantity</w:t>
      </w:r>
      <m:oMath>
        <m:r>
          <w:rPr>
            <w:rFonts w:ascii="Cambria Math" w:eastAsiaTheme="minorEastAsia" w:hAnsi="Cambria Math" w:cs="Times New Roman"/>
            <w:sz w:val="24"/>
          </w:rPr>
          <m:t xml:space="preserve"> Q=185.5914</m:t>
        </m:r>
      </m:oMath>
      <w:r>
        <w:rPr>
          <w:rFonts w:ascii="Times New Roman" w:eastAsiaTheme="minorEastAsia" w:hAnsi="Times New Roman" w:cs="Times New Roman"/>
          <w:sz w:val="24"/>
        </w:rPr>
        <w:t>.</w:t>
      </w:r>
      <w:r w:rsidR="000263CB">
        <w:rPr>
          <w:rFonts w:ascii="Times New Roman" w:eastAsiaTheme="minorEastAsia" w:hAnsi="Times New Roman" w:cs="Times New Roman"/>
          <w:sz w:val="24"/>
        </w:rPr>
        <w:t xml:space="preserve"> </w:t>
      </w:r>
    </w:p>
    <w:p w14:paraId="1E7ADAD4" w14:textId="61E77C48" w:rsidR="000263CB" w:rsidRDefault="000263CB"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The value of </w:t>
      </w:r>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m:t>
            </m:r>
          </m:sup>
        </m:sSup>
      </m:oMath>
      <w:r>
        <w:rPr>
          <w:rFonts w:ascii="Times New Roman" w:eastAsiaTheme="minorEastAsia" w:hAnsi="Times New Roman" w:cs="Times New Roman"/>
          <w:sz w:val="24"/>
        </w:rPr>
        <w:t xml:space="preserve"> satisfies </w:t>
      </w:r>
      <m:oMath>
        <m:f>
          <m:fPr>
            <m:ctrlPr>
              <w:rPr>
                <w:rFonts w:ascii="Cambria Math" w:hAnsi="Cambria Math" w:cs="Times New Roman"/>
                <w:i/>
                <w:sz w:val="24"/>
              </w:rPr>
            </m:ctrlPr>
          </m:fPr>
          <m:num>
            <m:sSup>
              <m:sSupPr>
                <m:ctrlPr>
                  <w:rPr>
                    <w:rFonts w:ascii="Cambria Math" w:hAnsi="Cambria Math" w:cs="Times New Roman"/>
                    <w:i/>
                    <w:sz w:val="24"/>
                  </w:rPr>
                </m:ctrlPr>
              </m:sSupPr>
              <m:e>
                <m:r>
                  <w:rPr>
                    <w:rFonts w:ascii="Cambria Math" w:hAnsi="Cambria Math" w:cs="Times New Roman"/>
                    <w:sz w:val="24"/>
                  </w:rPr>
                  <m:t>d</m:t>
                </m:r>
              </m:e>
              <m:sup>
                <m:r>
                  <w:rPr>
                    <w:rFonts w:ascii="Cambria Math" w:hAnsi="Cambria Math" w:cs="Times New Roman"/>
                    <w:sz w:val="24"/>
                  </w:rPr>
                  <m:t>2</m:t>
                </m:r>
              </m:sup>
            </m:sSup>
            <m:r>
              <w:rPr>
                <w:rFonts w:ascii="Cambria Math" w:hAnsi="Cambria Math" w:cs="Times New Roman"/>
                <w:sz w:val="24"/>
              </w:rPr>
              <m:t>TP(T)</m:t>
            </m:r>
          </m:num>
          <m:den>
            <m:r>
              <w:rPr>
                <w:rFonts w:ascii="Cambria Math" w:hAnsi="Cambria Math" w:cs="Times New Roman"/>
                <w:sz w:val="24"/>
              </w:rPr>
              <m:t>d</m:t>
            </m:r>
            <m:sSup>
              <m:sSupPr>
                <m:ctrlPr>
                  <w:rPr>
                    <w:rFonts w:ascii="Cambria Math" w:hAnsi="Cambria Math" w:cs="Times New Roman"/>
                    <w:i/>
                    <w:sz w:val="24"/>
                  </w:rPr>
                </m:ctrlPr>
              </m:sSupPr>
              <m:e>
                <m:r>
                  <w:rPr>
                    <w:rFonts w:ascii="Cambria Math" w:hAnsi="Cambria Math" w:cs="Times New Roman"/>
                    <w:sz w:val="24"/>
                  </w:rPr>
                  <m:t>T</m:t>
                </m:r>
              </m:e>
              <m:sup>
                <m:r>
                  <w:rPr>
                    <w:rFonts w:ascii="Cambria Math" w:hAnsi="Cambria Math" w:cs="Times New Roman"/>
                    <w:sz w:val="24"/>
                  </w:rPr>
                  <m:t>2</m:t>
                </m:r>
              </m:sup>
            </m:sSup>
          </m:den>
        </m:f>
        <m:r>
          <w:rPr>
            <w:rFonts w:ascii="Cambria Math" w:hAnsi="Cambria Math" w:cs="Times New Roman"/>
            <w:sz w:val="24"/>
          </w:rPr>
          <m:t>&lt;0</m:t>
        </m:r>
      </m:oMath>
      <w:r>
        <w:rPr>
          <w:rFonts w:ascii="Times New Roman" w:eastAsiaTheme="minorEastAsia" w:hAnsi="Times New Roman" w:cs="Times New Roman"/>
          <w:sz w:val="24"/>
        </w:rPr>
        <w:t xml:space="preserve"> as already mentioned.</w:t>
      </w:r>
    </w:p>
    <w:p w14:paraId="0897B458" w14:textId="0E9903FB" w:rsidR="002715D5" w:rsidRDefault="002715D5"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Example 2.</w:t>
      </w:r>
    </w:p>
    <w:p w14:paraId="1F3A6916" w14:textId="2C8E780E" w:rsidR="002715D5" w:rsidRDefault="002715D5"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            Using the same values as in example 1 with a changed as 2, the solutions are T=0.204608(75days) ,TP=285812.24 and Q=305.1736.</w:t>
      </w:r>
    </w:p>
    <w:p w14:paraId="70A06A8E" w14:textId="77A6240E" w:rsidR="002715D5" w:rsidRDefault="002715D5"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Example 3.</w:t>
      </w:r>
    </w:p>
    <w:p w14:paraId="2F8C8B39" w14:textId="69C424E0" w:rsidR="002715D5" w:rsidRDefault="002715D5" w:rsidP="002715D5">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Using the same values as in example 1 with a changed as 3, the solutions are T=0.124349(45days) ,TP=787362.51 and Q=502.3295.</w:t>
      </w:r>
    </w:p>
    <w:p w14:paraId="16C0F7A0" w14:textId="12171555" w:rsidR="00694CB0" w:rsidRDefault="00694CB0" w:rsidP="00694CB0">
      <w:pPr>
        <w:rPr>
          <w:rFonts w:ascii="Times New Roman" w:eastAsiaTheme="minorEastAsia" w:hAnsi="Times New Roman" w:cs="Times New Roman"/>
          <w:sz w:val="24"/>
        </w:rPr>
      </w:pPr>
      <w:r w:rsidRPr="00FE125A">
        <w:rPr>
          <w:rFonts w:ascii="Times New Roman" w:eastAsiaTheme="minorEastAsia" w:hAnsi="Times New Roman" w:cs="Times New Roman"/>
          <w:sz w:val="24"/>
        </w:rPr>
        <w:t xml:space="preserve">The above </w:t>
      </w:r>
      <w:r>
        <w:rPr>
          <w:rFonts w:ascii="Times New Roman" w:eastAsiaTheme="minorEastAsia" w:hAnsi="Times New Roman" w:cs="Times New Roman"/>
          <w:sz w:val="24"/>
        </w:rPr>
        <w:t xml:space="preserve">values for different values of </w:t>
      </w:r>
      <m:oMath>
        <m:r>
          <w:rPr>
            <w:rFonts w:ascii="Cambria Math" w:eastAsiaTheme="minorEastAsia" w:hAnsi="Cambria Math" w:cs="Times New Roman"/>
            <w:sz w:val="24"/>
          </w:rPr>
          <m:t>‘a’</m:t>
        </m:r>
      </m:oMath>
      <w:r>
        <w:rPr>
          <w:rFonts w:ascii="Times New Roman" w:eastAsiaTheme="minorEastAsia" w:hAnsi="Times New Roman" w:cs="Times New Roman"/>
          <w:sz w:val="24"/>
        </w:rPr>
        <w:t xml:space="preserve"> are tabulated as follows</w:t>
      </w:r>
    </w:p>
    <w:tbl>
      <w:tblPr>
        <w:tblStyle w:val="TableGrid"/>
        <w:tblW w:w="0" w:type="auto"/>
        <w:jc w:val="center"/>
        <w:tblLook w:val="04A0" w:firstRow="1" w:lastRow="0" w:firstColumn="1" w:lastColumn="0" w:noHBand="0" w:noVBand="1"/>
      </w:tblPr>
      <w:tblGrid>
        <w:gridCol w:w="599"/>
        <w:gridCol w:w="2076"/>
        <w:gridCol w:w="1701"/>
        <w:gridCol w:w="1417"/>
      </w:tblGrid>
      <w:tr w:rsidR="00694CB0" w14:paraId="422F04F9" w14:textId="77777777" w:rsidTr="00B702DA">
        <w:trPr>
          <w:jc w:val="center"/>
        </w:trPr>
        <w:tc>
          <w:tcPr>
            <w:tcW w:w="599" w:type="dxa"/>
          </w:tcPr>
          <w:p w14:paraId="03E87D36" w14:textId="77777777" w:rsidR="00694CB0" w:rsidRDefault="00694CB0" w:rsidP="00B702DA">
            <w:pPr>
              <w:rPr>
                <w:rFonts w:ascii="Times New Roman" w:eastAsiaTheme="minorEastAsia" w:hAnsi="Times New Roman" w:cs="Times New Roman"/>
                <w:sz w:val="24"/>
              </w:rPr>
            </w:pPr>
            <m:oMathPara>
              <m:oMath>
                <m:r>
                  <w:rPr>
                    <w:rFonts w:ascii="Cambria Math" w:eastAsiaTheme="minorEastAsia" w:hAnsi="Cambria Math" w:cs="Times New Roman"/>
                    <w:sz w:val="24"/>
                  </w:rPr>
                  <m:t>a</m:t>
                </m:r>
              </m:oMath>
            </m:oMathPara>
          </w:p>
        </w:tc>
        <w:tc>
          <w:tcPr>
            <w:tcW w:w="1244" w:type="dxa"/>
          </w:tcPr>
          <w:p w14:paraId="09182A0E" w14:textId="77777777" w:rsidR="00694CB0" w:rsidRDefault="00000000" w:rsidP="00B702DA">
            <w:pPr>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m:t>
                    </m:r>
                  </m:sup>
                </m:sSup>
              </m:oMath>
            </m:oMathPara>
          </w:p>
        </w:tc>
        <w:tc>
          <w:tcPr>
            <w:tcW w:w="1701" w:type="dxa"/>
          </w:tcPr>
          <w:p w14:paraId="7F121FB7" w14:textId="77777777" w:rsidR="00694CB0" w:rsidRDefault="00000000" w:rsidP="00B702DA">
            <w:pPr>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TP</m:t>
                    </m:r>
                  </m:e>
                  <m:sup>
                    <m:r>
                      <w:rPr>
                        <w:rFonts w:ascii="Cambria Math" w:eastAsiaTheme="minorEastAsia" w:hAnsi="Cambria Math" w:cs="Times New Roman"/>
                        <w:sz w:val="24"/>
                      </w:rPr>
                      <m:t>*</m:t>
                    </m:r>
                  </m:sup>
                </m:sSup>
              </m:oMath>
            </m:oMathPara>
          </w:p>
        </w:tc>
        <w:tc>
          <w:tcPr>
            <w:tcW w:w="1417" w:type="dxa"/>
          </w:tcPr>
          <w:p w14:paraId="7557BE5E" w14:textId="77777777" w:rsidR="00694CB0" w:rsidRDefault="00694CB0" w:rsidP="00B702DA">
            <w:pPr>
              <w:rPr>
                <w:rFonts w:ascii="Times New Roman" w:eastAsiaTheme="minorEastAsia" w:hAnsi="Times New Roman" w:cs="Times New Roman"/>
                <w:sz w:val="24"/>
              </w:rPr>
            </w:pPr>
            <m:oMathPara>
              <m:oMath>
                <m:r>
                  <w:rPr>
                    <w:rFonts w:ascii="Cambria Math" w:eastAsiaTheme="minorEastAsia" w:hAnsi="Cambria Math" w:cs="Times New Roman"/>
                    <w:sz w:val="24"/>
                  </w:rPr>
                  <m:t>Q</m:t>
                </m:r>
              </m:oMath>
            </m:oMathPara>
          </w:p>
        </w:tc>
      </w:tr>
      <w:tr w:rsidR="00694CB0" w14:paraId="24F698E3" w14:textId="77777777" w:rsidTr="00B702DA">
        <w:trPr>
          <w:jc w:val="center"/>
        </w:trPr>
        <w:tc>
          <w:tcPr>
            <w:tcW w:w="599" w:type="dxa"/>
          </w:tcPr>
          <w:p w14:paraId="20DEA2CB" w14:textId="38A0FBF3"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1</w:t>
            </w:r>
          </w:p>
        </w:tc>
        <w:tc>
          <w:tcPr>
            <w:tcW w:w="1244" w:type="dxa"/>
          </w:tcPr>
          <w:p w14:paraId="18181386" w14:textId="26727EE1"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0.336237(123days)</w:t>
            </w:r>
          </w:p>
        </w:tc>
        <w:tc>
          <w:tcPr>
            <w:tcW w:w="1701" w:type="dxa"/>
          </w:tcPr>
          <w:p w14:paraId="6EB1C3FC" w14:textId="1B76CC3A"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102807.85</w:t>
            </w:r>
          </w:p>
        </w:tc>
        <w:tc>
          <w:tcPr>
            <w:tcW w:w="1417" w:type="dxa"/>
          </w:tcPr>
          <w:p w14:paraId="34B87F40" w14:textId="0D4B3A6F"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185.5914</w:t>
            </w:r>
          </w:p>
        </w:tc>
      </w:tr>
      <w:tr w:rsidR="00694CB0" w14:paraId="4296AC4F" w14:textId="77777777" w:rsidTr="00B702DA">
        <w:trPr>
          <w:jc w:val="center"/>
        </w:trPr>
        <w:tc>
          <w:tcPr>
            <w:tcW w:w="599" w:type="dxa"/>
          </w:tcPr>
          <w:p w14:paraId="2353FFC1" w14:textId="5EAC6FA0"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2</w:t>
            </w:r>
          </w:p>
        </w:tc>
        <w:tc>
          <w:tcPr>
            <w:tcW w:w="1244" w:type="dxa"/>
          </w:tcPr>
          <w:p w14:paraId="688746EF" w14:textId="5DD63071"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0.204608(75days)</w:t>
            </w:r>
          </w:p>
        </w:tc>
        <w:tc>
          <w:tcPr>
            <w:tcW w:w="1701" w:type="dxa"/>
          </w:tcPr>
          <w:p w14:paraId="28B92507" w14:textId="13F82D36"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285812.24</w:t>
            </w:r>
          </w:p>
        </w:tc>
        <w:tc>
          <w:tcPr>
            <w:tcW w:w="1417" w:type="dxa"/>
          </w:tcPr>
          <w:p w14:paraId="61CE4E17" w14:textId="0F68B7B4"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305.1736</w:t>
            </w:r>
          </w:p>
        </w:tc>
      </w:tr>
      <w:tr w:rsidR="00694CB0" w14:paraId="3FD8FD89" w14:textId="77777777" w:rsidTr="00B702DA">
        <w:trPr>
          <w:jc w:val="center"/>
        </w:trPr>
        <w:tc>
          <w:tcPr>
            <w:tcW w:w="599" w:type="dxa"/>
          </w:tcPr>
          <w:p w14:paraId="295D3861" w14:textId="630CA578"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3</w:t>
            </w:r>
          </w:p>
        </w:tc>
        <w:tc>
          <w:tcPr>
            <w:tcW w:w="1244" w:type="dxa"/>
          </w:tcPr>
          <w:p w14:paraId="7848A75E" w14:textId="71D1DA54"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0.124348(45days)</w:t>
            </w:r>
          </w:p>
        </w:tc>
        <w:tc>
          <w:tcPr>
            <w:tcW w:w="1701" w:type="dxa"/>
          </w:tcPr>
          <w:p w14:paraId="1649C1F4" w14:textId="0EC239FD"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787362.51</w:t>
            </w:r>
          </w:p>
        </w:tc>
        <w:tc>
          <w:tcPr>
            <w:tcW w:w="1417" w:type="dxa"/>
          </w:tcPr>
          <w:p w14:paraId="26A26A69" w14:textId="18189A13" w:rsidR="00694CB0" w:rsidRDefault="00694CB0" w:rsidP="00B702DA">
            <w:pPr>
              <w:jc w:val="center"/>
              <w:rPr>
                <w:rFonts w:ascii="Times New Roman" w:eastAsiaTheme="minorEastAsia" w:hAnsi="Times New Roman" w:cs="Times New Roman"/>
                <w:sz w:val="24"/>
              </w:rPr>
            </w:pPr>
            <w:r>
              <w:rPr>
                <w:rFonts w:ascii="Times New Roman" w:eastAsiaTheme="minorEastAsia" w:hAnsi="Times New Roman" w:cs="Times New Roman"/>
                <w:sz w:val="24"/>
              </w:rPr>
              <w:t>502.3295</w:t>
            </w:r>
          </w:p>
        </w:tc>
      </w:tr>
    </w:tbl>
    <w:p w14:paraId="17C5B7ED" w14:textId="77777777" w:rsidR="00E54D98" w:rsidRPr="00E54D98" w:rsidRDefault="00E54D98" w:rsidP="00E54D98">
      <w:pPr>
        <w:spacing w:line="360" w:lineRule="auto"/>
        <w:jc w:val="both"/>
        <w:rPr>
          <w:rFonts w:ascii="Times New Roman" w:hAnsi="Times New Roman" w:cs="Times New Roman"/>
          <w:b/>
          <w:sz w:val="32"/>
        </w:rPr>
      </w:pPr>
    </w:p>
    <w:p w14:paraId="6A29CBE8" w14:textId="19B48A0B" w:rsidR="000263CB" w:rsidRPr="00E54D98" w:rsidRDefault="00212CC6" w:rsidP="00AA571E">
      <w:pPr>
        <w:pStyle w:val="ListParagraph"/>
        <w:numPr>
          <w:ilvl w:val="0"/>
          <w:numId w:val="1"/>
        </w:numPr>
        <w:spacing w:line="360" w:lineRule="auto"/>
        <w:jc w:val="both"/>
        <w:rPr>
          <w:rFonts w:ascii="Times New Roman" w:hAnsi="Times New Roman" w:cs="Times New Roman"/>
          <w:b/>
          <w:sz w:val="32"/>
        </w:rPr>
      </w:pPr>
      <w:r w:rsidRPr="00E54D98">
        <w:rPr>
          <w:rFonts w:ascii="Times New Roman" w:hAnsi="Times New Roman" w:cs="Times New Roman"/>
          <w:b/>
          <w:sz w:val="32"/>
        </w:rPr>
        <w:t>SENSITIVITY ANALYSIS</w:t>
      </w:r>
    </w:p>
    <w:p w14:paraId="60807BC4" w14:textId="664E050F" w:rsidR="00E725BF" w:rsidRDefault="000263CB"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ab/>
        <w:t xml:space="preserve"> Sensitivity analysis is performed on example 1. By changing each of the parameter </w:t>
      </w: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O</m:t>
            </m:r>
          </m:e>
          <m:sub>
            <m:r>
              <w:rPr>
                <w:rFonts w:ascii="Cambria Math" w:eastAsiaTheme="minorEastAsia" w:hAnsi="Cambria Math" w:cs="Times New Roman"/>
                <w:sz w:val="24"/>
              </w:rPr>
              <m:t>c</m:t>
            </m:r>
          </m:sub>
        </m:sSub>
        <m:r>
          <w:rPr>
            <w:rFonts w:ascii="Cambria Math" w:eastAsiaTheme="minorEastAsia" w:hAnsi="Cambria Math" w:cs="Times New Roman"/>
            <w:sz w:val="24"/>
          </w:rPr>
          <m:t xml:space="preserve">, m, </m:t>
        </m:r>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r>
          <w:rPr>
            <w:rFonts w:ascii="Cambria Math" w:eastAsiaTheme="minorEastAsia" w:hAnsi="Cambria Math" w:cs="Times New Roman"/>
            <w:sz w:val="24"/>
          </w:rPr>
          <m:t xml:space="preserve">, b, i,cC,P </m:t>
        </m:r>
      </m:oMath>
      <w:r>
        <w:rPr>
          <w:rFonts w:ascii="Times New Roman" w:eastAsiaTheme="minorEastAsia" w:hAnsi="Times New Roman" w:cs="Times New Roman"/>
          <w:sz w:val="24"/>
        </w:rPr>
        <w:t xml:space="preserve">and </w:t>
      </w:r>
      <m:oMath>
        <m:r>
          <w:rPr>
            <w:rFonts w:ascii="Cambria Math" w:eastAsiaTheme="minorEastAsia" w:hAnsi="Cambria Math" w:cs="Times New Roman"/>
            <w:sz w:val="24"/>
          </w:rPr>
          <m:t>a</m:t>
        </m:r>
      </m:oMath>
      <w:r w:rsidR="00E725BF">
        <w:rPr>
          <w:rFonts w:ascii="Times New Roman" w:eastAsiaTheme="minorEastAsia" w:hAnsi="Times New Roman" w:cs="Times New Roman"/>
          <w:sz w:val="24"/>
        </w:rPr>
        <w:t xml:space="preserve"> by </w:t>
      </w:r>
      <w:r w:rsidR="00F949E3">
        <w:rPr>
          <w:rFonts w:ascii="Times New Roman" w:eastAsiaTheme="minorEastAsia" w:hAnsi="Times New Roman" w:cs="Times New Roman"/>
          <w:sz w:val="24"/>
        </w:rPr>
        <w:t>4</w:t>
      </w:r>
      <w:r w:rsidR="00E725BF">
        <w:rPr>
          <w:rFonts w:ascii="Times New Roman" w:eastAsiaTheme="minorEastAsia" w:hAnsi="Times New Roman" w:cs="Times New Roman"/>
          <w:sz w:val="24"/>
        </w:rPr>
        <w:t>0%, 2</w:t>
      </w:r>
      <w:r w:rsidR="00F949E3">
        <w:rPr>
          <w:rFonts w:ascii="Times New Roman" w:eastAsiaTheme="minorEastAsia" w:hAnsi="Times New Roman" w:cs="Times New Roman"/>
          <w:sz w:val="24"/>
        </w:rPr>
        <w:t>0</w:t>
      </w:r>
      <w:r w:rsidR="00E725BF">
        <w:rPr>
          <w:rFonts w:ascii="Times New Roman" w:eastAsiaTheme="minorEastAsia" w:hAnsi="Times New Roman" w:cs="Times New Roman"/>
          <w:sz w:val="24"/>
        </w:rPr>
        <w:t>%, -</w:t>
      </w:r>
      <w:r w:rsidR="00F949E3">
        <w:rPr>
          <w:rFonts w:ascii="Times New Roman" w:eastAsiaTheme="minorEastAsia" w:hAnsi="Times New Roman" w:cs="Times New Roman"/>
          <w:sz w:val="24"/>
        </w:rPr>
        <w:t>20</w:t>
      </w:r>
      <w:r w:rsidR="00E725BF">
        <w:rPr>
          <w:rFonts w:ascii="Times New Roman" w:eastAsiaTheme="minorEastAsia" w:hAnsi="Times New Roman" w:cs="Times New Roman"/>
          <w:sz w:val="24"/>
        </w:rPr>
        <w:t>%, -</w:t>
      </w:r>
      <w:r w:rsidR="00F949E3">
        <w:rPr>
          <w:rFonts w:ascii="Times New Roman" w:eastAsiaTheme="minorEastAsia" w:hAnsi="Times New Roman" w:cs="Times New Roman"/>
          <w:sz w:val="24"/>
        </w:rPr>
        <w:t>4</w:t>
      </w:r>
      <w:r w:rsidR="00E725BF">
        <w:rPr>
          <w:rFonts w:ascii="Times New Roman" w:eastAsiaTheme="minorEastAsia" w:hAnsi="Times New Roman" w:cs="Times New Roman"/>
          <w:sz w:val="24"/>
        </w:rPr>
        <w:t xml:space="preserve">0%, </w:t>
      </w:r>
      <w:r w:rsidR="00F949E3">
        <w:rPr>
          <w:rFonts w:ascii="Times New Roman" w:eastAsiaTheme="minorEastAsia" w:hAnsi="Times New Roman" w:cs="Times New Roman"/>
          <w:sz w:val="24"/>
        </w:rPr>
        <w:t>wh</w:t>
      </w:r>
      <w:r w:rsidR="00E725BF">
        <w:rPr>
          <w:rFonts w:ascii="Times New Roman" w:eastAsiaTheme="minorEastAsia" w:hAnsi="Times New Roman" w:cs="Times New Roman"/>
          <w:sz w:val="24"/>
        </w:rPr>
        <w:t>ile keeping the remaining parameter at their original values. The corresponding changes in the cycle time, maximum profit per unit time, and E</w:t>
      </w:r>
      <w:r w:rsidR="008F6CD1">
        <w:rPr>
          <w:rFonts w:ascii="Times New Roman" w:eastAsiaTheme="minorEastAsia" w:hAnsi="Times New Roman" w:cs="Times New Roman"/>
          <w:sz w:val="24"/>
        </w:rPr>
        <w:t>O</w:t>
      </w:r>
      <w:r w:rsidR="00E725BF">
        <w:rPr>
          <w:rFonts w:ascii="Times New Roman" w:eastAsiaTheme="minorEastAsia" w:hAnsi="Times New Roman" w:cs="Times New Roman"/>
          <w:sz w:val="24"/>
        </w:rPr>
        <w:t>Q are shown in</w:t>
      </w:r>
      <w:r w:rsidR="008F6CD1">
        <w:rPr>
          <w:rFonts w:ascii="Times New Roman" w:eastAsiaTheme="minorEastAsia" w:hAnsi="Times New Roman" w:cs="Times New Roman"/>
          <w:sz w:val="24"/>
        </w:rPr>
        <w:t xml:space="preserve"> the</w:t>
      </w:r>
      <w:r w:rsidR="00E725BF">
        <w:rPr>
          <w:rFonts w:ascii="Times New Roman" w:eastAsiaTheme="minorEastAsia" w:hAnsi="Times New Roman" w:cs="Times New Roman"/>
          <w:sz w:val="24"/>
        </w:rPr>
        <w:t xml:space="preserve"> table.</w:t>
      </w:r>
    </w:p>
    <w:tbl>
      <w:tblPr>
        <w:tblStyle w:val="TableGrid"/>
        <w:tblW w:w="0" w:type="auto"/>
        <w:tblLook w:val="04A0" w:firstRow="1" w:lastRow="0" w:firstColumn="1" w:lastColumn="0" w:noHBand="0" w:noVBand="1"/>
      </w:tblPr>
      <w:tblGrid>
        <w:gridCol w:w="1818"/>
        <w:gridCol w:w="1817"/>
        <w:gridCol w:w="2076"/>
        <w:gridCol w:w="1826"/>
        <w:gridCol w:w="1813"/>
      </w:tblGrid>
      <w:tr w:rsidR="00EE1C6D" w14:paraId="1D474F73" w14:textId="77777777" w:rsidTr="00FE125A">
        <w:tc>
          <w:tcPr>
            <w:tcW w:w="1870" w:type="dxa"/>
            <w:vAlign w:val="center"/>
          </w:tcPr>
          <w:p w14:paraId="3C18EB0A" w14:textId="77777777" w:rsidR="00FE125A" w:rsidRDefault="00FE125A"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Parameter</w:t>
            </w:r>
          </w:p>
        </w:tc>
        <w:tc>
          <w:tcPr>
            <w:tcW w:w="1870" w:type="dxa"/>
            <w:vAlign w:val="center"/>
          </w:tcPr>
          <w:p w14:paraId="22FDBA7F" w14:textId="77777777" w:rsidR="00FE125A" w:rsidRDefault="00FE125A"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 change in parameter</w:t>
            </w:r>
          </w:p>
        </w:tc>
        <w:tc>
          <w:tcPr>
            <w:tcW w:w="1870" w:type="dxa"/>
            <w:vAlign w:val="center"/>
          </w:tcPr>
          <w:p w14:paraId="7AE86822" w14:textId="77777777" w:rsidR="00FE125A" w:rsidRDefault="00000000" w:rsidP="00F37EC7">
            <w:pPr>
              <w:jc w:val="center"/>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m:t>
                    </m:r>
                  </m:e>
                  <m:sup>
                    <m:r>
                      <w:rPr>
                        <w:rFonts w:ascii="Cambria Math" w:eastAsiaTheme="minorEastAsia" w:hAnsi="Cambria Math" w:cs="Times New Roman"/>
                        <w:sz w:val="24"/>
                      </w:rPr>
                      <m:t>*</m:t>
                    </m:r>
                  </m:sup>
                </m:sSup>
              </m:oMath>
            </m:oMathPara>
          </w:p>
        </w:tc>
        <w:tc>
          <w:tcPr>
            <w:tcW w:w="1870" w:type="dxa"/>
            <w:vAlign w:val="center"/>
          </w:tcPr>
          <w:p w14:paraId="40EFE3ED" w14:textId="77777777" w:rsidR="00FE125A" w:rsidRDefault="00000000" w:rsidP="00F37EC7">
            <w:pPr>
              <w:jc w:val="center"/>
              <w:rPr>
                <w:rFonts w:ascii="Times New Roman" w:eastAsiaTheme="minorEastAsia" w:hAnsi="Times New Roman" w:cs="Times New Roman"/>
                <w:sz w:val="24"/>
              </w:rPr>
            </w:pPr>
            <m:oMathPara>
              <m:oMath>
                <m:sSup>
                  <m:sSupPr>
                    <m:ctrlPr>
                      <w:rPr>
                        <w:rFonts w:ascii="Cambria Math" w:eastAsiaTheme="minorEastAsia" w:hAnsi="Cambria Math" w:cs="Times New Roman"/>
                        <w:i/>
                        <w:sz w:val="24"/>
                      </w:rPr>
                    </m:ctrlPr>
                  </m:sSupPr>
                  <m:e>
                    <m:r>
                      <w:rPr>
                        <w:rFonts w:ascii="Cambria Math" w:eastAsiaTheme="minorEastAsia" w:hAnsi="Cambria Math" w:cs="Times New Roman"/>
                        <w:sz w:val="24"/>
                      </w:rPr>
                      <m:t>TP</m:t>
                    </m:r>
                  </m:e>
                  <m:sup>
                    <m:r>
                      <w:rPr>
                        <w:rFonts w:ascii="Cambria Math" w:eastAsiaTheme="minorEastAsia" w:hAnsi="Cambria Math" w:cs="Times New Roman"/>
                        <w:sz w:val="24"/>
                      </w:rPr>
                      <m:t>*</m:t>
                    </m:r>
                  </m:sup>
                </m:sSup>
              </m:oMath>
            </m:oMathPara>
          </w:p>
        </w:tc>
        <w:tc>
          <w:tcPr>
            <w:tcW w:w="1870" w:type="dxa"/>
            <w:vAlign w:val="center"/>
          </w:tcPr>
          <w:p w14:paraId="4E07D370" w14:textId="77777777" w:rsidR="00FE125A" w:rsidRDefault="00FE125A" w:rsidP="00F37EC7">
            <w:pPr>
              <w:jc w:val="center"/>
              <w:rPr>
                <w:rFonts w:ascii="Times New Roman" w:eastAsiaTheme="minorEastAsia" w:hAnsi="Times New Roman" w:cs="Times New Roman"/>
                <w:sz w:val="24"/>
              </w:rPr>
            </w:pPr>
            <m:oMathPara>
              <m:oMath>
                <m:r>
                  <w:rPr>
                    <w:rFonts w:ascii="Cambria Math" w:eastAsiaTheme="minorEastAsia" w:hAnsi="Cambria Math" w:cs="Times New Roman"/>
                    <w:sz w:val="24"/>
                  </w:rPr>
                  <m:t>Q</m:t>
                </m:r>
              </m:oMath>
            </m:oMathPara>
          </w:p>
        </w:tc>
      </w:tr>
      <w:tr w:rsidR="00EE1C6D" w14:paraId="58BA70FA" w14:textId="77777777" w:rsidTr="00076FC9">
        <w:trPr>
          <w:trHeight w:val="2554"/>
        </w:trPr>
        <w:tc>
          <w:tcPr>
            <w:tcW w:w="1870" w:type="dxa"/>
            <w:vAlign w:val="center"/>
          </w:tcPr>
          <w:p w14:paraId="53BFA77F" w14:textId="77777777" w:rsidR="00FE125A" w:rsidRDefault="00000000" w:rsidP="00F37EC7">
            <w:pPr>
              <w:spacing w:line="360" w:lineRule="auto"/>
              <w:jc w:val="cente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O</m:t>
                    </m:r>
                  </m:e>
                  <m:sub>
                    <m:r>
                      <w:rPr>
                        <w:rFonts w:ascii="Cambria Math" w:eastAsiaTheme="minorEastAsia" w:hAnsi="Cambria Math" w:cs="Times New Roman"/>
                        <w:sz w:val="24"/>
                      </w:rPr>
                      <m:t>c</m:t>
                    </m:r>
                  </m:sub>
                </m:sSub>
              </m:oMath>
            </m:oMathPara>
          </w:p>
        </w:tc>
        <w:tc>
          <w:tcPr>
            <w:tcW w:w="1870" w:type="dxa"/>
            <w:vAlign w:val="center"/>
          </w:tcPr>
          <w:p w14:paraId="7A89A03B" w14:textId="50E05819" w:rsidR="00FE125A" w:rsidRDefault="002A6DC0"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F37EC7">
              <w:rPr>
                <w:rFonts w:ascii="Times New Roman" w:eastAsiaTheme="minorEastAsia" w:hAnsi="Times New Roman" w:cs="Times New Roman"/>
                <w:sz w:val="24"/>
              </w:rPr>
              <w:t>0</w:t>
            </w:r>
          </w:p>
          <w:p w14:paraId="6AADB076" w14:textId="50693EFB" w:rsidR="00F37EC7" w:rsidRDefault="0010493E" w:rsidP="00076FC9">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w:t>
            </w:r>
            <w:r w:rsidR="003D4E0A">
              <w:rPr>
                <w:rFonts w:ascii="Times New Roman" w:eastAsiaTheme="minorEastAsia" w:hAnsi="Times New Roman" w:cs="Times New Roman"/>
                <w:sz w:val="24"/>
              </w:rPr>
              <w:t>0</w:t>
            </w:r>
          </w:p>
          <w:p w14:paraId="501C8B9B" w14:textId="7CE6075F" w:rsidR="00F37EC7" w:rsidRDefault="00F37EC7" w:rsidP="0010493E">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w:t>
            </w:r>
            <w:r w:rsidR="003D4E0A">
              <w:rPr>
                <w:rFonts w:ascii="Times New Roman" w:eastAsiaTheme="minorEastAsia" w:hAnsi="Times New Roman" w:cs="Times New Roman"/>
                <w:sz w:val="24"/>
              </w:rPr>
              <w:t>20</w:t>
            </w:r>
          </w:p>
          <w:p w14:paraId="03DCC010" w14:textId="1FB5C9BD" w:rsidR="00F37EC7" w:rsidRDefault="00F37EC7" w:rsidP="0010493E">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w:t>
            </w:r>
            <w:r w:rsidR="0010493E">
              <w:rPr>
                <w:rFonts w:ascii="Times New Roman" w:eastAsiaTheme="minorEastAsia" w:hAnsi="Times New Roman" w:cs="Times New Roman"/>
                <w:sz w:val="24"/>
              </w:rPr>
              <w:t>40</w:t>
            </w:r>
          </w:p>
        </w:tc>
        <w:tc>
          <w:tcPr>
            <w:tcW w:w="1870" w:type="dxa"/>
            <w:vAlign w:val="center"/>
          </w:tcPr>
          <w:p w14:paraId="43651E58" w14:textId="77777777" w:rsidR="00FE125A" w:rsidRDefault="0010493E" w:rsidP="00076FC9">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0.397236(150days)</w:t>
            </w:r>
          </w:p>
          <w:p w14:paraId="320A1022" w14:textId="02DA4D9B" w:rsidR="002A6DC0" w:rsidRDefault="0010493E" w:rsidP="00076FC9">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0.368037</w:t>
            </w:r>
            <w:r w:rsidR="002A6DC0">
              <w:rPr>
                <w:rFonts w:ascii="Times New Roman" w:eastAsiaTheme="minorEastAsia" w:hAnsi="Times New Roman" w:cs="Times New Roman"/>
                <w:sz w:val="24"/>
              </w:rPr>
              <w:t>(134days)</w:t>
            </w:r>
          </w:p>
          <w:p w14:paraId="4A01BCD4" w14:textId="77777777" w:rsidR="002A6DC0" w:rsidRDefault="002A6DC0"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0.301004(110days)</w:t>
            </w:r>
          </w:p>
          <w:p w14:paraId="46C0CFFF" w14:textId="74EE97C1" w:rsidR="002A6DC0" w:rsidRDefault="002A6DC0"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0.260938(95days)</w:t>
            </w:r>
          </w:p>
        </w:tc>
        <w:tc>
          <w:tcPr>
            <w:tcW w:w="1870" w:type="dxa"/>
            <w:vAlign w:val="center"/>
          </w:tcPr>
          <w:p w14:paraId="000F2605" w14:textId="77777777" w:rsidR="00076FC9" w:rsidRDefault="00076FC9" w:rsidP="00F37EC7">
            <w:pPr>
              <w:spacing w:line="360" w:lineRule="auto"/>
              <w:jc w:val="center"/>
              <w:rPr>
                <w:rFonts w:ascii="Times New Roman" w:eastAsiaTheme="minorEastAsia" w:hAnsi="Times New Roman" w:cs="Times New Roman"/>
                <w:sz w:val="24"/>
              </w:rPr>
            </w:pPr>
          </w:p>
          <w:p w14:paraId="569E946B" w14:textId="613D19AF" w:rsidR="00FE125A" w:rsidRDefault="0010493E"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101717.22</w:t>
            </w:r>
          </w:p>
          <w:p w14:paraId="19E321C9" w14:textId="07F431F9" w:rsidR="002A6DC0" w:rsidRDefault="002A6DC0" w:rsidP="00076FC9">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102239.9</w:t>
            </w:r>
            <w:r w:rsidR="00076FC9">
              <w:rPr>
                <w:rFonts w:ascii="Times New Roman" w:eastAsiaTheme="minorEastAsia" w:hAnsi="Times New Roman" w:cs="Times New Roman"/>
                <w:sz w:val="24"/>
              </w:rPr>
              <w:t>8</w:t>
            </w:r>
          </w:p>
          <w:p w14:paraId="78243A71" w14:textId="6564A256" w:rsidR="002A6DC0" w:rsidRDefault="002A6DC0"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103435.54</w:t>
            </w:r>
          </w:p>
          <w:p w14:paraId="60B4A58A" w14:textId="235CB9B0" w:rsidR="002A6DC0" w:rsidRDefault="002A6DC0"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104147.33</w:t>
            </w:r>
          </w:p>
          <w:p w14:paraId="6DF84D97" w14:textId="2670F61E" w:rsidR="0010493E" w:rsidRDefault="0010493E" w:rsidP="00F37EC7">
            <w:pPr>
              <w:spacing w:line="360" w:lineRule="auto"/>
              <w:jc w:val="center"/>
              <w:rPr>
                <w:rFonts w:ascii="Times New Roman" w:eastAsiaTheme="minorEastAsia" w:hAnsi="Times New Roman" w:cs="Times New Roman"/>
                <w:sz w:val="24"/>
              </w:rPr>
            </w:pPr>
          </w:p>
        </w:tc>
        <w:tc>
          <w:tcPr>
            <w:tcW w:w="1870" w:type="dxa"/>
            <w:vAlign w:val="center"/>
          </w:tcPr>
          <w:p w14:paraId="4271E528" w14:textId="70E5F004" w:rsidR="00FE125A" w:rsidRDefault="0010493E"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219.8666</w:t>
            </w:r>
          </w:p>
          <w:p w14:paraId="48392A23" w14:textId="7FC55560" w:rsidR="002A6DC0" w:rsidRDefault="002A6DC0" w:rsidP="00076FC9">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203.4364</w:t>
            </w:r>
          </w:p>
          <w:p w14:paraId="5EAD30D1" w14:textId="0AD3D3C7" w:rsidR="002A6DC0" w:rsidRDefault="002A6DC0"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165.8795</w:t>
            </w:r>
          </w:p>
          <w:p w14:paraId="69C57F88" w14:textId="1B84AA60" w:rsidR="0010493E" w:rsidRDefault="002A6DC0"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143.5393</w:t>
            </w:r>
          </w:p>
        </w:tc>
      </w:tr>
      <w:tr w:rsidR="00EE1C6D" w14:paraId="0FAF0D5E" w14:textId="77777777" w:rsidTr="009A1619">
        <w:trPr>
          <w:trHeight w:val="2012"/>
        </w:trPr>
        <w:tc>
          <w:tcPr>
            <w:tcW w:w="1870" w:type="dxa"/>
            <w:vAlign w:val="center"/>
          </w:tcPr>
          <w:p w14:paraId="038D083B" w14:textId="77777777" w:rsidR="00FE125A" w:rsidRDefault="00F37EC7" w:rsidP="00F37EC7">
            <w:pPr>
              <w:spacing w:line="360" w:lineRule="auto"/>
              <w:jc w:val="center"/>
              <w:rPr>
                <w:rFonts w:ascii="Times New Roman" w:eastAsiaTheme="minorEastAsia" w:hAnsi="Times New Roman" w:cs="Times New Roman"/>
                <w:sz w:val="24"/>
              </w:rPr>
            </w:pPr>
            <m:oMathPara>
              <m:oMath>
                <m:r>
                  <w:rPr>
                    <w:rFonts w:ascii="Cambria Math" w:eastAsiaTheme="minorEastAsia" w:hAnsi="Cambria Math" w:cs="Times New Roman"/>
                    <w:sz w:val="24"/>
                  </w:rPr>
                  <m:t>m</m:t>
                </m:r>
              </m:oMath>
            </m:oMathPara>
          </w:p>
        </w:tc>
        <w:tc>
          <w:tcPr>
            <w:tcW w:w="1870" w:type="dxa"/>
            <w:vAlign w:val="center"/>
          </w:tcPr>
          <w:p w14:paraId="54817801" w14:textId="71E9212B" w:rsidR="00F37EC7" w:rsidRDefault="00F239EC" w:rsidP="00F239EC">
            <w:pPr>
              <w:spacing w:line="360" w:lineRule="auto"/>
              <w:rPr>
                <w:rFonts w:ascii="Times New Roman" w:eastAsiaTheme="minorEastAsia" w:hAnsi="Times New Roman" w:cs="Times New Roman"/>
                <w:sz w:val="24"/>
              </w:rPr>
            </w:pPr>
            <w:r>
              <w:rPr>
                <w:rFonts w:ascii="Times New Roman" w:eastAsiaTheme="minorEastAsia" w:hAnsi="Times New Roman" w:cs="Times New Roman"/>
                <w:sz w:val="24"/>
              </w:rPr>
              <w:t xml:space="preserve">           </w:t>
            </w:r>
            <w:r w:rsidR="009A1619">
              <w:rPr>
                <w:rFonts w:ascii="Times New Roman" w:eastAsiaTheme="minorEastAsia" w:hAnsi="Times New Roman" w:cs="Times New Roman"/>
                <w:sz w:val="24"/>
              </w:rPr>
              <w:t>4</w:t>
            </w:r>
            <w:r w:rsidR="00F37EC7">
              <w:rPr>
                <w:rFonts w:ascii="Times New Roman" w:eastAsiaTheme="minorEastAsia" w:hAnsi="Times New Roman" w:cs="Times New Roman"/>
                <w:sz w:val="24"/>
              </w:rPr>
              <w:t>0</w:t>
            </w:r>
          </w:p>
          <w:p w14:paraId="05E59D87" w14:textId="32321641" w:rsidR="00F37EC7" w:rsidRDefault="009A1619"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w:t>
            </w:r>
          </w:p>
          <w:p w14:paraId="54D8EB61" w14:textId="3F8DB553" w:rsidR="00F37EC7" w:rsidRDefault="009A1619"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w:t>
            </w:r>
          </w:p>
          <w:p w14:paraId="70AE704A" w14:textId="7CCC2DDA" w:rsidR="00FE125A" w:rsidRDefault="009A1619" w:rsidP="009A1619">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-40</w:t>
            </w:r>
          </w:p>
        </w:tc>
        <w:tc>
          <w:tcPr>
            <w:tcW w:w="1870" w:type="dxa"/>
            <w:vAlign w:val="center"/>
          </w:tcPr>
          <w:p w14:paraId="1FDB5034" w14:textId="77777777" w:rsidR="00FE125A" w:rsidRDefault="009A1619"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0.284539(104days)</w:t>
            </w:r>
          </w:p>
          <w:p w14:paraId="028D5072" w14:textId="77777777" w:rsidR="009A1619" w:rsidRDefault="009A1619"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0.307164(112days)</w:t>
            </w:r>
          </w:p>
          <w:p w14:paraId="5139D1DA" w14:textId="77777777" w:rsidR="009A1619" w:rsidRDefault="009A1619"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0.375556(137days)</w:t>
            </w:r>
          </w:p>
          <w:p w14:paraId="71DFF0C6" w14:textId="14907293" w:rsidR="009A1619" w:rsidRDefault="009A1619"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0.433032(158days)</w:t>
            </w:r>
          </w:p>
          <w:p w14:paraId="6F16AB36" w14:textId="190A3989" w:rsidR="009A1619" w:rsidRDefault="009A1619" w:rsidP="00F37EC7">
            <w:pPr>
              <w:spacing w:line="360" w:lineRule="auto"/>
              <w:jc w:val="center"/>
              <w:rPr>
                <w:rFonts w:ascii="Times New Roman" w:eastAsiaTheme="minorEastAsia" w:hAnsi="Times New Roman" w:cs="Times New Roman"/>
                <w:sz w:val="24"/>
              </w:rPr>
            </w:pPr>
          </w:p>
        </w:tc>
        <w:tc>
          <w:tcPr>
            <w:tcW w:w="1870" w:type="dxa"/>
            <w:vAlign w:val="center"/>
          </w:tcPr>
          <w:p w14:paraId="10D0C7AF" w14:textId="77777777" w:rsidR="00FE125A"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145219.63</w:t>
            </w:r>
          </w:p>
          <w:p w14:paraId="4F897097" w14:textId="77777777" w:rsidR="000623F5"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123991.11</w:t>
            </w:r>
          </w:p>
          <w:p w14:paraId="729E9B75" w14:textId="77777777" w:rsidR="000623F5"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81684.34</w:t>
            </w:r>
          </w:p>
          <w:p w14:paraId="0C91B708" w14:textId="77777777" w:rsidR="000623F5"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60644.92</w:t>
            </w:r>
          </w:p>
          <w:p w14:paraId="53B318D9" w14:textId="0ED4962B" w:rsidR="000623F5" w:rsidRDefault="000623F5" w:rsidP="00F37EC7">
            <w:pPr>
              <w:spacing w:line="360" w:lineRule="auto"/>
              <w:jc w:val="center"/>
              <w:rPr>
                <w:rFonts w:ascii="Times New Roman" w:eastAsiaTheme="minorEastAsia" w:hAnsi="Times New Roman" w:cs="Times New Roman"/>
                <w:sz w:val="24"/>
              </w:rPr>
            </w:pPr>
          </w:p>
        </w:tc>
        <w:tc>
          <w:tcPr>
            <w:tcW w:w="1870" w:type="dxa"/>
            <w:vAlign w:val="center"/>
          </w:tcPr>
          <w:p w14:paraId="298BE709" w14:textId="77777777" w:rsidR="00FE125A"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219.3648</w:t>
            </w:r>
          </w:p>
          <w:p w14:paraId="3B822761" w14:textId="77777777" w:rsidR="000623F5"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203.1854</w:t>
            </w:r>
          </w:p>
          <w:p w14:paraId="26FFDFF5" w14:textId="77777777" w:rsidR="000623F5"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166.1304</w:t>
            </w:r>
          </w:p>
          <w:p w14:paraId="53E323F4" w14:textId="77777777" w:rsidR="000623F5" w:rsidRDefault="000623F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144.0410</w:t>
            </w:r>
          </w:p>
          <w:p w14:paraId="18CD1BC5" w14:textId="4FCF0441" w:rsidR="000623F5" w:rsidRDefault="000623F5" w:rsidP="00F37EC7">
            <w:pPr>
              <w:spacing w:line="360" w:lineRule="auto"/>
              <w:jc w:val="center"/>
              <w:rPr>
                <w:rFonts w:ascii="Times New Roman" w:eastAsiaTheme="minorEastAsia" w:hAnsi="Times New Roman" w:cs="Times New Roman"/>
                <w:sz w:val="24"/>
              </w:rPr>
            </w:pPr>
          </w:p>
        </w:tc>
      </w:tr>
      <w:tr w:rsidR="00EE1C6D" w14:paraId="20EC6B1A" w14:textId="77777777" w:rsidTr="00FE125A">
        <w:tc>
          <w:tcPr>
            <w:tcW w:w="1870" w:type="dxa"/>
            <w:vAlign w:val="center"/>
          </w:tcPr>
          <w:p w14:paraId="49A0767C" w14:textId="77777777" w:rsidR="00FE125A" w:rsidRDefault="00000000" w:rsidP="00F37EC7">
            <w:pPr>
              <w:spacing w:line="360" w:lineRule="auto"/>
              <w:jc w:val="center"/>
              <w:rPr>
                <w:rFonts w:ascii="Times New Roman" w:eastAsiaTheme="minorEastAsia" w:hAnsi="Times New Roman" w:cs="Times New Roman"/>
                <w:sz w:val="24"/>
              </w:rPr>
            </w:pPr>
            <m:oMathPara>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θ</m:t>
                    </m:r>
                  </m:e>
                  <m:sub>
                    <m:r>
                      <w:rPr>
                        <w:rFonts w:ascii="Cambria Math" w:eastAsiaTheme="minorEastAsia" w:hAnsi="Cambria Math" w:cs="Times New Roman"/>
                        <w:sz w:val="24"/>
                      </w:rPr>
                      <m:t>1</m:t>
                    </m:r>
                  </m:sub>
                </m:sSub>
              </m:oMath>
            </m:oMathPara>
          </w:p>
        </w:tc>
        <w:tc>
          <w:tcPr>
            <w:tcW w:w="1870" w:type="dxa"/>
            <w:vAlign w:val="center"/>
          </w:tcPr>
          <w:p w14:paraId="2BEE5AC0" w14:textId="3DA8AD24" w:rsidR="00F37EC7"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w:t>
            </w:r>
            <w:r w:rsidR="00F37EC7">
              <w:rPr>
                <w:rFonts w:ascii="Times New Roman" w:eastAsiaTheme="minorEastAsia" w:hAnsi="Times New Roman" w:cs="Times New Roman"/>
                <w:sz w:val="24"/>
              </w:rPr>
              <w:t>0</w:t>
            </w:r>
          </w:p>
          <w:p w14:paraId="721C3A35" w14:textId="27368630" w:rsidR="00F37EC7" w:rsidRDefault="00F37EC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1E6185">
              <w:rPr>
                <w:rFonts w:ascii="Times New Roman" w:eastAsiaTheme="minorEastAsia" w:hAnsi="Times New Roman" w:cs="Times New Roman"/>
                <w:sz w:val="24"/>
              </w:rPr>
              <w:t>0</w:t>
            </w:r>
          </w:p>
          <w:p w14:paraId="3FF207E1" w14:textId="20C04924" w:rsidR="00F37EC7"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F37EC7">
              <w:rPr>
                <w:rFonts w:ascii="Times New Roman" w:eastAsiaTheme="minorEastAsia" w:hAnsi="Times New Roman" w:cs="Times New Roman"/>
                <w:sz w:val="24"/>
              </w:rPr>
              <w:t>0</w:t>
            </w:r>
          </w:p>
          <w:p w14:paraId="164F0E6A" w14:textId="1B013759" w:rsidR="00FE125A" w:rsidRDefault="001E6185" w:rsidP="001E6185">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-40</w:t>
            </w:r>
          </w:p>
        </w:tc>
        <w:tc>
          <w:tcPr>
            <w:tcW w:w="1870" w:type="dxa"/>
            <w:vAlign w:val="center"/>
          </w:tcPr>
          <w:p w14:paraId="2A1D555D" w14:textId="77777777" w:rsidR="00FE125A"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0.307542(112days)</w:t>
            </w:r>
          </w:p>
          <w:p w14:paraId="799080A6" w14:textId="77777777"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0.320959(117days)</w:t>
            </w:r>
          </w:p>
          <w:p w14:paraId="67EB82C0" w14:textId="77777777"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0.353850(129days)</w:t>
            </w:r>
          </w:p>
          <w:p w14:paraId="71E8A77C" w14:textId="0BC38C56"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0.374456(137days)</w:t>
            </w:r>
          </w:p>
        </w:tc>
        <w:tc>
          <w:tcPr>
            <w:tcW w:w="1870" w:type="dxa"/>
            <w:vAlign w:val="center"/>
          </w:tcPr>
          <w:p w14:paraId="7C0209D6" w14:textId="77777777" w:rsidR="00FE125A"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102265.71</w:t>
            </w:r>
          </w:p>
          <w:p w14:paraId="2EDE0E88" w14:textId="77777777"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102531.12</w:t>
            </w:r>
          </w:p>
          <w:p w14:paraId="0EEF48C0" w14:textId="77777777"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103097054</w:t>
            </w:r>
          </w:p>
          <w:p w14:paraId="056E3BFB" w14:textId="0F9A90F2"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103402.25</w:t>
            </w:r>
          </w:p>
        </w:tc>
        <w:tc>
          <w:tcPr>
            <w:tcW w:w="1870" w:type="dxa"/>
            <w:vAlign w:val="center"/>
          </w:tcPr>
          <w:p w14:paraId="2A84B11C" w14:textId="77777777" w:rsidR="00FE125A"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170.5847</w:t>
            </w:r>
          </w:p>
          <w:p w14:paraId="2AF414FA" w14:textId="77777777"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177.6082</w:t>
            </w:r>
          </w:p>
          <w:p w14:paraId="23AA148B" w14:textId="77777777"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194.7749</w:t>
            </w:r>
          </w:p>
          <w:p w14:paraId="70FFD071" w14:textId="23C78620" w:rsidR="001E6185"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205.4929</w:t>
            </w:r>
          </w:p>
        </w:tc>
      </w:tr>
      <w:tr w:rsidR="00EE1C6D" w14:paraId="07721C10" w14:textId="77777777" w:rsidTr="00FE125A">
        <w:tc>
          <w:tcPr>
            <w:tcW w:w="1870" w:type="dxa"/>
            <w:vAlign w:val="center"/>
          </w:tcPr>
          <w:p w14:paraId="28D5753A" w14:textId="77777777" w:rsidR="00FE125A" w:rsidRDefault="00F37EC7" w:rsidP="00F37EC7">
            <w:pPr>
              <w:spacing w:line="360" w:lineRule="auto"/>
              <w:jc w:val="center"/>
              <w:rPr>
                <w:rFonts w:ascii="Times New Roman" w:eastAsiaTheme="minorEastAsia" w:hAnsi="Times New Roman" w:cs="Times New Roman"/>
                <w:sz w:val="24"/>
              </w:rPr>
            </w:pPr>
            <m:oMathPara>
              <m:oMath>
                <m:r>
                  <w:rPr>
                    <w:rFonts w:ascii="Cambria Math" w:eastAsiaTheme="minorEastAsia" w:hAnsi="Cambria Math" w:cs="Times New Roman"/>
                    <w:sz w:val="24"/>
                  </w:rPr>
                  <m:t>b</m:t>
                </m:r>
              </m:oMath>
            </m:oMathPara>
          </w:p>
        </w:tc>
        <w:tc>
          <w:tcPr>
            <w:tcW w:w="1870" w:type="dxa"/>
            <w:vAlign w:val="center"/>
          </w:tcPr>
          <w:p w14:paraId="1FFEEF10" w14:textId="519429BD" w:rsidR="00F37EC7"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w:t>
            </w:r>
            <w:r w:rsidR="00F37EC7">
              <w:rPr>
                <w:rFonts w:ascii="Times New Roman" w:eastAsiaTheme="minorEastAsia" w:hAnsi="Times New Roman" w:cs="Times New Roman"/>
                <w:sz w:val="24"/>
              </w:rPr>
              <w:t>0</w:t>
            </w:r>
          </w:p>
          <w:p w14:paraId="58D1ABE9" w14:textId="71742239" w:rsidR="00F37EC7" w:rsidRDefault="00F37EC7" w:rsidP="001E6185">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1E6185">
              <w:rPr>
                <w:rFonts w:ascii="Times New Roman" w:eastAsiaTheme="minorEastAsia" w:hAnsi="Times New Roman" w:cs="Times New Roman"/>
                <w:sz w:val="24"/>
              </w:rPr>
              <w:t>0</w:t>
            </w:r>
          </w:p>
          <w:p w14:paraId="7EBCE115" w14:textId="0C7F23FC" w:rsidR="00F37EC7" w:rsidRDefault="001E6185"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w:t>
            </w:r>
          </w:p>
          <w:p w14:paraId="6E02D2E7" w14:textId="2BA18858" w:rsidR="00FE125A" w:rsidRDefault="001E6185" w:rsidP="001E6185">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-40</w:t>
            </w:r>
          </w:p>
        </w:tc>
        <w:tc>
          <w:tcPr>
            <w:tcW w:w="1870" w:type="dxa"/>
            <w:vAlign w:val="center"/>
          </w:tcPr>
          <w:p w14:paraId="0548A634" w14:textId="77777777" w:rsidR="00FE125A" w:rsidRDefault="000701F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0.332499(121days)</w:t>
            </w:r>
          </w:p>
          <w:p w14:paraId="675A1409" w14:textId="77777777" w:rsidR="000701F7" w:rsidRDefault="000701F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0.334353(122days)</w:t>
            </w:r>
          </w:p>
          <w:p w14:paraId="4343D3BA" w14:textId="77777777" w:rsidR="000701F7" w:rsidRDefault="000701F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0.338154(123days)</w:t>
            </w:r>
          </w:p>
          <w:p w14:paraId="7D61E233" w14:textId="6CFBD7CD" w:rsidR="000701F7" w:rsidRDefault="000701F7" w:rsidP="000701F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0.340103(124days)</w:t>
            </w:r>
          </w:p>
        </w:tc>
        <w:tc>
          <w:tcPr>
            <w:tcW w:w="1870" w:type="dxa"/>
            <w:vAlign w:val="center"/>
          </w:tcPr>
          <w:p w14:paraId="0AA270F9" w14:textId="77777777" w:rsidR="00FE125A" w:rsidRDefault="000701F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102737.79</w:t>
            </w:r>
          </w:p>
          <w:p w14:paraId="387B9AAC" w14:textId="77777777" w:rsidR="000701F7" w:rsidRDefault="000701F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102772.72</w:t>
            </w:r>
          </w:p>
          <w:p w14:paraId="6B5B8479" w14:textId="77777777" w:rsidR="000701F7" w:rsidRDefault="000701F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102843.19</w:t>
            </w:r>
          </w:p>
          <w:p w14:paraId="2F2FA927" w14:textId="587C67F6" w:rsidR="000701F7" w:rsidRDefault="000701F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102878.74</w:t>
            </w:r>
          </w:p>
        </w:tc>
        <w:tc>
          <w:tcPr>
            <w:tcW w:w="1870" w:type="dxa"/>
            <w:vAlign w:val="center"/>
          </w:tcPr>
          <w:p w14:paraId="2D39E936" w14:textId="77777777" w:rsidR="00FE125A" w:rsidRDefault="006A4DE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183.3747</w:t>
            </w:r>
          </w:p>
          <w:p w14:paraId="28F911E8" w14:textId="77777777" w:rsidR="006A4DED" w:rsidRDefault="006A4DE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184.4735</w:t>
            </w:r>
          </w:p>
          <w:p w14:paraId="483D0C17" w14:textId="77777777" w:rsidR="006A4DED" w:rsidRDefault="006A4DE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186.7289</w:t>
            </w:r>
          </w:p>
          <w:p w14:paraId="527902ED" w14:textId="0A1FAC83" w:rsidR="006A4DED" w:rsidRDefault="006A4DE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187.8865</w:t>
            </w:r>
          </w:p>
        </w:tc>
      </w:tr>
      <w:tr w:rsidR="00EE1C6D" w14:paraId="6EF0D5CF" w14:textId="77777777" w:rsidTr="00FE125A">
        <w:tc>
          <w:tcPr>
            <w:tcW w:w="1870" w:type="dxa"/>
            <w:vAlign w:val="center"/>
          </w:tcPr>
          <w:p w14:paraId="3FAB3CBF" w14:textId="77777777" w:rsidR="00FE125A" w:rsidRDefault="00F37EC7" w:rsidP="00F37EC7">
            <w:pPr>
              <w:spacing w:line="360" w:lineRule="auto"/>
              <w:jc w:val="center"/>
              <w:rPr>
                <w:rFonts w:ascii="Times New Roman" w:eastAsiaTheme="minorEastAsia" w:hAnsi="Times New Roman" w:cs="Times New Roman"/>
                <w:sz w:val="24"/>
              </w:rPr>
            </w:pPr>
            <m:oMathPara>
              <m:oMath>
                <m:r>
                  <w:rPr>
                    <w:rFonts w:ascii="Cambria Math" w:eastAsiaTheme="minorEastAsia" w:hAnsi="Cambria Math" w:cs="Times New Roman"/>
                    <w:sz w:val="24"/>
                  </w:rPr>
                  <m:t>i</m:t>
                </m:r>
              </m:oMath>
            </m:oMathPara>
          </w:p>
        </w:tc>
        <w:tc>
          <w:tcPr>
            <w:tcW w:w="1870" w:type="dxa"/>
            <w:vAlign w:val="center"/>
          </w:tcPr>
          <w:p w14:paraId="2746484D" w14:textId="777BD49D" w:rsidR="00F37EC7" w:rsidRDefault="006A4DE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w:t>
            </w:r>
            <w:r w:rsidR="00F37EC7">
              <w:rPr>
                <w:rFonts w:ascii="Times New Roman" w:eastAsiaTheme="minorEastAsia" w:hAnsi="Times New Roman" w:cs="Times New Roman"/>
                <w:sz w:val="24"/>
              </w:rPr>
              <w:t>0</w:t>
            </w:r>
          </w:p>
          <w:p w14:paraId="4E506E70" w14:textId="3FD4BD56" w:rsidR="00F37EC7" w:rsidRDefault="00F37EC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6A4DED">
              <w:rPr>
                <w:rFonts w:ascii="Times New Roman" w:eastAsiaTheme="minorEastAsia" w:hAnsi="Times New Roman" w:cs="Times New Roman"/>
                <w:sz w:val="24"/>
              </w:rPr>
              <w:t>0</w:t>
            </w:r>
          </w:p>
          <w:p w14:paraId="7EA9AEED" w14:textId="1BBBEBB6" w:rsidR="00F37EC7" w:rsidRDefault="006A4DE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F37EC7">
              <w:rPr>
                <w:rFonts w:ascii="Times New Roman" w:eastAsiaTheme="minorEastAsia" w:hAnsi="Times New Roman" w:cs="Times New Roman"/>
                <w:sz w:val="24"/>
              </w:rPr>
              <w:t>0</w:t>
            </w:r>
          </w:p>
          <w:p w14:paraId="31DFC337" w14:textId="07FFAA3B" w:rsidR="00FE125A" w:rsidRDefault="006A4DED" w:rsidP="006A4DED">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-40</w:t>
            </w:r>
          </w:p>
        </w:tc>
        <w:tc>
          <w:tcPr>
            <w:tcW w:w="1870" w:type="dxa"/>
            <w:vAlign w:val="center"/>
          </w:tcPr>
          <w:p w14:paraId="249880EE" w14:textId="77777777" w:rsidR="00FE125A"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0.308736(113days)</w:t>
            </w:r>
          </w:p>
          <w:p w14:paraId="3A98A5EA"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0.321605(117days)</w:t>
            </w:r>
          </w:p>
          <w:p w14:paraId="6F96D40A"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0.353076(129days)</w:t>
            </w:r>
          </w:p>
          <w:p w14:paraId="7050E321" w14:textId="549B0A40"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0.372742(136days)</w:t>
            </w:r>
          </w:p>
        </w:tc>
        <w:tc>
          <w:tcPr>
            <w:tcW w:w="1870" w:type="dxa"/>
            <w:vAlign w:val="center"/>
          </w:tcPr>
          <w:p w14:paraId="42CA1478" w14:textId="77777777" w:rsidR="00FE125A"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102278.30</w:t>
            </w:r>
          </w:p>
          <w:p w14:paraId="6A2F765C"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102537.39</w:t>
            </w:r>
          </w:p>
          <w:p w14:paraId="04A8E79F"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103091035</w:t>
            </w:r>
          </w:p>
          <w:p w14:paraId="6A265422" w14:textId="1F71FECA"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103389.96</w:t>
            </w:r>
          </w:p>
        </w:tc>
        <w:tc>
          <w:tcPr>
            <w:tcW w:w="1870" w:type="dxa"/>
            <w:vAlign w:val="center"/>
          </w:tcPr>
          <w:p w14:paraId="7ED34A08" w14:textId="77777777" w:rsidR="00FE125A"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170.2000</w:t>
            </w:r>
          </w:p>
          <w:p w14:paraId="519C97CA"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177.3976</w:t>
            </w:r>
          </w:p>
          <w:p w14:paraId="362DA338"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195.0346</w:t>
            </w:r>
          </w:p>
          <w:p w14:paraId="5B7692F6" w14:textId="210BA8DF"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206.0807</w:t>
            </w:r>
          </w:p>
        </w:tc>
      </w:tr>
      <w:tr w:rsidR="00EE1C6D" w14:paraId="4B176311" w14:textId="77777777" w:rsidTr="00FE125A">
        <w:tc>
          <w:tcPr>
            <w:tcW w:w="1870" w:type="dxa"/>
            <w:vAlign w:val="center"/>
          </w:tcPr>
          <w:p w14:paraId="28475C5D" w14:textId="71FB622B" w:rsidR="00F37EC7" w:rsidRDefault="00EE1C6D" w:rsidP="00F37EC7">
            <w:pPr>
              <w:spacing w:line="360" w:lineRule="auto"/>
              <w:jc w:val="center"/>
              <w:rPr>
                <w:rFonts w:ascii="Times New Roman" w:eastAsia="Times New Roman" w:hAnsi="Times New Roman" w:cs="Times New Roman"/>
                <w:sz w:val="24"/>
              </w:rPr>
            </w:pPr>
            <m:oMathPara>
              <m:oMath>
                <m:r>
                  <w:rPr>
                    <w:rFonts w:ascii="Cambria Math" w:eastAsia="Times New Roman" w:hAnsi="Cambria Math" w:cs="Times New Roman"/>
                    <w:sz w:val="24"/>
                  </w:rPr>
                  <m:t>C</m:t>
                </m:r>
              </m:oMath>
            </m:oMathPara>
          </w:p>
        </w:tc>
        <w:tc>
          <w:tcPr>
            <w:tcW w:w="1870" w:type="dxa"/>
            <w:vAlign w:val="center"/>
          </w:tcPr>
          <w:p w14:paraId="54AF207E" w14:textId="4737C277" w:rsidR="00F37EC7"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w:t>
            </w:r>
            <w:r w:rsidR="00F37EC7">
              <w:rPr>
                <w:rFonts w:ascii="Times New Roman" w:eastAsiaTheme="minorEastAsia" w:hAnsi="Times New Roman" w:cs="Times New Roman"/>
                <w:sz w:val="24"/>
              </w:rPr>
              <w:t>0</w:t>
            </w:r>
          </w:p>
          <w:p w14:paraId="5D7E7144" w14:textId="535A744A" w:rsidR="00F37EC7" w:rsidRDefault="00F37EC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1970E4">
              <w:rPr>
                <w:rFonts w:ascii="Times New Roman" w:eastAsiaTheme="minorEastAsia" w:hAnsi="Times New Roman" w:cs="Times New Roman"/>
                <w:sz w:val="24"/>
              </w:rPr>
              <w:t>0</w:t>
            </w:r>
          </w:p>
          <w:p w14:paraId="56CC2255" w14:textId="7D9C3E90" w:rsidR="00F37EC7"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w:t>
            </w:r>
          </w:p>
          <w:p w14:paraId="0CE0C0FB" w14:textId="176D1308" w:rsidR="00F37EC7" w:rsidRDefault="001970E4" w:rsidP="001970E4">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-40</w:t>
            </w:r>
          </w:p>
        </w:tc>
        <w:tc>
          <w:tcPr>
            <w:tcW w:w="1870" w:type="dxa"/>
            <w:vAlign w:val="center"/>
          </w:tcPr>
          <w:p w14:paraId="6EE95E81"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0.288984(105days)</w:t>
            </w:r>
          </w:p>
          <w:p w14:paraId="06E3F1AB" w14:textId="77777777" w:rsidR="00F37EC7"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0.309931(113days)</w:t>
            </w:r>
          </w:p>
          <w:p w14:paraId="53CA61A1"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0.370671(135days)</w:t>
            </w:r>
          </w:p>
          <w:p w14:paraId="25581528" w14:textId="0C5C80EB"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0.418542(153days)</w:t>
            </w:r>
          </w:p>
        </w:tc>
        <w:tc>
          <w:tcPr>
            <w:tcW w:w="1870" w:type="dxa"/>
            <w:vAlign w:val="center"/>
          </w:tcPr>
          <w:p w14:paraId="18415516" w14:textId="77777777" w:rsidR="00F37EC7"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69216.76</w:t>
            </w:r>
          </w:p>
          <w:p w14:paraId="4019B0AE"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85993.81</w:t>
            </w:r>
          </w:p>
          <w:p w14:paraId="41C332DC"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119669.38</w:t>
            </w:r>
          </w:p>
          <w:p w14:paraId="3F306D4F" w14:textId="79E6561F"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136595.05</w:t>
            </w:r>
          </w:p>
        </w:tc>
        <w:tc>
          <w:tcPr>
            <w:tcW w:w="1870" w:type="dxa"/>
            <w:vAlign w:val="center"/>
          </w:tcPr>
          <w:p w14:paraId="66A08A4F" w14:textId="77777777" w:rsidR="00F37EC7"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159.1692</w:t>
            </w:r>
          </w:p>
          <w:p w14:paraId="0D4B7C32"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170.8680</w:t>
            </w:r>
          </w:p>
          <w:p w14:paraId="6968D34B" w14:textId="77777777"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204.9170</w:t>
            </w:r>
          </w:p>
          <w:p w14:paraId="3FDE3801" w14:textId="65B9605B" w:rsidR="001970E4"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231.8831</w:t>
            </w:r>
          </w:p>
        </w:tc>
      </w:tr>
      <w:tr w:rsidR="00EE1C6D" w14:paraId="3B3AC763" w14:textId="77777777" w:rsidTr="00FE125A">
        <w:tc>
          <w:tcPr>
            <w:tcW w:w="1870" w:type="dxa"/>
            <w:vAlign w:val="center"/>
          </w:tcPr>
          <w:p w14:paraId="5B4061CF" w14:textId="056EC7E9" w:rsidR="00F37EC7" w:rsidRDefault="001970E4" w:rsidP="00F37EC7">
            <w:pPr>
              <w:spacing w:line="360" w:lineRule="auto"/>
              <w:jc w:val="center"/>
              <w:rPr>
                <w:rFonts w:ascii="Times New Roman" w:eastAsia="Times New Roman" w:hAnsi="Times New Roman" w:cs="Times New Roman"/>
                <w:sz w:val="24"/>
              </w:rPr>
            </w:pPr>
            <m:oMathPara>
              <m:oMath>
                <m:r>
                  <w:rPr>
                    <w:rFonts w:ascii="Cambria Math" w:eastAsia="Times New Roman" w:hAnsi="Cambria Math" w:cs="Times New Roman"/>
                    <w:sz w:val="24"/>
                  </w:rPr>
                  <m:t>P</m:t>
                </m:r>
              </m:oMath>
            </m:oMathPara>
          </w:p>
        </w:tc>
        <w:tc>
          <w:tcPr>
            <w:tcW w:w="1870" w:type="dxa"/>
            <w:vAlign w:val="center"/>
          </w:tcPr>
          <w:p w14:paraId="4FF52BD9" w14:textId="7185696A" w:rsidR="00F37EC7"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4</w:t>
            </w:r>
            <w:r w:rsidR="00F37EC7">
              <w:rPr>
                <w:rFonts w:ascii="Times New Roman" w:eastAsiaTheme="minorEastAsia" w:hAnsi="Times New Roman" w:cs="Times New Roman"/>
                <w:sz w:val="24"/>
              </w:rPr>
              <w:t>0</w:t>
            </w:r>
          </w:p>
          <w:p w14:paraId="0BA00205" w14:textId="56238D01" w:rsidR="00F37EC7" w:rsidRDefault="00F37EC7"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1970E4">
              <w:rPr>
                <w:rFonts w:ascii="Times New Roman" w:eastAsiaTheme="minorEastAsia" w:hAnsi="Times New Roman" w:cs="Times New Roman"/>
                <w:sz w:val="24"/>
              </w:rPr>
              <w:t>0</w:t>
            </w:r>
          </w:p>
          <w:p w14:paraId="147A39A9" w14:textId="6895F248" w:rsidR="00F37EC7" w:rsidRDefault="001970E4"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-2</w:t>
            </w:r>
            <w:r w:rsidR="00F37EC7">
              <w:rPr>
                <w:rFonts w:ascii="Times New Roman" w:eastAsiaTheme="minorEastAsia" w:hAnsi="Times New Roman" w:cs="Times New Roman"/>
                <w:sz w:val="24"/>
              </w:rPr>
              <w:t>0</w:t>
            </w:r>
          </w:p>
          <w:p w14:paraId="09A0F6E0" w14:textId="09CFD273" w:rsidR="00F37EC7" w:rsidRDefault="001970E4" w:rsidP="001970E4">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-40</w:t>
            </w:r>
          </w:p>
        </w:tc>
        <w:tc>
          <w:tcPr>
            <w:tcW w:w="1870" w:type="dxa"/>
            <w:vAlign w:val="center"/>
          </w:tcPr>
          <w:p w14:paraId="39AD7E1F" w14:textId="77777777" w:rsidR="00F37EC7"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0.329298(120days)</w:t>
            </w:r>
          </w:p>
          <w:p w14:paraId="7BC7EFC3" w14:textId="77777777"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0.332714(121days)</w:t>
            </w:r>
          </w:p>
          <w:p w14:paraId="19CFA2F1" w14:textId="77777777"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0.339873(124days)</w:t>
            </w:r>
          </w:p>
          <w:p w14:paraId="7F2BA7F1" w14:textId="5CD606CC"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0.343629(125days)</w:t>
            </w:r>
          </w:p>
        </w:tc>
        <w:tc>
          <w:tcPr>
            <w:tcW w:w="1870" w:type="dxa"/>
            <w:vAlign w:val="center"/>
          </w:tcPr>
          <w:p w14:paraId="14BCE211" w14:textId="77777777" w:rsidR="00F37EC7"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178793.26</w:t>
            </w:r>
          </w:p>
          <w:p w14:paraId="0BA0BE8D" w14:textId="77777777"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140800.23</w:t>
            </w:r>
          </w:p>
          <w:p w14:paraId="41C05F0D" w14:textId="77777777"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64816.16</w:t>
            </w:r>
          </w:p>
          <w:p w14:paraId="48D6CE13" w14:textId="1453B330"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26825.16</w:t>
            </w:r>
          </w:p>
        </w:tc>
        <w:tc>
          <w:tcPr>
            <w:tcW w:w="1870" w:type="dxa"/>
            <w:vAlign w:val="center"/>
          </w:tcPr>
          <w:p w14:paraId="52D0179B" w14:textId="77777777" w:rsidR="00F37EC7"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181.7047</w:t>
            </w:r>
          </w:p>
          <w:p w14:paraId="31092C41" w14:textId="77777777"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183.6177</w:t>
            </w:r>
          </w:p>
          <w:p w14:paraId="3F804F34" w14:textId="77777777"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t>187.6293</w:t>
            </w:r>
          </w:p>
          <w:p w14:paraId="73AC7CC0" w14:textId="59273F35" w:rsidR="00EE1C6D" w:rsidRDefault="00EE1C6D" w:rsidP="00F37EC7">
            <w:pPr>
              <w:spacing w:line="360" w:lineRule="auto"/>
              <w:jc w:val="center"/>
              <w:rPr>
                <w:rFonts w:ascii="Times New Roman" w:eastAsiaTheme="minorEastAsia" w:hAnsi="Times New Roman" w:cs="Times New Roman"/>
                <w:sz w:val="24"/>
              </w:rPr>
            </w:pPr>
            <w:r>
              <w:rPr>
                <w:rFonts w:ascii="Times New Roman" w:eastAsiaTheme="minorEastAsia" w:hAnsi="Times New Roman" w:cs="Times New Roman"/>
                <w:sz w:val="24"/>
              </w:rPr>
              <w:lastRenderedPageBreak/>
              <w:t>189.7346</w:t>
            </w:r>
          </w:p>
        </w:tc>
      </w:tr>
    </w:tbl>
    <w:p w14:paraId="590001B2" w14:textId="77777777" w:rsidR="00FE125A" w:rsidRDefault="00FE125A" w:rsidP="00FE125A">
      <w:pPr>
        <w:spacing w:line="360" w:lineRule="auto"/>
        <w:jc w:val="both"/>
        <w:rPr>
          <w:rFonts w:ascii="Times New Roman" w:eastAsiaTheme="minorEastAsia" w:hAnsi="Times New Roman" w:cs="Times New Roman"/>
          <w:sz w:val="24"/>
        </w:rPr>
      </w:pPr>
    </w:p>
    <w:p w14:paraId="371738F5" w14:textId="28F235CC" w:rsidR="00535B71" w:rsidRDefault="00535B71" w:rsidP="00FE125A">
      <w:p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The following observations are made on the basis of the above table.</w:t>
      </w:r>
    </w:p>
    <w:p w14:paraId="6A8541B8" w14:textId="46DFCF05" w:rsidR="00535B71" w:rsidRDefault="00535B71" w:rsidP="00535B71">
      <w:pPr>
        <w:pStyle w:val="ListParagraph"/>
        <w:numPr>
          <w:ilvl w:val="0"/>
          <w:numId w:val="4"/>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The increase in the value of the parameter O</w:t>
      </w:r>
      <w:r>
        <w:rPr>
          <w:rFonts w:ascii="Times New Roman" w:eastAsiaTheme="minorEastAsia" w:hAnsi="Times New Roman" w:cs="Times New Roman"/>
          <w:sz w:val="24"/>
          <w:vertAlign w:val="subscript"/>
        </w:rPr>
        <w:t xml:space="preserve">c </w:t>
      </w:r>
      <w:r>
        <w:rPr>
          <w:rFonts w:ascii="Times New Roman" w:eastAsiaTheme="minorEastAsia" w:hAnsi="Times New Roman" w:cs="Times New Roman"/>
          <w:sz w:val="24"/>
        </w:rPr>
        <w:t>results in the increase in the values of T and Q and decrease in the value of TP.</w:t>
      </w:r>
    </w:p>
    <w:p w14:paraId="466D39CC" w14:textId="49B78C8F" w:rsidR="00535B71" w:rsidRDefault="00535B71" w:rsidP="00535B71">
      <w:pPr>
        <w:pStyle w:val="ListParagraph"/>
        <w:numPr>
          <w:ilvl w:val="0"/>
          <w:numId w:val="4"/>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The increase in the value of the parameter m results in the increase in the value of Q and decrease in the values of T and TP.</w:t>
      </w:r>
    </w:p>
    <w:p w14:paraId="6750CF25" w14:textId="06CA9FBF" w:rsidR="00535B71" w:rsidRDefault="00535B71" w:rsidP="00535B71">
      <w:pPr>
        <w:pStyle w:val="ListParagraph"/>
        <w:numPr>
          <w:ilvl w:val="0"/>
          <w:numId w:val="4"/>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The increase in the value of the parameter θ</w:t>
      </w:r>
      <w:r>
        <w:rPr>
          <w:rFonts w:ascii="Times New Roman" w:eastAsiaTheme="minorEastAsia" w:hAnsi="Times New Roman" w:cs="Times New Roman"/>
          <w:sz w:val="24"/>
          <w:vertAlign w:val="subscript"/>
        </w:rPr>
        <w:t xml:space="preserve">1 </w:t>
      </w:r>
      <w:r>
        <w:rPr>
          <w:rFonts w:ascii="Times New Roman" w:eastAsiaTheme="minorEastAsia" w:hAnsi="Times New Roman" w:cs="Times New Roman"/>
          <w:sz w:val="24"/>
        </w:rPr>
        <w:t>results in the decrease in the values of T, TP and Q.</w:t>
      </w:r>
    </w:p>
    <w:p w14:paraId="76BA7BDE" w14:textId="77777777" w:rsidR="00535B71" w:rsidRDefault="00535B71" w:rsidP="00535B71">
      <w:pPr>
        <w:pStyle w:val="ListParagraph"/>
        <w:numPr>
          <w:ilvl w:val="0"/>
          <w:numId w:val="4"/>
        </w:numPr>
        <w:spacing w:line="360" w:lineRule="auto"/>
        <w:jc w:val="both"/>
        <w:rPr>
          <w:rFonts w:ascii="Times New Roman" w:eastAsiaTheme="minorEastAsia" w:hAnsi="Times New Roman" w:cs="Times New Roman"/>
          <w:sz w:val="24"/>
        </w:rPr>
      </w:pPr>
      <w:r w:rsidRPr="00535B71">
        <w:rPr>
          <w:rFonts w:ascii="Times New Roman" w:eastAsiaTheme="minorEastAsia" w:hAnsi="Times New Roman" w:cs="Times New Roman"/>
          <w:sz w:val="24"/>
        </w:rPr>
        <w:t>The increase in the value of the parameter b results in the decrease in the values of T, TP and Q.</w:t>
      </w:r>
    </w:p>
    <w:p w14:paraId="220ABFE9" w14:textId="77777777" w:rsidR="00535B71" w:rsidRDefault="00535B71" w:rsidP="00535B71">
      <w:pPr>
        <w:pStyle w:val="ListParagraph"/>
        <w:numPr>
          <w:ilvl w:val="0"/>
          <w:numId w:val="4"/>
        </w:numPr>
        <w:spacing w:line="360" w:lineRule="auto"/>
        <w:jc w:val="both"/>
        <w:rPr>
          <w:rFonts w:ascii="Times New Roman" w:eastAsiaTheme="minorEastAsia" w:hAnsi="Times New Roman" w:cs="Times New Roman"/>
          <w:sz w:val="24"/>
        </w:rPr>
      </w:pPr>
      <w:r w:rsidRPr="00535B71">
        <w:rPr>
          <w:rFonts w:ascii="Times New Roman" w:eastAsiaTheme="minorEastAsia" w:hAnsi="Times New Roman" w:cs="Times New Roman"/>
          <w:sz w:val="24"/>
        </w:rPr>
        <w:t>The increase in the value of the parameter</w:t>
      </w:r>
      <w:r>
        <w:rPr>
          <w:rFonts w:ascii="Times New Roman" w:eastAsiaTheme="minorEastAsia" w:hAnsi="Times New Roman" w:cs="Times New Roman"/>
          <w:sz w:val="24"/>
        </w:rPr>
        <w:t xml:space="preserve"> i results in </w:t>
      </w:r>
      <w:r w:rsidRPr="00535B71">
        <w:rPr>
          <w:rFonts w:ascii="Times New Roman" w:eastAsiaTheme="minorEastAsia" w:hAnsi="Times New Roman" w:cs="Times New Roman"/>
          <w:sz w:val="24"/>
        </w:rPr>
        <w:t>the decrease in the values of T, TP and Q.</w:t>
      </w:r>
    </w:p>
    <w:p w14:paraId="766C2119" w14:textId="5B768681" w:rsidR="004343C9" w:rsidRDefault="004343C9" w:rsidP="004343C9">
      <w:pPr>
        <w:pStyle w:val="ListParagraph"/>
        <w:numPr>
          <w:ilvl w:val="0"/>
          <w:numId w:val="4"/>
        </w:numPr>
        <w:spacing w:line="360" w:lineRule="auto"/>
        <w:jc w:val="both"/>
        <w:rPr>
          <w:rFonts w:ascii="Times New Roman" w:eastAsiaTheme="minorEastAsia" w:hAnsi="Times New Roman" w:cs="Times New Roman"/>
          <w:sz w:val="24"/>
        </w:rPr>
      </w:pPr>
      <w:r w:rsidRPr="00535B71">
        <w:rPr>
          <w:rFonts w:ascii="Times New Roman" w:eastAsiaTheme="minorEastAsia" w:hAnsi="Times New Roman" w:cs="Times New Roman"/>
          <w:sz w:val="24"/>
        </w:rPr>
        <w:t>The increase in the value of the parameter</w:t>
      </w:r>
      <w:r>
        <w:rPr>
          <w:rFonts w:ascii="Times New Roman" w:eastAsiaTheme="minorEastAsia" w:hAnsi="Times New Roman" w:cs="Times New Roman"/>
          <w:sz w:val="24"/>
        </w:rPr>
        <w:t xml:space="preserve"> c results in </w:t>
      </w:r>
      <w:r w:rsidRPr="00535B71">
        <w:rPr>
          <w:rFonts w:ascii="Times New Roman" w:eastAsiaTheme="minorEastAsia" w:hAnsi="Times New Roman" w:cs="Times New Roman"/>
          <w:sz w:val="24"/>
        </w:rPr>
        <w:t>the decrease in the values of T, TP and Q.</w:t>
      </w:r>
    </w:p>
    <w:p w14:paraId="6D12F880" w14:textId="7A52B772" w:rsidR="004343C9" w:rsidRDefault="004343C9" w:rsidP="004343C9">
      <w:pPr>
        <w:pStyle w:val="ListParagraph"/>
        <w:numPr>
          <w:ilvl w:val="0"/>
          <w:numId w:val="4"/>
        </w:numPr>
        <w:spacing w:line="360" w:lineRule="auto"/>
        <w:jc w:val="both"/>
        <w:rPr>
          <w:rFonts w:ascii="Times New Roman" w:eastAsiaTheme="minorEastAsia" w:hAnsi="Times New Roman" w:cs="Times New Roman"/>
          <w:sz w:val="24"/>
        </w:rPr>
      </w:pPr>
      <w:r w:rsidRPr="00535B71">
        <w:rPr>
          <w:rFonts w:ascii="Times New Roman" w:eastAsiaTheme="minorEastAsia" w:hAnsi="Times New Roman" w:cs="Times New Roman"/>
          <w:sz w:val="24"/>
        </w:rPr>
        <w:t>The increase in the value of the parameter</w:t>
      </w:r>
      <w:r>
        <w:rPr>
          <w:rFonts w:ascii="Times New Roman" w:eastAsiaTheme="minorEastAsia" w:hAnsi="Times New Roman" w:cs="Times New Roman"/>
          <w:sz w:val="24"/>
        </w:rPr>
        <w:t xml:space="preserve"> p results in </w:t>
      </w:r>
      <w:r w:rsidRPr="00535B71">
        <w:rPr>
          <w:rFonts w:ascii="Times New Roman" w:eastAsiaTheme="minorEastAsia" w:hAnsi="Times New Roman" w:cs="Times New Roman"/>
          <w:sz w:val="24"/>
        </w:rPr>
        <w:t xml:space="preserve">the </w:t>
      </w:r>
      <w:r>
        <w:rPr>
          <w:rFonts w:ascii="Times New Roman" w:eastAsiaTheme="minorEastAsia" w:hAnsi="Times New Roman" w:cs="Times New Roman"/>
          <w:sz w:val="24"/>
        </w:rPr>
        <w:t>increase</w:t>
      </w:r>
      <w:r w:rsidRPr="00535B71">
        <w:rPr>
          <w:rFonts w:ascii="Times New Roman" w:eastAsiaTheme="minorEastAsia" w:hAnsi="Times New Roman" w:cs="Times New Roman"/>
          <w:sz w:val="24"/>
        </w:rPr>
        <w:t xml:space="preserve"> in the values of TP and </w:t>
      </w:r>
      <w:r>
        <w:rPr>
          <w:rFonts w:ascii="Times New Roman" w:eastAsiaTheme="minorEastAsia" w:hAnsi="Times New Roman" w:cs="Times New Roman"/>
          <w:sz w:val="24"/>
        </w:rPr>
        <w:t xml:space="preserve">decrease in the values of T and </w:t>
      </w:r>
      <w:r w:rsidRPr="00535B71">
        <w:rPr>
          <w:rFonts w:ascii="Times New Roman" w:eastAsiaTheme="minorEastAsia" w:hAnsi="Times New Roman" w:cs="Times New Roman"/>
          <w:sz w:val="24"/>
        </w:rPr>
        <w:t>Q.</w:t>
      </w:r>
    </w:p>
    <w:p w14:paraId="770889A8" w14:textId="77777777" w:rsidR="00AA571E" w:rsidRDefault="00AA571E" w:rsidP="00AA571E">
      <w:pPr>
        <w:pStyle w:val="ListParagraph"/>
        <w:spacing w:line="360" w:lineRule="auto"/>
        <w:jc w:val="both"/>
        <w:rPr>
          <w:rFonts w:ascii="Times New Roman" w:hAnsi="Times New Roman" w:cs="Times New Roman"/>
          <w:b/>
          <w:sz w:val="32"/>
        </w:rPr>
      </w:pPr>
    </w:p>
    <w:p w14:paraId="198F5767" w14:textId="7613F770" w:rsidR="00AA571E" w:rsidRPr="00E54D98" w:rsidRDefault="00AA571E" w:rsidP="00AA571E">
      <w:pPr>
        <w:pStyle w:val="ListParagraph"/>
        <w:numPr>
          <w:ilvl w:val="0"/>
          <w:numId w:val="1"/>
        </w:numPr>
        <w:spacing w:line="360" w:lineRule="auto"/>
        <w:jc w:val="both"/>
        <w:rPr>
          <w:rFonts w:ascii="Times New Roman" w:hAnsi="Times New Roman" w:cs="Times New Roman"/>
          <w:b/>
          <w:sz w:val="32"/>
        </w:rPr>
      </w:pPr>
      <w:r w:rsidRPr="00E54D98">
        <w:rPr>
          <w:rFonts w:ascii="Times New Roman" w:hAnsi="Times New Roman" w:cs="Times New Roman"/>
          <w:b/>
          <w:sz w:val="32"/>
        </w:rPr>
        <w:t>CONCLUSION</w:t>
      </w:r>
    </w:p>
    <w:p w14:paraId="4110923F" w14:textId="58670544" w:rsidR="00FE125A" w:rsidRPr="009C4DE9" w:rsidRDefault="00E17DC3" w:rsidP="009C4DE9">
      <w:pPr>
        <w:spacing w:line="360" w:lineRule="auto"/>
        <w:ind w:left="360"/>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This paper presents deterministic inventory model for </w:t>
      </w:r>
      <w:r>
        <w:rPr>
          <w:rFonts w:ascii="Times New Roman" w:eastAsiaTheme="minorEastAsia" w:hAnsi="Times New Roman" w:cs="Times New Roman"/>
          <w:sz w:val="24"/>
        </w:rPr>
        <w:t>deteriorating</w:t>
      </w:r>
      <w:r>
        <w:rPr>
          <w:rFonts w:ascii="Times New Roman" w:eastAsiaTheme="minorEastAsia" w:hAnsi="Times New Roman" w:cs="Times New Roman"/>
          <w:sz w:val="24"/>
        </w:rPr>
        <w:t xml:space="preserve"> items with exponential decrease in demands. Commodities like fruits, vegetables, fashion items and computer chips etc. are deteriorating in nature and have fixed life and devolve with time. This model is solved to maximize the profit. Numerical examples were given to illustrate the model. </w:t>
      </w:r>
      <w:r w:rsidR="00EA2A5B">
        <w:rPr>
          <w:rFonts w:ascii="Times New Roman" w:eastAsiaTheme="minorEastAsia" w:hAnsi="Times New Roman" w:cs="Times New Roman"/>
          <w:sz w:val="24"/>
        </w:rPr>
        <w:t>The model can be extended for deteriorating items having linear and quadratic decrease in deman</w:t>
      </w:r>
      <w:r w:rsidR="002A126C">
        <w:rPr>
          <w:rFonts w:ascii="Times New Roman" w:eastAsiaTheme="minorEastAsia" w:hAnsi="Times New Roman" w:cs="Times New Roman"/>
          <w:sz w:val="24"/>
        </w:rPr>
        <w:t>d, price dependent demand etc.</w:t>
      </w:r>
    </w:p>
    <w:p w14:paraId="33C73FD2" w14:textId="77777777" w:rsidR="00BB48A6" w:rsidRPr="00BA106F" w:rsidRDefault="00BB48A6" w:rsidP="00607F96">
      <w:pPr>
        <w:spacing w:line="360" w:lineRule="auto"/>
        <w:rPr>
          <w:rFonts w:ascii="Times New Roman" w:eastAsiaTheme="minorEastAsia" w:hAnsi="Times New Roman" w:cs="Times New Roman"/>
          <w:b/>
          <w:sz w:val="24"/>
        </w:rPr>
      </w:pPr>
      <w:r w:rsidRPr="00BA106F">
        <w:rPr>
          <w:rFonts w:ascii="Times New Roman" w:eastAsiaTheme="minorEastAsia" w:hAnsi="Times New Roman" w:cs="Times New Roman"/>
          <w:b/>
          <w:sz w:val="24"/>
        </w:rPr>
        <w:t>References:</w:t>
      </w:r>
    </w:p>
    <w:p w14:paraId="7DE83952" w14:textId="77777777" w:rsidR="00BB48A6" w:rsidRDefault="00BB48A6"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T.M. Whitin (1957), Theory of inventory management, Princeton University Press, Princeton, NJ.</w:t>
      </w:r>
    </w:p>
    <w:p w14:paraId="50EBFD6B" w14:textId="77777777" w:rsidR="00BB48A6" w:rsidRDefault="00BB48A6"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 xml:space="preserve">P.M. Ghare and G.F. Schrader (1963), A </w:t>
      </w:r>
      <w:r w:rsidR="00D64D91">
        <w:rPr>
          <w:rFonts w:ascii="Times New Roman" w:eastAsiaTheme="minorEastAsia" w:hAnsi="Times New Roman" w:cs="Times New Roman"/>
          <w:sz w:val="24"/>
        </w:rPr>
        <w:t>Model for an exponential decaying inventory, Journal of industrial engineering, 14, 238-243.</w:t>
      </w:r>
    </w:p>
    <w:p w14:paraId="0865CAD1" w14:textId="77777777" w:rsidR="00D64D91" w:rsidRDefault="00D64D91"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H.M. Wee (1993), </w:t>
      </w:r>
      <w:r w:rsidR="00AD5354">
        <w:rPr>
          <w:rFonts w:ascii="Times New Roman" w:eastAsiaTheme="minorEastAsia" w:hAnsi="Times New Roman" w:cs="Times New Roman"/>
          <w:sz w:val="24"/>
        </w:rPr>
        <w:t>Economic order quantity model for deteriorating items with partial backordering, Computer and industrial engineering, 24, 449-458.</w:t>
      </w:r>
    </w:p>
    <w:p w14:paraId="44225857" w14:textId="101DDD1B" w:rsidR="00AD5354" w:rsidRDefault="00AD5354"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Y.K. Shah and M.C. Jaiswal (1977), An </w:t>
      </w:r>
      <w:r w:rsidR="00694CB0">
        <w:rPr>
          <w:rFonts w:ascii="Times New Roman" w:eastAsiaTheme="minorEastAsia" w:hAnsi="Times New Roman" w:cs="Times New Roman"/>
          <w:sz w:val="24"/>
        </w:rPr>
        <w:t>Order</w:t>
      </w:r>
      <w:r>
        <w:rPr>
          <w:rFonts w:ascii="Times New Roman" w:eastAsiaTheme="minorEastAsia" w:hAnsi="Times New Roman" w:cs="Times New Roman"/>
          <w:sz w:val="24"/>
        </w:rPr>
        <w:t xml:space="preserve">-Level inventory model for a system with constant rate of </w:t>
      </w:r>
      <w:r w:rsidR="00C44749">
        <w:rPr>
          <w:rFonts w:ascii="Times New Roman" w:eastAsiaTheme="minorEastAsia" w:hAnsi="Times New Roman" w:cs="Times New Roman"/>
          <w:sz w:val="24"/>
        </w:rPr>
        <w:t>deterioration, Opsearch, 14, 174-184.</w:t>
      </w:r>
    </w:p>
    <w:p w14:paraId="74A3E615" w14:textId="77777777" w:rsidR="00C44749" w:rsidRDefault="00C44749"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U.Dave and L.K.Patel (1981), Policy inventory model for deteriorating items with time proportional demand, Journal of the operational research society, 32, 137-142.</w:t>
      </w:r>
    </w:p>
    <w:p w14:paraId="4EBEA3B9" w14:textId="77777777" w:rsidR="00C44749" w:rsidRDefault="00C44749"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B.P. Dash, T. Singh and H. Pattnayak (2014), An inventory model for deteriorating items with exponential declining demand and time-varying holding cost, American journal of operations research.</w:t>
      </w:r>
    </w:p>
    <w:p w14:paraId="029BBFDC" w14:textId="77777777" w:rsidR="001C16BB" w:rsidRDefault="00C44749"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B.C.Giri and K.S. Chaudhuri (1998), A Deterministic</w:t>
      </w:r>
      <w:r w:rsidR="001C16BB">
        <w:rPr>
          <w:rFonts w:ascii="Times New Roman" w:eastAsiaTheme="minorEastAsia" w:hAnsi="Times New Roman" w:cs="Times New Roman"/>
          <w:sz w:val="24"/>
        </w:rPr>
        <w:t xml:space="preserve"> inventory model for deteriorating items with stock dependent demand rate and non-linear holding cost, European journal of operational research, 105, 464-467.</w:t>
      </w:r>
    </w:p>
    <w:p w14:paraId="2C1C119F" w14:textId="77777777" w:rsidR="00C44749" w:rsidRDefault="001C16BB"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H.J Chang and C.Y. Dye (1999), An EOQ model for deteriorating items with time varying demand and partial backlogging, Journal of operational research society, 50, 1176-1182.</w:t>
      </w:r>
    </w:p>
    <w:p w14:paraId="4BDCCB2B" w14:textId="77777777" w:rsidR="001C16BB" w:rsidRDefault="001C16BB" w:rsidP="00BA106F">
      <w:pPr>
        <w:pStyle w:val="ListParagraph"/>
        <w:numPr>
          <w:ilvl w:val="0"/>
          <w:numId w:val="3"/>
        </w:numPr>
        <w:spacing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B. Lin, B. Tan and W.C. Lee (2000), An EOQ model for deteriorating items with time varying demand and shortages, International journal of systems science, 31, 391-400.</w:t>
      </w:r>
    </w:p>
    <w:p w14:paraId="706B0942" w14:textId="77777777" w:rsidR="001C16BB" w:rsidRDefault="001C16BB" w:rsidP="00BA106F">
      <w:pPr>
        <w:pStyle w:val="ListParagraph"/>
        <w:numPr>
          <w:ilvl w:val="0"/>
          <w:numId w:val="3"/>
        </w:numPr>
        <w:spacing w:line="360" w:lineRule="auto"/>
        <w:ind w:left="851" w:hanging="491"/>
        <w:jc w:val="both"/>
        <w:rPr>
          <w:rFonts w:ascii="Times New Roman" w:eastAsiaTheme="minorEastAsia" w:hAnsi="Times New Roman" w:cs="Times New Roman"/>
          <w:sz w:val="24"/>
        </w:rPr>
      </w:pPr>
      <w:r>
        <w:rPr>
          <w:rFonts w:ascii="Times New Roman" w:eastAsiaTheme="minorEastAsia" w:hAnsi="Times New Roman" w:cs="Times New Roman"/>
          <w:sz w:val="24"/>
        </w:rPr>
        <w:t>S. Papachristas and K. Skouri (2000), An optimal replenish policy for an inventory model of deteriorating items with time varying demand and exponential type backlogging rate, Operation research letters, 27, 175-184.</w:t>
      </w:r>
    </w:p>
    <w:p w14:paraId="554F249B" w14:textId="77777777" w:rsidR="001C16BB" w:rsidRDefault="001C16BB" w:rsidP="00BA106F">
      <w:pPr>
        <w:pStyle w:val="ListParagraph"/>
        <w:numPr>
          <w:ilvl w:val="0"/>
          <w:numId w:val="3"/>
        </w:numPr>
        <w:spacing w:line="360" w:lineRule="auto"/>
        <w:ind w:left="851" w:hanging="491"/>
        <w:jc w:val="both"/>
        <w:rPr>
          <w:rFonts w:ascii="Times New Roman" w:eastAsiaTheme="minorEastAsia" w:hAnsi="Times New Roman" w:cs="Times New Roman"/>
          <w:sz w:val="24"/>
        </w:rPr>
      </w:pPr>
      <w:r>
        <w:rPr>
          <w:rFonts w:ascii="Times New Roman" w:eastAsiaTheme="minorEastAsia" w:hAnsi="Times New Roman" w:cs="Times New Roman"/>
          <w:sz w:val="24"/>
        </w:rPr>
        <w:t>S.K. Goyal and B.C. Giri (2001), Recent trends in modelling of deteriorating inventory, European journal of operation research, 134, 1-16.</w:t>
      </w:r>
    </w:p>
    <w:p w14:paraId="583C436C" w14:textId="77777777" w:rsidR="001C16BB" w:rsidRDefault="001C16BB" w:rsidP="00BA106F">
      <w:pPr>
        <w:pStyle w:val="ListParagraph"/>
        <w:numPr>
          <w:ilvl w:val="0"/>
          <w:numId w:val="3"/>
        </w:numPr>
        <w:spacing w:line="360" w:lineRule="auto"/>
        <w:ind w:left="851" w:hanging="491"/>
        <w:jc w:val="both"/>
        <w:rPr>
          <w:rFonts w:ascii="Times New Roman" w:eastAsiaTheme="minorEastAsia" w:hAnsi="Times New Roman" w:cs="Times New Roman"/>
          <w:sz w:val="24"/>
        </w:rPr>
      </w:pPr>
      <w:r>
        <w:rPr>
          <w:rFonts w:ascii="Times New Roman" w:eastAsiaTheme="minorEastAsia" w:hAnsi="Times New Roman" w:cs="Times New Roman"/>
          <w:sz w:val="24"/>
        </w:rPr>
        <w:t>K.S. Wu (2002), An EOQ model for Weibull deteriorating items with time varying demand and partial backlogging, International journal of systems science, 33, 323-329.</w:t>
      </w:r>
    </w:p>
    <w:p w14:paraId="1AF35C68" w14:textId="77777777" w:rsidR="001C16BB" w:rsidRDefault="001C16BB" w:rsidP="00BA106F">
      <w:pPr>
        <w:pStyle w:val="ListParagraph"/>
        <w:numPr>
          <w:ilvl w:val="0"/>
          <w:numId w:val="3"/>
        </w:numPr>
        <w:spacing w:line="360" w:lineRule="auto"/>
        <w:ind w:left="851" w:hanging="491"/>
        <w:jc w:val="both"/>
        <w:rPr>
          <w:rFonts w:ascii="Times New Roman" w:eastAsiaTheme="minorEastAsia" w:hAnsi="Times New Roman" w:cs="Times New Roman"/>
          <w:sz w:val="24"/>
        </w:rPr>
      </w:pPr>
      <w:r>
        <w:rPr>
          <w:rFonts w:ascii="Times New Roman" w:eastAsiaTheme="minorEastAsia" w:hAnsi="Times New Roman" w:cs="Times New Roman"/>
          <w:sz w:val="24"/>
        </w:rPr>
        <w:t>C.Y. Dye and L.Y. Ouyang (2005), An EOQ model for perishable items under stock-dependent selling rate and time- dependent</w:t>
      </w:r>
      <w:r w:rsidR="00B15A30">
        <w:rPr>
          <w:rFonts w:ascii="Times New Roman" w:eastAsiaTheme="minorEastAsia" w:hAnsi="Times New Roman" w:cs="Times New Roman"/>
          <w:sz w:val="24"/>
        </w:rPr>
        <w:t xml:space="preserve"> partial backlogging, European journal of operational research, 163(3), 776-783.</w:t>
      </w:r>
    </w:p>
    <w:p w14:paraId="052CB0EA" w14:textId="77777777" w:rsidR="00B15A30" w:rsidRDefault="00B15A30" w:rsidP="00BA106F">
      <w:pPr>
        <w:pStyle w:val="ListParagraph"/>
        <w:numPr>
          <w:ilvl w:val="0"/>
          <w:numId w:val="3"/>
        </w:numPr>
        <w:spacing w:line="360" w:lineRule="auto"/>
        <w:ind w:left="851" w:hanging="491"/>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K.L. Hou and L.C. Lin (2006), An EOQ model for deteriorating items with price and stock </w:t>
      </w:r>
      <w:r w:rsidR="00BA106F">
        <w:rPr>
          <w:rFonts w:ascii="Times New Roman" w:eastAsiaTheme="minorEastAsia" w:hAnsi="Times New Roman" w:cs="Times New Roman"/>
          <w:sz w:val="24"/>
        </w:rPr>
        <w:t>dependent</w:t>
      </w:r>
      <w:r>
        <w:rPr>
          <w:rFonts w:ascii="Times New Roman" w:eastAsiaTheme="minorEastAsia" w:hAnsi="Times New Roman" w:cs="Times New Roman"/>
          <w:sz w:val="24"/>
        </w:rPr>
        <w:t xml:space="preserve"> selling rate under inflation and time value of money, International journal of systems science, 37, 9-13.\</w:t>
      </w:r>
    </w:p>
    <w:p w14:paraId="1E8BBE27" w14:textId="77777777" w:rsidR="00B15A30" w:rsidRDefault="00B15A30" w:rsidP="00BA106F">
      <w:pPr>
        <w:pStyle w:val="ListParagraph"/>
        <w:numPr>
          <w:ilvl w:val="0"/>
          <w:numId w:val="3"/>
        </w:numPr>
        <w:spacing w:line="360" w:lineRule="auto"/>
        <w:ind w:left="851" w:hanging="491"/>
        <w:jc w:val="both"/>
        <w:rPr>
          <w:rFonts w:ascii="Times New Roman" w:eastAsiaTheme="minorEastAsia" w:hAnsi="Times New Roman" w:cs="Times New Roman"/>
          <w:sz w:val="24"/>
        </w:rPr>
      </w:pPr>
      <w:r>
        <w:rPr>
          <w:rFonts w:ascii="Times New Roman" w:eastAsiaTheme="minorEastAsia" w:hAnsi="Times New Roman" w:cs="Times New Roman"/>
          <w:sz w:val="24"/>
        </w:rPr>
        <w:lastRenderedPageBreak/>
        <w:t>M. Maragatham and R. Palani (2017), An inventory model for deteriorating items with lead time, price dependent demand and shortages, Advances in computational science and technology, 10(6), 1839-1847.</w:t>
      </w:r>
    </w:p>
    <w:p w14:paraId="720A9A08" w14:textId="19200E0B" w:rsidR="00B15A30" w:rsidRDefault="00B15A30" w:rsidP="00BA106F">
      <w:pPr>
        <w:pStyle w:val="ListParagraph"/>
        <w:numPr>
          <w:ilvl w:val="0"/>
          <w:numId w:val="3"/>
        </w:numPr>
        <w:spacing w:line="360" w:lineRule="auto"/>
        <w:ind w:left="851" w:hanging="491"/>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I. Aliya and B. Sani (2020), An inventory model for deteriorating items with a </w:t>
      </w:r>
      <w:r w:rsidR="00BA106F">
        <w:rPr>
          <w:rFonts w:ascii="Times New Roman" w:eastAsiaTheme="minorEastAsia" w:hAnsi="Times New Roman" w:cs="Times New Roman"/>
          <w:sz w:val="24"/>
        </w:rPr>
        <w:t>generalized</w:t>
      </w:r>
      <w:r>
        <w:rPr>
          <w:rFonts w:ascii="Times New Roman" w:eastAsiaTheme="minorEastAsia" w:hAnsi="Times New Roman" w:cs="Times New Roman"/>
          <w:sz w:val="24"/>
        </w:rPr>
        <w:t xml:space="preserve"> exponential increasing demand, constant holding cost and constant deterioration</w:t>
      </w:r>
      <w:r w:rsidR="00BA106F">
        <w:rPr>
          <w:rFonts w:ascii="Times New Roman" w:eastAsiaTheme="minorEastAsia" w:hAnsi="Times New Roman" w:cs="Times New Roman"/>
          <w:sz w:val="24"/>
        </w:rPr>
        <w:t xml:space="preserve"> rate, Applied mathematical sciences, 14(15), 725-736.</w:t>
      </w:r>
    </w:p>
    <w:p w14:paraId="3F9D88A5" w14:textId="0E624AA2" w:rsidR="00935F2A" w:rsidRPr="001C0B2A" w:rsidRDefault="00212CC6" w:rsidP="007C5E11">
      <w:pPr>
        <w:pStyle w:val="ListParagraph"/>
        <w:tabs>
          <w:tab w:val="left" w:pos="3327"/>
        </w:tabs>
        <w:spacing w:line="360" w:lineRule="auto"/>
        <w:ind w:left="851"/>
        <w:jc w:val="both"/>
        <w:rPr>
          <w:rStyle w:val="SubtleEmphasis"/>
        </w:rPr>
      </w:pPr>
      <w:r>
        <w:rPr>
          <w:rFonts w:ascii="Times New Roman" w:hAnsi="Times New Roman" w:cs="Times New Roman"/>
          <w:sz w:val="24"/>
        </w:rPr>
        <w:tab/>
      </w:r>
    </w:p>
    <w:sectPr w:rsidR="00935F2A" w:rsidRPr="001C0B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A10"/>
    <w:multiLevelType w:val="hybridMultilevel"/>
    <w:tmpl w:val="52D4178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0D4B68"/>
    <w:multiLevelType w:val="multilevel"/>
    <w:tmpl w:val="1C1E222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933537"/>
    <w:multiLevelType w:val="hybridMultilevel"/>
    <w:tmpl w:val="3FE6CC52"/>
    <w:lvl w:ilvl="0" w:tplc="9934D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4749B"/>
    <w:multiLevelType w:val="hybridMultilevel"/>
    <w:tmpl w:val="4FA85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9862542">
    <w:abstractNumId w:val="1"/>
  </w:num>
  <w:num w:numId="2" w16cid:durableId="805657936">
    <w:abstractNumId w:val="3"/>
  </w:num>
  <w:num w:numId="3" w16cid:durableId="308368736">
    <w:abstractNumId w:val="2"/>
  </w:num>
  <w:num w:numId="4" w16cid:durableId="53373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82"/>
    <w:rsid w:val="000263CB"/>
    <w:rsid w:val="00036D16"/>
    <w:rsid w:val="000559EA"/>
    <w:rsid w:val="000623F5"/>
    <w:rsid w:val="000701F7"/>
    <w:rsid w:val="00076FC9"/>
    <w:rsid w:val="000B62FE"/>
    <w:rsid w:val="000D6E0B"/>
    <w:rsid w:val="000E788E"/>
    <w:rsid w:val="00101128"/>
    <w:rsid w:val="0010493E"/>
    <w:rsid w:val="00104D56"/>
    <w:rsid w:val="001970E4"/>
    <w:rsid w:val="001A77A7"/>
    <w:rsid w:val="001C0B2A"/>
    <w:rsid w:val="001C16BB"/>
    <w:rsid w:val="001E41B0"/>
    <w:rsid w:val="001E6185"/>
    <w:rsid w:val="00212CC6"/>
    <w:rsid w:val="002715D5"/>
    <w:rsid w:val="002A126C"/>
    <w:rsid w:val="002A6DC0"/>
    <w:rsid w:val="002B3347"/>
    <w:rsid w:val="002C175E"/>
    <w:rsid w:val="002C612D"/>
    <w:rsid w:val="0033123B"/>
    <w:rsid w:val="00335562"/>
    <w:rsid w:val="003900F7"/>
    <w:rsid w:val="003D4E0A"/>
    <w:rsid w:val="00400FF9"/>
    <w:rsid w:val="004343C9"/>
    <w:rsid w:val="004A4BA4"/>
    <w:rsid w:val="004F0B5B"/>
    <w:rsid w:val="0052668E"/>
    <w:rsid w:val="00535B71"/>
    <w:rsid w:val="00546A8E"/>
    <w:rsid w:val="00587FE9"/>
    <w:rsid w:val="00607F96"/>
    <w:rsid w:val="006368E0"/>
    <w:rsid w:val="00676EA6"/>
    <w:rsid w:val="00694CB0"/>
    <w:rsid w:val="006A4DED"/>
    <w:rsid w:val="006C4F56"/>
    <w:rsid w:val="00701C80"/>
    <w:rsid w:val="007C5E11"/>
    <w:rsid w:val="007D2F6C"/>
    <w:rsid w:val="007F3650"/>
    <w:rsid w:val="00817F47"/>
    <w:rsid w:val="008200BE"/>
    <w:rsid w:val="00866B11"/>
    <w:rsid w:val="00876F82"/>
    <w:rsid w:val="008F6CD1"/>
    <w:rsid w:val="0092699F"/>
    <w:rsid w:val="00935F2A"/>
    <w:rsid w:val="00972D0A"/>
    <w:rsid w:val="009A1619"/>
    <w:rsid w:val="009C4DE9"/>
    <w:rsid w:val="00A24C07"/>
    <w:rsid w:val="00A305FA"/>
    <w:rsid w:val="00A33FDA"/>
    <w:rsid w:val="00A7152A"/>
    <w:rsid w:val="00AA571E"/>
    <w:rsid w:val="00AB4966"/>
    <w:rsid w:val="00AD5354"/>
    <w:rsid w:val="00B073AC"/>
    <w:rsid w:val="00B15A30"/>
    <w:rsid w:val="00B234A4"/>
    <w:rsid w:val="00B262C4"/>
    <w:rsid w:val="00B605EE"/>
    <w:rsid w:val="00B76604"/>
    <w:rsid w:val="00BA106F"/>
    <w:rsid w:val="00BB48A6"/>
    <w:rsid w:val="00BF738E"/>
    <w:rsid w:val="00C06740"/>
    <w:rsid w:val="00C44749"/>
    <w:rsid w:val="00C5599A"/>
    <w:rsid w:val="00C93DA4"/>
    <w:rsid w:val="00CB4F11"/>
    <w:rsid w:val="00D614DC"/>
    <w:rsid w:val="00D64D91"/>
    <w:rsid w:val="00DD7967"/>
    <w:rsid w:val="00E14E10"/>
    <w:rsid w:val="00E17DC3"/>
    <w:rsid w:val="00E544BD"/>
    <w:rsid w:val="00E54D98"/>
    <w:rsid w:val="00E725BF"/>
    <w:rsid w:val="00E7305D"/>
    <w:rsid w:val="00EA2A5B"/>
    <w:rsid w:val="00EE1C6D"/>
    <w:rsid w:val="00EF4D7F"/>
    <w:rsid w:val="00F10025"/>
    <w:rsid w:val="00F239EC"/>
    <w:rsid w:val="00F3420B"/>
    <w:rsid w:val="00F37EC7"/>
    <w:rsid w:val="00F949E3"/>
    <w:rsid w:val="00FB0F6C"/>
    <w:rsid w:val="00FB4C4F"/>
    <w:rsid w:val="00FE1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10C54"/>
  <w15:chartTrackingRefBased/>
  <w15:docId w15:val="{FE9E744A-6140-4FF0-AE7B-657A7F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738E"/>
    <w:rPr>
      <w:color w:val="808080"/>
    </w:rPr>
  </w:style>
  <w:style w:type="paragraph" w:styleId="ListParagraph">
    <w:name w:val="List Paragraph"/>
    <w:basedOn w:val="Normal"/>
    <w:uiPriority w:val="34"/>
    <w:qFormat/>
    <w:rsid w:val="00F10025"/>
    <w:pPr>
      <w:ind w:left="720"/>
      <w:contextualSpacing/>
    </w:pPr>
  </w:style>
  <w:style w:type="paragraph" w:styleId="Caption">
    <w:name w:val="caption"/>
    <w:basedOn w:val="Normal"/>
    <w:next w:val="Normal"/>
    <w:uiPriority w:val="35"/>
    <w:semiHidden/>
    <w:unhideWhenUsed/>
    <w:qFormat/>
    <w:rsid w:val="00C06740"/>
    <w:pPr>
      <w:spacing w:after="200" w:line="240" w:lineRule="auto"/>
    </w:pPr>
    <w:rPr>
      <w:i/>
      <w:iCs/>
      <w:color w:val="44546A" w:themeColor="text2"/>
      <w:sz w:val="18"/>
      <w:szCs w:val="18"/>
    </w:rPr>
  </w:style>
  <w:style w:type="table" w:styleId="TableGrid">
    <w:name w:val="Table Grid"/>
    <w:basedOn w:val="TableNormal"/>
    <w:uiPriority w:val="39"/>
    <w:rsid w:val="00C06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C0B2A"/>
    <w:rPr>
      <w:i/>
      <w:iCs/>
      <w:color w:val="404040" w:themeColor="text1" w:themeTint="BF"/>
    </w:rPr>
  </w:style>
  <w:style w:type="character" w:styleId="Hyperlink">
    <w:name w:val="Hyperlink"/>
    <w:basedOn w:val="DefaultParagraphFont"/>
    <w:uiPriority w:val="99"/>
    <w:unhideWhenUsed/>
    <w:rsid w:val="00E14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sobia.cnc@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246C9-A07D-4CDA-9EC5-34A18F31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19090</TotalTime>
  <Pages>12</Pages>
  <Words>2338</Words>
  <Characters>16185</Characters>
  <Application>Microsoft Office Word</Application>
  <DocSecurity>0</DocSecurity>
  <Lines>359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shrujana R</cp:lastModifiedBy>
  <cp:revision>58</cp:revision>
  <dcterms:created xsi:type="dcterms:W3CDTF">2022-04-12T15:36:00Z</dcterms:created>
  <dcterms:modified xsi:type="dcterms:W3CDTF">2023-07-30T19:02:00Z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a65b7a0480fae2aa72b45753cb29b2512b5fca63f42c50960696e0d759e573ff</vt:lpwstr>
  </property>
</Properties>
</file>