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9CD" w:rsidRPr="002A06F6" w:rsidRDefault="001449CD" w:rsidP="002A06F6">
      <w:pPr>
        <w:spacing w:line="360" w:lineRule="auto"/>
        <w:jc w:val="center"/>
        <w:rPr>
          <w:rFonts w:ascii="Times New Roman" w:hAnsi="Times New Roman"/>
          <w:b/>
          <w:sz w:val="28"/>
          <w:szCs w:val="24"/>
        </w:rPr>
      </w:pPr>
      <w:r w:rsidRPr="002A06F6">
        <w:rPr>
          <w:rFonts w:ascii="Times New Roman" w:hAnsi="Times New Roman"/>
          <w:b/>
          <w:sz w:val="28"/>
          <w:szCs w:val="24"/>
        </w:rPr>
        <w:t>Farm Mechanization: A boon for farmers</w:t>
      </w:r>
    </w:p>
    <w:p w:rsidR="002A06F6" w:rsidRPr="00764080" w:rsidRDefault="002A06F6" w:rsidP="002A06F6">
      <w:pPr>
        <w:autoSpaceDE w:val="0"/>
        <w:autoSpaceDN w:val="0"/>
        <w:adjustRightInd w:val="0"/>
        <w:spacing w:after="0" w:line="360" w:lineRule="auto"/>
        <w:jc w:val="center"/>
        <w:rPr>
          <w:rFonts w:ascii="Times New Roman" w:hAnsi="Times New Roman"/>
          <w:b/>
          <w:szCs w:val="24"/>
        </w:rPr>
      </w:pPr>
      <w:proofErr w:type="spellStart"/>
      <w:r w:rsidRPr="00764080">
        <w:rPr>
          <w:rFonts w:ascii="Times New Roman" w:hAnsi="Times New Roman"/>
          <w:b/>
          <w:szCs w:val="24"/>
        </w:rPr>
        <w:t>Rajeshwari</w:t>
      </w:r>
      <w:proofErr w:type="spellEnd"/>
      <w:r w:rsidRPr="00764080">
        <w:rPr>
          <w:rFonts w:ascii="Times New Roman" w:hAnsi="Times New Roman"/>
          <w:b/>
          <w:szCs w:val="24"/>
        </w:rPr>
        <w:t xml:space="preserve"> Desai*</w:t>
      </w:r>
      <w:proofErr w:type="gramStart"/>
      <w:r>
        <w:rPr>
          <w:rFonts w:ascii="Times New Roman" w:hAnsi="Times New Roman"/>
          <w:b/>
          <w:szCs w:val="24"/>
        </w:rPr>
        <w:t xml:space="preserve">,  </w:t>
      </w:r>
      <w:proofErr w:type="spellStart"/>
      <w:r w:rsidRPr="00764080">
        <w:rPr>
          <w:rFonts w:ascii="Times New Roman" w:hAnsi="Times New Roman"/>
          <w:b/>
          <w:szCs w:val="24"/>
        </w:rPr>
        <w:t>Geeta</w:t>
      </w:r>
      <w:proofErr w:type="spellEnd"/>
      <w:proofErr w:type="gramEnd"/>
      <w:r w:rsidRPr="00764080">
        <w:rPr>
          <w:rFonts w:ascii="Times New Roman" w:hAnsi="Times New Roman"/>
          <w:b/>
          <w:szCs w:val="24"/>
        </w:rPr>
        <w:t xml:space="preserve"> </w:t>
      </w:r>
      <w:proofErr w:type="spellStart"/>
      <w:r>
        <w:rPr>
          <w:rFonts w:ascii="Times New Roman" w:hAnsi="Times New Roman"/>
          <w:b/>
          <w:szCs w:val="24"/>
        </w:rPr>
        <w:t>Channal</w:t>
      </w:r>
      <w:proofErr w:type="spellEnd"/>
      <w:r>
        <w:rPr>
          <w:rFonts w:ascii="Times New Roman" w:hAnsi="Times New Roman"/>
          <w:b/>
          <w:szCs w:val="24"/>
        </w:rPr>
        <w:t xml:space="preserve">** and </w:t>
      </w:r>
      <w:proofErr w:type="spellStart"/>
      <w:r>
        <w:rPr>
          <w:rFonts w:ascii="Times New Roman" w:hAnsi="Times New Roman"/>
          <w:b/>
          <w:szCs w:val="24"/>
        </w:rPr>
        <w:t>Bhavini</w:t>
      </w:r>
      <w:proofErr w:type="spellEnd"/>
      <w:r>
        <w:rPr>
          <w:rFonts w:ascii="Times New Roman" w:hAnsi="Times New Roman"/>
          <w:b/>
          <w:szCs w:val="24"/>
        </w:rPr>
        <w:t xml:space="preserve"> </w:t>
      </w:r>
      <w:proofErr w:type="spellStart"/>
      <w:r>
        <w:rPr>
          <w:rFonts w:ascii="Times New Roman" w:hAnsi="Times New Roman"/>
          <w:b/>
          <w:szCs w:val="24"/>
        </w:rPr>
        <w:t>Patil</w:t>
      </w:r>
      <w:proofErr w:type="spellEnd"/>
      <w:r>
        <w:rPr>
          <w:rFonts w:ascii="Times New Roman" w:hAnsi="Times New Roman"/>
          <w:b/>
          <w:szCs w:val="24"/>
        </w:rPr>
        <w:t>***</w:t>
      </w:r>
      <w:r w:rsidRPr="00764080">
        <w:rPr>
          <w:rFonts w:ascii="Times New Roman" w:hAnsi="Times New Roman"/>
          <w:b/>
          <w:szCs w:val="24"/>
        </w:rPr>
        <w:t xml:space="preserve"> </w:t>
      </w:r>
    </w:p>
    <w:p w:rsidR="002A06F6" w:rsidRDefault="002A06F6" w:rsidP="002A06F6">
      <w:pPr>
        <w:autoSpaceDE w:val="0"/>
        <w:autoSpaceDN w:val="0"/>
        <w:adjustRightInd w:val="0"/>
        <w:spacing w:after="0" w:line="240" w:lineRule="auto"/>
        <w:rPr>
          <w:rFonts w:ascii="Times New Roman" w:hAnsi="Times New Roman"/>
          <w:b/>
          <w:i/>
          <w:szCs w:val="24"/>
        </w:rPr>
      </w:pPr>
      <w:r w:rsidRPr="00764080">
        <w:rPr>
          <w:rFonts w:ascii="Times New Roman" w:hAnsi="Times New Roman"/>
          <w:b/>
          <w:i/>
          <w:szCs w:val="24"/>
        </w:rPr>
        <w:t>*Senior Scientist, AICRP-WIA (FRM), **</w:t>
      </w:r>
      <w:r w:rsidRPr="002A06F6">
        <w:rPr>
          <w:rFonts w:ascii="Times New Roman" w:hAnsi="Times New Roman"/>
          <w:b/>
          <w:i/>
          <w:szCs w:val="24"/>
        </w:rPr>
        <w:t xml:space="preserve"> </w:t>
      </w:r>
      <w:r w:rsidRPr="00764080">
        <w:rPr>
          <w:rFonts w:ascii="Times New Roman" w:hAnsi="Times New Roman"/>
          <w:b/>
          <w:i/>
          <w:szCs w:val="24"/>
        </w:rPr>
        <w:t>Senior Scientist, AICRP-WIA (</w:t>
      </w:r>
      <w:proofErr w:type="spellStart"/>
      <w:r>
        <w:rPr>
          <w:rFonts w:ascii="Times New Roman" w:hAnsi="Times New Roman"/>
          <w:b/>
          <w:i/>
          <w:szCs w:val="24"/>
        </w:rPr>
        <w:t>Extn</w:t>
      </w:r>
      <w:proofErr w:type="spellEnd"/>
      <w:r w:rsidRPr="00764080">
        <w:rPr>
          <w:rFonts w:ascii="Times New Roman" w:hAnsi="Times New Roman"/>
          <w:b/>
          <w:i/>
          <w:szCs w:val="24"/>
        </w:rPr>
        <w:t xml:space="preserve">), </w:t>
      </w:r>
      <w:r>
        <w:rPr>
          <w:rFonts w:ascii="Times New Roman" w:hAnsi="Times New Roman"/>
          <w:b/>
          <w:i/>
          <w:szCs w:val="24"/>
        </w:rPr>
        <w:t>Young professional***</w:t>
      </w:r>
    </w:p>
    <w:p w:rsidR="002A06F6" w:rsidRPr="00764080" w:rsidRDefault="002A06F6" w:rsidP="002A06F6">
      <w:pPr>
        <w:autoSpaceDE w:val="0"/>
        <w:autoSpaceDN w:val="0"/>
        <w:adjustRightInd w:val="0"/>
        <w:spacing w:after="0" w:line="240" w:lineRule="auto"/>
        <w:jc w:val="center"/>
        <w:rPr>
          <w:rFonts w:ascii="Times New Roman" w:hAnsi="Times New Roman"/>
          <w:b/>
          <w:szCs w:val="24"/>
        </w:rPr>
      </w:pPr>
      <w:r w:rsidRPr="00764080">
        <w:rPr>
          <w:rFonts w:ascii="Times New Roman" w:hAnsi="Times New Roman"/>
          <w:b/>
          <w:szCs w:val="24"/>
        </w:rPr>
        <w:t xml:space="preserve">University of Agricultural Sciences, </w:t>
      </w:r>
      <w:proofErr w:type="spellStart"/>
      <w:r w:rsidRPr="00764080">
        <w:rPr>
          <w:rFonts w:ascii="Times New Roman" w:hAnsi="Times New Roman"/>
          <w:b/>
          <w:szCs w:val="24"/>
        </w:rPr>
        <w:t>Dharwad</w:t>
      </w:r>
      <w:proofErr w:type="spellEnd"/>
      <w:r w:rsidRPr="00764080">
        <w:rPr>
          <w:rFonts w:ascii="Times New Roman" w:hAnsi="Times New Roman"/>
          <w:b/>
          <w:szCs w:val="24"/>
        </w:rPr>
        <w:t>, Karnataka</w:t>
      </w:r>
    </w:p>
    <w:p w:rsidR="002A06F6" w:rsidRDefault="002A06F6" w:rsidP="002A06F6">
      <w:pPr>
        <w:pStyle w:val="Default"/>
        <w:spacing w:line="360" w:lineRule="auto"/>
        <w:jc w:val="center"/>
        <w:rPr>
          <w:b/>
          <w:color w:val="auto"/>
          <w:sz w:val="28"/>
        </w:rPr>
      </w:pPr>
    </w:p>
    <w:p w:rsidR="002A06F6" w:rsidRPr="001449CD" w:rsidRDefault="002A06F6" w:rsidP="00134CE2">
      <w:pPr>
        <w:spacing w:line="360" w:lineRule="auto"/>
        <w:jc w:val="both"/>
        <w:rPr>
          <w:rFonts w:ascii="Times New Roman" w:hAnsi="Times New Roman"/>
          <w:b/>
          <w:sz w:val="24"/>
          <w:szCs w:val="24"/>
        </w:rPr>
      </w:pPr>
    </w:p>
    <w:p w:rsidR="002A06F6" w:rsidRPr="009A6B6C" w:rsidRDefault="002A06F6" w:rsidP="002A06F6">
      <w:pPr>
        <w:pStyle w:val="Default"/>
        <w:spacing w:line="360" w:lineRule="auto"/>
        <w:rPr>
          <w:b/>
          <w:color w:val="auto"/>
        </w:rPr>
      </w:pPr>
      <w:r w:rsidRPr="009A6B6C">
        <w:rPr>
          <w:b/>
          <w:color w:val="auto"/>
        </w:rPr>
        <w:t>Authors</w:t>
      </w:r>
    </w:p>
    <w:p w:rsidR="002A06F6" w:rsidRPr="009A6B6C" w:rsidRDefault="002A06F6" w:rsidP="002A06F6">
      <w:pPr>
        <w:pStyle w:val="Default"/>
        <w:rPr>
          <w:b/>
          <w:i/>
          <w:color w:val="auto"/>
        </w:rPr>
      </w:pPr>
      <w:r w:rsidRPr="009A6B6C">
        <w:rPr>
          <w:b/>
          <w:i/>
          <w:color w:val="auto"/>
        </w:rPr>
        <w:t xml:space="preserve">Dr. </w:t>
      </w:r>
      <w:proofErr w:type="spellStart"/>
      <w:r w:rsidRPr="009A6B6C">
        <w:rPr>
          <w:b/>
          <w:i/>
          <w:color w:val="auto"/>
        </w:rPr>
        <w:t>Rajeshwari</w:t>
      </w:r>
      <w:proofErr w:type="spellEnd"/>
      <w:r w:rsidRPr="009A6B6C">
        <w:rPr>
          <w:b/>
          <w:i/>
          <w:color w:val="auto"/>
        </w:rPr>
        <w:t xml:space="preserve"> Desai</w:t>
      </w:r>
    </w:p>
    <w:p w:rsidR="002A06F6" w:rsidRPr="009A6B6C" w:rsidRDefault="002A06F6" w:rsidP="002A06F6">
      <w:pPr>
        <w:pStyle w:val="Default"/>
        <w:rPr>
          <w:color w:val="auto"/>
        </w:rPr>
      </w:pPr>
      <w:r w:rsidRPr="009A6B6C">
        <w:rPr>
          <w:color w:val="auto"/>
        </w:rPr>
        <w:t>Senior Scientist</w:t>
      </w:r>
    </w:p>
    <w:p w:rsidR="002A06F6" w:rsidRPr="009A6B6C" w:rsidRDefault="002A06F6" w:rsidP="002A06F6">
      <w:pPr>
        <w:pStyle w:val="Default"/>
        <w:rPr>
          <w:color w:val="auto"/>
        </w:rPr>
      </w:pPr>
      <w:r w:rsidRPr="009A6B6C">
        <w:rPr>
          <w:color w:val="auto"/>
        </w:rPr>
        <w:t>AICRP on Women in Agriculture (FRM)</w:t>
      </w:r>
    </w:p>
    <w:p w:rsidR="002A06F6" w:rsidRPr="009A6B6C" w:rsidRDefault="002A06F6" w:rsidP="002A06F6">
      <w:pPr>
        <w:pStyle w:val="Default"/>
        <w:rPr>
          <w:color w:val="auto"/>
        </w:rPr>
      </w:pPr>
      <w:r w:rsidRPr="009A6B6C">
        <w:rPr>
          <w:color w:val="auto"/>
        </w:rPr>
        <w:t>University of Agricultural Sciences</w:t>
      </w:r>
    </w:p>
    <w:p w:rsidR="002A06F6" w:rsidRPr="009A6B6C" w:rsidRDefault="002A06F6" w:rsidP="002A06F6">
      <w:pPr>
        <w:pStyle w:val="Default"/>
        <w:rPr>
          <w:color w:val="auto"/>
        </w:rPr>
      </w:pPr>
      <w:proofErr w:type="spellStart"/>
      <w:r w:rsidRPr="009A6B6C">
        <w:rPr>
          <w:color w:val="auto"/>
        </w:rPr>
        <w:t>Dharwad</w:t>
      </w:r>
      <w:proofErr w:type="spellEnd"/>
      <w:r w:rsidRPr="009A6B6C">
        <w:rPr>
          <w:color w:val="auto"/>
        </w:rPr>
        <w:t xml:space="preserve"> </w:t>
      </w:r>
      <w:r>
        <w:rPr>
          <w:color w:val="auto"/>
        </w:rPr>
        <w:t xml:space="preserve">- </w:t>
      </w:r>
      <w:r w:rsidRPr="009A6B6C">
        <w:rPr>
          <w:color w:val="auto"/>
        </w:rPr>
        <w:t>580 005</w:t>
      </w:r>
    </w:p>
    <w:p w:rsidR="002A06F6" w:rsidRDefault="002A06F6" w:rsidP="002A06F6">
      <w:pPr>
        <w:pStyle w:val="Default"/>
        <w:rPr>
          <w:color w:val="auto"/>
        </w:rPr>
      </w:pPr>
      <w:r w:rsidRPr="009A6B6C">
        <w:rPr>
          <w:color w:val="auto"/>
        </w:rPr>
        <w:t>Karnataka</w:t>
      </w:r>
    </w:p>
    <w:p w:rsidR="002A06F6" w:rsidRDefault="002A06F6" w:rsidP="002A06F6">
      <w:pPr>
        <w:pStyle w:val="Default"/>
        <w:rPr>
          <w:color w:val="auto"/>
        </w:rPr>
      </w:pPr>
      <w:r>
        <w:rPr>
          <w:color w:val="auto"/>
        </w:rPr>
        <w:t>Ph No.: 9448914999</w:t>
      </w:r>
    </w:p>
    <w:p w:rsidR="002A06F6" w:rsidRPr="009A6B6C" w:rsidRDefault="002A06F6" w:rsidP="002A06F6">
      <w:pPr>
        <w:pStyle w:val="Default"/>
        <w:rPr>
          <w:color w:val="auto"/>
        </w:rPr>
      </w:pPr>
      <w:r>
        <w:rPr>
          <w:color w:val="auto"/>
        </w:rPr>
        <w:t xml:space="preserve">Email: </w:t>
      </w:r>
      <w:hyperlink r:id="rId5" w:history="1">
        <w:r w:rsidRPr="00EA662C">
          <w:rPr>
            <w:rStyle w:val="Hyperlink"/>
          </w:rPr>
          <w:t>rajeshwarimanohardesai@gmail.com</w:t>
        </w:r>
      </w:hyperlink>
      <w:r>
        <w:rPr>
          <w:color w:val="auto"/>
        </w:rPr>
        <w:t xml:space="preserve"> </w:t>
      </w:r>
    </w:p>
    <w:p w:rsidR="002A06F6" w:rsidRDefault="002A06F6" w:rsidP="002A06F6">
      <w:pPr>
        <w:pStyle w:val="Default"/>
        <w:spacing w:line="360" w:lineRule="auto"/>
        <w:jc w:val="center"/>
        <w:rPr>
          <w:b/>
          <w:color w:val="auto"/>
          <w:sz w:val="28"/>
        </w:rPr>
      </w:pPr>
    </w:p>
    <w:p w:rsidR="002A06F6" w:rsidRPr="009A6B6C" w:rsidRDefault="002A06F6" w:rsidP="002A06F6">
      <w:pPr>
        <w:pStyle w:val="Default"/>
        <w:rPr>
          <w:b/>
          <w:i/>
          <w:color w:val="auto"/>
        </w:rPr>
      </w:pPr>
      <w:r w:rsidRPr="009A6B6C">
        <w:rPr>
          <w:b/>
          <w:i/>
          <w:color w:val="auto"/>
        </w:rPr>
        <w:t xml:space="preserve">Dr. </w:t>
      </w:r>
      <w:proofErr w:type="spellStart"/>
      <w:r w:rsidRPr="009A6B6C">
        <w:rPr>
          <w:b/>
          <w:i/>
          <w:color w:val="auto"/>
        </w:rPr>
        <w:t>Geeta</w:t>
      </w:r>
      <w:proofErr w:type="spellEnd"/>
      <w:r w:rsidRPr="009A6B6C">
        <w:rPr>
          <w:b/>
          <w:i/>
          <w:color w:val="auto"/>
        </w:rPr>
        <w:t xml:space="preserve"> </w:t>
      </w:r>
      <w:proofErr w:type="spellStart"/>
      <w:r w:rsidRPr="009A6B6C">
        <w:rPr>
          <w:b/>
          <w:i/>
          <w:color w:val="auto"/>
        </w:rPr>
        <w:t>Channal</w:t>
      </w:r>
      <w:proofErr w:type="spellEnd"/>
    </w:p>
    <w:p w:rsidR="002A06F6" w:rsidRPr="009A6B6C" w:rsidRDefault="002A06F6" w:rsidP="002A06F6">
      <w:pPr>
        <w:pStyle w:val="Default"/>
        <w:rPr>
          <w:color w:val="auto"/>
        </w:rPr>
      </w:pPr>
      <w:r w:rsidRPr="009A6B6C">
        <w:rPr>
          <w:color w:val="auto"/>
        </w:rPr>
        <w:t>Senior Scientist</w:t>
      </w:r>
    </w:p>
    <w:p w:rsidR="002A06F6" w:rsidRPr="009A6B6C" w:rsidRDefault="002A06F6" w:rsidP="002A06F6">
      <w:pPr>
        <w:pStyle w:val="Default"/>
        <w:rPr>
          <w:color w:val="auto"/>
        </w:rPr>
      </w:pPr>
      <w:r w:rsidRPr="009A6B6C">
        <w:rPr>
          <w:color w:val="auto"/>
        </w:rPr>
        <w:t>AICRP on Women in Agriculture (</w:t>
      </w:r>
      <w:proofErr w:type="spellStart"/>
      <w:r>
        <w:rPr>
          <w:color w:val="auto"/>
        </w:rPr>
        <w:t>Extn</w:t>
      </w:r>
      <w:proofErr w:type="spellEnd"/>
      <w:r w:rsidRPr="009A6B6C">
        <w:rPr>
          <w:color w:val="auto"/>
        </w:rPr>
        <w:t>)</w:t>
      </w:r>
    </w:p>
    <w:p w:rsidR="002A06F6" w:rsidRPr="009A6B6C" w:rsidRDefault="002A06F6" w:rsidP="002A06F6">
      <w:pPr>
        <w:pStyle w:val="Default"/>
        <w:rPr>
          <w:color w:val="auto"/>
        </w:rPr>
      </w:pPr>
      <w:r w:rsidRPr="009A6B6C">
        <w:rPr>
          <w:color w:val="auto"/>
        </w:rPr>
        <w:t>University of Agricultural Sciences</w:t>
      </w:r>
    </w:p>
    <w:p w:rsidR="002A06F6" w:rsidRPr="009A6B6C" w:rsidRDefault="002A06F6" w:rsidP="002A06F6">
      <w:pPr>
        <w:pStyle w:val="Default"/>
        <w:rPr>
          <w:color w:val="auto"/>
        </w:rPr>
      </w:pPr>
      <w:proofErr w:type="spellStart"/>
      <w:r w:rsidRPr="009A6B6C">
        <w:rPr>
          <w:color w:val="auto"/>
        </w:rPr>
        <w:t>Dharwad</w:t>
      </w:r>
      <w:proofErr w:type="spellEnd"/>
      <w:r w:rsidRPr="009A6B6C">
        <w:rPr>
          <w:color w:val="auto"/>
        </w:rPr>
        <w:t xml:space="preserve"> </w:t>
      </w:r>
      <w:r>
        <w:rPr>
          <w:color w:val="auto"/>
        </w:rPr>
        <w:t xml:space="preserve">- </w:t>
      </w:r>
      <w:r w:rsidRPr="009A6B6C">
        <w:rPr>
          <w:color w:val="auto"/>
        </w:rPr>
        <w:t>580 005</w:t>
      </w:r>
    </w:p>
    <w:p w:rsidR="002A06F6" w:rsidRPr="009A6B6C" w:rsidRDefault="002A06F6" w:rsidP="002A06F6">
      <w:pPr>
        <w:pStyle w:val="Default"/>
        <w:rPr>
          <w:color w:val="auto"/>
        </w:rPr>
      </w:pPr>
      <w:r w:rsidRPr="009A6B6C">
        <w:rPr>
          <w:color w:val="auto"/>
        </w:rPr>
        <w:t>Karnataka</w:t>
      </w:r>
    </w:p>
    <w:p w:rsidR="002A06F6" w:rsidRDefault="002A06F6" w:rsidP="002A06F6">
      <w:pPr>
        <w:pStyle w:val="Default"/>
        <w:spacing w:line="360" w:lineRule="auto"/>
        <w:rPr>
          <w:b/>
          <w:color w:val="auto"/>
          <w:sz w:val="28"/>
        </w:rPr>
      </w:pPr>
    </w:p>
    <w:p w:rsidR="002A06F6" w:rsidRDefault="002A06F6" w:rsidP="002A06F6">
      <w:pPr>
        <w:spacing w:line="360" w:lineRule="auto"/>
        <w:jc w:val="both"/>
        <w:rPr>
          <w:rFonts w:ascii="Times New Roman" w:hAnsi="Times New Roman"/>
          <w:b/>
          <w:sz w:val="24"/>
          <w:szCs w:val="24"/>
        </w:rPr>
      </w:pPr>
    </w:p>
    <w:p w:rsidR="002A06F6" w:rsidRDefault="002A06F6" w:rsidP="002A06F6">
      <w:pPr>
        <w:spacing w:line="360" w:lineRule="auto"/>
        <w:jc w:val="both"/>
        <w:rPr>
          <w:rFonts w:ascii="Times New Roman" w:hAnsi="Times New Roman"/>
          <w:b/>
          <w:sz w:val="24"/>
          <w:szCs w:val="24"/>
        </w:rPr>
      </w:pPr>
    </w:p>
    <w:p w:rsidR="002A06F6" w:rsidRDefault="002A06F6" w:rsidP="002A06F6">
      <w:pPr>
        <w:spacing w:line="360" w:lineRule="auto"/>
        <w:jc w:val="both"/>
        <w:rPr>
          <w:rFonts w:ascii="Times New Roman" w:hAnsi="Times New Roman"/>
          <w:b/>
          <w:sz w:val="24"/>
          <w:szCs w:val="24"/>
        </w:rPr>
      </w:pPr>
    </w:p>
    <w:p w:rsidR="002A06F6" w:rsidRDefault="002A06F6" w:rsidP="002A06F6">
      <w:pPr>
        <w:spacing w:line="360" w:lineRule="auto"/>
        <w:jc w:val="both"/>
        <w:rPr>
          <w:rFonts w:ascii="Times New Roman" w:hAnsi="Times New Roman"/>
          <w:b/>
          <w:sz w:val="24"/>
          <w:szCs w:val="24"/>
        </w:rPr>
      </w:pPr>
    </w:p>
    <w:p w:rsidR="002A06F6" w:rsidRDefault="002A06F6" w:rsidP="002A06F6">
      <w:pPr>
        <w:spacing w:line="360" w:lineRule="auto"/>
        <w:jc w:val="both"/>
        <w:rPr>
          <w:rFonts w:ascii="Times New Roman" w:hAnsi="Times New Roman"/>
          <w:b/>
          <w:sz w:val="24"/>
          <w:szCs w:val="24"/>
        </w:rPr>
      </w:pPr>
    </w:p>
    <w:p w:rsidR="002A06F6" w:rsidRDefault="002A06F6" w:rsidP="002A06F6">
      <w:pPr>
        <w:spacing w:line="360" w:lineRule="auto"/>
        <w:jc w:val="both"/>
        <w:rPr>
          <w:rFonts w:ascii="Times New Roman" w:hAnsi="Times New Roman"/>
          <w:b/>
          <w:sz w:val="24"/>
          <w:szCs w:val="24"/>
        </w:rPr>
      </w:pPr>
    </w:p>
    <w:p w:rsidR="002A06F6" w:rsidRDefault="002A06F6" w:rsidP="002A06F6">
      <w:pPr>
        <w:spacing w:line="360" w:lineRule="auto"/>
        <w:jc w:val="both"/>
        <w:rPr>
          <w:rFonts w:ascii="Times New Roman" w:hAnsi="Times New Roman"/>
          <w:b/>
          <w:sz w:val="24"/>
          <w:szCs w:val="24"/>
        </w:rPr>
      </w:pPr>
    </w:p>
    <w:p w:rsidR="002A06F6" w:rsidRDefault="002A06F6" w:rsidP="002A06F6">
      <w:pPr>
        <w:spacing w:line="360" w:lineRule="auto"/>
        <w:jc w:val="both"/>
        <w:rPr>
          <w:rFonts w:ascii="Times New Roman" w:hAnsi="Times New Roman"/>
          <w:b/>
          <w:sz w:val="24"/>
          <w:szCs w:val="24"/>
        </w:rPr>
      </w:pPr>
    </w:p>
    <w:p w:rsidR="002A06F6" w:rsidRPr="002A06F6" w:rsidRDefault="002A06F6" w:rsidP="002A06F6">
      <w:pPr>
        <w:spacing w:line="360" w:lineRule="auto"/>
        <w:jc w:val="center"/>
        <w:rPr>
          <w:rFonts w:ascii="Times New Roman" w:hAnsi="Times New Roman"/>
          <w:b/>
          <w:sz w:val="28"/>
          <w:szCs w:val="24"/>
        </w:rPr>
      </w:pPr>
      <w:r w:rsidRPr="002A06F6">
        <w:rPr>
          <w:rFonts w:ascii="Times New Roman" w:hAnsi="Times New Roman"/>
          <w:b/>
          <w:sz w:val="28"/>
          <w:szCs w:val="24"/>
        </w:rPr>
        <w:lastRenderedPageBreak/>
        <w:t>Farm Mechanization: A boon for farmers</w:t>
      </w:r>
    </w:p>
    <w:p w:rsidR="00746576" w:rsidRPr="006F0401" w:rsidRDefault="00746576" w:rsidP="00134CE2">
      <w:pPr>
        <w:spacing w:line="360" w:lineRule="auto"/>
        <w:jc w:val="both"/>
        <w:rPr>
          <w:rFonts w:ascii="Times New Roman" w:hAnsi="Times New Roman"/>
          <w:color w:val="202124"/>
          <w:sz w:val="24"/>
          <w:szCs w:val="24"/>
          <w:shd w:val="clear" w:color="auto" w:fill="FFFFFF"/>
        </w:rPr>
      </w:pPr>
      <w:r w:rsidRPr="006F0401">
        <w:rPr>
          <w:rFonts w:ascii="Times New Roman" w:hAnsi="Times New Roman"/>
          <w:sz w:val="24"/>
          <w:szCs w:val="24"/>
        </w:rPr>
        <w:t xml:space="preserve">Agriculture, </w:t>
      </w:r>
      <w:r w:rsidR="000541DB" w:rsidRPr="006F0401">
        <w:rPr>
          <w:rFonts w:ascii="Times New Roman" w:hAnsi="Times New Roman"/>
          <w:sz w:val="24"/>
          <w:szCs w:val="24"/>
        </w:rPr>
        <w:t xml:space="preserve">being the mainstay of India’s rural economy, </w:t>
      </w:r>
      <w:r w:rsidRPr="006F0401">
        <w:rPr>
          <w:rFonts w:ascii="Times New Roman" w:hAnsi="Times New Roman"/>
          <w:sz w:val="24"/>
          <w:szCs w:val="24"/>
        </w:rPr>
        <w:t>co</w:t>
      </w:r>
      <w:r w:rsidR="000541DB" w:rsidRPr="006F0401">
        <w:rPr>
          <w:rFonts w:ascii="Times New Roman" w:hAnsi="Times New Roman"/>
          <w:sz w:val="24"/>
          <w:szCs w:val="24"/>
        </w:rPr>
        <w:t>ntributes</w:t>
      </w:r>
      <w:r w:rsidRPr="006F0401">
        <w:rPr>
          <w:rFonts w:ascii="Times New Roman" w:hAnsi="Times New Roman"/>
          <w:sz w:val="24"/>
          <w:szCs w:val="24"/>
        </w:rPr>
        <w:t xml:space="preserve"> to emp</w:t>
      </w:r>
      <w:r w:rsidR="000541DB" w:rsidRPr="006F0401">
        <w:rPr>
          <w:rFonts w:ascii="Times New Roman" w:hAnsi="Times New Roman"/>
          <w:sz w:val="24"/>
          <w:szCs w:val="24"/>
        </w:rPr>
        <w:t>loyment and livelihood creation</w:t>
      </w:r>
      <w:r w:rsidRPr="006F0401">
        <w:rPr>
          <w:rFonts w:ascii="Times New Roman" w:hAnsi="Times New Roman"/>
          <w:sz w:val="24"/>
          <w:szCs w:val="24"/>
        </w:rPr>
        <w:t xml:space="preserve">. The sector remains crucial for the economy, to meet food and nutritional requirements of population. Despite its vital role, the sector suffers from major hindrances and roadblocks in production, intermediaries and water scarcity, which have restrained growth. </w:t>
      </w:r>
      <w:r w:rsidR="00D73E7F" w:rsidRPr="006F0401">
        <w:rPr>
          <w:rFonts w:ascii="Times New Roman" w:hAnsi="Times New Roman"/>
          <w:sz w:val="24"/>
          <w:szCs w:val="24"/>
        </w:rPr>
        <w:t xml:space="preserve">The rapidly growing population is leading to increased food demand. Hence, the food security for the Nation has to be achieved. </w:t>
      </w:r>
      <w:r w:rsidRPr="006F0401">
        <w:rPr>
          <w:rFonts w:ascii="Times New Roman" w:hAnsi="Times New Roman"/>
          <w:sz w:val="24"/>
          <w:szCs w:val="24"/>
        </w:rPr>
        <w:t>Hence, it is imperative to focus on increase in production, productivity and profitability in agriculture by improving the intensity of farm mechanization in the country.</w:t>
      </w:r>
    </w:p>
    <w:p w:rsidR="00134CE2" w:rsidRPr="006F0401" w:rsidRDefault="000174DC" w:rsidP="00134CE2">
      <w:pPr>
        <w:spacing w:line="360" w:lineRule="auto"/>
        <w:jc w:val="both"/>
        <w:rPr>
          <w:rFonts w:ascii="Times New Roman" w:hAnsi="Times New Roman"/>
          <w:sz w:val="24"/>
          <w:szCs w:val="24"/>
        </w:rPr>
      </w:pPr>
      <w:r w:rsidRPr="006F0401">
        <w:rPr>
          <w:rFonts w:ascii="Times New Roman" w:hAnsi="Times New Roman"/>
          <w:color w:val="202124"/>
          <w:sz w:val="24"/>
          <w:szCs w:val="24"/>
          <w:shd w:val="clear" w:color="auto" w:fill="FFFFFF"/>
        </w:rPr>
        <w:t>Farm mechanization refers to </w:t>
      </w:r>
      <w:r w:rsidRPr="006F0401">
        <w:rPr>
          <w:rFonts w:ascii="Times New Roman" w:hAnsi="Times New Roman"/>
          <w:color w:val="040C28"/>
          <w:sz w:val="24"/>
          <w:szCs w:val="24"/>
        </w:rPr>
        <w:t>the development and use of machines, which replace human and animal power in agriculture</w:t>
      </w:r>
      <w:r w:rsidRPr="006F0401">
        <w:rPr>
          <w:rFonts w:ascii="Times New Roman" w:hAnsi="Times New Roman"/>
          <w:color w:val="202124"/>
          <w:sz w:val="24"/>
          <w:szCs w:val="24"/>
          <w:shd w:val="clear" w:color="auto" w:fill="FFFFFF"/>
        </w:rPr>
        <w:t xml:space="preserve">. In other words </w:t>
      </w:r>
      <w:r w:rsidR="00134CE2" w:rsidRPr="006F0401">
        <w:rPr>
          <w:rFonts w:ascii="Times New Roman" w:hAnsi="Times New Roman"/>
          <w:sz w:val="24"/>
          <w:szCs w:val="24"/>
        </w:rPr>
        <w:t xml:space="preserve">Farm Mechanization is the </w:t>
      </w:r>
      <w:r w:rsidRPr="006F0401">
        <w:rPr>
          <w:rFonts w:ascii="Times New Roman" w:hAnsi="Times New Roman"/>
          <w:sz w:val="24"/>
          <w:szCs w:val="24"/>
        </w:rPr>
        <w:t xml:space="preserve">operation </w:t>
      </w:r>
      <w:r w:rsidR="00134CE2" w:rsidRPr="006F0401">
        <w:rPr>
          <w:rFonts w:ascii="Times New Roman" w:hAnsi="Times New Roman"/>
          <w:sz w:val="24"/>
          <w:szCs w:val="24"/>
        </w:rPr>
        <w:t xml:space="preserve">of using Agricultural Machinery to </w:t>
      </w:r>
      <w:r w:rsidRPr="006F0401">
        <w:rPr>
          <w:rFonts w:ascii="Times New Roman" w:hAnsi="Times New Roman"/>
          <w:sz w:val="24"/>
          <w:szCs w:val="24"/>
        </w:rPr>
        <w:t>in agriculture</w:t>
      </w:r>
      <w:r w:rsidR="00134CE2" w:rsidRPr="006F0401">
        <w:rPr>
          <w:rFonts w:ascii="Times New Roman" w:hAnsi="Times New Roman"/>
          <w:sz w:val="24"/>
          <w:szCs w:val="24"/>
        </w:rPr>
        <w:t xml:space="preserve"> to increase productivity</w:t>
      </w:r>
      <w:r w:rsidRPr="006F0401">
        <w:rPr>
          <w:rFonts w:ascii="Times New Roman" w:hAnsi="Times New Roman"/>
          <w:sz w:val="24"/>
          <w:szCs w:val="24"/>
        </w:rPr>
        <w:t xml:space="preserve"> and reduce the drudgery</w:t>
      </w:r>
      <w:r w:rsidR="00134CE2" w:rsidRPr="006F0401">
        <w:rPr>
          <w:rFonts w:ascii="Times New Roman" w:hAnsi="Times New Roman"/>
          <w:sz w:val="24"/>
          <w:szCs w:val="24"/>
        </w:rPr>
        <w:t>.</w:t>
      </w:r>
    </w:p>
    <w:p w:rsidR="00917A42" w:rsidRPr="006F0401" w:rsidRDefault="00917A42" w:rsidP="00134CE2">
      <w:pPr>
        <w:spacing w:line="360" w:lineRule="auto"/>
        <w:jc w:val="both"/>
        <w:rPr>
          <w:rFonts w:ascii="Times New Roman" w:hAnsi="Times New Roman"/>
          <w:sz w:val="24"/>
          <w:szCs w:val="24"/>
        </w:rPr>
      </w:pPr>
      <w:r w:rsidRPr="006F0401">
        <w:rPr>
          <w:rFonts w:ascii="Times New Roman" w:hAnsi="Times New Roman"/>
          <w:sz w:val="24"/>
          <w:szCs w:val="24"/>
        </w:rPr>
        <w:t xml:space="preserve">The farm </w:t>
      </w:r>
      <w:r w:rsidR="000174DC" w:rsidRPr="006F0401">
        <w:rPr>
          <w:rFonts w:ascii="Times New Roman" w:hAnsi="Times New Roman"/>
          <w:sz w:val="24"/>
          <w:szCs w:val="24"/>
        </w:rPr>
        <w:t xml:space="preserve">mechanization </w:t>
      </w:r>
      <w:r w:rsidRPr="006F0401">
        <w:rPr>
          <w:rFonts w:ascii="Times New Roman" w:hAnsi="Times New Roman"/>
          <w:sz w:val="24"/>
          <w:szCs w:val="24"/>
        </w:rPr>
        <w:t>aids</w:t>
      </w:r>
      <w:r w:rsidR="000174DC" w:rsidRPr="006F0401">
        <w:rPr>
          <w:rFonts w:ascii="Times New Roman" w:hAnsi="Times New Roman"/>
          <w:sz w:val="24"/>
          <w:szCs w:val="24"/>
        </w:rPr>
        <w:t xml:space="preserve"> in increasing production, productivity and profitability in agriculture by achieving timeliness in farm operations, bringing precision in placement of inputs, increasing utilization of costly inputs (seed, chemical, fertilizer, irrigation, water etc.)</w:t>
      </w:r>
      <w:r w:rsidRPr="006F0401">
        <w:rPr>
          <w:rFonts w:ascii="Times New Roman" w:hAnsi="Times New Roman"/>
          <w:sz w:val="24"/>
          <w:szCs w:val="24"/>
        </w:rPr>
        <w:t xml:space="preserve"> and by reducing </w:t>
      </w:r>
      <w:proofErr w:type="spellStart"/>
      <w:r w:rsidRPr="006F0401">
        <w:rPr>
          <w:rFonts w:ascii="Times New Roman" w:hAnsi="Times New Roman"/>
          <w:sz w:val="24"/>
          <w:szCs w:val="24"/>
        </w:rPr>
        <w:t>labour</w:t>
      </w:r>
      <w:proofErr w:type="spellEnd"/>
      <w:r w:rsidRPr="006F0401">
        <w:rPr>
          <w:rFonts w:ascii="Times New Roman" w:hAnsi="Times New Roman"/>
          <w:sz w:val="24"/>
          <w:szCs w:val="24"/>
        </w:rPr>
        <w:t xml:space="preserve"> cost and drudgery of farmers/farm women.</w:t>
      </w:r>
    </w:p>
    <w:p w:rsidR="00134CE2" w:rsidRPr="006F0401" w:rsidRDefault="007F1713" w:rsidP="00134CE2">
      <w:pPr>
        <w:shd w:val="clear" w:color="auto" w:fill="FFFFFF"/>
        <w:spacing w:line="240" w:lineRule="auto"/>
        <w:jc w:val="both"/>
        <w:rPr>
          <w:rFonts w:ascii="Times New Roman" w:hAnsi="Times New Roman"/>
          <w:b/>
          <w:sz w:val="24"/>
          <w:szCs w:val="24"/>
        </w:rPr>
      </w:pPr>
      <w:r w:rsidRPr="006F0401">
        <w:rPr>
          <w:rFonts w:ascii="Times New Roman" w:hAnsi="Times New Roman"/>
          <w:b/>
          <w:sz w:val="24"/>
          <w:szCs w:val="24"/>
        </w:rPr>
        <w:t>Advantages of mechanization</w:t>
      </w:r>
    </w:p>
    <w:p w:rsidR="005253CA" w:rsidRPr="006F0401" w:rsidRDefault="005253CA" w:rsidP="005253CA">
      <w:pPr>
        <w:pStyle w:val="bodytext"/>
        <w:numPr>
          <w:ilvl w:val="0"/>
          <w:numId w:val="1"/>
        </w:numPr>
        <w:shd w:val="clear" w:color="auto" w:fill="FFFFFF"/>
        <w:spacing w:before="0" w:beforeAutospacing="0" w:after="240" w:afterAutospacing="0"/>
      </w:pPr>
      <w:r w:rsidRPr="006F0401">
        <w:t xml:space="preserve">increase the land productivity by facilitating timeliness and </w:t>
      </w:r>
      <w:r w:rsidR="007F1713" w:rsidRPr="006F0401">
        <w:t>precision/</w:t>
      </w:r>
      <w:r w:rsidRPr="006F0401">
        <w:t>quality of farm cultivation</w:t>
      </w:r>
    </w:p>
    <w:p w:rsidR="005253CA" w:rsidRPr="006F0401" w:rsidRDefault="005253CA" w:rsidP="005253CA">
      <w:pPr>
        <w:pStyle w:val="bodytext"/>
        <w:numPr>
          <w:ilvl w:val="0"/>
          <w:numId w:val="1"/>
        </w:numPr>
        <w:shd w:val="clear" w:color="auto" w:fill="FFFFFF"/>
        <w:spacing w:before="0" w:beforeAutospacing="0" w:after="240" w:afterAutospacing="0"/>
      </w:pPr>
      <w:r w:rsidRPr="006F0401">
        <w:t xml:space="preserve">meet the </w:t>
      </w:r>
      <w:proofErr w:type="spellStart"/>
      <w:r w:rsidRPr="006F0401">
        <w:t>labour</w:t>
      </w:r>
      <w:proofErr w:type="spellEnd"/>
      <w:r w:rsidRPr="006F0401">
        <w:t xml:space="preserve"> shortages and manages the increasing demand for </w:t>
      </w:r>
      <w:proofErr w:type="spellStart"/>
      <w:r w:rsidRPr="006F0401">
        <w:t>labour</w:t>
      </w:r>
      <w:proofErr w:type="spellEnd"/>
    </w:p>
    <w:p w:rsidR="005253CA" w:rsidRPr="006F0401" w:rsidRDefault="005253CA" w:rsidP="005253CA">
      <w:pPr>
        <w:pStyle w:val="bodytext"/>
        <w:numPr>
          <w:ilvl w:val="0"/>
          <w:numId w:val="1"/>
        </w:numPr>
        <w:shd w:val="clear" w:color="auto" w:fill="FFFFFF"/>
        <w:spacing w:before="0" w:beforeAutospacing="0" w:after="240" w:afterAutospacing="0"/>
      </w:pPr>
      <w:r w:rsidRPr="006F0401">
        <w:t>decrease the environmental footprint of agriculture when combined with adequate conservation agriculture practices</w:t>
      </w:r>
    </w:p>
    <w:p w:rsidR="005253CA" w:rsidRPr="006F0401" w:rsidRDefault="005253CA" w:rsidP="005253CA">
      <w:pPr>
        <w:pStyle w:val="bodytext"/>
        <w:numPr>
          <w:ilvl w:val="0"/>
          <w:numId w:val="1"/>
        </w:numPr>
        <w:shd w:val="clear" w:color="auto" w:fill="FFFFFF"/>
        <w:spacing w:before="0" w:beforeAutospacing="0" w:after="240" w:afterAutospacing="0"/>
      </w:pPr>
      <w:r w:rsidRPr="006F0401">
        <w:t xml:space="preserve">reduces the drudgery and </w:t>
      </w:r>
      <w:proofErr w:type="spellStart"/>
      <w:r w:rsidRPr="006F0401">
        <w:t>musculo</w:t>
      </w:r>
      <w:proofErr w:type="spellEnd"/>
      <w:r w:rsidRPr="006F0401">
        <w:t>- skeletal disorders of farm women caused by performing the farm activities continuously</w:t>
      </w:r>
    </w:p>
    <w:p w:rsidR="00CB6A92" w:rsidRPr="006F0401" w:rsidRDefault="00CB6A92" w:rsidP="005253CA">
      <w:pPr>
        <w:pStyle w:val="bodytext"/>
        <w:numPr>
          <w:ilvl w:val="0"/>
          <w:numId w:val="1"/>
        </w:numPr>
        <w:shd w:val="clear" w:color="auto" w:fill="FFFFFF"/>
        <w:spacing w:before="0" w:beforeAutospacing="0" w:after="240" w:afterAutospacing="0"/>
      </w:pPr>
      <w:r w:rsidRPr="006F0401">
        <w:t xml:space="preserve">the amount of farm women/farmers work is significantly decreased as mechanization  takes less man power to complete operations </w:t>
      </w:r>
    </w:p>
    <w:p w:rsidR="00CB6A92" w:rsidRPr="006F0401" w:rsidRDefault="00CB6A92" w:rsidP="00CB6A92">
      <w:pPr>
        <w:pStyle w:val="bodytext"/>
        <w:numPr>
          <w:ilvl w:val="0"/>
          <w:numId w:val="1"/>
        </w:numPr>
        <w:shd w:val="clear" w:color="auto" w:fill="FFFFFF"/>
        <w:spacing w:before="0" w:beforeAutospacing="0" w:after="240" w:afterAutospacing="0"/>
      </w:pPr>
      <w:r w:rsidRPr="006F0401">
        <w:t xml:space="preserve">need of lesser man power with the inception the mechanization results in decreased </w:t>
      </w:r>
      <w:proofErr w:type="spellStart"/>
      <w:r w:rsidRPr="006F0401">
        <w:t>labour</w:t>
      </w:r>
      <w:proofErr w:type="spellEnd"/>
      <w:r w:rsidRPr="006F0401">
        <w:t xml:space="preserve"> costs, as well as increased profits</w:t>
      </w:r>
    </w:p>
    <w:p w:rsidR="00CB6A92" w:rsidRPr="006F0401" w:rsidRDefault="00CB6A92" w:rsidP="00CB6A92">
      <w:pPr>
        <w:pStyle w:val="bodytext"/>
        <w:numPr>
          <w:ilvl w:val="0"/>
          <w:numId w:val="1"/>
        </w:numPr>
        <w:shd w:val="clear" w:color="auto" w:fill="FFFFFF"/>
        <w:spacing w:before="0" w:beforeAutospacing="0" w:after="240" w:afterAutospacing="0"/>
      </w:pPr>
      <w:r w:rsidRPr="006F0401">
        <w:t>production is completed in a shorter amount of time with the introduction of mechanization thus saves the time</w:t>
      </w:r>
    </w:p>
    <w:p w:rsidR="00CB6A92" w:rsidRPr="006F0401" w:rsidRDefault="00CB6A92" w:rsidP="00CB6A92">
      <w:pPr>
        <w:pStyle w:val="bodytext"/>
        <w:numPr>
          <w:ilvl w:val="0"/>
          <w:numId w:val="1"/>
        </w:numPr>
        <w:shd w:val="clear" w:color="auto" w:fill="FFFFFF"/>
        <w:spacing w:before="0" w:beforeAutospacing="0" w:after="240" w:afterAutospacing="0"/>
      </w:pPr>
      <w:r w:rsidRPr="006F0401">
        <w:t>boosts crop output and farm income</w:t>
      </w:r>
    </w:p>
    <w:p w:rsidR="007F1713" w:rsidRPr="006F0401" w:rsidRDefault="007F1713" w:rsidP="00D73E7F">
      <w:pPr>
        <w:pStyle w:val="bodytext"/>
        <w:shd w:val="clear" w:color="auto" w:fill="FFFFFF"/>
        <w:spacing w:before="0" w:beforeAutospacing="0" w:after="240" w:afterAutospacing="0" w:line="360" w:lineRule="auto"/>
        <w:jc w:val="both"/>
      </w:pPr>
      <w:r w:rsidRPr="006F0401">
        <w:rPr>
          <w:b/>
        </w:rPr>
        <w:lastRenderedPageBreak/>
        <w:t>Limiting factors in farm mechanization:</w:t>
      </w:r>
      <w:r w:rsidR="00D73E7F" w:rsidRPr="006F0401">
        <w:t xml:space="preserve"> Mechanical power is largely consumed in large land holdings</w:t>
      </w:r>
      <w:r w:rsidR="005C10FC" w:rsidRPr="006F0401">
        <w:t xml:space="preserve">. It </w:t>
      </w:r>
      <w:r w:rsidR="00D73E7F" w:rsidRPr="006F0401">
        <w:t>is still beyond the reach of small/marginal holdings which constitutes around 80% of the total land holdings. This is due to the fact that the small/marginal farmers, by virtue of their economic condition are unable to own farm machinery on their own or through institutional credit.</w:t>
      </w:r>
      <w:r w:rsidR="005C10FC" w:rsidRPr="006F0401">
        <w:t xml:space="preserve"> Apart from these t</w:t>
      </w:r>
      <w:r w:rsidRPr="006F0401">
        <w:t>here are various limitations in adopting farm mechanization:</w:t>
      </w:r>
    </w:p>
    <w:p w:rsidR="007F1713" w:rsidRPr="006F0401" w:rsidRDefault="007F1713" w:rsidP="007F1713">
      <w:pPr>
        <w:pStyle w:val="bodytext"/>
        <w:numPr>
          <w:ilvl w:val="0"/>
          <w:numId w:val="1"/>
        </w:numPr>
        <w:shd w:val="clear" w:color="auto" w:fill="FFFFFF"/>
        <w:spacing w:before="0" w:beforeAutospacing="0" w:after="240" w:afterAutospacing="0"/>
      </w:pPr>
      <w:r w:rsidRPr="006F0401">
        <w:t>Sma</w:t>
      </w:r>
      <w:r w:rsidR="00D83407" w:rsidRPr="006F0401">
        <w:t>ll and fragmented land holdings</w:t>
      </w:r>
      <w:r w:rsidR="00326453" w:rsidRPr="006F0401">
        <w:t xml:space="preserve"> leads to </w:t>
      </w:r>
      <w:r w:rsidR="00326453" w:rsidRPr="006F0401">
        <w:rPr>
          <w:color w:val="333333"/>
        </w:rPr>
        <w:t>l</w:t>
      </w:r>
      <w:r w:rsidR="00326453" w:rsidRPr="00326453">
        <w:rPr>
          <w:color w:val="333333"/>
        </w:rPr>
        <w:t>ack of access to farm power</w:t>
      </w:r>
    </w:p>
    <w:p w:rsidR="007F1713" w:rsidRPr="006F0401" w:rsidRDefault="007F1713" w:rsidP="007F1713">
      <w:pPr>
        <w:numPr>
          <w:ilvl w:val="0"/>
          <w:numId w:val="1"/>
        </w:numPr>
        <w:shd w:val="clear" w:color="auto" w:fill="FFFFFF"/>
        <w:spacing w:after="240" w:line="240" w:lineRule="auto"/>
        <w:rPr>
          <w:rFonts w:ascii="Times New Roman" w:hAnsi="Times New Roman"/>
          <w:sz w:val="24"/>
          <w:szCs w:val="24"/>
        </w:rPr>
      </w:pPr>
      <w:r w:rsidRPr="006F0401">
        <w:rPr>
          <w:rFonts w:ascii="Times New Roman" w:hAnsi="Times New Roman"/>
          <w:sz w:val="24"/>
          <w:szCs w:val="24"/>
        </w:rPr>
        <w:t>L</w:t>
      </w:r>
      <w:r w:rsidR="00D83407" w:rsidRPr="006F0401">
        <w:rPr>
          <w:rFonts w:ascii="Times New Roman" w:hAnsi="Times New Roman"/>
          <w:sz w:val="24"/>
          <w:szCs w:val="24"/>
        </w:rPr>
        <w:t>ow investment capacity of farmers</w:t>
      </w:r>
      <w:r w:rsidR="00326453" w:rsidRPr="006F0401">
        <w:rPr>
          <w:rFonts w:ascii="Times New Roman" w:hAnsi="Times New Roman"/>
          <w:color w:val="333333"/>
          <w:sz w:val="24"/>
          <w:szCs w:val="24"/>
        </w:rPr>
        <w:t xml:space="preserve"> </w:t>
      </w:r>
      <w:r w:rsidR="000541DB" w:rsidRPr="00326453">
        <w:rPr>
          <w:rFonts w:ascii="Times New Roman" w:hAnsi="Times New Roman"/>
          <w:color w:val="333333"/>
          <w:sz w:val="24"/>
          <w:szCs w:val="24"/>
        </w:rPr>
        <w:t>to efficiently own such equipment</w:t>
      </w:r>
      <w:r w:rsidR="000541DB" w:rsidRPr="006F0401">
        <w:rPr>
          <w:rFonts w:ascii="Times New Roman" w:hAnsi="Times New Roman"/>
          <w:color w:val="333333"/>
          <w:sz w:val="24"/>
          <w:szCs w:val="24"/>
        </w:rPr>
        <w:t xml:space="preserve"> </w:t>
      </w:r>
    </w:p>
    <w:p w:rsidR="00D83407" w:rsidRPr="006F0401" w:rsidRDefault="00D83407" w:rsidP="007F1713">
      <w:pPr>
        <w:pStyle w:val="bodytext"/>
        <w:numPr>
          <w:ilvl w:val="0"/>
          <w:numId w:val="1"/>
        </w:numPr>
        <w:shd w:val="clear" w:color="auto" w:fill="FFFFFF"/>
        <w:spacing w:before="0" w:beforeAutospacing="0" w:after="240" w:afterAutospacing="0"/>
      </w:pPr>
      <w:r w:rsidRPr="006F0401">
        <w:t>Unchallenging a</w:t>
      </w:r>
      <w:r w:rsidR="007F1713" w:rsidRPr="006F0401">
        <w:t xml:space="preserve">gricultural </w:t>
      </w:r>
      <w:proofErr w:type="spellStart"/>
      <w:r w:rsidR="007F1713" w:rsidRPr="006F0401">
        <w:t>labour</w:t>
      </w:r>
      <w:proofErr w:type="spellEnd"/>
      <w:r w:rsidR="007F1713" w:rsidRPr="006F0401">
        <w:t xml:space="preserve"> </w:t>
      </w:r>
      <w:r w:rsidRPr="006F0401">
        <w:t>in India</w:t>
      </w:r>
    </w:p>
    <w:p w:rsidR="00D83407" w:rsidRPr="006F0401" w:rsidRDefault="00D83407" w:rsidP="007F1713">
      <w:pPr>
        <w:pStyle w:val="bodytext"/>
        <w:numPr>
          <w:ilvl w:val="0"/>
          <w:numId w:val="1"/>
        </w:numPr>
        <w:shd w:val="clear" w:color="auto" w:fill="FFFFFF"/>
        <w:spacing w:before="0" w:beforeAutospacing="0" w:after="240" w:afterAutospacing="0"/>
      </w:pPr>
      <w:r w:rsidRPr="006F0401">
        <w:t>Availability of a</w:t>
      </w:r>
      <w:r w:rsidR="007F1713" w:rsidRPr="006F0401">
        <w:t xml:space="preserve">dequate draught animals </w:t>
      </w:r>
    </w:p>
    <w:p w:rsidR="007F1713" w:rsidRPr="006F0401" w:rsidRDefault="007F1713" w:rsidP="007F1713">
      <w:pPr>
        <w:pStyle w:val="bodytext"/>
        <w:numPr>
          <w:ilvl w:val="0"/>
          <w:numId w:val="1"/>
        </w:numPr>
        <w:shd w:val="clear" w:color="auto" w:fill="FFFFFF"/>
        <w:spacing w:before="0" w:beforeAutospacing="0" w:after="240" w:afterAutospacing="0"/>
      </w:pPr>
      <w:r w:rsidRPr="006F0401">
        <w:t xml:space="preserve">Lack of availability of </w:t>
      </w:r>
      <w:r w:rsidR="00D83407" w:rsidRPr="006F0401">
        <w:t>appropriate</w:t>
      </w:r>
      <w:r w:rsidRPr="006F0401">
        <w:t xml:space="preserve"> farm machines for different </w:t>
      </w:r>
      <w:r w:rsidR="00D83407" w:rsidRPr="006F0401">
        <w:t xml:space="preserve">farm </w:t>
      </w:r>
      <w:r w:rsidRPr="006F0401">
        <w:t>operations.</w:t>
      </w:r>
    </w:p>
    <w:p w:rsidR="00D83407" w:rsidRPr="006F0401" w:rsidRDefault="00D83407" w:rsidP="007F1713">
      <w:pPr>
        <w:pStyle w:val="bodytext"/>
        <w:numPr>
          <w:ilvl w:val="0"/>
          <w:numId w:val="1"/>
        </w:numPr>
        <w:shd w:val="clear" w:color="auto" w:fill="FFFFFF"/>
        <w:spacing w:before="0" w:beforeAutospacing="0" w:after="240" w:afterAutospacing="0"/>
      </w:pPr>
      <w:r w:rsidRPr="006F0401">
        <w:t xml:space="preserve">Difficulty in maintenance machines because of </w:t>
      </w:r>
      <w:r w:rsidR="007F1713" w:rsidRPr="006F0401">
        <w:t xml:space="preserve"> </w:t>
      </w:r>
    </w:p>
    <w:p w:rsidR="007F1713" w:rsidRPr="006F0401" w:rsidRDefault="00D83407" w:rsidP="007F1713">
      <w:pPr>
        <w:pStyle w:val="bodytext"/>
        <w:numPr>
          <w:ilvl w:val="0"/>
          <w:numId w:val="1"/>
        </w:numPr>
        <w:shd w:val="clear" w:color="auto" w:fill="FFFFFF"/>
        <w:spacing w:before="0" w:beforeAutospacing="0" w:after="240" w:afterAutospacing="0"/>
      </w:pPr>
      <w:r w:rsidRPr="006F0401">
        <w:t>Lack of trained and skilled man power in rural areas</w:t>
      </w:r>
    </w:p>
    <w:p w:rsidR="007F1713" w:rsidRPr="006F0401" w:rsidRDefault="007F1713" w:rsidP="007F1713">
      <w:pPr>
        <w:pStyle w:val="bodytext"/>
        <w:numPr>
          <w:ilvl w:val="0"/>
          <w:numId w:val="1"/>
        </w:numPr>
        <w:shd w:val="clear" w:color="auto" w:fill="FFFFFF"/>
        <w:spacing w:before="0" w:beforeAutospacing="0" w:after="240" w:afterAutospacing="0"/>
      </w:pPr>
      <w:r w:rsidRPr="006F0401">
        <w:t>Lack of co-ordination between</w:t>
      </w:r>
      <w:r w:rsidR="00D83407" w:rsidRPr="006F0401">
        <w:t xml:space="preserve"> University/Agriculture department/ R</w:t>
      </w:r>
      <w:r w:rsidRPr="006F0401">
        <w:t xml:space="preserve">esearch organization and </w:t>
      </w:r>
      <w:r w:rsidR="00D83407" w:rsidRPr="006F0401">
        <w:t>M</w:t>
      </w:r>
      <w:r w:rsidRPr="006F0401">
        <w:t>anufacturers.</w:t>
      </w:r>
    </w:p>
    <w:p w:rsidR="000541DB" w:rsidRPr="006F0401" w:rsidRDefault="00D83407" w:rsidP="000541DB">
      <w:pPr>
        <w:pStyle w:val="bodytext"/>
        <w:numPr>
          <w:ilvl w:val="0"/>
          <w:numId w:val="1"/>
        </w:numPr>
        <w:shd w:val="clear" w:color="auto" w:fill="FFFFFF"/>
        <w:spacing w:before="0" w:beforeAutospacing="0" w:after="240" w:afterAutospacing="0"/>
      </w:pPr>
      <w:r w:rsidRPr="006F0401">
        <w:t>Expensive</w:t>
      </w:r>
      <w:r w:rsidR="007F1713" w:rsidRPr="006F0401">
        <w:t xml:space="preserve"> machines</w:t>
      </w:r>
      <w:r w:rsidRPr="006F0401">
        <w:t>, hence difficult to for the farmers to purchase</w:t>
      </w:r>
    </w:p>
    <w:p w:rsidR="000541DB" w:rsidRPr="006F0401" w:rsidRDefault="000541DB" w:rsidP="000541DB">
      <w:pPr>
        <w:pStyle w:val="bodytext"/>
        <w:numPr>
          <w:ilvl w:val="0"/>
          <w:numId w:val="1"/>
        </w:numPr>
        <w:shd w:val="clear" w:color="auto" w:fill="FFFFFF"/>
        <w:spacing w:before="0" w:beforeAutospacing="0" w:after="240" w:afterAutospacing="0"/>
        <w:rPr>
          <w:color w:val="333333"/>
        </w:rPr>
      </w:pPr>
      <w:r w:rsidRPr="006F0401">
        <w:t xml:space="preserve">The </w:t>
      </w:r>
      <w:r w:rsidRPr="00326453">
        <w:t xml:space="preserve"> after-sale service </w:t>
      </w:r>
      <w:r w:rsidRPr="006F0401">
        <w:t>is a major</w:t>
      </w:r>
      <w:r w:rsidRPr="00326453">
        <w:t xml:space="preserve"> concern due to the inadequacy of proper maintenance </w:t>
      </w:r>
      <w:r w:rsidRPr="006F0401">
        <w:t xml:space="preserve">of machines </w:t>
      </w:r>
      <w:r w:rsidRPr="00326453">
        <w:t>in remote regions of rural areas</w:t>
      </w:r>
    </w:p>
    <w:p w:rsidR="000541DB" w:rsidRPr="006F0401" w:rsidRDefault="000541DB" w:rsidP="000541DB">
      <w:pPr>
        <w:numPr>
          <w:ilvl w:val="0"/>
          <w:numId w:val="1"/>
        </w:numPr>
        <w:shd w:val="clear" w:color="auto" w:fill="FFFFFF"/>
        <w:spacing w:after="240" w:line="240" w:lineRule="auto"/>
        <w:rPr>
          <w:rFonts w:ascii="Times New Roman" w:hAnsi="Times New Roman"/>
          <w:sz w:val="24"/>
          <w:szCs w:val="24"/>
        </w:rPr>
      </w:pPr>
      <w:r w:rsidRPr="00326453">
        <w:rPr>
          <w:rFonts w:ascii="Times New Roman" w:hAnsi="Times New Roman"/>
          <w:sz w:val="24"/>
          <w:szCs w:val="24"/>
        </w:rPr>
        <w:t>The unwillingness of commercial banks to finance</w:t>
      </w:r>
      <w:r w:rsidRPr="006F0401">
        <w:rPr>
          <w:rFonts w:ascii="Times New Roman" w:hAnsi="Times New Roman"/>
          <w:sz w:val="24"/>
          <w:szCs w:val="24"/>
        </w:rPr>
        <w:t xml:space="preserve"> the famers to purchase</w:t>
      </w:r>
      <w:r w:rsidRPr="00326453">
        <w:rPr>
          <w:rFonts w:ascii="Times New Roman" w:hAnsi="Times New Roman"/>
          <w:sz w:val="24"/>
          <w:szCs w:val="24"/>
        </w:rPr>
        <w:t xml:space="preserve"> farm equipment </w:t>
      </w:r>
    </w:p>
    <w:p w:rsidR="000541DB" w:rsidRPr="006F0401" w:rsidRDefault="000541DB" w:rsidP="00D73E7F">
      <w:pPr>
        <w:pStyle w:val="bodytext"/>
        <w:shd w:val="clear" w:color="auto" w:fill="FFFFFF"/>
        <w:spacing w:before="0" w:beforeAutospacing="0" w:after="240" w:afterAutospacing="0" w:line="360" w:lineRule="auto"/>
        <w:ind w:firstLine="478"/>
        <w:jc w:val="both"/>
      </w:pPr>
      <w:r w:rsidRPr="006F0401">
        <w:t xml:space="preserve">Therefore in order to bring farm machinery available within the reach of small/marginal holdings, collective ownership or Custom Hiring </w:t>
      </w:r>
      <w:proofErr w:type="spellStart"/>
      <w:r w:rsidRPr="006F0401">
        <w:t>Centres</w:t>
      </w:r>
      <w:proofErr w:type="spellEnd"/>
      <w:r w:rsidRPr="006F0401">
        <w:t xml:space="preserve"> needs to </w:t>
      </w:r>
      <w:proofErr w:type="gramStart"/>
      <w:r w:rsidRPr="006F0401">
        <w:t>promoted</w:t>
      </w:r>
      <w:proofErr w:type="gramEnd"/>
      <w:r w:rsidRPr="006F0401">
        <w:t xml:space="preserve"> in a big way. </w:t>
      </w:r>
    </w:p>
    <w:p w:rsidR="00D02296" w:rsidRPr="006F0401" w:rsidRDefault="00D02296" w:rsidP="00F23AA0">
      <w:pPr>
        <w:pStyle w:val="bodytext"/>
        <w:shd w:val="clear" w:color="auto" w:fill="FFFFFF"/>
        <w:spacing w:before="0" w:beforeAutospacing="0" w:after="240" w:afterAutospacing="0" w:line="360" w:lineRule="auto"/>
        <w:jc w:val="both"/>
        <w:rPr>
          <w:color w:val="202124"/>
          <w:shd w:val="clear" w:color="auto" w:fill="FFFFFF"/>
        </w:rPr>
      </w:pPr>
      <w:r w:rsidRPr="006F0401">
        <w:rPr>
          <w:b/>
        </w:rPr>
        <w:t>Custom Hiring Centers</w:t>
      </w:r>
    </w:p>
    <w:p w:rsidR="00F23AA0" w:rsidRPr="006F0401" w:rsidRDefault="00F23AA0" w:rsidP="00F23AA0">
      <w:pPr>
        <w:pStyle w:val="bodytext"/>
        <w:shd w:val="clear" w:color="auto" w:fill="FFFFFF"/>
        <w:spacing w:before="0" w:beforeAutospacing="0" w:after="240" w:afterAutospacing="0" w:line="360" w:lineRule="auto"/>
        <w:jc w:val="both"/>
      </w:pPr>
      <w:r w:rsidRPr="006F0401">
        <w:rPr>
          <w:color w:val="202124"/>
          <w:shd w:val="clear" w:color="auto" w:fill="FFFFFF"/>
        </w:rPr>
        <w:t xml:space="preserve">Custom Hiring Centre (CHC) is </w:t>
      </w:r>
      <w:r w:rsidRPr="006F0401">
        <w:rPr>
          <w:color w:val="040C28"/>
        </w:rPr>
        <w:t>a unit composing a set of farm machinery, implements and equipment meant for hiring to farmers</w:t>
      </w:r>
      <w:r w:rsidRPr="006F0401">
        <w:rPr>
          <w:color w:val="202124"/>
          <w:shd w:val="clear" w:color="auto" w:fill="FFFFFF"/>
        </w:rPr>
        <w:t>. The main objective of CHC is to supply of farm implements to small, marginal and poor farmers at subsidized rates on hire.</w:t>
      </w:r>
      <w:r w:rsidRPr="006F0401">
        <w:t xml:space="preserve"> Though certain implements and equipment are crop specific, the traction units like tractors, power tillers etc., and self-propelled machinery like combine harvesters etc., are used in common. </w:t>
      </w:r>
      <w:r w:rsidR="00677905" w:rsidRPr="006F0401">
        <w:t xml:space="preserve">The CHCs identify the farm machinery to be kept based on the local cropping pattern and demand from the farming community. </w:t>
      </w:r>
    </w:p>
    <w:p w:rsidR="000541DB" w:rsidRPr="006F0401" w:rsidRDefault="000541DB" w:rsidP="00D73E7F">
      <w:pPr>
        <w:pStyle w:val="bodytext"/>
        <w:shd w:val="clear" w:color="auto" w:fill="FFFFFF"/>
        <w:spacing w:before="0" w:beforeAutospacing="0" w:after="240" w:afterAutospacing="0" w:line="360" w:lineRule="auto"/>
        <w:jc w:val="both"/>
        <w:rPr>
          <w:b/>
        </w:rPr>
      </w:pPr>
      <w:r w:rsidRPr="006F0401">
        <w:rPr>
          <w:b/>
        </w:rPr>
        <w:lastRenderedPageBreak/>
        <w:t xml:space="preserve">Potential for Custom Hiring </w:t>
      </w:r>
      <w:proofErr w:type="gramStart"/>
      <w:r w:rsidR="00D02296" w:rsidRPr="006F0401">
        <w:rPr>
          <w:b/>
        </w:rPr>
        <w:t>Centers</w:t>
      </w:r>
      <w:r w:rsidRPr="006F0401">
        <w:rPr>
          <w:b/>
        </w:rPr>
        <w:t xml:space="preserve"> :</w:t>
      </w:r>
      <w:proofErr w:type="gramEnd"/>
      <w:r w:rsidRPr="006F0401">
        <w:rPr>
          <w:b/>
        </w:rPr>
        <w:t xml:space="preserve"> </w:t>
      </w:r>
    </w:p>
    <w:p w:rsidR="005C10FC" w:rsidRPr="006F0401" w:rsidRDefault="000541DB" w:rsidP="00D73E7F">
      <w:pPr>
        <w:pStyle w:val="bodytext"/>
        <w:shd w:val="clear" w:color="auto" w:fill="FFFFFF"/>
        <w:spacing w:before="0" w:beforeAutospacing="0" w:after="240" w:afterAutospacing="0" w:line="360" w:lineRule="auto"/>
        <w:jc w:val="both"/>
      </w:pPr>
      <w:r w:rsidRPr="006F0401">
        <w:t xml:space="preserve">The availability </w:t>
      </w:r>
      <w:r w:rsidR="00F23AA0" w:rsidRPr="006F0401">
        <w:t>farm</w:t>
      </w:r>
      <w:r w:rsidR="005C10FC" w:rsidRPr="006F0401">
        <w:t xml:space="preserve"> </w:t>
      </w:r>
      <w:proofErr w:type="gramStart"/>
      <w:r w:rsidR="005C10FC" w:rsidRPr="006F0401">
        <w:t xml:space="preserve">machines </w:t>
      </w:r>
      <w:r w:rsidRPr="006F0401">
        <w:t>for small/marginal land holdings is</w:t>
      </w:r>
      <w:proofErr w:type="gramEnd"/>
      <w:r w:rsidRPr="006F0401">
        <w:t xml:space="preserve"> the lowest. </w:t>
      </w:r>
      <w:r w:rsidR="005C10FC" w:rsidRPr="006F0401">
        <w:t>T</w:t>
      </w:r>
      <w:r w:rsidRPr="006F0401">
        <w:t xml:space="preserve">he small/marginal holdings constitutes </w:t>
      </w:r>
      <w:r w:rsidR="005C10FC" w:rsidRPr="006F0401">
        <w:t xml:space="preserve">around </w:t>
      </w:r>
      <w:r w:rsidRPr="006F0401">
        <w:t>80</w:t>
      </w:r>
      <w:r w:rsidR="005C10FC" w:rsidRPr="006F0401">
        <w:t xml:space="preserve"> per cent </w:t>
      </w:r>
      <w:r w:rsidRPr="006F0401">
        <w:t xml:space="preserve">of total land holdings, the potential for CHC is quite huge. </w:t>
      </w:r>
      <w:r w:rsidR="005C10FC" w:rsidRPr="006F0401">
        <w:t xml:space="preserve">The </w:t>
      </w:r>
      <w:r w:rsidRPr="006F0401">
        <w:t xml:space="preserve">Government of India, </w:t>
      </w:r>
      <w:r w:rsidR="005C10FC" w:rsidRPr="006F0401">
        <w:t xml:space="preserve">after acknowledging </w:t>
      </w:r>
      <w:r w:rsidRPr="006F0401">
        <w:t xml:space="preserve">potential </w:t>
      </w:r>
      <w:r w:rsidR="005C10FC" w:rsidRPr="006F0401">
        <w:t xml:space="preserve">of Custom Hiring Centre </w:t>
      </w:r>
      <w:r w:rsidRPr="006F0401">
        <w:t xml:space="preserve">has envisaged increase of farm power availability from the present level (0.93 </w:t>
      </w:r>
      <w:proofErr w:type="spellStart"/>
      <w:proofErr w:type="gramStart"/>
      <w:r w:rsidRPr="006F0401">
        <w:t>kw</w:t>
      </w:r>
      <w:proofErr w:type="spellEnd"/>
      <w:r w:rsidRPr="006F0401">
        <w:t>/</w:t>
      </w:r>
      <w:proofErr w:type="gramEnd"/>
      <w:r w:rsidRPr="006F0401">
        <w:t xml:space="preserve">ha) to 2kw/ha during the 12th plan period. </w:t>
      </w:r>
      <w:r w:rsidR="005C10FC" w:rsidRPr="006F0401">
        <w:t xml:space="preserve">The initiative towards this objective is </w:t>
      </w:r>
      <w:r w:rsidRPr="006F0401">
        <w:t xml:space="preserve">The Sub Mission on Agricultural Machinery (SMAM). </w:t>
      </w:r>
    </w:p>
    <w:p w:rsidR="000541DB" w:rsidRPr="006F0401" w:rsidRDefault="005C10FC" w:rsidP="00D73E7F">
      <w:pPr>
        <w:pStyle w:val="bodytext"/>
        <w:shd w:val="clear" w:color="auto" w:fill="FFFFFF"/>
        <w:spacing w:before="0" w:beforeAutospacing="0" w:after="240" w:afterAutospacing="0" w:line="360" w:lineRule="auto"/>
        <w:jc w:val="both"/>
      </w:pPr>
      <w:r w:rsidRPr="006F0401">
        <w:t>The s</w:t>
      </w:r>
      <w:r w:rsidR="000541DB" w:rsidRPr="006F0401">
        <w:t xml:space="preserve">ubsidy schemes are also being formulated to encourage entrepreneurs and </w:t>
      </w:r>
      <w:proofErr w:type="spellStart"/>
      <w:r w:rsidR="000541DB" w:rsidRPr="006F0401">
        <w:t>agri</w:t>
      </w:r>
      <w:proofErr w:type="spellEnd"/>
      <w:r w:rsidR="000541DB" w:rsidRPr="006F0401">
        <w:t xml:space="preserve"> graduates to set up custom hiring </w:t>
      </w:r>
      <w:proofErr w:type="spellStart"/>
      <w:r w:rsidR="000541DB" w:rsidRPr="006F0401">
        <w:t>centres</w:t>
      </w:r>
      <w:proofErr w:type="spellEnd"/>
      <w:r w:rsidR="000541DB" w:rsidRPr="006F0401">
        <w:t>. Therefore, keeping in view the emphasis of agricultural farm machinery and the need for taking the of farm machinery within the reach of small/marginal farmers, institutional credit needs to be made available for CHCs.</w:t>
      </w:r>
    </w:p>
    <w:p w:rsidR="000541DB" w:rsidRPr="006F0401" w:rsidRDefault="000541DB" w:rsidP="00D73E7F">
      <w:pPr>
        <w:pStyle w:val="bodytext"/>
        <w:shd w:val="clear" w:color="auto" w:fill="FFFFFF"/>
        <w:spacing w:before="0" w:beforeAutospacing="0" w:after="240" w:afterAutospacing="0" w:line="360" w:lineRule="auto"/>
        <w:jc w:val="both"/>
        <w:rPr>
          <w:b/>
        </w:rPr>
      </w:pPr>
      <w:r w:rsidRPr="006F0401">
        <w:rPr>
          <w:b/>
        </w:rPr>
        <w:t xml:space="preserve">Location of the CHCs </w:t>
      </w:r>
    </w:p>
    <w:p w:rsidR="000541DB" w:rsidRPr="006F0401" w:rsidRDefault="00677905" w:rsidP="00D73E7F">
      <w:pPr>
        <w:pStyle w:val="bodytext"/>
        <w:shd w:val="clear" w:color="auto" w:fill="FFFFFF"/>
        <w:spacing w:before="0" w:beforeAutospacing="0" w:after="240" w:afterAutospacing="0" w:line="360" w:lineRule="auto"/>
        <w:jc w:val="both"/>
      </w:pPr>
      <w:r w:rsidRPr="006F0401">
        <w:t>O</w:t>
      </w:r>
      <w:r w:rsidR="000541DB" w:rsidRPr="006F0401">
        <w:t xml:space="preserve">ne CHC is </w:t>
      </w:r>
      <w:r w:rsidRPr="006F0401">
        <w:t xml:space="preserve">anticipated </w:t>
      </w:r>
      <w:r w:rsidR="000541DB" w:rsidRPr="006F0401">
        <w:t>to cater to</w:t>
      </w:r>
      <w:r w:rsidRPr="006F0401">
        <w:t xml:space="preserve"> the demands of four to </w:t>
      </w:r>
      <w:proofErr w:type="gramStart"/>
      <w:r w:rsidRPr="006F0401">
        <w:t xml:space="preserve">five </w:t>
      </w:r>
      <w:r w:rsidR="000541DB" w:rsidRPr="006F0401">
        <w:t xml:space="preserve"> villages</w:t>
      </w:r>
      <w:proofErr w:type="gramEnd"/>
      <w:r w:rsidR="000541DB" w:rsidRPr="006F0401">
        <w:t xml:space="preserve"> and therefore a common place equidistant from the villages is </w:t>
      </w:r>
      <w:r w:rsidRPr="006F0401">
        <w:t xml:space="preserve">preferable. The CHCs are maintained by the Department of Agriculture. </w:t>
      </w:r>
    </w:p>
    <w:p w:rsidR="00677905" w:rsidRPr="006F0401" w:rsidRDefault="00677905" w:rsidP="00D73E7F">
      <w:pPr>
        <w:pStyle w:val="bodytext"/>
        <w:shd w:val="clear" w:color="auto" w:fill="FFFFFF"/>
        <w:spacing w:before="0" w:beforeAutospacing="0" w:after="240" w:afterAutospacing="0" w:line="360" w:lineRule="auto"/>
        <w:jc w:val="both"/>
        <w:rPr>
          <w:b/>
        </w:rPr>
      </w:pPr>
      <w:r w:rsidRPr="006F0401">
        <w:rPr>
          <w:b/>
        </w:rPr>
        <w:t xml:space="preserve">Income and Expenditure </w:t>
      </w:r>
    </w:p>
    <w:p w:rsidR="00677905" w:rsidRDefault="00677905" w:rsidP="00D73E7F">
      <w:pPr>
        <w:pStyle w:val="bodytext"/>
        <w:shd w:val="clear" w:color="auto" w:fill="FFFFFF"/>
        <w:spacing w:before="0" w:beforeAutospacing="0" w:after="240" w:afterAutospacing="0" w:line="360" w:lineRule="auto"/>
        <w:jc w:val="both"/>
      </w:pPr>
      <w:r w:rsidRPr="006F0401">
        <w:t xml:space="preserve">The investment on made for purchase of the </w:t>
      </w:r>
      <w:r w:rsidR="00D02296" w:rsidRPr="006F0401">
        <w:t xml:space="preserve">identified </w:t>
      </w:r>
      <w:r w:rsidRPr="006F0401">
        <w:t xml:space="preserve">equipments/implements/ farm machines. </w:t>
      </w:r>
      <w:r w:rsidR="00D02296" w:rsidRPr="006F0401">
        <w:t>While the major recurring cost involved includes fuel / lubricant cost for the machinery, driver charges, repair maintenance charges, salary of employees, interest on bank loan and insurance. Later the</w:t>
      </w:r>
      <w:r w:rsidRPr="006F0401">
        <w:t xml:space="preserve"> income is generated by the CHCs by hiring the farm machinery to the farming community. The hiring charges are hourly based and bigger the machines, higher the chargers will be.</w:t>
      </w:r>
    </w:p>
    <w:p w:rsidR="00D02296" w:rsidRPr="001449CD" w:rsidRDefault="002443F9">
      <w:pPr>
        <w:pStyle w:val="bodytext"/>
        <w:shd w:val="clear" w:color="auto" w:fill="FFFFFF"/>
        <w:spacing w:before="0" w:beforeAutospacing="0" w:after="240" w:afterAutospacing="0" w:line="360" w:lineRule="auto"/>
        <w:jc w:val="both"/>
        <w:rPr>
          <w:b/>
          <w:color w:val="333333"/>
        </w:rPr>
      </w:pPr>
      <w:r w:rsidRPr="001449CD">
        <w:rPr>
          <w:b/>
          <w:color w:val="333333"/>
        </w:rPr>
        <w:t>Conclusion</w:t>
      </w:r>
    </w:p>
    <w:p w:rsidR="002443F9" w:rsidRDefault="002443F9" w:rsidP="002443F9">
      <w:pPr>
        <w:pStyle w:val="bodytext"/>
        <w:shd w:val="clear" w:color="auto" w:fill="FFFFFF"/>
        <w:spacing w:before="0" w:beforeAutospacing="0" w:after="240" w:afterAutospacing="0" w:line="360" w:lineRule="auto"/>
        <w:ind w:firstLine="720"/>
        <w:jc w:val="both"/>
      </w:pPr>
      <w:r>
        <w:t xml:space="preserve">Thus, </w:t>
      </w:r>
      <w:r w:rsidR="001449CD">
        <w:t>t</w:t>
      </w:r>
      <w:r>
        <w:t>he expanding needs of the agricultural mechanization in the country can only be accomplished by taking definite policy measures and the strategic planning. Keeping abreast with the recent advances &amp; development in agricultural mechanization, up gradation of technology is needed to be a continuous process</w:t>
      </w:r>
      <w:r w:rsidR="001449CD">
        <w:t xml:space="preserve">. </w:t>
      </w:r>
    </w:p>
    <w:p w:rsidR="00E73560" w:rsidRDefault="00E73560" w:rsidP="002443F9">
      <w:pPr>
        <w:pStyle w:val="bodytext"/>
        <w:shd w:val="clear" w:color="auto" w:fill="FFFFFF"/>
        <w:spacing w:before="0" w:beforeAutospacing="0" w:after="240" w:afterAutospacing="0" w:line="360" w:lineRule="auto"/>
        <w:ind w:firstLine="720"/>
        <w:jc w:val="both"/>
      </w:pPr>
      <w:r>
        <w:t>However the Agricultural Universities especially, All India Co-</w:t>
      </w:r>
      <w:proofErr w:type="spellStart"/>
      <w:r>
        <w:t>ordinated</w:t>
      </w:r>
      <w:proofErr w:type="spellEnd"/>
      <w:r>
        <w:t xml:space="preserve"> Research Project on Women in Agriculture (Family Resource Management) at national level are working on development </w:t>
      </w:r>
      <w:r>
        <w:lastRenderedPageBreak/>
        <w:t xml:space="preserve">and medication of drudgery reducing farm tools. These tools are gender friendly, portable, reduces drudgery of farm women and </w:t>
      </w:r>
      <w:proofErr w:type="spellStart"/>
      <w:r>
        <w:t>labour</w:t>
      </w:r>
      <w:proofErr w:type="spellEnd"/>
      <w:r>
        <w:t xml:space="preserve"> cost. The farm tools are developed based on the needs and demands of the farming community. Later they are ergonomically tested, filed validated. Further, after conducting the studies in </w:t>
      </w:r>
      <w:proofErr w:type="gramStart"/>
      <w:r>
        <w:t>farmers</w:t>
      </w:r>
      <w:proofErr w:type="gramEnd"/>
      <w:r>
        <w:t xml:space="preserve"> acceptability, they are popularized among the farming community. </w:t>
      </w:r>
      <w:r w:rsidR="00015B9B">
        <w:t>The research on aforementioned has to be encouraged and supported for the benefit of the farming community.</w:t>
      </w:r>
    </w:p>
    <w:p w:rsidR="00E73560" w:rsidRPr="006F0401" w:rsidRDefault="00E73560" w:rsidP="002443F9">
      <w:pPr>
        <w:pStyle w:val="bodytext"/>
        <w:shd w:val="clear" w:color="auto" w:fill="FFFFFF"/>
        <w:spacing w:before="0" w:beforeAutospacing="0" w:after="240" w:afterAutospacing="0" w:line="360" w:lineRule="auto"/>
        <w:ind w:firstLine="720"/>
        <w:jc w:val="both"/>
        <w:rPr>
          <w:color w:val="333333"/>
        </w:rPr>
      </w:pPr>
    </w:p>
    <w:sectPr w:rsidR="00E73560" w:rsidRPr="006F0401" w:rsidSect="002A06F6">
      <w:pgSz w:w="12240" w:h="15840"/>
      <w:pgMar w:top="1440" w:right="72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CE62CF"/>
    <w:multiLevelType w:val="multilevel"/>
    <w:tmpl w:val="F30E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201644"/>
    <w:multiLevelType w:val="hybridMultilevel"/>
    <w:tmpl w:val="CF72C6EC"/>
    <w:lvl w:ilvl="0" w:tplc="0409000D">
      <w:start w:val="1"/>
      <w:numFmt w:val="bullet"/>
      <w:lvlText w:val=""/>
      <w:lvlJc w:val="left"/>
      <w:pPr>
        <w:ind w:left="838" w:hanging="360"/>
      </w:pPr>
      <w:rPr>
        <w:rFonts w:ascii="Wingdings" w:hAnsi="Wingdings"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134CE2"/>
    <w:rsid w:val="00015B9B"/>
    <w:rsid w:val="000174DC"/>
    <w:rsid w:val="000541DB"/>
    <w:rsid w:val="00134CE2"/>
    <w:rsid w:val="001449CD"/>
    <w:rsid w:val="00211B34"/>
    <w:rsid w:val="002443F9"/>
    <w:rsid w:val="002A06F6"/>
    <w:rsid w:val="00326453"/>
    <w:rsid w:val="004E0775"/>
    <w:rsid w:val="005253CA"/>
    <w:rsid w:val="005C10FC"/>
    <w:rsid w:val="00677905"/>
    <w:rsid w:val="006F0401"/>
    <w:rsid w:val="00746576"/>
    <w:rsid w:val="007F1713"/>
    <w:rsid w:val="008C3B86"/>
    <w:rsid w:val="00917A42"/>
    <w:rsid w:val="009243B0"/>
    <w:rsid w:val="00CB6A92"/>
    <w:rsid w:val="00CD44EB"/>
    <w:rsid w:val="00D02296"/>
    <w:rsid w:val="00D73E7F"/>
    <w:rsid w:val="00D83407"/>
    <w:rsid w:val="00E73560"/>
    <w:rsid w:val="00F23AA0"/>
    <w:rsid w:val="00FA36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CE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5253CA"/>
    <w:pPr>
      <w:spacing w:before="100" w:beforeAutospacing="1" w:after="100" w:afterAutospacing="1" w:line="240" w:lineRule="auto"/>
    </w:pPr>
    <w:rPr>
      <w:rFonts w:ascii="Times New Roman" w:hAnsi="Times New Roman"/>
      <w:sz w:val="24"/>
      <w:szCs w:val="24"/>
    </w:rPr>
  </w:style>
  <w:style w:type="paragraph" w:styleId="NormalWeb">
    <w:name w:val="Normal (Web)"/>
    <w:basedOn w:val="Normal"/>
    <w:uiPriority w:val="99"/>
    <w:semiHidden/>
    <w:unhideWhenUsed/>
    <w:rsid w:val="007F1713"/>
    <w:pPr>
      <w:spacing w:before="100" w:beforeAutospacing="1" w:after="100" w:afterAutospacing="1" w:line="240" w:lineRule="auto"/>
    </w:pPr>
    <w:rPr>
      <w:rFonts w:ascii="Times New Roman" w:hAnsi="Times New Roman"/>
      <w:sz w:val="24"/>
      <w:szCs w:val="24"/>
    </w:rPr>
  </w:style>
  <w:style w:type="paragraph" w:customStyle="1" w:styleId="Default">
    <w:name w:val="Default"/>
    <w:rsid w:val="002A06F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2A06F6"/>
    <w:rPr>
      <w:color w:val="0000FF"/>
      <w:u w:val="single"/>
    </w:rPr>
  </w:style>
</w:styles>
</file>

<file path=word/webSettings.xml><?xml version="1.0" encoding="utf-8"?>
<w:webSettings xmlns:r="http://schemas.openxmlformats.org/officeDocument/2006/relationships" xmlns:w="http://schemas.openxmlformats.org/wordprocessingml/2006/main">
  <w:divs>
    <w:div w:id="919026581">
      <w:bodyDiv w:val="1"/>
      <w:marLeft w:val="0"/>
      <w:marRight w:val="0"/>
      <w:marTop w:val="0"/>
      <w:marBottom w:val="0"/>
      <w:divBdr>
        <w:top w:val="none" w:sz="0" w:space="0" w:color="auto"/>
        <w:left w:val="none" w:sz="0" w:space="0" w:color="auto"/>
        <w:bottom w:val="none" w:sz="0" w:space="0" w:color="auto"/>
        <w:right w:val="none" w:sz="0" w:space="0" w:color="auto"/>
      </w:divBdr>
    </w:div>
    <w:div w:id="1777476587">
      <w:bodyDiv w:val="1"/>
      <w:marLeft w:val="0"/>
      <w:marRight w:val="0"/>
      <w:marTop w:val="0"/>
      <w:marBottom w:val="0"/>
      <w:divBdr>
        <w:top w:val="none" w:sz="0" w:space="0" w:color="auto"/>
        <w:left w:val="none" w:sz="0" w:space="0" w:color="auto"/>
        <w:bottom w:val="none" w:sz="0" w:space="0" w:color="auto"/>
        <w:right w:val="none" w:sz="0" w:space="0" w:color="auto"/>
      </w:divBdr>
    </w:div>
    <w:div w:id="187619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jeshwarimanohardesa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5</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c:creator>
  <cp:lastModifiedBy>sai</cp:lastModifiedBy>
  <cp:revision>10</cp:revision>
  <dcterms:created xsi:type="dcterms:W3CDTF">2023-09-04T09:03:00Z</dcterms:created>
  <dcterms:modified xsi:type="dcterms:W3CDTF">2023-09-07T09:10:00Z</dcterms:modified>
</cp:coreProperties>
</file>