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388" w:rsidRDefault="00D34388" w:rsidP="00CF53B5">
      <w:pPr>
        <w:pStyle w:val="Heading1"/>
        <w:spacing w:before="246" w:line="240" w:lineRule="auto"/>
        <w:rPr>
          <w:sz w:val="36"/>
          <w:szCs w:val="36"/>
        </w:rPr>
      </w:pPr>
      <w:r w:rsidRPr="00D34388">
        <w:rPr>
          <w:sz w:val="36"/>
          <w:szCs w:val="36"/>
        </w:rPr>
        <w:t>Data Mining Techniques Research and Evaluation</w:t>
      </w:r>
    </w:p>
    <w:p w:rsidR="00E1632E" w:rsidRDefault="00D9006E" w:rsidP="00D9006E">
      <w:pPr>
        <w:pStyle w:val="NoSpacing"/>
        <w:jc w:val="center"/>
      </w:pPr>
      <w:proofErr w:type="spellStart"/>
      <w:r w:rsidRPr="00D9006E">
        <w:t>Garima</w:t>
      </w:r>
      <w:proofErr w:type="spellEnd"/>
      <w:r w:rsidRPr="00D9006E">
        <w:t xml:space="preserve"> </w:t>
      </w:r>
      <w:proofErr w:type="spellStart"/>
      <w:r w:rsidRPr="00D9006E">
        <w:t>Ahl</w:t>
      </w:r>
      <w:r w:rsidR="005D0535">
        <w:t>a</w:t>
      </w:r>
      <w:r w:rsidRPr="00D9006E">
        <w:t>uwali</w:t>
      </w:r>
      <w:r w:rsidR="005D0535">
        <w:t>y</w:t>
      </w:r>
      <w:r w:rsidRPr="00D9006E">
        <w:t>a</w:t>
      </w:r>
      <w:proofErr w:type="spellEnd"/>
      <w:r w:rsidR="003C768E">
        <w:t>,</w:t>
      </w:r>
      <w:r w:rsidR="0070730E" w:rsidRPr="0070730E">
        <w:t xml:space="preserve"> </w:t>
      </w:r>
      <w:hyperlink r:id="rId8" w:history="1">
        <w:r w:rsidR="009F4CDE" w:rsidRPr="006A0278">
          <w:rPr>
            <w:rStyle w:val="Hyperlink"/>
          </w:rPr>
          <w:t>garimaahluwaliya1996@gmail.com</w:t>
        </w:r>
      </w:hyperlink>
    </w:p>
    <w:p w:rsidR="009F4CDE" w:rsidRDefault="009F4CDE" w:rsidP="00D9006E">
      <w:pPr>
        <w:pStyle w:val="NoSpacing"/>
        <w:jc w:val="center"/>
      </w:pPr>
      <w:r>
        <w:t xml:space="preserve">Guru </w:t>
      </w:r>
      <w:proofErr w:type="spellStart"/>
      <w:r>
        <w:t>Ramdas</w:t>
      </w:r>
      <w:proofErr w:type="spellEnd"/>
      <w:r>
        <w:t xml:space="preserve"> </w:t>
      </w:r>
      <w:proofErr w:type="spellStart"/>
      <w:r>
        <w:t>Khalsa</w:t>
      </w:r>
      <w:proofErr w:type="spellEnd"/>
      <w:r>
        <w:t xml:space="preserve"> Institute of Science &amp; Technology, Jabalpur </w:t>
      </w:r>
    </w:p>
    <w:p w:rsidR="00763DEA" w:rsidRPr="00763DEA" w:rsidRDefault="00763DEA" w:rsidP="00CF53B5">
      <w:pPr>
        <w:pStyle w:val="BodyText"/>
        <w:spacing w:before="9"/>
        <w:jc w:val="both"/>
        <w:rPr>
          <w:b/>
        </w:rPr>
      </w:pPr>
      <w:r w:rsidRPr="00763DEA">
        <w:rPr>
          <w:b/>
        </w:rPr>
        <w:t xml:space="preserve">Abstract </w:t>
      </w:r>
    </w:p>
    <w:p w:rsidR="00CF53B5" w:rsidRDefault="000862C9" w:rsidP="00CF53B5">
      <w:pPr>
        <w:pStyle w:val="BodyText"/>
        <w:spacing w:before="9"/>
        <w:jc w:val="both"/>
      </w:pPr>
      <w:r w:rsidRPr="000862C9">
        <w:t xml:space="preserve">Data excavating is </w:t>
      </w:r>
      <w:proofErr w:type="gramStart"/>
      <w:r w:rsidRPr="000862C9">
        <w:t>a</w:t>
      </w:r>
      <w:proofErr w:type="gramEnd"/>
      <w:r w:rsidRPr="000862C9">
        <w:t xml:space="preserve"> immediately increasing field in a difference of regimens. Finding dossier excavating resolutions that are appropriate for the search should progressively main. Data excavating methods have resulted valuable in </w:t>
      </w:r>
      <w:proofErr w:type="spellStart"/>
      <w:proofErr w:type="gramStart"/>
      <w:r w:rsidRPr="000862C9">
        <w:t>a</w:t>
      </w:r>
      <w:proofErr w:type="spellEnd"/>
      <w:proofErr w:type="gramEnd"/>
      <w:r w:rsidRPr="000862C9">
        <w:t xml:space="preserve"> off-course range of requests, containing interruption discovery, production, process control, and deception discovery, shopping, and network presidency. In current age, dossier excavating methods have happened used to </w:t>
      </w:r>
      <w:proofErr w:type="gramStart"/>
      <w:r w:rsidRPr="000862C9">
        <w:t>an</w:t>
      </w:r>
      <w:proofErr w:type="gramEnd"/>
      <w:r w:rsidRPr="000862C9">
        <w:t xml:space="preserve"> growing number of research projects to answer </w:t>
      </w:r>
      <w:proofErr w:type="spellStart"/>
      <w:r w:rsidRPr="000862C9">
        <w:t>a</w:t>
      </w:r>
      <w:proofErr w:type="spellEnd"/>
      <w:r w:rsidRPr="000862C9">
        <w:t xml:space="preserve"> assortment of interruption discovery challenges.</w:t>
      </w:r>
    </w:p>
    <w:p w:rsidR="000862C9" w:rsidRDefault="000862C9" w:rsidP="00CF53B5">
      <w:pPr>
        <w:pStyle w:val="BodyText"/>
        <w:spacing w:before="9"/>
        <w:jc w:val="both"/>
        <w:rPr>
          <w:sz w:val="25"/>
        </w:rPr>
      </w:pPr>
    </w:p>
    <w:p w:rsidR="00CF53B5" w:rsidRDefault="00CF53B5" w:rsidP="005E423F">
      <w:pPr>
        <w:pStyle w:val="Heading2"/>
        <w:numPr>
          <w:ilvl w:val="0"/>
          <w:numId w:val="3"/>
        </w:numPr>
      </w:pPr>
      <w:r>
        <w:t>Introduction</w:t>
      </w:r>
      <w:r>
        <w:rPr>
          <w:spacing w:val="-3"/>
        </w:rPr>
        <w:t xml:space="preserve"> </w:t>
      </w:r>
      <w:r>
        <w:t>to</w:t>
      </w:r>
      <w:r>
        <w:rPr>
          <w:spacing w:val="-3"/>
        </w:rPr>
        <w:t xml:space="preserve"> </w:t>
      </w:r>
      <w:r>
        <w:t>Data</w:t>
      </w:r>
      <w:r>
        <w:rPr>
          <w:spacing w:val="-4"/>
        </w:rPr>
        <w:t xml:space="preserve"> </w:t>
      </w:r>
      <w:r>
        <w:t>Mining</w:t>
      </w:r>
    </w:p>
    <w:p w:rsidR="00CF53B5" w:rsidRDefault="003D247D" w:rsidP="00CF53B5">
      <w:pPr>
        <w:jc w:val="both"/>
        <w:rPr>
          <w:sz w:val="24"/>
          <w:szCs w:val="24"/>
        </w:rPr>
      </w:pPr>
      <w:r w:rsidRPr="003D247D">
        <w:rPr>
          <w:sz w:val="24"/>
          <w:szCs w:val="24"/>
        </w:rPr>
        <w:t xml:space="preserve">Although dossier excavating is most usually used to extract valuable understandings from trade dossier, it is too valuable for few experimental requests place </w:t>
      </w:r>
      <w:proofErr w:type="gramStart"/>
      <w:r w:rsidRPr="003D247D">
        <w:rPr>
          <w:sz w:val="24"/>
          <w:szCs w:val="24"/>
        </w:rPr>
        <w:t>an</w:t>
      </w:r>
      <w:proofErr w:type="gramEnd"/>
      <w:r w:rsidRPr="003D247D">
        <w:rPr>
          <w:sz w:val="24"/>
          <w:szCs w:val="24"/>
        </w:rPr>
        <w:t xml:space="preserve"> practical approach is completing to usual dossier reasoning Abstracts excavating is </w:t>
      </w:r>
      <w:proofErr w:type="spellStart"/>
      <w:r w:rsidRPr="003D247D">
        <w:rPr>
          <w:sz w:val="24"/>
          <w:szCs w:val="24"/>
        </w:rPr>
        <w:t>a</w:t>
      </w:r>
      <w:proofErr w:type="spellEnd"/>
      <w:r w:rsidRPr="003D247D">
        <w:rPr>
          <w:sz w:val="24"/>
          <w:szCs w:val="24"/>
        </w:rPr>
        <w:t xml:space="preserve"> elementary quota of the KDD (Knowledge Discovery in Databases) process. The detachment is that by mechanistically running through comprehensive amounts of dossier, commended understandings maybe elicited [1]. Data excavating has enhanced more and more favorite not only in information technology (Journals and Conferences), but in monetary IT also. The increase in celebrity maybe accredit the progress of dossier warehouses in addition to the achievement that this broad bulk of functional dossier maybe secondhand as a bridge to Business Intelligence </w:t>
      </w:r>
      <w:r w:rsidR="00763DEA">
        <w:rPr>
          <w:sz w:val="24"/>
          <w:szCs w:val="24"/>
        </w:rPr>
        <w:t>[2]</w:t>
      </w:r>
      <w:r w:rsidR="00E466A3" w:rsidRPr="00E466A3">
        <w:rPr>
          <w:sz w:val="24"/>
          <w:szCs w:val="24"/>
        </w:rPr>
        <w:t>.</w:t>
      </w:r>
    </w:p>
    <w:p w:rsidR="00CF53B5" w:rsidRPr="00705738" w:rsidRDefault="00CF53B5" w:rsidP="00CF53B5">
      <w:pPr>
        <w:jc w:val="both"/>
        <w:rPr>
          <w:sz w:val="24"/>
          <w:szCs w:val="24"/>
        </w:rPr>
      </w:pPr>
    </w:p>
    <w:p w:rsidR="00CF53B5" w:rsidRDefault="00CF53B5" w:rsidP="005E423F">
      <w:pPr>
        <w:pStyle w:val="Heading2"/>
        <w:numPr>
          <w:ilvl w:val="0"/>
          <w:numId w:val="3"/>
        </w:numPr>
        <w:spacing w:before="1"/>
      </w:pPr>
      <w:r>
        <w:t>Objectives</w:t>
      </w:r>
      <w:r>
        <w:rPr>
          <w:spacing w:val="-2"/>
        </w:rPr>
        <w:t xml:space="preserve"> </w:t>
      </w:r>
      <w:r>
        <w:t>of</w:t>
      </w:r>
      <w:r>
        <w:rPr>
          <w:spacing w:val="-2"/>
        </w:rPr>
        <w:t xml:space="preserve"> </w:t>
      </w:r>
      <w:r>
        <w:t>data</w:t>
      </w:r>
      <w:r>
        <w:rPr>
          <w:spacing w:val="-2"/>
        </w:rPr>
        <w:t xml:space="preserve"> </w:t>
      </w:r>
      <w:r>
        <w:t>mining</w:t>
      </w:r>
    </w:p>
    <w:p w:rsidR="003D247D" w:rsidRDefault="003D247D" w:rsidP="003D247D">
      <w:pPr>
        <w:jc w:val="both"/>
        <w:rPr>
          <w:sz w:val="24"/>
          <w:szCs w:val="24"/>
        </w:rPr>
      </w:pPr>
      <w:r w:rsidRPr="003D247D">
        <w:rPr>
          <w:sz w:val="24"/>
          <w:szCs w:val="24"/>
        </w:rPr>
        <w:t>The basic goals of dossier excavating search out: · Increase our information of the detracting components and their connection for each added, containing the potential to label non-noticed aspects in the dossier that concede possibility imply better formulations of material models [3]:</w:t>
      </w:r>
    </w:p>
    <w:p w:rsidR="003D247D" w:rsidRPr="003D247D" w:rsidRDefault="003D247D" w:rsidP="003D247D">
      <w:pPr>
        <w:jc w:val="both"/>
        <w:rPr>
          <w:sz w:val="24"/>
          <w:szCs w:val="24"/>
        </w:rPr>
      </w:pPr>
    </w:p>
    <w:p w:rsidR="003D247D" w:rsidRPr="003D247D" w:rsidRDefault="003D247D" w:rsidP="003D247D">
      <w:pPr>
        <w:jc w:val="both"/>
        <w:rPr>
          <w:sz w:val="24"/>
          <w:szCs w:val="24"/>
        </w:rPr>
      </w:pPr>
      <w:r w:rsidRPr="003D247D">
        <w:rPr>
          <w:sz w:val="24"/>
          <w:szCs w:val="24"/>
        </w:rPr>
        <w:t>• Improve our information of the main determinants and their friendship to each one.</w:t>
      </w:r>
    </w:p>
    <w:p w:rsidR="003D247D" w:rsidRDefault="003D247D" w:rsidP="003D247D">
      <w:pPr>
        <w:jc w:val="both"/>
        <w:rPr>
          <w:sz w:val="24"/>
          <w:szCs w:val="24"/>
        </w:rPr>
      </w:pPr>
      <w:r w:rsidRPr="003D247D">
        <w:rPr>
          <w:sz w:val="24"/>
          <w:szCs w:val="24"/>
        </w:rPr>
        <w:t>• Generate models straightforwardly from dossier for fear that they may</w:t>
      </w:r>
      <w:r w:rsidRPr="003D247D">
        <w:rPr>
          <w:sz w:val="24"/>
          <w:szCs w:val="24"/>
        </w:rPr>
        <w:t xml:space="preserve"> </w:t>
      </w:r>
      <w:r w:rsidRPr="003D247D">
        <w:rPr>
          <w:sz w:val="24"/>
          <w:szCs w:val="24"/>
        </w:rPr>
        <w:t>be distinguished to vigorous simulations, that can more determine (temporary) guessing potential.</w:t>
      </w:r>
    </w:p>
    <w:p w:rsidR="003D247D" w:rsidRPr="003D247D" w:rsidRDefault="003D247D" w:rsidP="003D247D">
      <w:pPr>
        <w:jc w:val="both"/>
        <w:rPr>
          <w:sz w:val="24"/>
          <w:szCs w:val="24"/>
        </w:rPr>
      </w:pPr>
    </w:p>
    <w:p w:rsidR="00CF53B5" w:rsidRPr="003D247D" w:rsidRDefault="00CF53B5" w:rsidP="003D247D">
      <w:pPr>
        <w:pStyle w:val="Heading2"/>
        <w:numPr>
          <w:ilvl w:val="0"/>
          <w:numId w:val="3"/>
        </w:numPr>
        <w:spacing w:before="1"/>
      </w:pPr>
      <w:r w:rsidRPr="003D247D">
        <w:t>Scope of Data Mining</w:t>
      </w:r>
    </w:p>
    <w:p w:rsidR="003D247D" w:rsidRPr="003D247D" w:rsidRDefault="003D247D" w:rsidP="003D247D">
      <w:pPr>
        <w:pStyle w:val="Heading2"/>
        <w:spacing w:before="1"/>
        <w:ind w:left="860"/>
        <w:rPr>
          <w:b w:val="0"/>
          <w:bCs w:val="0"/>
        </w:rPr>
      </w:pPr>
      <w:r w:rsidRPr="003D247D">
        <w:rPr>
          <w:b w:val="0"/>
          <w:bCs w:val="0"/>
        </w:rPr>
        <w:t>The name “knowledge excavating” is collected from the similarity among excavating a profusion for golden mineral and excavating a table for main trade news. Both forms include filtering through enormous amounts of material or resolving it cleverly to recognize place the advantage is [4]. When databases are big enough and of enough feature, dossier excavating sciences can reveal new trade freedom by permissive:</w:t>
      </w:r>
    </w:p>
    <w:p w:rsidR="003D247D" w:rsidRDefault="003D247D" w:rsidP="003D247D">
      <w:pPr>
        <w:pStyle w:val="Heading2"/>
        <w:numPr>
          <w:ilvl w:val="3"/>
          <w:numId w:val="12"/>
        </w:numPr>
        <w:spacing w:before="1"/>
        <w:rPr>
          <w:b w:val="0"/>
          <w:bCs w:val="0"/>
        </w:rPr>
      </w:pPr>
      <w:r w:rsidRPr="003D247D">
        <w:rPr>
          <w:b w:val="0"/>
          <w:bCs w:val="0"/>
        </w:rPr>
        <w:t>Automatically recognize earlier mysterious patterns.</w:t>
      </w:r>
    </w:p>
    <w:p w:rsidR="003D247D" w:rsidRDefault="003D247D" w:rsidP="003D247D">
      <w:pPr>
        <w:pStyle w:val="Heading2"/>
        <w:numPr>
          <w:ilvl w:val="3"/>
          <w:numId w:val="12"/>
        </w:numPr>
        <w:spacing w:before="1"/>
        <w:rPr>
          <w:b w:val="0"/>
          <w:bCs w:val="0"/>
        </w:rPr>
      </w:pPr>
      <w:r w:rsidRPr="003D247D">
        <w:rPr>
          <w:b w:val="0"/>
          <w:bCs w:val="0"/>
        </w:rPr>
        <w:t>Automatically think currents and actions.</w:t>
      </w:r>
    </w:p>
    <w:p w:rsidR="003D247D" w:rsidRPr="003D247D" w:rsidRDefault="003D247D" w:rsidP="003D247D">
      <w:pPr>
        <w:pStyle w:val="Heading2"/>
        <w:spacing w:before="1"/>
        <w:ind w:left="1580"/>
        <w:rPr>
          <w:b w:val="0"/>
          <w:bCs w:val="0"/>
        </w:rPr>
      </w:pPr>
    </w:p>
    <w:p w:rsidR="00CF53B5" w:rsidRDefault="00CF53B5" w:rsidP="003D247D">
      <w:pPr>
        <w:pStyle w:val="BodyText"/>
        <w:numPr>
          <w:ilvl w:val="0"/>
          <w:numId w:val="3"/>
        </w:numPr>
        <w:spacing w:before="6"/>
        <w:rPr>
          <w:sz w:val="12"/>
        </w:rPr>
      </w:pPr>
      <w:r>
        <w:rPr>
          <w:noProof/>
        </w:rPr>
        <w:lastRenderedPageBreak/>
        <w:drawing>
          <wp:anchor distT="0" distB="0" distL="0" distR="0" simplePos="0" relativeHeight="251659264" behindDoc="0" locked="0" layoutInCell="1" allowOverlap="1" wp14:anchorId="616AF068" wp14:editId="5E95B0C7">
            <wp:simplePos x="0" y="0"/>
            <wp:positionH relativeFrom="page">
              <wp:posOffset>1583972</wp:posOffset>
            </wp:positionH>
            <wp:positionV relativeFrom="paragraph">
              <wp:posOffset>116801</wp:posOffset>
            </wp:positionV>
            <wp:extent cx="4456718" cy="2106549"/>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4456718" cy="2106549"/>
                    </a:xfrm>
                    <a:prstGeom prst="rect">
                      <a:avLst/>
                    </a:prstGeom>
                  </pic:spPr>
                </pic:pic>
              </a:graphicData>
            </a:graphic>
          </wp:anchor>
        </w:drawing>
      </w:r>
    </w:p>
    <w:p w:rsidR="00514EF5" w:rsidRDefault="00671E21">
      <w:r>
        <w:t>\</w:t>
      </w:r>
    </w:p>
    <w:p w:rsidR="00671E21" w:rsidRDefault="00671E21"/>
    <w:p w:rsidR="00671E21" w:rsidRDefault="00671E21"/>
    <w:p w:rsidR="00671E21" w:rsidRDefault="00671E21" w:rsidP="00671E21">
      <w:pPr>
        <w:ind w:left="658" w:right="649"/>
        <w:jc w:val="center"/>
        <w:rPr>
          <w:sz w:val="24"/>
        </w:rPr>
      </w:pPr>
      <w:r>
        <w:rPr>
          <w:b/>
          <w:sz w:val="24"/>
        </w:rPr>
        <w:t>Figure</w:t>
      </w:r>
      <w:r>
        <w:rPr>
          <w:b/>
          <w:spacing w:val="-3"/>
          <w:sz w:val="24"/>
        </w:rPr>
        <w:t xml:space="preserve"> </w:t>
      </w:r>
      <w:r>
        <w:rPr>
          <w:b/>
          <w:sz w:val="24"/>
        </w:rPr>
        <w:t>1:</w:t>
      </w:r>
      <w:r>
        <w:rPr>
          <w:b/>
          <w:spacing w:val="-3"/>
          <w:sz w:val="24"/>
        </w:rPr>
        <w:t xml:space="preserve"> </w:t>
      </w:r>
      <w:r>
        <w:rPr>
          <w:sz w:val="24"/>
        </w:rPr>
        <w:t>Scope</w:t>
      </w:r>
      <w:r>
        <w:rPr>
          <w:spacing w:val="-2"/>
          <w:sz w:val="24"/>
        </w:rPr>
        <w:t xml:space="preserve"> </w:t>
      </w:r>
      <w:r>
        <w:rPr>
          <w:sz w:val="24"/>
        </w:rPr>
        <w:t>of</w:t>
      </w:r>
      <w:r>
        <w:rPr>
          <w:spacing w:val="-3"/>
          <w:sz w:val="24"/>
        </w:rPr>
        <w:t xml:space="preserve"> </w:t>
      </w:r>
      <w:r>
        <w:rPr>
          <w:sz w:val="24"/>
        </w:rPr>
        <w:t>data</w:t>
      </w:r>
      <w:r>
        <w:rPr>
          <w:spacing w:val="1"/>
          <w:sz w:val="24"/>
        </w:rPr>
        <w:t xml:space="preserve"> </w:t>
      </w:r>
      <w:r>
        <w:rPr>
          <w:sz w:val="24"/>
        </w:rPr>
        <w:t>mining.</w:t>
      </w:r>
    </w:p>
    <w:p w:rsidR="00671E21" w:rsidRDefault="00671E21"/>
    <w:p w:rsidR="00671E21" w:rsidRDefault="00671E21"/>
    <w:p w:rsidR="0057354A" w:rsidRPr="005E423F" w:rsidRDefault="0057354A" w:rsidP="005E423F">
      <w:pPr>
        <w:rPr>
          <w:b/>
          <w:bCs/>
        </w:rPr>
      </w:pPr>
      <w:r w:rsidRPr="005E423F">
        <w:rPr>
          <w:b/>
          <w:bCs/>
        </w:rPr>
        <w:t xml:space="preserve"> Characteristics </w:t>
      </w:r>
    </w:p>
    <w:p w:rsidR="0057354A" w:rsidRPr="0057354A" w:rsidRDefault="0057354A" w:rsidP="0057354A">
      <w:pPr>
        <w:rPr>
          <w:b/>
          <w:bCs/>
        </w:rPr>
      </w:pPr>
    </w:p>
    <w:p w:rsidR="000E6FD4" w:rsidRDefault="003D247D" w:rsidP="00182A33">
      <w:pPr>
        <w:jc w:val="both"/>
        <w:rPr>
          <w:b/>
          <w:bCs/>
        </w:rPr>
      </w:pPr>
      <w:r w:rsidRPr="003D247D">
        <w:t>Is dossier excavating in wisdom as valuable as dossier excavating in retailing? The be responsible to this question is two-fold. First, dossier excavating in erudition is very complementary to dossier excavating in traffic. There are plenty controlled hypotheses and information nothingness, so skilled’s less chance that information will happen straightforwardly from dossier. On the other hand, practical results are valuable in wisdom, exceptionally place it worsens to construction [</w:t>
      </w:r>
      <w:r w:rsidR="00E85570">
        <w:t>5] .</w:t>
      </w:r>
      <w:bookmarkStart w:id="0" w:name="_GoBack"/>
      <w:bookmarkEnd w:id="0"/>
      <w:r w:rsidRPr="003D247D">
        <w:t>For example, they may</w:t>
      </w:r>
      <w:r>
        <w:t xml:space="preserve"> </w:t>
      </w:r>
      <w:r w:rsidRPr="003D247D">
        <w:t>be used to plan fresh friendships or to model complex phantasms. Second, dossier excavating in retailing is very various from dossier excavating in wisdom. Regulations in business are easier, sociological, or educational, and acquire logical performance.</w:t>
      </w:r>
    </w:p>
    <w:p w:rsidR="000E6FD4" w:rsidRDefault="000E6FD4" w:rsidP="00182A33">
      <w:pPr>
        <w:jc w:val="both"/>
        <w:rPr>
          <w:b/>
          <w:bCs/>
        </w:rPr>
      </w:pPr>
    </w:p>
    <w:p w:rsidR="00182A33" w:rsidRPr="005E423F" w:rsidRDefault="00182A33" w:rsidP="005E423F">
      <w:pPr>
        <w:pStyle w:val="ListParagraph"/>
        <w:numPr>
          <w:ilvl w:val="0"/>
          <w:numId w:val="3"/>
        </w:numPr>
        <w:rPr>
          <w:b/>
          <w:bCs/>
        </w:rPr>
      </w:pPr>
      <w:r w:rsidRPr="005E423F">
        <w:rPr>
          <w:b/>
          <w:bCs/>
        </w:rPr>
        <w:t>Data mining tools and stages</w:t>
      </w:r>
    </w:p>
    <w:p w:rsidR="00182A33" w:rsidRPr="00182A33" w:rsidRDefault="00182A33" w:rsidP="00182A33">
      <w:pPr>
        <w:jc w:val="both"/>
        <w:rPr>
          <w:b/>
          <w:bCs/>
        </w:rPr>
      </w:pPr>
    </w:p>
    <w:p w:rsidR="000E6FD4" w:rsidRDefault="003D247D" w:rsidP="00837ABB">
      <w:pPr>
        <w:jc w:val="both"/>
      </w:pPr>
      <w:r w:rsidRPr="003D247D">
        <w:t xml:space="preserve">Because the forms that control the dossier excavating process aren’t patterned, it’s hard to present an exact list of the traits of a dossier excavating form. They’re inexact, and private cases, various methods and electronics bring about dossier excavating, that constitutes offspring of issues. In the dearth of exact guidelines, we can only adopt that dossier excavating is shabby into four states </w:t>
      </w:r>
      <w:r w:rsidR="003B49C9">
        <w:t>[6]:</w:t>
      </w:r>
    </w:p>
    <w:p w:rsidR="000E6FD4" w:rsidRDefault="000E6FD4" w:rsidP="00837ABB">
      <w:pPr>
        <w:jc w:val="both"/>
      </w:pPr>
      <w:r w:rsidRPr="000E6FD4">
        <w:t xml:space="preserve">• Data Preparation </w:t>
      </w:r>
    </w:p>
    <w:p w:rsidR="000E6FD4" w:rsidRDefault="000E6FD4" w:rsidP="00837ABB">
      <w:pPr>
        <w:jc w:val="both"/>
      </w:pPr>
      <w:r w:rsidRPr="000E6FD4">
        <w:t>• Data Classification and Analysis</w:t>
      </w:r>
    </w:p>
    <w:p w:rsidR="000E6FD4" w:rsidRDefault="000E6FD4" w:rsidP="00837ABB">
      <w:pPr>
        <w:jc w:val="both"/>
      </w:pPr>
      <w:r w:rsidRPr="000E6FD4">
        <w:t xml:space="preserve"> • Learning </w:t>
      </w:r>
    </w:p>
    <w:p w:rsidR="000E6FD4" w:rsidRDefault="000E6FD4" w:rsidP="00837ABB">
      <w:pPr>
        <w:jc w:val="both"/>
      </w:pPr>
      <w:r w:rsidRPr="000E6FD4">
        <w:t>• Making a Prediction</w:t>
      </w:r>
    </w:p>
    <w:p w:rsidR="000E6FD4" w:rsidRDefault="000E6FD4" w:rsidP="00837ABB">
      <w:pPr>
        <w:jc w:val="both"/>
      </w:pPr>
    </w:p>
    <w:p w:rsidR="003C37BE" w:rsidRDefault="004101A0" w:rsidP="00837ABB">
      <w:pPr>
        <w:jc w:val="both"/>
      </w:pPr>
      <w:r w:rsidRPr="004101A0">
        <w:lastRenderedPageBreak/>
        <w:t>They are followed one after the other in sequence, as seen in the diagram below.</w:t>
      </w:r>
      <w:r w:rsidR="003C37BE" w:rsidRPr="003C37BE">
        <w:rPr>
          <w:noProof/>
        </w:rPr>
        <w:drawing>
          <wp:anchor distT="0" distB="0" distL="0" distR="0" simplePos="0" relativeHeight="251661312" behindDoc="0" locked="0" layoutInCell="1" allowOverlap="1">
            <wp:simplePos x="0" y="0"/>
            <wp:positionH relativeFrom="page">
              <wp:posOffset>2043485</wp:posOffset>
            </wp:positionH>
            <wp:positionV relativeFrom="paragraph">
              <wp:posOffset>1066910</wp:posOffset>
            </wp:positionV>
            <wp:extent cx="3490623" cy="3061253"/>
            <wp:effectExtent l="0" t="0" r="0" b="0"/>
            <wp:wrapTopAndBottom/>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3491647" cy="3060382"/>
                    </a:xfrm>
                    <a:prstGeom prst="rect">
                      <a:avLst/>
                    </a:prstGeom>
                  </pic:spPr>
                </pic:pic>
              </a:graphicData>
            </a:graphic>
          </wp:anchor>
        </w:drawing>
      </w:r>
    </w:p>
    <w:p w:rsidR="003C37BE" w:rsidRDefault="003C37BE" w:rsidP="00837ABB">
      <w:pPr>
        <w:jc w:val="both"/>
      </w:pPr>
    </w:p>
    <w:p w:rsidR="003C37BE" w:rsidRDefault="003C37BE" w:rsidP="00837ABB">
      <w:pPr>
        <w:jc w:val="both"/>
      </w:pPr>
    </w:p>
    <w:p w:rsidR="003C37BE" w:rsidRDefault="003C37BE" w:rsidP="00837ABB">
      <w:pPr>
        <w:jc w:val="both"/>
      </w:pPr>
    </w:p>
    <w:p w:rsidR="003C37BE" w:rsidRDefault="003C37BE" w:rsidP="00837ABB">
      <w:pPr>
        <w:jc w:val="both"/>
      </w:pPr>
    </w:p>
    <w:p w:rsidR="003C37BE" w:rsidRDefault="003C37BE" w:rsidP="00837ABB">
      <w:pPr>
        <w:jc w:val="both"/>
      </w:pPr>
    </w:p>
    <w:p w:rsidR="003C37BE" w:rsidRDefault="003C37BE" w:rsidP="00837ABB">
      <w:pPr>
        <w:jc w:val="both"/>
      </w:pPr>
    </w:p>
    <w:p w:rsidR="003C37BE" w:rsidRDefault="003C37BE" w:rsidP="00837ABB">
      <w:pPr>
        <w:jc w:val="both"/>
      </w:pPr>
      <w:r>
        <w:rPr>
          <w:b/>
          <w:sz w:val="24"/>
        </w:rPr>
        <w:t xml:space="preserve">                                       </w:t>
      </w:r>
      <w:r w:rsidR="0055733E">
        <w:rPr>
          <w:b/>
          <w:sz w:val="24"/>
        </w:rPr>
        <w:t>Figure</w:t>
      </w:r>
      <w:r w:rsidR="0055733E">
        <w:rPr>
          <w:b/>
          <w:spacing w:val="-1"/>
          <w:sz w:val="24"/>
        </w:rPr>
        <w:t>:</w:t>
      </w:r>
      <w:r>
        <w:rPr>
          <w:b/>
          <w:spacing w:val="-3"/>
          <w:sz w:val="24"/>
        </w:rPr>
        <w:t xml:space="preserve"> </w:t>
      </w:r>
      <w:r>
        <w:rPr>
          <w:sz w:val="24"/>
        </w:rPr>
        <w:t>Tools</w:t>
      </w:r>
      <w:r>
        <w:rPr>
          <w:spacing w:val="-2"/>
          <w:sz w:val="24"/>
        </w:rPr>
        <w:t xml:space="preserve"> </w:t>
      </w:r>
      <w:r>
        <w:rPr>
          <w:sz w:val="24"/>
        </w:rPr>
        <w:t>and</w:t>
      </w:r>
      <w:r>
        <w:rPr>
          <w:spacing w:val="-2"/>
          <w:sz w:val="24"/>
        </w:rPr>
        <w:t xml:space="preserve"> </w:t>
      </w:r>
      <w:r>
        <w:rPr>
          <w:sz w:val="24"/>
        </w:rPr>
        <w:t>phases</w:t>
      </w:r>
      <w:r>
        <w:rPr>
          <w:spacing w:val="-3"/>
          <w:sz w:val="24"/>
        </w:rPr>
        <w:t xml:space="preserve"> </w:t>
      </w:r>
      <w:r>
        <w:rPr>
          <w:sz w:val="24"/>
        </w:rPr>
        <w:t>of</w:t>
      </w:r>
      <w:r>
        <w:rPr>
          <w:spacing w:val="-2"/>
          <w:sz w:val="24"/>
        </w:rPr>
        <w:t xml:space="preserve"> </w:t>
      </w:r>
      <w:r>
        <w:rPr>
          <w:sz w:val="24"/>
        </w:rPr>
        <w:t>data</w:t>
      </w:r>
      <w:r>
        <w:rPr>
          <w:spacing w:val="-3"/>
          <w:sz w:val="24"/>
        </w:rPr>
        <w:t xml:space="preserve"> </w:t>
      </w:r>
      <w:r>
        <w:rPr>
          <w:sz w:val="24"/>
        </w:rPr>
        <w:t>mining</w:t>
      </w:r>
    </w:p>
    <w:p w:rsidR="003C37BE" w:rsidRDefault="003C37BE" w:rsidP="00837ABB">
      <w:pPr>
        <w:jc w:val="both"/>
      </w:pPr>
    </w:p>
    <w:p w:rsidR="003C37BE" w:rsidRDefault="003C37BE" w:rsidP="00837ABB">
      <w:pPr>
        <w:jc w:val="both"/>
      </w:pPr>
    </w:p>
    <w:p w:rsidR="003C37BE" w:rsidRDefault="000E6FD4" w:rsidP="003C37BE">
      <w:pPr>
        <w:jc w:val="both"/>
      </w:pPr>
      <w:r w:rsidRPr="000E6FD4">
        <w:t>During the data preparation stage, the key data sets that will be used in the data mining operations are identified and cleaned as data in a data warehouse</w:t>
      </w:r>
      <w:r w:rsidR="003B49C9">
        <w:t xml:space="preserve"> </w:t>
      </w:r>
      <w:r w:rsidR="00763DEA">
        <w:t>[7</w:t>
      </w:r>
      <w:proofErr w:type="gramStart"/>
      <w:r w:rsidR="00763DEA">
        <w:t xml:space="preserve">] </w:t>
      </w:r>
      <w:r w:rsidR="003B49C9">
        <w:t>.</w:t>
      </w:r>
      <w:r w:rsidRPr="000E6FD4">
        <w:t>Typically</w:t>
      </w:r>
      <w:proofErr w:type="gramEnd"/>
      <w:r w:rsidRPr="000E6FD4">
        <w:t>, a data warehouse is the data set to be used in a data mining operation as it has already been integrated and filtered.</w:t>
      </w:r>
    </w:p>
    <w:p w:rsidR="000E6FD4" w:rsidRDefault="000E6FD4" w:rsidP="003C37BE">
      <w:pPr>
        <w:jc w:val="both"/>
      </w:pPr>
    </w:p>
    <w:p w:rsidR="003C37BE" w:rsidRPr="005E423F" w:rsidRDefault="003C37BE" w:rsidP="005E423F">
      <w:pPr>
        <w:pStyle w:val="ListParagraph"/>
        <w:numPr>
          <w:ilvl w:val="0"/>
          <w:numId w:val="8"/>
        </w:numPr>
        <w:rPr>
          <w:b/>
          <w:bCs/>
        </w:rPr>
      </w:pPr>
      <w:r w:rsidRPr="005E423F">
        <w:rPr>
          <w:b/>
          <w:bCs/>
        </w:rPr>
        <w:t>Representations</w:t>
      </w:r>
    </w:p>
    <w:p w:rsidR="003C37BE" w:rsidRDefault="000E6FD4" w:rsidP="003C37BE">
      <w:pPr>
        <w:jc w:val="both"/>
      </w:pPr>
      <w:r w:rsidRPr="000E6FD4">
        <w:t>You can use a decision tree, neural net, forecasting model, or visual presenting interface to represent the entire set of findings, which you can then use to visualize future events or outcomes. Many new representation technologies are anticipated while data mining technologies are still in their early stages</w:t>
      </w:r>
      <w:r w:rsidR="003B49C9">
        <w:t xml:space="preserve"> </w:t>
      </w:r>
      <w:r w:rsidR="00763DEA">
        <w:t>[8]</w:t>
      </w:r>
      <w:r w:rsidRPr="000E6FD4">
        <w:t>.</w:t>
      </w:r>
    </w:p>
    <w:p w:rsidR="000E6FD4" w:rsidRDefault="000E6FD4" w:rsidP="003C37BE">
      <w:pPr>
        <w:jc w:val="both"/>
      </w:pPr>
    </w:p>
    <w:p w:rsidR="003C37BE" w:rsidRPr="005E423F" w:rsidRDefault="003C37BE" w:rsidP="005E423F">
      <w:pPr>
        <w:pStyle w:val="ListParagraph"/>
        <w:numPr>
          <w:ilvl w:val="0"/>
          <w:numId w:val="3"/>
        </w:numPr>
        <w:rPr>
          <w:b/>
          <w:bCs/>
        </w:rPr>
      </w:pPr>
      <w:r w:rsidRPr="005E423F">
        <w:rPr>
          <w:b/>
          <w:bCs/>
        </w:rPr>
        <w:t>Mining Data Techniques</w:t>
      </w:r>
    </w:p>
    <w:p w:rsidR="000E6FD4" w:rsidRPr="003C37BE" w:rsidRDefault="000E6FD4" w:rsidP="003C37BE">
      <w:pPr>
        <w:jc w:val="both"/>
        <w:rPr>
          <w:b/>
          <w:bCs/>
        </w:rPr>
      </w:pPr>
    </w:p>
    <w:p w:rsidR="003C37BE" w:rsidRDefault="003C37BE" w:rsidP="003C37BE">
      <w:pPr>
        <w:jc w:val="both"/>
      </w:pPr>
      <w:r>
        <w:t>The approaches used for data mining can be broadly classified into three groups, as shown in the picture below.</w:t>
      </w:r>
    </w:p>
    <w:p w:rsidR="0055733E" w:rsidRDefault="0055733E" w:rsidP="003C37BE">
      <w:pPr>
        <w:jc w:val="both"/>
      </w:pPr>
      <w:r>
        <w:rPr>
          <w:noProof/>
        </w:rPr>
        <w:lastRenderedPageBreak/>
        <w:drawing>
          <wp:inline distT="0" distB="0" distL="0" distR="0">
            <wp:extent cx="5085052" cy="3020533"/>
            <wp:effectExtent l="19050" t="0" r="1298" b="0"/>
            <wp:docPr id="3" name="Picture 2" descr="1_G38cKzAKzERo8NzTeRHBV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G38cKzAKzERo8NzTeRHBVA.png"/>
                    <pic:cNvPicPr/>
                  </pic:nvPicPr>
                  <pic:blipFill>
                    <a:blip r:embed="rId11"/>
                    <a:stretch>
                      <a:fillRect/>
                    </a:stretch>
                  </pic:blipFill>
                  <pic:spPr>
                    <a:xfrm>
                      <a:off x="0" y="0"/>
                      <a:ext cx="5084623" cy="3020278"/>
                    </a:xfrm>
                    <a:prstGeom prst="rect">
                      <a:avLst/>
                    </a:prstGeom>
                  </pic:spPr>
                </pic:pic>
              </a:graphicData>
            </a:graphic>
          </wp:inline>
        </w:drawing>
      </w:r>
    </w:p>
    <w:p w:rsidR="0055733E" w:rsidRDefault="0055733E" w:rsidP="003C37BE">
      <w:pPr>
        <w:jc w:val="both"/>
      </w:pPr>
    </w:p>
    <w:p w:rsidR="0055733E" w:rsidRDefault="0055733E" w:rsidP="0055733E">
      <w:pPr>
        <w:jc w:val="center"/>
        <w:rPr>
          <w:sz w:val="24"/>
        </w:rPr>
      </w:pPr>
      <w:r>
        <w:rPr>
          <w:b/>
          <w:sz w:val="24"/>
        </w:rPr>
        <w:t>Figure</w:t>
      </w:r>
      <w:r>
        <w:rPr>
          <w:b/>
          <w:spacing w:val="-3"/>
          <w:sz w:val="24"/>
        </w:rPr>
        <w:t>:</w:t>
      </w:r>
      <w:r>
        <w:rPr>
          <w:b/>
          <w:spacing w:val="-5"/>
          <w:sz w:val="24"/>
        </w:rPr>
        <w:t xml:space="preserve"> </w:t>
      </w:r>
      <w:r>
        <w:rPr>
          <w:sz w:val="24"/>
        </w:rPr>
        <w:t>Techniques</w:t>
      </w:r>
      <w:r>
        <w:rPr>
          <w:spacing w:val="-5"/>
          <w:sz w:val="24"/>
        </w:rPr>
        <w:t xml:space="preserve"> </w:t>
      </w:r>
      <w:r>
        <w:rPr>
          <w:sz w:val="24"/>
        </w:rPr>
        <w:t>for</w:t>
      </w:r>
      <w:r>
        <w:rPr>
          <w:spacing w:val="-2"/>
          <w:sz w:val="24"/>
        </w:rPr>
        <w:t xml:space="preserve"> </w:t>
      </w:r>
      <w:r>
        <w:rPr>
          <w:sz w:val="24"/>
        </w:rPr>
        <w:t>data</w:t>
      </w:r>
      <w:r>
        <w:rPr>
          <w:spacing w:val="-4"/>
          <w:sz w:val="24"/>
        </w:rPr>
        <w:t xml:space="preserve"> </w:t>
      </w:r>
      <w:r>
        <w:rPr>
          <w:sz w:val="24"/>
        </w:rPr>
        <w:t>mining</w:t>
      </w:r>
    </w:p>
    <w:p w:rsidR="0055733E" w:rsidRDefault="0055733E" w:rsidP="0055733E">
      <w:pPr>
        <w:jc w:val="center"/>
        <w:rPr>
          <w:sz w:val="24"/>
        </w:rPr>
      </w:pPr>
    </w:p>
    <w:p w:rsidR="0055733E" w:rsidRPr="005E423F" w:rsidRDefault="0055733E" w:rsidP="005E423F">
      <w:pPr>
        <w:pStyle w:val="ListParagraph"/>
        <w:numPr>
          <w:ilvl w:val="0"/>
          <w:numId w:val="7"/>
        </w:numPr>
        <w:rPr>
          <w:b/>
          <w:bCs/>
        </w:rPr>
      </w:pPr>
      <w:r w:rsidRPr="005E423F">
        <w:rPr>
          <w:b/>
          <w:bCs/>
        </w:rPr>
        <w:t>Association Regulations</w:t>
      </w:r>
    </w:p>
    <w:p w:rsidR="0055733E" w:rsidRPr="0055733E" w:rsidRDefault="0055733E" w:rsidP="0055733E">
      <w:pPr>
        <w:rPr>
          <w:b/>
          <w:bCs/>
        </w:rPr>
      </w:pPr>
    </w:p>
    <w:p w:rsidR="00D616D6" w:rsidRDefault="000E6FD4" w:rsidP="0055733E">
      <w:pPr>
        <w:jc w:val="both"/>
      </w:pPr>
      <w:r w:rsidRPr="000E6FD4">
        <w:t>This method is most commonly used in transactional databases. Transactional databases are databases where each record is a transaction, typically a sale. Traditionally, a transaction is defined as a subset of the set of items</w:t>
      </w:r>
      <w:r w:rsidR="003B49C9">
        <w:t xml:space="preserve"> </w:t>
      </w:r>
      <w:r w:rsidR="00763DEA">
        <w:t>[9]</w:t>
      </w:r>
      <w:r w:rsidRPr="000E6FD4">
        <w:t xml:space="preserve"> I. For example, a set of goods represents all of a store’s possible products, and a transaction specifies which of those goods were purchased on a particular occasion by a particular consumer. An association rule is defined as A B, where “A” and “B” are subsets of “I.” If the rule is true, that means that all database entries that contain the items of A include the items of B as well. For example, in our example, all customers who bought items #10, #14, and #19 also bought items #75.</w:t>
      </w:r>
    </w:p>
    <w:p w:rsidR="000E6FD4" w:rsidRDefault="000E6FD4" w:rsidP="0055733E">
      <w:pPr>
        <w:jc w:val="both"/>
      </w:pPr>
    </w:p>
    <w:p w:rsidR="00D616D6" w:rsidRPr="005E423F" w:rsidRDefault="00D616D6" w:rsidP="005E423F">
      <w:pPr>
        <w:pStyle w:val="ListParagraph"/>
        <w:numPr>
          <w:ilvl w:val="0"/>
          <w:numId w:val="7"/>
        </w:numPr>
        <w:rPr>
          <w:b/>
          <w:bCs/>
        </w:rPr>
      </w:pPr>
      <w:r w:rsidRPr="005E423F">
        <w:rPr>
          <w:b/>
          <w:bCs/>
        </w:rPr>
        <w:t>Modelling for prediction</w:t>
      </w:r>
    </w:p>
    <w:p w:rsidR="00D616D6" w:rsidRDefault="000E6FD4" w:rsidP="00D616D6">
      <w:pPr>
        <w:jc w:val="both"/>
      </w:pPr>
      <w:r w:rsidRPr="000E6FD4">
        <w:t>It is a form of supervised learning where learning and prediction are based on observations</w:t>
      </w:r>
      <w:r w:rsidR="003B49C9">
        <w:t xml:space="preserve"> </w:t>
      </w:r>
      <w:r w:rsidR="00763DEA">
        <w:t>[10]</w:t>
      </w:r>
      <w:r w:rsidRPr="000E6FD4">
        <w:t>. Classification and regression can also be used.</w:t>
      </w:r>
    </w:p>
    <w:p w:rsidR="000E6FD4" w:rsidRDefault="000E6FD4" w:rsidP="00D616D6">
      <w:pPr>
        <w:jc w:val="both"/>
      </w:pPr>
    </w:p>
    <w:p w:rsidR="00D616D6" w:rsidRPr="005E423F" w:rsidRDefault="00035C84" w:rsidP="005E423F">
      <w:pPr>
        <w:pStyle w:val="ListParagraph"/>
        <w:numPr>
          <w:ilvl w:val="0"/>
          <w:numId w:val="7"/>
        </w:numPr>
        <w:rPr>
          <w:b/>
          <w:bCs/>
        </w:rPr>
      </w:pPr>
      <w:r w:rsidRPr="005E423F">
        <w:rPr>
          <w:b/>
          <w:bCs/>
        </w:rPr>
        <w:t>Clustering:</w:t>
      </w:r>
      <w:r w:rsidR="00D616D6" w:rsidRPr="005E423F">
        <w:rPr>
          <w:b/>
          <w:bCs/>
        </w:rPr>
        <w:t xml:space="preserve"> database segmentation</w:t>
      </w:r>
    </w:p>
    <w:p w:rsidR="00035C84" w:rsidRDefault="003D247D" w:rsidP="00035C84">
      <w:pPr>
        <w:jc w:val="both"/>
      </w:pPr>
      <w:r w:rsidRPr="003D247D">
        <w:t>This method is concentrated on construction table divisions to build clusters. Another name for this is alone education. This is the practice of construction clusters or pieces on the footing of related unions or traits. It is regularly accomplished the aim of securing the “arrangement” of a cluster, alternatively just the correspondences</w:t>
      </w:r>
      <w:r w:rsidR="007A6701">
        <w:t xml:space="preserve"> [11].</w:t>
      </w:r>
    </w:p>
    <w:p w:rsidR="00035C84" w:rsidRDefault="007A6701" w:rsidP="00035C84">
      <w:pPr>
        <w:jc w:val="both"/>
      </w:pPr>
      <w:r w:rsidRPr="007A6701">
        <w:t>Clustering has few correspondences to categorization. Again, the objective search out group table records into comparable groups. However, in the past, the consumer doesn’t see the classes before the study. The cluster invention must first recognize ultimate everyday habit of arrangement the records together before ongoing accompanying the arrangement. Clustering everything best in geographical databases. Spatial databases are databases place each record shows a point in the room. The cluster invention finds all points that are unspecifie</w:t>
      </w:r>
      <w:r w:rsidR="003B49C9">
        <w:t>d the unchanging cluster [12]. For</w:t>
      </w:r>
      <w:r w:rsidRPr="007A6701">
        <w:t xml:space="preserve"> example, if we show </w:t>
      </w:r>
      <w:r w:rsidR="003B49C9" w:rsidRPr="007A6701">
        <w:t>a</w:t>
      </w:r>
      <w:r w:rsidRPr="007A6701">
        <w:t xml:space="preserve"> protection party’s consumers in our table, they will function likewise for each added. Outliners, in another way, are clients the one exhibit different management. This take care of signify an attempt to mislead the association and make necessary further case. This use case of grouping is deception discovery.</w:t>
      </w:r>
    </w:p>
    <w:p w:rsidR="007A6701" w:rsidRDefault="007A6701" w:rsidP="00035C84">
      <w:pPr>
        <w:jc w:val="both"/>
      </w:pPr>
    </w:p>
    <w:p w:rsidR="00035C84" w:rsidRPr="005E423F" w:rsidRDefault="00035C84" w:rsidP="005E423F">
      <w:pPr>
        <w:pStyle w:val="ListParagraph"/>
        <w:numPr>
          <w:ilvl w:val="0"/>
          <w:numId w:val="3"/>
        </w:numPr>
        <w:rPr>
          <w:b/>
          <w:bCs/>
        </w:rPr>
      </w:pPr>
      <w:r w:rsidRPr="005E423F">
        <w:rPr>
          <w:b/>
          <w:bCs/>
        </w:rPr>
        <w:lastRenderedPageBreak/>
        <w:t>Methods for Clustering</w:t>
      </w:r>
    </w:p>
    <w:p w:rsidR="00035C84" w:rsidRDefault="00035C84" w:rsidP="00035C84">
      <w:pPr>
        <w:jc w:val="both"/>
      </w:pPr>
      <w:r>
        <w:t>There are four fundamental methods to the clustering problem:</w:t>
      </w:r>
    </w:p>
    <w:p w:rsidR="00035C84" w:rsidRDefault="00035C84" w:rsidP="00035C84">
      <w:pPr>
        <w:jc w:val="both"/>
      </w:pPr>
    </w:p>
    <w:p w:rsidR="00035C84" w:rsidRDefault="00035C84" w:rsidP="00035C84">
      <w:pPr>
        <w:jc w:val="both"/>
      </w:pPr>
      <w:r>
        <w:t xml:space="preserve">• Clustering based on partitions </w:t>
      </w:r>
    </w:p>
    <w:p w:rsidR="00035C84" w:rsidRDefault="00035C84" w:rsidP="00035C84">
      <w:pPr>
        <w:jc w:val="both"/>
      </w:pPr>
      <w:r>
        <w:t xml:space="preserve">• Clustering based on grids </w:t>
      </w:r>
    </w:p>
    <w:p w:rsidR="00035C84" w:rsidRDefault="00035C84" w:rsidP="00035C84">
      <w:pPr>
        <w:jc w:val="both"/>
      </w:pPr>
      <w:r>
        <w:t>• Clustering based on hierarchies</w:t>
      </w:r>
    </w:p>
    <w:p w:rsidR="00035C84" w:rsidRDefault="00035C84" w:rsidP="00035C84">
      <w:pPr>
        <w:jc w:val="both"/>
      </w:pPr>
      <w:r>
        <w:t xml:space="preserve"> • Clustering based on density</w:t>
      </w:r>
    </w:p>
    <w:p w:rsidR="00D616D6" w:rsidRDefault="00035C84" w:rsidP="00035C84">
      <w:pPr>
        <w:jc w:val="both"/>
      </w:pPr>
      <w:r>
        <w:cr/>
      </w:r>
    </w:p>
    <w:p w:rsidR="002B573A" w:rsidRPr="005E423F" w:rsidRDefault="002B573A" w:rsidP="005E423F">
      <w:pPr>
        <w:pStyle w:val="ListParagraph"/>
        <w:numPr>
          <w:ilvl w:val="0"/>
          <w:numId w:val="3"/>
        </w:numPr>
        <w:rPr>
          <w:b/>
          <w:bCs/>
        </w:rPr>
      </w:pPr>
      <w:r w:rsidRPr="005E423F">
        <w:rPr>
          <w:b/>
          <w:bCs/>
        </w:rPr>
        <w:t>How Does Data Mining Work?</w:t>
      </w:r>
    </w:p>
    <w:p w:rsidR="002B573A" w:rsidRPr="002B573A" w:rsidRDefault="002B573A" w:rsidP="002B573A">
      <w:pPr>
        <w:jc w:val="both"/>
        <w:rPr>
          <w:b/>
          <w:bCs/>
        </w:rPr>
      </w:pPr>
    </w:p>
    <w:p w:rsidR="002B573A" w:rsidRDefault="00B544F0">
      <w:pPr>
        <w:jc w:val="both"/>
      </w:pPr>
      <w:r w:rsidRPr="00B544F0">
        <w:t xml:space="preserve">How does dossier excavating indeed educate you main belongings you didn’t see or what’s make use of occur next? Modeling is the process you use to reach these gains in dossier excavating. It’s just the process of construction a model in individual position place you then see the answer, and before administering that model to another position place you don’t [13]. For example, if you’re expect submerged galleons on the sea. You power start by studying when money was found earlier. These ships are frequently raise off the coastlines. </w:t>
      </w:r>
      <w:proofErr w:type="spellStart"/>
      <w:proofErr w:type="gramStart"/>
      <w:r w:rsidRPr="00B544F0">
        <w:t>You</w:t>
      </w:r>
      <w:proofErr w:type="spellEnd"/>
      <w:proofErr w:type="gramEnd"/>
      <w:r w:rsidRPr="00B544F0">
        <w:t xml:space="preserve"> ability have seen that skilled are sure sea currents and sure sea ways that the ship’s commanders on account of time would have captured [14] You secretly follow of those correspondences and build a model that contains the features that are low to the neighborhoods of those concealed treasures. With these models working, you design to find treasure place your model announces it ability have happened erect earlier. If you have a stable model, you bear find your prize </w:t>
      </w:r>
      <w:r w:rsidR="00763DEA">
        <w:t>[15</w:t>
      </w:r>
      <w:proofErr w:type="gramStart"/>
      <w:r w:rsidR="00763DEA">
        <w:t xml:space="preserve">] </w:t>
      </w:r>
      <w:r w:rsidR="00071D1A">
        <w:t>.</w:t>
      </w:r>
      <w:proofErr w:type="gramEnd"/>
    </w:p>
    <w:p w:rsidR="004F0528" w:rsidRPr="004F0528" w:rsidRDefault="004F0528" w:rsidP="004F0528">
      <w:pPr>
        <w:tabs>
          <w:tab w:val="left" w:pos="772"/>
        </w:tabs>
        <w:spacing w:before="90"/>
        <w:ind w:right="126"/>
        <w:rPr>
          <w:b/>
          <w:bCs/>
          <w:sz w:val="24"/>
        </w:rPr>
      </w:pPr>
      <w:r w:rsidRPr="004F0528">
        <w:rPr>
          <w:b/>
          <w:bCs/>
          <w:sz w:val="24"/>
        </w:rPr>
        <w:t>References</w:t>
      </w:r>
    </w:p>
    <w:p w:rsidR="004F0528" w:rsidRDefault="000B5D2D" w:rsidP="004F0528">
      <w:pPr>
        <w:pStyle w:val="ListParagraph"/>
        <w:numPr>
          <w:ilvl w:val="0"/>
          <w:numId w:val="2"/>
        </w:numPr>
        <w:tabs>
          <w:tab w:val="left" w:pos="772"/>
        </w:tabs>
        <w:spacing w:before="90"/>
        <w:ind w:right="126"/>
        <w:rPr>
          <w:sz w:val="24"/>
        </w:rPr>
      </w:pPr>
      <w:r w:rsidRPr="004F0528">
        <w:rPr>
          <w:sz w:val="24"/>
        </w:rPr>
        <w:t>Mazda</w:t>
      </w:r>
      <w:r w:rsidRPr="004F0528">
        <w:rPr>
          <w:spacing w:val="1"/>
          <w:sz w:val="24"/>
        </w:rPr>
        <w:t xml:space="preserve"> </w:t>
      </w:r>
      <w:proofErr w:type="spellStart"/>
      <w:r w:rsidRPr="004F0528">
        <w:rPr>
          <w:sz w:val="24"/>
        </w:rPr>
        <w:t>Salmanian</w:t>
      </w:r>
      <w:proofErr w:type="spellEnd"/>
      <w:r w:rsidRPr="004F0528">
        <w:rPr>
          <w:sz w:val="24"/>
        </w:rPr>
        <w:t>,</w:t>
      </w:r>
      <w:r w:rsidRPr="004F0528">
        <w:rPr>
          <w:spacing w:val="1"/>
          <w:sz w:val="24"/>
        </w:rPr>
        <w:t xml:space="preserve"> </w:t>
      </w:r>
      <w:r w:rsidRPr="004F0528">
        <w:rPr>
          <w:sz w:val="24"/>
        </w:rPr>
        <w:t>Julie</w:t>
      </w:r>
      <w:r w:rsidRPr="004F0528">
        <w:rPr>
          <w:spacing w:val="1"/>
          <w:sz w:val="24"/>
        </w:rPr>
        <w:t xml:space="preserve"> </w:t>
      </w:r>
      <w:r w:rsidRPr="004F0528">
        <w:rPr>
          <w:sz w:val="24"/>
        </w:rPr>
        <w:t>H.</w:t>
      </w:r>
      <w:r w:rsidRPr="004F0528">
        <w:rPr>
          <w:spacing w:val="1"/>
          <w:sz w:val="24"/>
        </w:rPr>
        <w:t xml:space="preserve"> </w:t>
      </w:r>
      <w:r w:rsidRPr="004F0528">
        <w:rPr>
          <w:sz w:val="24"/>
        </w:rPr>
        <w:t>Lefebvre,</w:t>
      </w:r>
      <w:r w:rsidRPr="004F0528">
        <w:rPr>
          <w:spacing w:val="1"/>
          <w:sz w:val="24"/>
        </w:rPr>
        <w:t xml:space="preserve"> </w:t>
      </w:r>
      <w:r w:rsidRPr="004F0528">
        <w:rPr>
          <w:sz w:val="24"/>
        </w:rPr>
        <w:t>Steve</w:t>
      </w:r>
      <w:r w:rsidRPr="004F0528">
        <w:rPr>
          <w:spacing w:val="1"/>
          <w:sz w:val="24"/>
        </w:rPr>
        <w:t xml:space="preserve"> </w:t>
      </w:r>
      <w:r w:rsidRPr="004F0528">
        <w:rPr>
          <w:sz w:val="24"/>
        </w:rPr>
        <w:t>Leonard</w:t>
      </w:r>
      <w:r w:rsidRPr="004F0528">
        <w:rPr>
          <w:spacing w:val="1"/>
          <w:sz w:val="24"/>
        </w:rPr>
        <w:t xml:space="preserve"> </w:t>
      </w:r>
      <w:r w:rsidRPr="004F0528">
        <w:rPr>
          <w:sz w:val="24"/>
        </w:rPr>
        <w:t>and</w:t>
      </w:r>
      <w:r w:rsidRPr="004F0528">
        <w:rPr>
          <w:spacing w:val="1"/>
          <w:sz w:val="24"/>
        </w:rPr>
        <w:t xml:space="preserve"> </w:t>
      </w:r>
      <w:r w:rsidRPr="004F0528">
        <w:rPr>
          <w:sz w:val="24"/>
        </w:rPr>
        <w:t>Scott</w:t>
      </w:r>
      <w:r w:rsidRPr="004F0528">
        <w:rPr>
          <w:spacing w:val="1"/>
          <w:sz w:val="24"/>
        </w:rPr>
        <w:t xml:space="preserve"> </w:t>
      </w:r>
      <w:r w:rsidRPr="004F0528">
        <w:rPr>
          <w:sz w:val="24"/>
        </w:rPr>
        <w:t>Knight,</w:t>
      </w:r>
      <w:r w:rsidRPr="004F0528">
        <w:rPr>
          <w:spacing w:val="1"/>
          <w:sz w:val="24"/>
        </w:rPr>
        <w:t xml:space="preserve"> </w:t>
      </w:r>
      <w:r w:rsidRPr="004F0528">
        <w:rPr>
          <w:sz w:val="24"/>
        </w:rPr>
        <w:t>“Intrusion</w:t>
      </w:r>
      <w:r w:rsidRPr="004F0528">
        <w:rPr>
          <w:spacing w:val="1"/>
          <w:sz w:val="24"/>
        </w:rPr>
        <w:t xml:space="preserve"> </w:t>
      </w:r>
      <w:r w:rsidRPr="004F0528">
        <w:rPr>
          <w:sz w:val="24"/>
        </w:rPr>
        <w:t>Detection</w:t>
      </w:r>
      <w:r w:rsidRPr="004F0528">
        <w:rPr>
          <w:spacing w:val="1"/>
          <w:sz w:val="24"/>
        </w:rPr>
        <w:t xml:space="preserve"> </w:t>
      </w:r>
      <w:r w:rsidRPr="004F0528">
        <w:rPr>
          <w:sz w:val="24"/>
        </w:rPr>
        <w:t>in</w:t>
      </w:r>
      <w:r w:rsidRPr="004F0528">
        <w:rPr>
          <w:spacing w:val="1"/>
          <w:sz w:val="24"/>
        </w:rPr>
        <w:t xml:space="preserve"> </w:t>
      </w:r>
      <w:r w:rsidRPr="004F0528">
        <w:rPr>
          <w:sz w:val="24"/>
        </w:rPr>
        <w:t>802.11</w:t>
      </w:r>
      <w:r w:rsidRPr="004F0528">
        <w:rPr>
          <w:spacing w:val="1"/>
          <w:sz w:val="24"/>
        </w:rPr>
        <w:t xml:space="preserve"> </w:t>
      </w:r>
      <w:r w:rsidRPr="004F0528">
        <w:rPr>
          <w:sz w:val="24"/>
        </w:rPr>
        <w:t>Wireless</w:t>
      </w:r>
      <w:r w:rsidRPr="004F0528">
        <w:rPr>
          <w:spacing w:val="1"/>
          <w:sz w:val="24"/>
        </w:rPr>
        <w:t xml:space="preserve"> </w:t>
      </w:r>
      <w:r w:rsidRPr="004F0528">
        <w:rPr>
          <w:sz w:val="24"/>
        </w:rPr>
        <w:t>Local</w:t>
      </w:r>
      <w:r w:rsidRPr="004F0528">
        <w:rPr>
          <w:spacing w:val="1"/>
          <w:sz w:val="24"/>
        </w:rPr>
        <w:t xml:space="preserve"> </w:t>
      </w:r>
      <w:r w:rsidRPr="004F0528">
        <w:rPr>
          <w:sz w:val="24"/>
        </w:rPr>
        <w:t>Area</w:t>
      </w:r>
      <w:r w:rsidRPr="004F0528">
        <w:rPr>
          <w:spacing w:val="1"/>
          <w:sz w:val="24"/>
        </w:rPr>
        <w:t xml:space="preserve"> </w:t>
      </w:r>
      <w:r w:rsidRPr="004F0528">
        <w:rPr>
          <w:sz w:val="24"/>
        </w:rPr>
        <w:t>Networks”,</w:t>
      </w:r>
      <w:r w:rsidRPr="004F0528">
        <w:rPr>
          <w:spacing w:val="1"/>
          <w:sz w:val="24"/>
        </w:rPr>
        <w:t xml:space="preserve"> </w:t>
      </w:r>
      <w:r w:rsidRPr="004F0528">
        <w:rPr>
          <w:sz w:val="24"/>
        </w:rPr>
        <w:t>Technical</w:t>
      </w:r>
      <w:r w:rsidRPr="004F0528">
        <w:rPr>
          <w:spacing w:val="1"/>
          <w:sz w:val="24"/>
        </w:rPr>
        <w:t xml:space="preserve"> </w:t>
      </w:r>
      <w:r w:rsidRPr="004F0528">
        <w:rPr>
          <w:sz w:val="24"/>
        </w:rPr>
        <w:t>Memorandum,</w:t>
      </w:r>
      <w:r w:rsidRPr="004F0528">
        <w:rPr>
          <w:spacing w:val="-2"/>
          <w:sz w:val="24"/>
        </w:rPr>
        <w:t xml:space="preserve"> </w:t>
      </w:r>
      <w:proofErr w:type="spellStart"/>
      <w:r w:rsidRPr="004F0528">
        <w:rPr>
          <w:sz w:val="24"/>
        </w:rPr>
        <w:t>Defence</w:t>
      </w:r>
      <w:proofErr w:type="spellEnd"/>
      <w:r w:rsidRPr="004F0528">
        <w:rPr>
          <w:spacing w:val="1"/>
          <w:sz w:val="24"/>
        </w:rPr>
        <w:t xml:space="preserve"> </w:t>
      </w:r>
      <w:r w:rsidRPr="004F0528">
        <w:rPr>
          <w:sz w:val="24"/>
        </w:rPr>
        <w:t>R&amp;D</w:t>
      </w:r>
      <w:r w:rsidRPr="004F0528">
        <w:rPr>
          <w:spacing w:val="-1"/>
          <w:sz w:val="24"/>
        </w:rPr>
        <w:t xml:space="preserve"> </w:t>
      </w:r>
      <w:r w:rsidRPr="004F0528">
        <w:rPr>
          <w:sz w:val="24"/>
        </w:rPr>
        <w:t>Canada</w:t>
      </w:r>
      <w:r w:rsidRPr="004F0528">
        <w:rPr>
          <w:spacing w:val="-2"/>
          <w:sz w:val="24"/>
        </w:rPr>
        <w:t xml:space="preserve"> </w:t>
      </w:r>
      <w:r w:rsidRPr="004F0528">
        <w:rPr>
          <w:sz w:val="24"/>
        </w:rPr>
        <w:t xml:space="preserve">&amp; </w:t>
      </w:r>
      <w:proofErr w:type="gramStart"/>
      <w:r w:rsidRPr="004F0528">
        <w:rPr>
          <w:sz w:val="24"/>
        </w:rPr>
        <w:t>Ottawa</w:t>
      </w:r>
      <w:r w:rsidRPr="004F0528">
        <w:rPr>
          <w:spacing w:val="-2"/>
          <w:sz w:val="24"/>
        </w:rPr>
        <w:t xml:space="preserve"> </w:t>
      </w:r>
      <w:r w:rsidRPr="004F0528">
        <w:rPr>
          <w:sz w:val="24"/>
        </w:rPr>
        <w:t>,</w:t>
      </w:r>
      <w:proofErr w:type="gramEnd"/>
      <w:r w:rsidRPr="004F0528">
        <w:rPr>
          <w:spacing w:val="1"/>
          <w:sz w:val="24"/>
        </w:rPr>
        <w:t xml:space="preserve"> </w:t>
      </w:r>
      <w:r w:rsidRPr="004F0528">
        <w:rPr>
          <w:sz w:val="24"/>
        </w:rPr>
        <w:t>July</w:t>
      </w:r>
      <w:r w:rsidRPr="004F0528">
        <w:rPr>
          <w:spacing w:val="-8"/>
          <w:sz w:val="24"/>
        </w:rPr>
        <w:t xml:space="preserve"> </w:t>
      </w:r>
      <w:r w:rsidRPr="004F0528">
        <w:rPr>
          <w:sz w:val="24"/>
        </w:rPr>
        <w:t>2004</w:t>
      </w:r>
      <w:r w:rsidR="004F0528">
        <w:rPr>
          <w:sz w:val="24"/>
        </w:rPr>
        <w:t>.</w:t>
      </w:r>
    </w:p>
    <w:p w:rsidR="004F0528" w:rsidRDefault="000B5D2D" w:rsidP="004F0528">
      <w:pPr>
        <w:pStyle w:val="ListParagraph"/>
        <w:numPr>
          <w:ilvl w:val="0"/>
          <w:numId w:val="2"/>
        </w:numPr>
        <w:tabs>
          <w:tab w:val="left" w:pos="772"/>
        </w:tabs>
        <w:spacing w:before="90"/>
        <w:ind w:right="126"/>
        <w:rPr>
          <w:sz w:val="24"/>
        </w:rPr>
      </w:pPr>
      <w:proofErr w:type="gramStart"/>
      <w:r w:rsidRPr="004F0528">
        <w:rPr>
          <w:sz w:val="24"/>
        </w:rPr>
        <w:t>H.BELLAAJ</w:t>
      </w:r>
      <w:proofErr w:type="gramEnd"/>
      <w:r w:rsidRPr="004F0528">
        <w:rPr>
          <w:sz w:val="24"/>
        </w:rPr>
        <w:t>, R.KETATA and A.HSINI, "Fuzzy approach for 802.11wireless</w:t>
      </w:r>
      <w:r w:rsidRPr="004F0528">
        <w:rPr>
          <w:spacing w:val="1"/>
          <w:sz w:val="24"/>
        </w:rPr>
        <w:t xml:space="preserve"> </w:t>
      </w:r>
      <w:r w:rsidRPr="004F0528">
        <w:rPr>
          <w:sz w:val="24"/>
        </w:rPr>
        <w:t>intrusion</w:t>
      </w:r>
      <w:r w:rsidRPr="004F0528">
        <w:rPr>
          <w:spacing w:val="1"/>
          <w:sz w:val="24"/>
        </w:rPr>
        <w:t xml:space="preserve"> </w:t>
      </w:r>
      <w:r w:rsidRPr="004F0528">
        <w:rPr>
          <w:sz w:val="24"/>
        </w:rPr>
        <w:t>detection",</w:t>
      </w:r>
      <w:r w:rsidRPr="004F0528">
        <w:rPr>
          <w:spacing w:val="1"/>
          <w:sz w:val="24"/>
        </w:rPr>
        <w:t xml:space="preserve"> </w:t>
      </w:r>
      <w:r w:rsidRPr="004F0528">
        <w:rPr>
          <w:sz w:val="24"/>
        </w:rPr>
        <w:t>in</w:t>
      </w:r>
      <w:r w:rsidRPr="004F0528">
        <w:rPr>
          <w:spacing w:val="1"/>
          <w:sz w:val="24"/>
        </w:rPr>
        <w:t xml:space="preserve"> </w:t>
      </w:r>
      <w:r w:rsidRPr="004F0528">
        <w:rPr>
          <w:sz w:val="24"/>
        </w:rPr>
        <w:t>proc.</w:t>
      </w:r>
      <w:r w:rsidRPr="004F0528">
        <w:rPr>
          <w:spacing w:val="1"/>
          <w:sz w:val="24"/>
        </w:rPr>
        <w:t xml:space="preserve"> </w:t>
      </w:r>
      <w:r w:rsidRPr="004F0528">
        <w:rPr>
          <w:sz w:val="24"/>
        </w:rPr>
        <w:t>of</w:t>
      </w:r>
      <w:r w:rsidRPr="004F0528">
        <w:rPr>
          <w:spacing w:val="1"/>
          <w:sz w:val="24"/>
        </w:rPr>
        <w:t xml:space="preserve"> </w:t>
      </w:r>
      <w:r w:rsidRPr="004F0528">
        <w:rPr>
          <w:sz w:val="24"/>
        </w:rPr>
        <w:t>4th</w:t>
      </w:r>
      <w:r w:rsidRPr="004F0528">
        <w:rPr>
          <w:spacing w:val="1"/>
          <w:sz w:val="24"/>
        </w:rPr>
        <w:t xml:space="preserve"> </w:t>
      </w:r>
      <w:r w:rsidRPr="004F0528">
        <w:rPr>
          <w:sz w:val="24"/>
        </w:rPr>
        <w:t>International</w:t>
      </w:r>
      <w:r w:rsidRPr="004F0528">
        <w:rPr>
          <w:spacing w:val="1"/>
          <w:sz w:val="24"/>
        </w:rPr>
        <w:t xml:space="preserve"> </w:t>
      </w:r>
      <w:r w:rsidRPr="004F0528">
        <w:rPr>
          <w:sz w:val="24"/>
        </w:rPr>
        <w:t>Conference:</w:t>
      </w:r>
      <w:r w:rsidRPr="004F0528">
        <w:rPr>
          <w:spacing w:val="1"/>
          <w:sz w:val="24"/>
        </w:rPr>
        <w:t xml:space="preserve"> </w:t>
      </w:r>
      <w:r w:rsidRPr="004F0528">
        <w:rPr>
          <w:sz w:val="24"/>
        </w:rPr>
        <w:t>Sciences</w:t>
      </w:r>
      <w:r w:rsidRPr="004F0528">
        <w:rPr>
          <w:spacing w:val="1"/>
          <w:sz w:val="24"/>
        </w:rPr>
        <w:t xml:space="preserve"> </w:t>
      </w:r>
      <w:r w:rsidRPr="004F0528">
        <w:rPr>
          <w:sz w:val="24"/>
        </w:rPr>
        <w:t>of</w:t>
      </w:r>
      <w:r w:rsidRPr="004F0528">
        <w:rPr>
          <w:spacing w:val="1"/>
          <w:sz w:val="24"/>
        </w:rPr>
        <w:t xml:space="preserve"> </w:t>
      </w:r>
      <w:r w:rsidRPr="004F0528">
        <w:rPr>
          <w:sz w:val="24"/>
        </w:rPr>
        <w:t>Electronic, Technologies of Information and Telecommunications, March 25-</w:t>
      </w:r>
      <w:r w:rsidRPr="004F0528">
        <w:rPr>
          <w:spacing w:val="1"/>
          <w:sz w:val="24"/>
        </w:rPr>
        <w:t xml:space="preserve"> </w:t>
      </w:r>
      <w:r w:rsidRPr="004F0528">
        <w:rPr>
          <w:sz w:val="24"/>
        </w:rPr>
        <w:t>29, Tunisia, 2007.</w:t>
      </w:r>
    </w:p>
    <w:p w:rsidR="000B5D2D" w:rsidRPr="004F0528" w:rsidRDefault="000B5D2D" w:rsidP="004F0528">
      <w:pPr>
        <w:pStyle w:val="ListParagraph"/>
        <w:numPr>
          <w:ilvl w:val="0"/>
          <w:numId w:val="2"/>
        </w:numPr>
        <w:tabs>
          <w:tab w:val="left" w:pos="772"/>
        </w:tabs>
        <w:spacing w:before="90"/>
        <w:ind w:right="126"/>
        <w:rPr>
          <w:sz w:val="24"/>
        </w:rPr>
      </w:pPr>
      <w:proofErr w:type="spellStart"/>
      <w:r w:rsidRPr="004F0528">
        <w:rPr>
          <w:sz w:val="24"/>
        </w:rPr>
        <w:t>Zonghua</w:t>
      </w:r>
      <w:proofErr w:type="spellEnd"/>
      <w:r w:rsidRPr="004F0528">
        <w:rPr>
          <w:sz w:val="24"/>
        </w:rPr>
        <w:t xml:space="preserve"> Zhang and Hong Shen,” A Brief Observation-Centric Analysis on</w:t>
      </w:r>
      <w:r w:rsidRPr="004F0528">
        <w:rPr>
          <w:spacing w:val="1"/>
          <w:sz w:val="24"/>
        </w:rPr>
        <w:t xml:space="preserve"> </w:t>
      </w:r>
      <w:r w:rsidRPr="004F0528">
        <w:rPr>
          <w:sz w:val="24"/>
        </w:rPr>
        <w:t>Anomaly-Based</w:t>
      </w:r>
      <w:r w:rsidRPr="004F0528">
        <w:rPr>
          <w:spacing w:val="-4"/>
          <w:sz w:val="24"/>
        </w:rPr>
        <w:t xml:space="preserve"> </w:t>
      </w:r>
      <w:r w:rsidRPr="004F0528">
        <w:rPr>
          <w:sz w:val="24"/>
        </w:rPr>
        <w:t>Intrusion</w:t>
      </w:r>
      <w:r w:rsidRPr="004F0528">
        <w:rPr>
          <w:spacing w:val="-7"/>
          <w:sz w:val="24"/>
        </w:rPr>
        <w:t xml:space="preserve"> </w:t>
      </w:r>
      <w:r w:rsidRPr="004F0528">
        <w:rPr>
          <w:sz w:val="24"/>
        </w:rPr>
        <w:t>Detection”,</w:t>
      </w:r>
      <w:r w:rsidRPr="004F0528">
        <w:rPr>
          <w:spacing w:val="-6"/>
          <w:sz w:val="24"/>
        </w:rPr>
        <w:t xml:space="preserve"> </w:t>
      </w:r>
      <w:r w:rsidRPr="004F0528">
        <w:rPr>
          <w:sz w:val="24"/>
        </w:rPr>
        <w:t>Springer-</w:t>
      </w:r>
      <w:proofErr w:type="spellStart"/>
      <w:r w:rsidRPr="004F0528">
        <w:rPr>
          <w:sz w:val="24"/>
        </w:rPr>
        <w:t>Verlag</w:t>
      </w:r>
      <w:proofErr w:type="spellEnd"/>
      <w:r w:rsidRPr="004F0528">
        <w:rPr>
          <w:spacing w:val="-6"/>
          <w:sz w:val="24"/>
        </w:rPr>
        <w:t xml:space="preserve"> </w:t>
      </w:r>
      <w:r w:rsidRPr="004F0528">
        <w:rPr>
          <w:sz w:val="24"/>
        </w:rPr>
        <w:t>Berlin</w:t>
      </w:r>
      <w:r w:rsidRPr="004F0528">
        <w:rPr>
          <w:spacing w:val="-6"/>
          <w:sz w:val="24"/>
        </w:rPr>
        <w:t xml:space="preserve"> </w:t>
      </w:r>
      <w:r w:rsidRPr="004F0528">
        <w:rPr>
          <w:sz w:val="24"/>
        </w:rPr>
        <w:t>Heidelberg</w:t>
      </w:r>
      <w:r w:rsidRPr="004F0528">
        <w:rPr>
          <w:spacing w:val="-9"/>
          <w:sz w:val="24"/>
        </w:rPr>
        <w:t xml:space="preserve"> </w:t>
      </w:r>
      <w:r w:rsidRPr="004F0528">
        <w:rPr>
          <w:sz w:val="24"/>
        </w:rPr>
        <w:t>2005</w:t>
      </w:r>
    </w:p>
    <w:p w:rsidR="000B5D2D" w:rsidRPr="004F0528" w:rsidRDefault="000B5D2D" w:rsidP="004F0528">
      <w:pPr>
        <w:pStyle w:val="ListParagraph"/>
        <w:numPr>
          <w:ilvl w:val="0"/>
          <w:numId w:val="2"/>
        </w:numPr>
        <w:tabs>
          <w:tab w:val="left" w:pos="772"/>
        </w:tabs>
        <w:ind w:right="126"/>
        <w:rPr>
          <w:sz w:val="24"/>
        </w:rPr>
      </w:pPr>
      <w:r w:rsidRPr="004F0528">
        <w:rPr>
          <w:sz w:val="24"/>
        </w:rPr>
        <w:t>Mark</w:t>
      </w:r>
      <w:r w:rsidRPr="004F0528">
        <w:rPr>
          <w:spacing w:val="1"/>
          <w:sz w:val="24"/>
        </w:rPr>
        <w:t xml:space="preserve"> </w:t>
      </w:r>
      <w:r w:rsidRPr="004F0528">
        <w:rPr>
          <w:sz w:val="24"/>
        </w:rPr>
        <w:t>Handley</w:t>
      </w:r>
      <w:r w:rsidRPr="004F0528">
        <w:rPr>
          <w:spacing w:val="1"/>
          <w:sz w:val="24"/>
        </w:rPr>
        <w:t xml:space="preserve"> </w:t>
      </w:r>
      <w:r w:rsidRPr="004F0528">
        <w:rPr>
          <w:sz w:val="24"/>
        </w:rPr>
        <w:t>and</w:t>
      </w:r>
      <w:r w:rsidRPr="004F0528">
        <w:rPr>
          <w:spacing w:val="1"/>
          <w:sz w:val="24"/>
        </w:rPr>
        <w:t xml:space="preserve"> </w:t>
      </w:r>
      <w:r w:rsidRPr="004F0528">
        <w:rPr>
          <w:sz w:val="24"/>
        </w:rPr>
        <w:t>Vern</w:t>
      </w:r>
      <w:r w:rsidRPr="004F0528">
        <w:rPr>
          <w:spacing w:val="1"/>
          <w:sz w:val="24"/>
        </w:rPr>
        <w:t xml:space="preserve"> </w:t>
      </w:r>
      <w:proofErr w:type="spellStart"/>
      <w:r w:rsidRPr="004F0528">
        <w:rPr>
          <w:sz w:val="24"/>
        </w:rPr>
        <w:t>Paxson</w:t>
      </w:r>
      <w:proofErr w:type="spellEnd"/>
      <w:r w:rsidRPr="004F0528">
        <w:rPr>
          <w:spacing w:val="1"/>
          <w:sz w:val="24"/>
        </w:rPr>
        <w:t xml:space="preserve"> </w:t>
      </w:r>
      <w:r w:rsidRPr="004F0528">
        <w:rPr>
          <w:sz w:val="24"/>
        </w:rPr>
        <w:t>“Network</w:t>
      </w:r>
      <w:r w:rsidRPr="004F0528">
        <w:rPr>
          <w:spacing w:val="1"/>
          <w:sz w:val="24"/>
        </w:rPr>
        <w:t xml:space="preserve"> </w:t>
      </w:r>
      <w:r w:rsidRPr="004F0528">
        <w:rPr>
          <w:sz w:val="24"/>
        </w:rPr>
        <w:t>Intrusion</w:t>
      </w:r>
      <w:r w:rsidRPr="004F0528">
        <w:rPr>
          <w:spacing w:val="1"/>
          <w:sz w:val="24"/>
        </w:rPr>
        <w:t xml:space="preserve"> </w:t>
      </w:r>
      <w:r w:rsidRPr="004F0528">
        <w:rPr>
          <w:sz w:val="24"/>
        </w:rPr>
        <w:t>Detection:</w:t>
      </w:r>
      <w:r w:rsidRPr="004F0528">
        <w:rPr>
          <w:spacing w:val="60"/>
          <w:sz w:val="24"/>
        </w:rPr>
        <w:t xml:space="preserve"> </w:t>
      </w:r>
      <w:r w:rsidRPr="004F0528">
        <w:rPr>
          <w:sz w:val="24"/>
        </w:rPr>
        <w:t>Evasion,</w:t>
      </w:r>
      <w:r w:rsidRPr="004F0528">
        <w:rPr>
          <w:spacing w:val="1"/>
          <w:sz w:val="24"/>
        </w:rPr>
        <w:t xml:space="preserve"> </w:t>
      </w:r>
      <w:r w:rsidRPr="004F0528">
        <w:rPr>
          <w:sz w:val="24"/>
        </w:rPr>
        <w:t>Traffic</w:t>
      </w:r>
      <w:r w:rsidRPr="004F0528">
        <w:rPr>
          <w:spacing w:val="-2"/>
          <w:sz w:val="24"/>
        </w:rPr>
        <w:t xml:space="preserve"> </w:t>
      </w:r>
      <w:r w:rsidRPr="004F0528">
        <w:rPr>
          <w:sz w:val="24"/>
        </w:rPr>
        <w:t>Normalization</w:t>
      </w:r>
      <w:r w:rsidRPr="004F0528">
        <w:rPr>
          <w:spacing w:val="-2"/>
          <w:sz w:val="24"/>
        </w:rPr>
        <w:t xml:space="preserve"> </w:t>
      </w:r>
      <w:r w:rsidRPr="004F0528">
        <w:rPr>
          <w:sz w:val="24"/>
        </w:rPr>
        <w:t>and</w:t>
      </w:r>
      <w:r w:rsidRPr="004F0528">
        <w:rPr>
          <w:spacing w:val="-1"/>
          <w:sz w:val="24"/>
        </w:rPr>
        <w:t xml:space="preserve"> </w:t>
      </w:r>
      <w:r w:rsidRPr="004F0528">
        <w:rPr>
          <w:sz w:val="24"/>
        </w:rPr>
        <w:t>End-to-End</w:t>
      </w:r>
      <w:r w:rsidRPr="004F0528">
        <w:rPr>
          <w:spacing w:val="-1"/>
          <w:sz w:val="24"/>
        </w:rPr>
        <w:t xml:space="preserve"> </w:t>
      </w:r>
      <w:r w:rsidRPr="004F0528">
        <w:rPr>
          <w:sz w:val="24"/>
        </w:rPr>
        <w:t>Protocol</w:t>
      </w:r>
      <w:r w:rsidRPr="004F0528">
        <w:rPr>
          <w:spacing w:val="-1"/>
          <w:sz w:val="24"/>
        </w:rPr>
        <w:t xml:space="preserve"> </w:t>
      </w:r>
      <w:r w:rsidRPr="004F0528">
        <w:rPr>
          <w:sz w:val="24"/>
        </w:rPr>
        <w:t>Semantics”,</w:t>
      </w:r>
    </w:p>
    <w:p w:rsidR="000B5D2D" w:rsidRDefault="000B5D2D" w:rsidP="004F0528">
      <w:pPr>
        <w:pStyle w:val="ListParagraph"/>
        <w:numPr>
          <w:ilvl w:val="0"/>
          <w:numId w:val="2"/>
        </w:numPr>
        <w:tabs>
          <w:tab w:val="left" w:pos="772"/>
        </w:tabs>
        <w:ind w:right="128" w:hanging="468"/>
        <w:rPr>
          <w:sz w:val="24"/>
        </w:rPr>
      </w:pPr>
      <w:r>
        <w:rPr>
          <w:sz w:val="24"/>
        </w:rPr>
        <w:t xml:space="preserve">Martin </w:t>
      </w:r>
      <w:proofErr w:type="spellStart"/>
      <w:r>
        <w:rPr>
          <w:sz w:val="24"/>
        </w:rPr>
        <w:t>Rehak</w:t>
      </w:r>
      <w:proofErr w:type="spellEnd"/>
      <w:r>
        <w:rPr>
          <w:sz w:val="24"/>
        </w:rPr>
        <w:t xml:space="preserve">, Michal </w:t>
      </w:r>
      <w:proofErr w:type="spellStart"/>
      <w:r>
        <w:rPr>
          <w:sz w:val="24"/>
        </w:rPr>
        <w:t>pechoucek</w:t>
      </w:r>
      <w:proofErr w:type="spellEnd"/>
      <w:r>
        <w:rPr>
          <w:sz w:val="24"/>
        </w:rPr>
        <w:t xml:space="preserve">, </w:t>
      </w:r>
      <w:proofErr w:type="spellStart"/>
      <w:r>
        <w:rPr>
          <w:sz w:val="24"/>
        </w:rPr>
        <w:t>karel</w:t>
      </w:r>
      <w:proofErr w:type="spellEnd"/>
      <w:r>
        <w:rPr>
          <w:sz w:val="24"/>
        </w:rPr>
        <w:t xml:space="preserve"> </w:t>
      </w:r>
      <w:proofErr w:type="spellStart"/>
      <w:r>
        <w:rPr>
          <w:sz w:val="24"/>
        </w:rPr>
        <w:t>Bartos</w:t>
      </w:r>
      <w:proofErr w:type="spellEnd"/>
      <w:r>
        <w:rPr>
          <w:sz w:val="24"/>
        </w:rPr>
        <w:t xml:space="preserve">, Martin Grill, Pavel </w:t>
      </w:r>
      <w:proofErr w:type="spellStart"/>
      <w:r>
        <w:rPr>
          <w:sz w:val="24"/>
        </w:rPr>
        <w:t>celeda</w:t>
      </w:r>
      <w:proofErr w:type="spellEnd"/>
      <w:r>
        <w:rPr>
          <w:sz w:val="24"/>
        </w:rPr>
        <w:t xml:space="preserve"> and</w:t>
      </w:r>
      <w:r>
        <w:rPr>
          <w:spacing w:val="1"/>
          <w:sz w:val="24"/>
        </w:rPr>
        <w:t xml:space="preserve"> </w:t>
      </w:r>
      <w:proofErr w:type="spellStart"/>
      <w:r>
        <w:rPr>
          <w:sz w:val="24"/>
        </w:rPr>
        <w:t>vojtech</w:t>
      </w:r>
      <w:proofErr w:type="spellEnd"/>
      <w:r>
        <w:rPr>
          <w:spacing w:val="1"/>
          <w:sz w:val="24"/>
        </w:rPr>
        <w:t xml:space="preserve"> </w:t>
      </w:r>
      <w:proofErr w:type="spellStart"/>
      <w:r>
        <w:rPr>
          <w:sz w:val="24"/>
        </w:rPr>
        <w:t>krmick</w:t>
      </w:r>
      <w:proofErr w:type="spellEnd"/>
      <w:r>
        <w:rPr>
          <w:spacing w:val="1"/>
          <w:sz w:val="24"/>
        </w:rPr>
        <w:t xml:space="preserve"> </w:t>
      </w:r>
      <w:r>
        <w:rPr>
          <w:sz w:val="24"/>
        </w:rPr>
        <w:t>“An</w:t>
      </w:r>
      <w:r>
        <w:rPr>
          <w:spacing w:val="1"/>
          <w:sz w:val="24"/>
        </w:rPr>
        <w:t xml:space="preserve"> </w:t>
      </w:r>
      <w:r>
        <w:rPr>
          <w:sz w:val="24"/>
        </w:rPr>
        <w:t>intrusion</w:t>
      </w:r>
      <w:r>
        <w:rPr>
          <w:spacing w:val="1"/>
          <w:sz w:val="24"/>
        </w:rPr>
        <w:t xml:space="preserve"> </w:t>
      </w:r>
      <w:r>
        <w:rPr>
          <w:sz w:val="24"/>
        </w:rPr>
        <w:t>detection</w:t>
      </w:r>
      <w:r>
        <w:rPr>
          <w:spacing w:val="1"/>
          <w:sz w:val="24"/>
        </w:rPr>
        <w:t xml:space="preserve"> </w:t>
      </w:r>
      <w:r>
        <w:rPr>
          <w:sz w:val="24"/>
        </w:rPr>
        <w:t>system</w:t>
      </w:r>
      <w:r>
        <w:rPr>
          <w:spacing w:val="1"/>
          <w:sz w:val="24"/>
        </w:rPr>
        <w:t xml:space="preserve"> </w:t>
      </w:r>
      <w:r>
        <w:rPr>
          <w:sz w:val="24"/>
        </w:rPr>
        <w:t>for</w:t>
      </w:r>
      <w:r>
        <w:rPr>
          <w:spacing w:val="1"/>
          <w:sz w:val="24"/>
        </w:rPr>
        <w:t xml:space="preserve"> </w:t>
      </w:r>
      <w:r>
        <w:rPr>
          <w:sz w:val="24"/>
        </w:rPr>
        <w:t>high-speed</w:t>
      </w:r>
      <w:r>
        <w:rPr>
          <w:spacing w:val="1"/>
          <w:sz w:val="24"/>
        </w:rPr>
        <w:t xml:space="preserve"> </w:t>
      </w:r>
      <w:r>
        <w:rPr>
          <w:sz w:val="24"/>
        </w:rPr>
        <w:t>networks”,</w:t>
      </w:r>
      <w:r>
        <w:rPr>
          <w:spacing w:val="1"/>
          <w:sz w:val="24"/>
        </w:rPr>
        <w:t xml:space="preserve"> </w:t>
      </w:r>
      <w:r>
        <w:rPr>
          <w:sz w:val="24"/>
        </w:rPr>
        <w:t>national</w:t>
      </w:r>
      <w:r>
        <w:rPr>
          <w:spacing w:val="-1"/>
          <w:sz w:val="24"/>
        </w:rPr>
        <w:t xml:space="preserve"> </w:t>
      </w:r>
      <w:r>
        <w:rPr>
          <w:sz w:val="24"/>
        </w:rPr>
        <w:t>institute of</w:t>
      </w:r>
      <w:r>
        <w:rPr>
          <w:spacing w:val="-2"/>
          <w:sz w:val="24"/>
        </w:rPr>
        <w:t xml:space="preserve"> </w:t>
      </w:r>
      <w:r>
        <w:rPr>
          <w:sz w:val="24"/>
        </w:rPr>
        <w:t>informatics, 2008</w:t>
      </w:r>
    </w:p>
    <w:p w:rsidR="000B5D2D" w:rsidRDefault="000B5D2D" w:rsidP="004F0528">
      <w:pPr>
        <w:pStyle w:val="ListParagraph"/>
        <w:numPr>
          <w:ilvl w:val="0"/>
          <w:numId w:val="2"/>
        </w:numPr>
        <w:tabs>
          <w:tab w:val="left" w:pos="772"/>
        </w:tabs>
        <w:ind w:right="127" w:hanging="468"/>
        <w:rPr>
          <w:sz w:val="24"/>
        </w:rPr>
      </w:pPr>
      <w:r>
        <w:rPr>
          <w:sz w:val="24"/>
        </w:rPr>
        <w:t xml:space="preserve">John Haggerty, Qi Shi and </w:t>
      </w:r>
      <w:proofErr w:type="spellStart"/>
      <w:r>
        <w:rPr>
          <w:sz w:val="24"/>
        </w:rPr>
        <w:t>Madjid</w:t>
      </w:r>
      <w:proofErr w:type="spellEnd"/>
      <w:r>
        <w:rPr>
          <w:sz w:val="24"/>
        </w:rPr>
        <w:t xml:space="preserve"> </w:t>
      </w:r>
      <w:proofErr w:type="spellStart"/>
      <w:r>
        <w:rPr>
          <w:sz w:val="24"/>
        </w:rPr>
        <w:t>Merabti</w:t>
      </w:r>
      <w:proofErr w:type="spellEnd"/>
      <w:r>
        <w:rPr>
          <w:sz w:val="24"/>
        </w:rPr>
        <w:t>,” STATISTICAL SIGNATURES</w:t>
      </w:r>
      <w:r>
        <w:rPr>
          <w:spacing w:val="1"/>
          <w:sz w:val="24"/>
        </w:rPr>
        <w:t xml:space="preserve"> </w:t>
      </w:r>
      <w:r>
        <w:rPr>
          <w:sz w:val="24"/>
        </w:rPr>
        <w:t>FOR</w:t>
      </w:r>
      <w:r>
        <w:rPr>
          <w:spacing w:val="1"/>
          <w:sz w:val="24"/>
        </w:rPr>
        <w:t xml:space="preserve"> </w:t>
      </w:r>
      <w:r>
        <w:rPr>
          <w:sz w:val="24"/>
        </w:rPr>
        <w:t>EARLY</w:t>
      </w:r>
      <w:r>
        <w:rPr>
          <w:spacing w:val="1"/>
          <w:sz w:val="24"/>
        </w:rPr>
        <w:t xml:space="preserve"> </w:t>
      </w:r>
      <w:r>
        <w:rPr>
          <w:sz w:val="24"/>
        </w:rPr>
        <w:t>DETECTION</w:t>
      </w:r>
      <w:r>
        <w:rPr>
          <w:spacing w:val="1"/>
          <w:sz w:val="24"/>
        </w:rPr>
        <w:t xml:space="preserve"> </w:t>
      </w:r>
      <w:r>
        <w:rPr>
          <w:sz w:val="24"/>
        </w:rPr>
        <w:t>OF</w:t>
      </w:r>
      <w:r>
        <w:rPr>
          <w:spacing w:val="1"/>
          <w:sz w:val="24"/>
        </w:rPr>
        <w:t xml:space="preserve"> </w:t>
      </w:r>
      <w:r>
        <w:rPr>
          <w:sz w:val="24"/>
        </w:rPr>
        <w:t>FLOODING</w:t>
      </w:r>
      <w:r>
        <w:rPr>
          <w:spacing w:val="1"/>
          <w:sz w:val="24"/>
        </w:rPr>
        <w:t xml:space="preserve"> </w:t>
      </w:r>
      <w:r>
        <w:rPr>
          <w:sz w:val="24"/>
        </w:rPr>
        <w:t>DENIAL-OFSERVICE</w:t>
      </w:r>
      <w:r>
        <w:rPr>
          <w:spacing w:val="-57"/>
          <w:sz w:val="24"/>
        </w:rPr>
        <w:t xml:space="preserve"> </w:t>
      </w:r>
      <w:r>
        <w:rPr>
          <w:sz w:val="24"/>
        </w:rPr>
        <w:t>ATTACKS”,</w:t>
      </w:r>
      <w:r>
        <w:rPr>
          <w:spacing w:val="-2"/>
          <w:sz w:val="24"/>
        </w:rPr>
        <w:t xml:space="preserve"> </w:t>
      </w:r>
      <w:r>
        <w:rPr>
          <w:sz w:val="24"/>
        </w:rPr>
        <w:t>Springer</w:t>
      </w:r>
      <w:r>
        <w:rPr>
          <w:spacing w:val="2"/>
          <w:sz w:val="24"/>
        </w:rPr>
        <w:t xml:space="preserve"> </w:t>
      </w:r>
      <w:r>
        <w:rPr>
          <w:sz w:val="24"/>
        </w:rPr>
        <w:t>Boston,</w:t>
      </w:r>
      <w:r>
        <w:rPr>
          <w:spacing w:val="-2"/>
          <w:sz w:val="24"/>
        </w:rPr>
        <w:t xml:space="preserve"> </w:t>
      </w:r>
      <w:r>
        <w:rPr>
          <w:sz w:val="24"/>
        </w:rPr>
        <w:t>2006</w:t>
      </w:r>
    </w:p>
    <w:p w:rsidR="000B5D2D" w:rsidRDefault="000B5D2D" w:rsidP="004F0528">
      <w:pPr>
        <w:pStyle w:val="ListParagraph"/>
        <w:numPr>
          <w:ilvl w:val="0"/>
          <w:numId w:val="2"/>
        </w:numPr>
        <w:tabs>
          <w:tab w:val="left" w:pos="772"/>
        </w:tabs>
        <w:ind w:right="127" w:hanging="468"/>
        <w:rPr>
          <w:sz w:val="24"/>
        </w:rPr>
      </w:pPr>
      <w:r>
        <w:rPr>
          <w:sz w:val="24"/>
        </w:rPr>
        <w:t xml:space="preserve">Giovanni </w:t>
      </w:r>
      <w:proofErr w:type="spellStart"/>
      <w:r>
        <w:rPr>
          <w:sz w:val="24"/>
        </w:rPr>
        <w:t>Vigna</w:t>
      </w:r>
      <w:proofErr w:type="spellEnd"/>
      <w:r>
        <w:rPr>
          <w:sz w:val="24"/>
        </w:rPr>
        <w:t xml:space="preserve">, </w:t>
      </w:r>
      <w:proofErr w:type="spellStart"/>
      <w:r>
        <w:rPr>
          <w:sz w:val="24"/>
        </w:rPr>
        <w:t>Sumit</w:t>
      </w:r>
      <w:proofErr w:type="spellEnd"/>
      <w:r>
        <w:rPr>
          <w:sz w:val="24"/>
        </w:rPr>
        <w:t xml:space="preserve"> </w:t>
      </w:r>
      <w:proofErr w:type="spellStart"/>
      <w:r>
        <w:rPr>
          <w:sz w:val="24"/>
        </w:rPr>
        <w:t>Gwalani</w:t>
      </w:r>
      <w:proofErr w:type="spellEnd"/>
      <w:r>
        <w:rPr>
          <w:sz w:val="24"/>
        </w:rPr>
        <w:t xml:space="preserve">, </w:t>
      </w:r>
      <w:proofErr w:type="spellStart"/>
      <w:r>
        <w:rPr>
          <w:sz w:val="24"/>
        </w:rPr>
        <w:t>Kavitha</w:t>
      </w:r>
      <w:proofErr w:type="spellEnd"/>
      <w:r>
        <w:rPr>
          <w:sz w:val="24"/>
        </w:rPr>
        <w:t xml:space="preserve"> Srinivasan, Elizabeth M. Belding-</w:t>
      </w:r>
      <w:r>
        <w:rPr>
          <w:spacing w:val="1"/>
          <w:sz w:val="24"/>
        </w:rPr>
        <w:t xml:space="preserve"> </w:t>
      </w:r>
      <w:r>
        <w:rPr>
          <w:sz w:val="24"/>
        </w:rPr>
        <w:t xml:space="preserve">Royer and Richard A. </w:t>
      </w:r>
      <w:proofErr w:type="gramStart"/>
      <w:r>
        <w:rPr>
          <w:sz w:val="24"/>
        </w:rPr>
        <w:t>Kemmerer ,</w:t>
      </w:r>
      <w:proofErr w:type="gramEnd"/>
      <w:r>
        <w:rPr>
          <w:sz w:val="24"/>
        </w:rPr>
        <w:t>” An Intrusion Detection Tool for AODV-</w:t>
      </w:r>
      <w:r>
        <w:rPr>
          <w:spacing w:val="1"/>
          <w:sz w:val="24"/>
        </w:rPr>
        <w:t xml:space="preserve"> </w:t>
      </w:r>
      <w:r>
        <w:rPr>
          <w:sz w:val="24"/>
        </w:rPr>
        <w:t>based Ad hoc Wireless Networks”, IEEE Computer Society Washington, DC,</w:t>
      </w:r>
      <w:r>
        <w:rPr>
          <w:spacing w:val="1"/>
          <w:sz w:val="24"/>
        </w:rPr>
        <w:t xml:space="preserve"> </w:t>
      </w:r>
      <w:r>
        <w:rPr>
          <w:sz w:val="24"/>
        </w:rPr>
        <w:t>USA</w:t>
      </w:r>
      <w:r>
        <w:rPr>
          <w:spacing w:val="-2"/>
          <w:sz w:val="24"/>
        </w:rPr>
        <w:t xml:space="preserve"> </w:t>
      </w:r>
      <w:r>
        <w:rPr>
          <w:sz w:val="24"/>
        </w:rPr>
        <w:t>,2004.</w:t>
      </w:r>
    </w:p>
    <w:p w:rsidR="000B5D2D" w:rsidRDefault="000B5D2D" w:rsidP="004F0528">
      <w:pPr>
        <w:pStyle w:val="ListParagraph"/>
        <w:numPr>
          <w:ilvl w:val="0"/>
          <w:numId w:val="2"/>
        </w:numPr>
        <w:tabs>
          <w:tab w:val="left" w:pos="772"/>
        </w:tabs>
        <w:ind w:right="129" w:hanging="468"/>
        <w:rPr>
          <w:sz w:val="24"/>
        </w:rPr>
      </w:pPr>
      <w:proofErr w:type="spellStart"/>
      <w:r>
        <w:rPr>
          <w:sz w:val="24"/>
        </w:rPr>
        <w:t>Shukor</w:t>
      </w:r>
      <w:proofErr w:type="spellEnd"/>
      <w:r>
        <w:rPr>
          <w:sz w:val="24"/>
        </w:rPr>
        <w:t xml:space="preserve"> </w:t>
      </w:r>
      <w:proofErr w:type="spellStart"/>
      <w:r>
        <w:rPr>
          <w:sz w:val="24"/>
        </w:rPr>
        <w:t>Abd</w:t>
      </w:r>
      <w:proofErr w:type="spellEnd"/>
      <w:r>
        <w:rPr>
          <w:sz w:val="24"/>
        </w:rPr>
        <w:t xml:space="preserve"> </w:t>
      </w:r>
      <w:proofErr w:type="spellStart"/>
      <w:r>
        <w:rPr>
          <w:sz w:val="24"/>
        </w:rPr>
        <w:t>Razak</w:t>
      </w:r>
      <w:proofErr w:type="spellEnd"/>
      <w:r>
        <w:rPr>
          <w:sz w:val="24"/>
        </w:rPr>
        <w:t xml:space="preserve">, Steven </w:t>
      </w:r>
      <w:proofErr w:type="spellStart"/>
      <w:r>
        <w:rPr>
          <w:sz w:val="24"/>
        </w:rPr>
        <w:t>Furnell</w:t>
      </w:r>
      <w:proofErr w:type="spellEnd"/>
      <w:r>
        <w:rPr>
          <w:sz w:val="24"/>
        </w:rPr>
        <w:t>, Nathan Clarke, and Phillip Brooke,” A</w:t>
      </w:r>
      <w:r>
        <w:rPr>
          <w:spacing w:val="1"/>
          <w:sz w:val="24"/>
        </w:rPr>
        <w:t xml:space="preserve"> </w:t>
      </w:r>
      <w:r>
        <w:rPr>
          <w:sz w:val="24"/>
        </w:rPr>
        <w:t>Two-Tier Intrusion Detection System for Mobile Ad Hoc Networks – A Friend</w:t>
      </w:r>
      <w:r>
        <w:rPr>
          <w:spacing w:val="1"/>
          <w:sz w:val="24"/>
        </w:rPr>
        <w:t xml:space="preserve"> </w:t>
      </w:r>
      <w:r>
        <w:rPr>
          <w:sz w:val="24"/>
        </w:rPr>
        <w:t>Approach”,</w:t>
      </w:r>
      <w:r>
        <w:rPr>
          <w:spacing w:val="-2"/>
          <w:sz w:val="24"/>
        </w:rPr>
        <w:t xml:space="preserve"> </w:t>
      </w:r>
      <w:r>
        <w:rPr>
          <w:sz w:val="24"/>
        </w:rPr>
        <w:t>Springer-</w:t>
      </w:r>
      <w:proofErr w:type="spellStart"/>
      <w:r>
        <w:rPr>
          <w:sz w:val="24"/>
        </w:rPr>
        <w:t>Verlag</w:t>
      </w:r>
      <w:proofErr w:type="spellEnd"/>
      <w:r>
        <w:rPr>
          <w:spacing w:val="-1"/>
          <w:sz w:val="24"/>
        </w:rPr>
        <w:t xml:space="preserve"> </w:t>
      </w:r>
      <w:r>
        <w:rPr>
          <w:sz w:val="24"/>
        </w:rPr>
        <w:t>Berlin</w:t>
      </w:r>
      <w:r>
        <w:rPr>
          <w:spacing w:val="-1"/>
          <w:sz w:val="24"/>
        </w:rPr>
        <w:t xml:space="preserve"> </w:t>
      </w:r>
      <w:r>
        <w:rPr>
          <w:sz w:val="24"/>
        </w:rPr>
        <w:t>Heidelberg</w:t>
      </w:r>
      <w:r>
        <w:rPr>
          <w:spacing w:val="-4"/>
          <w:sz w:val="24"/>
        </w:rPr>
        <w:t xml:space="preserve"> </w:t>
      </w:r>
      <w:r>
        <w:rPr>
          <w:sz w:val="24"/>
        </w:rPr>
        <w:t>2006</w:t>
      </w:r>
    </w:p>
    <w:p w:rsidR="000B5D2D" w:rsidRDefault="004F0528" w:rsidP="004F0528">
      <w:pPr>
        <w:pStyle w:val="ListParagraph"/>
        <w:numPr>
          <w:ilvl w:val="0"/>
          <w:numId w:val="2"/>
        </w:numPr>
        <w:tabs>
          <w:tab w:val="left" w:pos="772"/>
        </w:tabs>
        <w:ind w:right="127" w:hanging="588"/>
        <w:rPr>
          <w:sz w:val="24"/>
        </w:rPr>
      </w:pPr>
      <w:r>
        <w:rPr>
          <w:sz w:val="24"/>
        </w:rPr>
        <w:t xml:space="preserve"> </w:t>
      </w:r>
      <w:r w:rsidR="000B5D2D">
        <w:rPr>
          <w:sz w:val="24"/>
        </w:rPr>
        <w:t xml:space="preserve">Eduardo </w:t>
      </w:r>
      <w:proofErr w:type="spellStart"/>
      <w:r w:rsidR="000B5D2D">
        <w:rPr>
          <w:sz w:val="24"/>
        </w:rPr>
        <w:t>Mosqueira</w:t>
      </w:r>
      <w:proofErr w:type="spellEnd"/>
      <w:r w:rsidR="000B5D2D">
        <w:rPr>
          <w:sz w:val="24"/>
        </w:rPr>
        <w:t xml:space="preserve">-Rey, </w:t>
      </w:r>
      <w:proofErr w:type="spellStart"/>
      <w:r w:rsidR="000B5D2D">
        <w:rPr>
          <w:sz w:val="24"/>
        </w:rPr>
        <w:t>Amparo</w:t>
      </w:r>
      <w:proofErr w:type="spellEnd"/>
      <w:r w:rsidR="000B5D2D">
        <w:rPr>
          <w:sz w:val="24"/>
        </w:rPr>
        <w:t xml:space="preserve"> Alonso-</w:t>
      </w:r>
      <w:proofErr w:type="spellStart"/>
      <w:r w:rsidR="000B5D2D">
        <w:rPr>
          <w:sz w:val="24"/>
        </w:rPr>
        <w:t>Betanzos</w:t>
      </w:r>
      <w:proofErr w:type="spellEnd"/>
      <w:r w:rsidR="000B5D2D">
        <w:rPr>
          <w:sz w:val="24"/>
        </w:rPr>
        <w:t xml:space="preserve">, Belen </w:t>
      </w:r>
      <w:proofErr w:type="spellStart"/>
      <w:r w:rsidR="000B5D2D">
        <w:rPr>
          <w:sz w:val="24"/>
        </w:rPr>
        <w:t>Baldonedo</w:t>
      </w:r>
      <w:proofErr w:type="spellEnd"/>
      <w:r w:rsidR="000B5D2D">
        <w:rPr>
          <w:sz w:val="24"/>
        </w:rPr>
        <w:t xml:space="preserve"> Del Rio,</w:t>
      </w:r>
      <w:r w:rsidR="000B5D2D">
        <w:rPr>
          <w:spacing w:val="-57"/>
          <w:sz w:val="24"/>
        </w:rPr>
        <w:t xml:space="preserve"> </w:t>
      </w:r>
      <w:r w:rsidR="000B5D2D">
        <w:rPr>
          <w:sz w:val="24"/>
        </w:rPr>
        <w:t xml:space="preserve">and Jesus Lago </w:t>
      </w:r>
      <w:proofErr w:type="spellStart"/>
      <w:r w:rsidR="000B5D2D">
        <w:rPr>
          <w:sz w:val="24"/>
        </w:rPr>
        <w:t>Pineiro</w:t>
      </w:r>
      <w:proofErr w:type="spellEnd"/>
      <w:proofErr w:type="gramStart"/>
      <w:r w:rsidR="000B5D2D">
        <w:rPr>
          <w:sz w:val="24"/>
        </w:rPr>
        <w:t>, ”</w:t>
      </w:r>
      <w:proofErr w:type="gramEnd"/>
      <w:r w:rsidR="000B5D2D">
        <w:rPr>
          <w:sz w:val="24"/>
        </w:rPr>
        <w:t xml:space="preserve"> A Misuse Detection Agent for Intrusion Detection in</w:t>
      </w:r>
      <w:r w:rsidR="000B5D2D">
        <w:rPr>
          <w:spacing w:val="1"/>
          <w:sz w:val="24"/>
        </w:rPr>
        <w:t xml:space="preserve"> </w:t>
      </w:r>
      <w:r w:rsidR="000B5D2D">
        <w:rPr>
          <w:sz w:val="24"/>
        </w:rPr>
        <w:t>a</w:t>
      </w:r>
      <w:r w:rsidR="000B5D2D">
        <w:rPr>
          <w:spacing w:val="-3"/>
          <w:sz w:val="24"/>
        </w:rPr>
        <w:t xml:space="preserve"> </w:t>
      </w:r>
      <w:r w:rsidR="000B5D2D">
        <w:rPr>
          <w:sz w:val="24"/>
        </w:rPr>
        <w:t>Multi-agent</w:t>
      </w:r>
      <w:r w:rsidR="000B5D2D">
        <w:rPr>
          <w:spacing w:val="-3"/>
          <w:sz w:val="24"/>
        </w:rPr>
        <w:t xml:space="preserve"> </w:t>
      </w:r>
      <w:r w:rsidR="000B5D2D">
        <w:rPr>
          <w:sz w:val="24"/>
        </w:rPr>
        <w:t>Architecture”.</w:t>
      </w:r>
      <w:r w:rsidR="000B5D2D">
        <w:rPr>
          <w:spacing w:val="-2"/>
          <w:sz w:val="24"/>
        </w:rPr>
        <w:t xml:space="preserve"> </w:t>
      </w:r>
      <w:r w:rsidR="000B5D2D">
        <w:rPr>
          <w:sz w:val="24"/>
        </w:rPr>
        <w:t>Springer-</w:t>
      </w:r>
      <w:proofErr w:type="spellStart"/>
      <w:r w:rsidR="000B5D2D">
        <w:rPr>
          <w:sz w:val="24"/>
        </w:rPr>
        <w:t>Verlag</w:t>
      </w:r>
      <w:proofErr w:type="spellEnd"/>
      <w:r w:rsidR="000B5D2D">
        <w:rPr>
          <w:spacing w:val="-5"/>
          <w:sz w:val="24"/>
        </w:rPr>
        <w:t xml:space="preserve"> </w:t>
      </w:r>
      <w:r w:rsidR="000B5D2D">
        <w:rPr>
          <w:sz w:val="24"/>
        </w:rPr>
        <w:t>Berlin</w:t>
      </w:r>
      <w:r w:rsidR="000B5D2D">
        <w:rPr>
          <w:spacing w:val="-1"/>
          <w:sz w:val="24"/>
        </w:rPr>
        <w:t xml:space="preserve"> </w:t>
      </w:r>
      <w:r w:rsidR="000B5D2D">
        <w:rPr>
          <w:sz w:val="24"/>
        </w:rPr>
        <w:t>Heidelberg</w:t>
      </w:r>
      <w:r w:rsidR="000B5D2D">
        <w:rPr>
          <w:spacing w:val="-5"/>
          <w:sz w:val="24"/>
        </w:rPr>
        <w:t xml:space="preserve"> </w:t>
      </w:r>
      <w:r w:rsidR="000B5D2D">
        <w:rPr>
          <w:sz w:val="24"/>
        </w:rPr>
        <w:t>2007</w:t>
      </w:r>
    </w:p>
    <w:p w:rsidR="000B5D2D" w:rsidRDefault="000B5D2D" w:rsidP="004F0528">
      <w:pPr>
        <w:pStyle w:val="ListParagraph"/>
        <w:numPr>
          <w:ilvl w:val="0"/>
          <w:numId w:val="2"/>
        </w:numPr>
        <w:tabs>
          <w:tab w:val="left" w:pos="772"/>
        </w:tabs>
        <w:ind w:right="128" w:hanging="588"/>
        <w:rPr>
          <w:sz w:val="24"/>
        </w:rPr>
      </w:pPr>
      <w:r>
        <w:rPr>
          <w:sz w:val="24"/>
        </w:rPr>
        <w:lastRenderedPageBreak/>
        <w:t xml:space="preserve">Magnus </w:t>
      </w:r>
      <w:proofErr w:type="spellStart"/>
      <w:r>
        <w:rPr>
          <w:sz w:val="24"/>
        </w:rPr>
        <w:t>Almgren</w:t>
      </w:r>
      <w:proofErr w:type="spellEnd"/>
      <w:r>
        <w:rPr>
          <w:sz w:val="24"/>
        </w:rPr>
        <w:t xml:space="preserve">, Ulf </w:t>
      </w:r>
      <w:proofErr w:type="spellStart"/>
      <w:r>
        <w:rPr>
          <w:sz w:val="24"/>
        </w:rPr>
        <w:t>Lindqvist</w:t>
      </w:r>
      <w:proofErr w:type="spellEnd"/>
      <w:r>
        <w:rPr>
          <w:sz w:val="24"/>
        </w:rPr>
        <w:t xml:space="preserve">, and </w:t>
      </w:r>
      <w:proofErr w:type="spellStart"/>
      <w:r>
        <w:rPr>
          <w:sz w:val="24"/>
        </w:rPr>
        <w:t>Erland</w:t>
      </w:r>
      <w:proofErr w:type="spellEnd"/>
      <w:r>
        <w:rPr>
          <w:sz w:val="24"/>
        </w:rPr>
        <w:t xml:space="preserve"> </w:t>
      </w:r>
      <w:proofErr w:type="spellStart"/>
      <w:r>
        <w:rPr>
          <w:sz w:val="24"/>
        </w:rPr>
        <w:t>Jonsson</w:t>
      </w:r>
      <w:proofErr w:type="spellEnd"/>
      <w:r>
        <w:rPr>
          <w:sz w:val="24"/>
        </w:rPr>
        <w:t>,” A Multi-Sensor Model</w:t>
      </w:r>
      <w:r>
        <w:rPr>
          <w:spacing w:val="1"/>
          <w:sz w:val="24"/>
        </w:rPr>
        <w:t xml:space="preserve"> </w:t>
      </w:r>
      <w:r>
        <w:rPr>
          <w:sz w:val="24"/>
        </w:rPr>
        <w:t>to Improve Automated Attack Detection”, Springer-</w:t>
      </w:r>
      <w:proofErr w:type="spellStart"/>
      <w:r>
        <w:rPr>
          <w:sz w:val="24"/>
        </w:rPr>
        <w:t>Verlag</w:t>
      </w:r>
      <w:proofErr w:type="spellEnd"/>
      <w:r>
        <w:rPr>
          <w:sz w:val="24"/>
        </w:rPr>
        <w:t xml:space="preserve"> Berlin Heidelberg</w:t>
      </w:r>
      <w:r>
        <w:rPr>
          <w:spacing w:val="1"/>
          <w:sz w:val="24"/>
        </w:rPr>
        <w:t xml:space="preserve"> </w:t>
      </w:r>
      <w:r>
        <w:rPr>
          <w:sz w:val="24"/>
        </w:rPr>
        <w:t>2008</w:t>
      </w:r>
    </w:p>
    <w:p w:rsidR="000B5D2D" w:rsidRDefault="000B5D2D" w:rsidP="004F0528">
      <w:pPr>
        <w:pStyle w:val="ListParagraph"/>
        <w:numPr>
          <w:ilvl w:val="0"/>
          <w:numId w:val="2"/>
        </w:numPr>
        <w:tabs>
          <w:tab w:val="left" w:pos="772"/>
        </w:tabs>
        <w:ind w:right="128" w:hanging="588"/>
        <w:rPr>
          <w:sz w:val="24"/>
        </w:rPr>
      </w:pPr>
      <w:r>
        <w:rPr>
          <w:sz w:val="24"/>
        </w:rPr>
        <w:t xml:space="preserve">Curtis A. Carver, Jr., Jeffrey W. Humphries, and Udo W. </w:t>
      </w:r>
      <w:proofErr w:type="spellStart"/>
      <w:r>
        <w:rPr>
          <w:sz w:val="24"/>
        </w:rPr>
        <w:t>Pooch</w:t>
      </w:r>
      <w:proofErr w:type="gramStart"/>
      <w:r>
        <w:rPr>
          <w:sz w:val="24"/>
        </w:rPr>
        <w:t>,”Adaptation</w:t>
      </w:r>
      <w:proofErr w:type="spellEnd"/>
      <w:proofErr w:type="gramEnd"/>
      <w:r>
        <w:rPr>
          <w:spacing w:val="1"/>
          <w:sz w:val="24"/>
        </w:rPr>
        <w:t xml:space="preserve"> </w:t>
      </w:r>
      <w:r>
        <w:rPr>
          <w:sz w:val="24"/>
        </w:rPr>
        <w:t>Techniques</w:t>
      </w:r>
      <w:r>
        <w:rPr>
          <w:spacing w:val="-4"/>
          <w:sz w:val="24"/>
        </w:rPr>
        <w:t xml:space="preserve"> </w:t>
      </w:r>
      <w:r>
        <w:rPr>
          <w:sz w:val="24"/>
        </w:rPr>
        <w:t>for Intrusion Detection</w:t>
      </w:r>
      <w:r>
        <w:rPr>
          <w:spacing w:val="-3"/>
          <w:sz w:val="24"/>
        </w:rPr>
        <w:t xml:space="preserve"> </w:t>
      </w:r>
      <w:r>
        <w:rPr>
          <w:sz w:val="24"/>
        </w:rPr>
        <w:t>and Intrusion</w:t>
      </w:r>
      <w:r>
        <w:rPr>
          <w:spacing w:val="-3"/>
          <w:sz w:val="24"/>
        </w:rPr>
        <w:t xml:space="preserve"> </w:t>
      </w:r>
      <w:r>
        <w:rPr>
          <w:sz w:val="24"/>
        </w:rPr>
        <w:t>Response</w:t>
      </w:r>
      <w:r>
        <w:rPr>
          <w:spacing w:val="-3"/>
          <w:sz w:val="24"/>
        </w:rPr>
        <w:t xml:space="preserve"> </w:t>
      </w:r>
      <w:r>
        <w:rPr>
          <w:sz w:val="24"/>
        </w:rPr>
        <w:t>Systems”,</w:t>
      </w:r>
    </w:p>
    <w:p w:rsidR="000B5D2D" w:rsidRDefault="000B5D2D" w:rsidP="004F0528">
      <w:pPr>
        <w:pStyle w:val="ListParagraph"/>
        <w:numPr>
          <w:ilvl w:val="0"/>
          <w:numId w:val="2"/>
        </w:numPr>
        <w:tabs>
          <w:tab w:val="left" w:pos="772"/>
        </w:tabs>
        <w:ind w:right="134" w:hanging="588"/>
        <w:rPr>
          <w:sz w:val="24"/>
        </w:rPr>
      </w:pPr>
      <w:proofErr w:type="spellStart"/>
      <w:r>
        <w:rPr>
          <w:sz w:val="24"/>
        </w:rPr>
        <w:t>Naeimeh</w:t>
      </w:r>
      <w:proofErr w:type="spellEnd"/>
      <w:r>
        <w:rPr>
          <w:sz w:val="24"/>
        </w:rPr>
        <w:t xml:space="preserve"> </w:t>
      </w:r>
      <w:proofErr w:type="spellStart"/>
      <w:r>
        <w:rPr>
          <w:sz w:val="24"/>
        </w:rPr>
        <w:t>Laleh</w:t>
      </w:r>
      <w:proofErr w:type="spellEnd"/>
      <w:r>
        <w:rPr>
          <w:sz w:val="24"/>
        </w:rPr>
        <w:t xml:space="preserve"> and Mohammad </w:t>
      </w:r>
      <w:proofErr w:type="spellStart"/>
      <w:r>
        <w:rPr>
          <w:sz w:val="24"/>
        </w:rPr>
        <w:t>Abdollahi</w:t>
      </w:r>
      <w:proofErr w:type="spellEnd"/>
      <w:r>
        <w:rPr>
          <w:sz w:val="24"/>
        </w:rPr>
        <w:t xml:space="preserve"> </w:t>
      </w:r>
      <w:proofErr w:type="spellStart"/>
      <w:r>
        <w:rPr>
          <w:sz w:val="24"/>
        </w:rPr>
        <w:t>Azgomi</w:t>
      </w:r>
      <w:proofErr w:type="spellEnd"/>
      <w:r>
        <w:rPr>
          <w:sz w:val="24"/>
        </w:rPr>
        <w:t>,” A Taxonomy of Frauds</w:t>
      </w:r>
      <w:r>
        <w:rPr>
          <w:spacing w:val="1"/>
          <w:sz w:val="24"/>
        </w:rPr>
        <w:t xml:space="preserve"> </w:t>
      </w:r>
      <w:r>
        <w:rPr>
          <w:sz w:val="24"/>
        </w:rPr>
        <w:t>and</w:t>
      </w:r>
      <w:r>
        <w:rPr>
          <w:spacing w:val="-4"/>
          <w:sz w:val="24"/>
        </w:rPr>
        <w:t xml:space="preserve"> </w:t>
      </w:r>
      <w:r>
        <w:rPr>
          <w:sz w:val="24"/>
        </w:rPr>
        <w:t>Fraud</w:t>
      </w:r>
      <w:r>
        <w:rPr>
          <w:spacing w:val="-4"/>
          <w:sz w:val="24"/>
        </w:rPr>
        <w:t xml:space="preserve"> </w:t>
      </w:r>
      <w:r>
        <w:rPr>
          <w:sz w:val="24"/>
        </w:rPr>
        <w:t>Detection</w:t>
      </w:r>
      <w:r>
        <w:rPr>
          <w:spacing w:val="-4"/>
          <w:sz w:val="24"/>
        </w:rPr>
        <w:t xml:space="preserve"> </w:t>
      </w:r>
      <w:r>
        <w:rPr>
          <w:sz w:val="24"/>
        </w:rPr>
        <w:t>Techniques”,</w:t>
      </w:r>
      <w:r>
        <w:rPr>
          <w:spacing w:val="-4"/>
          <w:sz w:val="24"/>
        </w:rPr>
        <w:t xml:space="preserve"> </w:t>
      </w:r>
      <w:r>
        <w:rPr>
          <w:sz w:val="24"/>
        </w:rPr>
        <w:t>Springer-</w:t>
      </w:r>
      <w:proofErr w:type="spellStart"/>
      <w:r>
        <w:rPr>
          <w:sz w:val="24"/>
        </w:rPr>
        <w:t>Verlag</w:t>
      </w:r>
      <w:proofErr w:type="spellEnd"/>
      <w:r>
        <w:rPr>
          <w:spacing w:val="-3"/>
          <w:sz w:val="24"/>
        </w:rPr>
        <w:t xml:space="preserve"> </w:t>
      </w:r>
      <w:r>
        <w:rPr>
          <w:sz w:val="24"/>
        </w:rPr>
        <w:t>Berlin</w:t>
      </w:r>
      <w:r>
        <w:rPr>
          <w:spacing w:val="-4"/>
          <w:sz w:val="24"/>
        </w:rPr>
        <w:t xml:space="preserve"> </w:t>
      </w:r>
      <w:r>
        <w:rPr>
          <w:sz w:val="24"/>
        </w:rPr>
        <w:t>Heidelberg</w:t>
      </w:r>
      <w:r>
        <w:rPr>
          <w:spacing w:val="-6"/>
          <w:sz w:val="24"/>
        </w:rPr>
        <w:t xml:space="preserve"> </w:t>
      </w:r>
      <w:r>
        <w:rPr>
          <w:sz w:val="24"/>
        </w:rPr>
        <w:t>2009.</w:t>
      </w:r>
    </w:p>
    <w:p w:rsidR="000B5D2D" w:rsidRDefault="000B5D2D" w:rsidP="004F0528">
      <w:pPr>
        <w:pStyle w:val="ListParagraph"/>
        <w:numPr>
          <w:ilvl w:val="0"/>
          <w:numId w:val="2"/>
        </w:numPr>
        <w:tabs>
          <w:tab w:val="left" w:pos="772"/>
        </w:tabs>
        <w:spacing w:before="1"/>
        <w:ind w:right="128" w:hanging="588"/>
        <w:rPr>
          <w:sz w:val="24"/>
        </w:rPr>
      </w:pPr>
      <w:proofErr w:type="spellStart"/>
      <w:r>
        <w:rPr>
          <w:sz w:val="24"/>
        </w:rPr>
        <w:t>Jeyanthi</w:t>
      </w:r>
      <w:proofErr w:type="spellEnd"/>
      <w:r>
        <w:rPr>
          <w:spacing w:val="1"/>
          <w:sz w:val="24"/>
        </w:rPr>
        <w:t xml:space="preserve"> </w:t>
      </w:r>
      <w:r>
        <w:rPr>
          <w:sz w:val="24"/>
        </w:rPr>
        <w:t>Hall</w:t>
      </w:r>
      <w:r>
        <w:rPr>
          <w:spacing w:val="1"/>
          <w:sz w:val="24"/>
        </w:rPr>
        <w:t xml:space="preserve"> </w:t>
      </w:r>
      <w:r>
        <w:rPr>
          <w:sz w:val="24"/>
        </w:rPr>
        <w:t>Michel</w:t>
      </w:r>
      <w:r>
        <w:rPr>
          <w:spacing w:val="1"/>
          <w:sz w:val="24"/>
        </w:rPr>
        <w:t xml:space="preserve"> </w:t>
      </w:r>
      <w:proofErr w:type="spellStart"/>
      <w:r>
        <w:rPr>
          <w:sz w:val="24"/>
        </w:rPr>
        <w:t>Barbeau</w:t>
      </w:r>
      <w:proofErr w:type="spellEnd"/>
      <w:r>
        <w:rPr>
          <w:spacing w:val="1"/>
          <w:sz w:val="24"/>
        </w:rPr>
        <w:t xml:space="preserve"> </w:t>
      </w:r>
      <w:r>
        <w:rPr>
          <w:sz w:val="24"/>
        </w:rPr>
        <w:t>and</w:t>
      </w:r>
      <w:r>
        <w:rPr>
          <w:spacing w:val="1"/>
          <w:sz w:val="24"/>
        </w:rPr>
        <w:t xml:space="preserve"> </w:t>
      </w:r>
      <w:proofErr w:type="spellStart"/>
      <w:r>
        <w:rPr>
          <w:sz w:val="24"/>
        </w:rPr>
        <w:t>Evangelos</w:t>
      </w:r>
      <w:proofErr w:type="spellEnd"/>
      <w:r>
        <w:rPr>
          <w:spacing w:val="1"/>
          <w:sz w:val="24"/>
        </w:rPr>
        <w:t xml:space="preserve"> </w:t>
      </w:r>
      <w:proofErr w:type="spellStart"/>
      <w:r>
        <w:rPr>
          <w:sz w:val="24"/>
        </w:rPr>
        <w:t>Kranakis</w:t>
      </w:r>
      <w:proofErr w:type="spellEnd"/>
      <w:r>
        <w:rPr>
          <w:sz w:val="24"/>
        </w:rPr>
        <w:t>,</w:t>
      </w:r>
      <w:r>
        <w:rPr>
          <w:spacing w:val="1"/>
          <w:sz w:val="24"/>
        </w:rPr>
        <w:t xml:space="preserve"> </w:t>
      </w:r>
      <w:r>
        <w:rPr>
          <w:sz w:val="24"/>
        </w:rPr>
        <w:t>“Detecting</w:t>
      </w:r>
      <w:r>
        <w:rPr>
          <w:spacing w:val="1"/>
          <w:sz w:val="24"/>
        </w:rPr>
        <w:t xml:space="preserve"> </w:t>
      </w:r>
      <w:r>
        <w:rPr>
          <w:sz w:val="24"/>
        </w:rPr>
        <w:t>Rouge</w:t>
      </w:r>
      <w:r>
        <w:rPr>
          <w:spacing w:val="1"/>
          <w:sz w:val="24"/>
        </w:rPr>
        <w:t xml:space="preserve"> </w:t>
      </w:r>
      <w:r>
        <w:rPr>
          <w:sz w:val="24"/>
        </w:rPr>
        <w:t>Devices</w:t>
      </w:r>
      <w:r>
        <w:rPr>
          <w:spacing w:val="44"/>
          <w:sz w:val="24"/>
        </w:rPr>
        <w:t xml:space="preserve"> </w:t>
      </w:r>
      <w:proofErr w:type="gramStart"/>
      <w:r>
        <w:rPr>
          <w:sz w:val="24"/>
        </w:rPr>
        <w:t>In</w:t>
      </w:r>
      <w:proofErr w:type="gramEnd"/>
      <w:r>
        <w:rPr>
          <w:spacing w:val="42"/>
          <w:sz w:val="24"/>
        </w:rPr>
        <w:t xml:space="preserve"> </w:t>
      </w:r>
      <w:r>
        <w:rPr>
          <w:sz w:val="24"/>
        </w:rPr>
        <w:t>Bluetooth</w:t>
      </w:r>
      <w:r>
        <w:rPr>
          <w:spacing w:val="41"/>
          <w:sz w:val="24"/>
        </w:rPr>
        <w:t xml:space="preserve"> </w:t>
      </w:r>
      <w:r>
        <w:rPr>
          <w:sz w:val="24"/>
        </w:rPr>
        <w:t>Networks</w:t>
      </w:r>
      <w:r>
        <w:rPr>
          <w:spacing w:val="41"/>
          <w:sz w:val="24"/>
        </w:rPr>
        <w:t xml:space="preserve"> </w:t>
      </w:r>
      <w:r>
        <w:rPr>
          <w:sz w:val="24"/>
        </w:rPr>
        <w:t>Using</w:t>
      </w:r>
      <w:r>
        <w:rPr>
          <w:spacing w:val="39"/>
          <w:sz w:val="24"/>
        </w:rPr>
        <w:t xml:space="preserve"> </w:t>
      </w:r>
      <w:r>
        <w:rPr>
          <w:sz w:val="24"/>
        </w:rPr>
        <w:t>Radio</w:t>
      </w:r>
      <w:r>
        <w:rPr>
          <w:spacing w:val="44"/>
          <w:sz w:val="24"/>
        </w:rPr>
        <w:t xml:space="preserve"> </w:t>
      </w:r>
      <w:r>
        <w:rPr>
          <w:sz w:val="24"/>
        </w:rPr>
        <w:t>Frequency</w:t>
      </w:r>
      <w:r>
        <w:rPr>
          <w:spacing w:val="37"/>
          <w:sz w:val="24"/>
        </w:rPr>
        <w:t xml:space="preserve"> </w:t>
      </w:r>
      <w:r>
        <w:rPr>
          <w:sz w:val="24"/>
        </w:rPr>
        <w:t>Fingerprinting”</w:t>
      </w:r>
    </w:p>
    <w:p w:rsidR="000B5D2D" w:rsidRDefault="000B5D2D" w:rsidP="000B5D2D">
      <w:pPr>
        <w:pStyle w:val="BodyText"/>
        <w:ind w:left="773"/>
        <w:jc w:val="both"/>
      </w:pPr>
      <w:proofErr w:type="gramStart"/>
      <w:r>
        <w:t>,School</w:t>
      </w:r>
      <w:proofErr w:type="gramEnd"/>
      <w:r>
        <w:rPr>
          <w:spacing w:val="-7"/>
        </w:rPr>
        <w:t xml:space="preserve"> </w:t>
      </w:r>
      <w:r>
        <w:t>Of</w:t>
      </w:r>
      <w:r>
        <w:rPr>
          <w:spacing w:val="-7"/>
        </w:rPr>
        <w:t xml:space="preserve"> </w:t>
      </w:r>
      <w:r>
        <w:t>computer</w:t>
      </w:r>
      <w:r>
        <w:rPr>
          <w:spacing w:val="-6"/>
        </w:rPr>
        <w:t xml:space="preserve"> </w:t>
      </w:r>
      <w:r>
        <w:t>Science,</w:t>
      </w:r>
      <w:r>
        <w:rPr>
          <w:spacing w:val="-7"/>
        </w:rPr>
        <w:t xml:space="preserve"> </w:t>
      </w:r>
      <w:r>
        <w:t>Carleton</w:t>
      </w:r>
      <w:r>
        <w:rPr>
          <w:spacing w:val="-6"/>
        </w:rPr>
        <w:t xml:space="preserve"> </w:t>
      </w:r>
      <w:r>
        <w:t>University.</w:t>
      </w:r>
    </w:p>
    <w:p w:rsidR="000B5D2D" w:rsidRDefault="000B5D2D" w:rsidP="004F0528">
      <w:pPr>
        <w:pStyle w:val="ListParagraph"/>
        <w:numPr>
          <w:ilvl w:val="0"/>
          <w:numId w:val="2"/>
        </w:numPr>
        <w:tabs>
          <w:tab w:val="left" w:pos="772"/>
        </w:tabs>
        <w:ind w:right="126" w:hanging="588"/>
        <w:rPr>
          <w:sz w:val="24"/>
        </w:rPr>
      </w:pPr>
      <w:proofErr w:type="spellStart"/>
      <w:r>
        <w:rPr>
          <w:sz w:val="24"/>
        </w:rPr>
        <w:t>Jeyanthi</w:t>
      </w:r>
      <w:proofErr w:type="spellEnd"/>
      <w:r>
        <w:rPr>
          <w:sz w:val="24"/>
        </w:rPr>
        <w:t xml:space="preserve"> </w:t>
      </w:r>
      <w:proofErr w:type="gramStart"/>
      <w:r>
        <w:rPr>
          <w:sz w:val="24"/>
        </w:rPr>
        <w:t>Hall ,</w:t>
      </w:r>
      <w:proofErr w:type="gramEnd"/>
      <w:r>
        <w:rPr>
          <w:sz w:val="24"/>
        </w:rPr>
        <w:t xml:space="preserve"> Michel </w:t>
      </w:r>
      <w:proofErr w:type="spellStart"/>
      <w:r>
        <w:rPr>
          <w:sz w:val="24"/>
        </w:rPr>
        <w:t>Barbeau</w:t>
      </w:r>
      <w:proofErr w:type="spellEnd"/>
      <w:r>
        <w:rPr>
          <w:sz w:val="24"/>
        </w:rPr>
        <w:t xml:space="preserve"> and </w:t>
      </w:r>
      <w:proofErr w:type="spellStart"/>
      <w:r>
        <w:rPr>
          <w:sz w:val="24"/>
        </w:rPr>
        <w:t>Evangelos</w:t>
      </w:r>
      <w:proofErr w:type="spellEnd"/>
      <w:r>
        <w:rPr>
          <w:sz w:val="24"/>
        </w:rPr>
        <w:t xml:space="preserve"> </w:t>
      </w:r>
      <w:proofErr w:type="spellStart"/>
      <w:r>
        <w:rPr>
          <w:sz w:val="24"/>
        </w:rPr>
        <w:t>Kranakis</w:t>
      </w:r>
      <w:proofErr w:type="spellEnd"/>
      <w:r>
        <w:rPr>
          <w:sz w:val="24"/>
        </w:rPr>
        <w:t>, “Enhancing Intrusion</w:t>
      </w:r>
      <w:r>
        <w:rPr>
          <w:spacing w:val="1"/>
          <w:sz w:val="24"/>
        </w:rPr>
        <w:t xml:space="preserve"> </w:t>
      </w:r>
      <w:r>
        <w:rPr>
          <w:sz w:val="24"/>
        </w:rPr>
        <w:t>Detection</w:t>
      </w:r>
      <w:r>
        <w:rPr>
          <w:spacing w:val="1"/>
          <w:sz w:val="24"/>
        </w:rPr>
        <w:t xml:space="preserve"> </w:t>
      </w:r>
      <w:r>
        <w:rPr>
          <w:sz w:val="24"/>
        </w:rPr>
        <w:t>In</w:t>
      </w:r>
      <w:r>
        <w:rPr>
          <w:spacing w:val="1"/>
          <w:sz w:val="24"/>
        </w:rPr>
        <w:t xml:space="preserve"> </w:t>
      </w:r>
      <w:r>
        <w:rPr>
          <w:sz w:val="24"/>
        </w:rPr>
        <w:t>Wireless</w:t>
      </w:r>
      <w:r>
        <w:rPr>
          <w:spacing w:val="1"/>
          <w:sz w:val="24"/>
        </w:rPr>
        <w:t xml:space="preserve"> </w:t>
      </w:r>
      <w:r>
        <w:rPr>
          <w:sz w:val="24"/>
        </w:rPr>
        <w:t>Networks</w:t>
      </w:r>
      <w:r>
        <w:rPr>
          <w:spacing w:val="1"/>
          <w:sz w:val="24"/>
        </w:rPr>
        <w:t xml:space="preserve"> </w:t>
      </w:r>
      <w:r>
        <w:rPr>
          <w:sz w:val="24"/>
        </w:rPr>
        <w:t>Using</w:t>
      </w:r>
      <w:r>
        <w:rPr>
          <w:spacing w:val="1"/>
          <w:sz w:val="24"/>
        </w:rPr>
        <w:t xml:space="preserve"> </w:t>
      </w:r>
      <w:r>
        <w:rPr>
          <w:sz w:val="24"/>
        </w:rPr>
        <w:t>Radio</w:t>
      </w:r>
      <w:r>
        <w:rPr>
          <w:spacing w:val="1"/>
          <w:sz w:val="24"/>
        </w:rPr>
        <w:t xml:space="preserve"> </w:t>
      </w:r>
      <w:r>
        <w:rPr>
          <w:sz w:val="24"/>
        </w:rPr>
        <w:t>Frequency</w:t>
      </w:r>
      <w:r>
        <w:rPr>
          <w:spacing w:val="1"/>
          <w:sz w:val="24"/>
        </w:rPr>
        <w:t xml:space="preserve"> </w:t>
      </w:r>
      <w:r>
        <w:rPr>
          <w:sz w:val="24"/>
        </w:rPr>
        <w:t>Fingerprinting”,</w:t>
      </w:r>
      <w:r>
        <w:rPr>
          <w:spacing w:val="1"/>
          <w:sz w:val="24"/>
        </w:rPr>
        <w:t xml:space="preserve"> </w:t>
      </w:r>
      <w:r>
        <w:rPr>
          <w:sz w:val="24"/>
        </w:rPr>
        <w:t>School</w:t>
      </w:r>
      <w:r>
        <w:rPr>
          <w:spacing w:val="-2"/>
          <w:sz w:val="24"/>
        </w:rPr>
        <w:t xml:space="preserve"> </w:t>
      </w:r>
      <w:r>
        <w:rPr>
          <w:sz w:val="24"/>
        </w:rPr>
        <w:t>Of</w:t>
      </w:r>
      <w:r>
        <w:rPr>
          <w:spacing w:val="-2"/>
          <w:sz w:val="24"/>
        </w:rPr>
        <w:t xml:space="preserve"> </w:t>
      </w:r>
      <w:r>
        <w:rPr>
          <w:sz w:val="24"/>
        </w:rPr>
        <w:t>computer</w:t>
      </w:r>
      <w:r>
        <w:rPr>
          <w:spacing w:val="-1"/>
          <w:sz w:val="24"/>
        </w:rPr>
        <w:t xml:space="preserve"> </w:t>
      </w:r>
      <w:r>
        <w:rPr>
          <w:sz w:val="24"/>
        </w:rPr>
        <w:t>Science,</w:t>
      </w:r>
      <w:r>
        <w:rPr>
          <w:spacing w:val="-2"/>
          <w:sz w:val="24"/>
        </w:rPr>
        <w:t xml:space="preserve"> </w:t>
      </w:r>
      <w:r>
        <w:rPr>
          <w:sz w:val="24"/>
        </w:rPr>
        <w:t>Carleton</w:t>
      </w:r>
      <w:r>
        <w:rPr>
          <w:spacing w:val="-2"/>
          <w:sz w:val="24"/>
        </w:rPr>
        <w:t xml:space="preserve"> </w:t>
      </w:r>
      <w:r>
        <w:rPr>
          <w:sz w:val="24"/>
        </w:rPr>
        <w:t>University.</w:t>
      </w:r>
    </w:p>
    <w:p w:rsidR="000B5D2D" w:rsidRPr="000B5D2D" w:rsidRDefault="000B5D2D" w:rsidP="004F0528">
      <w:pPr>
        <w:pStyle w:val="ListParagraph"/>
        <w:numPr>
          <w:ilvl w:val="0"/>
          <w:numId w:val="2"/>
        </w:numPr>
        <w:tabs>
          <w:tab w:val="left" w:pos="772"/>
        </w:tabs>
        <w:ind w:right="125" w:hanging="588"/>
        <w:rPr>
          <w:sz w:val="24"/>
        </w:rPr>
      </w:pPr>
      <w:r>
        <w:rPr>
          <w:sz w:val="24"/>
        </w:rPr>
        <w:t xml:space="preserve">M. </w:t>
      </w:r>
      <w:proofErr w:type="spellStart"/>
      <w:r>
        <w:rPr>
          <w:sz w:val="24"/>
        </w:rPr>
        <w:t>Charikar</w:t>
      </w:r>
      <w:proofErr w:type="spellEnd"/>
      <w:r>
        <w:rPr>
          <w:sz w:val="24"/>
        </w:rPr>
        <w:t xml:space="preserve">, E. Lehman, D. Liu, R. </w:t>
      </w:r>
      <w:proofErr w:type="spellStart"/>
      <w:r>
        <w:rPr>
          <w:sz w:val="24"/>
        </w:rPr>
        <w:t>Panigrahy</w:t>
      </w:r>
      <w:proofErr w:type="spellEnd"/>
      <w:r>
        <w:rPr>
          <w:sz w:val="24"/>
        </w:rPr>
        <w:t xml:space="preserve">, M. </w:t>
      </w:r>
      <w:proofErr w:type="spellStart"/>
      <w:r>
        <w:rPr>
          <w:sz w:val="24"/>
        </w:rPr>
        <w:t>Prabhakaran</w:t>
      </w:r>
      <w:proofErr w:type="spellEnd"/>
      <w:r>
        <w:rPr>
          <w:sz w:val="24"/>
        </w:rPr>
        <w:t xml:space="preserve">, A. </w:t>
      </w:r>
      <w:proofErr w:type="spellStart"/>
      <w:r>
        <w:rPr>
          <w:sz w:val="24"/>
        </w:rPr>
        <w:t>Sahai</w:t>
      </w:r>
      <w:proofErr w:type="spellEnd"/>
      <w:r>
        <w:rPr>
          <w:sz w:val="24"/>
        </w:rPr>
        <w:t>, A.</w:t>
      </w:r>
      <w:r>
        <w:rPr>
          <w:spacing w:val="1"/>
          <w:sz w:val="24"/>
        </w:rPr>
        <w:t xml:space="preserve"> </w:t>
      </w:r>
      <w:proofErr w:type="spellStart"/>
      <w:r>
        <w:rPr>
          <w:sz w:val="24"/>
        </w:rPr>
        <w:t>Shelat</w:t>
      </w:r>
      <w:proofErr w:type="spellEnd"/>
      <w:r>
        <w:rPr>
          <w:sz w:val="24"/>
        </w:rPr>
        <w:t>, “The smallest grammar problem,” IEEE Transactions on Information</w:t>
      </w:r>
      <w:r>
        <w:rPr>
          <w:spacing w:val="1"/>
          <w:sz w:val="24"/>
        </w:rPr>
        <w:t xml:space="preserve"> </w:t>
      </w:r>
      <w:r>
        <w:rPr>
          <w:sz w:val="24"/>
        </w:rPr>
        <w:t>Theory,</w:t>
      </w:r>
      <w:r>
        <w:rPr>
          <w:spacing w:val="-2"/>
          <w:sz w:val="24"/>
        </w:rPr>
        <w:t xml:space="preserve"> </w:t>
      </w:r>
      <w:r>
        <w:rPr>
          <w:sz w:val="24"/>
        </w:rPr>
        <w:t>vol.</w:t>
      </w:r>
      <w:r>
        <w:rPr>
          <w:spacing w:val="-1"/>
          <w:sz w:val="24"/>
        </w:rPr>
        <w:t xml:space="preserve"> </w:t>
      </w:r>
      <w:r>
        <w:rPr>
          <w:sz w:val="24"/>
        </w:rPr>
        <w:t>51,</w:t>
      </w:r>
      <w:r>
        <w:rPr>
          <w:spacing w:val="1"/>
          <w:sz w:val="24"/>
        </w:rPr>
        <w:t xml:space="preserve"> </w:t>
      </w:r>
      <w:r>
        <w:rPr>
          <w:sz w:val="24"/>
        </w:rPr>
        <w:t>Issue</w:t>
      </w:r>
      <w:r>
        <w:rPr>
          <w:spacing w:val="-1"/>
          <w:sz w:val="24"/>
        </w:rPr>
        <w:t xml:space="preserve"> </w:t>
      </w:r>
      <w:r>
        <w:rPr>
          <w:sz w:val="24"/>
        </w:rPr>
        <w:t>7,</w:t>
      </w:r>
      <w:r>
        <w:rPr>
          <w:spacing w:val="1"/>
          <w:sz w:val="24"/>
        </w:rPr>
        <w:t xml:space="preserve"> </w:t>
      </w:r>
      <w:r>
        <w:rPr>
          <w:sz w:val="24"/>
        </w:rPr>
        <w:t>pp.</w:t>
      </w:r>
      <w:r>
        <w:rPr>
          <w:spacing w:val="-1"/>
          <w:sz w:val="24"/>
        </w:rPr>
        <w:t xml:space="preserve"> </w:t>
      </w:r>
      <w:r>
        <w:rPr>
          <w:sz w:val="24"/>
        </w:rPr>
        <w:t>2554-2576,</w:t>
      </w:r>
      <w:r>
        <w:rPr>
          <w:spacing w:val="-2"/>
          <w:sz w:val="24"/>
        </w:rPr>
        <w:t xml:space="preserve"> </w:t>
      </w:r>
      <w:r>
        <w:rPr>
          <w:sz w:val="24"/>
        </w:rPr>
        <w:t>July</w:t>
      </w:r>
      <w:r>
        <w:rPr>
          <w:spacing w:val="-8"/>
          <w:sz w:val="24"/>
        </w:rPr>
        <w:t xml:space="preserve"> </w:t>
      </w:r>
      <w:r>
        <w:rPr>
          <w:sz w:val="24"/>
        </w:rPr>
        <w:t>2005.</w:t>
      </w:r>
      <w:r w:rsidRPr="000B5D2D">
        <w:rPr>
          <w:sz w:val="24"/>
        </w:rPr>
        <w:t>Keesook J. Han and Joseph Giordano, “Intrusion Detection System Modeling,”</w:t>
      </w:r>
      <w:r w:rsidRPr="000B5D2D">
        <w:rPr>
          <w:spacing w:val="1"/>
          <w:sz w:val="24"/>
        </w:rPr>
        <w:t xml:space="preserve"> </w:t>
      </w:r>
      <w:r w:rsidRPr="000B5D2D">
        <w:rPr>
          <w:sz w:val="24"/>
        </w:rPr>
        <w:t>Proceedings</w:t>
      </w:r>
      <w:r w:rsidRPr="000B5D2D">
        <w:rPr>
          <w:spacing w:val="-3"/>
          <w:sz w:val="24"/>
        </w:rPr>
        <w:t xml:space="preserve"> </w:t>
      </w:r>
      <w:r w:rsidRPr="000B5D2D">
        <w:rPr>
          <w:sz w:val="24"/>
        </w:rPr>
        <w:t>of</w:t>
      </w:r>
      <w:r w:rsidRPr="000B5D2D">
        <w:rPr>
          <w:spacing w:val="-4"/>
          <w:sz w:val="24"/>
        </w:rPr>
        <w:t xml:space="preserve"> </w:t>
      </w:r>
      <w:r w:rsidRPr="000B5D2D">
        <w:rPr>
          <w:sz w:val="24"/>
        </w:rPr>
        <w:t>the HPCMP</w:t>
      </w:r>
      <w:r w:rsidRPr="000B5D2D">
        <w:rPr>
          <w:spacing w:val="-3"/>
          <w:sz w:val="24"/>
        </w:rPr>
        <w:t xml:space="preserve"> </w:t>
      </w:r>
      <w:r w:rsidRPr="000B5D2D">
        <w:rPr>
          <w:sz w:val="24"/>
        </w:rPr>
        <w:t>UGC</w:t>
      </w:r>
      <w:r w:rsidRPr="000B5D2D">
        <w:rPr>
          <w:spacing w:val="-3"/>
          <w:sz w:val="24"/>
        </w:rPr>
        <w:t xml:space="preserve"> </w:t>
      </w:r>
      <w:r w:rsidRPr="000B5D2D">
        <w:rPr>
          <w:sz w:val="24"/>
        </w:rPr>
        <w:t>2006,</w:t>
      </w:r>
      <w:r w:rsidRPr="000B5D2D">
        <w:rPr>
          <w:spacing w:val="-1"/>
          <w:sz w:val="24"/>
        </w:rPr>
        <w:t xml:space="preserve"> </w:t>
      </w:r>
      <w:r w:rsidRPr="000B5D2D">
        <w:rPr>
          <w:sz w:val="24"/>
        </w:rPr>
        <w:t>IEEE</w:t>
      </w:r>
      <w:r w:rsidRPr="000B5D2D">
        <w:rPr>
          <w:spacing w:val="-3"/>
          <w:sz w:val="24"/>
        </w:rPr>
        <w:t xml:space="preserve"> </w:t>
      </w:r>
      <w:r w:rsidRPr="000B5D2D">
        <w:rPr>
          <w:sz w:val="24"/>
        </w:rPr>
        <w:t>Computer</w:t>
      </w:r>
      <w:r w:rsidRPr="000B5D2D">
        <w:rPr>
          <w:spacing w:val="-4"/>
          <w:sz w:val="24"/>
        </w:rPr>
        <w:t xml:space="preserve"> </w:t>
      </w:r>
      <w:r w:rsidRPr="000B5D2D">
        <w:rPr>
          <w:sz w:val="24"/>
        </w:rPr>
        <w:t>Society,</w:t>
      </w:r>
      <w:r w:rsidRPr="000B5D2D">
        <w:rPr>
          <w:spacing w:val="-2"/>
          <w:sz w:val="24"/>
        </w:rPr>
        <w:t xml:space="preserve"> </w:t>
      </w:r>
      <w:r w:rsidRPr="000B5D2D">
        <w:rPr>
          <w:sz w:val="24"/>
        </w:rPr>
        <w:t>June</w:t>
      </w:r>
      <w:r w:rsidRPr="000B5D2D">
        <w:rPr>
          <w:spacing w:val="-4"/>
          <w:sz w:val="24"/>
        </w:rPr>
        <w:t xml:space="preserve"> </w:t>
      </w:r>
      <w:r w:rsidRPr="000B5D2D">
        <w:rPr>
          <w:sz w:val="24"/>
        </w:rPr>
        <w:t>2006</w:t>
      </w:r>
      <w:r>
        <w:rPr>
          <w:sz w:val="24"/>
        </w:rPr>
        <w:t>.</w:t>
      </w:r>
    </w:p>
    <w:sectPr w:rsidR="000B5D2D" w:rsidRPr="000B5D2D" w:rsidSect="00514EF5">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F53" w:rsidRDefault="00496F53" w:rsidP="005E3EF7">
      <w:r>
        <w:separator/>
      </w:r>
    </w:p>
  </w:endnote>
  <w:endnote w:type="continuationSeparator" w:id="0">
    <w:p w:rsidR="00496F53" w:rsidRDefault="00496F53" w:rsidP="005E3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E57" w:rsidRDefault="00496F53">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F53" w:rsidRDefault="00496F53" w:rsidP="005E3EF7">
      <w:r>
        <w:separator/>
      </w:r>
    </w:p>
  </w:footnote>
  <w:footnote w:type="continuationSeparator" w:id="0">
    <w:p w:rsidR="00496F53" w:rsidRDefault="00496F53" w:rsidP="005E3EF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9479C"/>
    <w:multiLevelType w:val="hybridMultilevel"/>
    <w:tmpl w:val="C206E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CF12F2"/>
    <w:multiLevelType w:val="hybridMultilevel"/>
    <w:tmpl w:val="2E583DDC"/>
    <w:lvl w:ilvl="0" w:tplc="20C6D58A">
      <w:start w:val="1"/>
      <w:numFmt w:val="upperRoman"/>
      <w:lvlText w:val="%1."/>
      <w:lvlJc w:val="left"/>
      <w:pPr>
        <w:ind w:left="860" w:hanging="720"/>
      </w:pPr>
      <w:rPr>
        <w:rFonts w:hint="default"/>
      </w:rPr>
    </w:lvl>
    <w:lvl w:ilvl="1" w:tplc="B0BCA22E">
      <w:numFmt w:val="bullet"/>
      <w:lvlText w:val="•"/>
      <w:lvlJc w:val="left"/>
      <w:pPr>
        <w:ind w:left="1220" w:hanging="360"/>
      </w:pPr>
      <w:rPr>
        <w:rFonts w:ascii="Times New Roman" w:eastAsia="Times New Roman" w:hAnsi="Times New Roman" w:cs="Times New Roman" w:hint="default"/>
      </w:r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 w15:restartNumberingAfterBreak="0">
    <w:nsid w:val="1E333574"/>
    <w:multiLevelType w:val="hybridMultilevel"/>
    <w:tmpl w:val="C3F65860"/>
    <w:lvl w:ilvl="0" w:tplc="04090001">
      <w:start w:val="1"/>
      <w:numFmt w:val="bullet"/>
      <w:lvlText w:val=""/>
      <w:lvlJc w:val="left"/>
      <w:pPr>
        <w:ind w:left="1580" w:hanging="360"/>
      </w:pPr>
      <w:rPr>
        <w:rFonts w:ascii="Symbol" w:hAnsi="Symbol" w:hint="default"/>
      </w:rPr>
    </w:lvl>
    <w:lvl w:ilvl="1" w:tplc="04090003" w:tentative="1">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3" w15:restartNumberingAfterBreak="0">
    <w:nsid w:val="34D748AB"/>
    <w:multiLevelType w:val="hybridMultilevel"/>
    <w:tmpl w:val="C88C49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2E1127"/>
    <w:multiLevelType w:val="hybridMultilevel"/>
    <w:tmpl w:val="36E0A6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E53E78"/>
    <w:multiLevelType w:val="hybridMultilevel"/>
    <w:tmpl w:val="D7A8E3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DC5D7F"/>
    <w:multiLevelType w:val="hybridMultilevel"/>
    <w:tmpl w:val="70980C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BE1B11"/>
    <w:multiLevelType w:val="hybridMultilevel"/>
    <w:tmpl w:val="75CC7D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1AB4"/>
    <w:multiLevelType w:val="hybridMultilevel"/>
    <w:tmpl w:val="31784C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4B5BD2"/>
    <w:multiLevelType w:val="hybridMultilevel"/>
    <w:tmpl w:val="BC6C2B58"/>
    <w:lvl w:ilvl="0" w:tplc="04090001">
      <w:start w:val="1"/>
      <w:numFmt w:val="bullet"/>
      <w:lvlText w:val=""/>
      <w:lvlJc w:val="left"/>
      <w:pPr>
        <w:ind w:left="1580" w:hanging="360"/>
      </w:pPr>
      <w:rPr>
        <w:rFonts w:ascii="Symbol" w:hAnsi="Symbol" w:hint="default"/>
      </w:rPr>
    </w:lvl>
    <w:lvl w:ilvl="1" w:tplc="04090003">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10" w15:restartNumberingAfterBreak="0">
    <w:nsid w:val="7A4F7D24"/>
    <w:multiLevelType w:val="hybridMultilevel"/>
    <w:tmpl w:val="22128EEE"/>
    <w:lvl w:ilvl="0" w:tplc="CD28EC94">
      <w:start w:val="1"/>
      <w:numFmt w:val="decimal"/>
      <w:lvlText w:val="[%1]"/>
      <w:lvlJc w:val="left"/>
      <w:pPr>
        <w:ind w:left="736" w:hanging="466"/>
        <w:jc w:val="right"/>
      </w:pPr>
      <w:rPr>
        <w:rFonts w:ascii="Times New Roman" w:eastAsia="Times New Roman" w:hAnsi="Times New Roman" w:cs="Times New Roman" w:hint="default"/>
        <w:spacing w:val="0"/>
        <w:w w:val="99"/>
        <w:sz w:val="24"/>
        <w:szCs w:val="24"/>
        <w:lang w:val="en-US" w:eastAsia="en-US" w:bidi="ar-SA"/>
      </w:rPr>
    </w:lvl>
    <w:lvl w:ilvl="1" w:tplc="8A7AF65C">
      <w:numFmt w:val="bullet"/>
      <w:lvlText w:val="•"/>
      <w:lvlJc w:val="left"/>
      <w:pPr>
        <w:ind w:left="1523" w:hanging="466"/>
      </w:pPr>
      <w:rPr>
        <w:rFonts w:hint="default"/>
        <w:lang w:val="en-US" w:eastAsia="en-US" w:bidi="ar-SA"/>
      </w:rPr>
    </w:lvl>
    <w:lvl w:ilvl="2" w:tplc="D9FE5DAE">
      <w:numFmt w:val="bullet"/>
      <w:lvlText w:val="•"/>
      <w:lvlJc w:val="left"/>
      <w:pPr>
        <w:ind w:left="2303" w:hanging="466"/>
      </w:pPr>
      <w:rPr>
        <w:rFonts w:hint="default"/>
        <w:lang w:val="en-US" w:eastAsia="en-US" w:bidi="ar-SA"/>
      </w:rPr>
    </w:lvl>
    <w:lvl w:ilvl="3" w:tplc="6D908CB2">
      <w:numFmt w:val="bullet"/>
      <w:lvlText w:val="•"/>
      <w:lvlJc w:val="left"/>
      <w:pPr>
        <w:ind w:left="3083" w:hanging="466"/>
      </w:pPr>
      <w:rPr>
        <w:rFonts w:hint="default"/>
        <w:lang w:val="en-US" w:eastAsia="en-US" w:bidi="ar-SA"/>
      </w:rPr>
    </w:lvl>
    <w:lvl w:ilvl="4" w:tplc="1000195E">
      <w:numFmt w:val="bullet"/>
      <w:lvlText w:val="•"/>
      <w:lvlJc w:val="left"/>
      <w:pPr>
        <w:ind w:left="3863" w:hanging="466"/>
      </w:pPr>
      <w:rPr>
        <w:rFonts w:hint="default"/>
        <w:lang w:val="en-US" w:eastAsia="en-US" w:bidi="ar-SA"/>
      </w:rPr>
    </w:lvl>
    <w:lvl w:ilvl="5" w:tplc="B046E902">
      <w:numFmt w:val="bullet"/>
      <w:lvlText w:val="•"/>
      <w:lvlJc w:val="left"/>
      <w:pPr>
        <w:ind w:left="4643" w:hanging="466"/>
      </w:pPr>
      <w:rPr>
        <w:rFonts w:hint="default"/>
        <w:lang w:val="en-US" w:eastAsia="en-US" w:bidi="ar-SA"/>
      </w:rPr>
    </w:lvl>
    <w:lvl w:ilvl="6" w:tplc="7CC61846">
      <w:numFmt w:val="bullet"/>
      <w:lvlText w:val="•"/>
      <w:lvlJc w:val="left"/>
      <w:pPr>
        <w:ind w:left="5423" w:hanging="466"/>
      </w:pPr>
      <w:rPr>
        <w:rFonts w:hint="default"/>
        <w:lang w:val="en-US" w:eastAsia="en-US" w:bidi="ar-SA"/>
      </w:rPr>
    </w:lvl>
    <w:lvl w:ilvl="7" w:tplc="784094EA">
      <w:numFmt w:val="bullet"/>
      <w:lvlText w:val="•"/>
      <w:lvlJc w:val="left"/>
      <w:pPr>
        <w:ind w:left="6203" w:hanging="466"/>
      </w:pPr>
      <w:rPr>
        <w:rFonts w:hint="default"/>
        <w:lang w:val="en-US" w:eastAsia="en-US" w:bidi="ar-SA"/>
      </w:rPr>
    </w:lvl>
    <w:lvl w:ilvl="8" w:tplc="57A240C2">
      <w:numFmt w:val="bullet"/>
      <w:lvlText w:val="•"/>
      <w:lvlJc w:val="left"/>
      <w:pPr>
        <w:ind w:left="6983" w:hanging="466"/>
      </w:pPr>
      <w:rPr>
        <w:rFonts w:hint="default"/>
        <w:lang w:val="en-US" w:eastAsia="en-US" w:bidi="ar-SA"/>
      </w:rPr>
    </w:lvl>
  </w:abstractNum>
  <w:abstractNum w:abstractNumId="11" w15:restartNumberingAfterBreak="0">
    <w:nsid w:val="7A7F3ABD"/>
    <w:multiLevelType w:val="hybridMultilevel"/>
    <w:tmpl w:val="394C9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1"/>
  </w:num>
  <w:num w:numId="4">
    <w:abstractNumId w:val="8"/>
  </w:num>
  <w:num w:numId="5">
    <w:abstractNumId w:val="3"/>
  </w:num>
  <w:num w:numId="6">
    <w:abstractNumId w:val="7"/>
  </w:num>
  <w:num w:numId="7">
    <w:abstractNumId w:val="6"/>
  </w:num>
  <w:num w:numId="8">
    <w:abstractNumId w:val="5"/>
  </w:num>
  <w:num w:numId="9">
    <w:abstractNumId w:val="4"/>
  </w:num>
  <w:num w:numId="10">
    <w:abstractNumId w:val="2"/>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3B5"/>
    <w:rsid w:val="00035C84"/>
    <w:rsid w:val="00053ACC"/>
    <w:rsid w:val="00071D1A"/>
    <w:rsid w:val="000862C9"/>
    <w:rsid w:val="000B5D2D"/>
    <w:rsid w:val="000E6FD4"/>
    <w:rsid w:val="00116591"/>
    <w:rsid w:val="00117A31"/>
    <w:rsid w:val="00182A33"/>
    <w:rsid w:val="002626BD"/>
    <w:rsid w:val="00297083"/>
    <w:rsid w:val="002B573A"/>
    <w:rsid w:val="0033189B"/>
    <w:rsid w:val="003B49C9"/>
    <w:rsid w:val="003C37BE"/>
    <w:rsid w:val="003C768E"/>
    <w:rsid w:val="003D247D"/>
    <w:rsid w:val="004101A0"/>
    <w:rsid w:val="00416815"/>
    <w:rsid w:val="00496F53"/>
    <w:rsid w:val="004F0528"/>
    <w:rsid w:val="00514EF5"/>
    <w:rsid w:val="0055733E"/>
    <w:rsid w:val="0057354A"/>
    <w:rsid w:val="005D0535"/>
    <w:rsid w:val="005E3EF7"/>
    <w:rsid w:val="005E423F"/>
    <w:rsid w:val="00671E21"/>
    <w:rsid w:val="0070730E"/>
    <w:rsid w:val="00763DEA"/>
    <w:rsid w:val="007A6701"/>
    <w:rsid w:val="00837ABB"/>
    <w:rsid w:val="00892964"/>
    <w:rsid w:val="008B30F0"/>
    <w:rsid w:val="009544EA"/>
    <w:rsid w:val="009C2593"/>
    <w:rsid w:val="009F4CDE"/>
    <w:rsid w:val="00B544F0"/>
    <w:rsid w:val="00C06646"/>
    <w:rsid w:val="00CB5788"/>
    <w:rsid w:val="00CD5C22"/>
    <w:rsid w:val="00CF53B5"/>
    <w:rsid w:val="00D02595"/>
    <w:rsid w:val="00D34388"/>
    <w:rsid w:val="00D616D6"/>
    <w:rsid w:val="00D62FC4"/>
    <w:rsid w:val="00D9006E"/>
    <w:rsid w:val="00DB6F91"/>
    <w:rsid w:val="00E1632E"/>
    <w:rsid w:val="00E466A3"/>
    <w:rsid w:val="00E85570"/>
    <w:rsid w:val="00F932A3"/>
    <w:rsid w:val="00FC2D3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1FC8B"/>
  <w15:docId w15:val="{0A7AEA05-4012-435E-9A56-A2AC3010E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F53B5"/>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CF53B5"/>
    <w:pPr>
      <w:spacing w:line="319" w:lineRule="exact"/>
      <w:ind w:left="140"/>
      <w:outlineLvl w:val="0"/>
    </w:pPr>
    <w:rPr>
      <w:b/>
      <w:bCs/>
      <w:sz w:val="28"/>
      <w:szCs w:val="28"/>
    </w:rPr>
  </w:style>
  <w:style w:type="paragraph" w:styleId="Heading2">
    <w:name w:val="heading 2"/>
    <w:basedOn w:val="Normal"/>
    <w:link w:val="Heading2Char"/>
    <w:uiPriority w:val="1"/>
    <w:qFormat/>
    <w:rsid w:val="00CF53B5"/>
    <w:pPr>
      <w:ind w:left="140"/>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F53B5"/>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1"/>
    <w:rsid w:val="00CF53B5"/>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CF53B5"/>
    <w:rPr>
      <w:sz w:val="24"/>
      <w:szCs w:val="24"/>
    </w:rPr>
  </w:style>
  <w:style w:type="character" w:customStyle="1" w:styleId="BodyTextChar">
    <w:name w:val="Body Text Char"/>
    <w:basedOn w:val="DefaultParagraphFont"/>
    <w:link w:val="BodyText"/>
    <w:uiPriority w:val="1"/>
    <w:rsid w:val="00CF53B5"/>
    <w:rPr>
      <w:rFonts w:ascii="Times New Roman" w:eastAsia="Times New Roman" w:hAnsi="Times New Roman" w:cs="Times New Roman"/>
      <w:sz w:val="24"/>
      <w:szCs w:val="24"/>
    </w:rPr>
  </w:style>
  <w:style w:type="paragraph" w:styleId="Title">
    <w:name w:val="Title"/>
    <w:basedOn w:val="Normal"/>
    <w:link w:val="TitleChar"/>
    <w:uiPriority w:val="1"/>
    <w:qFormat/>
    <w:rsid w:val="00CF53B5"/>
    <w:pPr>
      <w:spacing w:before="85"/>
      <w:ind w:left="658" w:right="653"/>
      <w:jc w:val="center"/>
    </w:pPr>
    <w:rPr>
      <w:b/>
      <w:bCs/>
      <w:sz w:val="36"/>
      <w:szCs w:val="36"/>
    </w:rPr>
  </w:style>
  <w:style w:type="character" w:customStyle="1" w:styleId="TitleChar">
    <w:name w:val="Title Char"/>
    <w:basedOn w:val="DefaultParagraphFont"/>
    <w:link w:val="Title"/>
    <w:uiPriority w:val="1"/>
    <w:rsid w:val="00CF53B5"/>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55733E"/>
    <w:rPr>
      <w:rFonts w:ascii="Tahoma" w:hAnsi="Tahoma" w:cs="Tahoma"/>
      <w:sz w:val="16"/>
      <w:szCs w:val="16"/>
    </w:rPr>
  </w:style>
  <w:style w:type="character" w:customStyle="1" w:styleId="BalloonTextChar">
    <w:name w:val="Balloon Text Char"/>
    <w:basedOn w:val="DefaultParagraphFont"/>
    <w:link w:val="BalloonText"/>
    <w:uiPriority w:val="99"/>
    <w:semiHidden/>
    <w:rsid w:val="0055733E"/>
    <w:rPr>
      <w:rFonts w:ascii="Tahoma" w:eastAsia="Times New Roman" w:hAnsi="Tahoma" w:cs="Tahoma"/>
      <w:sz w:val="16"/>
      <w:szCs w:val="16"/>
    </w:rPr>
  </w:style>
  <w:style w:type="paragraph" w:styleId="ListParagraph">
    <w:name w:val="List Paragraph"/>
    <w:basedOn w:val="Normal"/>
    <w:uiPriority w:val="1"/>
    <w:qFormat/>
    <w:rsid w:val="000B5D2D"/>
    <w:pPr>
      <w:ind w:left="773" w:hanging="588"/>
      <w:jc w:val="both"/>
    </w:pPr>
  </w:style>
  <w:style w:type="paragraph" w:styleId="NoSpacing">
    <w:name w:val="No Spacing"/>
    <w:uiPriority w:val="1"/>
    <w:qFormat/>
    <w:rsid w:val="00D9006E"/>
    <w:pPr>
      <w:widowControl w:val="0"/>
      <w:autoSpaceDE w:val="0"/>
      <w:autoSpaceDN w:val="0"/>
      <w:spacing w:after="0"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9F4C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rimaahluwaliya1996@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5F52B-3853-4B6D-BE85-0C3590EEA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1695</Words>
  <Characters>9667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mujpc13</cp:lastModifiedBy>
  <cp:revision>12</cp:revision>
  <dcterms:created xsi:type="dcterms:W3CDTF">2023-08-09T06:22:00Z</dcterms:created>
  <dcterms:modified xsi:type="dcterms:W3CDTF">2023-08-22T08:45:00Z</dcterms:modified>
</cp:coreProperties>
</file>