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64" w:rsidRPr="009B4D64" w:rsidRDefault="0070576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noProof/>
          <w:lang w:eastAsia="en-IN"/>
        </w:rPr>
      </w:pPr>
      <w:r>
        <w:rPr>
          <w:noProof/>
          <w:lang w:eastAsia="en-IN"/>
        </w:rPr>
        <w:t xml:space="preserve">   </w:t>
      </w:r>
      <w:r w:rsidR="009B4D64">
        <w:rPr>
          <w:noProof/>
          <w:lang w:eastAsia="en-IN"/>
        </w:rPr>
        <w:t xml:space="preserve">                                                                </w:t>
      </w:r>
      <w:r w:rsidR="009B4D64">
        <w:rPr>
          <w:noProof/>
          <w:lang w:eastAsia="en-IN"/>
        </w:rPr>
        <w:drawing>
          <wp:inline distT="0" distB="0" distL="0" distR="0" wp14:anchorId="2BBD4858" wp14:editId="53B42C46">
            <wp:extent cx="1273126" cy="1112098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072" cy="111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764" w:rsidRDefault="0070576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 xml:space="preserve">                            </w:t>
      </w:r>
    </w:p>
    <w:p w:rsidR="00705764" w:rsidRDefault="0070576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 xml:space="preserve">    </w:t>
      </w:r>
      <w:r w:rsidR="009B4D64"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>S</w:t>
      </w: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>MOKE DETECTOR USING ARDUINO AND</w:t>
      </w:r>
    </w:p>
    <w:p w:rsidR="00705764" w:rsidRDefault="0070576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 xml:space="preserve">                           SMOKE SENSOR.   </w:t>
      </w:r>
    </w:p>
    <w:p w:rsidR="00705764" w:rsidRPr="00705764" w:rsidRDefault="0070576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</w:pPr>
      <w:r w:rsidRPr="0070576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 xml:space="preserve">      </w:t>
      </w:r>
    </w:p>
    <w:p w:rsidR="00705764" w:rsidRPr="00705764" w:rsidRDefault="002A52D7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 xml:space="preserve">               </w:t>
      </w:r>
      <w:r w:rsidR="00705764" w:rsidRPr="0070576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PROJECT TEAM</w:t>
      </w:r>
      <w:r w:rsidR="00705764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en-IN"/>
        </w:rPr>
        <w:t>:</w:t>
      </w:r>
    </w:p>
    <w:p w:rsidR="009B4D64" w:rsidRDefault="002A52D7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39"/>
          <w:szCs w:val="39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626012</wp:posOffset>
                </wp:positionH>
                <wp:positionV relativeFrom="paragraph">
                  <wp:posOffset>28134</wp:posOffset>
                </wp:positionV>
                <wp:extent cx="0" cy="1329397"/>
                <wp:effectExtent l="0" t="0" r="19050" b="234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93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4C3B2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2.2pt" to="49.3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705764"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 xml:space="preserve">          </w:t>
      </w:r>
      <w:r w:rsidRPr="002A52D7"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drawing>
          <wp:inline distT="0" distB="0" distL="0" distR="0" wp14:anchorId="293B07BA" wp14:editId="30F560EA">
            <wp:extent cx="4826248" cy="139072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13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64" w:rsidRDefault="009B4D6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</w:p>
    <w:p w:rsidR="003D303F" w:rsidRDefault="003D303F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</w:p>
    <w:p w:rsidR="002A52D7" w:rsidRPr="002A52D7" w:rsidRDefault="002A52D7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</w:pPr>
      <w:r w:rsidRPr="002A52D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  <w:t xml:space="preserve">                                     B. TECH</w:t>
      </w:r>
    </w:p>
    <w:p w:rsidR="002A52D7" w:rsidRDefault="002A52D7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</w:pPr>
      <w:r w:rsidRPr="002A52D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  <w:tab/>
      </w:r>
      <w:r w:rsidRPr="002A52D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  <w:tab/>
      </w:r>
      <w:r w:rsidRPr="002A52D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  <w:tab/>
      </w:r>
      <w:r w:rsidRPr="002A52D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  <w:tab/>
      </w:r>
      <w:r w:rsidRPr="002A52D7"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  <w:tab/>
        <w:t>2019-2023</w:t>
      </w:r>
    </w:p>
    <w:p w:rsidR="003D303F" w:rsidRDefault="003D303F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</w:pPr>
    </w:p>
    <w:p w:rsidR="003D303F" w:rsidRDefault="003D303F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FF0000"/>
          <w:sz w:val="39"/>
          <w:szCs w:val="39"/>
          <w:bdr w:val="none" w:sz="0" w:space="0" w:color="auto" w:frame="1"/>
          <w:lang w:eastAsia="en-IN"/>
        </w:rPr>
      </w:pPr>
    </w:p>
    <w:p w:rsidR="002A52D7" w:rsidRPr="002A52D7" w:rsidRDefault="002A52D7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 xml:space="preserve">       </w:t>
      </w:r>
      <w:r w:rsidR="003D303F"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 xml:space="preserve">  </w:t>
      </w:r>
      <w:r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 xml:space="preserve"> </w:t>
      </w:r>
      <w:r w:rsidRPr="002A52D7"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>FACULTY OF ENGINEERING AND TECHNOLOGY</w:t>
      </w:r>
    </w:p>
    <w:p w:rsidR="002A52D7" w:rsidRPr="002A52D7" w:rsidRDefault="002A52D7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 xml:space="preserve">        </w:t>
      </w:r>
      <w:r w:rsidRPr="002A52D7"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>M.S RAMAIAH UNIVERSITY OF APPLIED SCIENCES</w:t>
      </w:r>
    </w:p>
    <w:p w:rsidR="009B4D64" w:rsidRPr="009E6F05" w:rsidRDefault="003D303F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</w:pPr>
      <w:r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 xml:space="preserve">                                </w:t>
      </w:r>
      <w:r w:rsidR="002A52D7" w:rsidRPr="002A52D7"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>BENGALURU - 56005</w:t>
      </w:r>
      <w:r w:rsidR="009E6F05">
        <w:rPr>
          <w:rFonts w:ascii="inherit" w:eastAsia="Times New Roman" w:hAnsi="inherit" w:cs="Times New Roman"/>
          <w:b/>
          <w:bCs/>
          <w:color w:val="2F5496" w:themeColor="accent5" w:themeShade="BF"/>
          <w:sz w:val="32"/>
          <w:szCs w:val="32"/>
          <w:bdr w:val="none" w:sz="0" w:space="0" w:color="auto" w:frame="1"/>
          <w:lang w:eastAsia="en-IN"/>
        </w:rPr>
        <w:t>4</w:t>
      </w:r>
    </w:p>
    <w:p w:rsidR="00EA6AB4" w:rsidRDefault="00EA6AB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  <w:r w:rsidRPr="00EA6AB4"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lastRenderedPageBreak/>
        <w:t>Arduino Smoke Detector Project:</w:t>
      </w:r>
      <w:r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  <w:t xml:space="preserve"> -</w:t>
      </w:r>
    </w:p>
    <w:p w:rsidR="00EA6AB4" w:rsidRPr="00EA6AB4" w:rsidRDefault="00EA6AB4" w:rsidP="00EA6AB4">
      <w:pPr>
        <w:shd w:val="clear" w:color="auto" w:fill="FFFFFF"/>
        <w:spacing w:beforeAutospacing="1" w:after="0" w:afterAutospacing="1" w:line="240" w:lineRule="auto"/>
        <w:textAlignment w:val="baseline"/>
        <w:outlineLvl w:val="1"/>
        <w:rPr>
          <w:rFonts w:ascii="Fira Sans" w:eastAsia="Times New Roman" w:hAnsi="Fira Sans" w:cs="Times New Roman"/>
          <w:b/>
          <w:bCs/>
          <w:color w:val="000000"/>
          <w:sz w:val="39"/>
          <w:szCs w:val="39"/>
          <w:lang w:eastAsia="en-IN"/>
        </w:rPr>
      </w:pPr>
      <w:r w:rsidRPr="00EA6AB4">
        <w:rPr>
          <w:rFonts w:ascii="inherit" w:eastAsia="Times New Roman" w:hAnsi="inherit" w:cs="Times New Roman"/>
          <w:b/>
          <w:bCs/>
          <w:color w:val="000000"/>
          <w:sz w:val="39"/>
          <w:szCs w:val="39"/>
          <w:highlight w:val="yellow"/>
          <w:bdr w:val="none" w:sz="0" w:space="0" w:color="auto" w:frame="1"/>
          <w:lang w:eastAsia="en-IN"/>
        </w:rPr>
        <w:t>Overview</w:t>
      </w:r>
    </w:p>
    <w:p w:rsidR="00EA6AB4" w:rsidRPr="00EA6AB4" w:rsidRDefault="00EA6AB4" w:rsidP="00EA6AB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Carbon monoxide (CO) has been called the “silent” or “invisible killer” because it is a scentless, colourless, and tasteless toxic gas. </w:t>
      </w:r>
      <w:r w:rsidRPr="00EA6AB4">
        <w:rPr>
          <w:rFonts w:ascii="Arial" w:eastAsia="Times New Roman" w:hAnsi="Arial" w:cs="Arial"/>
          <w:color w:val="FFFFFF"/>
          <w:sz w:val="24"/>
          <w:szCs w:val="24"/>
          <w:bdr w:val="none" w:sz="0" w:space="0" w:color="auto" w:frame="1"/>
          <w:lang w:eastAsia="en-IN"/>
        </w:rPr>
        <w:t>Smoke Detector using Arduino.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It is the number one cause of death due to poisoning in America.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Any time you burn something—like gasoline, natural gas, wood, oil, propane, or charcoal—carbon monoxide is released into the air. In outdoor spaces, vehicle Exhaust is the main source of CO.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 carbon monoxide detector can alert you to high levels of carbon monoxide you’re surrounding and help you get to safety immediately.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Hereby using Arduino smoke </w:t>
      </w:r>
      <w:r w:rsidRPr="009E6F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detector,</w:t>
      </w: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we detect and measure Carbon monoxide gas.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Arduino sm</w:t>
      </w:r>
      <w:r w:rsidRPr="009E6F05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oke detector is a part of the IO</w:t>
      </w: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 project, for perfect Internet of Things project we have to make this CO measurement wireless and monitor using App through mobile.</w:t>
      </w:r>
    </w:p>
    <w:p w:rsid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Times New Roman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But for start here we are going to monitor through LCD display board</w:t>
      </w:r>
      <w:r w:rsidRPr="00EA6AB4">
        <w:rPr>
          <w:rFonts w:ascii="Poppins" w:eastAsia="Times New Roman" w:hAnsi="Poppins" w:cs="Times New Roman"/>
          <w:color w:val="000000"/>
          <w:sz w:val="24"/>
          <w:szCs w:val="24"/>
          <w:lang w:eastAsia="en-IN"/>
        </w:rPr>
        <w:t>.</w:t>
      </w:r>
    </w:p>
    <w:p w:rsid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Poppins" w:eastAsia="Times New Roman" w:hAnsi="Poppins" w:cs="Times New Roman"/>
          <w:color w:val="000000"/>
          <w:sz w:val="24"/>
          <w:szCs w:val="24"/>
          <w:lang w:eastAsia="en-IN"/>
        </w:rPr>
      </w:pPr>
    </w:p>
    <w:p w:rsidR="00EA6AB4" w:rsidRDefault="00EA6AB4" w:rsidP="00EA6AB4">
      <w:pPr>
        <w:pStyle w:val="Heading3"/>
        <w:shd w:val="clear" w:color="auto" w:fill="FFFFFF"/>
        <w:spacing w:before="0"/>
        <w:textAlignment w:val="baseline"/>
        <w:rPr>
          <w:rStyle w:val="Strong"/>
          <w:rFonts w:ascii="inherit" w:hAnsi="inherit"/>
          <w:bCs w:val="0"/>
          <w:color w:val="000000"/>
          <w:sz w:val="39"/>
          <w:szCs w:val="39"/>
          <w:bdr w:val="none" w:sz="0" w:space="0" w:color="auto" w:frame="1"/>
        </w:rPr>
      </w:pPr>
      <w:r w:rsidRPr="00070A8D">
        <w:rPr>
          <w:rStyle w:val="Strong"/>
          <w:rFonts w:ascii="inherit" w:hAnsi="inherit"/>
          <w:bCs w:val="0"/>
          <w:color w:val="000000"/>
          <w:sz w:val="39"/>
          <w:szCs w:val="39"/>
          <w:highlight w:val="yellow"/>
          <w:bdr w:val="none" w:sz="0" w:space="0" w:color="auto" w:frame="1"/>
        </w:rPr>
        <w:t>Components Used in smoke detector Project:</w:t>
      </w:r>
    </w:p>
    <w:p w:rsidR="00EA6AB4" w:rsidRPr="00EA6AB4" w:rsidRDefault="00EA6AB4" w:rsidP="00EA6AB4"/>
    <w:p w:rsidR="00EA6AB4" w:rsidRPr="00EA6AB4" w:rsidRDefault="00EA6AB4" w:rsidP="00EA6AB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A6AB4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Arduino UNO </w:t>
      </w:r>
      <w:r w:rsidRPr="00EA6AB4">
        <w:rPr>
          <w:rFonts w:ascii="Arial" w:hAnsi="Arial" w:cs="Arial"/>
          <w:color w:val="000000"/>
          <w:sz w:val="24"/>
          <w:szCs w:val="24"/>
        </w:rPr>
        <w:t>development board</w:t>
      </w:r>
    </w:p>
    <w:p w:rsidR="00EA6AB4" w:rsidRPr="00EA6AB4" w:rsidRDefault="00EA6AB4" w:rsidP="00EA6AB4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A6AB4">
        <w:rPr>
          <w:rFonts w:ascii="Arial" w:hAnsi="Arial" w:cs="Arial"/>
          <w:color w:val="000000"/>
          <w:sz w:val="24"/>
          <w:szCs w:val="24"/>
        </w:rPr>
        <w:t>16×2 LCD</w:t>
      </w:r>
    </w:p>
    <w:p w:rsidR="00EA6AB4" w:rsidRPr="00EA6AB4" w:rsidRDefault="00EA6AB4" w:rsidP="00EA6AB4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A6AB4">
        <w:rPr>
          <w:rFonts w:ascii="Arial" w:hAnsi="Arial" w:cs="Arial"/>
          <w:color w:val="000000"/>
          <w:sz w:val="24"/>
          <w:szCs w:val="24"/>
        </w:rPr>
        <w:t xml:space="preserve">MQ-7 Smoke </w:t>
      </w:r>
      <w:r w:rsidRPr="00EA6AB4">
        <w:rPr>
          <w:rFonts w:ascii="Arial" w:hAnsi="Arial" w:cs="Arial"/>
          <w:color w:val="000000"/>
          <w:sz w:val="24"/>
          <w:szCs w:val="24"/>
        </w:rPr>
        <w:t>Sensor (</w:t>
      </w:r>
      <w:r w:rsidRPr="00EA6AB4">
        <w:rPr>
          <w:rFonts w:ascii="Arial" w:hAnsi="Arial" w:cs="Arial"/>
          <w:color w:val="000000"/>
          <w:sz w:val="24"/>
          <w:szCs w:val="24"/>
        </w:rPr>
        <w:t>CO Sensor)</w:t>
      </w:r>
    </w:p>
    <w:p w:rsidR="00EA6AB4" w:rsidRPr="00EA6AB4" w:rsidRDefault="00EA6AB4" w:rsidP="00EA6AB4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EA6AB4">
        <w:rPr>
          <w:rFonts w:ascii="Arial" w:hAnsi="Arial" w:cs="Arial"/>
          <w:color w:val="000000"/>
          <w:sz w:val="24"/>
          <w:szCs w:val="24"/>
        </w:rPr>
        <w:t>Breadboard</w:t>
      </w:r>
    </w:p>
    <w:p w:rsidR="00EA6AB4" w:rsidRPr="00EA6AB4" w:rsidRDefault="00EA6AB4" w:rsidP="00EA6AB4">
      <w:pPr>
        <w:numPr>
          <w:ilvl w:val="0"/>
          <w:numId w:val="1"/>
        </w:numPr>
        <w:shd w:val="clear" w:color="auto" w:fill="FFFFFF"/>
        <w:spacing w:after="105" w:line="240" w:lineRule="auto"/>
        <w:textAlignment w:val="baseline"/>
        <w:rPr>
          <w:rFonts w:ascii="Arial" w:hAnsi="Arial" w:cs="Arial"/>
          <w:color w:val="000000"/>
        </w:rPr>
      </w:pPr>
      <w:r w:rsidRPr="00EA6AB4">
        <w:rPr>
          <w:rFonts w:ascii="Arial" w:hAnsi="Arial" w:cs="Arial"/>
          <w:color w:val="000000"/>
          <w:sz w:val="24"/>
          <w:szCs w:val="24"/>
        </w:rPr>
        <w:t>Connecting wires</w:t>
      </w:r>
    </w:p>
    <w:p w:rsidR="00EA6AB4" w:rsidRDefault="00EA6AB4" w:rsidP="00EA6AB4">
      <w:pPr>
        <w:shd w:val="clear" w:color="auto" w:fill="FFFFFF"/>
        <w:spacing w:after="105" w:line="240" w:lineRule="auto"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:rsidR="00EA6AB4" w:rsidRPr="00EA6AB4" w:rsidRDefault="00EA6AB4" w:rsidP="00EA6AB4">
      <w:pPr>
        <w:shd w:val="clear" w:color="auto" w:fill="FFFFFF"/>
        <w:spacing w:after="105" w:line="240" w:lineRule="auto"/>
        <w:ind w:left="720"/>
        <w:textAlignment w:val="baseline"/>
        <w:rPr>
          <w:rFonts w:ascii="Arial" w:hAnsi="Arial" w:cs="Arial"/>
          <w:color w:val="000000"/>
        </w:rPr>
      </w:pPr>
    </w:p>
    <w:p w:rsidR="00EA6AB4" w:rsidRPr="009E6F05" w:rsidRDefault="00EA6AB4" w:rsidP="00EA6AB4">
      <w:pPr>
        <w:pStyle w:val="Heading3"/>
        <w:shd w:val="clear" w:color="auto" w:fill="FFFFFF"/>
        <w:spacing w:before="0"/>
        <w:textAlignment w:val="baseline"/>
        <w:rPr>
          <w:rFonts w:ascii="Fira Sans" w:hAnsi="Fira Sans"/>
          <w:color w:val="000000"/>
          <w:sz w:val="39"/>
          <w:szCs w:val="39"/>
        </w:rPr>
      </w:pPr>
      <w:r w:rsidRPr="00070A8D">
        <w:rPr>
          <w:rStyle w:val="Strong"/>
          <w:rFonts w:ascii="inherit" w:hAnsi="inherit"/>
          <w:bCs w:val="0"/>
          <w:color w:val="000000"/>
          <w:sz w:val="39"/>
          <w:szCs w:val="39"/>
          <w:highlight w:val="yellow"/>
          <w:bdr w:val="none" w:sz="0" w:space="0" w:color="auto" w:frame="1"/>
        </w:rPr>
        <w:t>MQ-7 Smoke Sensor:</w:t>
      </w:r>
    </w:p>
    <w:p w:rsidR="00EA6AB4" w:rsidRPr="009E6F05" w:rsidRDefault="00EA6AB4" w:rsidP="00EA6AB4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9E6F05">
        <w:rPr>
          <w:rFonts w:ascii="Arial" w:hAnsi="Arial" w:cs="Arial"/>
          <w:color w:val="000000"/>
        </w:rPr>
        <w:t xml:space="preserve">This Carbon Monoxide (CO) gas sensor detects the concentrations of CO is in the air and gives output reading in the form of an </w:t>
      </w:r>
      <w:proofErr w:type="spellStart"/>
      <w:r w:rsidRPr="009E6F05">
        <w:rPr>
          <w:rFonts w:ascii="Arial" w:hAnsi="Arial" w:cs="Arial"/>
          <w:color w:val="000000"/>
        </w:rPr>
        <w:t>analog</w:t>
      </w:r>
      <w:proofErr w:type="spellEnd"/>
      <w:r w:rsidRPr="009E6F05">
        <w:rPr>
          <w:rFonts w:ascii="Arial" w:hAnsi="Arial" w:cs="Arial"/>
          <w:color w:val="000000"/>
        </w:rPr>
        <w:t xml:space="preserve"> voltage. The sensor can measure concentrations of 10 ppm to 10,000 ppm. The sensor consumes less than 150 mA at 5 V.</w:t>
      </w:r>
    </w:p>
    <w:p w:rsidR="00EA6AB4" w:rsidRDefault="00EA6AB4" w:rsidP="00EA6AB4">
      <w:pPr>
        <w:pStyle w:val="NormalWeb"/>
        <w:shd w:val="clear" w:color="auto" w:fill="FFFFFF"/>
        <w:textAlignment w:val="baseline"/>
        <w:rPr>
          <w:rFonts w:ascii="Poppins" w:hAnsi="Poppins"/>
          <w:color w:val="000000"/>
        </w:rPr>
      </w:pPr>
      <w:r>
        <w:rPr>
          <w:noProof/>
        </w:rPr>
        <w:lastRenderedPageBreak/>
        <w:drawing>
          <wp:inline distT="0" distB="0" distL="0" distR="0" wp14:anchorId="7A0CACDB" wp14:editId="238ECD50">
            <wp:extent cx="2497015" cy="1556196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3926" cy="1591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AB4" w:rsidRPr="009E6F05" w:rsidRDefault="00EA6AB4" w:rsidP="00EA6AB4">
      <w:pPr>
        <w:pStyle w:val="Heading4"/>
        <w:shd w:val="clear" w:color="auto" w:fill="FFFFFF"/>
        <w:spacing w:before="0"/>
        <w:textAlignment w:val="baseline"/>
        <w:rPr>
          <w:rFonts w:ascii="Fira Sans" w:hAnsi="Fira Sans"/>
          <w:i w:val="0"/>
          <w:color w:val="000000"/>
          <w:sz w:val="39"/>
          <w:szCs w:val="39"/>
        </w:rPr>
      </w:pPr>
      <w:r w:rsidRPr="00070A8D">
        <w:rPr>
          <w:rStyle w:val="Strong"/>
          <w:rFonts w:ascii="inherit" w:hAnsi="inherit"/>
          <w:bCs w:val="0"/>
          <w:i w:val="0"/>
          <w:color w:val="000000"/>
          <w:sz w:val="39"/>
          <w:szCs w:val="39"/>
          <w:highlight w:val="yellow"/>
          <w:bdr w:val="none" w:sz="0" w:space="0" w:color="auto" w:frame="1"/>
        </w:rPr>
        <w:t>Key Features</w:t>
      </w:r>
      <w:r w:rsidRPr="009E6F05">
        <w:rPr>
          <w:rStyle w:val="Strong"/>
          <w:rFonts w:ascii="inherit" w:hAnsi="inherit"/>
          <w:bCs w:val="0"/>
          <w:i w:val="0"/>
          <w:color w:val="000000"/>
          <w:sz w:val="39"/>
          <w:szCs w:val="39"/>
          <w:bdr w:val="none" w:sz="0" w:space="0" w:color="auto" w:frame="1"/>
        </w:rPr>
        <w:t>:</w:t>
      </w:r>
    </w:p>
    <w:p w:rsidR="005D3074" w:rsidRDefault="00EA6AB4" w:rsidP="005D3074">
      <w:pPr>
        <w:pStyle w:val="NormalWeb"/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9E6F05">
        <w:rPr>
          <w:rFonts w:ascii="Arial" w:hAnsi="Arial" w:cs="Arial"/>
          <w:color w:val="000000"/>
        </w:rPr>
        <w:t>Good sensitivity to Combustible gas.</w:t>
      </w:r>
    </w:p>
    <w:p w:rsidR="005D3074" w:rsidRDefault="00EA6AB4" w:rsidP="005D3074">
      <w:pPr>
        <w:pStyle w:val="NormalWeb"/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9E6F05">
        <w:rPr>
          <w:rFonts w:ascii="Arial" w:hAnsi="Arial" w:cs="Arial"/>
          <w:color w:val="000000"/>
        </w:rPr>
        <w:t xml:space="preserve"> High sensitivity to Natural gas.</w:t>
      </w:r>
    </w:p>
    <w:p w:rsidR="005D3074" w:rsidRDefault="005D3074" w:rsidP="005D3074">
      <w:pPr>
        <w:pStyle w:val="NormalWeb"/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Long life.</w:t>
      </w:r>
    </w:p>
    <w:p w:rsidR="005D3074" w:rsidRDefault="005D3074" w:rsidP="005D3074">
      <w:pPr>
        <w:pStyle w:val="NormalWeb"/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Low cost.</w:t>
      </w:r>
    </w:p>
    <w:p w:rsidR="005D3074" w:rsidRPr="005D3074" w:rsidRDefault="005D3074" w:rsidP="005D3074">
      <w:pPr>
        <w:pStyle w:val="NormalWeb"/>
        <w:numPr>
          <w:ilvl w:val="0"/>
          <w:numId w:val="8"/>
        </w:numPr>
        <w:shd w:val="clear" w:color="auto" w:fill="FFFFFF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Simple drive circuit.</w:t>
      </w:r>
    </w:p>
    <w:p w:rsidR="009E6F05" w:rsidRPr="009E6F05" w:rsidRDefault="00EA6AB4" w:rsidP="009E6F05">
      <w:pPr>
        <w:pStyle w:val="Heading4"/>
        <w:shd w:val="clear" w:color="auto" w:fill="FFFFFF"/>
        <w:spacing w:before="0"/>
        <w:textAlignment w:val="baseline"/>
        <w:rPr>
          <w:rFonts w:ascii="Fira Sans" w:hAnsi="Fira Sans"/>
          <w:i w:val="0"/>
          <w:color w:val="000000"/>
          <w:sz w:val="39"/>
          <w:szCs w:val="39"/>
        </w:rPr>
      </w:pPr>
      <w:r w:rsidRPr="00070A8D">
        <w:rPr>
          <w:rStyle w:val="Strong"/>
          <w:rFonts w:ascii="inherit" w:hAnsi="inherit"/>
          <w:bCs w:val="0"/>
          <w:i w:val="0"/>
          <w:color w:val="000000"/>
          <w:sz w:val="39"/>
          <w:szCs w:val="39"/>
          <w:highlight w:val="yellow"/>
          <w:bdr w:val="none" w:sz="0" w:space="0" w:color="auto" w:frame="1"/>
        </w:rPr>
        <w:t>Smoke Sensor Connections:</w:t>
      </w:r>
    </w:p>
    <w:p w:rsid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noProof/>
          <w:lang w:eastAsia="en-IN"/>
        </w:rPr>
        <w:drawing>
          <wp:inline distT="0" distB="0" distL="0" distR="0" wp14:anchorId="6445C2CA" wp14:editId="090C96DC">
            <wp:extent cx="3819378" cy="1951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38704" cy="196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Five volts Connected across the heating (H) pins will keep the sensor hot enough to function correctly.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5 volts connect at either the pin A or pin B, this will result in the sensor to emit an </w:t>
      </w:r>
      <w:proofErr w:type="spellStart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analog</w:t>
      </w:r>
      <w:proofErr w:type="spellEnd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voltage on the other pins.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A resistor between the output pins and ground sets the sensitivity of the detector.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The resistive load should be calibrated for your particular application using the equations in the datasheet, but a good starting value for the resistor is 10 </w:t>
      </w:r>
      <w:proofErr w:type="spellStart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kΩ</w:t>
      </w:r>
      <w:proofErr w:type="spellEnd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.</w:t>
      </w:r>
    </w:p>
    <w:p w:rsidR="00EA6AB4" w:rsidRPr="00070A8D" w:rsidRDefault="00EA6AB4" w:rsidP="00EA6AB4">
      <w:pPr>
        <w:pStyle w:val="Heading3"/>
        <w:shd w:val="clear" w:color="auto" w:fill="FFFFFF"/>
        <w:textAlignment w:val="baseline"/>
        <w:rPr>
          <w:rFonts w:ascii="inherit" w:hAnsi="inherit"/>
          <w:b/>
          <w:color w:val="000000"/>
          <w:sz w:val="39"/>
          <w:szCs w:val="39"/>
        </w:rPr>
      </w:pPr>
      <w:r w:rsidRPr="00070A8D">
        <w:rPr>
          <w:rFonts w:ascii="Fira Sans" w:hAnsi="Fira Sans"/>
          <w:b/>
          <w:color w:val="000000"/>
          <w:sz w:val="33"/>
          <w:szCs w:val="33"/>
          <w:highlight w:val="yellow"/>
        </w:rPr>
        <w:t>A</w:t>
      </w:r>
      <w:r w:rsidRPr="00070A8D">
        <w:rPr>
          <w:rFonts w:ascii="inherit" w:hAnsi="inherit"/>
          <w:b/>
          <w:color w:val="000000"/>
          <w:sz w:val="39"/>
          <w:szCs w:val="39"/>
          <w:highlight w:val="yellow"/>
        </w:rPr>
        <w:t>rduino Smoke detector connection diagram</w:t>
      </w:r>
    </w:p>
    <w:p w:rsidR="00EA6AB4" w:rsidRPr="00070A8D" w:rsidRDefault="00EA6AB4" w:rsidP="00EA6AB4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070A8D">
        <w:rPr>
          <w:rFonts w:ascii="Arial" w:hAnsi="Arial" w:cs="Arial"/>
          <w:color w:val="000000"/>
        </w:rPr>
        <w:t>In-circuit connection</w:t>
      </w:r>
    </w:p>
    <w:p w:rsid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>
        <w:rPr>
          <w:noProof/>
          <w:lang w:eastAsia="en-IN"/>
        </w:rPr>
        <w:lastRenderedPageBreak/>
        <w:drawing>
          <wp:inline distT="0" distB="0" distL="0" distR="0" wp14:anchorId="220F41DA" wp14:editId="03BF75D1">
            <wp:extent cx="4149969" cy="2453843"/>
            <wp:effectExtent l="0" t="0" r="3175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3209" cy="2461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070A8D" w:rsidRDefault="00070A8D" w:rsidP="00070A8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39"/>
          <w:szCs w:val="39"/>
          <w:bdr w:val="none" w:sz="0" w:space="0" w:color="auto" w:frame="1"/>
          <w:lang w:eastAsia="en-IN"/>
        </w:rPr>
      </w:pPr>
      <w:r w:rsidRPr="00070A8D">
        <w:rPr>
          <w:rFonts w:ascii="inherit" w:eastAsia="Times New Roman" w:hAnsi="inherit" w:cs="Times New Roman"/>
          <w:b/>
          <w:bCs/>
          <w:color w:val="000000"/>
          <w:sz w:val="39"/>
          <w:szCs w:val="39"/>
          <w:highlight w:val="yellow"/>
          <w:bdr w:val="none" w:sz="0" w:space="0" w:color="auto" w:frame="1"/>
          <w:lang w:eastAsia="en-IN"/>
        </w:rPr>
        <w:t>MQ-7 gas sensor’s</w:t>
      </w:r>
      <w:bookmarkStart w:id="0" w:name="_GoBack"/>
      <w:bookmarkEnd w:id="0"/>
    </w:p>
    <w:p w:rsidR="00070A8D" w:rsidRPr="00070A8D" w:rsidRDefault="00070A8D" w:rsidP="00070A8D">
      <w:pPr>
        <w:numPr>
          <w:ilvl w:val="0"/>
          <w:numId w:val="9"/>
        </w:num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70A8D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Connect H pin to +5V Supply and the other one to Ground GND).</w:t>
      </w:r>
    </w:p>
    <w:p w:rsidR="00070A8D" w:rsidRPr="00070A8D" w:rsidRDefault="00070A8D" w:rsidP="00070A8D">
      <w:pPr>
        <w:numPr>
          <w:ilvl w:val="0"/>
          <w:numId w:val="9"/>
        </w:num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070A8D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Pin A is connected to the 5V pin. And the</w:t>
      </w:r>
    </w:p>
    <w:p w:rsidR="00EA6AB4" w:rsidRDefault="00070A8D" w:rsidP="00070A8D">
      <w:pPr>
        <w:numPr>
          <w:ilvl w:val="0"/>
          <w:numId w:val="9"/>
        </w:numPr>
        <w:shd w:val="clear" w:color="auto" w:fill="FFFFFF"/>
        <w:spacing w:after="105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n-IN"/>
        </w:rPr>
      </w:pPr>
      <w:r w:rsidRPr="00070A8D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B pin is </w:t>
      </w:r>
      <w:proofErr w:type="gramStart"/>
      <w:r w:rsidRPr="00070A8D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connect</w:t>
      </w:r>
      <w:proofErr w:type="gramEnd"/>
      <w:r w:rsidRPr="00070A8D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 to the GND Pin and Pin A0 as shown on the pictures</w:t>
      </w:r>
      <w:r w:rsidRPr="00070A8D">
        <w:rPr>
          <w:rFonts w:ascii="inherit" w:eastAsia="Times New Roman" w:hAnsi="inherit" w:cs="Times New Roman"/>
          <w:color w:val="000000"/>
          <w:sz w:val="24"/>
          <w:szCs w:val="24"/>
          <w:lang w:eastAsia="en-IN"/>
        </w:rPr>
        <w:t>.</w:t>
      </w:r>
    </w:p>
    <w:p w:rsidR="00070A8D" w:rsidRPr="00EA6AB4" w:rsidRDefault="00070A8D" w:rsidP="00070A8D">
      <w:pPr>
        <w:shd w:val="clear" w:color="auto" w:fill="FFFFFF"/>
        <w:spacing w:after="105" w:line="240" w:lineRule="auto"/>
        <w:ind w:left="720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en-IN"/>
        </w:rPr>
      </w:pP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16×2 LCD connected </w:t>
      </w:r>
      <w:proofErr w:type="gramStart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in  4</w:t>
      </w:r>
      <w:proofErr w:type="gramEnd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-bit mode as</w:t>
      </w:r>
    </w:p>
    <w:p w:rsidR="00EA6AB4" w:rsidRPr="00EA6AB4" w:rsidRDefault="00EA6AB4" w:rsidP="00EA6AB4">
      <w:pPr>
        <w:numPr>
          <w:ilvl w:val="0"/>
          <w:numId w:val="3"/>
        </w:num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RS – pin 2</w:t>
      </w:r>
    </w:p>
    <w:p w:rsidR="00EA6AB4" w:rsidRPr="00EA6AB4" w:rsidRDefault="00EA6AB4" w:rsidP="00EA6AB4">
      <w:pPr>
        <w:numPr>
          <w:ilvl w:val="0"/>
          <w:numId w:val="3"/>
        </w:num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proofErr w:type="spellStart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En</w:t>
      </w:r>
      <w:proofErr w:type="spellEnd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–pin 3</w:t>
      </w:r>
    </w:p>
    <w:p w:rsidR="00EA6AB4" w:rsidRPr="00EA6AB4" w:rsidRDefault="00EA6AB4" w:rsidP="00EA6AB4">
      <w:pPr>
        <w:numPr>
          <w:ilvl w:val="0"/>
          <w:numId w:val="3"/>
        </w:num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D4-D7 –pin 4- pin7</w:t>
      </w:r>
    </w:p>
    <w:p w:rsidR="00EA6AB4" w:rsidRPr="00EA6AB4" w:rsidRDefault="00EA6AB4" w:rsidP="00EA6AB4">
      <w:pPr>
        <w:numPr>
          <w:ilvl w:val="0"/>
          <w:numId w:val="3"/>
        </w:numPr>
        <w:shd w:val="clear" w:color="auto" w:fill="FFFFFF"/>
        <w:spacing w:after="10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RW, LED-, </w:t>
      </w:r>
      <w:proofErr w:type="spellStart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Vss</w:t>
      </w:r>
      <w:proofErr w:type="spellEnd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 xml:space="preserve">– GND and </w:t>
      </w:r>
      <w:proofErr w:type="spellStart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Vdd</w:t>
      </w:r>
      <w:proofErr w:type="spellEnd"/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, LED+ –  5V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  <w:r w:rsidRPr="00EA6AB4">
        <w:rPr>
          <w:rFonts w:ascii="Arial" w:eastAsia="Times New Roman" w:hAnsi="Arial" w:cs="Arial"/>
          <w:color w:val="000000"/>
          <w:sz w:val="24"/>
          <w:szCs w:val="24"/>
          <w:lang w:eastAsia="en-IN"/>
        </w:rPr>
        <w:t> </w:t>
      </w:r>
    </w:p>
    <w:p w:rsidR="00EA6AB4" w:rsidRPr="00EA6AB4" w:rsidRDefault="00EA6AB4" w:rsidP="00EA6AB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IN"/>
        </w:rPr>
      </w:pPr>
    </w:p>
    <w:p w:rsidR="0060414C" w:rsidRDefault="0060414C"/>
    <w:sectPr w:rsidR="006041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ira Sans">
    <w:altName w:val="Times New Roman"/>
    <w:panose1 w:val="00000000000000000000"/>
    <w:charset w:val="00"/>
    <w:family w:val="roman"/>
    <w:notTrueType/>
    <w:pitch w:val="default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2027"/>
    <w:multiLevelType w:val="hybridMultilevel"/>
    <w:tmpl w:val="94ACF2BC"/>
    <w:lvl w:ilvl="0" w:tplc="1A70A11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93EDC"/>
    <w:multiLevelType w:val="multilevel"/>
    <w:tmpl w:val="8C7A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EF3A59"/>
    <w:multiLevelType w:val="multilevel"/>
    <w:tmpl w:val="639C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AA03BD"/>
    <w:multiLevelType w:val="hybridMultilevel"/>
    <w:tmpl w:val="9C5E44CC"/>
    <w:lvl w:ilvl="0" w:tplc="CFC2F9E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700EE"/>
    <w:multiLevelType w:val="hybridMultilevel"/>
    <w:tmpl w:val="61AA56D8"/>
    <w:lvl w:ilvl="0" w:tplc="29EA5E70">
      <w:start w:val="13"/>
      <w:numFmt w:val="bullet"/>
      <w:lvlText w:val=""/>
      <w:lvlJc w:val="left"/>
      <w:pPr>
        <w:ind w:left="760" w:hanging="40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76E8"/>
    <w:multiLevelType w:val="multilevel"/>
    <w:tmpl w:val="F482B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80CC3"/>
    <w:multiLevelType w:val="multilevel"/>
    <w:tmpl w:val="77DC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032D8"/>
    <w:multiLevelType w:val="hybridMultilevel"/>
    <w:tmpl w:val="2292A5A4"/>
    <w:lvl w:ilvl="0" w:tplc="D0829CF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21832"/>
    <w:multiLevelType w:val="hybridMultilevel"/>
    <w:tmpl w:val="4354607A"/>
    <w:lvl w:ilvl="0" w:tplc="CF7C6C10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4"/>
    <w:rsid w:val="00070A8D"/>
    <w:rsid w:val="002A52D7"/>
    <w:rsid w:val="003D303F"/>
    <w:rsid w:val="005D3074"/>
    <w:rsid w:val="0060414C"/>
    <w:rsid w:val="00705764"/>
    <w:rsid w:val="009B4D64"/>
    <w:rsid w:val="009E6F05"/>
    <w:rsid w:val="00EA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1042C"/>
  <w15:chartTrackingRefBased/>
  <w15:docId w15:val="{1D196090-6B7D-4465-905C-7AFD4C26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A6A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6A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6A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AB4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styleId="Strong">
    <w:name w:val="Strong"/>
    <w:basedOn w:val="DefaultParagraphFont"/>
    <w:uiPriority w:val="22"/>
    <w:qFormat/>
    <w:rsid w:val="00EA6AB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A6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A6A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A6AB4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A6A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leParagraph">
    <w:name w:val="Table Paragraph"/>
    <w:basedOn w:val="Normal"/>
    <w:uiPriority w:val="1"/>
    <w:qFormat/>
    <w:rsid w:val="00705764"/>
    <w:pPr>
      <w:widowControl w:val="0"/>
      <w:autoSpaceDE w:val="0"/>
      <w:autoSpaceDN w:val="0"/>
      <w:spacing w:before="93"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2022-11-06T18:31:00Z</dcterms:created>
  <dcterms:modified xsi:type="dcterms:W3CDTF">2022-11-06T19:41:00Z</dcterms:modified>
</cp:coreProperties>
</file>