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4"/>
          <w:szCs w:val="24"/>
        </w:rPr>
      </w:pPr>
      <w:r>
        <w:rPr>
          <w:rFonts w:ascii="Times New Roman" w:hAnsi="Times New Roman" w:cs="Times New Roman"/>
          <w:b/>
          <w:sz w:val="24"/>
          <w:szCs w:val="24"/>
        </w:rPr>
        <w:t>Cover Page</w:t>
      </w:r>
      <w:r>
        <w:rPr>
          <w:rFonts w:ascii="Times New Roman" w:hAnsi="Times New Roman" w:cs="Times New Roman"/>
          <w:b/>
          <w:sz w:val="24"/>
          <w:szCs w:val="24"/>
        </w:rPr>
        <w:br w:type="textWrapping"/>
      </w:r>
    </w:p>
    <w:p>
      <w:pPr>
        <w:jc w:val="left"/>
        <w:rPr>
          <w:rFonts w:hint="default" w:ascii="Times New Roman" w:hAnsi="Times New Roman" w:cs="Times New Roman"/>
          <w:b/>
          <w:sz w:val="24"/>
          <w:szCs w:val="24"/>
        </w:rPr>
      </w:pPr>
      <w:r>
        <w:rPr>
          <w:rFonts w:ascii="Times New Roman" w:hAnsi="Times New Roman" w:cs="Times New Roman"/>
          <w:sz w:val="24"/>
          <w:szCs w:val="24"/>
        </w:rPr>
        <w:t xml:space="preserve">Title of the Paper: </w:t>
      </w:r>
      <w:r>
        <w:rPr>
          <w:rFonts w:hint="default" w:ascii="Times New Roman" w:hAnsi="Times New Roman" w:cs="Times New Roman"/>
          <w:b/>
          <w:sz w:val="24"/>
          <w:szCs w:val="24"/>
        </w:rPr>
        <w:t xml:space="preserve">Changing Trends of Telecom Industry </w:t>
      </w:r>
      <w:r>
        <w:rPr>
          <w:rFonts w:hint="default" w:ascii="Times New Roman" w:hAnsi="Times New Roman" w:cs="Times New Roman"/>
          <w:b/>
          <w:sz w:val="24"/>
          <w:szCs w:val="24"/>
          <w:lang w:val="en-IN"/>
        </w:rPr>
        <w:t>I</w:t>
      </w:r>
      <w:r>
        <w:rPr>
          <w:rFonts w:hint="default" w:ascii="Times New Roman" w:hAnsi="Times New Roman" w:cs="Times New Roman"/>
          <w:b/>
          <w:sz w:val="24"/>
          <w:szCs w:val="24"/>
        </w:rPr>
        <w:t>n India- A Study</w:t>
      </w:r>
    </w:p>
    <w:p>
      <w:pPr>
        <w:spacing w:line="360" w:lineRule="auto"/>
        <w:rPr>
          <w:rFonts w:ascii="Times New Roman" w:hAnsi="Times New Roman" w:cs="Times New Roman"/>
          <w:b/>
          <w:sz w:val="24"/>
          <w:szCs w:val="24"/>
        </w:rPr>
      </w:pPr>
      <w:r>
        <w:rPr>
          <w:rFonts w:ascii="Times New Roman" w:hAnsi="Times New Roman" w:cs="Times New Roman"/>
          <w:sz w:val="24"/>
          <w:szCs w:val="24"/>
        </w:rPr>
        <w:t>Author’s Name: Dr. Sankar Paul</w:t>
      </w:r>
    </w:p>
    <w:p>
      <w:pPr>
        <w:spacing w:line="360" w:lineRule="auto"/>
        <w:rPr>
          <w:rFonts w:ascii="Times New Roman" w:hAnsi="Times New Roman" w:cs="Times New Roman"/>
          <w:b/>
          <w:sz w:val="24"/>
          <w:szCs w:val="24"/>
        </w:rPr>
      </w:pPr>
      <w:r>
        <w:rPr>
          <w:rFonts w:ascii="Times New Roman" w:hAnsi="Times New Roman" w:cs="Times New Roman"/>
          <w:sz w:val="24"/>
          <w:szCs w:val="24"/>
        </w:rPr>
        <w:t>Designation: Assistant Professor, Department of Commerce, Hooghly Mohsin College.</w:t>
      </w:r>
    </w:p>
    <w:p>
      <w:pPr>
        <w:spacing w:line="360" w:lineRule="auto"/>
        <w:rPr>
          <w:rFonts w:ascii="Times New Roman" w:hAnsi="Times New Roman" w:cs="Times New Roman"/>
          <w:sz w:val="24"/>
          <w:szCs w:val="24"/>
        </w:rPr>
      </w:pPr>
      <w:r>
        <w:rPr>
          <w:rFonts w:ascii="Times New Roman" w:hAnsi="Times New Roman" w:cs="Times New Roman"/>
          <w:sz w:val="24"/>
          <w:szCs w:val="24"/>
        </w:rPr>
        <w:t>Official Address: Hooghly Mohsin College, P.O.- Chinsurah, Dist.- Hooghly-712101</w:t>
      </w:r>
      <w:r>
        <w:rPr>
          <w:rFonts w:ascii="Times New Roman" w:hAnsi="Times New Roman" w:cs="Times New Roman"/>
          <w:sz w:val="24"/>
          <w:szCs w:val="24"/>
        </w:rPr>
        <w:br w:type="textWrapping"/>
      </w:r>
      <w:r>
        <w:rPr>
          <w:rFonts w:ascii="Times New Roman" w:hAnsi="Times New Roman" w:cs="Times New Roman"/>
          <w:sz w:val="24"/>
          <w:szCs w:val="24"/>
        </w:rPr>
        <w:t xml:space="preserve">Residential Address: Pancham Apartment, Flat-2B, BH-81B, </w:t>
      </w:r>
      <w:r>
        <w:rPr>
          <w:rFonts w:ascii="Times New Roman" w:hAnsi="Times New Roman" w:cs="Times New Roman"/>
          <w:sz w:val="24"/>
          <w:szCs w:val="24"/>
          <w:lang w:val="en-IN"/>
        </w:rPr>
        <w:t>Majherpara</w:t>
      </w:r>
      <w:r>
        <w:rPr>
          <w:rFonts w:ascii="Times New Roman" w:hAnsi="Times New Roman" w:cs="Times New Roman"/>
          <w:sz w:val="24"/>
          <w:szCs w:val="24"/>
        </w:rPr>
        <w:t>, Kestopur, Kolkata-700102</w:t>
      </w:r>
      <w:r>
        <w:rPr>
          <w:rFonts w:ascii="Times New Roman" w:hAnsi="Times New Roman" w:cs="Times New Roman"/>
          <w:sz w:val="24"/>
          <w:szCs w:val="24"/>
        </w:rPr>
        <w:br w:type="textWrapping"/>
      </w:r>
      <w:r>
        <w:rPr>
          <w:rFonts w:ascii="Times New Roman" w:hAnsi="Times New Roman" w:cs="Times New Roman"/>
          <w:sz w:val="24"/>
          <w:szCs w:val="24"/>
        </w:rPr>
        <w:t>Contact No: 9836714521</w:t>
      </w:r>
      <w:r>
        <w:rPr>
          <w:rFonts w:ascii="Times New Roman" w:hAnsi="Times New Roman" w:cs="Times New Roman"/>
          <w:sz w:val="24"/>
          <w:szCs w:val="24"/>
        </w:rPr>
        <w:br w:type="textWrapping"/>
      </w:r>
      <w:r>
        <w:rPr>
          <w:rFonts w:ascii="Times New Roman" w:hAnsi="Times New Roman" w:cs="Times New Roman"/>
          <w:sz w:val="24"/>
          <w:szCs w:val="24"/>
        </w:rPr>
        <w:t>E-mail ID:</w:t>
      </w:r>
      <w:r>
        <w:rPr>
          <w:rFonts w:ascii="Times New Roman" w:hAnsi="Times New Roman" w:cs="Times New Roman"/>
          <w:sz w:val="24"/>
          <w:szCs w:val="24"/>
          <w:u w:val="none"/>
        </w:rPr>
        <w:t xml:space="preserve"> </w:t>
      </w:r>
      <w:r>
        <w:rPr>
          <w:u w:val="none"/>
        </w:rPr>
        <w:fldChar w:fldCharType="begin"/>
      </w:r>
      <w:r>
        <w:rPr>
          <w:u w:val="none"/>
        </w:rPr>
        <w:instrText xml:space="preserve"> HYPERLINK "mailto:paulsankar16@yahoo.in" </w:instrText>
      </w:r>
      <w:r>
        <w:rPr>
          <w:u w:val="none"/>
        </w:rPr>
        <w:fldChar w:fldCharType="separate"/>
      </w:r>
      <w:r>
        <w:rPr>
          <w:rStyle w:val="4"/>
          <w:rFonts w:ascii="Times New Roman" w:hAnsi="Times New Roman" w:cs="Times New Roman"/>
          <w:color w:val="000000" w:themeColor="text1"/>
          <w:sz w:val="24"/>
          <w:szCs w:val="24"/>
          <w:u w:val="none"/>
          <w14:textFill>
            <w14:solidFill>
              <w14:schemeClr w14:val="tx1"/>
            </w14:solidFill>
          </w14:textFill>
        </w:rPr>
        <w:t>paulsankar16@yahoo.in</w:t>
      </w:r>
      <w:r>
        <w:rPr>
          <w:rStyle w:val="4"/>
          <w:rFonts w:ascii="Times New Roman" w:hAnsi="Times New Roman" w:cs="Times New Roman"/>
          <w:color w:val="000000" w:themeColor="text1"/>
          <w:sz w:val="24"/>
          <w:szCs w:val="24"/>
          <w:u w:val="none"/>
          <w14:textFill>
            <w14:solidFill>
              <w14:schemeClr w14:val="tx1"/>
            </w14:solidFill>
          </w14:textFill>
        </w:rPr>
        <w:fldChar w:fldCharType="end"/>
      </w:r>
      <w:r>
        <w:rPr>
          <w:rFonts w:ascii="Times New Roman" w:hAnsi="Times New Roman" w:cs="Times New Roman"/>
          <w:sz w:val="24"/>
          <w:szCs w:val="24"/>
        </w:rPr>
        <w:t xml:space="preserve"> </w:t>
      </w:r>
      <w:r>
        <w:rPr>
          <w:rFonts w:ascii="Times New Roman" w:hAnsi="Times New Roman" w:cs="Times New Roman"/>
          <w:sz w:val="24"/>
          <w:szCs w:val="24"/>
        </w:rPr>
        <w:br w:type="textWrapping"/>
      </w:r>
    </w:p>
    <w:p>
      <w:pPr>
        <w:jc w:val="center"/>
        <w:rPr>
          <w:rFonts w:ascii="Times New Roman" w:hAnsi="Times New Roman" w:cs="Times New Roman"/>
          <w:b/>
          <w:sz w:val="24"/>
          <w:szCs w:val="24"/>
        </w:rPr>
      </w:pPr>
      <w:r>
        <w:rPr>
          <w:rFonts w:ascii="Times New Roman" w:hAnsi="Times New Roman" w:cs="Times New Roman"/>
          <w:b/>
          <w:sz w:val="24"/>
          <w:szCs w:val="24"/>
        </w:rPr>
        <w:t>Abstract</w:t>
      </w:r>
    </w:p>
    <w:p>
      <w:pPr>
        <w:spacing w:line="360" w:lineRule="auto"/>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Telecom Industry in India is the second largest network connection in the World. Present Study aims at highlighting the total no. of Telephone connection in India as well as all the service areas of the States over the years 2016-17 to 2020-21. It has been seen that wireless connection shared dominant role over wireline over the years in India as well as all the States. Private telephone operators played dominant role over PSUs in India as well as all the States over the years. Total Tele-density in India as well as all the service areas of the states has been highlighted over the years 2016-17 to 2020-21. It has been found that Tele-density in India is gradually decreasing over the years. Tele-density in rural area is significantly increasing over the years. Regarding the service areas of States, it has been seen that in all the States, Tele-density is increasing and urban area shared most of Tele-density over rural area.</w:t>
      </w:r>
    </w:p>
    <w:p>
      <w:pPr>
        <w:spacing w:line="360" w:lineRule="auto"/>
        <w:jc w:val="both"/>
        <w:rPr>
          <w:rFonts w:hint="default" w:ascii="Times New Roman" w:hAnsi="Times New Roman" w:cs="Times New Roman"/>
          <w:b w:val="0"/>
          <w:bCs/>
          <w:sz w:val="24"/>
          <w:szCs w:val="24"/>
          <w:lang w:val="en-US"/>
        </w:rPr>
      </w:pPr>
      <w:r>
        <w:rPr>
          <w:rFonts w:hint="default" w:ascii="Times New Roman" w:hAnsi="Times New Roman" w:cs="Times New Roman"/>
          <w:b/>
          <w:bCs w:val="0"/>
          <w:sz w:val="24"/>
          <w:szCs w:val="24"/>
          <w:lang w:val="en-US"/>
        </w:rPr>
        <w:t xml:space="preserve">Keywords: </w:t>
      </w:r>
      <w:r>
        <w:rPr>
          <w:rFonts w:hint="default" w:ascii="Times New Roman" w:hAnsi="Times New Roman" w:cs="Times New Roman"/>
          <w:b w:val="0"/>
          <w:bCs/>
          <w:sz w:val="24"/>
          <w:szCs w:val="24"/>
          <w:lang w:val="en-US"/>
        </w:rPr>
        <w:t>Tele-density, Wireline, Wireless, Public Telephone Operator, Private Telephone Operator, Urban, Rural</w:t>
      </w:r>
      <w:bookmarkStart w:id="0" w:name="_GoBack"/>
      <w:bookmarkEnd w:id="0"/>
    </w:p>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p>
    <w:p>
      <w:pPr>
        <w:jc w:val="center"/>
        <w:rPr>
          <w:rFonts w:hint="default" w:ascii="Times New Roman" w:hAnsi="Times New Roman" w:cs="Times New Roman"/>
          <w:b/>
          <w:sz w:val="24"/>
          <w:szCs w:val="24"/>
        </w:rPr>
      </w:pPr>
      <w:r>
        <w:rPr>
          <w:rFonts w:hint="default" w:ascii="Times New Roman" w:hAnsi="Times New Roman" w:cs="Times New Roman"/>
          <w:b/>
          <w:sz w:val="24"/>
          <w:szCs w:val="24"/>
        </w:rPr>
        <w:t xml:space="preserve">Changing Trends of Telecom Industry </w:t>
      </w:r>
      <w:r>
        <w:rPr>
          <w:rFonts w:hint="default" w:ascii="Times New Roman" w:hAnsi="Times New Roman" w:cs="Times New Roman"/>
          <w:b/>
          <w:sz w:val="24"/>
          <w:szCs w:val="24"/>
          <w:lang w:val="en-IN"/>
        </w:rPr>
        <w:t>I</w:t>
      </w:r>
      <w:r>
        <w:rPr>
          <w:rFonts w:hint="default" w:ascii="Times New Roman" w:hAnsi="Times New Roman" w:cs="Times New Roman"/>
          <w:b/>
          <w:sz w:val="24"/>
          <w:szCs w:val="24"/>
        </w:rPr>
        <w:t>n India- A Study</w:t>
      </w:r>
    </w:p>
    <w:p>
      <w:pPr>
        <w:jc w:val="both"/>
        <w:rPr>
          <w:rFonts w:hint="default" w:ascii="Times New Roman" w:hAnsi="Times New Roman" w:cs="Times New Roman"/>
          <w:b/>
          <w:sz w:val="24"/>
          <w:szCs w:val="24"/>
        </w:rPr>
      </w:pPr>
      <w:r>
        <w:rPr>
          <w:rFonts w:hint="default" w:ascii="Times New Roman" w:hAnsi="Times New Roman" w:cs="Times New Roman"/>
          <w:b/>
          <w:sz w:val="24"/>
          <w:szCs w:val="24"/>
        </w:rPr>
        <w:t>Introduction</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Telecom Industry is the lifeline of economic growth of India. Over the years no. of Telephone subscribers have been increased. 1G, 2G, 3G, 4G connections from 1980s till today with the launch of 5G change the scenario of India’s </w:t>
      </w:r>
      <w:r>
        <w:rPr>
          <w:rFonts w:hint="default" w:ascii="Times New Roman" w:hAnsi="Times New Roman" w:cs="Times New Roman"/>
          <w:sz w:val="24"/>
          <w:szCs w:val="24"/>
          <w:lang w:val="en-IN"/>
        </w:rPr>
        <w:t>Telecom</w:t>
      </w:r>
      <w:r>
        <w:rPr>
          <w:rFonts w:hint="default" w:ascii="Times New Roman" w:hAnsi="Times New Roman" w:cs="Times New Roman"/>
          <w:sz w:val="24"/>
          <w:szCs w:val="24"/>
        </w:rPr>
        <w:t xml:space="preserve"> sector. At present total no. of telephone subscribers are 117.281 crore. Government has an ambition to spread the telephone connection to every part of India specially to the remote village and </w:t>
      </w:r>
      <w:r>
        <w:rPr>
          <w:rFonts w:hint="default" w:ascii="Times New Roman" w:hAnsi="Times New Roman" w:cs="Times New Roman"/>
          <w:sz w:val="24"/>
          <w:szCs w:val="24"/>
          <w:lang w:val="en-IN"/>
        </w:rPr>
        <w:t>sub-urban</w:t>
      </w:r>
      <w:r>
        <w:rPr>
          <w:rFonts w:hint="default" w:ascii="Times New Roman" w:hAnsi="Times New Roman" w:cs="Times New Roman"/>
          <w:sz w:val="24"/>
          <w:szCs w:val="24"/>
        </w:rPr>
        <w:t xml:space="preserve"> area. Present study focusses on the changing trends of Telecom Industry in India over the years of 2017-18 to 2021-22. </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sz w:val="24"/>
        </w:rPr>
        <mc:AlternateContent>
          <mc:Choice Requires="wps">
            <w:drawing>
              <wp:anchor distT="0" distB="0" distL="114300" distR="114300" simplePos="0" relativeHeight="251659264" behindDoc="0" locked="0" layoutInCell="1" allowOverlap="1">
                <wp:simplePos x="0" y="0"/>
                <wp:positionH relativeFrom="column">
                  <wp:posOffset>50800</wp:posOffset>
                </wp:positionH>
                <wp:positionV relativeFrom="paragraph">
                  <wp:posOffset>335280</wp:posOffset>
                </wp:positionV>
                <wp:extent cx="6628130" cy="373380"/>
                <wp:effectExtent l="6350" t="6350" r="13970" b="20320"/>
                <wp:wrapNone/>
                <wp:docPr id="1" name="Rectangles 1"/>
                <wp:cNvGraphicFramePr/>
                <a:graphic xmlns:a="http://schemas.openxmlformats.org/drawingml/2006/main">
                  <a:graphicData uri="http://schemas.microsoft.com/office/word/2010/wordprocessingShape">
                    <wps:wsp>
                      <wps:cNvSpPr/>
                      <wps:spPr>
                        <a:xfrm>
                          <a:off x="410845" y="2955290"/>
                          <a:ext cx="6628130" cy="3733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ascii="Times New Roman" w:hAnsi="Times New Roman" w:cs="Times New Roman"/>
                                <w:lang w:val="en-IN"/>
                              </w:rPr>
                            </w:pPr>
                            <w:r>
                              <w:rPr>
                                <w:rFonts w:hint="default" w:ascii="Times New Roman" w:hAnsi="Times New Roman" w:cs="Times New Roman"/>
                                <w:lang w:val="en-IN"/>
                              </w:rPr>
                              <w:t>Telephone services began in India with a manual telephone exchange in 1882 at Kolkata</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pt;margin-top:26.4pt;height:29.4pt;width:521.9pt;z-index:251659264;v-text-anchor:middle;mso-width-relative:page;mso-height-relative:page;" fillcolor="#4472C4 [3204]" filled="t" stroked="t" coordsize="21600,21600" o:gfxdata="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4UJdw2AAAAAkB&#10;AAAPAAAAAAAAAAEAIAAAACIAAABkcnMvZG93bnJldi54bWxQSwECFAAUAAAACACHTuJAt5OhXI0C&#10;AAAvBQAADgAAAAAAAAABACAAAAAnAQAAZHJzL2Uyb0RvYy54bWxQSwUGAAAAAAYABgBZAQAAJgYA&#10;AAAA&#10;">
                <v:fill on="t" focussize="0,0"/>
                <v:stroke weight="1pt" color="#2F528F [3204]" miterlimit="8" joinstyle="miter"/>
                <v:imagedata o:title=""/>
                <o:lock v:ext="edit" aspectratio="f"/>
                <v:textbox>
                  <w:txbxContent>
                    <w:p>
                      <w:pPr>
                        <w:jc w:val="both"/>
                        <w:rPr>
                          <w:rFonts w:hint="default" w:ascii="Times New Roman" w:hAnsi="Times New Roman" w:cs="Times New Roman"/>
                          <w:lang w:val="en-IN"/>
                        </w:rPr>
                      </w:pPr>
                      <w:r>
                        <w:rPr>
                          <w:rFonts w:hint="default" w:ascii="Times New Roman" w:hAnsi="Times New Roman" w:cs="Times New Roman"/>
                          <w:lang w:val="en-IN"/>
                        </w:rPr>
                        <w:t>Telephone services began in India with a manual telephone exchange in 1882 at Kolkata</w:t>
                      </w:r>
                    </w:p>
                  </w:txbxContent>
                </v:textbox>
              </v:rect>
            </w:pict>
          </mc:Fallback>
        </mc:AlternateContent>
      </w:r>
      <w:r>
        <w:rPr>
          <w:rFonts w:hint="default" w:ascii="Times New Roman" w:hAnsi="Times New Roman" w:cs="Times New Roman"/>
          <w:b/>
          <w:sz w:val="24"/>
          <w:szCs w:val="24"/>
        </w:rPr>
        <w:t>Evolution of Telecom Industry in India</w:t>
      </w:r>
    </w:p>
    <w:p>
      <w:pPr>
        <w:spacing w:line="360" w:lineRule="auto"/>
        <w:jc w:val="both"/>
        <w:rPr>
          <w:rFonts w:hint="default" w:ascii="Times New Roman" w:hAnsi="Times New Roman" w:cs="Times New Roman"/>
          <w:b/>
          <w:sz w:val="24"/>
          <w:szCs w:val="24"/>
          <w:lang w:val="en-IN"/>
        </w:rPr>
      </w:pPr>
      <w:r>
        <w:rPr>
          <w:rFonts w:hint="default" w:ascii="Times New Roman" w:hAnsi="Times New Roman" w:cs="Times New Roman"/>
          <w:b/>
          <w:sz w:val="24"/>
          <w:szCs w:val="24"/>
          <w:lang w:val="en-IN"/>
        </w:rPr>
        <w:t xml:space="preserve">  </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sz w:val="24"/>
        </w:rPr>
        <mc:AlternateContent>
          <mc:Choice Requires="wps">
            <w:drawing>
              <wp:anchor distT="0" distB="0" distL="114300" distR="114300" simplePos="0" relativeHeight="251661312" behindDoc="0" locked="0" layoutInCell="1" allowOverlap="1">
                <wp:simplePos x="0" y="0"/>
                <wp:positionH relativeFrom="column">
                  <wp:posOffset>50800</wp:posOffset>
                </wp:positionH>
                <wp:positionV relativeFrom="paragraph">
                  <wp:posOffset>231775</wp:posOffset>
                </wp:positionV>
                <wp:extent cx="6651625" cy="396875"/>
                <wp:effectExtent l="6350" t="6350" r="9525" b="15875"/>
                <wp:wrapNone/>
                <wp:docPr id="3" name="Rectangles 3"/>
                <wp:cNvGraphicFramePr/>
                <a:graphic xmlns:a="http://schemas.openxmlformats.org/drawingml/2006/main">
                  <a:graphicData uri="http://schemas.microsoft.com/office/word/2010/wordprocessingShape">
                    <wps:wsp>
                      <wps:cNvSpPr/>
                      <wps:spPr>
                        <a:xfrm>
                          <a:off x="410845" y="3580765"/>
                          <a:ext cx="6651625" cy="396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ascii="Times New Roman" w:hAnsi="Times New Roman" w:cs="Times New Roman"/>
                                <w:lang w:val="en-IN"/>
                              </w:rPr>
                            </w:pPr>
                            <w:r>
                              <w:rPr>
                                <w:rFonts w:hint="default" w:ascii="Times New Roman" w:hAnsi="Times New Roman" w:cs="Times New Roman"/>
                                <w:lang w:val="en-IN"/>
                              </w:rPr>
                              <w:t>At the preliminary level, Telephone sector was owned and run by the Government.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pt;margin-top:18.25pt;height:31.25pt;width:523.75pt;z-index:251661312;v-text-anchor:middle;mso-width-relative:page;mso-height-relative:page;" fillcolor="#4472C4 [3204]" filled="t" stroked="t" coordsize="21600,21600" o:gfxdata="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TXcyq2AAAAAgB&#10;AAAPAAAAAAAAAAEAIAAAACIAAABkcnMvZG93bnJldi54bWxQSwECFAAUAAAACACHTuJAb2P9+40C&#10;AAAvBQAADgAAAAAAAAABACAAAAAnAQAAZHJzL2Uyb0RvYy54bWxQSwUGAAAAAAYABgBZAQAAJgYA&#10;AAAA&#10;">
                <v:fill on="t" focussize="0,0"/>
                <v:stroke weight="1pt" color="#2F528F [3204]" miterlimit="8" joinstyle="miter"/>
                <v:imagedata o:title=""/>
                <o:lock v:ext="edit" aspectratio="f"/>
                <v:textbox>
                  <w:txbxContent>
                    <w:p>
                      <w:pPr>
                        <w:jc w:val="both"/>
                        <w:rPr>
                          <w:rFonts w:hint="default" w:ascii="Times New Roman" w:hAnsi="Times New Roman" w:cs="Times New Roman"/>
                          <w:lang w:val="en-IN"/>
                        </w:rPr>
                      </w:pPr>
                      <w:r>
                        <w:rPr>
                          <w:rFonts w:hint="default" w:ascii="Times New Roman" w:hAnsi="Times New Roman" w:cs="Times New Roman"/>
                          <w:lang w:val="en-IN"/>
                        </w:rPr>
                        <w:t>At the preliminary level, Telephone sector was owned and run by the Government.</w:t>
                      </w:r>
                    </w:p>
                  </w:txbxContent>
                </v:textbox>
              </v:rect>
            </w:pict>
          </mc:Fallback>
        </mc:AlternateContent>
      </w:r>
      <w:r>
        <w:rPr>
          <w:rFonts w:hint="default" w:ascii="Times New Roman" w:hAnsi="Times New Roman" w:cs="Times New Roman"/>
          <w:sz w:val="24"/>
        </w:rPr>
        <mc:AlternateContent>
          <mc:Choice Requires="wps">
            <w:drawing>
              <wp:anchor distT="0" distB="0" distL="114300" distR="114300" simplePos="0" relativeHeight="251660288" behindDoc="0" locked="0" layoutInCell="1" allowOverlap="1">
                <wp:simplePos x="0" y="0"/>
                <wp:positionH relativeFrom="column">
                  <wp:posOffset>3345180</wp:posOffset>
                </wp:positionH>
                <wp:positionV relativeFrom="paragraph">
                  <wp:posOffset>1905</wp:posOffset>
                </wp:positionV>
                <wp:extent cx="91440" cy="198755"/>
                <wp:effectExtent l="15240" t="6350" r="26670" b="23495"/>
                <wp:wrapNone/>
                <wp:docPr id="2" name="Down Arrow 2"/>
                <wp:cNvGraphicFramePr/>
                <a:graphic xmlns:a="http://schemas.openxmlformats.org/drawingml/2006/main">
                  <a:graphicData uri="http://schemas.microsoft.com/office/word/2010/wordprocessingShape">
                    <wps:wsp>
                      <wps:cNvSpPr/>
                      <wps:spPr>
                        <a:xfrm>
                          <a:off x="3705225" y="3350895"/>
                          <a:ext cx="91440" cy="198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3.4pt;margin-top:0.15pt;height:15.65pt;width:7.2pt;z-index:251660288;v-text-anchor:middle;mso-width-relative:page;mso-height-relative:page;" fillcolor="#4472C4 [3204]" filled="t" stroked="t" coordsize="21600,21600" o:gfxdata="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KdpDJvXAAAABwEAAA8AAAAAAAAA&#10;AQAgAAAAIgAAAGRycy9kb3ducmV2LnhtbFBLAQIUABQAAAAIAIdO4kBEdbvChAIAACgFAAAOAAAA&#10;AAAAAAEAIAAAACYBAABkcnMvZTJvRG9jLnhtbFBLBQYAAAAABgAGAFkBAAAcBgAAAAA=&#10;" adj="16632,5400">
                <v:fill on="t" focussize="0,0"/>
                <v:stroke weight="1pt" color="#2F528F [3204]" miterlimit="8" joinstyle="miter"/>
                <v:imagedata o:title=""/>
                <o:lock v:ext="edit" aspectratio="f"/>
              </v:shape>
            </w:pict>
          </mc:Fallback>
        </mc:AlternateConten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sz w:val="24"/>
        </w:rPr>
        <mc:AlternateContent>
          <mc:Choice Requires="wps">
            <w:drawing>
              <wp:anchor distT="0" distB="0" distL="114300" distR="114300" simplePos="0" relativeHeight="251662336" behindDoc="0" locked="0" layoutInCell="1" allowOverlap="1">
                <wp:simplePos x="0" y="0"/>
                <wp:positionH relativeFrom="column">
                  <wp:posOffset>3352800</wp:posOffset>
                </wp:positionH>
                <wp:positionV relativeFrom="paragraph">
                  <wp:posOffset>272415</wp:posOffset>
                </wp:positionV>
                <wp:extent cx="75565" cy="213995"/>
                <wp:effectExtent l="15240" t="6350" r="23495" b="27305"/>
                <wp:wrapNone/>
                <wp:docPr id="4" name="Down Arrow 4"/>
                <wp:cNvGraphicFramePr/>
                <a:graphic xmlns:a="http://schemas.openxmlformats.org/drawingml/2006/main">
                  <a:graphicData uri="http://schemas.microsoft.com/office/word/2010/wordprocessingShape">
                    <wps:wsp>
                      <wps:cNvSpPr/>
                      <wps:spPr>
                        <a:xfrm>
                          <a:off x="3712845" y="3985895"/>
                          <a:ext cx="75565" cy="21399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4pt;margin-top:21.45pt;height:16.85pt;width:5.95pt;z-index:251662336;v-text-anchor:middle;mso-width-relative:page;mso-height-relative:page;" fillcolor="#4472C4 [3204]" filled="t" stroked="t" coordsize="21600,21600" o:gfxdata="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tc8I41gAAAAkBAAAPAAAA&#10;AAAAAAEAIAAAACIAAABkcnMvZG93bnJldi54bWxQSwECFAAUAAAACACHTuJARO4DC4kCAAAoBQAA&#10;DgAAAAAAAAABACAAAAAlAQAAZHJzL2Uyb0RvYy54bWxQSwUGAAAAAAYABgBZAQAAIAYAAAAA&#10;" adj="17787,5400">
                <v:fill on="t" focussize="0,0"/>
                <v:stroke weight="1pt" color="#2F528F [3204]" miterlimit="8" joinstyle="miter"/>
                <v:imagedata o:title=""/>
                <o:lock v:ext="edit" aspectratio="f"/>
              </v:shape>
            </w:pict>
          </mc:Fallback>
        </mc:AlternateConten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rPr>
        <mc:AlternateContent>
          <mc:Choice Requires="wps">
            <w:drawing>
              <wp:anchor distT="0" distB="0" distL="114300" distR="114300" simplePos="0" relativeHeight="251663360" behindDoc="0" locked="0" layoutInCell="1" allowOverlap="1">
                <wp:simplePos x="0" y="0"/>
                <wp:positionH relativeFrom="column">
                  <wp:posOffset>98425</wp:posOffset>
                </wp:positionH>
                <wp:positionV relativeFrom="paragraph">
                  <wp:posOffset>170180</wp:posOffset>
                </wp:positionV>
                <wp:extent cx="6651625" cy="444500"/>
                <wp:effectExtent l="6350" t="6350" r="9525" b="6350"/>
                <wp:wrapNone/>
                <wp:docPr id="5" name="Rectangles 5"/>
                <wp:cNvGraphicFramePr/>
                <a:graphic xmlns:a="http://schemas.openxmlformats.org/drawingml/2006/main">
                  <a:graphicData uri="http://schemas.microsoft.com/office/word/2010/wordprocessingShape">
                    <wps:wsp>
                      <wps:cNvSpPr/>
                      <wps:spPr>
                        <a:xfrm>
                          <a:off x="458470" y="4255770"/>
                          <a:ext cx="6651625" cy="444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ascii="Times New Roman" w:hAnsi="Times New Roman" w:cs="Times New Roman"/>
                                <w:lang w:val="en-IN"/>
                              </w:rPr>
                            </w:pPr>
                            <w:r>
                              <w:rPr>
                                <w:rFonts w:hint="default" w:ascii="Times New Roman" w:hAnsi="Times New Roman" w:cs="Times New Roman"/>
                                <w:lang w:val="en-IN"/>
                              </w:rPr>
                              <w:t>In 1985 Department of Telecommunication (DOT) was separated from Indian post and Telecommunication Department and Telecom Industry got flourish.</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75pt;margin-top:13.4pt;height:35pt;width:523.75pt;z-index:251663360;v-text-anchor:middle;mso-width-relative:page;mso-height-relative:page;" fillcolor="#4472C4 [3204]" filled="t" stroked="t" coordsize="21600,21600" o:gfxdata="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B+PaRh1wAAAAkBAAAPAAAA&#10;AAAAAAEAIAAAACIAAABkcnMvZG93bnJldi54bWxQSwECFAAUAAAACACHTuJA73pZhYgCAAAvBQAA&#10;DgAAAAAAAAABACAAAAAmAQAAZHJzL2Uyb0RvYy54bWxQSwUGAAAAAAYABgBZAQAAIAYAAAAA&#10;">
                <v:fill on="t" focussize="0,0"/>
                <v:stroke weight="1pt" color="#2F528F [3204]" miterlimit="8" joinstyle="miter"/>
                <v:imagedata o:title=""/>
                <o:lock v:ext="edit" aspectratio="f"/>
                <v:textbox>
                  <w:txbxContent>
                    <w:p>
                      <w:pPr>
                        <w:jc w:val="both"/>
                        <w:rPr>
                          <w:rFonts w:hint="default" w:ascii="Times New Roman" w:hAnsi="Times New Roman" w:cs="Times New Roman"/>
                          <w:lang w:val="en-IN"/>
                        </w:rPr>
                      </w:pPr>
                      <w:r>
                        <w:rPr>
                          <w:rFonts w:hint="default" w:ascii="Times New Roman" w:hAnsi="Times New Roman" w:cs="Times New Roman"/>
                          <w:lang w:val="en-IN"/>
                        </w:rPr>
                        <w:t>In 1985 Department of Telecommunication (DOT) was separated from Indian post and Telecommunication Department and Telecom Industry got flourish.</w:t>
                      </w:r>
                    </w:p>
                  </w:txbxContent>
                </v:textbox>
              </v:rect>
            </w:pict>
          </mc:Fallback>
        </mc:AlternateContent>
      </w:r>
      <w:r>
        <w:rPr>
          <w:rFonts w:hint="default" w:ascii="Times New Roman" w:hAnsi="Times New Roman" w:cs="Times New Roman"/>
          <w:sz w:val="24"/>
          <w:szCs w:val="24"/>
        </w:rPr>
        <w:t xml:space="preserve">  </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sz w:val="24"/>
        </w:rPr>
        <mc:AlternateContent>
          <mc:Choice Requires="wps">
            <w:drawing>
              <wp:anchor distT="0" distB="0" distL="114300" distR="114300" simplePos="0" relativeHeight="251664384" behindDoc="0" locked="0" layoutInCell="1" allowOverlap="1">
                <wp:simplePos x="0" y="0"/>
                <wp:positionH relativeFrom="column">
                  <wp:posOffset>3408045</wp:posOffset>
                </wp:positionH>
                <wp:positionV relativeFrom="paragraph">
                  <wp:posOffset>260350</wp:posOffset>
                </wp:positionV>
                <wp:extent cx="75565" cy="254000"/>
                <wp:effectExtent l="15240" t="6350" r="23495" b="25400"/>
                <wp:wrapNone/>
                <wp:docPr id="6" name="Down Arrow 6"/>
                <wp:cNvGraphicFramePr/>
                <a:graphic xmlns:a="http://schemas.openxmlformats.org/drawingml/2006/main">
                  <a:graphicData uri="http://schemas.microsoft.com/office/word/2010/wordprocessingShape">
                    <wps:wsp>
                      <wps:cNvSpPr/>
                      <wps:spPr>
                        <a:xfrm>
                          <a:off x="3776345" y="4700270"/>
                          <a:ext cx="75565" cy="254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8.35pt;margin-top:20.5pt;height:20pt;width:5.95pt;z-index:251664384;v-text-anchor:middle;mso-width-relative:page;mso-height-relative:page;" fillcolor="#4472C4 [3204]" filled="t" stroked="t" coordsize="21600,21600" o:gfxdata="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dHfFndgAAAAJAQAADwAAAAAA&#10;AAABACAAAAAiAAAAZHJzL2Rvd25yZXYueG1sUEsBAhQAFAAAAAgAh07iQPjnKlaFAgAAKAUAAA4A&#10;AAAAAAAAAQAgAAAAJwEAAGRycy9lMm9Eb2MueG1sUEsFBgAAAAAGAAYAWQEAAB4GAAAAAA==&#10;" adj="18387,5400">
                <v:fill on="t" focussize="0,0"/>
                <v:stroke weight="1pt" color="#2F528F [3204]" miterlimit="8" joinstyle="miter"/>
                <v:imagedata o:title=""/>
                <o:lock v:ext="edit" aspectratio="f"/>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65408" behindDoc="0" locked="0" layoutInCell="1" allowOverlap="1">
                <wp:simplePos x="0" y="0"/>
                <wp:positionH relativeFrom="column">
                  <wp:posOffset>98425</wp:posOffset>
                </wp:positionH>
                <wp:positionV relativeFrom="paragraph">
                  <wp:posOffset>542290</wp:posOffset>
                </wp:positionV>
                <wp:extent cx="6644005" cy="515620"/>
                <wp:effectExtent l="6350" t="6350" r="17145" b="11430"/>
                <wp:wrapNone/>
                <wp:docPr id="7" name="Rectangles 7"/>
                <wp:cNvGraphicFramePr/>
                <a:graphic xmlns:a="http://schemas.openxmlformats.org/drawingml/2006/main">
                  <a:graphicData uri="http://schemas.microsoft.com/office/word/2010/wordprocessingShape">
                    <wps:wsp>
                      <wps:cNvSpPr/>
                      <wps:spPr>
                        <a:xfrm>
                          <a:off x="458470" y="5063490"/>
                          <a:ext cx="6644005" cy="515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ascii="Times New Roman" w:hAnsi="Times New Roman" w:cs="Times New Roman"/>
                                <w:lang w:val="en-IN"/>
                              </w:rPr>
                            </w:pPr>
                            <w:r>
                              <w:rPr>
                                <w:rFonts w:hint="default" w:ascii="Times New Roman" w:hAnsi="Times New Roman" w:cs="Times New Roman"/>
                                <w:lang w:val="en-IN"/>
                              </w:rPr>
                              <w:t>DOT was responsible for Telecom services in India. MTNL and VSNL were were out of the DOT for separation of its policy functions.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7.75pt;margin-top:42.7pt;height:40.6pt;width:523.15pt;z-index:251665408;v-text-anchor:middle;mso-width-relative:page;mso-height-relative:page;" fillcolor="#4472C4 [3204]" filled="t" stroked="t" coordsize="21600,21600" o:gfxdata="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Ro6FmdgAAAAK&#10;AQAADwAAAAAAAAABACAAAAAiAAAAZHJzL2Rvd25yZXYueG1sUEsBAhQAFAAAAAgAh07iQMAVNA+O&#10;AgAALwUAAA4AAAAAAAAAAQAgAAAAJwEAAGRycy9lMm9Eb2MueG1sUEsFBgAAAAAGAAYAWQEAACcG&#10;AAAAAA==&#10;">
                <v:fill on="t" focussize="0,0"/>
                <v:stroke weight="1pt" color="#2F528F [3204]" miterlimit="8" joinstyle="miter"/>
                <v:imagedata o:title=""/>
                <o:lock v:ext="edit" aspectratio="f"/>
                <v:textbox>
                  <w:txbxContent>
                    <w:p>
                      <w:pPr>
                        <w:jc w:val="both"/>
                        <w:rPr>
                          <w:rFonts w:hint="default" w:ascii="Times New Roman" w:hAnsi="Times New Roman" w:cs="Times New Roman"/>
                          <w:lang w:val="en-IN"/>
                        </w:rPr>
                      </w:pPr>
                      <w:r>
                        <w:rPr>
                          <w:rFonts w:hint="default" w:ascii="Times New Roman" w:hAnsi="Times New Roman" w:cs="Times New Roman"/>
                          <w:lang w:val="en-IN"/>
                        </w:rPr>
                        <w:t>DOT was responsible for Telecom services in India. MTNL and VSNL were were out of the DOT for separation of its policy functions.</w:t>
                      </w:r>
                    </w:p>
                  </w:txbxContent>
                </v:textbox>
              </v:rect>
            </w:pict>
          </mc:Fallback>
        </mc:AlternateContent>
      </w:r>
      <w:r>
        <w:rPr>
          <w:rFonts w:hint="default" w:ascii="Times New Roman" w:hAnsi="Times New Roman" w:cs="Times New Roman"/>
          <w:sz w:val="24"/>
        </w:rPr>
        <mc:AlternateContent>
          <mc:Choice Requires="wps">
            <w:drawing>
              <wp:anchor distT="0" distB="0" distL="114300" distR="114300" simplePos="0" relativeHeight="251679744" behindDoc="0" locked="0" layoutInCell="1" allowOverlap="1">
                <wp:simplePos x="0" y="0"/>
                <wp:positionH relativeFrom="column">
                  <wp:posOffset>328930</wp:posOffset>
                </wp:positionH>
                <wp:positionV relativeFrom="paragraph">
                  <wp:posOffset>5460365</wp:posOffset>
                </wp:positionV>
                <wp:extent cx="6588125" cy="675005"/>
                <wp:effectExtent l="6350" t="6350" r="15875" b="23495"/>
                <wp:wrapNone/>
                <wp:docPr id="21" name="Rectangles 21"/>
                <wp:cNvGraphicFramePr/>
                <a:graphic xmlns:a="http://schemas.openxmlformats.org/drawingml/2006/main">
                  <a:graphicData uri="http://schemas.microsoft.com/office/word/2010/wordprocessingShape">
                    <wps:wsp>
                      <wps:cNvSpPr/>
                      <wps:spPr>
                        <a:xfrm>
                          <a:off x="688975" y="9958705"/>
                          <a:ext cx="6588125" cy="67500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ascii="Times New Roman" w:hAnsi="Times New Roman" w:cs="Times New Roman"/>
                                <w:lang w:val="en-IN"/>
                              </w:rPr>
                            </w:pPr>
                            <w:r>
                              <w:rPr>
                                <w:rFonts w:hint="default" w:ascii="Times New Roman" w:hAnsi="Times New Roman" w:cs="Times New Roman"/>
                                <w:lang w:val="en-IN"/>
                              </w:rPr>
                              <w:t>In 2008, 3G connection was launched and In 2012, 4G connection was launched. This created the demand for smart phone among the users. Finally, on 1.10.2022, 5G connection was launched by the Honourable Prime Minister of India through Reliance JIO.</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5.9pt;margin-top:429.95pt;height:53.15pt;width:518.75pt;z-index:251679744;v-text-anchor:middle;mso-width-relative:page;mso-height-relative:page;" fillcolor="#4472C4 [3204]" filled="t" stroked="t" coordsize="21600,21600" o:gfxdata="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DX112l2wAA&#10;AAsBAAAPAAAAAAAAAAEAIAAAACIAAABkcnMvZG93bnJldi54bWxQSwECFAAUAAAACACHTuJAIig3&#10;so0CAAAxBQAADgAAAAAAAAABACAAAAAqAQAAZHJzL2Uyb0RvYy54bWxQSwUGAAAAAAYABgBZAQAA&#10;KQYAAAAA&#10;">
                <v:fill on="t" focussize="0,0"/>
                <v:stroke weight="1pt" color="#2F528F [3204]" miterlimit="8" joinstyle="miter"/>
                <v:imagedata o:title=""/>
                <o:lock v:ext="edit" aspectratio="f"/>
                <v:textbox>
                  <w:txbxContent>
                    <w:p>
                      <w:pPr>
                        <w:jc w:val="both"/>
                        <w:rPr>
                          <w:rFonts w:hint="default" w:ascii="Times New Roman" w:hAnsi="Times New Roman" w:cs="Times New Roman"/>
                          <w:lang w:val="en-IN"/>
                        </w:rPr>
                      </w:pPr>
                      <w:r>
                        <w:rPr>
                          <w:rFonts w:hint="default" w:ascii="Times New Roman" w:hAnsi="Times New Roman" w:cs="Times New Roman"/>
                          <w:lang w:val="en-IN"/>
                        </w:rPr>
                        <w:t>In 2008, 3G connection was launched and In 2012, 4G connection was launched. This created the demand for smart phone among the users. Finally, on 1.10.2022, 5G connection was launched by the Honourable Prime Minister of India through Reliance JIO.</w:t>
                      </w:r>
                    </w:p>
                  </w:txbxContent>
                </v:textbox>
              </v:rect>
            </w:pict>
          </mc:Fallback>
        </mc:AlternateContent>
      </w:r>
      <w:r>
        <w:rPr>
          <w:rFonts w:hint="default" w:ascii="Times New Roman" w:hAnsi="Times New Roman" w:cs="Times New Roman"/>
          <w:sz w:val="24"/>
        </w:rPr>
        <mc:AlternateContent>
          <mc:Choice Requires="wps">
            <w:drawing>
              <wp:anchor distT="0" distB="0" distL="114300" distR="114300" simplePos="0" relativeHeight="251678720" behindDoc="0" locked="0" layoutInCell="1" allowOverlap="1">
                <wp:simplePos x="0" y="0"/>
                <wp:positionH relativeFrom="column">
                  <wp:posOffset>3590925</wp:posOffset>
                </wp:positionH>
                <wp:positionV relativeFrom="paragraph">
                  <wp:posOffset>5241290</wp:posOffset>
                </wp:positionV>
                <wp:extent cx="75565" cy="142875"/>
                <wp:effectExtent l="15240" t="6350" r="23495" b="22225"/>
                <wp:wrapNone/>
                <wp:docPr id="20" name="Down Arrow 20"/>
                <wp:cNvGraphicFramePr/>
                <a:graphic xmlns:a="http://schemas.openxmlformats.org/drawingml/2006/main">
                  <a:graphicData uri="http://schemas.microsoft.com/office/word/2010/wordprocessingShape">
                    <wps:wsp>
                      <wps:cNvSpPr/>
                      <wps:spPr>
                        <a:xfrm>
                          <a:off x="3950970" y="9683750"/>
                          <a:ext cx="75565" cy="142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82.75pt;margin-top:412.7pt;height:11.25pt;width:5.95pt;z-index:251678720;v-text-anchor:middle;mso-width-relative:page;mso-height-relative:page;" fillcolor="#4472C4 [3204]" filled="t" stroked="t" coordsize="21600,21600" o:gfxdata="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Ju0bJHbAAAACwEA&#10;AA8AAAAAAAAAAQAgAAAAIgAAAGRycy9kb3ducmV2LnhtbFBLAQIUABQAAAAIAIdO4kCL7Qq2iQIA&#10;ACoFAAAOAAAAAAAAAAEAIAAAACoBAABkcnMvZTJvRG9jLnhtbFBLBQYAAAAABgAGAFkBAAAlBgAA&#10;AAA=&#10;" adj="15888,5400">
                <v:fill on="t" focussize="0,0"/>
                <v:stroke weight="1pt" color="#2F528F [3204]" miterlimit="8" joinstyle="miter"/>
                <v:imagedata o:title=""/>
                <o:lock v:ext="edit" aspectratio="f"/>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77696" behindDoc="0" locked="0" layoutInCell="1" allowOverlap="1">
                <wp:simplePos x="0" y="0"/>
                <wp:positionH relativeFrom="column">
                  <wp:posOffset>297180</wp:posOffset>
                </wp:positionH>
                <wp:positionV relativeFrom="paragraph">
                  <wp:posOffset>4773295</wp:posOffset>
                </wp:positionV>
                <wp:extent cx="6588125" cy="436245"/>
                <wp:effectExtent l="6350" t="6350" r="15875" b="14605"/>
                <wp:wrapNone/>
                <wp:docPr id="19" name="Rectangles 19"/>
                <wp:cNvGraphicFramePr/>
                <a:graphic xmlns:a="http://schemas.openxmlformats.org/drawingml/2006/main">
                  <a:graphicData uri="http://schemas.microsoft.com/office/word/2010/wordprocessingShape">
                    <wps:wsp>
                      <wps:cNvSpPr/>
                      <wps:spPr>
                        <a:xfrm>
                          <a:off x="657225" y="9262745"/>
                          <a:ext cx="6588125" cy="43624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ascii="Times New Roman" w:hAnsi="Times New Roman" w:cs="Times New Roman"/>
                                <w:lang w:val="en-IN"/>
                              </w:rPr>
                            </w:pPr>
                            <w:r>
                              <w:rPr>
                                <w:rFonts w:hint="default" w:ascii="Times New Roman" w:hAnsi="Times New Roman" w:cs="Times New Roman"/>
                                <w:lang w:val="en-IN"/>
                              </w:rPr>
                              <w:t>Indian Telecom sector was one of the fast growing and competitive market in the world. The Government increased the Foreign Direct Investment (FDI) limit from 49% to 74%.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3.4pt;margin-top:375.85pt;height:34.35pt;width:518.75pt;z-index:251677696;v-text-anchor:middle;mso-width-relative:page;mso-height-relative:page;" fillcolor="#4472C4 [3204]" filled="t" stroked="t" coordsize="21600,21600" o:gfxdata="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QT5s8dsAAAAL&#10;AQAADwAAAAAAAAABACAAAAAiAAAAZHJzL2Rvd25yZXYueG1sUEsBAhQAFAAAAAgAh07iQAqnkFeL&#10;AgAAMQUAAA4AAAAAAAAAAQAgAAAAKgEAAGRycy9lMm9Eb2MueG1sUEsFBgAAAAAGAAYAWQEAACcG&#10;AAAAAA==&#10;">
                <v:fill on="t" focussize="0,0"/>
                <v:stroke weight="1pt" color="#2F528F [3204]" miterlimit="8" joinstyle="miter"/>
                <v:imagedata o:title=""/>
                <o:lock v:ext="edit" aspectratio="f"/>
                <v:textbox>
                  <w:txbxContent>
                    <w:p>
                      <w:pPr>
                        <w:jc w:val="both"/>
                        <w:rPr>
                          <w:rFonts w:hint="default" w:ascii="Times New Roman" w:hAnsi="Times New Roman" w:cs="Times New Roman"/>
                          <w:lang w:val="en-IN"/>
                        </w:rPr>
                      </w:pPr>
                      <w:r>
                        <w:rPr>
                          <w:rFonts w:hint="default" w:ascii="Times New Roman" w:hAnsi="Times New Roman" w:cs="Times New Roman"/>
                          <w:lang w:val="en-IN"/>
                        </w:rPr>
                        <w:t>Indian Telecom sector was one of the fast growing and competitive market in the world. The Government increased the Foreign Direct Investment (FDI) limit from 49% to 74%.</w:t>
                      </w:r>
                    </w:p>
                  </w:txbxContent>
                </v:textbox>
              </v:rect>
            </w:pict>
          </mc:Fallback>
        </mc:AlternateContent>
      </w:r>
      <w:r>
        <w:rPr>
          <w:rFonts w:hint="default" w:ascii="Times New Roman" w:hAnsi="Times New Roman" w:cs="Times New Roman"/>
          <w:sz w:val="24"/>
        </w:rPr>
        <mc:AlternateContent>
          <mc:Choice Requires="wps">
            <w:drawing>
              <wp:anchor distT="0" distB="0" distL="114300" distR="114300" simplePos="0" relativeHeight="251676672" behindDoc="0" locked="0" layoutInCell="1" allowOverlap="1">
                <wp:simplePos x="0" y="0"/>
                <wp:positionH relativeFrom="column">
                  <wp:posOffset>3551555</wp:posOffset>
                </wp:positionH>
                <wp:positionV relativeFrom="paragraph">
                  <wp:posOffset>4534535</wp:posOffset>
                </wp:positionV>
                <wp:extent cx="75565" cy="198755"/>
                <wp:effectExtent l="15240" t="6350" r="23495" b="23495"/>
                <wp:wrapNone/>
                <wp:docPr id="18" name="Down Arrow 18"/>
                <wp:cNvGraphicFramePr/>
                <a:graphic xmlns:a="http://schemas.openxmlformats.org/drawingml/2006/main">
                  <a:graphicData uri="http://schemas.microsoft.com/office/word/2010/wordprocessingShape">
                    <wps:wsp>
                      <wps:cNvSpPr/>
                      <wps:spPr>
                        <a:xfrm>
                          <a:off x="3911600" y="8976995"/>
                          <a:ext cx="75565" cy="198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79.65pt;margin-top:357.05pt;height:15.65pt;width:5.95pt;z-index:251676672;v-text-anchor:middle;mso-width-relative:page;mso-height-relative:page;" fillcolor="#4472C4 [3204]" filled="t" stroked="t" coordsize="21600,21600" o:gfxdata="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BFsjwnaAAAACwEAAA8AAAAA&#10;AAAAAQAgAAAAIgAAAGRycy9kb3ducmV2LnhtbFBLAQIUABQAAAAIAIdO4kBGO6UshAIAACoFAAAO&#10;AAAAAAAAAAEAIAAAACkBAABkcnMvZTJvRG9jLnhtbFBLBQYAAAAABgAGAFkBAAAfBgAAAAA=&#10;" adj="17494,5400">
                <v:fill on="t" focussize="0,0"/>
                <v:stroke weight="1pt" color="#2F528F [3204]" miterlimit="8" joinstyle="miter"/>
                <v:imagedata o:title=""/>
                <o:lock v:ext="edit" aspectratio="f"/>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75648" behindDoc="0" locked="0" layoutInCell="1" allowOverlap="1">
                <wp:simplePos x="0" y="0"/>
                <wp:positionH relativeFrom="column">
                  <wp:posOffset>280670</wp:posOffset>
                </wp:positionH>
                <wp:positionV relativeFrom="paragraph">
                  <wp:posOffset>3987165</wp:posOffset>
                </wp:positionV>
                <wp:extent cx="6588125" cy="515620"/>
                <wp:effectExtent l="6350" t="6350" r="15875" b="11430"/>
                <wp:wrapNone/>
                <wp:docPr id="17" name="Rectangles 17"/>
                <wp:cNvGraphicFramePr/>
                <a:graphic xmlns:a="http://schemas.openxmlformats.org/drawingml/2006/main">
                  <a:graphicData uri="http://schemas.microsoft.com/office/word/2010/wordprocessingShape">
                    <wps:wsp>
                      <wps:cNvSpPr/>
                      <wps:spPr>
                        <a:xfrm>
                          <a:off x="648970" y="8532495"/>
                          <a:ext cx="6588125" cy="5156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ascii="Times New Roman" w:hAnsi="Times New Roman" w:cs="Times New Roman"/>
                                <w:lang w:val="en-IN"/>
                              </w:rPr>
                            </w:pPr>
                            <w:r>
                              <w:rPr>
                                <w:rFonts w:hint="default" w:ascii="Times New Roman" w:hAnsi="Times New Roman" w:cs="Times New Roman"/>
                                <w:lang w:val="en-IN"/>
                              </w:rPr>
                              <w:t>In 2005, 2G Telephone Telephone connection was launched to mobile users as a result of which no. Of mobile connections rapidly increased over the landline.</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2.1pt;margin-top:313.95pt;height:40.6pt;width:518.75pt;z-index:251675648;v-text-anchor:middle;mso-width-relative:page;mso-height-relative:page;" fillcolor="#4472C4 [3204]" filled="t" stroked="t" coordsize="21600,21600" o:gfxdata="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cjbdK9sA&#10;AAALAQAADwAAAAAAAAABACAAAAAiAAAAZHJzL2Rvd25yZXYueG1sUEsBAhQAFAAAAAgAh07iQEXr&#10;kDqOAgAAMQUAAA4AAAAAAAAAAQAgAAAAKgEAAGRycy9lMm9Eb2MueG1sUEsFBgAAAAAGAAYAWQEA&#10;ACoGAAAAAA==&#10;">
                <v:fill on="t" focussize="0,0"/>
                <v:stroke weight="1pt" color="#2F528F [3204]" miterlimit="8" joinstyle="miter"/>
                <v:imagedata o:title=""/>
                <o:lock v:ext="edit" aspectratio="f"/>
                <v:textbox>
                  <w:txbxContent>
                    <w:p>
                      <w:pPr>
                        <w:jc w:val="both"/>
                        <w:rPr>
                          <w:rFonts w:hint="default" w:ascii="Times New Roman" w:hAnsi="Times New Roman" w:cs="Times New Roman"/>
                          <w:lang w:val="en-IN"/>
                        </w:rPr>
                      </w:pPr>
                      <w:r>
                        <w:rPr>
                          <w:rFonts w:hint="default" w:ascii="Times New Roman" w:hAnsi="Times New Roman" w:cs="Times New Roman"/>
                          <w:lang w:val="en-IN"/>
                        </w:rPr>
                        <w:t>In 2005, 2G Telephone Telephone connection was launched to mobile users as a result of which no. Of mobile connections rapidly increased over the landline.</w:t>
                      </w:r>
                    </w:p>
                  </w:txbxContent>
                </v:textbox>
              </v:rect>
            </w:pict>
          </mc:Fallback>
        </mc:AlternateContent>
      </w:r>
      <w:r>
        <w:rPr>
          <w:rFonts w:hint="default" w:ascii="Times New Roman" w:hAnsi="Times New Roman" w:cs="Times New Roman"/>
          <w:sz w:val="24"/>
        </w:rPr>
        <mc:AlternateContent>
          <mc:Choice Requires="wps">
            <w:drawing>
              <wp:anchor distT="0" distB="0" distL="114300" distR="114300" simplePos="0" relativeHeight="251674624" behindDoc="0" locked="0" layoutInCell="1" allowOverlap="1">
                <wp:simplePos x="0" y="0"/>
                <wp:positionH relativeFrom="column">
                  <wp:posOffset>3583305</wp:posOffset>
                </wp:positionH>
                <wp:positionV relativeFrom="paragraph">
                  <wp:posOffset>3787140</wp:posOffset>
                </wp:positionV>
                <wp:extent cx="75565" cy="174625"/>
                <wp:effectExtent l="15240" t="6350" r="23495" b="9525"/>
                <wp:wrapNone/>
                <wp:docPr id="16" name="Down Arrow 16"/>
                <wp:cNvGraphicFramePr/>
                <a:graphic xmlns:a="http://schemas.openxmlformats.org/drawingml/2006/main">
                  <a:graphicData uri="http://schemas.microsoft.com/office/word/2010/wordprocessingShape">
                    <wps:wsp>
                      <wps:cNvSpPr/>
                      <wps:spPr>
                        <a:xfrm>
                          <a:off x="3943350" y="8229600"/>
                          <a:ext cx="75565" cy="1746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82.15pt;margin-top:298.2pt;height:13.75pt;width:5.95pt;z-index:251674624;v-text-anchor:middle;mso-width-relative:page;mso-height-relative:page;" fillcolor="#4472C4 [3204]" filled="t" stroked="t" coordsize="21600,21600" o:gfxdata="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C/r/an2gAAAAsBAAAP&#10;AAAAAAAAAAEAIAAAACIAAABkcnMvZG93bnJldi54bWxQSwECFAAUAAAACACHTuJAkUJxyYgCAAAq&#10;BQAADgAAAAAAAAABACAAAAApAQAAZHJzL2Uyb0RvYy54bWxQSwUGAAAAAAYABgBZAQAAIwYAAAAA&#10;" adj="16927,5400">
                <v:fill on="t" focussize="0,0"/>
                <v:stroke weight="1pt" color="#2F528F [3204]" miterlimit="8" joinstyle="miter"/>
                <v:imagedata o:title=""/>
                <o:lock v:ext="edit" aspectratio="f"/>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73600" behindDoc="0" locked="0" layoutInCell="1" allowOverlap="1">
                <wp:simplePos x="0" y="0"/>
                <wp:positionH relativeFrom="column">
                  <wp:posOffset>273050</wp:posOffset>
                </wp:positionH>
                <wp:positionV relativeFrom="paragraph">
                  <wp:posOffset>3341370</wp:posOffset>
                </wp:positionV>
                <wp:extent cx="6651625" cy="420370"/>
                <wp:effectExtent l="6350" t="6350" r="9525" b="11430"/>
                <wp:wrapNone/>
                <wp:docPr id="15" name="Rectangles 15"/>
                <wp:cNvGraphicFramePr/>
                <a:graphic xmlns:a="http://schemas.openxmlformats.org/drawingml/2006/main">
                  <a:graphicData uri="http://schemas.microsoft.com/office/word/2010/wordprocessingShape">
                    <wps:wsp>
                      <wps:cNvSpPr/>
                      <wps:spPr>
                        <a:xfrm>
                          <a:off x="633095" y="7894320"/>
                          <a:ext cx="6651625" cy="4203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ascii="Times New Roman" w:hAnsi="Times New Roman" w:cs="Times New Roman"/>
                                <w:lang w:val="en-IN"/>
                              </w:rPr>
                            </w:pPr>
                            <w:r>
                              <w:rPr>
                                <w:rFonts w:hint="default" w:ascii="Times New Roman" w:hAnsi="Times New Roman" w:cs="Times New Roman"/>
                                <w:lang w:val="en-IN"/>
                              </w:rPr>
                              <w:t>In 2000, TDSAT was formed to settle the disputes between operators, between operators and government and between operators and subscribers.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1.5pt;margin-top:263.1pt;height:33.1pt;width:523.75pt;z-index:251673600;v-text-anchor:middle;mso-width-relative:page;mso-height-relative:page;" fillcolor="#4472C4 [3204]" filled="t" stroked="t" coordsize="21600,21600" o:gfxdata="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6nX/2tsA&#10;AAALAQAADwAAAAAAAAABACAAAAAiAAAAZHJzL2Rvd25yZXYueG1sUEsBAhQAFAAAAAgAh07iQAa7&#10;Rv6OAgAAMQUAAA4AAAAAAAAAAQAgAAAAKgEAAGRycy9lMm9Eb2MueG1sUEsFBgAAAAAGAAYAWQEA&#10;ACoGAAAAAA==&#10;">
                <v:fill on="t" focussize="0,0"/>
                <v:stroke weight="1pt" color="#2F528F [3204]" miterlimit="8" joinstyle="miter"/>
                <v:imagedata o:title=""/>
                <o:lock v:ext="edit" aspectratio="f"/>
                <v:textbox>
                  <w:txbxContent>
                    <w:p>
                      <w:pPr>
                        <w:jc w:val="both"/>
                        <w:rPr>
                          <w:rFonts w:hint="default" w:ascii="Times New Roman" w:hAnsi="Times New Roman" w:cs="Times New Roman"/>
                          <w:lang w:val="en-IN"/>
                        </w:rPr>
                      </w:pPr>
                      <w:r>
                        <w:rPr>
                          <w:rFonts w:hint="default" w:ascii="Times New Roman" w:hAnsi="Times New Roman" w:cs="Times New Roman"/>
                          <w:lang w:val="en-IN"/>
                        </w:rPr>
                        <w:t>In 2000, TDSAT was formed to settle the disputes between operators, between operators and government and between operators and subscribers.</w:t>
                      </w:r>
                    </w:p>
                  </w:txbxContent>
                </v:textbox>
              </v:rect>
            </w:pict>
          </mc:Fallback>
        </mc:AlternateContent>
      </w:r>
      <w:r>
        <w:rPr>
          <w:rFonts w:hint="default" w:ascii="Times New Roman" w:hAnsi="Times New Roman" w:cs="Times New Roman"/>
          <w:sz w:val="24"/>
        </w:rPr>
        <mc:AlternateContent>
          <mc:Choice Requires="wps">
            <w:drawing>
              <wp:anchor distT="0" distB="0" distL="114300" distR="114300" simplePos="0" relativeHeight="251672576" behindDoc="0" locked="0" layoutInCell="1" allowOverlap="1">
                <wp:simplePos x="0" y="0"/>
                <wp:positionH relativeFrom="column">
                  <wp:posOffset>3535680</wp:posOffset>
                </wp:positionH>
                <wp:positionV relativeFrom="paragraph">
                  <wp:posOffset>3142615</wp:posOffset>
                </wp:positionV>
                <wp:extent cx="75565" cy="182245"/>
                <wp:effectExtent l="15240" t="6350" r="23495" b="20955"/>
                <wp:wrapNone/>
                <wp:docPr id="14" name="Down Arrow 14"/>
                <wp:cNvGraphicFramePr/>
                <a:graphic xmlns:a="http://schemas.openxmlformats.org/drawingml/2006/main">
                  <a:graphicData uri="http://schemas.microsoft.com/office/word/2010/wordprocessingShape">
                    <wps:wsp>
                      <wps:cNvSpPr/>
                      <wps:spPr>
                        <a:xfrm>
                          <a:off x="3895725" y="7585075"/>
                          <a:ext cx="75565" cy="18224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78.4pt;margin-top:247.45pt;height:14.35pt;width:5.95pt;z-index:251672576;v-text-anchor:middle;mso-width-relative:page;mso-height-relative:page;" fillcolor="#4472C4 [3204]" filled="t" stroked="t" coordsize="21600,21600" o:gfxdata="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S5KInaAAAACwEA&#10;AA8AAAAAAAAAAQAgAAAAIgAAAGRycy9kb3ducmV2LnhtbFBLAQIUABQAAAAIAIdO4kBfVdB1igIA&#10;ACoFAAAOAAAAAAAAAAEAIAAAACkBAABkcnMvZTJvRG9jLnhtbFBLBQYAAAAABgAGAFkBAAAlBgAA&#10;AAA=&#10;" adj="17122,5400">
                <v:fill on="t" focussize="0,0"/>
                <v:stroke weight="1pt" color="#2F528F [3204]" miterlimit="8" joinstyle="miter"/>
                <v:imagedata o:title=""/>
                <o:lock v:ext="edit" aspectratio="f"/>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71552" behindDoc="0" locked="0" layoutInCell="1" allowOverlap="1">
                <wp:simplePos x="0" y="0"/>
                <wp:positionH relativeFrom="column">
                  <wp:posOffset>217170</wp:posOffset>
                </wp:positionH>
                <wp:positionV relativeFrom="paragraph">
                  <wp:posOffset>2650490</wp:posOffset>
                </wp:positionV>
                <wp:extent cx="6659880" cy="483870"/>
                <wp:effectExtent l="6350" t="6350" r="20320" b="24130"/>
                <wp:wrapNone/>
                <wp:docPr id="13" name="Rectangles 13"/>
                <wp:cNvGraphicFramePr/>
                <a:graphic xmlns:a="http://schemas.openxmlformats.org/drawingml/2006/main">
                  <a:graphicData uri="http://schemas.microsoft.com/office/word/2010/wordprocessingShape">
                    <wps:wsp>
                      <wps:cNvSpPr/>
                      <wps:spPr>
                        <a:xfrm>
                          <a:off x="633095" y="7172325"/>
                          <a:ext cx="6659880" cy="4838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ascii="Times New Roman" w:hAnsi="Times New Roman" w:cs="Times New Roman"/>
                                <w:lang w:val="en-IN"/>
                              </w:rPr>
                            </w:pPr>
                            <w:r>
                              <w:rPr>
                                <w:rFonts w:hint="default" w:ascii="Times New Roman" w:hAnsi="Times New Roman" w:cs="Times New Roman"/>
                                <w:lang w:val="en-IN"/>
                              </w:rPr>
                              <w:t>In 1997, Telecom Regulatory Authority of India (TRAI) was formed to regulate the Telecom operators with their subscribers.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1pt;margin-top:208.7pt;height:38.1pt;width:524.4pt;z-index:251671552;v-text-anchor:middle;mso-width-relative:page;mso-height-relative:page;" fillcolor="#4472C4 [3204]" filled="t" stroked="t" coordsize="21600,21600" o:gfxdata="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AAAAABkcnMvUEsBAhQAFAAAAAgAh07iQPvXcS3b&#10;AAAACwEAAA8AAAAAAAAAAQAgAAAAIgAAAGRycy9kb3ducmV2LnhtbFBLAQIUABQAAAAIAIdO4kDc&#10;FVXzjwIAADEFAAAOAAAAAAAAAAEAIAAAACoBAABkcnMvZTJvRG9jLnhtbFBLBQYAAAAABgAGAFkB&#10;AAArBgAAAAA=&#10;">
                <v:fill on="t" focussize="0,0"/>
                <v:stroke weight="1pt" color="#2F528F [3204]" miterlimit="8" joinstyle="miter"/>
                <v:imagedata o:title=""/>
                <o:lock v:ext="edit" aspectratio="f"/>
                <v:textbox>
                  <w:txbxContent>
                    <w:p>
                      <w:pPr>
                        <w:jc w:val="both"/>
                        <w:rPr>
                          <w:rFonts w:hint="default" w:ascii="Times New Roman" w:hAnsi="Times New Roman" w:cs="Times New Roman"/>
                          <w:lang w:val="en-IN"/>
                        </w:rPr>
                      </w:pPr>
                      <w:r>
                        <w:rPr>
                          <w:rFonts w:hint="default" w:ascii="Times New Roman" w:hAnsi="Times New Roman" w:cs="Times New Roman"/>
                          <w:lang w:val="en-IN"/>
                        </w:rPr>
                        <w:t>In 1997, Telecom Regulatory Authority of India (TRAI) was formed to regulate the Telecom operators with their subscribers.</w:t>
                      </w:r>
                    </w:p>
                  </w:txbxContent>
                </v:textbox>
              </v:rect>
            </w:pict>
          </mc:Fallback>
        </mc:AlternateContent>
      </w:r>
      <w:r>
        <w:rPr>
          <w:rFonts w:hint="default" w:ascii="Times New Roman" w:hAnsi="Times New Roman" w:cs="Times New Roman"/>
          <w:sz w:val="24"/>
        </w:rPr>
        <mc:AlternateContent>
          <mc:Choice Requires="wps">
            <w:drawing>
              <wp:anchor distT="0" distB="0" distL="114300" distR="114300" simplePos="0" relativeHeight="251670528" behindDoc="0" locked="0" layoutInCell="1" allowOverlap="1">
                <wp:simplePos x="0" y="0"/>
                <wp:positionH relativeFrom="column">
                  <wp:posOffset>3503930</wp:posOffset>
                </wp:positionH>
                <wp:positionV relativeFrom="paragraph">
                  <wp:posOffset>2412365</wp:posOffset>
                </wp:positionV>
                <wp:extent cx="75565" cy="198120"/>
                <wp:effectExtent l="15240" t="6350" r="23495" b="24130"/>
                <wp:wrapNone/>
                <wp:docPr id="12" name="Down Arrow 12"/>
                <wp:cNvGraphicFramePr/>
                <a:graphic xmlns:a="http://schemas.openxmlformats.org/drawingml/2006/main">
                  <a:graphicData uri="http://schemas.microsoft.com/office/word/2010/wordprocessingShape">
                    <wps:wsp>
                      <wps:cNvSpPr/>
                      <wps:spPr>
                        <a:xfrm>
                          <a:off x="3863975" y="6854825"/>
                          <a:ext cx="75565" cy="19812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75.9pt;margin-top:189.95pt;height:15.6pt;width:5.95pt;z-index:251670528;v-text-anchor:middle;mso-width-relative:page;mso-height-relative:page;" fillcolor="#4472C4 [3204]" filled="t" stroked="t" coordsize="21600,21600" o:gfxdata="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O9y8X3YAAAACwEAAA8A&#10;AAAAAAAAAQAgAAAAIgAAAGRycy9kb3ducmV2LnhtbFBLAQIUABQAAAAIAIdO4kB8UHh8iQIAACoF&#10;AAAOAAAAAAAAAAEAIAAAACcBAABkcnMvZTJvRG9jLnhtbFBLBQYAAAAABgAGAFkBAAAiBgAAAAA=&#10;" adj="17481,5400">
                <v:fill on="t" focussize="0,0"/>
                <v:stroke weight="1pt" color="#2F528F [3204]" miterlimit="8" joinstyle="miter"/>
                <v:imagedata o:title=""/>
                <o:lock v:ext="edit" aspectratio="f"/>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69504" behindDoc="0" locked="0" layoutInCell="1" allowOverlap="1">
                <wp:simplePos x="0" y="0"/>
                <wp:positionH relativeFrom="column">
                  <wp:posOffset>186055</wp:posOffset>
                </wp:positionH>
                <wp:positionV relativeFrom="paragraph">
                  <wp:posOffset>2018665</wp:posOffset>
                </wp:positionV>
                <wp:extent cx="6651625" cy="387350"/>
                <wp:effectExtent l="6350" t="6350" r="9525" b="6350"/>
                <wp:wrapNone/>
                <wp:docPr id="11" name="Rectangles 11"/>
                <wp:cNvGraphicFramePr/>
                <a:graphic xmlns:a="http://schemas.openxmlformats.org/drawingml/2006/main">
                  <a:graphicData uri="http://schemas.microsoft.com/office/word/2010/wordprocessingShape">
                    <wps:wsp>
                      <wps:cNvSpPr/>
                      <wps:spPr>
                        <a:xfrm>
                          <a:off x="546100" y="6539865"/>
                          <a:ext cx="6651625" cy="38735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ascii="Times New Roman" w:hAnsi="Times New Roman" w:cs="Times New Roman"/>
                                <w:lang w:val="en-IN"/>
                              </w:rPr>
                            </w:pPr>
                            <w:r>
                              <w:rPr>
                                <w:rFonts w:hint="default" w:ascii="Times New Roman" w:hAnsi="Times New Roman" w:cs="Times New Roman"/>
                                <w:lang w:val="en-IN"/>
                              </w:rPr>
                              <w:t>Cellular services was first launched at Kolkata in 1995.</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4.65pt;margin-top:158.95pt;height:30.5pt;width:523.75pt;z-index:251669504;v-text-anchor:middle;mso-width-relative:page;mso-height-relative:page;" fillcolor="#4472C4 [3204]" filled="t" stroked="t" coordsize="21600,21600" o:gfxdata="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AAAAAGRycy9QSwECFAAUAAAACACHTuJAeRQd0dsA&#10;AAALAQAADwAAAAAAAAABACAAAAAiAAAAZHJzL2Rvd25yZXYueG1sUEsBAhQAFAAAAAgAh07iQD47&#10;IMKOAgAAMQUAAA4AAAAAAAAAAQAgAAAAKgEAAGRycy9lMm9Eb2MueG1sUEsFBgAAAAAGAAYAWQEA&#10;ACoGAAAAAA==&#10;">
                <v:fill on="t" focussize="0,0"/>
                <v:stroke weight="1pt" color="#2F528F [3204]" miterlimit="8" joinstyle="miter"/>
                <v:imagedata o:title=""/>
                <o:lock v:ext="edit" aspectratio="f"/>
                <v:textbox>
                  <w:txbxContent>
                    <w:p>
                      <w:pPr>
                        <w:jc w:val="both"/>
                        <w:rPr>
                          <w:rFonts w:hint="default" w:ascii="Times New Roman" w:hAnsi="Times New Roman" w:cs="Times New Roman"/>
                          <w:lang w:val="en-IN"/>
                        </w:rPr>
                      </w:pPr>
                      <w:r>
                        <w:rPr>
                          <w:rFonts w:hint="default" w:ascii="Times New Roman" w:hAnsi="Times New Roman" w:cs="Times New Roman"/>
                          <w:lang w:val="en-IN"/>
                        </w:rPr>
                        <w:t>Cellular services was first launched at Kolkata in 1995.</w:t>
                      </w:r>
                    </w:p>
                  </w:txbxContent>
                </v:textbox>
              </v:rect>
            </w:pict>
          </mc:Fallback>
        </mc:AlternateContent>
      </w:r>
      <w:r>
        <w:rPr>
          <w:rFonts w:hint="default" w:ascii="Times New Roman" w:hAnsi="Times New Roman" w:cs="Times New Roman"/>
          <w:sz w:val="24"/>
        </w:rPr>
        <mc:AlternateContent>
          <mc:Choice Requires="wps">
            <w:drawing>
              <wp:anchor distT="0" distB="0" distL="114300" distR="114300" simplePos="0" relativeHeight="251668480" behindDoc="0" locked="0" layoutInCell="1" allowOverlap="1">
                <wp:simplePos x="0" y="0"/>
                <wp:positionH relativeFrom="column">
                  <wp:posOffset>3440430</wp:posOffset>
                </wp:positionH>
                <wp:positionV relativeFrom="paragraph">
                  <wp:posOffset>1764030</wp:posOffset>
                </wp:positionV>
                <wp:extent cx="86995" cy="222250"/>
                <wp:effectExtent l="15240" t="6350" r="31115" b="19050"/>
                <wp:wrapNone/>
                <wp:docPr id="10" name="Down Arrow 10"/>
                <wp:cNvGraphicFramePr/>
                <a:graphic xmlns:a="http://schemas.openxmlformats.org/drawingml/2006/main">
                  <a:graphicData uri="http://schemas.microsoft.com/office/word/2010/wordprocessingShape">
                    <wps:wsp>
                      <wps:cNvSpPr/>
                      <wps:spPr>
                        <a:xfrm>
                          <a:off x="3800475" y="6206490"/>
                          <a:ext cx="86995" cy="2222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70.9pt;margin-top:138.9pt;height:17.5pt;width:6.85pt;z-index:251668480;v-text-anchor:middle;mso-width-relative:page;mso-height-relative:page;" fillcolor="#4472C4 [3204]" filled="t" stroked="t" coordsize="21600,21600" o:gfxdata="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AAAAAZHJzL1BLAQIUABQAAAAIAIdO4kADo24/1wAAAAsBAAAPAAAAAAAA&#10;AAEAIAAAACIAAABkcnMvZG93bnJldi54bWxQSwECFAAUAAAACACHTuJAT8oY0YUCAAAqBQAADgAA&#10;AAAAAAABACAAAAAmAQAAZHJzL2Uyb0RvYy54bWxQSwUGAAAAAAYABgBZAQAAHQYAAAAA&#10;" adj="17373,5400">
                <v:fill on="t" focussize="0,0"/>
                <v:stroke weight="1pt" color="#2F528F [3204]" miterlimit="8" joinstyle="miter"/>
                <v:imagedata o:title=""/>
                <o:lock v:ext="edit" aspectratio="f"/>
              </v:shape>
            </w:pict>
          </mc:Fallback>
        </mc:AlternateContent>
      </w:r>
      <w:r>
        <w:rPr>
          <w:rFonts w:hint="default" w:ascii="Times New Roman" w:hAnsi="Times New Roman" w:cs="Times New Roman"/>
          <w:sz w:val="24"/>
        </w:rPr>
        <mc:AlternateContent>
          <mc:Choice Requires="wps">
            <w:drawing>
              <wp:anchor distT="0" distB="0" distL="114300" distR="114300" simplePos="0" relativeHeight="251667456" behindDoc="0" locked="0" layoutInCell="1" allowOverlap="1">
                <wp:simplePos x="0" y="0"/>
                <wp:positionH relativeFrom="column">
                  <wp:posOffset>130175</wp:posOffset>
                </wp:positionH>
                <wp:positionV relativeFrom="paragraph">
                  <wp:posOffset>1295400</wp:posOffset>
                </wp:positionV>
                <wp:extent cx="6667500" cy="445135"/>
                <wp:effectExtent l="6350" t="6350" r="12700" b="24765"/>
                <wp:wrapNone/>
                <wp:docPr id="9" name="Rectangles 9"/>
                <wp:cNvGraphicFramePr/>
                <a:graphic xmlns:a="http://schemas.openxmlformats.org/drawingml/2006/main">
                  <a:graphicData uri="http://schemas.microsoft.com/office/word/2010/wordprocessingShape">
                    <wps:wsp>
                      <wps:cNvSpPr/>
                      <wps:spPr>
                        <a:xfrm>
                          <a:off x="537845" y="5841365"/>
                          <a:ext cx="6667500" cy="44513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pPr>
                              <w:jc w:val="both"/>
                              <w:rPr>
                                <w:rFonts w:hint="default" w:ascii="Times New Roman" w:hAnsi="Times New Roman" w:cs="Times New Roman"/>
                                <w:lang w:val="en-IN"/>
                              </w:rPr>
                            </w:pPr>
                            <w:r>
                              <w:rPr>
                                <w:rFonts w:hint="default" w:ascii="Times New Roman" w:hAnsi="Times New Roman" w:cs="Times New Roman"/>
                                <w:lang w:val="en-IN"/>
                              </w:rPr>
                              <w:t>In 1994, The Government introduced National Telecom Policy (NTP) for private players to clarify the role of private operators.</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0.25pt;margin-top:102pt;height:35.05pt;width:525pt;z-index:251667456;v-text-anchor:middle;mso-width-relative:page;mso-height-relative:page;" fillcolor="#4472C4 [3204]" filled="t" stroked="t" coordsize="21600,21600" o:gfxdata="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DEyQeO2QAAAAsB&#10;AAAPAAAAAAAAAAEAIAAAACIAAABkcnMvZG93bnJldi54bWxQSwECFAAUAAAACACHTuJAWF1YZ4wC&#10;AAAvBQAADgAAAAAAAAABACAAAAAoAQAAZHJzL2Uyb0RvYy54bWxQSwUGAAAAAAYABgBZAQAAJgYA&#10;AAAA&#10;">
                <v:fill on="t" focussize="0,0"/>
                <v:stroke weight="1pt" color="#2F528F [3204]" miterlimit="8" joinstyle="miter"/>
                <v:imagedata o:title=""/>
                <o:lock v:ext="edit" aspectratio="f"/>
                <v:textbox>
                  <w:txbxContent>
                    <w:p>
                      <w:pPr>
                        <w:jc w:val="both"/>
                        <w:rPr>
                          <w:rFonts w:hint="default" w:ascii="Times New Roman" w:hAnsi="Times New Roman" w:cs="Times New Roman"/>
                          <w:lang w:val="en-IN"/>
                        </w:rPr>
                      </w:pPr>
                      <w:r>
                        <w:rPr>
                          <w:rFonts w:hint="default" w:ascii="Times New Roman" w:hAnsi="Times New Roman" w:cs="Times New Roman"/>
                          <w:lang w:val="en-IN"/>
                        </w:rPr>
                        <w:t>In 1994, The Government introduced National Telecom Policy (NTP) for private players to clarify the role of private operators.</w:t>
                      </w:r>
                    </w:p>
                  </w:txbxContent>
                </v:textbox>
              </v:rect>
            </w:pict>
          </mc:Fallback>
        </mc:AlternateContent>
      </w:r>
      <w:r>
        <w:rPr>
          <w:rFonts w:hint="default" w:ascii="Times New Roman" w:hAnsi="Times New Roman" w:cs="Times New Roman"/>
          <w:sz w:val="24"/>
        </w:rPr>
        <mc:AlternateContent>
          <mc:Choice Requires="wps">
            <w:drawing>
              <wp:anchor distT="0" distB="0" distL="114300" distR="114300" simplePos="0" relativeHeight="251666432" behindDoc="0" locked="0" layoutInCell="1" allowOverlap="1">
                <wp:simplePos x="0" y="0"/>
                <wp:positionH relativeFrom="column">
                  <wp:posOffset>3408680</wp:posOffset>
                </wp:positionH>
                <wp:positionV relativeFrom="paragraph">
                  <wp:posOffset>1065530</wp:posOffset>
                </wp:positionV>
                <wp:extent cx="75565" cy="198755"/>
                <wp:effectExtent l="15240" t="6350" r="23495" b="23495"/>
                <wp:wrapNone/>
                <wp:docPr id="8" name="Down Arrow 8"/>
                <wp:cNvGraphicFramePr/>
                <a:graphic xmlns:a="http://schemas.openxmlformats.org/drawingml/2006/main">
                  <a:graphicData uri="http://schemas.microsoft.com/office/word/2010/wordprocessingShape">
                    <wps:wsp>
                      <wps:cNvSpPr/>
                      <wps:spPr>
                        <a:xfrm>
                          <a:off x="3768725" y="5507990"/>
                          <a:ext cx="75565" cy="19875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67" type="#_x0000_t67" style="position:absolute;left:0pt;margin-left:268.4pt;margin-top:83.9pt;height:15.65pt;width:5.95pt;z-index:251666432;v-text-anchor:middle;mso-width-relative:page;mso-height-relative:page;" fillcolor="#4472C4 [3204]" filled="t" stroked="t" coordsize="21600,21600" o:gfxdata="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26Bmu9oAAAALAQAADwAA&#10;AAAAAAABACAAAAAiAAAAZHJzL2Rvd25yZXYueG1sUEsBAhQAFAAAAAgAh07iQOfkjXWGAgAAKAUA&#10;AA4AAAAAAAAAAQAgAAAAKQEAAGRycy9lMm9Eb2MueG1sUEsFBgAAAAAGAAYAWQEAACEGAAAAAA==&#10;" adj="17494,5400">
                <v:fill on="t" focussize="0,0"/>
                <v:stroke weight="1pt" color="#2F528F [3204]" miterlimit="8" joinstyle="miter"/>
                <v:imagedata o:title=""/>
                <o:lock v:ext="edit" aspectratio="f"/>
              </v:shape>
            </w:pict>
          </mc:Fallback>
        </mc:AlternateContent>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p>
    <w:p>
      <w:pPr>
        <w:spacing w:line="360" w:lineRule="auto"/>
        <w:jc w:val="both"/>
        <w:rPr>
          <w:rFonts w:hint="default" w:ascii="Times New Roman" w:hAnsi="Times New Roman" w:cs="Times New Roman"/>
          <w:b/>
          <w:bCs w:val="0"/>
          <w:sz w:val="24"/>
          <w:szCs w:val="24"/>
          <w:lang w:val="en-IN"/>
        </w:rPr>
      </w:pPr>
      <w:r>
        <w:rPr>
          <w:rFonts w:hint="default" w:ascii="Times New Roman" w:hAnsi="Times New Roman" w:cs="Times New Roman"/>
          <w:b/>
          <w:bCs w:val="0"/>
          <w:sz w:val="24"/>
          <w:szCs w:val="24"/>
          <w:lang w:val="en-IN"/>
        </w:rPr>
        <w:t>Objectives of the Study</w:t>
      </w:r>
    </w:p>
    <w:p>
      <w:pPr>
        <w:numPr>
          <w:ilvl w:val="0"/>
          <w:numId w:val="1"/>
        </w:numPr>
        <w:spacing w:line="360" w:lineRule="auto"/>
        <w:ind w:left="420" w:leftChars="0" w:hanging="420" w:firstLineChars="0"/>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IN"/>
        </w:rPr>
        <w:t>To highlight the total no. of Telephone connection in India and in all States over the years 2016-17 to 2020-21</w:t>
      </w:r>
      <w:r>
        <w:rPr>
          <w:rFonts w:hint="default" w:ascii="Times New Roman" w:hAnsi="Times New Roman" w:cs="Times New Roman"/>
          <w:b w:val="0"/>
          <w:bCs/>
          <w:sz w:val="24"/>
          <w:szCs w:val="24"/>
          <w:lang w:val="en-US"/>
        </w:rPr>
        <w:t>.</w:t>
      </w:r>
    </w:p>
    <w:p>
      <w:pPr>
        <w:numPr>
          <w:ilvl w:val="0"/>
          <w:numId w:val="1"/>
        </w:numPr>
        <w:spacing w:line="360" w:lineRule="auto"/>
        <w:ind w:left="420" w:leftChars="0" w:hanging="420" w:firstLineChars="0"/>
        <w:jc w:val="both"/>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lang w:val="en-US"/>
        </w:rPr>
        <w:t>To highlight the Tele-density of Telephone connection in India and in all States over the years 2016-17 to 2020-21.</w:t>
      </w:r>
    </w:p>
    <w:p>
      <w:pPr>
        <w:spacing w:line="360" w:lineRule="auto"/>
        <w:jc w:val="center"/>
        <w:rPr>
          <w:rFonts w:hint="default" w:ascii="Times New Roman" w:hAnsi="Times New Roman" w:cs="Times New Roman"/>
          <w:b/>
          <w:bCs w:val="0"/>
          <w:sz w:val="24"/>
          <w:szCs w:val="24"/>
          <w:lang w:val="en-IN"/>
        </w:rPr>
      </w:pPr>
      <w:r>
        <w:rPr>
          <w:rFonts w:hint="default" w:ascii="Times New Roman" w:hAnsi="Times New Roman" w:cs="Times New Roman"/>
          <w:b/>
          <w:bCs w:val="0"/>
          <w:sz w:val="24"/>
          <w:szCs w:val="24"/>
          <w:lang w:val="en-IN"/>
        </w:rPr>
        <w:t>Table 1: Total no. of Telephone connection in India over the years 2016-17 to 2020-21</w:t>
      </w:r>
    </w:p>
    <w:tbl>
      <w:tblPr>
        <w:tblStyle w:val="5"/>
        <w:tblW w:w="43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2"/>
        <w:gridCol w:w="1569"/>
        <w:gridCol w:w="1236"/>
        <w:gridCol w:w="1236"/>
        <w:gridCol w:w="1400"/>
        <w:gridCol w:w="1471"/>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pct"/>
            <w:gridSpan w:val="3"/>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br w:type="textWrapping"/>
            </w:r>
            <w:r>
              <w:rPr>
                <w:rFonts w:hint="default" w:ascii="Times New Roman" w:hAnsi="Times New Roman" w:cs="Times New Roman"/>
                <w:b w:val="0"/>
                <w:bCs/>
                <w:sz w:val="24"/>
                <w:szCs w:val="24"/>
                <w:vertAlign w:val="baseline"/>
                <w:lang w:val="en-IN"/>
              </w:rPr>
              <w:t>Item</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br w:type="textWrapping"/>
            </w:r>
            <w:r>
              <w:rPr>
                <w:rFonts w:hint="default" w:ascii="Times New Roman" w:hAnsi="Times New Roman" w:cs="Times New Roman"/>
                <w:b w:val="0"/>
                <w:bCs/>
                <w:sz w:val="24"/>
                <w:szCs w:val="24"/>
                <w:vertAlign w:val="baseline"/>
                <w:lang w:val="en-IN"/>
              </w:rPr>
              <w:t>2016-17</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br w:type="textWrapping"/>
            </w:r>
            <w:r>
              <w:rPr>
                <w:rFonts w:hint="default" w:ascii="Times New Roman" w:hAnsi="Times New Roman" w:cs="Times New Roman"/>
                <w:b w:val="0"/>
                <w:bCs/>
                <w:sz w:val="24"/>
                <w:szCs w:val="24"/>
                <w:vertAlign w:val="baseline"/>
                <w:lang w:val="en-IN"/>
              </w:rPr>
              <w:t>2017-18</w:t>
            </w:r>
          </w:p>
        </w:tc>
        <w:tc>
          <w:tcPr>
            <w:tcW w:w="728"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br w:type="textWrapping"/>
            </w:r>
            <w:r>
              <w:rPr>
                <w:rFonts w:hint="default" w:ascii="Times New Roman" w:hAnsi="Times New Roman" w:cs="Times New Roman"/>
                <w:b w:val="0"/>
                <w:bCs/>
                <w:sz w:val="24"/>
                <w:szCs w:val="24"/>
                <w:vertAlign w:val="baseline"/>
                <w:lang w:val="en-IN"/>
              </w:rPr>
              <w:t>2018-19</w:t>
            </w:r>
          </w:p>
        </w:tc>
        <w:tc>
          <w:tcPr>
            <w:tcW w:w="765"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br w:type="textWrapping"/>
            </w:r>
            <w:r>
              <w:rPr>
                <w:rFonts w:hint="default" w:ascii="Times New Roman" w:hAnsi="Times New Roman" w:cs="Times New Roman"/>
                <w:b w:val="0"/>
                <w:bCs/>
                <w:sz w:val="24"/>
                <w:szCs w:val="24"/>
                <w:vertAlign w:val="baseline"/>
                <w:lang w:val="en-IN"/>
              </w:rPr>
              <w:t>2019-20</w:t>
            </w:r>
          </w:p>
        </w:tc>
        <w:tc>
          <w:tcPr>
            <w:tcW w:w="587"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br w:type="textWrapping"/>
            </w:r>
            <w:r>
              <w:rPr>
                <w:rFonts w:hint="default" w:ascii="Times New Roman" w:hAnsi="Times New Roman" w:cs="Times New Roman"/>
                <w:b w:val="0"/>
                <w:bCs/>
                <w:sz w:val="24"/>
                <w:szCs w:val="24"/>
                <w:vertAlign w:val="baseline"/>
                <w:lang w:val="en-IN"/>
              </w:rPr>
              <w:t>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vMerge w:val="restart"/>
          </w:tcPr>
          <w:p>
            <w:pPr>
              <w:widowControl w:val="0"/>
              <w:spacing w:line="360" w:lineRule="auto"/>
              <w:jc w:val="center"/>
              <w:rPr>
                <w:rFonts w:hint="default" w:ascii="Times New Roman" w:hAnsi="Times New Roman" w:cs="Times New Roman"/>
                <w:b w:val="0"/>
                <w:bCs/>
                <w:sz w:val="24"/>
                <w:szCs w:val="24"/>
                <w:vertAlign w:val="baseline"/>
                <w:lang w:val="en-IN"/>
              </w:rPr>
            </w:pPr>
          </w:p>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No. Of</w:t>
            </w:r>
            <w:r>
              <w:rPr>
                <w:rFonts w:hint="default" w:ascii="Times New Roman" w:hAnsi="Times New Roman" w:cs="Times New Roman"/>
                <w:b w:val="0"/>
                <w:bCs/>
                <w:sz w:val="24"/>
                <w:szCs w:val="24"/>
                <w:vertAlign w:val="baseline"/>
                <w:lang w:val="en-IN"/>
              </w:rPr>
              <w:br w:type="textWrapping"/>
            </w:r>
            <w:r>
              <w:rPr>
                <w:rFonts w:hint="default" w:ascii="Times New Roman" w:hAnsi="Times New Roman" w:cs="Times New Roman"/>
                <w:b w:val="0"/>
                <w:bCs/>
                <w:sz w:val="24"/>
                <w:szCs w:val="24"/>
                <w:vertAlign w:val="baseline"/>
                <w:lang w:val="en-IN"/>
              </w:rPr>
              <w:t>Telephones</w:t>
            </w:r>
            <w:r>
              <w:rPr>
                <w:rFonts w:hint="default" w:ascii="Times New Roman" w:hAnsi="Times New Roman" w:cs="Times New Roman"/>
                <w:b w:val="0"/>
                <w:bCs/>
                <w:sz w:val="24"/>
                <w:szCs w:val="24"/>
                <w:vertAlign w:val="baseline"/>
                <w:lang w:val="en-IN"/>
              </w:rPr>
              <w:br w:type="textWrapping"/>
            </w:r>
            <w:r>
              <w:rPr>
                <w:rFonts w:hint="default" w:ascii="Times New Roman" w:hAnsi="Times New Roman" w:cs="Times New Roman"/>
                <w:b w:val="0"/>
                <w:bCs/>
                <w:sz w:val="24"/>
                <w:szCs w:val="24"/>
                <w:vertAlign w:val="baseline"/>
                <w:lang w:val="en-IN"/>
              </w:rPr>
              <w:t>(In million)</w:t>
            </w:r>
          </w:p>
        </w:tc>
        <w:tc>
          <w:tcPr>
            <w:tcW w:w="817" w:type="pct"/>
            <w:gridSpan w:val="2"/>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Overall</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1194.99</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1211.80</w:t>
            </w:r>
          </w:p>
        </w:tc>
        <w:tc>
          <w:tcPr>
            <w:tcW w:w="728"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1183.41</w:t>
            </w:r>
          </w:p>
        </w:tc>
        <w:tc>
          <w:tcPr>
            <w:tcW w:w="765"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1176.79</w:t>
            </w:r>
          </w:p>
        </w:tc>
        <w:tc>
          <w:tcPr>
            <w:tcW w:w="587"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1200.88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vMerge w:val="continue"/>
          </w:tcPr>
          <w:p>
            <w:pPr>
              <w:widowControl w:val="0"/>
              <w:spacing w:line="360" w:lineRule="auto"/>
              <w:jc w:val="center"/>
              <w:rPr>
                <w:rFonts w:hint="default" w:ascii="Times New Roman" w:hAnsi="Times New Roman" w:cs="Times New Roman"/>
                <w:b w:val="0"/>
                <w:bCs/>
                <w:sz w:val="24"/>
                <w:szCs w:val="24"/>
                <w:vertAlign w:val="baseline"/>
                <w:lang w:val="en-IN"/>
              </w:rPr>
            </w:pPr>
          </w:p>
        </w:tc>
        <w:tc>
          <w:tcPr>
            <w:tcW w:w="817" w:type="pct"/>
            <w:gridSpan w:val="2"/>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Wire line</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24.40</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22.81</w:t>
            </w:r>
          </w:p>
        </w:tc>
        <w:tc>
          <w:tcPr>
            <w:tcW w:w="728"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21.70</w:t>
            </w:r>
          </w:p>
        </w:tc>
        <w:tc>
          <w:tcPr>
            <w:tcW w:w="765"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19.13</w:t>
            </w:r>
          </w:p>
        </w:tc>
        <w:tc>
          <w:tcPr>
            <w:tcW w:w="587"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20.24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vMerge w:val="continue"/>
          </w:tcPr>
          <w:p>
            <w:pPr>
              <w:widowControl w:val="0"/>
              <w:spacing w:line="360" w:lineRule="auto"/>
              <w:jc w:val="center"/>
              <w:rPr>
                <w:rFonts w:hint="default" w:ascii="Times New Roman" w:hAnsi="Times New Roman" w:cs="Times New Roman"/>
                <w:b w:val="0"/>
                <w:bCs/>
                <w:sz w:val="24"/>
                <w:szCs w:val="24"/>
                <w:vertAlign w:val="baseline"/>
                <w:lang w:val="en-IN"/>
              </w:rPr>
            </w:pPr>
          </w:p>
        </w:tc>
        <w:tc>
          <w:tcPr>
            <w:tcW w:w="817" w:type="pct"/>
            <w:gridSpan w:val="2"/>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Wireless</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1170.59</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1188.91</w:t>
            </w:r>
          </w:p>
        </w:tc>
        <w:tc>
          <w:tcPr>
            <w:tcW w:w="728"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1161.71</w:t>
            </w:r>
          </w:p>
        </w:tc>
        <w:tc>
          <w:tcPr>
            <w:tcW w:w="765"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1157.66</w:t>
            </w:r>
          </w:p>
        </w:tc>
        <w:tc>
          <w:tcPr>
            <w:tcW w:w="587"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1180.64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vMerge w:val="continue"/>
          </w:tcPr>
          <w:p>
            <w:pPr>
              <w:widowControl w:val="0"/>
              <w:spacing w:line="360" w:lineRule="auto"/>
              <w:jc w:val="center"/>
              <w:rPr>
                <w:rFonts w:hint="default" w:ascii="Times New Roman" w:hAnsi="Times New Roman" w:cs="Times New Roman"/>
                <w:b w:val="0"/>
                <w:bCs/>
                <w:sz w:val="24"/>
                <w:szCs w:val="24"/>
                <w:vertAlign w:val="baseline"/>
                <w:lang w:val="en-IN"/>
              </w:rPr>
            </w:pPr>
          </w:p>
        </w:tc>
        <w:tc>
          <w:tcPr>
            <w:tcW w:w="817" w:type="pct"/>
            <w:gridSpan w:val="2"/>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Rural</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501.81</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529.01</w:t>
            </w:r>
          </w:p>
        </w:tc>
        <w:tc>
          <w:tcPr>
            <w:tcW w:w="728"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522.91</w:t>
            </w:r>
          </w:p>
        </w:tc>
        <w:tc>
          <w:tcPr>
            <w:tcW w:w="765"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521.25</w:t>
            </w:r>
          </w:p>
        </w:tc>
        <w:tc>
          <w:tcPr>
            <w:tcW w:w="587"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537.11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vMerge w:val="continue"/>
          </w:tcPr>
          <w:p>
            <w:pPr>
              <w:widowControl w:val="0"/>
              <w:spacing w:line="360" w:lineRule="auto"/>
              <w:jc w:val="center"/>
              <w:rPr>
                <w:rFonts w:hint="default" w:ascii="Times New Roman" w:hAnsi="Times New Roman" w:cs="Times New Roman"/>
                <w:b w:val="0"/>
                <w:bCs/>
                <w:sz w:val="24"/>
                <w:szCs w:val="24"/>
                <w:vertAlign w:val="baseline"/>
                <w:lang w:val="en-IN"/>
              </w:rPr>
            </w:pPr>
          </w:p>
        </w:tc>
        <w:tc>
          <w:tcPr>
            <w:tcW w:w="817" w:type="pct"/>
            <w:gridSpan w:val="2"/>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Urban</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693.18</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682.79</w:t>
            </w:r>
          </w:p>
        </w:tc>
        <w:tc>
          <w:tcPr>
            <w:tcW w:w="728"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660.50</w:t>
            </w:r>
          </w:p>
        </w:tc>
        <w:tc>
          <w:tcPr>
            <w:tcW w:w="765"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655.54</w:t>
            </w:r>
          </w:p>
        </w:tc>
        <w:tc>
          <w:tcPr>
            <w:tcW w:w="587"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663.76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1631" w:type="pct"/>
            <w:gridSpan w:val="3"/>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 growth of total telephones over previous year</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12.80</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1.40</w:t>
            </w:r>
          </w:p>
        </w:tc>
        <w:tc>
          <w:tcPr>
            <w:tcW w:w="728"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-2.34</w:t>
            </w:r>
          </w:p>
        </w:tc>
        <w:tc>
          <w:tcPr>
            <w:tcW w:w="765"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-0.55</w:t>
            </w:r>
          </w:p>
        </w:tc>
        <w:tc>
          <w:tcPr>
            <w:tcW w:w="587"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2.04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gridSpan w:val="2"/>
            <w:vMerge w:val="restart"/>
          </w:tcPr>
          <w:p>
            <w:pPr>
              <w:widowControl w:val="0"/>
              <w:spacing w:line="360" w:lineRule="auto"/>
              <w:jc w:val="both"/>
              <w:rPr>
                <w:rFonts w:hint="default" w:ascii="Times New Roman" w:hAnsi="Times New Roman" w:cs="Times New Roman"/>
                <w:b w:val="0"/>
                <w:bCs/>
                <w:sz w:val="24"/>
                <w:szCs w:val="24"/>
                <w:vertAlign w:val="baseline"/>
                <w:lang w:val="en-IN"/>
              </w:rPr>
            </w:pPr>
          </w:p>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 Share</w:t>
            </w:r>
          </w:p>
        </w:tc>
        <w:tc>
          <w:tcPr>
            <w:tcW w:w="816" w:type="pct"/>
            <w:vAlign w:val="top"/>
          </w:tcPr>
          <w:p>
            <w:pPr>
              <w:widowControl w:val="0"/>
              <w:spacing w:line="360" w:lineRule="auto"/>
              <w:jc w:val="center"/>
              <w:rPr>
                <w:rFonts w:hint="default" w:ascii="Times New Roman" w:hAnsi="Times New Roman" w:cs="Times New Roman" w:eastAsiaTheme="minorHAnsi"/>
                <w:b w:val="0"/>
                <w:bCs/>
                <w:sz w:val="24"/>
                <w:szCs w:val="24"/>
                <w:vertAlign w:val="baseline"/>
                <w:lang w:val="en-IN" w:eastAsia="en-US" w:bidi="ar-SA"/>
              </w:rPr>
            </w:pPr>
            <w:r>
              <w:rPr>
                <w:rFonts w:hint="default" w:ascii="Times New Roman" w:hAnsi="Times New Roman" w:cs="Times New Roman"/>
                <w:b w:val="0"/>
                <w:bCs/>
                <w:sz w:val="24"/>
                <w:szCs w:val="24"/>
                <w:vertAlign w:val="baseline"/>
                <w:lang w:val="en-IN"/>
              </w:rPr>
              <w:t>Wireless</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97.96</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98.12</w:t>
            </w:r>
          </w:p>
        </w:tc>
        <w:tc>
          <w:tcPr>
            <w:tcW w:w="728"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98.17</w:t>
            </w:r>
          </w:p>
        </w:tc>
        <w:tc>
          <w:tcPr>
            <w:tcW w:w="765"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98.37</w:t>
            </w:r>
          </w:p>
        </w:tc>
        <w:tc>
          <w:tcPr>
            <w:tcW w:w="587"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98.02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5" w:type="pct"/>
            <w:gridSpan w:val="2"/>
            <w:vMerge w:val="continue"/>
          </w:tcPr>
          <w:p>
            <w:pPr>
              <w:widowControl w:val="0"/>
              <w:spacing w:line="360" w:lineRule="auto"/>
              <w:jc w:val="both"/>
              <w:rPr>
                <w:rFonts w:hint="default" w:ascii="Times New Roman" w:hAnsi="Times New Roman" w:cs="Times New Roman"/>
                <w:b w:val="0"/>
                <w:bCs/>
                <w:sz w:val="24"/>
                <w:szCs w:val="24"/>
                <w:vertAlign w:val="baseline"/>
                <w:lang w:val="en-IN"/>
              </w:rPr>
            </w:pPr>
          </w:p>
        </w:tc>
        <w:tc>
          <w:tcPr>
            <w:tcW w:w="0" w:type="auto"/>
            <w:vAlign w:val="top"/>
          </w:tcPr>
          <w:p>
            <w:pPr>
              <w:widowControl w:val="0"/>
              <w:spacing w:line="360" w:lineRule="auto"/>
              <w:jc w:val="center"/>
              <w:rPr>
                <w:rFonts w:hint="default" w:ascii="Times New Roman" w:hAnsi="Times New Roman" w:cs="Times New Roman" w:eastAsiaTheme="minorHAnsi"/>
                <w:b w:val="0"/>
                <w:bCs/>
                <w:sz w:val="24"/>
                <w:szCs w:val="24"/>
                <w:vertAlign w:val="baseline"/>
                <w:lang w:val="en-IN" w:eastAsia="en-US" w:bidi="ar-SA"/>
              </w:rPr>
            </w:pPr>
            <w:r>
              <w:rPr>
                <w:rFonts w:hint="default" w:ascii="Times New Roman" w:hAnsi="Times New Roman" w:cs="Times New Roman"/>
                <w:b w:val="0"/>
                <w:bCs/>
                <w:sz w:val="24"/>
                <w:szCs w:val="24"/>
                <w:vertAlign w:val="baseline"/>
                <w:lang w:val="en-IN" w:eastAsia="en-US" w:bidi="ar-SA"/>
              </w:rPr>
              <w:t>Public</w:t>
            </w:r>
          </w:p>
        </w:tc>
        <w:tc>
          <w:tcPr>
            <w:tcW w:w="0" w:type="auto"/>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10.26</w:t>
            </w:r>
          </w:p>
        </w:tc>
        <w:tc>
          <w:tcPr>
            <w:tcW w:w="0" w:type="auto"/>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10.86</w:t>
            </w:r>
          </w:p>
        </w:tc>
        <w:tc>
          <w:tcPr>
            <w:tcW w:w="0" w:type="auto"/>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11.28</w:t>
            </w:r>
          </w:p>
        </w:tc>
        <w:tc>
          <w:tcPr>
            <w:tcW w:w="0" w:type="auto"/>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11.09</w:t>
            </w:r>
          </w:p>
        </w:tc>
        <w:tc>
          <w:tcPr>
            <w:tcW w:w="0" w:type="auto"/>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10.65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 w:type="pct"/>
            <w:gridSpan w:val="2"/>
            <w:vMerge w:val="continue"/>
          </w:tcPr>
          <w:p>
            <w:pPr>
              <w:widowControl w:val="0"/>
              <w:spacing w:line="360" w:lineRule="auto"/>
              <w:jc w:val="both"/>
              <w:rPr>
                <w:rFonts w:hint="default" w:ascii="Times New Roman" w:hAnsi="Times New Roman" w:cs="Times New Roman"/>
                <w:b w:val="0"/>
                <w:bCs/>
                <w:sz w:val="24"/>
                <w:szCs w:val="24"/>
                <w:vertAlign w:val="baseline"/>
                <w:lang w:val="en-IN"/>
              </w:rPr>
            </w:pPr>
          </w:p>
        </w:tc>
        <w:tc>
          <w:tcPr>
            <w:tcW w:w="0" w:type="auto"/>
            <w:vAlign w:val="top"/>
          </w:tcPr>
          <w:p>
            <w:pPr>
              <w:widowControl w:val="0"/>
              <w:spacing w:line="360" w:lineRule="auto"/>
              <w:jc w:val="center"/>
              <w:rPr>
                <w:rFonts w:hint="default" w:ascii="Times New Roman" w:hAnsi="Times New Roman" w:cs="Times New Roman" w:eastAsiaTheme="minorHAnsi"/>
                <w:b w:val="0"/>
                <w:bCs/>
                <w:sz w:val="24"/>
                <w:szCs w:val="24"/>
                <w:vertAlign w:val="baseline"/>
                <w:lang w:val="en-IN" w:eastAsia="en-US" w:bidi="ar-SA"/>
              </w:rPr>
            </w:pPr>
            <w:r>
              <w:rPr>
                <w:rFonts w:hint="default" w:ascii="Times New Roman" w:hAnsi="Times New Roman" w:cs="Times New Roman"/>
                <w:b w:val="0"/>
                <w:bCs/>
                <w:sz w:val="24"/>
                <w:szCs w:val="24"/>
                <w:vertAlign w:val="baseline"/>
                <w:lang w:val="en-IN" w:eastAsia="en-US" w:bidi="ar-SA"/>
              </w:rPr>
              <w:t>Private</w:t>
            </w:r>
          </w:p>
        </w:tc>
        <w:tc>
          <w:tcPr>
            <w:tcW w:w="0" w:type="auto"/>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89.74</w:t>
            </w:r>
          </w:p>
        </w:tc>
        <w:tc>
          <w:tcPr>
            <w:tcW w:w="0" w:type="auto"/>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89.14</w:t>
            </w:r>
          </w:p>
        </w:tc>
        <w:tc>
          <w:tcPr>
            <w:tcW w:w="0" w:type="auto"/>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88.72</w:t>
            </w:r>
          </w:p>
        </w:tc>
        <w:tc>
          <w:tcPr>
            <w:tcW w:w="0" w:type="auto"/>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88.71</w:t>
            </w:r>
          </w:p>
        </w:tc>
        <w:tc>
          <w:tcPr>
            <w:tcW w:w="0" w:type="auto"/>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89.35</w:t>
            </w:r>
          </w:p>
        </w:tc>
      </w:tr>
    </w:tbl>
    <w:p>
      <w:pPr>
        <w:spacing w:line="360" w:lineRule="auto"/>
        <w:ind w:left="1441" w:hanging="1441" w:hangingChars="600"/>
        <w:jc w:val="both"/>
        <w:rPr>
          <w:rFonts w:hint="default" w:ascii="Times New Roman" w:hAnsi="Times New Roman" w:cs="Times New Roman"/>
          <w:b/>
          <w:bCs w:val="0"/>
          <w:sz w:val="24"/>
          <w:szCs w:val="24"/>
          <w:lang w:val="en-IN"/>
        </w:rPr>
      </w:pPr>
      <w:r>
        <w:rPr>
          <w:rFonts w:hint="default" w:ascii="Times New Roman" w:hAnsi="Times New Roman" w:cs="Times New Roman"/>
          <w:b/>
          <w:bCs w:val="0"/>
          <w:sz w:val="24"/>
          <w:szCs w:val="24"/>
          <w:lang w:val="en-IN"/>
        </w:rPr>
        <w:t xml:space="preserve">         Source: Annual Report, Department of Telecommunications, Ministry of Communications, Govt. of India.</w:t>
      </w:r>
    </w:p>
    <w:p>
      <w:pPr>
        <w:spacing w:line="360" w:lineRule="auto"/>
        <w:jc w:val="both"/>
        <w:rPr>
          <w:rFonts w:hint="default" w:ascii="Times New Roman" w:hAnsi="Times New Roman" w:cs="Times New Roman"/>
          <w:b w:val="0"/>
          <w:bCs/>
          <w:sz w:val="24"/>
          <w:szCs w:val="24"/>
          <w:lang w:val="en-IN"/>
        </w:rPr>
        <w:sectPr>
          <w:pgSz w:w="11906" w:h="16838"/>
          <w:pgMar w:top="567" w:right="567" w:bottom="567" w:left="567" w:header="709" w:footer="709" w:gutter="0"/>
          <w:cols w:space="708" w:num="1"/>
          <w:docGrid w:linePitch="360" w:charSpace="0"/>
        </w:sectPr>
      </w:pPr>
      <w:r>
        <w:rPr>
          <w:rFonts w:hint="default" w:ascii="Times New Roman" w:hAnsi="Times New Roman" w:cs="Times New Roman"/>
          <w:b w:val="0"/>
          <w:bCs/>
          <w:sz w:val="24"/>
          <w:szCs w:val="24"/>
          <w:lang w:val="en-IN"/>
        </w:rPr>
        <w:t>From the above table, it has been seen that total no. of telephone connections were increase</w:t>
      </w:r>
      <w:r>
        <w:rPr>
          <w:rFonts w:hint="default" w:ascii="Times New Roman" w:hAnsi="Times New Roman" w:cs="Times New Roman"/>
          <w:b w:val="0"/>
          <w:bCs/>
          <w:sz w:val="24"/>
          <w:szCs w:val="24"/>
          <w:lang w:val="en-US"/>
        </w:rPr>
        <w:t>d</w:t>
      </w:r>
      <w:r>
        <w:rPr>
          <w:rFonts w:hint="default" w:ascii="Times New Roman" w:hAnsi="Times New Roman" w:cs="Times New Roman"/>
          <w:b w:val="0"/>
          <w:bCs/>
          <w:sz w:val="24"/>
          <w:szCs w:val="24"/>
          <w:lang w:val="en-IN"/>
        </w:rPr>
        <w:t xml:space="preserve"> from 2016-17 to 2017-18 but from 2018-19 till 2019-20 it got decrease and again increased in 2020-21. We have seen that out of the total telephone connection, % of wireless connection over wire line increased over the years 2016-17 to 2020-21. Private telephone operators captured over public over the years. Urban people used more telephones over rural people but it has been seen that in rural areas, people used telephones but share of rural telephone connection decreased over the years. People have a tendency to use less of landline and more of wireless telephones. Private telephone operators captured almost 90% of the total telephone connections. Public telephone operators only captured with an average of 10% of the total telephone industry.</w:t>
      </w:r>
    </w:p>
    <w:tbl>
      <w:tblPr>
        <w:tblStyle w:val="5"/>
        <w:tblpPr w:leftFromText="180" w:rightFromText="180" w:vertAnchor="text" w:horzAnchor="page" w:tblpX="556" w:tblpY="55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9"/>
        <w:gridCol w:w="487"/>
        <w:gridCol w:w="487"/>
        <w:gridCol w:w="487"/>
        <w:gridCol w:w="487"/>
        <w:gridCol w:w="487"/>
        <w:gridCol w:w="487"/>
        <w:gridCol w:w="487"/>
        <w:gridCol w:w="487"/>
        <w:gridCol w:w="487"/>
        <w:gridCol w:w="487"/>
        <w:gridCol w:w="487"/>
        <w:gridCol w:w="487"/>
        <w:gridCol w:w="487"/>
        <w:gridCol w:w="487"/>
        <w:gridCol w:w="487"/>
        <w:gridCol w:w="564"/>
        <w:gridCol w:w="564"/>
        <w:gridCol w:w="564"/>
        <w:gridCol w:w="564"/>
        <w:gridCol w:w="564"/>
        <w:gridCol w:w="525"/>
        <w:gridCol w:w="525"/>
        <w:gridCol w:w="525"/>
        <w:gridCol w:w="525"/>
        <w:gridCol w:w="525"/>
        <w:gridCol w:w="564"/>
        <w:gridCol w:w="564"/>
        <w:gridCol w:w="564"/>
        <w:gridCol w:w="564"/>
        <w:gridCol w:w="5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1"/>
          </w:tcPr>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24"/>
                <w:szCs w:val="24"/>
                <w:vertAlign w:val="baseline"/>
                <w:lang w:val="en-US"/>
              </w:rPr>
              <w:t xml:space="preserve"> Table 2: </w:t>
            </w:r>
            <w:r>
              <w:rPr>
                <w:rFonts w:hint="default" w:ascii="Times New Roman" w:hAnsi="Times New Roman" w:cs="Times New Roman"/>
                <w:b/>
                <w:bCs w:val="0"/>
                <w:sz w:val="24"/>
                <w:szCs w:val="24"/>
                <w:vertAlign w:val="baseline"/>
                <w:lang w:val="en-IN"/>
              </w:rPr>
              <w:t xml:space="preserve">Total No. of Telephones for the period 2016-17 to 2020-21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 w:type="pct"/>
            <w:vMerge w:val="restart"/>
            <w:textDirection w:val="btLr"/>
          </w:tcPr>
          <w:p>
            <w:pPr>
              <w:widowControl w:val="0"/>
              <w:spacing w:line="360" w:lineRule="auto"/>
              <w:ind w:left="113" w:right="113"/>
              <w:jc w:val="left"/>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Service Area</w:t>
            </w:r>
          </w:p>
          <w:p>
            <w:pPr>
              <w:widowControl w:val="0"/>
              <w:spacing w:line="360" w:lineRule="auto"/>
              <w:ind w:left="113" w:right="113"/>
              <w:jc w:val="left"/>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Service Area</w:t>
            </w:r>
          </w:p>
          <w:p>
            <w:pPr>
              <w:widowControl w:val="0"/>
              <w:spacing w:line="360" w:lineRule="auto"/>
              <w:ind w:left="113" w:right="113"/>
              <w:jc w:val="left"/>
              <w:rPr>
                <w:rFonts w:hint="default" w:ascii="Times New Roman" w:hAnsi="Times New Roman" w:cs="Times New Roman"/>
                <w:b/>
                <w:bCs w:val="0"/>
                <w:sz w:val="13"/>
                <w:szCs w:val="13"/>
                <w:vertAlign w:val="baseline"/>
                <w:lang w:val="en-IN"/>
              </w:rPr>
            </w:pPr>
          </w:p>
        </w:tc>
        <w:tc>
          <w:tcPr>
            <w:tcW w:w="2294" w:type="pct"/>
            <w:gridSpan w:val="15"/>
          </w:tcPr>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Wireline Phones</w:t>
            </w:r>
          </w:p>
        </w:tc>
        <w:tc>
          <w:tcPr>
            <w:tcW w:w="2596" w:type="pct"/>
            <w:gridSpan w:val="15"/>
          </w:tcPr>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Wireless Phones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 w:type="pct"/>
            <w:vMerge w:val="continue"/>
          </w:tcPr>
          <w:p>
            <w:pPr>
              <w:widowControl w:val="0"/>
              <w:spacing w:line="360" w:lineRule="auto"/>
              <w:jc w:val="center"/>
              <w:rPr>
                <w:rFonts w:hint="default" w:ascii="Times New Roman" w:hAnsi="Times New Roman" w:cs="Times New Roman"/>
                <w:b/>
                <w:bCs w:val="0"/>
                <w:sz w:val="13"/>
                <w:szCs w:val="13"/>
                <w:vertAlign w:val="baseline"/>
                <w:lang w:val="en-IN"/>
              </w:rPr>
            </w:pPr>
          </w:p>
        </w:tc>
        <w:tc>
          <w:tcPr>
            <w:tcW w:w="764" w:type="pct"/>
            <w:gridSpan w:val="5"/>
          </w:tcPr>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Total</w:t>
            </w:r>
          </w:p>
        </w:tc>
        <w:tc>
          <w:tcPr>
            <w:tcW w:w="764" w:type="pct"/>
            <w:gridSpan w:val="5"/>
          </w:tcPr>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PSUs’ operators</w:t>
            </w:r>
          </w:p>
        </w:tc>
        <w:tc>
          <w:tcPr>
            <w:tcW w:w="764" w:type="pct"/>
            <w:gridSpan w:val="5"/>
          </w:tcPr>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Private operators</w:t>
            </w:r>
          </w:p>
        </w:tc>
        <w:tc>
          <w:tcPr>
            <w:tcW w:w="885" w:type="pct"/>
            <w:gridSpan w:val="5"/>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rPr>
              <w:t>Total</w:t>
            </w:r>
          </w:p>
        </w:tc>
        <w:tc>
          <w:tcPr>
            <w:tcW w:w="824" w:type="pct"/>
            <w:gridSpan w:val="5"/>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rPr>
              <w:t>PSUs’ operators</w:t>
            </w:r>
          </w:p>
        </w:tc>
        <w:tc>
          <w:tcPr>
            <w:tcW w:w="885" w:type="pct"/>
            <w:gridSpan w:val="5"/>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rPr>
              <w:t>Private operators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9" w:type="pct"/>
            <w:vMerge w:val="continue"/>
          </w:tcPr>
          <w:p>
            <w:pPr>
              <w:widowControl w:val="0"/>
              <w:spacing w:line="360" w:lineRule="auto"/>
              <w:jc w:val="center"/>
              <w:rPr>
                <w:rFonts w:hint="default" w:ascii="Times New Roman" w:hAnsi="Times New Roman" w:cs="Times New Roman"/>
                <w:b/>
                <w:bCs w:val="0"/>
                <w:sz w:val="13"/>
                <w:szCs w:val="13"/>
                <w:vertAlign w:val="baseline"/>
                <w:lang w:val="en-IN"/>
              </w:rPr>
            </w:pPr>
          </w:p>
        </w:tc>
        <w:tc>
          <w:tcPr>
            <w:tcW w:w="152" w:type="pct"/>
          </w:tcPr>
          <w:p>
            <w:pPr>
              <w:widowControl w:val="0"/>
              <w:spacing w:line="360" w:lineRule="auto"/>
              <w:jc w:val="center"/>
              <w:rPr>
                <w:rFonts w:hint="default" w:ascii="Times New Roman" w:hAnsi="Times New Roman" w:cs="Times New Roman"/>
                <w:b/>
                <w:bCs w:val="0"/>
                <w:sz w:val="11"/>
                <w:szCs w:val="11"/>
                <w:vertAlign w:val="baseline"/>
                <w:lang w:val="en-IN"/>
              </w:rPr>
            </w:pPr>
            <w:r>
              <w:rPr>
                <w:rFonts w:hint="default" w:ascii="Times New Roman" w:hAnsi="Times New Roman" w:cs="Times New Roman"/>
                <w:b/>
                <w:bCs w:val="0"/>
                <w:sz w:val="11"/>
                <w:szCs w:val="11"/>
                <w:vertAlign w:val="baseline"/>
                <w:lang w:val="en-IN"/>
              </w:rPr>
              <w:t>2016-17</w:t>
            </w:r>
          </w:p>
        </w:tc>
        <w:tc>
          <w:tcPr>
            <w:tcW w:w="152" w:type="pct"/>
          </w:tcPr>
          <w:p>
            <w:pPr>
              <w:widowControl w:val="0"/>
              <w:spacing w:line="360" w:lineRule="auto"/>
              <w:jc w:val="center"/>
              <w:rPr>
                <w:rFonts w:hint="default" w:ascii="Times New Roman" w:hAnsi="Times New Roman" w:cs="Times New Roman"/>
                <w:b/>
                <w:bCs w:val="0"/>
                <w:sz w:val="11"/>
                <w:szCs w:val="11"/>
                <w:vertAlign w:val="baseline"/>
                <w:lang w:val="en-IN"/>
              </w:rPr>
            </w:pPr>
            <w:r>
              <w:rPr>
                <w:rFonts w:hint="default" w:ascii="Times New Roman" w:hAnsi="Times New Roman" w:cs="Times New Roman"/>
                <w:b/>
                <w:bCs w:val="0"/>
                <w:sz w:val="11"/>
                <w:szCs w:val="11"/>
                <w:vertAlign w:val="baseline"/>
                <w:lang w:val="en-IN"/>
              </w:rPr>
              <w:t>2017-18</w:t>
            </w:r>
          </w:p>
        </w:tc>
        <w:tc>
          <w:tcPr>
            <w:tcW w:w="152" w:type="pct"/>
          </w:tcPr>
          <w:p>
            <w:pPr>
              <w:widowControl w:val="0"/>
              <w:spacing w:line="360" w:lineRule="auto"/>
              <w:jc w:val="center"/>
              <w:rPr>
                <w:rFonts w:hint="default" w:ascii="Times New Roman" w:hAnsi="Times New Roman" w:cs="Times New Roman"/>
                <w:b/>
                <w:bCs w:val="0"/>
                <w:sz w:val="11"/>
                <w:szCs w:val="11"/>
                <w:vertAlign w:val="baseline"/>
                <w:lang w:val="en-IN"/>
              </w:rPr>
            </w:pPr>
            <w:r>
              <w:rPr>
                <w:rFonts w:hint="default" w:ascii="Times New Roman" w:hAnsi="Times New Roman" w:cs="Times New Roman"/>
                <w:b/>
                <w:bCs w:val="0"/>
                <w:sz w:val="11"/>
                <w:szCs w:val="11"/>
                <w:vertAlign w:val="baseline"/>
                <w:lang w:val="en-IN"/>
              </w:rPr>
              <w:t>2018-19</w:t>
            </w:r>
          </w:p>
        </w:tc>
        <w:tc>
          <w:tcPr>
            <w:tcW w:w="152" w:type="pct"/>
          </w:tcPr>
          <w:p>
            <w:pPr>
              <w:widowControl w:val="0"/>
              <w:spacing w:line="360" w:lineRule="auto"/>
              <w:jc w:val="center"/>
              <w:rPr>
                <w:rFonts w:hint="default" w:ascii="Times New Roman" w:hAnsi="Times New Roman" w:cs="Times New Roman"/>
                <w:b/>
                <w:bCs w:val="0"/>
                <w:sz w:val="11"/>
                <w:szCs w:val="11"/>
                <w:vertAlign w:val="baseline"/>
                <w:lang w:val="en-IN"/>
              </w:rPr>
            </w:pPr>
            <w:r>
              <w:rPr>
                <w:rFonts w:hint="default" w:ascii="Times New Roman" w:hAnsi="Times New Roman" w:cs="Times New Roman"/>
                <w:b/>
                <w:bCs w:val="0"/>
                <w:sz w:val="11"/>
                <w:szCs w:val="11"/>
                <w:vertAlign w:val="baseline"/>
                <w:lang w:val="en-IN"/>
              </w:rPr>
              <w:t>2019-20</w:t>
            </w:r>
          </w:p>
        </w:tc>
        <w:tc>
          <w:tcPr>
            <w:tcW w:w="152" w:type="pct"/>
          </w:tcPr>
          <w:p>
            <w:pPr>
              <w:widowControl w:val="0"/>
              <w:spacing w:line="360" w:lineRule="auto"/>
              <w:jc w:val="center"/>
              <w:rPr>
                <w:rFonts w:hint="default" w:ascii="Times New Roman" w:hAnsi="Times New Roman" w:cs="Times New Roman"/>
                <w:b/>
                <w:bCs w:val="0"/>
                <w:sz w:val="11"/>
                <w:szCs w:val="11"/>
                <w:vertAlign w:val="baseline"/>
                <w:lang w:val="en-IN"/>
              </w:rPr>
            </w:pPr>
            <w:r>
              <w:rPr>
                <w:rFonts w:hint="default" w:ascii="Times New Roman" w:hAnsi="Times New Roman" w:cs="Times New Roman"/>
                <w:b/>
                <w:bCs w:val="0"/>
                <w:sz w:val="11"/>
                <w:szCs w:val="11"/>
                <w:vertAlign w:val="baseline"/>
                <w:lang w:val="en-IN"/>
              </w:rPr>
              <w:t>2020-21</w:t>
            </w:r>
          </w:p>
        </w:tc>
        <w:tc>
          <w:tcPr>
            <w:tcW w:w="152"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2016-17</w:t>
            </w:r>
          </w:p>
        </w:tc>
        <w:tc>
          <w:tcPr>
            <w:tcW w:w="152"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2017-18</w:t>
            </w:r>
          </w:p>
        </w:tc>
        <w:tc>
          <w:tcPr>
            <w:tcW w:w="152"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2018-19</w:t>
            </w:r>
          </w:p>
        </w:tc>
        <w:tc>
          <w:tcPr>
            <w:tcW w:w="152"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2019-20</w:t>
            </w:r>
          </w:p>
        </w:tc>
        <w:tc>
          <w:tcPr>
            <w:tcW w:w="152"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2020-21</w:t>
            </w:r>
          </w:p>
        </w:tc>
        <w:tc>
          <w:tcPr>
            <w:tcW w:w="152"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2016-17</w:t>
            </w:r>
          </w:p>
        </w:tc>
        <w:tc>
          <w:tcPr>
            <w:tcW w:w="152"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2017-18</w:t>
            </w:r>
          </w:p>
        </w:tc>
        <w:tc>
          <w:tcPr>
            <w:tcW w:w="152"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2018-19</w:t>
            </w:r>
          </w:p>
        </w:tc>
        <w:tc>
          <w:tcPr>
            <w:tcW w:w="152"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2019-20</w:t>
            </w:r>
          </w:p>
        </w:tc>
        <w:tc>
          <w:tcPr>
            <w:tcW w:w="152"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2020-21</w:t>
            </w:r>
          </w:p>
        </w:tc>
        <w:tc>
          <w:tcPr>
            <w:tcW w:w="177"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2016-17</w:t>
            </w:r>
          </w:p>
        </w:tc>
        <w:tc>
          <w:tcPr>
            <w:tcW w:w="177"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2017-18</w:t>
            </w:r>
          </w:p>
        </w:tc>
        <w:tc>
          <w:tcPr>
            <w:tcW w:w="177"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2018-19</w:t>
            </w:r>
          </w:p>
        </w:tc>
        <w:tc>
          <w:tcPr>
            <w:tcW w:w="177"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2019-20</w:t>
            </w:r>
          </w:p>
        </w:tc>
        <w:tc>
          <w:tcPr>
            <w:tcW w:w="177"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2020-21</w:t>
            </w:r>
          </w:p>
        </w:tc>
        <w:tc>
          <w:tcPr>
            <w:tcW w:w="164"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2016-17</w:t>
            </w:r>
          </w:p>
        </w:tc>
        <w:tc>
          <w:tcPr>
            <w:tcW w:w="164"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2017-18</w:t>
            </w:r>
          </w:p>
        </w:tc>
        <w:tc>
          <w:tcPr>
            <w:tcW w:w="164"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2018-19</w:t>
            </w:r>
          </w:p>
        </w:tc>
        <w:tc>
          <w:tcPr>
            <w:tcW w:w="164"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2019-20</w:t>
            </w:r>
          </w:p>
        </w:tc>
        <w:tc>
          <w:tcPr>
            <w:tcW w:w="164"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2020-21</w:t>
            </w:r>
          </w:p>
        </w:tc>
        <w:tc>
          <w:tcPr>
            <w:tcW w:w="177"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2016-17</w:t>
            </w:r>
          </w:p>
        </w:tc>
        <w:tc>
          <w:tcPr>
            <w:tcW w:w="177"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2017-18</w:t>
            </w:r>
          </w:p>
        </w:tc>
        <w:tc>
          <w:tcPr>
            <w:tcW w:w="177"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2018-19</w:t>
            </w:r>
          </w:p>
        </w:tc>
        <w:tc>
          <w:tcPr>
            <w:tcW w:w="177"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2019-20</w:t>
            </w:r>
          </w:p>
        </w:tc>
        <w:tc>
          <w:tcPr>
            <w:tcW w:w="177"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09" w:type="pct"/>
            <w:textDirection w:val="btLr"/>
          </w:tcPr>
          <w:p>
            <w:pPr>
              <w:widowControl w:val="0"/>
              <w:spacing w:line="360" w:lineRule="auto"/>
              <w:ind w:left="113" w:right="113" w:rightChars="0"/>
              <w:jc w:val="both"/>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ANDHRA PPRADESH</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1637790</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1428825</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1275020</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1380429</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1833671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1216162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1002188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809997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639750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683522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421628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426637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465023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740679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1150149</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84942695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86829334</w:t>
            </w: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87226639</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87474074</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86233103</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9922220</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10120866</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9927070</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9676241</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9182467</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75020475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76708468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77299569</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77797833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77050636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09"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ASSAM</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155445</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121917</w:t>
            </w:r>
          </w:p>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102227</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122407</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185824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153165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119097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98837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85726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102769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2280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2820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3390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36681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83055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21838804</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21703793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23656788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23871990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24386765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1536256</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2437570</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2730679</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2935442</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3127340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20302548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19266223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20926109</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20936548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21259425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BIHAR</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314982</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242468</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167811</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204957</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388971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294437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228431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155193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134050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178936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20545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14037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12618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70907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210035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84614773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87565325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84753008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84649148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87041046</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4055403</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4812751</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5140243</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5930172</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5453955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80559370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82752574</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79612765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78718976</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81587791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GUJARAT</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1356154</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1223903</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1064047</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964000</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1020566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1110425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1008158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836759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524113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436908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245729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215745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227288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439887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583658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71842692</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70372673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67669966</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67574581</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68690269</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4853500</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5665443</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6076716</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6111937</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5558866</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66989192</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64707230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61593250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61462644</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63131403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HARYANA</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345736</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282679</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250328</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231304</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318850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282293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220778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187134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141593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182355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63443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61901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63194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89711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136495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25046565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27537022</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27915084</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27489195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27860123</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3715975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4895554</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4985316</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5061105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4962800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21330590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22641468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22929768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22428090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22897323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 w:type="pct"/>
            <w:textDirection w:val="btLr"/>
          </w:tcPr>
          <w:p>
            <w:pPr>
              <w:widowControl w:val="0"/>
              <w:spacing w:line="360" w:lineRule="auto"/>
              <w:ind w:left="113" w:right="113"/>
              <w:jc w:val="center"/>
              <w:rPr>
                <w:rFonts w:hint="default" w:ascii="Times New Roman" w:hAnsi="Times New Roman" w:cs="Times New Roman"/>
                <w:b/>
                <w:bCs w:val="0"/>
                <w:sz w:val="11"/>
                <w:szCs w:val="11"/>
                <w:vertAlign w:val="baseline"/>
                <w:lang w:val="en-IN"/>
              </w:rPr>
            </w:pPr>
            <w:r>
              <w:rPr>
                <w:rFonts w:hint="default" w:ascii="Times New Roman" w:hAnsi="Times New Roman" w:cs="Times New Roman"/>
                <w:b/>
                <w:bCs w:val="0"/>
                <w:sz w:val="11"/>
                <w:szCs w:val="11"/>
                <w:vertAlign w:val="baseline"/>
                <w:lang w:val="en-IN"/>
              </w:rPr>
              <w:t>HIMACHAL PRADESH</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149347</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118696</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102858</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89961</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114626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142809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113704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99302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81131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88334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6538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4992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3556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8830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26292</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10431261</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10452687</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10452687</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10975782</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10461197</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2167585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2747851</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2940044</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3004030</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2710918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8263676</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7704836</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7817052</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7971752</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7750279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1"/>
                <w:szCs w:val="11"/>
                <w:vertAlign w:val="baseline"/>
                <w:lang w:val="en-IN"/>
              </w:rPr>
              <w:t xml:space="preserve">JAMMU &amp; </w:t>
            </w:r>
            <w:r>
              <w:rPr>
                <w:rFonts w:hint="default" w:ascii="Times New Roman" w:hAnsi="Times New Roman" w:cs="Times New Roman"/>
                <w:b/>
                <w:bCs w:val="0"/>
                <w:sz w:val="13"/>
                <w:szCs w:val="13"/>
                <w:vertAlign w:val="baseline"/>
                <w:lang w:val="en-IN"/>
              </w:rPr>
              <w:t>KASHMIR</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134283</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106247</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122540</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153165</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261993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134283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106247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122540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95714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105788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0</w:t>
            </w:r>
          </w:p>
        </w:tc>
        <w:tc>
          <w:tcPr>
            <w:tcW w:w="152" w:type="pct"/>
            <w:vAlign w:val="top"/>
          </w:tcPr>
          <w:p>
            <w:pPr>
              <w:widowControl w:val="0"/>
              <w:spacing w:line="360" w:lineRule="auto"/>
              <w:jc w:val="center"/>
              <w:rPr>
                <w:rFonts w:hint="default" w:ascii="Times New Roman" w:hAnsi="Times New Roman" w:cs="Times New Roman"/>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57451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156205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11907044</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11454542</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9830181</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11686661</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11752683</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1477005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1216613</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1269058</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1262324</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1313912</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10430039</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10237929</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8561123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10424337</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10438771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KARNATAKA</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2244432</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2173522</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2092887</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2174466</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2491995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1229813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1043592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933093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792957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870560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1014619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1129930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1159794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1381509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1621435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69141496</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68541848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67679334</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67342979</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66611282</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7027402</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7100130</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7320502</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7257169</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6953582</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62114094</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61448018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60358832</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60085810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59657700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KERALA</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2111703</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1908546</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1777687</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1314199</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1301020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1999633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1808479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1677609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1168981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1069835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112070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100067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100078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145218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231185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39163429</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43487931</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43661839</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44496541</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44341235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9106689</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10838850</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10928286</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10958555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10675401</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30056740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32645121</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32733553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33537986</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33665924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0"/>
                <w:szCs w:val="10"/>
                <w:vertAlign w:val="baseline"/>
                <w:lang w:val="en-IN"/>
              </w:rPr>
              <w:t>MADHYA PRADESH</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1023788</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927255</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835329</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682903</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941463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714319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656829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572546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278813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291409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309469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270426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262783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404090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650054</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69579554</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76672024</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74601862</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76745068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79415899</w:t>
            </w: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5202784</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6053950</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6302009</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6338735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5967668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64376770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70618074</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68299853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7040633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73448231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1"/>
                <w:szCs w:val="11"/>
                <w:vertAlign w:val="baseline"/>
                <w:lang w:val="en-IN"/>
              </w:rPr>
              <w:t>MAHARASHTR</w:t>
            </w:r>
            <w:r>
              <w:rPr>
                <w:rFonts w:hint="default" w:ascii="Times New Roman" w:hAnsi="Times New Roman" w:cs="Times New Roman"/>
                <w:b/>
                <w:bCs w:val="0"/>
                <w:sz w:val="13"/>
                <w:szCs w:val="13"/>
                <w:vertAlign w:val="baseline"/>
                <w:lang w:val="en-IN"/>
              </w:rPr>
              <w:t>A</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1879865</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1497466</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1372108</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1336200</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1363597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1419352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1135855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935736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849237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749978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460513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361611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436372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486963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613619</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93901121</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94405344</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92898783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92931149</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94330535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6504338</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6819600</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7128441</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6900110</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6954366</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87396783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8758744</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85770342</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86031039</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87736169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NORTH-EAST</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120982</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107165</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94304</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97749</w:t>
            </w:r>
          </w:p>
          <w:p>
            <w:pPr>
              <w:widowControl w:val="0"/>
              <w:spacing w:line="360" w:lineRule="auto"/>
              <w:jc w:val="center"/>
              <w:rPr>
                <w:rFonts w:hint="default" w:ascii="Times New Roman" w:hAnsi="Times New Roman" w:cs="Times New Roman"/>
                <w:b/>
                <w:bCs w:val="0"/>
                <w:sz w:val="13"/>
                <w:szCs w:val="13"/>
                <w:vertAlign w:val="baseline"/>
                <w:lang w:val="en-IN"/>
              </w:rPr>
            </w:pP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148699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120802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106895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94064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74363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81557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180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270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240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23386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67142</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12567426</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11870513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12125079</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12135666</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12075363</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1668616</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1721794</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1465344</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1366299</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1350345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10898810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10148179</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10659735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10769367</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10725018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ODISHA</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292156</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240180</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211088</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203292</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299019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279674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227956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195006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157117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193146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12482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12224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16082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46175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105873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34291643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33095265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33220532</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33352612</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33427104</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5028558</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5545728</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5905152</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6372565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6246307</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29263085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27549537</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27315380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26980047</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27180797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PUNJAB</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1006783</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800282</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701626</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687059</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797070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586185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415876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337178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250991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258750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420598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384406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364448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436068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538320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35965443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39310071</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39230991</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39029272</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38188112</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4541692</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5269546</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5679305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5834048</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5307331</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31423751</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34040425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33551686</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33195224</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32880781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RAJASHTHAN</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738474</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555812</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482152</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466324</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645661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599739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458062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385204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276685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301005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138783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97750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96948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189639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344656</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67360220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66082103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65442074</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65088980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64889528</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5566135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5668470</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6115055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6360921</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6178117</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61794085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60413663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59327019</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58728059</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58711411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TAMILNADU</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2547792</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2233666</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2035013</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1942951</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2271600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1737302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1463431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1281102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991348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1036242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810490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770235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753911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951603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1235358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89255920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82569330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81980717</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80393617</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81437095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9231908</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11850637</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12252922</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11203679</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9932629</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80024012</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70718693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69727795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69194938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71504466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0"/>
                <w:szCs w:val="10"/>
                <w:vertAlign w:val="baseline"/>
                <w:lang w:val="en-IN"/>
              </w:rPr>
              <w:t>UTTARPRADES</w:t>
            </w:r>
            <w:r>
              <w:rPr>
                <w:rFonts w:hint="default" w:ascii="Times New Roman" w:hAnsi="Times New Roman" w:cs="Times New Roman"/>
                <w:b/>
                <w:bCs w:val="0"/>
                <w:sz w:val="13"/>
                <w:szCs w:val="13"/>
                <w:vertAlign w:val="baseline"/>
                <w:lang w:val="en-IN"/>
              </w:rPr>
              <w:t>H</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891034</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764619</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654067</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675390</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1100583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2117300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1287598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580103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338416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392967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155616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131335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123964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336954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707616</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152461358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166071201</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159121798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117147555</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122456850</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14798037</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17807467</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17518289</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8251894</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16771930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141818097</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148263734</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141603509</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142970674</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149955890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9" w:type="pct"/>
            <w:textDirection w:val="btLr"/>
          </w:tcPr>
          <w:p>
            <w:pPr>
              <w:widowControl w:val="0"/>
              <w:spacing w:line="360" w:lineRule="auto"/>
              <w:ind w:left="113" w:right="113"/>
              <w:jc w:val="center"/>
              <w:rPr>
                <w:rFonts w:hint="default" w:ascii="Times New Roman" w:hAnsi="Times New Roman" w:cs="Times New Roman"/>
                <w:b/>
                <w:bCs w:val="0"/>
                <w:sz w:val="11"/>
                <w:szCs w:val="11"/>
                <w:vertAlign w:val="baseline"/>
                <w:lang w:val="en-IN"/>
              </w:rPr>
            </w:pPr>
            <w:r>
              <w:rPr>
                <w:rFonts w:hint="default" w:ascii="Times New Roman" w:hAnsi="Times New Roman" w:cs="Times New Roman"/>
                <w:b/>
                <w:bCs w:val="0"/>
                <w:sz w:val="11"/>
                <w:szCs w:val="11"/>
                <w:vertAlign w:val="baseline"/>
                <w:lang w:val="en-IN"/>
              </w:rPr>
              <w:t>WEST BENGAL</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325905</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249683</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175136</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238220</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346007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319963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245381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170869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200681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229424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5942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4302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4267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37539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116583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58252043</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58435589</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55518767</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54782961</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57534536</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1908182</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1552139</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2021069</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2373244</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2661598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56343861</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56883450</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53497698</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52409717</w:t>
            </w:r>
          </w:p>
        </w:tc>
        <w:tc>
          <w:tcPr>
            <w:tcW w:w="177"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54872938</w:t>
            </w:r>
          </w:p>
        </w:tc>
      </w:tr>
    </w:tbl>
    <w:p>
      <w:pPr>
        <w:spacing w:line="360" w:lineRule="auto"/>
        <w:jc w:val="left"/>
        <w:rPr>
          <w:rFonts w:hint="default" w:ascii="Times New Roman" w:hAnsi="Times New Roman" w:cs="Times New Roman"/>
          <w:b/>
          <w:bCs w:val="0"/>
          <w:sz w:val="24"/>
          <w:szCs w:val="24"/>
          <w:lang w:val="en-IN"/>
        </w:rPr>
      </w:pPr>
      <w:r>
        <w:rPr>
          <w:rFonts w:hint="default" w:ascii="Times New Roman" w:hAnsi="Times New Roman" w:cs="Times New Roman"/>
          <w:b/>
          <w:bCs w:val="0"/>
          <w:sz w:val="24"/>
          <w:szCs w:val="24"/>
          <w:lang w:val="en-IN"/>
        </w:rPr>
        <w:t>Source: Annual Reports, Department of Telecommunications, Ministry of Communications, Govt. of India.</w:t>
      </w:r>
    </w:p>
    <w:p>
      <w:pPr>
        <w:spacing w:line="360" w:lineRule="auto"/>
        <w:jc w:val="both"/>
        <w:rPr>
          <w:rFonts w:hint="default" w:ascii="Times New Roman" w:hAnsi="Times New Roman" w:cs="Times New Roman"/>
          <w:b w:val="0"/>
          <w:bCs/>
          <w:sz w:val="24"/>
          <w:szCs w:val="24"/>
          <w:lang w:val="en-US"/>
        </w:rPr>
        <w:sectPr>
          <w:pgSz w:w="16838" w:h="11906" w:orient="landscape"/>
          <w:pgMar w:top="567" w:right="567" w:bottom="567" w:left="567" w:header="709" w:footer="709" w:gutter="0"/>
          <w:cols w:space="0" w:num="1"/>
          <w:rtlGutter w:val="0"/>
          <w:docGrid w:linePitch="360" w:charSpace="0"/>
        </w:sectPr>
      </w:pPr>
      <w:r>
        <w:rPr>
          <w:rFonts w:hint="default" w:ascii="Times New Roman" w:hAnsi="Times New Roman" w:cs="Times New Roman"/>
          <w:b w:val="0"/>
          <w:bCs/>
          <w:sz w:val="24"/>
          <w:szCs w:val="24"/>
          <w:lang w:val="en-US"/>
        </w:rPr>
        <w:t>Total No. of Telephones both wireline and wireless provided by PSUs operators and private operators of all the States for the period 2016-17 to 2020-21 has been shown. It has been seen that among the States, South Indian States specially Tamilnadu, Karnataka have most wireline Telephones.  PSUs operators shared most for wireline Telephone connections over private Telephone operators in almost all the States over the period 2016-17 to 2020-21. In case of wireless Telephone connections, Maharashtra has most wireless Telephone connection over the years and it has been seen that most of the wireless Telephone connections have been shared by the private Telephone operators. The main reason for the private players to come forefront in Telephone Industry is the good service provided with the schemes given time to time. South Indian States like Andhra Pradesh, Karnataka, Tamilnadu, Kerala have most the private operators for wireless Telephone connections over the years 2016-17 to 2020-21. It has also been seen that in all the states people have more wireless Telephone connections over the wireline. North Eastern States have a tendency to use more private operators for wireless Telephone connections over the years.  Whereas, Eastern States like Odisha has a tendency to use less of private operators for wireless Telephone connections over the years.</w:t>
      </w:r>
    </w:p>
    <w:p>
      <w:pPr>
        <w:spacing w:line="360" w:lineRule="auto"/>
        <w:jc w:val="both"/>
        <w:rPr>
          <w:rFonts w:hint="default" w:ascii="Times New Roman" w:hAnsi="Times New Roman" w:cs="Times New Roman"/>
          <w:b/>
          <w:bCs w:val="0"/>
          <w:sz w:val="24"/>
          <w:szCs w:val="24"/>
          <w:lang w:val="en-US"/>
        </w:rPr>
      </w:pPr>
    </w:p>
    <w:p>
      <w:pPr>
        <w:spacing w:line="360" w:lineRule="auto"/>
        <w:jc w:val="both"/>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To highlight the Tele-density of Telephone connection in India and in all States over the years 2016-17 to 2020-21</w:t>
      </w:r>
    </w:p>
    <w:p>
      <w:pPr>
        <w:spacing w:line="360" w:lineRule="auto"/>
        <w:jc w:val="both"/>
        <w:rPr>
          <w:rFonts w:hint="default" w:ascii="Times New Roman" w:hAnsi="Times New Roman" w:cs="Times New Roman"/>
          <w:b w:val="0"/>
          <w:bCs/>
          <w:sz w:val="24"/>
          <w:szCs w:val="24"/>
          <w:lang w:val="en-US"/>
        </w:rPr>
      </w:pPr>
      <w:r>
        <w:rPr>
          <w:rFonts w:hint="default" w:ascii="Times New Roman" w:hAnsi="Times New Roman" w:cs="Times New Roman"/>
          <w:b/>
          <w:bCs w:val="0"/>
          <w:sz w:val="24"/>
          <w:szCs w:val="24"/>
          <w:lang w:val="en-US"/>
        </w:rPr>
        <w:t xml:space="preserve">   </w:t>
      </w:r>
      <w:r>
        <w:rPr>
          <w:rFonts w:hint="default" w:ascii="Times New Roman" w:hAnsi="Times New Roman" w:cs="Times New Roman"/>
          <w:b w:val="0"/>
          <w:bCs/>
          <w:sz w:val="24"/>
          <w:szCs w:val="24"/>
          <w:lang w:val="en-US"/>
        </w:rPr>
        <w:t>Tele-density means the No. of Telephones per 100 population. It is an important indicator of Telecom penetration.</w:t>
      </w:r>
    </w:p>
    <w:p>
      <w:pPr>
        <w:spacing w:line="360" w:lineRule="auto"/>
        <w:jc w:val="center"/>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Table 3: Tele-density of Telephone connection in India over the years 2016-17 to 2020-21</w:t>
      </w:r>
    </w:p>
    <w:tbl>
      <w:tblPr>
        <w:tblStyle w:val="5"/>
        <w:tblW w:w="437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5"/>
        <w:gridCol w:w="1571"/>
        <w:gridCol w:w="1236"/>
        <w:gridCol w:w="1236"/>
        <w:gridCol w:w="1400"/>
        <w:gridCol w:w="1471"/>
        <w:gridCol w:w="1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31" w:type="pct"/>
            <w:gridSpan w:val="2"/>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br w:type="textWrapping"/>
            </w:r>
            <w:r>
              <w:rPr>
                <w:rFonts w:hint="default" w:ascii="Times New Roman" w:hAnsi="Times New Roman" w:cs="Times New Roman"/>
                <w:b w:val="0"/>
                <w:bCs/>
                <w:sz w:val="24"/>
                <w:szCs w:val="24"/>
                <w:vertAlign w:val="baseline"/>
                <w:lang w:val="en-IN"/>
              </w:rPr>
              <w:t>Item</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br w:type="textWrapping"/>
            </w:r>
            <w:r>
              <w:rPr>
                <w:rFonts w:hint="default" w:ascii="Times New Roman" w:hAnsi="Times New Roman" w:cs="Times New Roman"/>
                <w:b w:val="0"/>
                <w:bCs/>
                <w:sz w:val="24"/>
                <w:szCs w:val="24"/>
                <w:vertAlign w:val="baseline"/>
                <w:lang w:val="en-IN"/>
              </w:rPr>
              <w:t>2016-17</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br w:type="textWrapping"/>
            </w:r>
            <w:r>
              <w:rPr>
                <w:rFonts w:hint="default" w:ascii="Times New Roman" w:hAnsi="Times New Roman" w:cs="Times New Roman"/>
                <w:b w:val="0"/>
                <w:bCs/>
                <w:sz w:val="24"/>
                <w:szCs w:val="24"/>
                <w:vertAlign w:val="baseline"/>
                <w:lang w:val="en-IN"/>
              </w:rPr>
              <w:t>2017-18</w:t>
            </w:r>
          </w:p>
        </w:tc>
        <w:tc>
          <w:tcPr>
            <w:tcW w:w="728"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br w:type="textWrapping"/>
            </w:r>
            <w:r>
              <w:rPr>
                <w:rFonts w:hint="default" w:ascii="Times New Roman" w:hAnsi="Times New Roman" w:cs="Times New Roman"/>
                <w:b w:val="0"/>
                <w:bCs/>
                <w:sz w:val="24"/>
                <w:szCs w:val="24"/>
                <w:vertAlign w:val="baseline"/>
                <w:lang w:val="en-IN"/>
              </w:rPr>
              <w:t>2018-19</w:t>
            </w:r>
          </w:p>
        </w:tc>
        <w:tc>
          <w:tcPr>
            <w:tcW w:w="765"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br w:type="textWrapping"/>
            </w:r>
            <w:r>
              <w:rPr>
                <w:rFonts w:hint="default" w:ascii="Times New Roman" w:hAnsi="Times New Roman" w:cs="Times New Roman"/>
                <w:b w:val="0"/>
                <w:bCs/>
                <w:sz w:val="24"/>
                <w:szCs w:val="24"/>
                <w:vertAlign w:val="baseline"/>
                <w:lang w:val="en-IN"/>
              </w:rPr>
              <w:t>2019-20</w:t>
            </w:r>
          </w:p>
        </w:tc>
        <w:tc>
          <w:tcPr>
            <w:tcW w:w="587"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br w:type="textWrapping"/>
            </w:r>
            <w:r>
              <w:rPr>
                <w:rFonts w:hint="default" w:ascii="Times New Roman" w:hAnsi="Times New Roman" w:cs="Times New Roman"/>
                <w:b w:val="0"/>
                <w:bCs/>
                <w:sz w:val="24"/>
                <w:szCs w:val="24"/>
                <w:vertAlign w:val="baseline"/>
                <w:lang w:val="en-IN"/>
              </w:rPr>
              <w:t>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vMerge w:val="restart"/>
          </w:tcPr>
          <w:p>
            <w:pPr>
              <w:widowControl w:val="0"/>
              <w:spacing w:line="360" w:lineRule="auto"/>
              <w:jc w:val="center"/>
              <w:rPr>
                <w:rFonts w:hint="default" w:ascii="Times New Roman" w:hAnsi="Times New Roman" w:cs="Times New Roman"/>
                <w:b w:val="0"/>
                <w:bCs/>
                <w:sz w:val="24"/>
                <w:szCs w:val="24"/>
                <w:vertAlign w:val="baseline"/>
                <w:lang w:val="en-IN"/>
              </w:rPr>
            </w:pPr>
          </w:p>
          <w:p>
            <w:pPr>
              <w:widowControl w:val="0"/>
              <w:spacing w:line="360" w:lineRule="auto"/>
              <w:jc w:val="center"/>
              <w:rPr>
                <w:rFonts w:hint="default" w:ascii="Times New Roman" w:hAnsi="Times New Roman" w:cs="Times New Roman"/>
                <w:b w:val="0"/>
                <w:bCs/>
                <w:sz w:val="24"/>
                <w:szCs w:val="24"/>
                <w:vertAlign w:val="baseline"/>
                <w:lang w:val="en-US"/>
              </w:rPr>
            </w:pPr>
            <w:r>
              <w:rPr>
                <w:rFonts w:hint="default" w:ascii="Times New Roman" w:hAnsi="Times New Roman" w:cs="Times New Roman"/>
                <w:b w:val="0"/>
                <w:bCs/>
                <w:sz w:val="24"/>
                <w:szCs w:val="24"/>
                <w:vertAlign w:val="baseline"/>
                <w:lang w:val="en-US"/>
              </w:rPr>
              <w:t>Tele-density</w:t>
            </w:r>
          </w:p>
          <w:p>
            <w:pPr>
              <w:widowControl w:val="0"/>
              <w:spacing w:line="360" w:lineRule="auto"/>
              <w:jc w:val="center"/>
              <w:rPr>
                <w:rFonts w:hint="default" w:ascii="Times New Roman" w:hAnsi="Times New Roman" w:cs="Times New Roman"/>
                <w:b w:val="0"/>
                <w:bCs/>
                <w:sz w:val="24"/>
                <w:szCs w:val="24"/>
                <w:vertAlign w:val="baseline"/>
                <w:lang w:val="en-US"/>
              </w:rPr>
            </w:pPr>
            <w:r>
              <w:rPr>
                <w:rFonts w:hint="default" w:ascii="Times New Roman" w:hAnsi="Times New Roman" w:cs="Times New Roman"/>
                <w:b w:val="0"/>
                <w:bCs/>
                <w:sz w:val="24"/>
                <w:szCs w:val="24"/>
                <w:vertAlign w:val="baseline"/>
                <w:lang w:val="en-US"/>
              </w:rPr>
              <w:t>(Telephones per 100 persons)</w:t>
            </w:r>
          </w:p>
        </w:tc>
        <w:tc>
          <w:tcPr>
            <w:tcW w:w="817"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Overall</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US"/>
              </w:rPr>
            </w:pPr>
            <w:r>
              <w:rPr>
                <w:rFonts w:hint="default" w:ascii="Times New Roman" w:hAnsi="Times New Roman" w:cs="Times New Roman"/>
                <w:b w:val="0"/>
                <w:bCs/>
                <w:sz w:val="24"/>
                <w:szCs w:val="24"/>
                <w:vertAlign w:val="baseline"/>
                <w:lang w:val="en-US"/>
              </w:rPr>
              <w:t>93.01</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US"/>
              </w:rPr>
            </w:pPr>
            <w:r>
              <w:rPr>
                <w:rFonts w:hint="default" w:ascii="Times New Roman" w:hAnsi="Times New Roman" w:cs="Times New Roman"/>
                <w:b w:val="0"/>
                <w:bCs/>
                <w:sz w:val="24"/>
                <w:szCs w:val="24"/>
                <w:vertAlign w:val="baseline"/>
                <w:lang w:val="en-US"/>
              </w:rPr>
              <w:t>93.27</w:t>
            </w:r>
          </w:p>
        </w:tc>
        <w:tc>
          <w:tcPr>
            <w:tcW w:w="728" w:type="pct"/>
          </w:tcPr>
          <w:p>
            <w:pPr>
              <w:widowControl w:val="0"/>
              <w:spacing w:line="360" w:lineRule="auto"/>
              <w:jc w:val="center"/>
              <w:rPr>
                <w:rFonts w:hint="default" w:ascii="Times New Roman" w:hAnsi="Times New Roman" w:cs="Times New Roman"/>
                <w:b w:val="0"/>
                <w:bCs/>
                <w:sz w:val="24"/>
                <w:szCs w:val="24"/>
                <w:vertAlign w:val="baseline"/>
                <w:lang w:val="en-US"/>
              </w:rPr>
            </w:pPr>
            <w:r>
              <w:rPr>
                <w:rFonts w:hint="default" w:ascii="Times New Roman" w:hAnsi="Times New Roman" w:cs="Times New Roman"/>
                <w:b w:val="0"/>
                <w:bCs/>
                <w:sz w:val="24"/>
                <w:szCs w:val="24"/>
                <w:vertAlign w:val="baseline"/>
                <w:lang w:val="en-US"/>
              </w:rPr>
              <w:t>90.10</w:t>
            </w:r>
          </w:p>
        </w:tc>
        <w:tc>
          <w:tcPr>
            <w:tcW w:w="765" w:type="pct"/>
          </w:tcPr>
          <w:p>
            <w:pPr>
              <w:widowControl w:val="0"/>
              <w:spacing w:line="360" w:lineRule="auto"/>
              <w:jc w:val="center"/>
              <w:rPr>
                <w:rFonts w:hint="default" w:ascii="Times New Roman" w:hAnsi="Times New Roman" w:cs="Times New Roman"/>
                <w:b w:val="0"/>
                <w:bCs/>
                <w:sz w:val="24"/>
                <w:szCs w:val="24"/>
                <w:vertAlign w:val="baseline"/>
                <w:lang w:val="en-US"/>
              </w:rPr>
            </w:pPr>
            <w:r>
              <w:rPr>
                <w:rFonts w:hint="default" w:ascii="Times New Roman" w:hAnsi="Times New Roman" w:cs="Times New Roman"/>
                <w:b w:val="0"/>
                <w:bCs/>
                <w:sz w:val="24"/>
                <w:szCs w:val="24"/>
                <w:vertAlign w:val="baseline"/>
                <w:lang w:val="en-US"/>
              </w:rPr>
              <w:t>88.66</w:t>
            </w:r>
          </w:p>
        </w:tc>
        <w:tc>
          <w:tcPr>
            <w:tcW w:w="587" w:type="pct"/>
          </w:tcPr>
          <w:p>
            <w:pPr>
              <w:widowControl w:val="0"/>
              <w:spacing w:line="360" w:lineRule="auto"/>
              <w:jc w:val="center"/>
              <w:rPr>
                <w:rFonts w:hint="default" w:ascii="Times New Roman" w:hAnsi="Times New Roman" w:cs="Times New Roman"/>
                <w:b w:val="0"/>
                <w:bCs/>
                <w:sz w:val="24"/>
                <w:szCs w:val="24"/>
                <w:vertAlign w:val="baseline"/>
                <w:lang w:val="en-US"/>
              </w:rPr>
            </w:pPr>
            <w:r>
              <w:rPr>
                <w:rFonts w:hint="default" w:ascii="Times New Roman" w:hAnsi="Times New Roman" w:cs="Times New Roman"/>
                <w:b w:val="0"/>
                <w:bCs/>
                <w:sz w:val="24"/>
                <w:szCs w:val="24"/>
                <w:vertAlign w:val="baseline"/>
                <w:lang w:val="en-US"/>
              </w:rPr>
              <w:t>88.15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4" w:type="pct"/>
            <w:vMerge w:val="continue"/>
          </w:tcPr>
          <w:p>
            <w:pPr>
              <w:widowControl w:val="0"/>
              <w:spacing w:line="360" w:lineRule="auto"/>
              <w:jc w:val="center"/>
              <w:rPr>
                <w:rFonts w:hint="default" w:ascii="Times New Roman" w:hAnsi="Times New Roman" w:cs="Times New Roman"/>
                <w:b w:val="0"/>
                <w:bCs/>
                <w:sz w:val="24"/>
                <w:szCs w:val="24"/>
                <w:vertAlign w:val="baseline"/>
                <w:lang w:val="en-IN"/>
              </w:rPr>
            </w:pPr>
          </w:p>
        </w:tc>
        <w:tc>
          <w:tcPr>
            <w:tcW w:w="817"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Rural</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US"/>
              </w:rPr>
            </w:pPr>
            <w:r>
              <w:rPr>
                <w:rFonts w:hint="default" w:ascii="Times New Roman" w:hAnsi="Times New Roman" w:cs="Times New Roman"/>
                <w:b w:val="0"/>
                <w:bCs/>
                <w:sz w:val="24"/>
                <w:szCs w:val="24"/>
                <w:vertAlign w:val="baseline"/>
                <w:lang w:val="en-US"/>
              </w:rPr>
              <w:t>56.98</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US"/>
              </w:rPr>
            </w:pPr>
            <w:r>
              <w:rPr>
                <w:rFonts w:hint="default" w:ascii="Times New Roman" w:hAnsi="Times New Roman" w:cs="Times New Roman"/>
                <w:b w:val="0"/>
                <w:bCs/>
                <w:sz w:val="24"/>
                <w:szCs w:val="24"/>
                <w:vertAlign w:val="baseline"/>
                <w:lang w:val="en-US"/>
              </w:rPr>
              <w:t>59.25</w:t>
            </w:r>
          </w:p>
        </w:tc>
        <w:tc>
          <w:tcPr>
            <w:tcW w:w="728" w:type="pct"/>
          </w:tcPr>
          <w:p>
            <w:pPr>
              <w:widowControl w:val="0"/>
              <w:spacing w:line="360" w:lineRule="auto"/>
              <w:jc w:val="center"/>
              <w:rPr>
                <w:rFonts w:hint="default" w:ascii="Times New Roman" w:hAnsi="Times New Roman" w:cs="Times New Roman"/>
                <w:b w:val="0"/>
                <w:bCs/>
                <w:sz w:val="24"/>
                <w:szCs w:val="24"/>
                <w:vertAlign w:val="baseline"/>
                <w:lang w:val="en-US"/>
              </w:rPr>
            </w:pPr>
            <w:r>
              <w:rPr>
                <w:rFonts w:hint="default" w:ascii="Times New Roman" w:hAnsi="Times New Roman" w:cs="Times New Roman"/>
                <w:b w:val="0"/>
                <w:bCs/>
                <w:sz w:val="24"/>
                <w:szCs w:val="24"/>
                <w:vertAlign w:val="baseline"/>
                <w:lang w:val="en-US"/>
              </w:rPr>
              <w:t>57.50</w:t>
            </w:r>
          </w:p>
        </w:tc>
        <w:tc>
          <w:tcPr>
            <w:tcW w:w="765" w:type="pct"/>
          </w:tcPr>
          <w:p>
            <w:pPr>
              <w:widowControl w:val="0"/>
              <w:spacing w:line="360" w:lineRule="auto"/>
              <w:jc w:val="center"/>
              <w:rPr>
                <w:rFonts w:hint="default" w:ascii="Times New Roman" w:hAnsi="Times New Roman" w:cs="Times New Roman"/>
                <w:b w:val="0"/>
                <w:bCs/>
                <w:sz w:val="24"/>
                <w:szCs w:val="24"/>
                <w:vertAlign w:val="baseline"/>
                <w:lang w:val="en-US"/>
              </w:rPr>
            </w:pPr>
            <w:r>
              <w:rPr>
                <w:rFonts w:hint="default" w:ascii="Times New Roman" w:hAnsi="Times New Roman" w:cs="Times New Roman"/>
                <w:b w:val="0"/>
                <w:bCs/>
                <w:sz w:val="24"/>
                <w:szCs w:val="24"/>
                <w:vertAlign w:val="baseline"/>
                <w:lang w:val="en-US"/>
              </w:rPr>
              <w:t>57.87</w:t>
            </w:r>
          </w:p>
        </w:tc>
        <w:tc>
          <w:tcPr>
            <w:tcW w:w="587" w:type="pct"/>
          </w:tcPr>
          <w:p>
            <w:pPr>
              <w:widowControl w:val="0"/>
              <w:spacing w:line="360" w:lineRule="auto"/>
              <w:jc w:val="center"/>
              <w:rPr>
                <w:rFonts w:hint="default" w:ascii="Times New Roman" w:hAnsi="Times New Roman" w:cs="Times New Roman"/>
                <w:b w:val="0"/>
                <w:bCs/>
                <w:sz w:val="24"/>
                <w:szCs w:val="24"/>
                <w:vertAlign w:val="baseline"/>
                <w:lang w:val="en-US"/>
              </w:rPr>
            </w:pPr>
            <w:r>
              <w:rPr>
                <w:rFonts w:hint="default" w:ascii="Times New Roman" w:hAnsi="Times New Roman" w:cs="Times New Roman"/>
                <w:b w:val="0"/>
                <w:bCs/>
                <w:sz w:val="24"/>
                <w:szCs w:val="24"/>
                <w:vertAlign w:val="baseline"/>
                <w:lang w:val="en-US"/>
              </w:rPr>
              <w:t>60.17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814" w:type="pct"/>
            <w:vMerge w:val="continue"/>
          </w:tcPr>
          <w:p>
            <w:pPr>
              <w:widowControl w:val="0"/>
              <w:spacing w:line="360" w:lineRule="auto"/>
              <w:jc w:val="center"/>
              <w:rPr>
                <w:rFonts w:hint="default" w:ascii="Times New Roman" w:hAnsi="Times New Roman" w:cs="Times New Roman"/>
                <w:b w:val="0"/>
                <w:bCs/>
                <w:sz w:val="24"/>
                <w:szCs w:val="24"/>
                <w:vertAlign w:val="baseline"/>
                <w:lang w:val="en-IN"/>
              </w:rPr>
            </w:pPr>
          </w:p>
        </w:tc>
        <w:tc>
          <w:tcPr>
            <w:tcW w:w="817" w:type="pct"/>
          </w:tcPr>
          <w:p>
            <w:pPr>
              <w:widowControl w:val="0"/>
              <w:spacing w:line="360" w:lineRule="auto"/>
              <w:jc w:val="center"/>
              <w:rPr>
                <w:rFonts w:hint="default" w:ascii="Times New Roman" w:hAnsi="Times New Roman" w:cs="Times New Roman"/>
                <w:b w:val="0"/>
                <w:bCs/>
                <w:sz w:val="24"/>
                <w:szCs w:val="24"/>
                <w:vertAlign w:val="baseline"/>
                <w:lang w:val="en-IN"/>
              </w:rPr>
            </w:pPr>
            <w:r>
              <w:rPr>
                <w:rFonts w:hint="default" w:ascii="Times New Roman" w:hAnsi="Times New Roman" w:cs="Times New Roman"/>
                <w:b w:val="0"/>
                <w:bCs/>
                <w:sz w:val="24"/>
                <w:szCs w:val="24"/>
                <w:vertAlign w:val="baseline"/>
                <w:lang w:val="en-IN"/>
              </w:rPr>
              <w:t>Urban</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US"/>
              </w:rPr>
            </w:pPr>
            <w:r>
              <w:rPr>
                <w:rFonts w:hint="default" w:ascii="Times New Roman" w:hAnsi="Times New Roman" w:cs="Times New Roman"/>
                <w:b w:val="0"/>
                <w:bCs/>
                <w:sz w:val="24"/>
                <w:szCs w:val="24"/>
                <w:vertAlign w:val="baseline"/>
                <w:lang w:val="en-US"/>
              </w:rPr>
              <w:t>171.52</w:t>
            </w:r>
          </w:p>
        </w:tc>
        <w:tc>
          <w:tcPr>
            <w:tcW w:w="643" w:type="pct"/>
          </w:tcPr>
          <w:p>
            <w:pPr>
              <w:widowControl w:val="0"/>
              <w:spacing w:line="360" w:lineRule="auto"/>
              <w:jc w:val="center"/>
              <w:rPr>
                <w:rFonts w:hint="default" w:ascii="Times New Roman" w:hAnsi="Times New Roman" w:cs="Times New Roman"/>
                <w:b w:val="0"/>
                <w:bCs/>
                <w:sz w:val="24"/>
                <w:szCs w:val="24"/>
                <w:vertAlign w:val="baseline"/>
                <w:lang w:val="en-US"/>
              </w:rPr>
            </w:pPr>
            <w:r>
              <w:rPr>
                <w:rFonts w:hint="default" w:ascii="Times New Roman" w:hAnsi="Times New Roman" w:cs="Times New Roman"/>
                <w:b w:val="0"/>
                <w:bCs/>
                <w:sz w:val="24"/>
                <w:szCs w:val="24"/>
                <w:vertAlign w:val="baseline"/>
                <w:lang w:val="en-US"/>
              </w:rPr>
              <w:t>166.64</w:t>
            </w:r>
          </w:p>
        </w:tc>
        <w:tc>
          <w:tcPr>
            <w:tcW w:w="728" w:type="pct"/>
          </w:tcPr>
          <w:p>
            <w:pPr>
              <w:widowControl w:val="0"/>
              <w:spacing w:line="360" w:lineRule="auto"/>
              <w:jc w:val="center"/>
              <w:rPr>
                <w:rFonts w:hint="default" w:ascii="Times New Roman" w:hAnsi="Times New Roman" w:cs="Times New Roman"/>
                <w:b w:val="0"/>
                <w:bCs/>
                <w:sz w:val="24"/>
                <w:szCs w:val="24"/>
                <w:vertAlign w:val="baseline"/>
                <w:lang w:val="en-US"/>
              </w:rPr>
            </w:pPr>
            <w:r>
              <w:rPr>
                <w:rFonts w:hint="default" w:ascii="Times New Roman" w:hAnsi="Times New Roman" w:cs="Times New Roman"/>
                <w:b w:val="0"/>
                <w:bCs/>
                <w:sz w:val="24"/>
                <w:szCs w:val="24"/>
                <w:vertAlign w:val="baseline"/>
                <w:lang w:val="en-US"/>
              </w:rPr>
              <w:t>159.66</w:t>
            </w:r>
          </w:p>
        </w:tc>
        <w:tc>
          <w:tcPr>
            <w:tcW w:w="765" w:type="pct"/>
          </w:tcPr>
          <w:p>
            <w:pPr>
              <w:widowControl w:val="0"/>
              <w:spacing w:line="360" w:lineRule="auto"/>
              <w:jc w:val="center"/>
              <w:rPr>
                <w:rFonts w:hint="default" w:ascii="Times New Roman" w:hAnsi="Times New Roman" w:cs="Times New Roman"/>
                <w:b w:val="0"/>
                <w:bCs/>
                <w:sz w:val="24"/>
                <w:szCs w:val="24"/>
                <w:vertAlign w:val="baseline"/>
                <w:lang w:val="en-US"/>
              </w:rPr>
            </w:pPr>
            <w:r>
              <w:rPr>
                <w:rFonts w:hint="default" w:ascii="Times New Roman" w:hAnsi="Times New Roman" w:cs="Times New Roman"/>
                <w:b w:val="0"/>
                <w:bCs/>
                <w:sz w:val="24"/>
                <w:szCs w:val="24"/>
                <w:vertAlign w:val="baseline"/>
                <w:lang w:val="en-US"/>
              </w:rPr>
              <w:t>153.68</w:t>
            </w:r>
          </w:p>
        </w:tc>
        <w:tc>
          <w:tcPr>
            <w:tcW w:w="587" w:type="pct"/>
          </w:tcPr>
          <w:p>
            <w:pPr>
              <w:widowControl w:val="0"/>
              <w:spacing w:line="360" w:lineRule="auto"/>
              <w:jc w:val="center"/>
              <w:rPr>
                <w:rFonts w:hint="default" w:ascii="Times New Roman" w:hAnsi="Times New Roman" w:cs="Times New Roman"/>
                <w:b w:val="0"/>
                <w:bCs/>
                <w:sz w:val="24"/>
                <w:szCs w:val="24"/>
                <w:vertAlign w:val="baseline"/>
                <w:lang w:val="en-US"/>
              </w:rPr>
            </w:pPr>
            <w:r>
              <w:rPr>
                <w:rFonts w:hint="default" w:ascii="Times New Roman" w:hAnsi="Times New Roman" w:cs="Times New Roman"/>
                <w:b w:val="0"/>
                <w:bCs/>
                <w:sz w:val="24"/>
                <w:szCs w:val="24"/>
                <w:vertAlign w:val="baseline"/>
                <w:lang w:val="en-US"/>
              </w:rPr>
              <w:t>141.29</w:t>
            </w:r>
          </w:p>
        </w:tc>
      </w:tr>
    </w:tbl>
    <w:p>
      <w:pPr>
        <w:spacing w:line="360" w:lineRule="auto"/>
        <w:jc w:val="both"/>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 xml:space="preserve">          Source: Annual Reports, Department of Technology, Ministry of Communications, Govt. of India</w:t>
      </w:r>
    </w:p>
    <w:p>
      <w:pPr>
        <w:spacing w:line="360" w:lineRule="auto"/>
        <w:jc w:val="both"/>
        <w:rPr>
          <w:rFonts w:hint="default" w:ascii="Times New Roman" w:hAnsi="Times New Roman" w:cs="Times New Roman"/>
          <w:b w:val="0"/>
          <w:bCs/>
          <w:sz w:val="24"/>
          <w:szCs w:val="24"/>
          <w:lang w:val="en-US"/>
        </w:rPr>
        <w:sectPr>
          <w:pgSz w:w="11906" w:h="16838"/>
          <w:pgMar w:top="567" w:right="567" w:bottom="567" w:left="567" w:header="709" w:footer="709" w:gutter="0"/>
          <w:cols w:space="0" w:num="1"/>
          <w:rtlGutter w:val="0"/>
          <w:docGrid w:linePitch="360" w:charSpace="0"/>
        </w:sectPr>
      </w:pPr>
      <w:r>
        <w:rPr>
          <w:rFonts w:hint="default" w:ascii="Times New Roman" w:hAnsi="Times New Roman" w:cs="Times New Roman"/>
          <w:b w:val="0"/>
          <w:bCs/>
          <w:sz w:val="24"/>
          <w:szCs w:val="24"/>
          <w:lang w:val="en-US"/>
        </w:rPr>
        <w:t>Overall Tele-density in India increased at the initial years from 2016-17 to 2017-18. But it decreased over the years from 2018-19 to 2020-21. Average Tele-density in India over the five years was 90.638. On the other hand, it has been seen that in rural areas, Tele-density increased over the years 2016-17 to 2020-21 with an average of 58.354. In urban areas, Tele-density was more than rural areas. In urban areas, it has been significantly observed that Tele-density decreased over the years. It shows that Govt. of India has a mission to spread Telephone connections to the remote areas of rural area. The average Tele-density in urban area was 158.558 which is a significant for urban areas.</w:t>
      </w:r>
    </w:p>
    <w:p>
      <w:pPr>
        <w:spacing w:line="360" w:lineRule="auto"/>
        <w:jc w:val="center"/>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Table 4: Tele-density of Telephone connection in all States over the years 2016-17 to 2020-21</w:t>
      </w:r>
    </w:p>
    <w:tbl>
      <w:tblPr>
        <w:tblStyle w:val="5"/>
        <w:tblpPr w:leftFromText="180" w:rightFromText="180" w:vertAnchor="text" w:horzAnchor="page" w:tblpX="556" w:tblpY="557"/>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
        <w:gridCol w:w="487"/>
        <w:gridCol w:w="487"/>
        <w:gridCol w:w="487"/>
        <w:gridCol w:w="487"/>
        <w:gridCol w:w="494"/>
        <w:gridCol w:w="487"/>
        <w:gridCol w:w="487"/>
        <w:gridCol w:w="487"/>
        <w:gridCol w:w="449"/>
        <w:gridCol w:w="494"/>
        <w:gridCol w:w="487"/>
        <w:gridCol w:w="487"/>
        <w:gridCol w:w="487"/>
        <w:gridCol w:w="449"/>
        <w:gridCol w:w="506"/>
        <w:gridCol w:w="567"/>
        <w:gridCol w:w="567"/>
        <w:gridCol w:w="567"/>
        <w:gridCol w:w="567"/>
        <w:gridCol w:w="567"/>
        <w:gridCol w:w="525"/>
        <w:gridCol w:w="525"/>
        <w:gridCol w:w="525"/>
        <w:gridCol w:w="525"/>
        <w:gridCol w:w="538"/>
        <w:gridCol w:w="567"/>
        <w:gridCol w:w="567"/>
        <w:gridCol w:w="567"/>
        <w:gridCol w:w="567"/>
        <w:gridCol w:w="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1"/>
          </w:tcPr>
          <w:p>
            <w:pPr>
              <w:widowControl w:val="0"/>
              <w:spacing w:line="360" w:lineRule="auto"/>
              <w:jc w:val="center"/>
              <w:rPr>
                <w:rFonts w:hint="default" w:ascii="Times New Roman" w:hAnsi="Times New Roman" w:cs="Times New Roman"/>
                <w:b/>
                <w:bCs w:val="0"/>
                <w:sz w:val="13"/>
                <w:szCs w:val="13"/>
                <w:vertAlign w:val="baseline"/>
                <w:lang w:val="en-I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 w:type="pct"/>
            <w:vMerge w:val="restart"/>
            <w:textDirection w:val="btLr"/>
          </w:tcPr>
          <w:p>
            <w:pPr>
              <w:widowControl w:val="0"/>
              <w:spacing w:line="360" w:lineRule="auto"/>
              <w:ind w:left="113" w:right="113"/>
              <w:jc w:val="left"/>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Service Area</w:t>
            </w:r>
          </w:p>
          <w:p>
            <w:pPr>
              <w:widowControl w:val="0"/>
              <w:spacing w:line="360" w:lineRule="auto"/>
              <w:ind w:left="113" w:right="113"/>
              <w:jc w:val="left"/>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Service Area</w:t>
            </w:r>
          </w:p>
          <w:p>
            <w:pPr>
              <w:widowControl w:val="0"/>
              <w:spacing w:line="360" w:lineRule="auto"/>
              <w:ind w:left="113" w:right="113"/>
              <w:jc w:val="left"/>
              <w:rPr>
                <w:rFonts w:hint="default" w:ascii="Times New Roman" w:hAnsi="Times New Roman" w:cs="Times New Roman"/>
                <w:b/>
                <w:bCs w:val="0"/>
                <w:sz w:val="13"/>
                <w:szCs w:val="13"/>
                <w:vertAlign w:val="baseline"/>
                <w:lang w:val="en-IN"/>
              </w:rPr>
            </w:pPr>
          </w:p>
        </w:tc>
        <w:tc>
          <w:tcPr>
            <w:tcW w:w="2280" w:type="pct"/>
            <w:gridSpan w:val="15"/>
          </w:tcPr>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Tele-density</w:t>
            </w:r>
          </w:p>
        </w:tc>
        <w:tc>
          <w:tcPr>
            <w:tcW w:w="2610" w:type="pct"/>
            <w:gridSpan w:val="15"/>
          </w:tcPr>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Telephones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 w:type="pct"/>
            <w:vMerge w:val="continue"/>
          </w:tcPr>
          <w:p>
            <w:pPr>
              <w:widowControl w:val="0"/>
              <w:spacing w:line="360" w:lineRule="auto"/>
              <w:jc w:val="center"/>
              <w:rPr>
                <w:rFonts w:hint="default" w:ascii="Times New Roman" w:hAnsi="Times New Roman" w:cs="Times New Roman"/>
                <w:b/>
                <w:bCs w:val="0"/>
                <w:sz w:val="13"/>
                <w:szCs w:val="13"/>
                <w:vertAlign w:val="baseline"/>
                <w:lang w:val="en-IN"/>
              </w:rPr>
            </w:pPr>
          </w:p>
        </w:tc>
        <w:tc>
          <w:tcPr>
            <w:tcW w:w="766" w:type="pct"/>
            <w:gridSpan w:val="5"/>
          </w:tcPr>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overall</w:t>
            </w:r>
          </w:p>
        </w:tc>
        <w:tc>
          <w:tcPr>
            <w:tcW w:w="755" w:type="pct"/>
            <w:gridSpan w:val="5"/>
          </w:tcPr>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Urban</w:t>
            </w:r>
          </w:p>
        </w:tc>
        <w:tc>
          <w:tcPr>
            <w:tcW w:w="758" w:type="pct"/>
            <w:gridSpan w:val="5"/>
          </w:tcPr>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Rural</w:t>
            </w:r>
          </w:p>
        </w:tc>
        <w:tc>
          <w:tcPr>
            <w:tcW w:w="890" w:type="pct"/>
            <w:gridSpan w:val="5"/>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Overall</w:t>
            </w:r>
          </w:p>
        </w:tc>
        <w:tc>
          <w:tcPr>
            <w:tcW w:w="828" w:type="pct"/>
            <w:gridSpan w:val="5"/>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Urban</w:t>
            </w:r>
          </w:p>
        </w:tc>
        <w:tc>
          <w:tcPr>
            <w:tcW w:w="891" w:type="pct"/>
            <w:gridSpan w:val="5"/>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Rural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 w:type="pct"/>
            <w:vMerge w:val="continue"/>
          </w:tcPr>
          <w:p>
            <w:pPr>
              <w:widowControl w:val="0"/>
              <w:spacing w:line="360" w:lineRule="auto"/>
              <w:jc w:val="center"/>
              <w:rPr>
                <w:rFonts w:hint="default" w:ascii="Times New Roman" w:hAnsi="Times New Roman" w:cs="Times New Roman"/>
                <w:b/>
                <w:bCs w:val="0"/>
                <w:sz w:val="13"/>
                <w:szCs w:val="13"/>
                <w:vertAlign w:val="baseline"/>
                <w:lang w:val="en-IN"/>
              </w:rPr>
            </w:pPr>
          </w:p>
        </w:tc>
        <w:tc>
          <w:tcPr>
            <w:tcW w:w="152" w:type="pct"/>
          </w:tcPr>
          <w:p>
            <w:pPr>
              <w:widowControl w:val="0"/>
              <w:spacing w:line="360" w:lineRule="auto"/>
              <w:jc w:val="center"/>
              <w:rPr>
                <w:rFonts w:hint="default" w:ascii="Times New Roman" w:hAnsi="Times New Roman" w:cs="Times New Roman"/>
                <w:b/>
                <w:bCs w:val="0"/>
                <w:sz w:val="11"/>
                <w:szCs w:val="11"/>
                <w:vertAlign w:val="baseline"/>
                <w:lang w:val="en-IN"/>
              </w:rPr>
            </w:pPr>
            <w:r>
              <w:rPr>
                <w:rFonts w:hint="default" w:ascii="Times New Roman" w:hAnsi="Times New Roman" w:cs="Times New Roman"/>
                <w:b/>
                <w:bCs w:val="0"/>
                <w:sz w:val="11"/>
                <w:szCs w:val="11"/>
                <w:vertAlign w:val="baseline"/>
                <w:lang w:val="en-IN"/>
              </w:rPr>
              <w:t>2016-17</w:t>
            </w:r>
          </w:p>
        </w:tc>
        <w:tc>
          <w:tcPr>
            <w:tcW w:w="152" w:type="pct"/>
          </w:tcPr>
          <w:p>
            <w:pPr>
              <w:widowControl w:val="0"/>
              <w:spacing w:line="360" w:lineRule="auto"/>
              <w:jc w:val="center"/>
              <w:rPr>
                <w:rFonts w:hint="default" w:ascii="Times New Roman" w:hAnsi="Times New Roman" w:cs="Times New Roman"/>
                <w:b/>
                <w:bCs w:val="0"/>
                <w:sz w:val="11"/>
                <w:szCs w:val="11"/>
                <w:vertAlign w:val="baseline"/>
                <w:lang w:val="en-IN"/>
              </w:rPr>
            </w:pPr>
            <w:r>
              <w:rPr>
                <w:rFonts w:hint="default" w:ascii="Times New Roman" w:hAnsi="Times New Roman" w:cs="Times New Roman"/>
                <w:b/>
                <w:bCs w:val="0"/>
                <w:sz w:val="11"/>
                <w:szCs w:val="11"/>
                <w:vertAlign w:val="baseline"/>
                <w:lang w:val="en-IN"/>
              </w:rPr>
              <w:t>2017-18</w:t>
            </w:r>
          </w:p>
        </w:tc>
        <w:tc>
          <w:tcPr>
            <w:tcW w:w="152" w:type="pct"/>
          </w:tcPr>
          <w:p>
            <w:pPr>
              <w:widowControl w:val="0"/>
              <w:spacing w:line="360" w:lineRule="auto"/>
              <w:jc w:val="center"/>
              <w:rPr>
                <w:rFonts w:hint="default" w:ascii="Times New Roman" w:hAnsi="Times New Roman" w:cs="Times New Roman"/>
                <w:b/>
                <w:bCs w:val="0"/>
                <w:sz w:val="11"/>
                <w:szCs w:val="11"/>
                <w:vertAlign w:val="baseline"/>
                <w:lang w:val="en-IN"/>
              </w:rPr>
            </w:pPr>
            <w:r>
              <w:rPr>
                <w:rFonts w:hint="default" w:ascii="Times New Roman" w:hAnsi="Times New Roman" w:cs="Times New Roman"/>
                <w:b/>
                <w:bCs w:val="0"/>
                <w:sz w:val="11"/>
                <w:szCs w:val="11"/>
                <w:vertAlign w:val="baseline"/>
                <w:lang w:val="en-IN"/>
              </w:rPr>
              <w:t>2018-19</w:t>
            </w:r>
          </w:p>
        </w:tc>
        <w:tc>
          <w:tcPr>
            <w:tcW w:w="152" w:type="pct"/>
          </w:tcPr>
          <w:p>
            <w:pPr>
              <w:widowControl w:val="0"/>
              <w:spacing w:line="360" w:lineRule="auto"/>
              <w:jc w:val="center"/>
              <w:rPr>
                <w:rFonts w:hint="default" w:ascii="Times New Roman" w:hAnsi="Times New Roman" w:cs="Times New Roman"/>
                <w:b/>
                <w:bCs w:val="0"/>
                <w:sz w:val="11"/>
                <w:szCs w:val="11"/>
                <w:vertAlign w:val="baseline"/>
                <w:lang w:val="en-IN"/>
              </w:rPr>
            </w:pPr>
            <w:r>
              <w:rPr>
                <w:rFonts w:hint="default" w:ascii="Times New Roman" w:hAnsi="Times New Roman" w:cs="Times New Roman"/>
                <w:b/>
                <w:bCs w:val="0"/>
                <w:sz w:val="11"/>
                <w:szCs w:val="11"/>
                <w:vertAlign w:val="baseline"/>
                <w:lang w:val="en-IN"/>
              </w:rPr>
              <w:t>2019-20</w:t>
            </w:r>
          </w:p>
        </w:tc>
        <w:tc>
          <w:tcPr>
            <w:tcW w:w="155" w:type="pct"/>
          </w:tcPr>
          <w:p>
            <w:pPr>
              <w:widowControl w:val="0"/>
              <w:spacing w:line="360" w:lineRule="auto"/>
              <w:jc w:val="center"/>
              <w:rPr>
                <w:rFonts w:hint="default" w:ascii="Times New Roman" w:hAnsi="Times New Roman" w:cs="Times New Roman"/>
                <w:b/>
                <w:bCs w:val="0"/>
                <w:sz w:val="11"/>
                <w:szCs w:val="11"/>
                <w:vertAlign w:val="baseline"/>
                <w:lang w:val="en-IN"/>
              </w:rPr>
            </w:pPr>
            <w:r>
              <w:rPr>
                <w:rFonts w:hint="default" w:ascii="Times New Roman" w:hAnsi="Times New Roman" w:cs="Times New Roman"/>
                <w:b/>
                <w:bCs w:val="0"/>
                <w:sz w:val="11"/>
                <w:szCs w:val="11"/>
                <w:vertAlign w:val="baseline"/>
                <w:lang w:val="en-IN"/>
              </w:rPr>
              <w:t>2020-21</w:t>
            </w:r>
          </w:p>
        </w:tc>
        <w:tc>
          <w:tcPr>
            <w:tcW w:w="152"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2016-17</w:t>
            </w:r>
          </w:p>
        </w:tc>
        <w:tc>
          <w:tcPr>
            <w:tcW w:w="152"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2017-18</w:t>
            </w:r>
          </w:p>
        </w:tc>
        <w:tc>
          <w:tcPr>
            <w:tcW w:w="152"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2018-19</w:t>
            </w:r>
          </w:p>
        </w:tc>
        <w:tc>
          <w:tcPr>
            <w:tcW w:w="141"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2019-20</w:t>
            </w:r>
          </w:p>
        </w:tc>
        <w:tc>
          <w:tcPr>
            <w:tcW w:w="155"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2020-21</w:t>
            </w:r>
          </w:p>
        </w:tc>
        <w:tc>
          <w:tcPr>
            <w:tcW w:w="152"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2016-17</w:t>
            </w:r>
          </w:p>
        </w:tc>
        <w:tc>
          <w:tcPr>
            <w:tcW w:w="152"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2017-18</w:t>
            </w:r>
          </w:p>
        </w:tc>
        <w:tc>
          <w:tcPr>
            <w:tcW w:w="152"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2018-19</w:t>
            </w:r>
          </w:p>
        </w:tc>
        <w:tc>
          <w:tcPr>
            <w:tcW w:w="141"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2019-20</w:t>
            </w:r>
          </w:p>
        </w:tc>
        <w:tc>
          <w:tcPr>
            <w:tcW w:w="158"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2020-21</w:t>
            </w:r>
          </w:p>
        </w:tc>
        <w:tc>
          <w:tcPr>
            <w:tcW w:w="178"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2016-17</w:t>
            </w:r>
          </w:p>
        </w:tc>
        <w:tc>
          <w:tcPr>
            <w:tcW w:w="178"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2017-18</w:t>
            </w:r>
          </w:p>
        </w:tc>
        <w:tc>
          <w:tcPr>
            <w:tcW w:w="178"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2018-19</w:t>
            </w:r>
          </w:p>
        </w:tc>
        <w:tc>
          <w:tcPr>
            <w:tcW w:w="178"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2019-20</w:t>
            </w:r>
          </w:p>
        </w:tc>
        <w:tc>
          <w:tcPr>
            <w:tcW w:w="178"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2020-21</w:t>
            </w:r>
          </w:p>
        </w:tc>
        <w:tc>
          <w:tcPr>
            <w:tcW w:w="164"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2016-17</w:t>
            </w:r>
          </w:p>
        </w:tc>
        <w:tc>
          <w:tcPr>
            <w:tcW w:w="164"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2017-18</w:t>
            </w:r>
          </w:p>
        </w:tc>
        <w:tc>
          <w:tcPr>
            <w:tcW w:w="164"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2018-19</w:t>
            </w:r>
          </w:p>
        </w:tc>
        <w:tc>
          <w:tcPr>
            <w:tcW w:w="164"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2019-20</w:t>
            </w:r>
          </w:p>
        </w:tc>
        <w:tc>
          <w:tcPr>
            <w:tcW w:w="168"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2020-21</w:t>
            </w:r>
          </w:p>
        </w:tc>
        <w:tc>
          <w:tcPr>
            <w:tcW w:w="178"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2016-17</w:t>
            </w:r>
          </w:p>
        </w:tc>
        <w:tc>
          <w:tcPr>
            <w:tcW w:w="178"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2017-18</w:t>
            </w:r>
          </w:p>
        </w:tc>
        <w:tc>
          <w:tcPr>
            <w:tcW w:w="178"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2018-19</w:t>
            </w:r>
          </w:p>
        </w:tc>
        <w:tc>
          <w:tcPr>
            <w:tcW w:w="178"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2019-20</w:t>
            </w:r>
          </w:p>
        </w:tc>
        <w:tc>
          <w:tcPr>
            <w:tcW w:w="179" w:type="pct"/>
            <w:vAlign w:val="top"/>
          </w:tcPr>
          <w:p>
            <w:pPr>
              <w:widowControl w:val="0"/>
              <w:spacing w:line="360" w:lineRule="auto"/>
              <w:jc w:val="center"/>
              <w:rPr>
                <w:rFonts w:hint="default" w:ascii="Times New Roman" w:hAnsi="Times New Roman" w:cs="Times New Roman" w:eastAsiaTheme="minorHAnsi"/>
                <w:b/>
                <w:bCs w:val="0"/>
                <w:sz w:val="11"/>
                <w:szCs w:val="11"/>
                <w:vertAlign w:val="baseline"/>
                <w:lang w:val="en-IN" w:eastAsia="en-US" w:bidi="ar-SA"/>
              </w:rPr>
            </w:pPr>
            <w:r>
              <w:rPr>
                <w:rFonts w:hint="default" w:ascii="Times New Roman" w:hAnsi="Times New Roman" w:cs="Times New Roman"/>
                <w:b/>
                <w:bCs w:val="0"/>
                <w:sz w:val="11"/>
                <w:szCs w:val="11"/>
                <w:vertAlign w:val="baseline"/>
                <w:lang w:val="en-IN"/>
              </w:rPr>
              <w:t>2020-21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108" w:type="pct"/>
            <w:textDirection w:val="btLr"/>
          </w:tcPr>
          <w:p>
            <w:pPr>
              <w:widowControl w:val="0"/>
              <w:spacing w:line="360" w:lineRule="auto"/>
              <w:ind w:left="113" w:right="113" w:rightChars="0"/>
              <w:jc w:val="both"/>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ANDHRA PPRADESH</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97.18</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97.88</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97.48</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98.31</w:t>
            </w:r>
          </w:p>
        </w:tc>
        <w:tc>
          <w:tcPr>
            <w:tcW w:w="155"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97.00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192.02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182.21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182.87</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124.91</w:t>
            </w: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121.97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60.35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65.02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64.13</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80.76</w:t>
            </w:r>
          </w:p>
        </w:tc>
        <w:tc>
          <w:tcPr>
            <w:tcW w:w="15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80.07</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86580485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88258159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88501659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88854503</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88066774</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47852971</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46070866</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46628329</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44886770</w:t>
            </w:r>
          </w:p>
        </w:tc>
        <w:tc>
          <w:tcPr>
            <w:tcW w:w="16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44753352</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38727514</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42187473</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41873330</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43967733</w:t>
            </w: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tc>
        <w:tc>
          <w:tcPr>
            <w:tcW w:w="179"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43313422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108"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ASSAM</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66.97</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65.29</w:t>
            </w:r>
          </w:p>
          <w:p>
            <w:pPr>
              <w:widowControl w:val="0"/>
              <w:spacing w:line="360" w:lineRule="auto"/>
              <w:jc w:val="center"/>
              <w:rPr>
                <w:rFonts w:hint="default" w:ascii="Times New Roman" w:hAnsi="Times New Roman" w:cs="Times New Roman"/>
                <w:b/>
                <w:bCs w:val="0"/>
                <w:sz w:val="13"/>
                <w:szCs w:val="13"/>
                <w:vertAlign w:val="baseline"/>
                <w:lang w:val="en-IN"/>
              </w:rPr>
            </w:pP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70.35</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68.66</w:t>
            </w:r>
          </w:p>
        </w:tc>
        <w:tc>
          <w:tcPr>
            <w:tcW w:w="155"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69.62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152.63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165.82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176.53</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167.16</w:t>
            </w: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169.89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50.25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45.09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48.66</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50.88</w:t>
            </w:r>
          </w:p>
        </w:tc>
        <w:tc>
          <w:tcPr>
            <w:tcW w:w="15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51.35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21994249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21825710</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23759015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23994397</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24572589</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8186981</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9272825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10115449</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8931356</w:t>
            </w:r>
          </w:p>
        </w:tc>
        <w:tc>
          <w:tcPr>
            <w:tcW w:w="16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9240509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13807268</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12552885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13643566</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15063041</w:t>
            </w:r>
          </w:p>
        </w:tc>
        <w:tc>
          <w:tcPr>
            <w:tcW w:w="179"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15332080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8"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BIHAR</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60.99</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61.92</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59.27</w:t>
            </w:r>
          </w:p>
        </w:tc>
        <w:tc>
          <w:tcPr>
            <w:tcW w:w="152" w:type="pct"/>
            <w:vAlign w:val="top"/>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52.71</w:t>
            </w: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eastAsia="en-US" w:bidi="ar-SA"/>
              </w:rPr>
              <w:t>53.54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186.98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159.17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40.76</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114.67</w:t>
            </w: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117.72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US" w:eastAsia="en-US" w:bidi="ar-SA"/>
              </w:rPr>
              <w:t>46.25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45.10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r>
              <w:rPr>
                <w:rFonts w:hint="default" w:ascii="Times New Roman" w:hAnsi="Times New Roman" w:cs="Times New Roman"/>
                <w:b/>
                <w:bCs w:val="0"/>
                <w:sz w:val="13"/>
                <w:szCs w:val="13"/>
                <w:vertAlign w:val="baseline"/>
                <w:lang w:val="en-IN" w:eastAsia="en-US" w:bidi="ar-SA"/>
              </w:rPr>
              <w:t>43.10</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41.47</w:t>
            </w:r>
          </w:p>
        </w:tc>
        <w:tc>
          <w:tcPr>
            <w:tcW w:w="15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41.80</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84929755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87807793</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84920819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84854105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87430717</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36022612</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32742858</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31762208</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28351626</w:t>
            </w:r>
          </w:p>
        </w:tc>
        <w:tc>
          <w:tcPr>
            <w:tcW w:w="16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29718221</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48907143</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55064935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53158611</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56502179</w:t>
            </w:r>
          </w:p>
        </w:tc>
        <w:tc>
          <w:tcPr>
            <w:tcW w:w="179"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57712496</w:t>
            </w: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8"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GUJARAT</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113.71</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109.21</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103.77</w:t>
            </w:r>
          </w:p>
        </w:tc>
        <w:tc>
          <w:tcPr>
            <w:tcW w:w="152" w:type="pct"/>
            <w:vAlign w:val="top"/>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97.05</w:t>
            </w: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eastAsia="en-US" w:bidi="ar-SA"/>
              </w:rPr>
              <w:t>97.39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165.93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148.18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45.45</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121.31</w:t>
            </w: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121.47</w:t>
            </w: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75.55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74.78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70.16</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74.59</w:t>
            </w:r>
          </w:p>
        </w:tc>
        <w:tc>
          <w:tcPr>
            <w:tcW w:w="15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74.60</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73198846</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71596156</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68734013</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68538581</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69710835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45099941</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43532707</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42275591</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41187675</w:t>
            </w:r>
          </w:p>
        </w:tc>
        <w:tc>
          <w:tcPr>
            <w:tcW w:w="16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42274856</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28098905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28060369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26458422</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27350906</w:t>
            </w:r>
          </w:p>
        </w:tc>
        <w:tc>
          <w:tcPr>
            <w:tcW w:w="179"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27435979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8"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HARYANA</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91.01</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97.49</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97.43</w:t>
            </w:r>
          </w:p>
        </w:tc>
        <w:tc>
          <w:tcPr>
            <w:tcW w:w="152" w:type="pct"/>
            <w:vAlign w:val="top"/>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94.35</w:t>
            </w: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eastAsia="en-US" w:bidi="ar-SA"/>
              </w:rPr>
              <w:t>94.70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136.25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139.51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46.45</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129.70</w:t>
            </w: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128.71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64.81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66.72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71.52</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70.01</w:t>
            </w:r>
          </w:p>
        </w:tc>
        <w:tc>
          <w:tcPr>
            <w:tcW w:w="15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70.72</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25392301</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27819701</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28165412</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27720499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28178973</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13942323</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15926011</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15345010</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15537823</w:t>
            </w:r>
          </w:p>
        </w:tc>
        <w:tc>
          <w:tcPr>
            <w:tcW w:w="16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15839745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11449978</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11893690</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12820402</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12182676</w:t>
            </w:r>
          </w:p>
        </w:tc>
        <w:tc>
          <w:tcPr>
            <w:tcW w:w="179"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12339238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8" w:type="pct"/>
            <w:textDirection w:val="btLr"/>
          </w:tcPr>
          <w:p>
            <w:pPr>
              <w:widowControl w:val="0"/>
              <w:spacing w:line="360" w:lineRule="auto"/>
              <w:ind w:left="113" w:right="113"/>
              <w:jc w:val="center"/>
              <w:rPr>
                <w:rFonts w:hint="default" w:ascii="Times New Roman" w:hAnsi="Times New Roman" w:cs="Times New Roman"/>
                <w:b/>
                <w:bCs w:val="0"/>
                <w:sz w:val="11"/>
                <w:szCs w:val="11"/>
                <w:vertAlign w:val="baseline"/>
                <w:lang w:val="en-IN"/>
              </w:rPr>
            </w:pPr>
            <w:r>
              <w:rPr>
                <w:rFonts w:hint="default" w:ascii="Times New Roman" w:hAnsi="Times New Roman" w:cs="Times New Roman"/>
                <w:b/>
                <w:bCs w:val="0"/>
                <w:sz w:val="11"/>
                <w:szCs w:val="11"/>
                <w:vertAlign w:val="baseline"/>
                <w:lang w:val="en-IN"/>
              </w:rPr>
              <w:t>HIMACHAL PRADESH</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147.86</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145.89</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148.81</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149.90</w:t>
            </w:r>
          </w:p>
        </w:tc>
        <w:tc>
          <w:tcPr>
            <w:tcW w:w="155"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142.49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409.03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332.97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401.85</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474.25</w:t>
            </w: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460.64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112.65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120.13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113.48</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112.84</w:t>
            </w:r>
          </w:p>
        </w:tc>
        <w:tc>
          <w:tcPr>
            <w:tcW w:w="15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106.04</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10580608</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10571383</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10859954</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11065743</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10575823</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3476746</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2920115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3592552</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3590107</w:t>
            </w:r>
          </w:p>
        </w:tc>
        <w:tc>
          <w:tcPr>
            <w:tcW w:w="16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3514705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7103862</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7651268</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7267402</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7475636</w:t>
            </w:r>
          </w:p>
        </w:tc>
        <w:tc>
          <w:tcPr>
            <w:tcW w:w="179"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7061118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8"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1"/>
                <w:szCs w:val="11"/>
                <w:vertAlign w:val="baseline"/>
                <w:lang w:val="en-IN"/>
              </w:rPr>
              <w:t xml:space="preserve">JAMMU &amp; </w:t>
            </w:r>
            <w:r>
              <w:rPr>
                <w:rFonts w:hint="default" w:ascii="Times New Roman" w:hAnsi="Times New Roman" w:cs="Times New Roman"/>
                <w:b/>
                <w:bCs w:val="0"/>
                <w:sz w:val="13"/>
                <w:szCs w:val="13"/>
                <w:vertAlign w:val="baseline"/>
                <w:lang w:val="en-IN"/>
              </w:rPr>
              <w:t>KASHMIR</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95.91</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90.67</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77.39</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86.55</w:t>
            </w:r>
          </w:p>
        </w:tc>
        <w:tc>
          <w:tcPr>
            <w:tcW w:w="155"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87.19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174.43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166.14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154.16</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153.07</w:t>
            </w: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154.45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65.23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60.65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46.54</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58.11</w:t>
            </w:r>
          </w:p>
        </w:tc>
        <w:tc>
          <w:tcPr>
            <w:tcW w:w="15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58.06</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12041327</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11560789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9952721</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11839826</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12014676</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6152118</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6027681</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5682314</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6271418</w:t>
            </w:r>
          </w:p>
        </w:tc>
        <w:tc>
          <w:tcPr>
            <w:tcW w:w="16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6431182</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5889209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5533108</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4270407</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5568408</w:t>
            </w:r>
          </w:p>
        </w:tc>
        <w:tc>
          <w:tcPr>
            <w:tcW w:w="179"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5583494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8"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KARNATAKA</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113.39</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110.83</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108.52</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104.20</w:t>
            </w:r>
          </w:p>
        </w:tc>
        <w:tc>
          <w:tcPr>
            <w:tcW w:w="155"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102.89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198.06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177.31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163.99</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146.20</w:t>
            </w: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143.88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58.81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66.96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71.40</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72.09</w:t>
            </w:r>
          </w:p>
        </w:tc>
        <w:tc>
          <w:tcPr>
            <w:tcW w:w="15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70.93</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79385128</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70721670</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69772221</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69517445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69103277</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48876459</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44981081</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42270617</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42262175</w:t>
            </w:r>
          </w:p>
        </w:tc>
        <w:tc>
          <w:tcPr>
            <w:tcW w:w="16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42336475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22509469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25740589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27501604</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27255270</w:t>
            </w:r>
          </w:p>
        </w:tc>
        <w:tc>
          <w:tcPr>
            <w:tcW w:w="179"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26766802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8"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KERALA</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114.75</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125.12</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124.65</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129.00</w:t>
            </w:r>
          </w:p>
        </w:tc>
        <w:tc>
          <w:tcPr>
            <w:tcW w:w="155"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127.98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248.35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266.24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267.61</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98.16</w:t>
            </w: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97.24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69.53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77.55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76.57</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202.73</w:t>
            </w:r>
          </w:p>
        </w:tc>
        <w:tc>
          <w:tcPr>
            <w:tcW w:w="15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209.80</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41275132</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45392917</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45439526</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45810740</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45642345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22587028</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24350231</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24550754</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24576923</w:t>
            </w:r>
          </w:p>
        </w:tc>
        <w:tc>
          <w:tcPr>
            <w:tcW w:w="16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25209605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18688104</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21042286</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20888772</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21233117</w:t>
            </w:r>
          </w:p>
        </w:tc>
        <w:tc>
          <w:tcPr>
            <w:tcW w:w="179"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20432740</w:t>
            </w: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8"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0"/>
                <w:szCs w:val="10"/>
                <w:vertAlign w:val="baseline"/>
                <w:lang w:val="en-IN"/>
              </w:rPr>
              <w:t>MADHYA PRADESH</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67.07</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72.16</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69.29</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68.14</w:t>
            </w:r>
          </w:p>
        </w:tc>
        <w:tc>
          <w:tcPr>
            <w:tcW w:w="155"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69.85</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128.86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139.18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136.60</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131.87</w:t>
            </w: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135.77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43.52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46.23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43.01</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43.19</w:t>
            </w:r>
          </w:p>
        </w:tc>
        <w:tc>
          <w:tcPr>
            <w:tcW w:w="15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43.83</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70603342</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77599279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75437919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77427971</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80357062</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37433508</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41754166</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48717817</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42162844</w:t>
            </w:r>
          </w:p>
        </w:tc>
        <w:tc>
          <w:tcPr>
            <w:tcW w:w="16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44208288</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33169834</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35845133</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33679374</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35265127</w:t>
            </w:r>
          </w:p>
        </w:tc>
        <w:tc>
          <w:tcPr>
            <w:tcW w:w="179"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36149074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8"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1"/>
                <w:szCs w:val="11"/>
                <w:vertAlign w:val="baseline"/>
                <w:lang w:val="en-IN"/>
              </w:rPr>
              <w:t>MAHARASHTR</w:t>
            </w:r>
            <w:r>
              <w:rPr>
                <w:rFonts w:hint="default" w:ascii="Times New Roman" w:hAnsi="Times New Roman" w:cs="Times New Roman"/>
                <w:b/>
                <w:bCs w:val="0"/>
                <w:sz w:val="13"/>
                <w:szCs w:val="13"/>
                <w:vertAlign w:val="baseline"/>
                <w:lang w:val="en-IN"/>
              </w:rPr>
              <w:t>A</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95.88</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94.46</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91.99</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94.09</w:t>
            </w:r>
          </w:p>
        </w:tc>
        <w:tc>
          <w:tcPr>
            <w:tcW w:w="155"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95.34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143.70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133.30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132.59</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144.60</w:t>
            </w: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147.67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68.20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71.37</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67.45</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66.83</w:t>
            </w:r>
          </w:p>
        </w:tc>
        <w:tc>
          <w:tcPr>
            <w:tcW w:w="15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67.18</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95780986</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95902810</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94270891</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94267349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95694132</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52638977</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50464227</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51177326</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50773240</w:t>
            </w:r>
          </w:p>
        </w:tc>
        <w:tc>
          <w:tcPr>
            <w:tcW w:w="16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51859301</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43142009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45438583</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43093565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43494109</w:t>
            </w:r>
          </w:p>
        </w:tc>
        <w:tc>
          <w:tcPr>
            <w:tcW w:w="179"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43834831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8"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NORTH-EAST</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89.94</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83.49</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84.36</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79.29</w:t>
            </w:r>
          </w:p>
        </w:tc>
        <w:tc>
          <w:tcPr>
            <w:tcW w:w="155"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78.50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176.42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184.26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175.40</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116.54</w:t>
            </w: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116.19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60.51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48.51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52.39</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60.66</w:t>
            </w:r>
          </w:p>
        </w:tc>
        <w:tc>
          <w:tcPr>
            <w:tcW w:w="15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59.12</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12688408</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11977668</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12219383</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12233415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12224062</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6319484</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6810369</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6603727</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5996097</w:t>
            </w:r>
          </w:p>
        </w:tc>
        <w:tc>
          <w:tcPr>
            <w:tcW w:w="16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6143096</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6368984</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5167309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5615656</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6237318</w:t>
            </w:r>
          </w:p>
        </w:tc>
        <w:tc>
          <w:tcPr>
            <w:tcW w:w="179"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6080966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8"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ODISHA</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80.74</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76.86</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76.53</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76.28</w:t>
            </w:r>
          </w:p>
        </w:tc>
        <w:tc>
          <w:tcPr>
            <w:tcW w:w="155"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76.42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184.01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144.21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144.48</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144.29</w:t>
            </w: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143.36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58.18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61.82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61.15</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60.89</w:t>
            </w:r>
          </w:p>
        </w:tc>
        <w:tc>
          <w:tcPr>
            <w:tcW w:w="15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61.08</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34583799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33335445</w:t>
            </w: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33431620</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33555904</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33726123</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14129864</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11418425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11647720</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11715197</w:t>
            </w:r>
          </w:p>
        </w:tc>
        <w:tc>
          <w:tcPr>
            <w:tcW w:w="16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11796012</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20453935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21917020</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21783900</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21840707</w:t>
            </w:r>
          </w:p>
        </w:tc>
        <w:tc>
          <w:tcPr>
            <w:tcW w:w="179"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21930111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8"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PUNJAB</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118.28</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126.08</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124.24</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126.15</w:t>
            </w:r>
          </w:p>
        </w:tc>
        <w:tc>
          <w:tcPr>
            <w:tcW w:w="155"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US"/>
              </w:rPr>
            </w:pPr>
            <w:r>
              <w:rPr>
                <w:rFonts w:hint="default" w:ascii="Times New Roman" w:hAnsi="Times New Roman" w:cs="Times New Roman"/>
                <w:b/>
                <w:bCs w:val="0"/>
                <w:sz w:val="13"/>
                <w:szCs w:val="13"/>
                <w:vertAlign w:val="baseline"/>
                <w:lang w:val="en-US"/>
              </w:rPr>
              <w:t>127.12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165.52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180.20</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177.68</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192.80</w:t>
            </w: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187.22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80.51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81.14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78.85</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75.36</w:t>
            </w:r>
          </w:p>
        </w:tc>
        <w:tc>
          <w:tcPr>
            <w:tcW w:w="15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73.28</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36972226</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40110353</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39932617</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39716331</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38985182</w:t>
            </w: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22985344</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26005246</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26229648</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26253191</w:t>
            </w:r>
          </w:p>
        </w:tc>
        <w:tc>
          <w:tcPr>
            <w:tcW w:w="16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25886223</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13986862</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14105107</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13702969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13463140</w:t>
            </w:r>
          </w:p>
        </w:tc>
        <w:tc>
          <w:tcPr>
            <w:tcW w:w="179"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13098959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8"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RAJASHTHAN</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92.02</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88.15</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86.15</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82.95</w:t>
            </w:r>
          </w:p>
        </w:tc>
        <w:tc>
          <w:tcPr>
            <w:tcW w:w="155"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81.99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186.76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164.08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169.72</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144.27</w:t>
            </w:r>
          </w:p>
        </w:tc>
        <w:tc>
          <w:tcPr>
            <w:tcW w:w="155" w:type="pct"/>
            <w:vAlign w:val="top"/>
          </w:tcPr>
          <w:p>
            <w:pPr>
              <w:widowControl w:val="0"/>
              <w:spacing w:line="360" w:lineRule="auto"/>
              <w:jc w:val="center"/>
              <w:rPr>
                <w:rFonts w:hint="default" w:ascii="Times New Roman" w:hAnsi="Times New Roman" w:cs="Times New Roman"/>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141.21</w:t>
            </w:r>
          </w:p>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61.73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63.76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59.22</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61.07</w:t>
            </w:r>
          </w:p>
        </w:tc>
        <w:tc>
          <w:tcPr>
            <w:tcW w:w="15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60.70</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68098694</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66637945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65924226</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65555304</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65535189</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33481675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30157082</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31645820</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29980264</w:t>
            </w:r>
          </w:p>
        </w:tc>
        <w:tc>
          <w:tcPr>
            <w:tcW w:w="16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29839526</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34617019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36480863</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34278406</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35575040</w:t>
            </w:r>
          </w:p>
        </w:tc>
        <w:tc>
          <w:tcPr>
            <w:tcW w:w="179"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35695663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8"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TAMILNADU</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128.41</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117.59</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115.93</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105.73</w:t>
            </w:r>
          </w:p>
        </w:tc>
        <w:tc>
          <w:tcPr>
            <w:tcW w:w="155"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107.08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150.61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134.74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124.88</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141.30</w:t>
            </w: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141.86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93.88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89.02</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100.39</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65.59</w:t>
            </w:r>
          </w:p>
        </w:tc>
        <w:tc>
          <w:tcPr>
            <w:tcW w:w="15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67.11</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91803712</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84802996</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84015730</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82341568</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83708695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65527953</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60718565</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57423823</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58349019</w:t>
            </w:r>
          </w:p>
        </w:tc>
        <w:tc>
          <w:tcPr>
            <w:tcW w:w="16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59298375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26276119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24084431</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26591907</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23992549</w:t>
            </w:r>
          </w:p>
        </w:tc>
        <w:tc>
          <w:tcPr>
            <w:tcW w:w="179"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24410320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8" w:type="pct"/>
            <w:textDirection w:val="btLr"/>
          </w:tcPr>
          <w:p>
            <w:pPr>
              <w:widowControl w:val="0"/>
              <w:spacing w:line="360" w:lineRule="auto"/>
              <w:ind w:left="113" w:right="113"/>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0"/>
                <w:szCs w:val="10"/>
                <w:vertAlign w:val="baseline"/>
                <w:lang w:val="en-IN"/>
              </w:rPr>
              <w:t>UTTARPRADES</w:t>
            </w:r>
            <w:r>
              <w:rPr>
                <w:rFonts w:hint="default" w:ascii="Times New Roman" w:hAnsi="Times New Roman" w:cs="Times New Roman"/>
                <w:b/>
                <w:bCs w:val="0"/>
                <w:sz w:val="13"/>
                <w:szCs w:val="13"/>
                <w:vertAlign w:val="baseline"/>
                <w:lang w:val="en-IN"/>
              </w:rPr>
              <w:t>H</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74.03</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70.01</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66.10</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66.73</w:t>
            </w:r>
          </w:p>
        </w:tc>
        <w:tc>
          <w:tcPr>
            <w:tcW w:w="155"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68.73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167.56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140.29</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136.49</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120.80</w:t>
            </w: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124.16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46.06</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48.74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44.78</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49.44</w:t>
            </w:r>
          </w:p>
        </w:tc>
        <w:tc>
          <w:tcPr>
            <w:tcW w:w="15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50.85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172126988</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166835820</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159775865</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161169029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167828343</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117807943</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77676777</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76828616</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70687142</w:t>
            </w:r>
          </w:p>
        </w:tc>
        <w:tc>
          <w:tcPr>
            <w:tcW w:w="16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73937911</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79050206</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89159043</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82947249</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90481887</w:t>
            </w:r>
          </w:p>
        </w:tc>
        <w:tc>
          <w:tcPr>
            <w:tcW w:w="179"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93890492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108" w:type="pct"/>
            <w:textDirection w:val="btLr"/>
          </w:tcPr>
          <w:p>
            <w:pPr>
              <w:widowControl w:val="0"/>
              <w:spacing w:line="360" w:lineRule="auto"/>
              <w:ind w:left="113" w:right="113"/>
              <w:jc w:val="center"/>
              <w:rPr>
                <w:rFonts w:hint="default" w:ascii="Times New Roman" w:hAnsi="Times New Roman" w:cs="Times New Roman"/>
                <w:b/>
                <w:bCs w:val="0"/>
                <w:sz w:val="11"/>
                <w:szCs w:val="11"/>
                <w:vertAlign w:val="baseline"/>
                <w:lang w:val="en-IN"/>
              </w:rPr>
            </w:pPr>
            <w:r>
              <w:rPr>
                <w:rFonts w:hint="default" w:ascii="Times New Roman" w:hAnsi="Times New Roman" w:cs="Times New Roman"/>
                <w:b/>
                <w:bCs w:val="0"/>
                <w:sz w:val="11"/>
                <w:szCs w:val="11"/>
                <w:vertAlign w:val="baseline"/>
                <w:lang w:val="en-IN"/>
              </w:rPr>
              <w:t>WEST BENGAL</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73.59</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72.77</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US"/>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68.53</w:t>
            </w:r>
          </w:p>
        </w:tc>
        <w:tc>
          <w:tcPr>
            <w:tcW w:w="152"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66.14</w:t>
            </w:r>
          </w:p>
        </w:tc>
        <w:tc>
          <w:tcPr>
            <w:tcW w:w="155" w:type="pct"/>
          </w:tcPr>
          <w:p>
            <w:pPr>
              <w:widowControl w:val="0"/>
              <w:spacing w:line="360" w:lineRule="auto"/>
              <w:jc w:val="center"/>
              <w:rPr>
                <w:rFonts w:hint="default" w:ascii="Times New Roman" w:hAnsi="Times New Roman" w:cs="Times New Roman"/>
                <w:b/>
                <w:bCs w:val="0"/>
                <w:sz w:val="13"/>
                <w:szCs w:val="13"/>
                <w:vertAlign w:val="baseline"/>
                <w:lang w:val="en-IN"/>
              </w:rPr>
            </w:pPr>
          </w:p>
          <w:p>
            <w:pPr>
              <w:widowControl w:val="0"/>
              <w:spacing w:line="360" w:lineRule="auto"/>
              <w:jc w:val="center"/>
              <w:rPr>
                <w:rFonts w:hint="default" w:ascii="Times New Roman" w:hAnsi="Times New Roman" w:cs="Times New Roman"/>
                <w:b/>
                <w:bCs w:val="0"/>
                <w:sz w:val="13"/>
                <w:szCs w:val="13"/>
                <w:vertAlign w:val="baseline"/>
                <w:lang w:val="en-IN"/>
              </w:rPr>
            </w:pPr>
            <w:r>
              <w:rPr>
                <w:rFonts w:hint="default" w:ascii="Times New Roman" w:hAnsi="Times New Roman" w:cs="Times New Roman"/>
                <w:b/>
                <w:bCs w:val="0"/>
                <w:sz w:val="13"/>
                <w:szCs w:val="13"/>
                <w:vertAlign w:val="baseline"/>
                <w:lang w:val="en-IN"/>
              </w:rPr>
              <w:t>70.13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162.71</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164.78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157.59</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110.55</w:t>
            </w:r>
          </w:p>
        </w:tc>
        <w:tc>
          <w:tcPr>
            <w:tcW w:w="155"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118.53</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58.54</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57.18</w:t>
            </w:r>
          </w:p>
        </w:tc>
        <w:tc>
          <w:tcPr>
            <w:tcW w:w="152"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49.95</w:t>
            </w:r>
          </w:p>
        </w:tc>
        <w:tc>
          <w:tcPr>
            <w:tcW w:w="141"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53.63</w:t>
            </w:r>
          </w:p>
        </w:tc>
        <w:tc>
          <w:tcPr>
            <w:tcW w:w="15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55.48</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58577948</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58685272</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55693903</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55021181</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57880543</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18718538</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19268899</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21010186</w:t>
            </w:r>
          </w:p>
        </w:tc>
        <w:tc>
          <w:tcPr>
            <w:tcW w:w="164"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20990995</w:t>
            </w:r>
          </w:p>
        </w:tc>
        <w:tc>
          <w:tcPr>
            <w:tcW w:w="16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22729981</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39859410</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39416373</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US"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34683087</w:t>
            </w:r>
          </w:p>
        </w:tc>
        <w:tc>
          <w:tcPr>
            <w:tcW w:w="178"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34030186</w:t>
            </w:r>
          </w:p>
        </w:tc>
        <w:tc>
          <w:tcPr>
            <w:tcW w:w="179" w:type="pct"/>
            <w:vAlign w:val="top"/>
          </w:tcPr>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p>
          <w:p>
            <w:pPr>
              <w:widowControl w:val="0"/>
              <w:spacing w:line="360" w:lineRule="auto"/>
              <w:jc w:val="center"/>
              <w:rPr>
                <w:rFonts w:hint="default" w:ascii="Times New Roman" w:hAnsi="Times New Roman" w:cs="Times New Roman" w:eastAsiaTheme="minorHAnsi"/>
                <w:b/>
                <w:bCs w:val="0"/>
                <w:sz w:val="13"/>
                <w:szCs w:val="13"/>
                <w:vertAlign w:val="baseline"/>
                <w:lang w:val="en-IN" w:eastAsia="en-US" w:bidi="ar-SA"/>
              </w:rPr>
            </w:pPr>
            <w:r>
              <w:rPr>
                <w:rFonts w:hint="default" w:ascii="Times New Roman" w:hAnsi="Times New Roman" w:cs="Times New Roman"/>
                <w:b/>
                <w:bCs w:val="0"/>
                <w:sz w:val="13"/>
                <w:szCs w:val="13"/>
                <w:vertAlign w:val="baseline"/>
                <w:lang w:val="en-IN" w:eastAsia="en-US" w:bidi="ar-SA"/>
              </w:rPr>
              <w:t>35150562</w:t>
            </w:r>
          </w:p>
        </w:tc>
      </w:tr>
    </w:tbl>
    <w:p>
      <w:pPr>
        <w:spacing w:line="360" w:lineRule="auto"/>
        <w:jc w:val="left"/>
        <w:rPr>
          <w:rFonts w:hint="default" w:ascii="Times New Roman" w:hAnsi="Times New Roman" w:cs="Times New Roman"/>
          <w:b/>
          <w:bCs w:val="0"/>
          <w:sz w:val="24"/>
          <w:szCs w:val="24"/>
          <w:lang w:val="en-IN"/>
        </w:rPr>
      </w:pPr>
      <w:r>
        <w:rPr>
          <w:rFonts w:hint="default" w:ascii="Times New Roman" w:hAnsi="Times New Roman" w:cs="Times New Roman"/>
          <w:b/>
          <w:bCs w:val="0"/>
          <w:sz w:val="24"/>
          <w:szCs w:val="24"/>
          <w:lang w:val="en-IN"/>
        </w:rPr>
        <w:t>Source: Annual Reports, Department of Telecommunications, Ministry of Communications, Govt. of India.</w:t>
      </w:r>
    </w:p>
    <w:p>
      <w:pPr>
        <w:spacing w:line="360" w:lineRule="auto"/>
        <w:jc w:val="both"/>
        <w:rPr>
          <w:rFonts w:hint="default" w:ascii="Times New Roman" w:hAnsi="Times New Roman" w:cs="Times New Roman"/>
          <w:b w:val="0"/>
          <w:bCs/>
          <w:sz w:val="24"/>
          <w:szCs w:val="24"/>
          <w:lang w:val="en-US"/>
        </w:rPr>
        <w:sectPr>
          <w:pgSz w:w="16838" w:h="11906" w:orient="landscape"/>
          <w:pgMar w:top="567" w:right="567" w:bottom="567" w:left="567" w:header="709" w:footer="709" w:gutter="0"/>
          <w:cols w:space="0" w:num="1"/>
          <w:rtlGutter w:val="0"/>
          <w:docGrid w:linePitch="360" w:charSpace="0"/>
        </w:sectPr>
      </w:pPr>
      <w:r>
        <w:rPr>
          <w:rFonts w:hint="default" w:ascii="Times New Roman" w:hAnsi="Times New Roman" w:cs="Times New Roman"/>
          <w:b w:val="0"/>
          <w:bCs/>
          <w:sz w:val="24"/>
          <w:szCs w:val="24"/>
          <w:lang w:val="en-US"/>
        </w:rPr>
        <w:t>Tele-density of all the service areas relating to all the States has been shown. From the above table it has been seen that Himachal Pradesh has highest Tele-density (147.86 to 142.49 over the period of 2016-17 to 2020-21) followed by Tamilnadu (128.41 to 107.08), Punjab (118.28 to 127.12), Kerala (114.75 to 127.98) and Gujarat (113.71 to 93.79). Whereas, Bihar has lowest Tele-density (60.99 to 53.54 over the period 2016-17 to 2020-21) followed by Assam (66.97 to 69.62), Madhya Pradesh (67.07 to 69.85), West Bengal (73.59 to 70.13) and Uttar Pradesh (74.03 to 68.73). Tele-density in urban area is more than rural area over the years 2016-17 to 2020-21 in the service areas of all the States. It has been significantly seen that in all the service areas of the States Telephone connection in rural areas has been increasing over the years.</w:t>
      </w:r>
    </w:p>
    <w:p>
      <w:pPr>
        <w:spacing w:line="360" w:lineRule="auto"/>
        <w:jc w:val="both"/>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Conclusion</w:t>
      </w:r>
    </w:p>
    <w:p>
      <w:pPr>
        <w:spacing w:line="360" w:lineRule="auto"/>
        <w:jc w:val="both"/>
        <w:rPr>
          <w:rFonts w:hint="default" w:ascii="Times New Roman" w:hAnsi="Times New Roman" w:cs="Times New Roman"/>
          <w:b w:val="0"/>
          <w:bCs/>
          <w:sz w:val="24"/>
          <w:szCs w:val="24"/>
          <w:lang w:val="en-US"/>
        </w:rPr>
      </w:pPr>
      <w:r>
        <w:rPr>
          <w:rFonts w:hint="default" w:ascii="Times New Roman" w:hAnsi="Times New Roman" w:cs="Times New Roman"/>
          <w:b/>
          <w:bCs w:val="0"/>
          <w:sz w:val="24"/>
          <w:szCs w:val="24"/>
          <w:lang w:val="en-US"/>
        </w:rPr>
        <w:t xml:space="preserve">   </w:t>
      </w:r>
      <w:r>
        <w:rPr>
          <w:rFonts w:hint="default" w:ascii="Times New Roman" w:hAnsi="Times New Roman" w:cs="Times New Roman"/>
          <w:b w:val="0"/>
          <w:bCs/>
          <w:sz w:val="24"/>
          <w:szCs w:val="24"/>
          <w:lang w:val="en-US"/>
        </w:rPr>
        <w:t>Telecom Industry in India is the second largest network connection in the world. In this article, we have seen that Telephone connection in rural area has been increasing over the years. It has also been noticed that private telephone operators shared maximum over PSUs telephone operators. No. of wireless connection is more than wireline over the years. So, People have a tendency to use smart phones over landlines. Regarding the service areas of all the States, it has been seen that private telephone operators played dominant role over PSUs regarding wireless and wireline connections. We have concluded that Tele-density in India has been gradually decreasing over the years and Tele-density in rural areas is significantly increasing over the years but in urban area, it is gradually decreasing. Tele-density in all the states has been increasing over the years and urban shared most over rural areas.</w:t>
      </w:r>
    </w:p>
    <w:p>
      <w:pPr>
        <w:spacing w:line="360" w:lineRule="auto"/>
        <w:jc w:val="both"/>
        <w:rPr>
          <w:rFonts w:hint="default" w:ascii="Times New Roman" w:hAnsi="Times New Roman" w:cs="Times New Roman"/>
          <w:b w:val="0"/>
          <w:bCs/>
          <w:sz w:val="24"/>
          <w:szCs w:val="24"/>
          <w:lang w:val="en-US"/>
        </w:rPr>
      </w:pPr>
    </w:p>
    <w:p>
      <w:pPr>
        <w:spacing w:line="360" w:lineRule="auto"/>
        <w:jc w:val="both"/>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References</w:t>
      </w:r>
    </w:p>
    <w:p>
      <w:pPr>
        <w:spacing w:line="360" w:lineRule="auto"/>
        <w:jc w:val="both"/>
        <w:rPr>
          <w:rFonts w:hint="default" w:ascii="Times New Roman" w:hAnsi="Times New Roman" w:cs="Times New Roman"/>
          <w:b w:val="0"/>
          <w:bCs/>
          <w:color w:val="auto"/>
          <w:sz w:val="24"/>
          <w:szCs w:val="24"/>
          <w:u w:val="none"/>
          <w:lang w:val="en-US"/>
        </w:rPr>
      </w:pPr>
      <w:r>
        <w:rPr>
          <w:rFonts w:hint="default" w:ascii="Times New Roman" w:hAnsi="Times New Roman" w:cs="Times New Roman"/>
          <w:b w:val="0"/>
          <w:bCs/>
          <w:color w:val="auto"/>
          <w:sz w:val="24"/>
          <w:szCs w:val="24"/>
          <w:u w:val="none"/>
          <w:lang w:val="en-US"/>
        </w:rPr>
        <w:fldChar w:fldCharType="begin"/>
      </w:r>
      <w:r>
        <w:rPr>
          <w:rFonts w:hint="default" w:ascii="Times New Roman" w:hAnsi="Times New Roman" w:cs="Times New Roman"/>
          <w:b w:val="0"/>
          <w:bCs/>
          <w:color w:val="auto"/>
          <w:sz w:val="24"/>
          <w:szCs w:val="24"/>
          <w:u w:val="none"/>
          <w:lang w:val="en-US"/>
        </w:rPr>
        <w:instrText xml:space="preserve"> HYPERLINK "http://www.dot.gov.in" </w:instrText>
      </w:r>
      <w:r>
        <w:rPr>
          <w:rFonts w:hint="default" w:ascii="Times New Roman" w:hAnsi="Times New Roman" w:cs="Times New Roman"/>
          <w:b w:val="0"/>
          <w:bCs/>
          <w:color w:val="auto"/>
          <w:sz w:val="24"/>
          <w:szCs w:val="24"/>
          <w:u w:val="none"/>
          <w:lang w:val="en-US"/>
        </w:rPr>
        <w:fldChar w:fldCharType="separate"/>
      </w:r>
      <w:r>
        <w:rPr>
          <w:rStyle w:val="4"/>
          <w:rFonts w:hint="default" w:ascii="Times New Roman" w:hAnsi="Times New Roman" w:cs="Times New Roman"/>
          <w:b w:val="0"/>
          <w:bCs/>
          <w:color w:val="auto"/>
          <w:sz w:val="24"/>
          <w:szCs w:val="24"/>
          <w:u w:val="none"/>
          <w:lang w:val="en-US"/>
        </w:rPr>
        <w:t>www.dot.gov.in</w:t>
      </w:r>
      <w:r>
        <w:rPr>
          <w:rFonts w:hint="default" w:ascii="Times New Roman" w:hAnsi="Times New Roman" w:cs="Times New Roman"/>
          <w:b w:val="0"/>
          <w:bCs/>
          <w:color w:val="auto"/>
          <w:sz w:val="24"/>
          <w:szCs w:val="24"/>
          <w:u w:val="none"/>
          <w:lang w:val="en-US"/>
        </w:rPr>
        <w:fldChar w:fldCharType="end"/>
      </w:r>
      <w:r>
        <w:rPr>
          <w:rFonts w:hint="default" w:ascii="Times New Roman" w:hAnsi="Times New Roman" w:cs="Times New Roman"/>
          <w:b w:val="0"/>
          <w:bCs/>
          <w:color w:val="auto"/>
          <w:sz w:val="24"/>
          <w:szCs w:val="24"/>
          <w:u w:val="none"/>
          <w:lang w:val="en-US"/>
        </w:rPr>
        <w:br w:type="textWrapping"/>
      </w:r>
      <w:r>
        <w:rPr>
          <w:rFonts w:hint="default" w:ascii="Times New Roman" w:hAnsi="Times New Roman" w:cs="Times New Roman"/>
          <w:b w:val="0"/>
          <w:bCs/>
          <w:color w:val="auto"/>
          <w:sz w:val="24"/>
          <w:szCs w:val="24"/>
          <w:u w:val="none"/>
          <w:lang w:val="en-US"/>
        </w:rPr>
        <w:fldChar w:fldCharType="begin"/>
      </w:r>
      <w:r>
        <w:rPr>
          <w:rFonts w:hint="default" w:ascii="Times New Roman" w:hAnsi="Times New Roman" w:cs="Times New Roman"/>
          <w:b w:val="0"/>
          <w:bCs/>
          <w:color w:val="auto"/>
          <w:sz w:val="24"/>
          <w:szCs w:val="24"/>
          <w:u w:val="none"/>
          <w:lang w:val="en-US"/>
        </w:rPr>
        <w:instrText xml:space="preserve"> HYPERLINK "http://www.trai.gov.in" </w:instrText>
      </w:r>
      <w:r>
        <w:rPr>
          <w:rFonts w:hint="default" w:ascii="Times New Roman" w:hAnsi="Times New Roman" w:cs="Times New Roman"/>
          <w:b w:val="0"/>
          <w:bCs/>
          <w:color w:val="auto"/>
          <w:sz w:val="24"/>
          <w:szCs w:val="24"/>
          <w:u w:val="none"/>
          <w:lang w:val="en-US"/>
        </w:rPr>
        <w:fldChar w:fldCharType="separate"/>
      </w:r>
      <w:r>
        <w:rPr>
          <w:rStyle w:val="4"/>
          <w:rFonts w:hint="default" w:ascii="Times New Roman" w:hAnsi="Times New Roman" w:cs="Times New Roman"/>
          <w:b w:val="0"/>
          <w:bCs/>
          <w:color w:val="auto"/>
          <w:sz w:val="24"/>
          <w:szCs w:val="24"/>
          <w:u w:val="none"/>
          <w:lang w:val="en-US"/>
        </w:rPr>
        <w:t>www.trai.gov.in</w:t>
      </w:r>
      <w:r>
        <w:rPr>
          <w:rFonts w:hint="default" w:ascii="Times New Roman" w:hAnsi="Times New Roman" w:cs="Times New Roman"/>
          <w:b w:val="0"/>
          <w:bCs/>
          <w:color w:val="auto"/>
          <w:sz w:val="24"/>
          <w:szCs w:val="24"/>
          <w:u w:val="none"/>
          <w:lang w:val="en-US"/>
        </w:rPr>
        <w:fldChar w:fldCharType="end"/>
      </w:r>
    </w:p>
    <w:p>
      <w:pPr>
        <w:spacing w:line="360" w:lineRule="auto"/>
        <w:jc w:val="both"/>
        <w:rPr>
          <w:rFonts w:hint="default" w:ascii="Times New Roman" w:hAnsi="Times New Roman" w:cs="Times New Roman"/>
          <w:b w:val="0"/>
          <w:bCs/>
          <w:sz w:val="24"/>
          <w:szCs w:val="24"/>
          <w:lang w:val="en-US"/>
        </w:rPr>
      </w:pPr>
    </w:p>
    <w:p>
      <w:pPr>
        <w:spacing w:line="360" w:lineRule="auto"/>
        <w:jc w:val="both"/>
        <w:rPr>
          <w:rFonts w:hint="default" w:ascii="Times New Roman" w:hAnsi="Times New Roman" w:cs="Times New Roman"/>
          <w:b/>
          <w:bCs w:val="0"/>
          <w:sz w:val="24"/>
          <w:szCs w:val="24"/>
          <w:lang w:val="en-US"/>
        </w:rPr>
      </w:pPr>
      <w:r>
        <w:rPr>
          <w:rFonts w:hint="default" w:ascii="Times New Roman" w:hAnsi="Times New Roman" w:cs="Times New Roman"/>
          <w:b/>
          <w:bCs w:val="0"/>
          <w:sz w:val="24"/>
          <w:szCs w:val="24"/>
          <w:lang w:val="en-US"/>
        </w:rPr>
        <w:t xml:space="preserve">   </w:t>
      </w:r>
    </w:p>
    <w:p>
      <w:pPr>
        <w:spacing w:line="360" w:lineRule="auto"/>
        <w:jc w:val="both"/>
        <w:rPr>
          <w:rFonts w:hint="default" w:ascii="Times New Roman" w:hAnsi="Times New Roman" w:cs="Times New Roman"/>
          <w:b w:val="0"/>
          <w:bCs/>
          <w:sz w:val="24"/>
          <w:szCs w:val="24"/>
          <w:lang w:val="en-US"/>
        </w:rPr>
      </w:pPr>
    </w:p>
    <w:p>
      <w:pPr>
        <w:spacing w:line="360" w:lineRule="auto"/>
        <w:jc w:val="both"/>
        <w:rPr>
          <w:rFonts w:hint="default" w:ascii="Times New Roman" w:hAnsi="Times New Roman" w:cs="Times New Roman"/>
          <w:b w:val="0"/>
          <w:bCs/>
          <w:sz w:val="24"/>
          <w:szCs w:val="24"/>
          <w:lang w:val="en-US"/>
        </w:rPr>
      </w:pPr>
    </w:p>
    <w:p>
      <w:pPr>
        <w:spacing w:line="360" w:lineRule="auto"/>
        <w:jc w:val="both"/>
        <w:rPr>
          <w:rFonts w:hint="default" w:ascii="Times New Roman" w:hAnsi="Times New Roman" w:cs="Times New Roman"/>
          <w:b w:val="0"/>
          <w:bCs/>
          <w:sz w:val="24"/>
          <w:szCs w:val="24"/>
          <w:lang w:val="en-US"/>
        </w:rPr>
      </w:pPr>
    </w:p>
    <w:p>
      <w:pPr>
        <w:spacing w:line="360" w:lineRule="auto"/>
        <w:jc w:val="both"/>
        <w:rPr>
          <w:rFonts w:hint="default" w:ascii="Times New Roman" w:hAnsi="Times New Roman" w:cs="Times New Roman"/>
          <w:b/>
          <w:bCs w:val="0"/>
          <w:sz w:val="24"/>
          <w:szCs w:val="24"/>
          <w:lang w:val="en-IN"/>
        </w:rPr>
      </w:pPr>
    </w:p>
    <w:p>
      <w:pPr>
        <w:spacing w:line="360" w:lineRule="auto"/>
        <w:jc w:val="both"/>
        <w:rPr>
          <w:rFonts w:hint="default" w:ascii="Times New Roman" w:hAnsi="Times New Roman" w:cs="Times New Roman"/>
          <w:b w:val="0"/>
          <w:bCs/>
          <w:sz w:val="24"/>
          <w:szCs w:val="24"/>
          <w:lang w:val="en-US"/>
        </w:rPr>
      </w:pPr>
    </w:p>
    <w:p>
      <w:pPr>
        <w:spacing w:line="360" w:lineRule="auto"/>
        <w:jc w:val="center"/>
        <w:rPr>
          <w:rFonts w:hint="default" w:ascii="Times New Roman" w:hAnsi="Times New Roman" w:cs="Times New Roman"/>
          <w:b/>
          <w:bCs w:val="0"/>
          <w:sz w:val="24"/>
          <w:szCs w:val="24"/>
          <w:lang w:val="en-US"/>
        </w:rPr>
      </w:pPr>
    </w:p>
    <w:p>
      <w:pPr>
        <w:spacing w:line="360" w:lineRule="auto"/>
        <w:jc w:val="center"/>
        <w:rPr>
          <w:rFonts w:hint="default" w:ascii="Times New Roman" w:hAnsi="Times New Roman" w:cs="Times New Roman"/>
          <w:b/>
          <w:bCs w:val="0"/>
          <w:sz w:val="24"/>
          <w:szCs w:val="24"/>
          <w:lang w:val="en-US"/>
        </w:rPr>
      </w:pPr>
    </w:p>
    <w:p>
      <w:pPr>
        <w:spacing w:line="360" w:lineRule="auto"/>
        <w:jc w:val="both"/>
        <w:rPr>
          <w:rFonts w:hint="default" w:ascii="Times New Roman" w:hAnsi="Times New Roman" w:cs="Times New Roman"/>
          <w:b w:val="0"/>
          <w:bCs/>
          <w:sz w:val="24"/>
          <w:szCs w:val="24"/>
          <w:lang w:val="en-US"/>
        </w:rPr>
      </w:pPr>
    </w:p>
    <w:p>
      <w:pPr>
        <w:spacing w:line="360" w:lineRule="auto"/>
        <w:jc w:val="both"/>
        <w:rPr>
          <w:rFonts w:hint="default" w:ascii="Times New Roman" w:hAnsi="Times New Roman" w:cs="Times New Roman"/>
          <w:b/>
          <w:bCs w:val="0"/>
          <w:sz w:val="24"/>
          <w:szCs w:val="24"/>
          <w:lang w:val="en-IN"/>
        </w:rPr>
      </w:pPr>
    </w:p>
    <w:p>
      <w:pPr>
        <w:spacing w:line="360" w:lineRule="auto"/>
        <w:jc w:val="both"/>
        <w:rPr>
          <w:rFonts w:hint="default" w:ascii="Times New Roman" w:hAnsi="Times New Roman" w:cs="Times New Roman"/>
          <w:b/>
          <w:bCs w:val="0"/>
          <w:sz w:val="24"/>
          <w:szCs w:val="24"/>
          <w:lang w:val="en-IN"/>
        </w:rPr>
      </w:pPr>
    </w:p>
    <w:p>
      <w:pPr>
        <w:spacing w:line="360" w:lineRule="auto"/>
        <w:ind w:left="1441" w:hanging="1441" w:hangingChars="600"/>
        <w:jc w:val="both"/>
        <w:rPr>
          <w:rFonts w:hint="default" w:ascii="Times New Roman" w:hAnsi="Times New Roman" w:cs="Times New Roman"/>
          <w:b/>
          <w:bCs w:val="0"/>
          <w:sz w:val="24"/>
          <w:szCs w:val="24"/>
          <w:lang w:val="en-IN"/>
        </w:rPr>
      </w:pPr>
    </w:p>
    <w:p>
      <w:pPr>
        <w:spacing w:line="360" w:lineRule="auto"/>
        <w:ind w:left="1441" w:hanging="1441" w:hangingChars="600"/>
        <w:jc w:val="both"/>
        <w:rPr>
          <w:rFonts w:hint="default" w:ascii="Times New Roman" w:hAnsi="Times New Roman" w:cs="Times New Roman"/>
          <w:b/>
          <w:bCs w:val="0"/>
          <w:sz w:val="24"/>
          <w:szCs w:val="24"/>
          <w:lang w:val="en-IN"/>
        </w:rPr>
      </w:pPr>
    </w:p>
    <w:p>
      <w:pPr>
        <w:spacing w:line="360" w:lineRule="auto"/>
        <w:ind w:left="1441" w:hanging="1440" w:hangingChars="600"/>
        <w:jc w:val="both"/>
        <w:rPr>
          <w:rFonts w:hint="default" w:ascii="Times New Roman" w:hAnsi="Times New Roman" w:cs="Times New Roman"/>
          <w:b w:val="0"/>
          <w:bCs/>
          <w:sz w:val="24"/>
          <w:szCs w:val="24"/>
          <w:lang w:val="en-IN"/>
        </w:rPr>
      </w:pP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r>
        <w:rPr>
          <w:rFonts w:hint="default" w:ascii="Times New Roman" w:hAnsi="Times New Roman" w:cs="Times New Roman"/>
          <w:b/>
          <w:sz w:val="24"/>
          <w:szCs w:val="24"/>
        </w:rPr>
        <w:br w:type="textWrapping"/>
      </w:r>
    </w:p>
    <w:sectPr>
      <w:pgSz w:w="11906" w:h="16838"/>
      <w:pgMar w:top="567" w:right="567" w:bottom="567" w:left="567" w:header="709" w:footer="709" w:gutter="0"/>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9320F6"/>
    <w:multiLevelType w:val="singleLevel"/>
    <w:tmpl w:val="649320F6"/>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43D7"/>
    <w:rsid w:val="001343D7"/>
    <w:rsid w:val="00292187"/>
    <w:rsid w:val="003E395E"/>
    <w:rsid w:val="00750262"/>
    <w:rsid w:val="007F27CB"/>
    <w:rsid w:val="02FD20FD"/>
    <w:rsid w:val="11457291"/>
    <w:rsid w:val="1CFF7FF0"/>
    <w:rsid w:val="215E39D5"/>
    <w:rsid w:val="24FF01C0"/>
    <w:rsid w:val="2D642FC5"/>
    <w:rsid w:val="2E202B4B"/>
    <w:rsid w:val="32AD4A5C"/>
    <w:rsid w:val="379E14D4"/>
    <w:rsid w:val="397B127F"/>
    <w:rsid w:val="488B5030"/>
    <w:rsid w:val="496625A9"/>
    <w:rsid w:val="4D3370B7"/>
    <w:rsid w:val="4D433F85"/>
    <w:rsid w:val="56CE6950"/>
    <w:rsid w:val="57B63183"/>
    <w:rsid w:val="5DA8171A"/>
    <w:rsid w:val="672C0AD7"/>
    <w:rsid w:val="72F20C3E"/>
    <w:rsid w:val="7CEA52C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table" w:styleId="5">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F768404-D9BC-4D3E-85A1-C6D7D684E292}">
  <ds:schemaRefs/>
</ds:datastoreItem>
</file>

<file path=docProps/app.xml><?xml version="1.0" encoding="utf-8"?>
<Properties xmlns="http://schemas.openxmlformats.org/officeDocument/2006/extended-properties" xmlns:vt="http://schemas.openxmlformats.org/officeDocument/2006/docPropsVTypes">
  <Template>Normal</Template>
  <Pages>1</Pages>
  <Words>100</Words>
  <Characters>576</Characters>
  <Lines>4</Lines>
  <Paragraphs>1</Paragraphs>
  <TotalTime>19</TotalTime>
  <ScaleCrop>false</ScaleCrop>
  <LinksUpToDate>false</LinksUpToDate>
  <CharactersWithSpaces>675</CharactersWithSpaces>
  <Application>WPS Office_11.2.0.11388_F1E327BC-269C-435d-A152-05C5408002CA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2022-10-05T04:55:00Z</dcterms:created>
  <dc:creator>LENOVO</dc:creator>
  <cp:lastModifiedBy>LENOVO</cp:lastModifiedBy>
  <dcterms:modified xsi:type="dcterms:W3CDTF">2022-11-09T16:41:37Z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1033-11.2.0.11388</vt:lpwstr>
  </property>
  <property fmtid="{D5CDD505-2E9C-101B-9397-08002B2CF9AE}" pid="3" name="ICV">
    <vt:lpwstr>C09B4BE598B84433AC0DBF36DFFC8C49</vt:lpwstr>
  </property>
</Properties>
</file>