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Times New Roman" w:hAnsi="Times New Roman" w:eastAsia="SimSun" w:cs="Times New Roman"/>
          <w:b/>
          <w:bCs/>
          <w:color w:val="000000" w:themeColor="text1"/>
          <w:sz w:val="56"/>
          <w:szCs w:val="56"/>
          <w:lang w:val="en-US"/>
          <w14:textFill>
            <w14:solidFill>
              <w14:schemeClr w14:val="tx1"/>
            </w14:solidFill>
          </w14:textFill>
        </w:rPr>
      </w:pPr>
    </w:p>
    <w:p>
      <w:pPr>
        <w:spacing w:line="360" w:lineRule="auto"/>
        <w:jc w:val="both"/>
        <w:rPr>
          <w:rFonts w:hint="default" w:ascii="Times New Roman" w:hAnsi="Times New Roman" w:eastAsia="SimSun" w:cs="Times New Roman"/>
          <w:b/>
          <w:bCs/>
          <w:color w:val="000000" w:themeColor="text1"/>
          <w:sz w:val="56"/>
          <w:szCs w:val="56"/>
          <w:lang w:val="en-US"/>
          <w14:textFill>
            <w14:solidFill>
              <w14:schemeClr w14:val="tx1"/>
            </w14:solidFill>
          </w14:textFill>
        </w:rPr>
      </w:pPr>
    </w:p>
    <w:p>
      <w:pPr>
        <w:spacing w:line="360" w:lineRule="auto"/>
        <w:jc w:val="both"/>
        <w:rPr>
          <w:rFonts w:hint="default" w:ascii="Times New Roman" w:hAnsi="Times New Roman" w:eastAsia="SimSun" w:cs="Times New Roman"/>
          <w:b/>
          <w:bCs/>
          <w:color w:val="000000" w:themeColor="text1"/>
          <w:sz w:val="56"/>
          <w:szCs w:val="56"/>
          <w:lang w:val="en-US"/>
          <w14:textFill>
            <w14:solidFill>
              <w14:schemeClr w14:val="tx1"/>
            </w14:solidFill>
          </w14:textFill>
        </w:rPr>
      </w:pPr>
    </w:p>
    <w:p>
      <w:pPr>
        <w:spacing w:line="360" w:lineRule="auto"/>
        <w:jc w:val="both"/>
        <w:rPr>
          <w:rFonts w:hint="default" w:ascii="Times New Roman" w:hAnsi="Times New Roman" w:eastAsia="SimSun" w:cs="Times New Roman"/>
          <w:b/>
          <w:bCs/>
          <w:color w:val="000000" w:themeColor="text1"/>
          <w:sz w:val="56"/>
          <w:szCs w:val="56"/>
          <w:lang w:val="en-US"/>
          <w14:textFill>
            <w14:solidFill>
              <w14:schemeClr w14:val="tx1"/>
            </w14:solidFill>
          </w14:textFill>
        </w:rPr>
      </w:pPr>
      <w:r>
        <w:rPr>
          <w:sz w:val="56"/>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36195</wp:posOffset>
                </wp:positionV>
                <wp:extent cx="5788025" cy="5181600"/>
                <wp:effectExtent l="4445" t="4445" r="13970" b="10795"/>
                <wp:wrapNone/>
                <wp:docPr id="1" name="Text Box 1"/>
                <wp:cNvGraphicFramePr/>
                <a:graphic xmlns:a="http://schemas.openxmlformats.org/drawingml/2006/main">
                  <a:graphicData uri="http://schemas.microsoft.com/office/word/2010/wordprocessingShape">
                    <wps:wsp>
                      <wps:cNvSpPr txBox="1"/>
                      <wps:spPr>
                        <a:xfrm>
                          <a:off x="1506855" y="823595"/>
                          <a:ext cx="5788025" cy="5181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both"/>
                              <w:rPr>
                                <w:rFonts w:hint="default" w:ascii="Times New Roman" w:hAnsi="Times New Roman" w:eastAsia="SimSun" w:cs="Times New Roman"/>
                                <w:b/>
                                <w:bCs/>
                                <w:color w:val="000000" w:themeColor="text1"/>
                                <w:sz w:val="72"/>
                                <w:szCs w:val="72"/>
                                <w:lang w:val="en-US"/>
                                <w14:textFill>
                                  <w14:solidFill>
                                    <w14:schemeClr w14:val="tx1"/>
                                  </w14:solidFill>
                                </w14:textFill>
                              </w:rPr>
                            </w:pPr>
                            <w:r>
                              <w:rPr>
                                <w:rFonts w:hint="default" w:ascii="Times New Roman" w:hAnsi="Times New Roman" w:eastAsia="SimSun" w:cs="Times New Roman"/>
                                <w:b/>
                                <w:bCs/>
                                <w:color w:val="000000" w:themeColor="text1"/>
                                <w:sz w:val="72"/>
                                <w:szCs w:val="72"/>
                                <w:lang w:val="en-US"/>
                                <w14:textFill>
                                  <w14:solidFill>
                                    <w14:schemeClr w14:val="tx1"/>
                                  </w14:solidFill>
                                </w14:textFill>
                              </w:rPr>
                              <w:t>GUIDED ENODONTICS</w:t>
                            </w:r>
                          </w:p>
                          <w:p>
                            <w:pPr>
                              <w:spacing w:line="360" w:lineRule="auto"/>
                              <w:jc w:val="both"/>
                              <w:rPr>
                                <w:rFonts w:hint="default" w:ascii="Times New Roman" w:hAnsi="Times New Roman" w:eastAsia="SimSun" w:cs="Times New Roman"/>
                                <w:color w:val="000000" w:themeColor="text1"/>
                                <w:sz w:val="44"/>
                                <w:szCs w:val="44"/>
                                <w:u w:val="single"/>
                                <w:lang w:val="en-US"/>
                                <w14:textFill>
                                  <w14:solidFill>
                                    <w14:schemeClr w14:val="tx1"/>
                                  </w14:solidFill>
                                </w14:textFill>
                              </w:rPr>
                            </w:pPr>
                            <w:r>
                              <w:rPr>
                                <w:rFonts w:hint="default" w:ascii="Times New Roman" w:hAnsi="Times New Roman" w:eastAsia="SimSun" w:cs="Times New Roman"/>
                                <w:color w:val="000000" w:themeColor="text1"/>
                                <w:sz w:val="44"/>
                                <w:szCs w:val="44"/>
                                <w:u w:val="single"/>
                                <w:lang w:val="en-US"/>
                                <w14:textFill>
                                  <w14:solidFill>
                                    <w14:schemeClr w14:val="tx1"/>
                                  </w14:solidFill>
                                </w14:textFill>
                              </w:rPr>
                              <w:t>Details of Author</w:t>
                            </w:r>
                          </w:p>
                          <w:p>
                            <w:pPr>
                              <w:spacing w:line="360" w:lineRule="auto"/>
                              <w:jc w:val="both"/>
                              <w:rPr>
                                <w:rFonts w:hint="default" w:ascii="Times New Roman" w:hAnsi="Times New Roman" w:eastAsia="SimSun" w:cs="Times New Roman"/>
                                <w:color w:val="000000" w:themeColor="text1"/>
                                <w:sz w:val="44"/>
                                <w:szCs w:val="44"/>
                                <w:lang w:val="en-US"/>
                                <w14:textFill>
                                  <w14:solidFill>
                                    <w14:schemeClr w14:val="tx1"/>
                                  </w14:solidFill>
                                </w14:textFill>
                              </w:rPr>
                            </w:pPr>
                            <w:r>
                              <w:rPr>
                                <w:rFonts w:hint="default" w:ascii="Times New Roman" w:hAnsi="Times New Roman" w:eastAsia="SimSun" w:cs="Times New Roman"/>
                                <w:color w:val="000000" w:themeColor="text1"/>
                                <w:sz w:val="44"/>
                                <w:szCs w:val="44"/>
                                <w:lang w:val="en-US"/>
                                <w14:textFill>
                                  <w14:solidFill>
                                    <w14:schemeClr w14:val="tx1"/>
                                  </w14:solidFill>
                                </w14:textFill>
                              </w:rPr>
                              <w:t>Name: Dr. Shriya Shahu</w:t>
                            </w:r>
                          </w:p>
                          <w:p>
                            <w:pPr>
                              <w:spacing w:line="360" w:lineRule="auto"/>
                              <w:jc w:val="both"/>
                              <w:rPr>
                                <w:rFonts w:hint="default" w:ascii="Times New Roman" w:hAnsi="Times New Roman" w:eastAsia="SimSun" w:cs="Times New Roman"/>
                                <w:color w:val="000000" w:themeColor="text1"/>
                                <w:sz w:val="44"/>
                                <w:szCs w:val="44"/>
                                <w:lang w:val="en-US"/>
                                <w14:textFill>
                                  <w14:solidFill>
                                    <w14:schemeClr w14:val="tx1"/>
                                  </w14:solidFill>
                                </w14:textFill>
                              </w:rPr>
                            </w:pPr>
                            <w:r>
                              <w:rPr>
                                <w:rFonts w:hint="default" w:ascii="Times New Roman" w:hAnsi="Times New Roman" w:eastAsia="SimSun" w:cs="Times New Roman"/>
                                <w:color w:val="000000" w:themeColor="text1"/>
                                <w:sz w:val="44"/>
                                <w:szCs w:val="44"/>
                                <w:lang w:val="en-US"/>
                                <w14:textFill>
                                  <w14:solidFill>
                                    <w14:schemeClr w14:val="tx1"/>
                                  </w14:solidFill>
                                </w14:textFill>
                              </w:rPr>
                              <w:t>Designation: Assistant Professor</w:t>
                            </w:r>
                          </w:p>
                          <w:p>
                            <w:pPr>
                              <w:spacing w:line="360" w:lineRule="auto"/>
                              <w:jc w:val="both"/>
                              <w:rPr>
                                <w:rFonts w:hint="default" w:ascii="Times New Roman" w:hAnsi="Times New Roman" w:eastAsia="SimSun" w:cs="Times New Roman"/>
                                <w:color w:val="000000" w:themeColor="text1"/>
                                <w:sz w:val="44"/>
                                <w:szCs w:val="44"/>
                                <w:lang w:val="en-US"/>
                                <w14:textFill>
                                  <w14:solidFill>
                                    <w14:schemeClr w14:val="tx1"/>
                                  </w14:solidFill>
                                </w14:textFill>
                              </w:rPr>
                            </w:pPr>
                            <w:r>
                              <w:rPr>
                                <w:rFonts w:hint="default" w:ascii="Times New Roman" w:hAnsi="Times New Roman" w:eastAsia="SimSun" w:cs="Times New Roman"/>
                                <w:color w:val="000000" w:themeColor="text1"/>
                                <w:sz w:val="44"/>
                                <w:szCs w:val="44"/>
                                <w:lang w:val="en-US"/>
                                <w14:textFill>
                                  <w14:solidFill>
                                    <w14:schemeClr w14:val="tx1"/>
                                  </w14:solidFill>
                                </w14:textFill>
                              </w:rPr>
                              <w:t>Affiliation: Ranjeet Deshmukh Dental College and Research Centre, Nagpur (Formerly known as VSPM’s Dental College and Research Centre, Nagpur)</w:t>
                            </w:r>
                          </w:p>
                          <w:p>
                            <w:pPr>
                              <w:spacing w:line="360" w:lineRule="auto"/>
                              <w:jc w:val="both"/>
                              <w:rPr>
                                <w:rFonts w:hint="default" w:ascii="Times New Roman" w:hAnsi="Times New Roman" w:eastAsia="SimSun" w:cs="Times New Roman"/>
                                <w:color w:val="000000" w:themeColor="text1"/>
                                <w:sz w:val="44"/>
                                <w:szCs w:val="44"/>
                                <w:lang w:val="en-US"/>
                                <w14:textFill>
                                  <w14:solidFill>
                                    <w14:schemeClr w14:val="tx1"/>
                                  </w14:solidFill>
                                </w14:textFill>
                              </w:rPr>
                            </w:pPr>
                            <w:r>
                              <w:rPr>
                                <w:rFonts w:hint="default" w:ascii="Times New Roman" w:hAnsi="Times New Roman" w:eastAsia="SimSun" w:cs="Times New Roman"/>
                                <w:color w:val="000000" w:themeColor="text1"/>
                                <w:sz w:val="44"/>
                                <w:szCs w:val="44"/>
                                <w:lang w:val="en-US"/>
                                <w14:textFill>
                                  <w14:solidFill>
                                    <w14:schemeClr w14:val="tx1"/>
                                  </w14:solidFill>
                                </w14:textFill>
                              </w:rPr>
                              <w:t xml:space="preserve">Email: </w:t>
                            </w:r>
                            <w:r>
                              <w:rPr>
                                <w:rFonts w:hint="default" w:ascii="Times New Roman" w:hAnsi="Times New Roman" w:eastAsia="SimSun" w:cs="Times New Roman"/>
                                <w:color w:val="000000" w:themeColor="text1"/>
                                <w:sz w:val="44"/>
                                <w:szCs w:val="44"/>
                                <w:lang w:val="en-US"/>
                                <w14:textFill>
                                  <w14:solidFill>
                                    <w14:schemeClr w14:val="tx1"/>
                                  </w14:solidFill>
                                </w14:textFill>
                              </w:rPr>
                              <w:fldChar w:fldCharType="begin"/>
                            </w:r>
                            <w:r>
                              <w:rPr>
                                <w:rFonts w:hint="default" w:ascii="Times New Roman" w:hAnsi="Times New Roman" w:eastAsia="SimSun" w:cs="Times New Roman"/>
                                <w:color w:val="000000" w:themeColor="text1"/>
                                <w:sz w:val="44"/>
                                <w:szCs w:val="44"/>
                                <w:lang w:val="en-US"/>
                                <w14:textFill>
                                  <w14:solidFill>
                                    <w14:schemeClr w14:val="tx1"/>
                                  </w14:solidFill>
                                </w14:textFill>
                              </w:rPr>
                              <w:instrText xml:space="preserve"> HYPERLINK "mailto:dr.shriyashahu@gmail.com" </w:instrText>
                            </w:r>
                            <w:r>
                              <w:rPr>
                                <w:rFonts w:hint="default" w:ascii="Times New Roman" w:hAnsi="Times New Roman" w:eastAsia="SimSun" w:cs="Times New Roman"/>
                                <w:color w:val="000000" w:themeColor="text1"/>
                                <w:sz w:val="44"/>
                                <w:szCs w:val="44"/>
                                <w:lang w:val="en-US"/>
                                <w14:textFill>
                                  <w14:solidFill>
                                    <w14:schemeClr w14:val="tx1"/>
                                  </w14:solidFill>
                                </w14:textFill>
                              </w:rPr>
                              <w:fldChar w:fldCharType="separate"/>
                            </w:r>
                            <w:r>
                              <w:rPr>
                                <w:rStyle w:val="4"/>
                                <w:rFonts w:hint="default" w:ascii="Times New Roman" w:hAnsi="Times New Roman" w:eastAsia="SimSun" w:cs="Times New Roman"/>
                                <w:color w:val="000000" w:themeColor="text1"/>
                                <w:sz w:val="44"/>
                                <w:szCs w:val="44"/>
                                <w:lang w:val="en-US"/>
                                <w14:textFill>
                                  <w14:solidFill>
                                    <w14:schemeClr w14:val="tx1"/>
                                  </w14:solidFill>
                                </w14:textFill>
                              </w:rPr>
                              <w:t>dr.shriyashahu@gmail.com</w:t>
                            </w:r>
                            <w:r>
                              <w:rPr>
                                <w:rFonts w:hint="default" w:ascii="Times New Roman" w:hAnsi="Times New Roman" w:eastAsia="SimSun" w:cs="Times New Roman"/>
                                <w:color w:val="000000" w:themeColor="text1"/>
                                <w:sz w:val="44"/>
                                <w:szCs w:val="44"/>
                                <w:lang w:val="en-US"/>
                                <w14:textFill>
                                  <w14:solidFill>
                                    <w14:schemeClr w14:val="tx1"/>
                                  </w14:solidFill>
                                </w14:textFill>
                              </w:rPr>
                              <w:fldChar w:fldCharType="end"/>
                            </w:r>
                          </w:p>
                          <w:p>
                            <w:pPr>
                              <w:spacing w:line="360" w:lineRule="auto"/>
                              <w:jc w:val="both"/>
                              <w:rPr>
                                <w:rFonts w:hint="default" w:ascii="Times New Roman" w:hAnsi="Times New Roman" w:eastAsia="SimSun" w:cs="Times New Roman"/>
                                <w:color w:val="000000" w:themeColor="text1"/>
                                <w:sz w:val="44"/>
                                <w:szCs w:val="44"/>
                                <w:lang w:val="en-US"/>
                                <w14:textFill>
                                  <w14:solidFill>
                                    <w14:schemeClr w14:val="tx1"/>
                                  </w14:solidFill>
                                </w14:textFill>
                              </w:rPr>
                            </w:pPr>
                            <w:r>
                              <w:rPr>
                                <w:rFonts w:hint="default" w:ascii="Times New Roman" w:hAnsi="Times New Roman" w:eastAsia="SimSun" w:cs="Times New Roman"/>
                                <w:color w:val="000000" w:themeColor="text1"/>
                                <w:sz w:val="44"/>
                                <w:szCs w:val="44"/>
                                <w:lang w:val="en-US"/>
                                <w14:textFill>
                                  <w14:solidFill>
                                    <w14:schemeClr w14:val="tx1"/>
                                  </w14:solidFill>
                                </w14:textFill>
                              </w:rPr>
                              <w:t>Ph. No.: +91 9527200768</w:t>
                            </w:r>
                          </w:p>
                          <w:p>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pt;margin-top:2.85pt;height:408pt;width:455.75pt;z-index:251659264;mso-width-relative:page;mso-height-relative:page;" fillcolor="#FFFFFF [3201]" filled="t" stroked="t" coordsize="21600,21600" o:gfxdata="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4DpNv1wAAAAkB&#10;AAAPAAAAAAAAAAEAIAAAACIAAABkcnMvZG93bnJldi54bWxQSwECFAAUAAAACACHTuJAB/ue41UC&#10;AADCBAAADgAAAAAAAAABACAAAAAmAQAAZHJzL2Uyb0RvYy54bWxQSwUGAAAAAAYABgBZAQAA7QUA&#10;AAAA&#10;">
                <v:fill on="t" focussize="0,0"/>
                <v:stroke weight="0.5pt" color="#000000 [3204]" joinstyle="round"/>
                <v:imagedata o:title=""/>
                <o:lock v:ext="edit" aspectratio="f"/>
                <v:textbox>
                  <w:txbxContent>
                    <w:p>
                      <w:pPr>
                        <w:spacing w:line="360" w:lineRule="auto"/>
                        <w:jc w:val="both"/>
                        <w:rPr>
                          <w:rFonts w:hint="default" w:ascii="Times New Roman" w:hAnsi="Times New Roman" w:eastAsia="SimSun" w:cs="Times New Roman"/>
                          <w:b/>
                          <w:bCs/>
                          <w:color w:val="000000" w:themeColor="text1"/>
                          <w:sz w:val="72"/>
                          <w:szCs w:val="72"/>
                          <w:lang w:val="en-US"/>
                          <w14:textFill>
                            <w14:solidFill>
                              <w14:schemeClr w14:val="tx1"/>
                            </w14:solidFill>
                          </w14:textFill>
                        </w:rPr>
                      </w:pPr>
                      <w:r>
                        <w:rPr>
                          <w:rFonts w:hint="default" w:ascii="Times New Roman" w:hAnsi="Times New Roman" w:eastAsia="SimSun" w:cs="Times New Roman"/>
                          <w:b/>
                          <w:bCs/>
                          <w:color w:val="000000" w:themeColor="text1"/>
                          <w:sz w:val="72"/>
                          <w:szCs w:val="72"/>
                          <w:lang w:val="en-US"/>
                          <w14:textFill>
                            <w14:solidFill>
                              <w14:schemeClr w14:val="tx1"/>
                            </w14:solidFill>
                          </w14:textFill>
                        </w:rPr>
                        <w:t>GUIDED ENODONTICS</w:t>
                      </w:r>
                    </w:p>
                    <w:p>
                      <w:pPr>
                        <w:spacing w:line="360" w:lineRule="auto"/>
                        <w:jc w:val="both"/>
                        <w:rPr>
                          <w:rFonts w:hint="default" w:ascii="Times New Roman" w:hAnsi="Times New Roman" w:eastAsia="SimSun" w:cs="Times New Roman"/>
                          <w:color w:val="000000" w:themeColor="text1"/>
                          <w:sz w:val="44"/>
                          <w:szCs w:val="44"/>
                          <w:u w:val="single"/>
                          <w:lang w:val="en-US"/>
                          <w14:textFill>
                            <w14:solidFill>
                              <w14:schemeClr w14:val="tx1"/>
                            </w14:solidFill>
                          </w14:textFill>
                        </w:rPr>
                      </w:pPr>
                      <w:r>
                        <w:rPr>
                          <w:rFonts w:hint="default" w:ascii="Times New Roman" w:hAnsi="Times New Roman" w:eastAsia="SimSun" w:cs="Times New Roman"/>
                          <w:color w:val="000000" w:themeColor="text1"/>
                          <w:sz w:val="44"/>
                          <w:szCs w:val="44"/>
                          <w:u w:val="single"/>
                          <w:lang w:val="en-US"/>
                          <w14:textFill>
                            <w14:solidFill>
                              <w14:schemeClr w14:val="tx1"/>
                            </w14:solidFill>
                          </w14:textFill>
                        </w:rPr>
                        <w:t>Details of Author</w:t>
                      </w:r>
                    </w:p>
                    <w:p>
                      <w:pPr>
                        <w:spacing w:line="360" w:lineRule="auto"/>
                        <w:jc w:val="both"/>
                        <w:rPr>
                          <w:rFonts w:hint="default" w:ascii="Times New Roman" w:hAnsi="Times New Roman" w:eastAsia="SimSun" w:cs="Times New Roman"/>
                          <w:color w:val="000000" w:themeColor="text1"/>
                          <w:sz w:val="44"/>
                          <w:szCs w:val="44"/>
                          <w:lang w:val="en-US"/>
                          <w14:textFill>
                            <w14:solidFill>
                              <w14:schemeClr w14:val="tx1"/>
                            </w14:solidFill>
                          </w14:textFill>
                        </w:rPr>
                      </w:pPr>
                      <w:r>
                        <w:rPr>
                          <w:rFonts w:hint="default" w:ascii="Times New Roman" w:hAnsi="Times New Roman" w:eastAsia="SimSun" w:cs="Times New Roman"/>
                          <w:color w:val="000000" w:themeColor="text1"/>
                          <w:sz w:val="44"/>
                          <w:szCs w:val="44"/>
                          <w:lang w:val="en-US"/>
                          <w14:textFill>
                            <w14:solidFill>
                              <w14:schemeClr w14:val="tx1"/>
                            </w14:solidFill>
                          </w14:textFill>
                        </w:rPr>
                        <w:t>Name: Dr. Shriya Shahu</w:t>
                      </w:r>
                    </w:p>
                    <w:p>
                      <w:pPr>
                        <w:spacing w:line="360" w:lineRule="auto"/>
                        <w:jc w:val="both"/>
                        <w:rPr>
                          <w:rFonts w:hint="default" w:ascii="Times New Roman" w:hAnsi="Times New Roman" w:eastAsia="SimSun" w:cs="Times New Roman"/>
                          <w:color w:val="000000" w:themeColor="text1"/>
                          <w:sz w:val="44"/>
                          <w:szCs w:val="44"/>
                          <w:lang w:val="en-US"/>
                          <w14:textFill>
                            <w14:solidFill>
                              <w14:schemeClr w14:val="tx1"/>
                            </w14:solidFill>
                          </w14:textFill>
                        </w:rPr>
                      </w:pPr>
                      <w:r>
                        <w:rPr>
                          <w:rFonts w:hint="default" w:ascii="Times New Roman" w:hAnsi="Times New Roman" w:eastAsia="SimSun" w:cs="Times New Roman"/>
                          <w:color w:val="000000" w:themeColor="text1"/>
                          <w:sz w:val="44"/>
                          <w:szCs w:val="44"/>
                          <w:lang w:val="en-US"/>
                          <w14:textFill>
                            <w14:solidFill>
                              <w14:schemeClr w14:val="tx1"/>
                            </w14:solidFill>
                          </w14:textFill>
                        </w:rPr>
                        <w:t>Designation: Assistant Professor</w:t>
                      </w:r>
                    </w:p>
                    <w:p>
                      <w:pPr>
                        <w:spacing w:line="360" w:lineRule="auto"/>
                        <w:jc w:val="both"/>
                        <w:rPr>
                          <w:rFonts w:hint="default" w:ascii="Times New Roman" w:hAnsi="Times New Roman" w:eastAsia="SimSun" w:cs="Times New Roman"/>
                          <w:color w:val="000000" w:themeColor="text1"/>
                          <w:sz w:val="44"/>
                          <w:szCs w:val="44"/>
                          <w:lang w:val="en-US"/>
                          <w14:textFill>
                            <w14:solidFill>
                              <w14:schemeClr w14:val="tx1"/>
                            </w14:solidFill>
                          </w14:textFill>
                        </w:rPr>
                      </w:pPr>
                      <w:r>
                        <w:rPr>
                          <w:rFonts w:hint="default" w:ascii="Times New Roman" w:hAnsi="Times New Roman" w:eastAsia="SimSun" w:cs="Times New Roman"/>
                          <w:color w:val="000000" w:themeColor="text1"/>
                          <w:sz w:val="44"/>
                          <w:szCs w:val="44"/>
                          <w:lang w:val="en-US"/>
                          <w14:textFill>
                            <w14:solidFill>
                              <w14:schemeClr w14:val="tx1"/>
                            </w14:solidFill>
                          </w14:textFill>
                        </w:rPr>
                        <w:t>Affiliation: Ranjeet Deshmukh Dental College and Research Centre, Nagpur (Formerly known as VSPM’s Dental College and Research Centre, Nagpur)</w:t>
                      </w:r>
                    </w:p>
                    <w:p>
                      <w:pPr>
                        <w:spacing w:line="360" w:lineRule="auto"/>
                        <w:jc w:val="both"/>
                        <w:rPr>
                          <w:rFonts w:hint="default" w:ascii="Times New Roman" w:hAnsi="Times New Roman" w:eastAsia="SimSun" w:cs="Times New Roman"/>
                          <w:color w:val="000000" w:themeColor="text1"/>
                          <w:sz w:val="44"/>
                          <w:szCs w:val="44"/>
                          <w:lang w:val="en-US"/>
                          <w14:textFill>
                            <w14:solidFill>
                              <w14:schemeClr w14:val="tx1"/>
                            </w14:solidFill>
                          </w14:textFill>
                        </w:rPr>
                      </w:pPr>
                      <w:r>
                        <w:rPr>
                          <w:rFonts w:hint="default" w:ascii="Times New Roman" w:hAnsi="Times New Roman" w:eastAsia="SimSun" w:cs="Times New Roman"/>
                          <w:color w:val="000000" w:themeColor="text1"/>
                          <w:sz w:val="44"/>
                          <w:szCs w:val="44"/>
                          <w:lang w:val="en-US"/>
                          <w14:textFill>
                            <w14:solidFill>
                              <w14:schemeClr w14:val="tx1"/>
                            </w14:solidFill>
                          </w14:textFill>
                        </w:rPr>
                        <w:t xml:space="preserve">Email: </w:t>
                      </w:r>
                      <w:r>
                        <w:rPr>
                          <w:rFonts w:hint="default" w:ascii="Times New Roman" w:hAnsi="Times New Roman" w:eastAsia="SimSun" w:cs="Times New Roman"/>
                          <w:color w:val="000000" w:themeColor="text1"/>
                          <w:sz w:val="44"/>
                          <w:szCs w:val="44"/>
                          <w:lang w:val="en-US"/>
                          <w14:textFill>
                            <w14:solidFill>
                              <w14:schemeClr w14:val="tx1"/>
                            </w14:solidFill>
                          </w14:textFill>
                        </w:rPr>
                        <w:fldChar w:fldCharType="begin"/>
                      </w:r>
                      <w:r>
                        <w:rPr>
                          <w:rFonts w:hint="default" w:ascii="Times New Roman" w:hAnsi="Times New Roman" w:eastAsia="SimSun" w:cs="Times New Roman"/>
                          <w:color w:val="000000" w:themeColor="text1"/>
                          <w:sz w:val="44"/>
                          <w:szCs w:val="44"/>
                          <w:lang w:val="en-US"/>
                          <w14:textFill>
                            <w14:solidFill>
                              <w14:schemeClr w14:val="tx1"/>
                            </w14:solidFill>
                          </w14:textFill>
                        </w:rPr>
                        <w:instrText xml:space="preserve"> HYPERLINK "mailto:dr.shriyashahu@gmail.com" </w:instrText>
                      </w:r>
                      <w:r>
                        <w:rPr>
                          <w:rFonts w:hint="default" w:ascii="Times New Roman" w:hAnsi="Times New Roman" w:eastAsia="SimSun" w:cs="Times New Roman"/>
                          <w:color w:val="000000" w:themeColor="text1"/>
                          <w:sz w:val="44"/>
                          <w:szCs w:val="44"/>
                          <w:lang w:val="en-US"/>
                          <w14:textFill>
                            <w14:solidFill>
                              <w14:schemeClr w14:val="tx1"/>
                            </w14:solidFill>
                          </w14:textFill>
                        </w:rPr>
                        <w:fldChar w:fldCharType="separate"/>
                      </w:r>
                      <w:r>
                        <w:rPr>
                          <w:rStyle w:val="4"/>
                          <w:rFonts w:hint="default" w:ascii="Times New Roman" w:hAnsi="Times New Roman" w:eastAsia="SimSun" w:cs="Times New Roman"/>
                          <w:color w:val="000000" w:themeColor="text1"/>
                          <w:sz w:val="44"/>
                          <w:szCs w:val="44"/>
                          <w:lang w:val="en-US"/>
                          <w14:textFill>
                            <w14:solidFill>
                              <w14:schemeClr w14:val="tx1"/>
                            </w14:solidFill>
                          </w14:textFill>
                        </w:rPr>
                        <w:t>dr.shriyashahu@gmail.com</w:t>
                      </w:r>
                      <w:r>
                        <w:rPr>
                          <w:rFonts w:hint="default" w:ascii="Times New Roman" w:hAnsi="Times New Roman" w:eastAsia="SimSun" w:cs="Times New Roman"/>
                          <w:color w:val="000000" w:themeColor="text1"/>
                          <w:sz w:val="44"/>
                          <w:szCs w:val="44"/>
                          <w:lang w:val="en-US"/>
                          <w14:textFill>
                            <w14:solidFill>
                              <w14:schemeClr w14:val="tx1"/>
                            </w14:solidFill>
                          </w14:textFill>
                        </w:rPr>
                        <w:fldChar w:fldCharType="end"/>
                      </w:r>
                    </w:p>
                    <w:p>
                      <w:pPr>
                        <w:spacing w:line="360" w:lineRule="auto"/>
                        <w:jc w:val="both"/>
                        <w:rPr>
                          <w:rFonts w:hint="default" w:ascii="Times New Roman" w:hAnsi="Times New Roman" w:eastAsia="SimSun" w:cs="Times New Roman"/>
                          <w:color w:val="000000" w:themeColor="text1"/>
                          <w:sz w:val="44"/>
                          <w:szCs w:val="44"/>
                          <w:lang w:val="en-US"/>
                          <w14:textFill>
                            <w14:solidFill>
                              <w14:schemeClr w14:val="tx1"/>
                            </w14:solidFill>
                          </w14:textFill>
                        </w:rPr>
                      </w:pPr>
                      <w:r>
                        <w:rPr>
                          <w:rFonts w:hint="default" w:ascii="Times New Roman" w:hAnsi="Times New Roman" w:eastAsia="SimSun" w:cs="Times New Roman"/>
                          <w:color w:val="000000" w:themeColor="text1"/>
                          <w:sz w:val="44"/>
                          <w:szCs w:val="44"/>
                          <w:lang w:val="en-US"/>
                          <w14:textFill>
                            <w14:solidFill>
                              <w14:schemeClr w14:val="tx1"/>
                            </w14:solidFill>
                          </w14:textFill>
                        </w:rPr>
                        <w:t>Ph. No.: +91 9527200768</w:t>
                      </w:r>
                    </w:p>
                    <w:p>
                      <w:pPr>
                        <w:rPr>
                          <w:sz w:val="21"/>
                          <w:szCs w:val="21"/>
                        </w:rPr>
                      </w:pPr>
                    </w:p>
                  </w:txbxContent>
                </v:textbox>
              </v:shape>
            </w:pict>
          </mc:Fallback>
        </mc:AlternateContent>
      </w: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CONTENT</w:t>
      </w: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numPr>
          <w:ilvl w:val="0"/>
          <w:numId w:val="1"/>
        </w:numPr>
        <w:spacing w:line="600" w:lineRule="auto"/>
        <w:ind w:left="425" w:leftChars="0" w:hanging="425"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Introduction</w:t>
      </w:r>
    </w:p>
    <w:p>
      <w:pPr>
        <w:numPr>
          <w:ilvl w:val="0"/>
          <w:numId w:val="1"/>
        </w:numPr>
        <w:spacing w:line="600" w:lineRule="auto"/>
        <w:ind w:left="425" w:leftChars="0" w:hanging="425"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Historical Background</w:t>
      </w:r>
    </w:p>
    <w:p>
      <w:pPr>
        <w:numPr>
          <w:ilvl w:val="0"/>
          <w:numId w:val="1"/>
        </w:numPr>
        <w:spacing w:line="600" w:lineRule="auto"/>
        <w:ind w:left="425" w:leftChars="0" w:hanging="425"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Components of Guided Endodontics</w:t>
      </w:r>
    </w:p>
    <w:p>
      <w:pPr>
        <w:numPr>
          <w:ilvl w:val="0"/>
          <w:numId w:val="1"/>
        </w:numPr>
        <w:spacing w:line="600" w:lineRule="auto"/>
        <w:ind w:left="425" w:leftChars="0" w:hanging="425"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Endodontic Guided</w:t>
      </w:r>
    </w:p>
    <w:p>
      <w:pPr>
        <w:numPr>
          <w:ilvl w:val="0"/>
          <w:numId w:val="1"/>
        </w:numPr>
        <w:spacing w:line="600" w:lineRule="auto"/>
        <w:ind w:left="425" w:leftChars="0" w:hanging="425"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Types of Guided Approach</w:t>
      </w:r>
    </w:p>
    <w:p>
      <w:pPr>
        <w:numPr>
          <w:ilvl w:val="0"/>
          <w:numId w:val="1"/>
        </w:numPr>
        <w:spacing w:line="600" w:lineRule="auto"/>
        <w:ind w:left="425" w:leftChars="0" w:hanging="425"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Static Guided Approach</w:t>
      </w:r>
    </w:p>
    <w:p>
      <w:pPr>
        <w:numPr>
          <w:ilvl w:val="0"/>
          <w:numId w:val="1"/>
        </w:numPr>
        <w:spacing w:line="600" w:lineRule="auto"/>
        <w:ind w:left="425" w:leftChars="0" w:hanging="425"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Dynamic Navigation System</w:t>
      </w:r>
    </w:p>
    <w:p>
      <w:pPr>
        <w:numPr>
          <w:ilvl w:val="0"/>
          <w:numId w:val="1"/>
        </w:numPr>
        <w:spacing w:line="600" w:lineRule="auto"/>
        <w:ind w:left="425" w:leftChars="0" w:hanging="425"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Work Flow for Guided Endodontic Approach</w:t>
      </w:r>
    </w:p>
    <w:p>
      <w:pPr>
        <w:numPr>
          <w:ilvl w:val="0"/>
          <w:numId w:val="1"/>
        </w:numPr>
        <w:spacing w:line="600" w:lineRule="auto"/>
        <w:ind w:left="425" w:leftChars="0" w:hanging="425"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Application in Endodontics</w:t>
      </w:r>
    </w:p>
    <w:p>
      <w:pPr>
        <w:numPr>
          <w:ilvl w:val="0"/>
          <w:numId w:val="1"/>
        </w:numPr>
        <w:spacing w:line="600" w:lineRule="auto"/>
        <w:ind w:left="425" w:leftChars="0" w:hanging="425"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Failures and limitations</w:t>
      </w:r>
    </w:p>
    <w:p>
      <w:pPr>
        <w:numPr>
          <w:ilvl w:val="0"/>
          <w:numId w:val="1"/>
        </w:numPr>
        <w:spacing w:line="600" w:lineRule="auto"/>
        <w:ind w:left="425" w:leftChars="0" w:hanging="425"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Futuristic Trends</w:t>
      </w:r>
    </w:p>
    <w:p>
      <w:pPr>
        <w:numPr>
          <w:ilvl w:val="0"/>
          <w:numId w:val="1"/>
        </w:numPr>
        <w:spacing w:line="600" w:lineRule="auto"/>
        <w:ind w:left="425" w:leftChars="0" w:hanging="425"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Summary</w:t>
      </w:r>
    </w:p>
    <w:p>
      <w:pPr>
        <w:numPr>
          <w:ilvl w:val="0"/>
          <w:numId w:val="1"/>
        </w:numPr>
        <w:spacing w:line="600" w:lineRule="auto"/>
        <w:ind w:left="425" w:leftChars="0" w:hanging="425"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References</w:t>
      </w: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INTRODUCTION</w:t>
      </w: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The realm of contemporary endodontics has metamorphosed beyond recognition as a result of quantum leap in technological advancements. </w:t>
      </w:r>
    </w:p>
    <w:p>
      <w:pPr>
        <w:spacing w:line="360" w:lineRule="auto"/>
        <w:jc w:val="both"/>
        <w:rPr>
          <w:rFonts w:hint="default" w:ascii="Times New Roman" w:hAnsi="Times New Roman" w:eastAsia="SimSun" w:cs="Times New Roman"/>
          <w:i w:val="0"/>
          <w:iCs w:val="0"/>
          <w:caps w:val="0"/>
          <w:color w:val="000000" w:themeColor="text1"/>
          <w:spacing w:val="0"/>
          <w:sz w:val="24"/>
          <w:szCs w:val="24"/>
          <w:shd w:val="clear" w:fill="FCFCFC"/>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Guided Endodontics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(GE), also known as Targeted Endodontic Treatment (TET)</w:t>
      </w:r>
      <w:r>
        <w:rPr>
          <w:rFonts w:hint="default" w:ascii="Times New Roman" w:hAnsi="Times New Roman" w:eastAsia="SimSun" w:cs="Times New Roman"/>
          <w:color w:val="000000" w:themeColor="text1"/>
          <w:sz w:val="24"/>
          <w:szCs w:val="24"/>
          <w14:textFill>
            <w14:solidFill>
              <w14:schemeClr w14:val="tx1"/>
            </w14:solidFill>
          </w14:textFill>
        </w:rPr>
        <w:t xml:space="preserve"> is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an emerging exemplar of evolution in this domain, representing one of the most accurate technology to </w:t>
      </w:r>
      <w:r>
        <w:rPr>
          <w:rFonts w:hint="default" w:ascii="Times New Roman" w:hAnsi="Times New Roman" w:eastAsia="SimSun" w:cs="Times New Roman"/>
          <w:color w:val="000000" w:themeColor="text1"/>
          <w:sz w:val="24"/>
          <w:szCs w:val="24"/>
          <w:lang w:val="en-US"/>
          <w14:textFill>
            <w14:solidFill>
              <w14:schemeClr w14:val="tx1"/>
            </w14:solidFill>
          </w14:textFill>
        </w:rPr>
        <w:t>perform complex</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surgical interventions predictably</w:t>
      </w:r>
      <w:r>
        <w:rPr>
          <w:rFonts w:hint="default" w:ascii="Times New Roman" w:hAnsi="Times New Roman" w:eastAsia="SimSun" w:cs="Times New Roman"/>
          <w:i w:val="0"/>
          <w:iCs w:val="0"/>
          <w:caps w:val="0"/>
          <w:color w:val="000000" w:themeColor="text1"/>
          <w:spacing w:val="0"/>
          <w:sz w:val="24"/>
          <w:szCs w:val="24"/>
          <w:shd w:val="clear" w:fill="FCFCFC"/>
          <w14:textFill>
            <w14:solidFill>
              <w14:schemeClr w14:val="tx1"/>
            </w14:solidFill>
          </w14:textFill>
        </w:rPr>
        <w:t>.</w:t>
      </w:r>
      <w:r>
        <w:rPr>
          <w:rFonts w:hint="default" w:ascii="Times New Roman" w:hAnsi="Times New Roman" w:eastAsia="SimSun" w:cs="Times New Roman"/>
          <w:i w:val="0"/>
          <w:iCs w:val="0"/>
          <w:caps w:val="0"/>
          <w:color w:val="000000" w:themeColor="text1"/>
          <w:spacing w:val="0"/>
          <w:sz w:val="24"/>
          <w:szCs w:val="24"/>
          <w:shd w:val="clear" w:fill="FCFCFC"/>
          <w:lang w:val="en-US"/>
          <w14:textFill>
            <w14:solidFill>
              <w14:schemeClr w14:val="tx1"/>
            </w14:solidFill>
          </w14:textFill>
        </w:rPr>
        <w:t xml:space="preserve"> </w:t>
      </w:r>
      <w:r>
        <w:rPr>
          <w:rFonts w:hint="default" w:ascii="Times New Roman" w:hAnsi="Times New Roman" w:eastAsia="SimSun" w:cs="Times New Roman"/>
          <w:i w:val="0"/>
          <w:iCs w:val="0"/>
          <w:color w:val="000000" w:themeColor="text1"/>
          <w:spacing w:val="0"/>
          <w:sz w:val="24"/>
          <w:szCs w:val="24"/>
          <w:shd w:val="clear" w:fill="FCFCFC"/>
          <w:lang w:val="en-US"/>
          <w14:textFill>
            <w14:solidFill>
              <w14:schemeClr w14:val="tx1"/>
            </w14:solidFill>
          </w14:textFill>
        </w:rPr>
        <w:t>I</w:t>
      </w:r>
      <w:r>
        <w:rPr>
          <w:rFonts w:hint="default" w:ascii="Times New Roman" w:hAnsi="Times New Roman" w:eastAsia="SimSun" w:cs="Times New Roman"/>
          <w:i w:val="0"/>
          <w:iCs w:val="0"/>
          <w:caps w:val="0"/>
          <w:color w:val="000000" w:themeColor="text1"/>
          <w:spacing w:val="0"/>
          <w:sz w:val="24"/>
          <w:szCs w:val="24"/>
          <w:shd w:val="clear" w:fill="FCFCFC"/>
          <w:lang w:val="en-US"/>
          <w14:textFill>
            <w14:solidFill>
              <w14:schemeClr w14:val="tx1"/>
            </w14:solidFill>
          </w14:textFill>
        </w:rPr>
        <w:t>t encompasses</w:t>
      </w:r>
      <w:r>
        <w:rPr>
          <w:rFonts w:hint="default" w:ascii="Times New Roman" w:hAnsi="Times New Roman" w:eastAsia="SimSun" w:cs="Times New Roman"/>
          <w:i w:val="0"/>
          <w:iCs w:val="0"/>
          <w:caps w:val="0"/>
          <w:color w:val="000000" w:themeColor="text1"/>
          <w:spacing w:val="0"/>
          <w:sz w:val="24"/>
          <w:szCs w:val="24"/>
          <w:shd w:val="clear" w:fill="FCFCFC"/>
          <w:lang w:val="en-US"/>
          <w14:textFill>
            <w14:solidFill>
              <w14:schemeClr w14:val="tx1"/>
            </w14:solidFill>
          </w14:textFill>
        </w:rPr>
        <w:t xml:space="preserve"> conservative access cavity preparation with precision, safety and reliability in</w:t>
      </w:r>
      <w:r>
        <w:rPr>
          <w:rFonts w:hint="default" w:ascii="Times New Roman" w:hAnsi="Times New Roman" w:eastAsia="SimSun" w:cs="Times New Roman"/>
          <w:i w:val="0"/>
          <w:iCs w:val="0"/>
          <w:caps w:val="0"/>
          <w:color w:val="000000" w:themeColor="text1"/>
          <w:spacing w:val="0"/>
          <w:sz w:val="24"/>
          <w:szCs w:val="24"/>
          <w:shd w:val="clear" w:fill="FCFCFC"/>
          <w:lang w:val="en-US"/>
          <w14:textFill>
            <w14:solidFill>
              <w14:schemeClr w14:val="tx1"/>
            </w14:solidFill>
          </w14:textFill>
        </w:rPr>
        <w:t xml:space="preserve"> accordance with the</w:t>
      </w:r>
      <w:r>
        <w:rPr>
          <w:rFonts w:hint="default" w:ascii="Times New Roman" w:hAnsi="Times New Roman" w:eastAsia="SimSun" w:cs="Times New Roman"/>
          <w:i w:val="0"/>
          <w:iCs w:val="0"/>
          <w:caps w:val="0"/>
          <w:color w:val="000000" w:themeColor="text1"/>
          <w:spacing w:val="0"/>
          <w:sz w:val="24"/>
          <w:szCs w:val="24"/>
          <w:shd w:val="clear" w:fill="FCFCFC"/>
          <w:lang w:val="en-US"/>
          <w14:textFill>
            <w14:solidFill>
              <w14:schemeClr w14:val="tx1"/>
            </w14:solidFill>
          </w14:textFill>
        </w:rPr>
        <w:t xml:space="preserve"> modern approaches of minimally invasive endodontics. </w:t>
      </w:r>
    </w:p>
    <w:p>
      <w:pPr>
        <w:spacing w:line="36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Minimally invasive Endodontics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is based on the preservation of sound </w:t>
      </w:r>
      <w:r>
        <w:rPr>
          <w:rFonts w:hint="default" w:ascii="Times New Roman" w:hAnsi="Times New Roman" w:eastAsia="SimSun" w:cs="Times New Roman"/>
          <w:color w:val="000000" w:themeColor="text1"/>
          <w:sz w:val="24"/>
          <w:szCs w:val="24"/>
          <w14:textFill>
            <w14:solidFill>
              <w14:schemeClr w14:val="tx1"/>
            </w14:solidFill>
          </w14:textFill>
        </w:rPr>
        <w:t>coronal, cervical, and radicular tooth structure</w:t>
      </w:r>
      <w:r>
        <w:rPr>
          <w:rFonts w:hint="default" w:ascii="Times New Roman" w:hAnsi="Times New Roman" w:eastAsia="SimSun" w:cs="Times New Roman"/>
          <w:color w:val="000000" w:themeColor="text1"/>
          <w:sz w:val="24"/>
          <w:szCs w:val="24"/>
          <w:lang w:val="en-US"/>
          <w14:textFill>
            <w14:solidFill>
              <w14:schemeClr w14:val="tx1"/>
            </w14:solidFill>
          </w14:textFill>
        </w:rPr>
        <w:t>, thereby reinforcing fracture resistance of endodontically treated teeth</w:t>
      </w:r>
      <w:r>
        <w:rPr>
          <w:rFonts w:hint="default" w:ascii="Times New Roman" w:hAnsi="Times New Roman" w:eastAsia="SimSun" w:cs="Times New Roman"/>
          <w:color w:val="000000" w:themeColor="text1"/>
          <w:sz w:val="24"/>
          <w:szCs w:val="24"/>
          <w14:textFill>
            <w14:solidFill>
              <w14:schemeClr w14:val="tx1"/>
            </w14:solidFill>
          </w14:textFill>
        </w:rPr>
        <w:t>.</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Guided endodontics helps in the preservation of </w:t>
      </w:r>
      <w:r>
        <w:rPr>
          <w:rFonts w:hint="default" w:ascii="Times New Roman" w:hAnsi="Times New Roman" w:eastAsia="SimSun" w:cs="Times New Roman"/>
          <w:color w:val="000000" w:themeColor="text1"/>
          <w:sz w:val="24"/>
          <w:szCs w:val="24"/>
          <w:lang w:val="en-US"/>
          <w14:textFill>
            <w14:solidFill>
              <w14:schemeClr w14:val="tx1"/>
            </w14:solidFill>
          </w14:textFill>
        </w:rPr>
        <w:t>pericervical dentin</w:t>
      </w:r>
      <w:r>
        <w:rPr>
          <w:rFonts w:hint="default" w:ascii="Times New Roman" w:hAnsi="Times New Roman" w:eastAsia="SimSun" w:cs="Times New Roman"/>
          <w:color w:val="000000" w:themeColor="text1"/>
          <w:sz w:val="24"/>
          <w:szCs w:val="24"/>
          <w14:textFill>
            <w14:solidFill>
              <w14:schemeClr w14:val="tx1"/>
            </w14:solidFill>
          </w14:textFill>
        </w:rPr>
        <w:t xml:space="preserve"> and offers the most conservative approach for cases with high</w:t>
      </w:r>
      <w:r>
        <w:rPr>
          <w:rFonts w:hint="default" w:ascii="Times New Roman" w:hAnsi="Times New Roman" w:eastAsia="SimSun" w:cs="Times New Roman"/>
          <w:color w:val="000000" w:themeColor="text1"/>
          <w:sz w:val="24"/>
          <w:szCs w:val="24"/>
          <w:lang w:val="en-US"/>
          <w14:textFill>
            <w14:solidFill>
              <w14:schemeClr w14:val="tx1"/>
            </w14:solidFill>
          </w14:textFill>
        </w:rPr>
        <w:t>er complexity</w:t>
      </w:r>
      <w:r>
        <w:rPr>
          <w:rFonts w:hint="default" w:ascii="Times New Roman" w:hAnsi="Times New Roman" w:eastAsia="SimSun" w:cs="Times New Roman"/>
          <w:color w:val="000000" w:themeColor="text1"/>
          <w:sz w:val="24"/>
          <w:szCs w:val="24"/>
          <w14:textFill>
            <w14:solidFill>
              <w14:schemeClr w14:val="tx1"/>
            </w14:solidFill>
          </w14:textFill>
        </w:rPr>
        <w:t xml:space="preserve"> level</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w:t>
      </w:r>
    </w:p>
    <w:p>
      <w:pPr>
        <w:spacing w:line="360" w:lineRule="auto"/>
        <w:jc w:val="both"/>
        <w:rPr>
          <w:rFonts w:hint="default" w:ascii="Times New Roman" w:hAnsi="Times New Roman" w:eastAsia="SimSun" w:cs="Times New Roman"/>
          <w:color w:val="000000" w:themeColor="text1"/>
          <w:sz w:val="24"/>
          <w:szCs w:val="24"/>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concept of Guided endodontics was introduced with the improvements in tomographic imaging and 3D printing technologies. Cone beam computed tomography</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(CBCT)</w:t>
      </w:r>
      <w:r>
        <w:rPr>
          <w:rFonts w:hint="default" w:ascii="Times New Roman" w:hAnsi="Times New Roman" w:eastAsia="SimSun" w:cs="Times New Roman"/>
          <w:color w:val="000000" w:themeColor="text1"/>
          <w:sz w:val="24"/>
          <w:szCs w:val="24"/>
          <w14:textFill>
            <w14:solidFill>
              <w14:schemeClr w14:val="tx1"/>
            </w14:solidFill>
          </w14:textFill>
        </w:rPr>
        <w:t xml:space="preserve"> can be used in </w:t>
      </w:r>
      <w:r>
        <w:rPr>
          <w:rFonts w:hint="default" w:ascii="Times New Roman" w:hAnsi="Times New Roman" w:eastAsia="SimSun" w:cs="Times New Roman"/>
          <w:color w:val="000000" w:themeColor="text1"/>
          <w:sz w:val="24"/>
          <w:szCs w:val="24"/>
          <w:lang w:val="en-US"/>
          <w14:textFill>
            <w14:solidFill>
              <w14:schemeClr w14:val="tx1"/>
            </w14:solidFill>
          </w14:textFill>
        </w:rPr>
        <w:t>challenging cas</w:t>
      </w:r>
      <w:r>
        <w:rPr>
          <w:rFonts w:hint="default" w:ascii="Times New Roman" w:hAnsi="Times New Roman" w:eastAsia="SimSun" w:cs="Times New Roman"/>
          <w:color w:val="000000" w:themeColor="text1"/>
          <w:sz w:val="24"/>
          <w:szCs w:val="24"/>
          <w14:textFill>
            <w14:solidFill>
              <w14:schemeClr w14:val="tx1"/>
            </w14:solidFill>
          </w14:textFill>
        </w:rPr>
        <w:t>es in which conventional radiograph</w:t>
      </w:r>
      <w:r>
        <w:rPr>
          <w:rFonts w:hint="default" w:ascii="Times New Roman" w:hAnsi="Times New Roman" w:eastAsia="SimSun" w:cs="Times New Roman"/>
          <w:color w:val="000000" w:themeColor="text1"/>
          <w:sz w:val="24"/>
          <w:szCs w:val="24"/>
          <w:lang w:val="en-US"/>
          <w14:textFill>
            <w14:solidFill>
              <w14:schemeClr w14:val="tx1"/>
            </w14:solidFill>
          </w14:textFill>
        </w:rPr>
        <w:t>ic techniques fail to</w:t>
      </w:r>
      <w:r>
        <w:rPr>
          <w:rFonts w:hint="default" w:ascii="Times New Roman" w:hAnsi="Times New Roman" w:eastAsia="SimSun" w:cs="Times New Roman"/>
          <w:color w:val="000000" w:themeColor="text1"/>
          <w:sz w:val="24"/>
          <w:szCs w:val="24"/>
          <w14:textFill>
            <w14:solidFill>
              <w14:schemeClr w14:val="tx1"/>
            </w14:solidFill>
          </w14:textFill>
        </w:rPr>
        <w:t xml:space="preserve"> provide </w:t>
      </w:r>
      <w:r>
        <w:rPr>
          <w:rFonts w:hint="default" w:ascii="Times New Roman" w:hAnsi="Times New Roman" w:eastAsia="SimSun" w:cs="Times New Roman"/>
          <w:color w:val="000000" w:themeColor="text1"/>
          <w:sz w:val="24"/>
          <w:szCs w:val="24"/>
          <w:lang w:val="en-US"/>
          <w14:textFill>
            <w14:solidFill>
              <w14:schemeClr w14:val="tx1"/>
            </w14:solidFill>
          </w14:textFill>
        </w:rPr>
        <w:t>adequate</w:t>
      </w:r>
      <w:r>
        <w:rPr>
          <w:rFonts w:hint="default" w:ascii="Times New Roman" w:hAnsi="Times New Roman" w:eastAsia="SimSun" w:cs="Times New Roman"/>
          <w:color w:val="000000" w:themeColor="text1"/>
          <w:sz w:val="24"/>
          <w:szCs w:val="24"/>
          <w14:textFill>
            <w14:solidFill>
              <w14:schemeClr w14:val="tx1"/>
            </w14:solidFill>
          </w14:textFill>
        </w:rPr>
        <w:t xml:space="preserve"> information on the morphology of the </w:t>
      </w:r>
      <w:r>
        <w:rPr>
          <w:rFonts w:hint="default" w:ascii="Times New Roman" w:hAnsi="Times New Roman" w:eastAsia="SimSun" w:cs="Times New Roman"/>
          <w:color w:val="000000" w:themeColor="text1"/>
          <w:sz w:val="24"/>
          <w:szCs w:val="24"/>
          <w:lang w:val="en-US"/>
          <w14:textFill>
            <w14:solidFill>
              <w14:schemeClr w14:val="tx1"/>
            </w14:solidFill>
          </w14:textFill>
        </w:rPr>
        <w:t>root canal and periradicular tissues.</w:t>
      </w:r>
      <w:r>
        <w:rPr>
          <w:rFonts w:hint="default" w:ascii="Times New Roman" w:hAnsi="Times New Roman" w:eastAsia="SimSun" w:cs="Times New Roman"/>
          <w:color w:val="000000" w:themeColor="text1"/>
          <w:sz w:val="24"/>
          <w:szCs w:val="24"/>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Guided Endodontics utilizes this three dimensional (3D)</w:t>
      </w:r>
      <w:r>
        <w:rPr>
          <w:rFonts w:hint="default" w:ascii="Times New Roman" w:hAnsi="Times New Roman" w:eastAsia="SimSun" w:cs="Times New Roman"/>
          <w:color w:val="000000" w:themeColor="text1"/>
          <w:sz w:val="24"/>
          <w:szCs w:val="24"/>
          <w14:textFill>
            <w14:solidFill>
              <w14:schemeClr w14:val="tx1"/>
            </w14:solidFill>
          </w14:textFill>
        </w:rPr>
        <w:t xml:space="preserve"> information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which</w:t>
      </w:r>
      <w:r>
        <w:rPr>
          <w:rFonts w:hint="default" w:ascii="Times New Roman" w:hAnsi="Times New Roman" w:eastAsia="SimSun" w:cs="Times New Roman"/>
          <w:color w:val="000000" w:themeColor="text1"/>
          <w:sz w:val="24"/>
          <w:szCs w:val="24"/>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is integrated </w:t>
      </w:r>
      <w:r>
        <w:rPr>
          <w:rFonts w:hint="default" w:ascii="Times New Roman" w:hAnsi="Times New Roman" w:eastAsia="SimSun" w:cs="Times New Roman"/>
          <w:color w:val="000000" w:themeColor="text1"/>
          <w:sz w:val="24"/>
          <w:szCs w:val="24"/>
          <w14:textFill>
            <w14:solidFill>
              <w14:schemeClr w14:val="tx1"/>
            </w14:solidFill>
          </w14:textFill>
        </w:rPr>
        <w:t xml:space="preserve">with the surface </w:t>
      </w:r>
      <w:r>
        <w:rPr>
          <w:rFonts w:hint="default" w:ascii="Times New Roman" w:hAnsi="Times New Roman" w:eastAsia="SimSun" w:cs="Times New Roman"/>
          <w:color w:val="000000" w:themeColor="text1"/>
          <w:sz w:val="24"/>
          <w:szCs w:val="24"/>
          <w:lang w:val="en-US"/>
          <w14:textFill>
            <w14:solidFill>
              <w14:schemeClr w14:val="tx1"/>
            </w14:solidFill>
          </w14:textFill>
        </w:rPr>
        <w:t>profile</w:t>
      </w:r>
      <w:r>
        <w:rPr>
          <w:rFonts w:hint="default" w:ascii="Times New Roman" w:hAnsi="Times New Roman" w:eastAsia="SimSun" w:cs="Times New Roman"/>
          <w:color w:val="000000" w:themeColor="text1"/>
          <w:sz w:val="24"/>
          <w:szCs w:val="24"/>
          <w14:textFill>
            <w14:solidFill>
              <w14:schemeClr w14:val="tx1"/>
            </w14:solidFill>
          </w14:textFill>
        </w:rPr>
        <w:t xml:space="preserve"> of the teeth acquired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by </w:t>
      </w:r>
      <w:r>
        <w:rPr>
          <w:rFonts w:hint="default" w:ascii="Times New Roman" w:hAnsi="Times New Roman" w:eastAsia="SimSun" w:cs="Times New Roman"/>
          <w:color w:val="000000" w:themeColor="text1"/>
          <w:sz w:val="24"/>
          <w:szCs w:val="24"/>
          <w14:textFill>
            <w14:solidFill>
              <w14:schemeClr w14:val="tx1"/>
            </w14:solidFill>
          </w14:textFill>
        </w:rPr>
        <w:t>an intraoral sca</w:t>
      </w:r>
      <w:r>
        <w:rPr>
          <w:rFonts w:hint="default" w:ascii="Times New Roman" w:hAnsi="Times New Roman" w:eastAsia="SimSun" w:cs="Times New Roman"/>
          <w:color w:val="000000" w:themeColor="text1"/>
          <w:sz w:val="24"/>
          <w:szCs w:val="24"/>
          <w:lang w:val="en-US"/>
          <w14:textFill>
            <w14:solidFill>
              <w14:schemeClr w14:val="tx1"/>
            </w14:solidFill>
          </w14:textFill>
        </w:rPr>
        <w:t>n</w:t>
      </w:r>
      <w:r>
        <w:rPr>
          <w:rFonts w:hint="default" w:ascii="Times New Roman" w:hAnsi="Times New Roman" w:eastAsia="SimSun" w:cs="Times New Roman"/>
          <w:color w:val="000000" w:themeColor="text1"/>
          <w:sz w:val="24"/>
          <w:szCs w:val="24"/>
          <w14:textFill>
            <w14:solidFill>
              <w14:schemeClr w14:val="tx1"/>
            </w14:solidFill>
          </w14:textFill>
        </w:rPr>
        <w:t>ner in order to design and</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print a</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3D</w:t>
      </w:r>
      <w:r>
        <w:rPr>
          <w:rFonts w:hint="default" w:ascii="Times New Roman" w:hAnsi="Times New Roman" w:eastAsia="SimSun" w:cs="Times New Roman"/>
          <w:color w:val="000000" w:themeColor="text1"/>
          <w:sz w:val="24"/>
          <w:szCs w:val="24"/>
          <w14:textFill>
            <w14:solidFill>
              <w14:schemeClr w14:val="tx1"/>
            </w14:solidFill>
          </w14:textFill>
        </w:rPr>
        <w:t xml:space="preserve"> guide for treatment</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The indications for use of targeted endodontic treatment approach is based upon the understanding of its characteristics and exploration of digital dentistry tools to enhance clinical applicability. </w:t>
      </w:r>
      <w:r>
        <w:rPr>
          <w:rFonts w:hint="default" w:ascii="Times New Roman" w:hAnsi="Times New Roman" w:eastAsia="SimSun" w:cs="Times New Roman"/>
          <w:color w:val="000000" w:themeColor="text1"/>
          <w:sz w:val="24"/>
          <w:szCs w:val="24"/>
          <w14:textFill>
            <w14:solidFill>
              <w14:schemeClr w14:val="tx1"/>
            </w14:solidFill>
          </w14:textFill>
        </w:rPr>
        <w:t>These computer-designed guides are used for access cavity preparation and endodontic surgery in order to achieve predictable and safe results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3D guides are </w:t>
      </w:r>
      <w:r>
        <w:rPr>
          <w:rFonts w:hint="default" w:ascii="Times New Roman" w:hAnsi="Times New Roman" w:eastAsia="SimSun" w:cs="Times New Roman"/>
          <w:color w:val="000000" w:themeColor="text1"/>
          <w:sz w:val="24"/>
          <w:szCs w:val="24"/>
          <w14:textFill>
            <w14:solidFill>
              <w14:schemeClr w14:val="tx1"/>
            </w14:solidFill>
          </w14:textFill>
        </w:rPr>
        <w:t>gaining popularity in endodontic surgery</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for </w:t>
      </w:r>
      <w:r>
        <w:rPr>
          <w:rFonts w:hint="default" w:ascii="Times New Roman" w:hAnsi="Times New Roman" w:eastAsia="SimSun" w:cs="Times New Roman"/>
          <w:color w:val="000000" w:themeColor="text1"/>
          <w:sz w:val="24"/>
          <w:szCs w:val="24"/>
          <w14:textFill>
            <w14:solidFill>
              <w14:schemeClr w14:val="tx1"/>
            </w14:solidFill>
          </w14:textFill>
        </w:rPr>
        <w:t>osteotomy and root- end resection</w:t>
      </w:r>
      <w:r>
        <w:rPr>
          <w:rFonts w:hint="default" w:ascii="Times New Roman" w:hAnsi="Times New Roman" w:eastAsia="SimSun" w:cs="Times New Roman"/>
          <w:color w:val="000000" w:themeColor="text1"/>
          <w:sz w:val="24"/>
          <w:szCs w:val="24"/>
          <w:lang w:val="en-US"/>
          <w14:textFill>
            <w14:solidFill>
              <w14:schemeClr w14:val="tx1"/>
            </w14:solidFill>
          </w14:textFill>
        </w:rPr>
        <w:t>, negotiation of pulp canal obliteration, calcification among the few indications.</w:t>
      </w: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GE has emerged as a field of research in the </w:t>
      </w:r>
      <w:r>
        <w:rPr>
          <w:rFonts w:hint="default" w:ascii="Times New Roman" w:hAnsi="Times New Roman" w:eastAsia="SimSun" w:cs="Times New Roman"/>
          <w:color w:val="000000" w:themeColor="text1"/>
          <w:sz w:val="24"/>
          <w:szCs w:val="24"/>
          <w:lang w:val="en-US"/>
          <w14:textFill>
            <w14:solidFill>
              <w14:schemeClr w14:val="tx1"/>
            </w14:solidFill>
          </w14:textFill>
        </w:rPr>
        <w:t>past 6 years, and clinical research and laboratory s</w:t>
      </w:r>
      <w:r>
        <w:rPr>
          <w:rFonts w:hint="default" w:ascii="Times New Roman" w:hAnsi="Times New Roman" w:eastAsia="SimSun" w:cs="Times New Roman"/>
          <w:color w:val="000000" w:themeColor="text1"/>
          <w:sz w:val="24"/>
          <w:szCs w:val="24"/>
          <w14:textFill>
            <w14:solidFill>
              <w14:schemeClr w14:val="tx1"/>
            </w14:solidFill>
          </w14:textFill>
        </w:rPr>
        <w:t xml:space="preserve">tudies have reported high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reliability and </w:t>
      </w:r>
      <w:r>
        <w:rPr>
          <w:rFonts w:hint="default" w:ascii="Times New Roman" w:hAnsi="Times New Roman" w:eastAsia="SimSun" w:cs="Times New Roman"/>
          <w:color w:val="000000" w:themeColor="text1"/>
          <w:sz w:val="24"/>
          <w:szCs w:val="24"/>
          <w14:textFill>
            <w14:solidFill>
              <w14:schemeClr w14:val="tx1"/>
            </w14:solidFill>
          </w14:textFill>
        </w:rPr>
        <w:t>accuracy of the procedure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It may constitute a significant addition to an endodontist’s arsenal in managing complexities in contemporary practices. </w:t>
      </w:r>
    </w:p>
    <w:p>
      <w:pPr>
        <w:spacing w:line="36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HISTORICAL BACKGROUND</w:t>
      </w: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T</w:t>
      </w:r>
      <w:r>
        <w:rPr>
          <w:rFonts w:hint="default" w:ascii="Times New Roman" w:hAnsi="Times New Roman" w:eastAsia="SimSun" w:cs="Times New Roman"/>
          <w:sz w:val="24"/>
          <w:szCs w:val="24"/>
        </w:rPr>
        <w:t>he main challenge to specifically target an anatomical structure</w:t>
      </w:r>
      <w:r>
        <w:rPr>
          <w:rFonts w:hint="default" w:ascii="Times New Roman" w:hAnsi="Times New Roman" w:eastAsia="SimSun" w:cs="Times New Roman"/>
          <w:sz w:val="24"/>
          <w:szCs w:val="24"/>
          <w:lang w:val="en-US"/>
        </w:rPr>
        <w:t xml:space="preserve"> safely and</w:t>
      </w:r>
      <w:r>
        <w:rPr>
          <w:rFonts w:hint="default" w:ascii="Times New Roman" w:hAnsi="Times New Roman" w:eastAsia="SimSun" w:cs="Times New Roman"/>
          <w:sz w:val="24"/>
          <w:szCs w:val="24"/>
        </w:rPr>
        <w:t xml:space="preserve"> in</w:t>
      </w:r>
      <w:r>
        <w:rPr>
          <w:rFonts w:hint="default" w:ascii="Times New Roman" w:hAnsi="Times New Roman" w:eastAsia="SimSun" w:cs="Times New Roman"/>
          <w:sz w:val="24"/>
          <w:szCs w:val="24"/>
          <w:lang w:val="en-US"/>
        </w:rPr>
        <w:t xml:space="preserve"> a non-invasive </w:t>
      </w:r>
      <w:r>
        <w:rPr>
          <w:rFonts w:hint="default" w:ascii="Times New Roman" w:hAnsi="Times New Roman" w:eastAsia="SimSun" w:cs="Times New Roman"/>
          <w:sz w:val="24"/>
          <w:szCs w:val="24"/>
        </w:rPr>
        <w:t>manner</w:t>
      </w:r>
      <w:r>
        <w:rPr>
          <w:rFonts w:hint="default" w:ascii="Times New Roman" w:hAnsi="Times New Roman" w:eastAsia="SimSun" w:cs="Times New Roman"/>
          <w:sz w:val="24"/>
          <w:szCs w:val="24"/>
          <w:lang w:val="en-US"/>
        </w:rPr>
        <w:t xml:space="preserve"> remains</w:t>
      </w:r>
      <w:r>
        <w:rPr>
          <w:rFonts w:hint="default" w:ascii="Times New Roman" w:hAnsi="Times New Roman" w:eastAsia="SimSun" w:cs="Times New Roman"/>
          <w:sz w:val="24"/>
          <w:szCs w:val="24"/>
        </w:rPr>
        <w:t xml:space="preserve"> the paramount principle</w:t>
      </w:r>
      <w:r>
        <w:rPr>
          <w:rFonts w:hint="default" w:ascii="Times New Roman" w:hAnsi="Times New Roman" w:eastAsia="SimSun" w:cs="Times New Roman"/>
          <w:sz w:val="24"/>
          <w:szCs w:val="24"/>
          <w:lang w:val="en-US"/>
        </w:rPr>
        <w:t xml:space="preserve"> of three dimensional exploration</w:t>
      </w:r>
      <w:r>
        <w:rPr>
          <w:rFonts w:hint="default" w:ascii="Times New Roman" w:hAnsi="Times New Roman" w:eastAsia="SimSun" w:cs="Times New Roman"/>
          <w:sz w:val="24"/>
          <w:szCs w:val="24"/>
        </w:rPr>
        <w:t xml:space="preserve">.The </w:t>
      </w:r>
      <w:r>
        <w:rPr>
          <w:rFonts w:hint="default" w:ascii="Times New Roman" w:hAnsi="Times New Roman" w:eastAsia="SimSun" w:cs="Times New Roman"/>
          <w:sz w:val="24"/>
          <w:szCs w:val="24"/>
          <w:lang w:val="en-US"/>
        </w:rPr>
        <w:t xml:space="preserve">quest for localization of discrete </w:t>
      </w:r>
      <w:r>
        <w:rPr>
          <w:rFonts w:hint="default" w:ascii="Times New Roman" w:hAnsi="Times New Roman" w:eastAsia="SimSun" w:cs="Times New Roman"/>
          <w:sz w:val="24"/>
          <w:szCs w:val="24"/>
        </w:rPr>
        <w:t xml:space="preserve">anatomical structures within the human body can be traced back to the late nineteenth century. </w:t>
      </w: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T</w:t>
      </w:r>
      <w:r>
        <w:rPr>
          <w:rFonts w:hint="default" w:ascii="Times New Roman" w:hAnsi="Times New Roman" w:eastAsia="SimSun" w:cs="Times New Roman"/>
          <w:sz w:val="24"/>
          <w:szCs w:val="24"/>
        </w:rPr>
        <w:t>he advent of medical imagin</w:t>
      </w:r>
      <w:r>
        <w:rPr>
          <w:rFonts w:hint="default" w:ascii="Times New Roman" w:hAnsi="Times New Roman" w:eastAsia="SimSun" w:cs="Times New Roman"/>
          <w:sz w:val="24"/>
          <w:szCs w:val="24"/>
          <w:lang w:val="en-US"/>
        </w:rPr>
        <w:t xml:space="preserve">g and </w:t>
      </w:r>
      <w:r>
        <w:rPr>
          <w:rFonts w:hint="default" w:ascii="Times New Roman" w:hAnsi="Times New Roman" w:eastAsia="SimSun" w:cs="Times New Roman"/>
          <w:sz w:val="24"/>
          <w:szCs w:val="24"/>
        </w:rPr>
        <w:t>exponential growth of computer-processing capabilities</w:t>
      </w:r>
      <w:r>
        <w:rPr>
          <w:rFonts w:hint="default" w:ascii="Times New Roman" w:hAnsi="Times New Roman" w:eastAsia="SimSun" w:cs="Times New Roman"/>
          <w:sz w:val="24"/>
          <w:szCs w:val="24"/>
          <w:lang w:val="en-US"/>
        </w:rPr>
        <w:t xml:space="preserve"> are vital prerequisites</w:t>
      </w:r>
      <w:r>
        <w:rPr>
          <w:rFonts w:hint="default" w:ascii="Times New Roman" w:hAnsi="Times New Roman" w:eastAsia="SimSun" w:cs="Times New Roman"/>
          <w:sz w:val="24"/>
          <w:szCs w:val="24"/>
        </w:rPr>
        <w:t xml:space="preserve"> that </w:t>
      </w:r>
      <w:r>
        <w:rPr>
          <w:rFonts w:hint="default" w:ascii="Times New Roman" w:hAnsi="Times New Roman" w:eastAsia="SimSun" w:cs="Times New Roman"/>
          <w:sz w:val="24"/>
          <w:szCs w:val="24"/>
          <w:lang w:val="en-US"/>
        </w:rPr>
        <w:t>enabled</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accurate</w:t>
      </w:r>
      <w:r>
        <w:rPr>
          <w:rFonts w:hint="default" w:ascii="Times New Roman" w:hAnsi="Times New Roman" w:eastAsia="SimSun" w:cs="Times New Roman"/>
          <w:sz w:val="24"/>
          <w:szCs w:val="24"/>
        </w:rPr>
        <w:t xml:space="preserve"> and safe targeting of anatomy </w:t>
      </w:r>
      <w:r>
        <w:rPr>
          <w:rFonts w:hint="default" w:ascii="Times New Roman" w:hAnsi="Times New Roman" w:eastAsia="SimSun" w:cs="Times New Roman"/>
          <w:sz w:val="24"/>
          <w:szCs w:val="24"/>
          <w:lang w:val="en-US"/>
        </w:rPr>
        <w:t>to turn into</w:t>
      </w:r>
      <w:r>
        <w:rPr>
          <w:rFonts w:hint="default" w:ascii="Times New Roman" w:hAnsi="Times New Roman" w:eastAsia="SimSun" w:cs="Times New Roman"/>
          <w:sz w:val="24"/>
          <w:szCs w:val="24"/>
        </w:rPr>
        <w:t xml:space="preserve"> reality.</w:t>
      </w:r>
    </w:p>
    <w:p>
      <w:pPr>
        <w:spacing w:line="360" w:lineRule="auto"/>
        <w:jc w:val="both"/>
        <w:rPr>
          <w:rFonts w:hint="default" w:ascii="Times New Roman" w:hAnsi="Times New Roman" w:eastAsia="SimSun" w:cs="Times New Roman"/>
          <w:sz w:val="24"/>
          <w:szCs w:val="24"/>
        </w:rPr>
      </w:pPr>
    </w:p>
    <w:p>
      <w:pPr>
        <w:spacing w:line="36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The discovery of the X-ray by Wilhelm Roentgen in 1895 </w:t>
      </w:r>
      <w:r>
        <w:rPr>
          <w:rFonts w:hint="default" w:ascii="Times New Roman" w:hAnsi="Times New Roman" w:eastAsia="SimSun" w:cs="Times New Roman"/>
          <w:sz w:val="24"/>
          <w:szCs w:val="24"/>
          <w:lang w:val="en-US"/>
        </w:rPr>
        <w:t>unraveled</w:t>
      </w:r>
      <w:r>
        <w:rPr>
          <w:rFonts w:hint="default" w:ascii="Times New Roman" w:hAnsi="Times New Roman" w:eastAsia="SimSun" w:cs="Times New Roman"/>
          <w:sz w:val="24"/>
          <w:szCs w:val="24"/>
        </w:rPr>
        <w:t xml:space="preserve"> the path</w:t>
      </w:r>
      <w:r>
        <w:rPr>
          <w:rFonts w:hint="default" w:ascii="Times New Roman" w:hAnsi="Times New Roman" w:eastAsia="SimSun" w:cs="Times New Roman"/>
          <w:sz w:val="24"/>
          <w:szCs w:val="24"/>
          <w:lang w:val="en-US"/>
        </w:rPr>
        <w:t>way</w:t>
      </w:r>
      <w:r>
        <w:rPr>
          <w:rFonts w:hint="default" w:ascii="Times New Roman" w:hAnsi="Times New Roman" w:eastAsia="SimSun" w:cs="Times New Roman"/>
          <w:sz w:val="24"/>
          <w:szCs w:val="24"/>
        </w:rPr>
        <w:t xml:space="preserve"> for an entirely new era of diagnosis and treatment</w:t>
      </w:r>
      <w:r>
        <w:rPr>
          <w:rFonts w:hint="default" w:ascii="Times New Roman" w:hAnsi="Times New Roman" w:eastAsia="SimSun" w:cs="Times New Roman"/>
          <w:sz w:val="24"/>
          <w:szCs w:val="24"/>
          <w:lang w:val="en-US"/>
        </w:rPr>
        <w:t xml:space="preserve"> planning</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In the 1970s, Sir </w:t>
      </w:r>
      <w:r>
        <w:rPr>
          <w:rFonts w:hint="default" w:ascii="Times New Roman" w:hAnsi="Times New Roman" w:eastAsia="SimSun" w:cs="Times New Roman"/>
          <w:sz w:val="24"/>
          <w:szCs w:val="24"/>
          <w:lang w:val="en-US"/>
        </w:rPr>
        <w:t xml:space="preserve">Godfrey </w:t>
      </w:r>
      <w:r>
        <w:rPr>
          <w:rFonts w:hint="default" w:ascii="Times New Roman" w:hAnsi="Times New Roman" w:eastAsia="SimSun" w:cs="Times New Roman"/>
          <w:sz w:val="24"/>
          <w:szCs w:val="24"/>
        </w:rPr>
        <w:t xml:space="preserve">Hounsfield </w:t>
      </w:r>
      <w:r>
        <w:rPr>
          <w:rFonts w:hint="default" w:ascii="Times New Roman" w:hAnsi="Times New Roman" w:eastAsia="SimSun" w:cs="Times New Roman"/>
          <w:sz w:val="24"/>
          <w:szCs w:val="24"/>
          <w:lang w:val="en-US"/>
        </w:rPr>
        <w:t xml:space="preserve">first </w:t>
      </w:r>
      <w:r>
        <w:rPr>
          <w:rFonts w:hint="default" w:ascii="Times New Roman" w:hAnsi="Times New Roman" w:eastAsia="SimSun" w:cs="Times New Roman"/>
          <w:sz w:val="24"/>
          <w:szCs w:val="24"/>
        </w:rPr>
        <w:t xml:space="preserve">introduced computer tomography (CT) imaging device, which he called </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computerized axial tomography</w:t>
      </w:r>
      <w:r>
        <w:rPr>
          <w:rFonts w:hint="default" w:ascii="Times New Roman" w:hAnsi="Times New Roman" w:eastAsia="SimSun" w:cs="Times New Roman"/>
          <w:sz w:val="24"/>
          <w:szCs w:val="24"/>
          <w:lang w:val="en-US"/>
        </w:rPr>
        <w:t xml:space="preserve">’. </w:t>
      </w: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Since then dramatic improvements in detectors, beam source, and movement of detectors have revolutionized three dimensional imaging. </w:t>
      </w:r>
      <w:r>
        <w:rPr>
          <w:rFonts w:hint="default" w:ascii="Times New Roman" w:hAnsi="Times New Roman" w:eastAsia="SimSun" w:cs="Times New Roman"/>
          <w:sz w:val="24"/>
          <w:szCs w:val="24"/>
          <w:lang w:val="en-US"/>
        </w:rPr>
        <w:t xml:space="preserve">In 1988, </w:t>
      </w:r>
      <w:r>
        <w:rPr>
          <w:rFonts w:hint="default" w:ascii="Times New Roman" w:hAnsi="Times New Roman" w:eastAsia="SimSun" w:cs="Times New Roman"/>
          <w:sz w:val="24"/>
          <w:szCs w:val="24"/>
        </w:rPr>
        <w:t xml:space="preserve">Mozzo et al. </w:t>
      </w:r>
      <w:r>
        <w:rPr>
          <w:rFonts w:hint="default" w:ascii="Times New Roman" w:hAnsi="Times New Roman" w:eastAsia="SimSun" w:cs="Times New Roman"/>
          <w:sz w:val="24"/>
          <w:szCs w:val="24"/>
          <w:lang w:val="en-US"/>
        </w:rPr>
        <w:t xml:space="preserve">revolutionized </w:t>
      </w:r>
      <w:r>
        <w:rPr>
          <w:rFonts w:hint="default" w:ascii="Times New Roman" w:hAnsi="Times New Roman" w:eastAsia="SimSun" w:cs="Times New Roman"/>
          <w:sz w:val="24"/>
          <w:szCs w:val="24"/>
        </w:rPr>
        <w:t>3</w:t>
      </w:r>
      <w:r>
        <w:rPr>
          <w:rFonts w:hint="default" w:ascii="Times New Roman" w:hAnsi="Times New Roman" w:eastAsia="SimSun" w:cs="Times New Roman"/>
          <w:sz w:val="24"/>
          <w:szCs w:val="24"/>
          <w:lang w:val="en-US"/>
        </w:rPr>
        <w:t>D</w:t>
      </w:r>
      <w:r>
        <w:rPr>
          <w:rFonts w:hint="default" w:ascii="Times New Roman" w:hAnsi="Times New Roman" w:eastAsia="SimSun" w:cs="Times New Roman"/>
          <w:sz w:val="24"/>
          <w:szCs w:val="24"/>
        </w:rPr>
        <w:t xml:space="preserve"> imaging by describing</w:t>
      </w:r>
      <w:r>
        <w:rPr>
          <w:rFonts w:hint="default" w:ascii="Times New Roman" w:hAnsi="Times New Roman" w:eastAsia="SimSun" w:cs="Times New Roman"/>
          <w:sz w:val="24"/>
          <w:szCs w:val="24"/>
          <w:lang w:val="en-US"/>
        </w:rPr>
        <w:t xml:space="preserve"> importance of </w:t>
      </w:r>
      <w:r>
        <w:rPr>
          <w:rFonts w:hint="default" w:ascii="Times New Roman" w:hAnsi="Times New Roman" w:eastAsia="SimSun" w:cs="Times New Roman"/>
          <w:sz w:val="24"/>
          <w:szCs w:val="24"/>
        </w:rPr>
        <w:t xml:space="preserve">volumetric </w:t>
      </w:r>
      <w:r>
        <w:rPr>
          <w:rFonts w:hint="default" w:ascii="Times New Roman" w:hAnsi="Times New Roman" w:eastAsia="SimSun" w:cs="Times New Roman"/>
          <w:sz w:val="24"/>
          <w:szCs w:val="24"/>
          <w:lang w:val="en-US"/>
        </w:rPr>
        <w:t>C</w:t>
      </w:r>
      <w:r>
        <w:rPr>
          <w:rFonts w:hint="default" w:ascii="Times New Roman" w:hAnsi="Times New Roman" w:eastAsia="SimSun" w:cs="Times New Roman"/>
          <w:sz w:val="24"/>
          <w:szCs w:val="24"/>
        </w:rPr>
        <w:t>T machine</w:t>
      </w:r>
      <w:r>
        <w:rPr>
          <w:rFonts w:hint="default" w:ascii="Times New Roman" w:hAnsi="Times New Roman" w:eastAsia="SimSun" w:cs="Times New Roman"/>
          <w:sz w:val="24"/>
          <w:szCs w:val="24"/>
          <w:lang w:val="en-US"/>
        </w:rPr>
        <w:t xml:space="preserve"> and its applications in </w:t>
      </w:r>
      <w:r>
        <w:rPr>
          <w:rFonts w:hint="default" w:ascii="Times New Roman" w:hAnsi="Times New Roman" w:eastAsia="SimSun" w:cs="Times New Roman"/>
          <w:sz w:val="24"/>
          <w:szCs w:val="24"/>
        </w:rPr>
        <w:t>dental imaging.CBCT has become an integral part of dental practices</w:t>
      </w:r>
      <w:r>
        <w:rPr>
          <w:rFonts w:hint="default" w:ascii="Times New Roman" w:hAnsi="Times New Roman" w:eastAsia="SimSun" w:cs="Times New Roman"/>
          <w:sz w:val="24"/>
          <w:szCs w:val="24"/>
          <w:lang w:val="en-US"/>
        </w:rPr>
        <w:t xml:space="preserve"> in the last  decade</w:t>
      </w:r>
      <w:r>
        <w:rPr>
          <w:rFonts w:hint="default" w:ascii="Times New Roman" w:hAnsi="Times New Roman" w:eastAsia="SimSun" w:cs="Times New Roman"/>
          <w:sz w:val="24"/>
          <w:szCs w:val="24"/>
        </w:rPr>
        <w:t>.</w:t>
      </w:r>
    </w:p>
    <w:p>
      <w:pPr>
        <w:spacing w:line="360" w:lineRule="auto"/>
        <w:jc w:val="both"/>
        <w:rPr>
          <w:rFonts w:hint="default" w:ascii="Times New Roman" w:hAnsi="Times New Roman" w:eastAsia="SimSun" w:cs="Times New Roman"/>
          <w:sz w:val="24"/>
          <w:szCs w:val="24"/>
          <w:lang w:val="en-US"/>
        </w:rPr>
      </w:pP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T</w:t>
      </w:r>
      <w:r>
        <w:rPr>
          <w:rFonts w:hint="default" w:ascii="Times New Roman" w:hAnsi="Times New Roman" w:eastAsia="SimSun" w:cs="Times New Roman"/>
          <w:sz w:val="24"/>
          <w:szCs w:val="24"/>
        </w:rPr>
        <w:t>he introduction of the magnetic resonance imaging (MRI)</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in the 1980s</w:t>
      </w:r>
      <w:r>
        <w:rPr>
          <w:rFonts w:hint="default" w:ascii="Times New Roman" w:hAnsi="Times New Roman" w:eastAsia="SimSun" w:cs="Times New Roman"/>
          <w:sz w:val="24"/>
          <w:szCs w:val="24"/>
          <w:lang w:val="en-US"/>
        </w:rPr>
        <w:t xml:space="preserve"> by Dr. Raymond Damadian marked an important milestone</w:t>
      </w:r>
      <w:r>
        <w:rPr>
          <w:rFonts w:hint="default" w:ascii="Times New Roman" w:hAnsi="Times New Roman" w:eastAsia="SimSun" w:cs="Times New Roman"/>
          <w:sz w:val="24"/>
          <w:szCs w:val="24"/>
        </w:rPr>
        <w:t xml:space="preserve"> allow</w:t>
      </w:r>
      <w:r>
        <w:rPr>
          <w:rFonts w:hint="default" w:ascii="Times New Roman" w:hAnsi="Times New Roman" w:eastAsia="SimSun" w:cs="Times New Roman"/>
          <w:sz w:val="24"/>
          <w:szCs w:val="24"/>
          <w:lang w:val="en-US"/>
        </w:rPr>
        <w:t>ing</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 xml:space="preserve">for </w:t>
      </w:r>
      <w:r>
        <w:rPr>
          <w:rFonts w:hint="default" w:ascii="Times New Roman" w:hAnsi="Times New Roman" w:eastAsia="SimSun" w:cs="Times New Roman"/>
          <w:sz w:val="24"/>
          <w:szCs w:val="24"/>
        </w:rPr>
        <w:t>the imaging of soft tissue in greater detai</w:t>
      </w:r>
      <w:r>
        <w:rPr>
          <w:rFonts w:hint="default" w:ascii="Times New Roman" w:hAnsi="Times New Roman" w:eastAsia="SimSun" w:cs="Times New Roman"/>
          <w:sz w:val="24"/>
          <w:szCs w:val="24"/>
          <w:lang w:val="en-US"/>
        </w:rPr>
        <w:t>l.</w:t>
      </w:r>
      <w:r>
        <w:rPr>
          <w:rFonts w:hint="default" w:ascii="Times New Roman" w:hAnsi="Times New Roman" w:eastAsia="SimSun" w:cs="Times New Roman"/>
          <w:sz w:val="24"/>
          <w:szCs w:val="24"/>
        </w:rPr>
        <w:t xml:space="preserve"> </w:t>
      </w: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 1990, David Roberts developed the concept of frameless stereotaxy for neurosurgery</w:t>
      </w:r>
      <w:r>
        <w:rPr>
          <w:rFonts w:hint="default" w:ascii="Times New Roman" w:hAnsi="Times New Roman" w:eastAsia="SimSun" w:cs="Times New Roman"/>
          <w:sz w:val="24"/>
          <w:szCs w:val="24"/>
          <w:lang w:val="en-US"/>
        </w:rPr>
        <w:t xml:space="preserve"> that could track</w:t>
      </w:r>
      <w:r>
        <w:rPr>
          <w:rFonts w:hint="default" w:ascii="Times New Roman" w:hAnsi="Times New Roman" w:eastAsia="SimSun" w:cs="Times New Roman"/>
          <w:sz w:val="24"/>
          <w:szCs w:val="24"/>
        </w:rPr>
        <w:t xml:space="preserve"> surgical instrument</w:t>
      </w: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 xml:space="preserve"> in real time and </w:t>
      </w:r>
      <w:r>
        <w:rPr>
          <w:rFonts w:hint="default" w:ascii="Times New Roman" w:hAnsi="Times New Roman" w:eastAsia="SimSun" w:cs="Times New Roman"/>
          <w:sz w:val="24"/>
          <w:szCs w:val="24"/>
          <w:lang w:val="en-US"/>
        </w:rPr>
        <w:t xml:space="preserve">enabled </w:t>
      </w:r>
      <w:r>
        <w:rPr>
          <w:rFonts w:hint="default" w:ascii="Times New Roman" w:hAnsi="Times New Roman" w:eastAsia="SimSun" w:cs="Times New Roman"/>
          <w:sz w:val="24"/>
          <w:szCs w:val="24"/>
        </w:rPr>
        <w:t>constant visualiz</w:t>
      </w:r>
      <w:r>
        <w:rPr>
          <w:rFonts w:hint="default" w:ascii="Times New Roman" w:hAnsi="Times New Roman" w:eastAsia="SimSun" w:cs="Times New Roman"/>
          <w:sz w:val="24"/>
          <w:szCs w:val="24"/>
          <w:lang w:val="en-US"/>
        </w:rPr>
        <w:t>ation of</w:t>
      </w:r>
      <w:r>
        <w:rPr>
          <w:rFonts w:hint="default" w:ascii="Times New Roman" w:hAnsi="Times New Roman" w:eastAsia="SimSun" w:cs="Times New Roman"/>
          <w:sz w:val="24"/>
          <w:szCs w:val="24"/>
        </w:rPr>
        <w:t xml:space="preserve"> its position on the preoperative CT or MRI. This</w:t>
      </w:r>
      <w:r>
        <w:rPr>
          <w:rFonts w:hint="default" w:ascii="Times New Roman" w:hAnsi="Times New Roman" w:eastAsia="SimSun" w:cs="Times New Roman"/>
          <w:sz w:val="24"/>
          <w:szCs w:val="24"/>
          <w:lang w:val="en-US"/>
        </w:rPr>
        <w:t xml:space="preserve"> important discovery laid the foundations for </w:t>
      </w:r>
      <w:r>
        <w:rPr>
          <w:rFonts w:hint="default" w:ascii="Times New Roman" w:hAnsi="Times New Roman" w:eastAsia="SimSun" w:cs="Times New Roman"/>
          <w:sz w:val="24"/>
          <w:szCs w:val="24"/>
        </w:rPr>
        <w:t>inception of dynamic navigation as we know it today.</w:t>
      </w:r>
    </w:p>
    <w:p>
      <w:pPr>
        <w:spacing w:line="360" w:lineRule="auto"/>
        <w:jc w:val="both"/>
        <w:rPr>
          <w:rFonts w:hint="default" w:ascii="Times New Roman" w:hAnsi="Times New Roman" w:eastAsia="SimSun" w:cs="Times New Roman"/>
          <w:sz w:val="24"/>
          <w:szCs w:val="24"/>
        </w:rPr>
      </w:pP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Dr. Francois Duret was the </w:t>
      </w:r>
      <w:r>
        <w:rPr>
          <w:rFonts w:hint="default" w:ascii="Times New Roman" w:hAnsi="Times New Roman" w:eastAsia="SimSun" w:cs="Times New Roman"/>
          <w:sz w:val="24"/>
          <w:szCs w:val="24"/>
          <w:lang w:val="en-US"/>
        </w:rPr>
        <w:t xml:space="preserve">pioneer in describing </w:t>
      </w:r>
      <w:r>
        <w:rPr>
          <w:rFonts w:hint="default" w:ascii="Times New Roman" w:hAnsi="Times New Roman" w:eastAsia="SimSun" w:cs="Times New Roman"/>
          <w:sz w:val="24"/>
          <w:szCs w:val="24"/>
        </w:rPr>
        <w:t xml:space="preserve">the </w:t>
      </w:r>
      <w:r>
        <w:rPr>
          <w:rFonts w:hint="default" w:ascii="Times New Roman" w:hAnsi="Times New Roman" w:eastAsia="SimSun" w:cs="Times New Roman"/>
          <w:sz w:val="24"/>
          <w:szCs w:val="24"/>
          <w:lang w:val="en-US"/>
        </w:rPr>
        <w:t>fundamental</w:t>
      </w:r>
      <w:r>
        <w:rPr>
          <w:rFonts w:hint="default" w:ascii="Times New Roman" w:hAnsi="Times New Roman" w:eastAsia="SimSun" w:cs="Times New Roman"/>
          <w:sz w:val="24"/>
          <w:szCs w:val="24"/>
        </w:rPr>
        <w:t xml:space="preserve"> principles of </w:t>
      </w:r>
      <w:r>
        <w:rPr>
          <w:rFonts w:hint="default" w:ascii="Times New Roman" w:hAnsi="Times New Roman" w:eastAsia="SimSun" w:cs="Times New Roman"/>
          <w:sz w:val="24"/>
          <w:szCs w:val="24"/>
          <w:lang w:val="en-US"/>
        </w:rPr>
        <w:t xml:space="preserve">Optical impressions and </w:t>
      </w:r>
      <w:r>
        <w:rPr>
          <w:rFonts w:hint="default" w:ascii="Times New Roman" w:hAnsi="Times New Roman" w:eastAsia="SimSun" w:cs="Times New Roman"/>
          <w:sz w:val="24"/>
          <w:szCs w:val="24"/>
        </w:rPr>
        <w:t>CAD/CAM technology</w:t>
      </w:r>
      <w:r>
        <w:rPr>
          <w:rFonts w:hint="default" w:ascii="Times New Roman" w:hAnsi="Times New Roman" w:eastAsia="SimSun" w:cs="Times New Roman"/>
          <w:sz w:val="24"/>
          <w:szCs w:val="24"/>
          <w:lang w:val="en-US"/>
        </w:rPr>
        <w:t>. He developed t</w:t>
      </w:r>
      <w:r>
        <w:rPr>
          <w:rFonts w:hint="default" w:ascii="Times New Roman" w:hAnsi="Times New Roman" w:eastAsia="SimSun" w:cs="Times New Roman"/>
          <w:sz w:val="24"/>
          <w:szCs w:val="24"/>
        </w:rPr>
        <w:t xml:space="preserve">he first CAD/CAM device in 1984 </w:t>
      </w:r>
      <w:r>
        <w:rPr>
          <w:rFonts w:hint="default" w:ascii="Times New Roman" w:hAnsi="Times New Roman" w:eastAsia="SimSun" w:cs="Times New Roman"/>
          <w:sz w:val="24"/>
          <w:szCs w:val="24"/>
          <w:lang w:val="en-US"/>
        </w:rPr>
        <w:t xml:space="preserve">which was patented and </w:t>
      </w:r>
      <w:r>
        <w:rPr>
          <w:rFonts w:hint="default" w:ascii="Times New Roman" w:hAnsi="Times New Roman" w:eastAsia="SimSun" w:cs="Times New Roman"/>
          <w:sz w:val="24"/>
          <w:szCs w:val="24"/>
        </w:rPr>
        <w:t>named Sopha System.</w:t>
      </w: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The first generation of </w:t>
      </w:r>
      <w:r>
        <w:rPr>
          <w:rFonts w:hint="default" w:ascii="Times New Roman" w:hAnsi="Times New Roman" w:eastAsia="SimSun" w:cs="Times New Roman"/>
          <w:sz w:val="24"/>
          <w:szCs w:val="24"/>
          <w:lang w:val="en-US"/>
        </w:rPr>
        <w:t xml:space="preserve">Chairside CAD/CAM system </w:t>
      </w:r>
      <w:r>
        <w:rPr>
          <w:rFonts w:hint="default" w:ascii="Times New Roman" w:hAnsi="Times New Roman" w:eastAsia="SimSun" w:cs="Times New Roman"/>
          <w:sz w:val="24"/>
          <w:szCs w:val="24"/>
        </w:rPr>
        <w:t>CEREC (Siemens Corporation) was created</w:t>
      </w:r>
      <w:r>
        <w:rPr>
          <w:rFonts w:hint="default" w:ascii="Times New Roman" w:hAnsi="Times New Roman" w:eastAsia="SimSun" w:cs="Times New Roman"/>
          <w:sz w:val="24"/>
          <w:szCs w:val="24"/>
          <w:lang w:val="en-US"/>
        </w:rPr>
        <w:t xml:space="preserve"> by </w:t>
      </w:r>
      <w:r>
        <w:rPr>
          <w:rFonts w:hint="default" w:ascii="Times New Roman" w:hAnsi="Times New Roman" w:eastAsia="SimSun" w:cs="Times New Roman"/>
          <w:sz w:val="24"/>
          <w:szCs w:val="24"/>
        </w:rPr>
        <w:t xml:space="preserve">Werner Mörmann in 1987 to make chairside inlays. The Siemens Corporation produced the CEREC 2 software in 1994, </w:t>
      </w:r>
      <w:r>
        <w:rPr>
          <w:rFonts w:hint="default" w:ascii="Times New Roman" w:hAnsi="Times New Roman" w:eastAsia="SimSun" w:cs="Times New Roman"/>
          <w:sz w:val="24"/>
          <w:szCs w:val="24"/>
          <w:lang w:val="en-US"/>
        </w:rPr>
        <w:t xml:space="preserve">and </w:t>
      </w:r>
      <w:r>
        <w:rPr>
          <w:rFonts w:hint="default" w:ascii="Times New Roman" w:hAnsi="Times New Roman" w:eastAsia="SimSun" w:cs="Times New Roman"/>
          <w:sz w:val="24"/>
          <w:szCs w:val="24"/>
        </w:rPr>
        <w:t xml:space="preserve">CEREC 3 was developed by Sirona Dental System in 1999. </w:t>
      </w:r>
    </w:p>
    <w:p>
      <w:pPr>
        <w:spacing w:line="36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Since then, developments in the field of scanning intraoral and extraoral images of dental hard and soft tissues have advanced drastically.</w:t>
      </w: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The development of the first 3D printing systems by Charles Chuck Hull in 1984 </w:t>
      </w:r>
      <w:r>
        <w:rPr>
          <w:rFonts w:hint="default" w:ascii="Times New Roman" w:hAnsi="Times New Roman" w:eastAsia="SimSun" w:cs="Times New Roman"/>
          <w:sz w:val="24"/>
          <w:szCs w:val="24"/>
          <w:lang w:val="en-US"/>
        </w:rPr>
        <w:t xml:space="preserve">has enormously evolved the future of </w:t>
      </w:r>
      <w:r>
        <w:rPr>
          <w:rFonts w:hint="default" w:ascii="Times New Roman" w:hAnsi="Times New Roman" w:eastAsia="SimSun" w:cs="Times New Roman"/>
          <w:sz w:val="24"/>
          <w:szCs w:val="24"/>
        </w:rPr>
        <w:t>bioprinting tools</w:t>
      </w:r>
      <w:r>
        <w:rPr>
          <w:rFonts w:hint="default" w:ascii="Times New Roman" w:hAnsi="Times New Roman" w:eastAsia="SimSun" w:cs="Times New Roman"/>
          <w:sz w:val="24"/>
          <w:szCs w:val="24"/>
          <w:lang w:val="en-US"/>
        </w:rPr>
        <w:t xml:space="preserve"> from multimaterial 3D printers to a plethora of softwares and 3D printers currently used in the endodontic domain.</w:t>
      </w:r>
    </w:p>
    <w:p>
      <w:pPr>
        <w:spacing w:line="360" w:lineRule="auto"/>
        <w:jc w:val="both"/>
        <w:rPr>
          <w:rFonts w:hint="default" w:ascii="Times New Roman" w:hAnsi="Times New Roman" w:eastAsia="SimSun" w:cs="Times New Roman"/>
          <w:sz w:val="24"/>
          <w:szCs w:val="24"/>
          <w:lang w:val="en-US"/>
        </w:rPr>
      </w:pPr>
    </w:p>
    <w:p>
      <w:pPr>
        <w:spacing w:line="36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COMPONENTS OF GUIDED ENDODONTICS</w:t>
      </w:r>
    </w:p>
    <w:p>
      <w:pPr>
        <w:spacing w:line="36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GE approach is based upon four essential elements which comprise the tetrad of digital dentistry. (Fig. 1)</w:t>
      </w:r>
    </w:p>
    <w:p>
      <w:pPr>
        <w:spacing w:line="36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lang w:val="en-US"/>
        </w:rPr>
        <w:drawing>
          <wp:inline distT="0" distB="0" distL="114300" distR="114300">
            <wp:extent cx="4571365" cy="4245610"/>
            <wp:effectExtent l="9525" t="9525" r="21590" b="12065"/>
            <wp:docPr id="2" name="Picture 2"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lide3"/>
                    <pic:cNvPicPr>
                      <a:picLocks noChangeAspect="1"/>
                    </pic:cNvPicPr>
                  </pic:nvPicPr>
                  <pic:blipFill>
                    <a:blip r:embed="rId4"/>
                    <a:srcRect l="18447" r="20979"/>
                    <a:stretch>
                      <a:fillRect/>
                    </a:stretch>
                  </pic:blipFill>
                  <pic:spPr>
                    <a:xfrm>
                      <a:off x="0" y="0"/>
                      <a:ext cx="4571365" cy="4245610"/>
                    </a:xfrm>
                    <a:prstGeom prst="rect">
                      <a:avLst/>
                    </a:prstGeom>
                    <a:ln>
                      <a:solidFill>
                        <a:schemeClr val="tx1"/>
                      </a:solidFill>
                    </a:ln>
                  </pic:spPr>
                </pic:pic>
              </a:graphicData>
            </a:graphic>
          </wp:inline>
        </w:drawing>
      </w:r>
    </w:p>
    <w:p>
      <w:pPr>
        <w:spacing w:line="360" w:lineRule="auto"/>
        <w:jc w:val="cente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Fig. 1: Components of Guided Endodontics</w:t>
      </w:r>
    </w:p>
    <w:p>
      <w:pPr>
        <w:spacing w:line="360" w:lineRule="auto"/>
        <w:jc w:val="center"/>
        <w:rPr>
          <w:rFonts w:hint="default" w:ascii="Times New Roman" w:hAnsi="Times New Roman" w:eastAsia="SimSun" w:cs="Times New Roman"/>
          <w:sz w:val="24"/>
          <w:szCs w:val="24"/>
          <w:lang w:val="en-US"/>
        </w:rPr>
      </w:pPr>
    </w:p>
    <w:p>
      <w:pPr>
        <w:numPr>
          <w:ilvl w:val="0"/>
          <w:numId w:val="2"/>
        </w:numPr>
        <w:spacing w:line="360" w:lineRule="auto"/>
        <w:ind w:leftChars="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3D IMAGING</w:t>
      </w:r>
    </w:p>
    <w:p>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CBCT is</w:t>
      </w:r>
      <w:r>
        <w:rPr>
          <w:rFonts w:hint="default" w:ascii="Times New Roman" w:hAnsi="Times New Roman" w:eastAsia="SimSun" w:cs="Times New Roman"/>
          <w:sz w:val="24"/>
          <w:szCs w:val="24"/>
          <w:lang w:val="en-US"/>
        </w:rPr>
        <w:t xml:space="preserve"> the quintessential imaging modality used in guided endodontic procedures.</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The CBCT unit comprises of a</w:t>
      </w:r>
      <w:r>
        <w:rPr>
          <w:rFonts w:hint="default" w:ascii="Times New Roman" w:hAnsi="Times New Roman" w:eastAsia="SimSun" w:cs="Times New Roman"/>
          <w:sz w:val="24"/>
          <w:szCs w:val="24"/>
        </w:rPr>
        <w:t xml:space="preserve"> rotating gantry</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an X-ray source</w:t>
      </w:r>
      <w:r>
        <w:rPr>
          <w:rFonts w:hint="default" w:ascii="Times New Roman" w:hAnsi="Times New Roman" w:eastAsia="SimSun" w:cs="Times New Roman"/>
          <w:sz w:val="24"/>
          <w:szCs w:val="24"/>
          <w:lang w:val="en-US"/>
        </w:rPr>
        <w:t xml:space="preserve"> with </w:t>
      </w:r>
      <w:r>
        <w:rPr>
          <w:rFonts w:hint="default" w:ascii="Times New Roman" w:hAnsi="Times New Roman" w:eastAsia="SimSun" w:cs="Times New Roman"/>
          <w:sz w:val="24"/>
          <w:szCs w:val="24"/>
        </w:rPr>
        <w:t xml:space="preserve">divergent pyramidal- or cone-shaped source of ionizing radiation and </w:t>
      </w:r>
      <w:r>
        <w:rPr>
          <w:rFonts w:hint="default" w:ascii="Times New Roman" w:hAnsi="Times New Roman" w:eastAsia="SimSun" w:cs="Times New Roman"/>
          <w:sz w:val="24"/>
          <w:szCs w:val="24"/>
          <w:lang w:val="en-US"/>
        </w:rPr>
        <w:t xml:space="preserve">a moving </w:t>
      </w:r>
      <w:r>
        <w:rPr>
          <w:rFonts w:hint="default" w:ascii="Times New Roman" w:hAnsi="Times New Roman" w:eastAsia="SimSun" w:cs="Times New Roman"/>
          <w:sz w:val="24"/>
          <w:szCs w:val="24"/>
        </w:rPr>
        <w:t>detector</w:t>
      </w:r>
      <w:r>
        <w:rPr>
          <w:rFonts w:hint="default" w:ascii="Times New Roman" w:hAnsi="Times New Roman" w:eastAsia="SimSun" w:cs="Times New Roman"/>
          <w:sz w:val="24"/>
          <w:szCs w:val="24"/>
          <w:lang w:val="en-US"/>
        </w:rPr>
        <w:t xml:space="preserve"> around a fixed fulcrum w</w:t>
      </w:r>
      <w:r>
        <w:rPr>
          <w:rFonts w:hint="default" w:ascii="Times New Roman" w:hAnsi="Times New Roman" w:eastAsia="SimSun" w:cs="Times New Roman"/>
          <w:sz w:val="24"/>
          <w:szCs w:val="24"/>
        </w:rPr>
        <w:t xml:space="preserve">ithin the region of interest. </w:t>
      </w:r>
      <w:r>
        <w:rPr>
          <w:rFonts w:hint="default" w:ascii="Times New Roman" w:hAnsi="Times New Roman" w:eastAsia="SimSun" w:cs="Times New Roman"/>
          <w:sz w:val="24"/>
          <w:szCs w:val="24"/>
          <w:lang w:val="en-US"/>
        </w:rPr>
        <w:t xml:space="preserve">After exposure, multiple </w:t>
      </w:r>
      <w:r>
        <w:rPr>
          <w:rFonts w:hint="default" w:ascii="Times New Roman" w:hAnsi="Times New Roman" w:eastAsia="SimSun" w:cs="Times New Roman"/>
          <w:sz w:val="24"/>
          <w:szCs w:val="24"/>
        </w:rPr>
        <w:t xml:space="preserve">planar projection 2D images are acquired </w:t>
      </w:r>
      <w:r>
        <w:rPr>
          <w:rFonts w:hint="default" w:ascii="Times New Roman" w:hAnsi="Times New Roman" w:eastAsia="SimSun" w:cs="Times New Roman"/>
          <w:sz w:val="24"/>
          <w:szCs w:val="24"/>
          <w:lang w:val="en-US"/>
        </w:rPr>
        <w:t>in</w:t>
      </w:r>
      <w:r>
        <w:rPr>
          <w:rFonts w:hint="default" w:ascii="Times New Roman" w:hAnsi="Times New Roman" w:eastAsia="SimSun" w:cs="Times New Roman"/>
          <w:sz w:val="24"/>
          <w:szCs w:val="24"/>
        </w:rPr>
        <w:t xml:space="preserve"> an arc of at least 180°</w:t>
      </w:r>
      <w:r>
        <w:rPr>
          <w:rFonts w:hint="default" w:ascii="Times New Roman" w:hAnsi="Times New Roman" w:eastAsia="SimSun" w:cs="Times New Roman"/>
          <w:sz w:val="24"/>
          <w:szCs w:val="24"/>
          <w:lang w:val="en-US"/>
        </w:rPr>
        <w:t>and t</w:t>
      </w:r>
      <w:r>
        <w:rPr>
          <w:rFonts w:hint="default" w:ascii="Times New Roman" w:hAnsi="Times New Roman" w:eastAsia="SimSun" w:cs="Times New Roman"/>
          <w:sz w:val="24"/>
          <w:szCs w:val="24"/>
        </w:rPr>
        <w:t>he images are then reconstructed to visualize 3D data set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The image formation process consists of three stages: </w:t>
      </w:r>
    </w:p>
    <w:p>
      <w:pPr>
        <w:numPr>
          <w:ilvl w:val="0"/>
          <w:numId w:val="3"/>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Acquisition stage </w:t>
      </w:r>
    </w:p>
    <w:p>
      <w:pPr>
        <w:numPr>
          <w:ilvl w:val="0"/>
          <w:numId w:val="3"/>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Reconstruction stage </w:t>
      </w:r>
    </w:p>
    <w:p>
      <w:pPr>
        <w:numPr>
          <w:ilvl w:val="0"/>
          <w:numId w:val="3"/>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Image display</w:t>
      </w:r>
    </w:p>
    <w:p>
      <w:pPr>
        <w:numPr>
          <w:ilvl w:val="0"/>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The data obtained from the 3D scan is saved in the format of </w:t>
      </w:r>
      <w:r>
        <w:rPr>
          <w:rFonts w:hint="default" w:ascii="Times New Roman" w:hAnsi="Times New Roman" w:eastAsia="Arial" w:cs="Times New Roman"/>
          <w:i w:val="0"/>
          <w:iCs w:val="0"/>
          <w:caps w:val="0"/>
          <w:color w:val="040C28"/>
          <w:spacing w:val="0"/>
          <w:sz w:val="24"/>
          <w:szCs w:val="24"/>
        </w:rPr>
        <w:t>Digital Imaging and Communications in Medicine</w:t>
      </w:r>
      <w:r>
        <w:rPr>
          <w:rFonts w:hint="default" w:ascii="Times New Roman" w:hAnsi="Times New Roman" w:eastAsia="Arial" w:cs="Times New Roman"/>
          <w:i w:val="0"/>
          <w:iCs w:val="0"/>
          <w:caps w:val="0"/>
          <w:color w:val="040C28"/>
          <w:spacing w:val="0"/>
          <w:sz w:val="24"/>
          <w:szCs w:val="24"/>
          <w:lang w:val="en-US"/>
        </w:rPr>
        <w:t xml:space="preserve"> (</w:t>
      </w:r>
      <w:r>
        <w:rPr>
          <w:rFonts w:hint="default" w:ascii="Times New Roman" w:hAnsi="Times New Roman" w:eastAsia="SimSun" w:cs="Times New Roman"/>
          <w:sz w:val="24"/>
          <w:szCs w:val="24"/>
          <w:lang w:val="en-US"/>
        </w:rPr>
        <w:t xml:space="preserve">DICOM). A smaller Field of View is recommended for </w:t>
      </w:r>
      <w:r>
        <w:rPr>
          <w:rFonts w:hint="default" w:ascii="Times New Roman" w:hAnsi="Times New Roman" w:eastAsia="SimSun" w:cs="Times New Roman"/>
          <w:sz w:val="24"/>
          <w:szCs w:val="24"/>
        </w:rPr>
        <w:t>CBCT</w:t>
      </w:r>
      <w:r>
        <w:rPr>
          <w:rFonts w:hint="default" w:ascii="Times New Roman" w:hAnsi="Times New Roman" w:eastAsia="SimSun" w:cs="Times New Roman"/>
          <w:sz w:val="24"/>
          <w:szCs w:val="24"/>
          <w:lang w:val="en-US"/>
        </w:rPr>
        <w:t xml:space="preserve"> utilized for endodontic purposes.</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D</w:t>
      </w:r>
      <w:r>
        <w:rPr>
          <w:rFonts w:hint="default" w:ascii="Times New Roman" w:hAnsi="Times New Roman" w:eastAsia="SimSun" w:cs="Times New Roman"/>
          <w:sz w:val="24"/>
          <w:szCs w:val="24"/>
        </w:rPr>
        <w:t>epending upon the CBCT device, image</w:t>
      </w: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must</w:t>
      </w:r>
      <w:r>
        <w:rPr>
          <w:rFonts w:hint="default" w:ascii="Times New Roman" w:hAnsi="Times New Roman" w:eastAsia="SimSun" w:cs="Times New Roman"/>
          <w:sz w:val="24"/>
          <w:szCs w:val="24"/>
        </w:rPr>
        <w:t xml:space="preserve"> be recorded in high</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definition mode for better visualization of </w:t>
      </w:r>
      <w:r>
        <w:rPr>
          <w:rFonts w:hint="default" w:ascii="Times New Roman" w:hAnsi="Times New Roman" w:eastAsia="SimSun" w:cs="Times New Roman"/>
          <w:sz w:val="24"/>
          <w:szCs w:val="24"/>
          <w:lang w:val="en-US"/>
        </w:rPr>
        <w:t xml:space="preserve">root </w:t>
      </w:r>
      <w:r>
        <w:rPr>
          <w:rFonts w:hint="default" w:ascii="Times New Roman" w:hAnsi="Times New Roman" w:eastAsia="SimSun" w:cs="Times New Roman"/>
          <w:sz w:val="24"/>
          <w:szCs w:val="24"/>
        </w:rPr>
        <w:t xml:space="preserve">canals. </w:t>
      </w:r>
      <w:r>
        <w:rPr>
          <w:rFonts w:hint="default" w:ascii="Times New Roman" w:hAnsi="Times New Roman" w:eastAsia="SimSun" w:cs="Times New Roman"/>
          <w:sz w:val="24"/>
          <w:szCs w:val="24"/>
          <w:lang w:val="en-US"/>
        </w:rPr>
        <w:t>F</w:t>
      </w:r>
      <w:r>
        <w:rPr>
          <w:rFonts w:hint="default" w:ascii="Times New Roman" w:hAnsi="Times New Roman" w:eastAsia="SimSun" w:cs="Times New Roman"/>
          <w:sz w:val="24"/>
          <w:szCs w:val="24"/>
        </w:rPr>
        <w:t>or guided treatments</w:t>
      </w:r>
      <w:r>
        <w:rPr>
          <w:rFonts w:hint="default" w:ascii="Times New Roman" w:hAnsi="Times New Roman" w:eastAsia="SimSun" w:cs="Times New Roman"/>
          <w:sz w:val="24"/>
          <w:szCs w:val="24"/>
          <w:lang w:val="en-US"/>
        </w:rPr>
        <w:t>, o</w:t>
      </w:r>
      <w:r>
        <w:rPr>
          <w:rFonts w:hint="default" w:ascii="Times New Roman" w:hAnsi="Times New Roman" w:eastAsia="SimSun" w:cs="Times New Roman"/>
          <w:sz w:val="24"/>
          <w:szCs w:val="24"/>
        </w:rPr>
        <w:t xml:space="preserve">pen mouth CBCT are advised </w:t>
      </w:r>
      <w:r>
        <w:rPr>
          <w:rFonts w:hint="default" w:ascii="Times New Roman" w:hAnsi="Times New Roman" w:eastAsia="SimSun" w:cs="Times New Roman"/>
          <w:sz w:val="24"/>
          <w:szCs w:val="24"/>
          <w:lang w:val="en-US"/>
        </w:rPr>
        <w:t>to allow</w:t>
      </w:r>
      <w:r>
        <w:rPr>
          <w:rFonts w:hint="default" w:ascii="Times New Roman" w:hAnsi="Times New Roman" w:eastAsia="SimSun" w:cs="Times New Roman"/>
          <w:sz w:val="24"/>
          <w:szCs w:val="24"/>
        </w:rPr>
        <w:t xml:space="preserve"> better evaluation of anatomy and </w:t>
      </w:r>
      <w:r>
        <w:rPr>
          <w:rFonts w:hint="default" w:ascii="Times New Roman" w:hAnsi="Times New Roman" w:eastAsia="SimSun" w:cs="Times New Roman"/>
          <w:sz w:val="24"/>
          <w:szCs w:val="24"/>
          <w:lang w:val="en-US"/>
        </w:rPr>
        <w:t xml:space="preserve">prevention of </w:t>
      </w:r>
      <w:r>
        <w:rPr>
          <w:rFonts w:hint="default" w:ascii="Times New Roman" w:hAnsi="Times New Roman" w:eastAsia="SimSun" w:cs="Times New Roman"/>
          <w:sz w:val="24"/>
          <w:szCs w:val="24"/>
        </w:rPr>
        <w:t>superimposition.</w:t>
      </w:r>
    </w:p>
    <w:p>
      <w:pPr>
        <w:numPr>
          <w:numId w:val="0"/>
        </w:numPr>
        <w:spacing w:line="360" w:lineRule="auto"/>
        <w:jc w:val="both"/>
        <w:rPr>
          <w:rFonts w:hint="default" w:ascii="Times New Roman" w:hAnsi="Times New Roman" w:eastAsia="SimSun" w:cs="Times New Roman"/>
          <w:sz w:val="24"/>
          <w:szCs w:val="24"/>
          <w:lang w:val="en-US"/>
        </w:rPr>
      </w:pPr>
    </w:p>
    <w:p>
      <w:pPr>
        <w:numPr>
          <w:ilvl w:val="0"/>
          <w:numId w:val="2"/>
        </w:numPr>
        <w:spacing w:line="360" w:lineRule="auto"/>
        <w:ind w:left="0" w:leftChars="0" w:firstLine="0" w:firstLineChars="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DIGITAL DEVICES</w:t>
      </w:r>
    </w:p>
    <w:p>
      <w:pPr>
        <w:numPr>
          <w:numId w:val="0"/>
        </w:numPr>
        <w:spacing w:line="36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D</w:t>
      </w:r>
      <w:r>
        <w:rPr>
          <w:rFonts w:hint="default" w:ascii="Times New Roman" w:hAnsi="Times New Roman" w:eastAsia="SimSun" w:cs="Times New Roman"/>
          <w:sz w:val="24"/>
          <w:szCs w:val="24"/>
        </w:rPr>
        <w:t>igital devices such as digital cameras,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intraoral</w:t>
      </w:r>
      <w:r>
        <w:rPr>
          <w:rFonts w:hint="default" w:ascii="Times New Roman" w:hAnsi="Times New Roman" w:eastAsia="SimSun" w:cs="Times New Roman"/>
          <w:sz w:val="24"/>
          <w:szCs w:val="24"/>
          <w:lang w:val="en-US"/>
        </w:rPr>
        <w:t xml:space="preserve"> and extraoral</w:t>
      </w:r>
      <w:r>
        <w:rPr>
          <w:rFonts w:hint="default" w:ascii="Times New Roman" w:hAnsi="Times New Roman" w:eastAsia="SimSun" w:cs="Times New Roman"/>
          <w:sz w:val="24"/>
          <w:szCs w:val="24"/>
        </w:rPr>
        <w:t xml:space="preserve"> scanners,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Digital Impression Systems</w:t>
      </w:r>
      <w:r>
        <w:rPr>
          <w:rFonts w:hint="default" w:ascii="Times New Roman" w:hAnsi="Times New Roman" w:eastAsia="SimSun" w:cs="Times New Roman"/>
          <w:sz w:val="24"/>
          <w:szCs w:val="24"/>
          <w:lang w:val="en-US"/>
        </w:rPr>
        <w:t xml:space="preserve"> and </w:t>
      </w:r>
      <w:r>
        <w:rPr>
          <w:rFonts w:hint="default" w:ascii="Times New Roman" w:hAnsi="Times New Roman" w:eastAsia="SimSun" w:cs="Times New Roman"/>
          <w:sz w:val="24"/>
          <w:szCs w:val="24"/>
        </w:rPr>
        <w:t>CAD/CA</w:t>
      </w:r>
      <w:r>
        <w:rPr>
          <w:rFonts w:hint="default" w:ascii="Times New Roman" w:hAnsi="Times New Roman" w:eastAsia="SimSun" w:cs="Times New Roman"/>
          <w:sz w:val="24"/>
          <w:szCs w:val="24"/>
          <w:lang w:val="en-US"/>
        </w:rPr>
        <w:t>M systems are employed for successful acquisition of</w:t>
      </w:r>
      <w:r>
        <w:rPr>
          <w:rFonts w:hint="default" w:ascii="Times New Roman" w:hAnsi="Times New Roman" w:eastAsia="SimSun" w:cs="Times New Roman"/>
          <w:sz w:val="24"/>
          <w:szCs w:val="24"/>
        </w:rPr>
        <w:t xml:space="preserve"> accurate virtual images</w:t>
      </w:r>
      <w:r>
        <w:rPr>
          <w:rFonts w:hint="default" w:ascii="Times New Roman" w:hAnsi="Times New Roman" w:eastAsia="SimSun" w:cs="Times New Roman"/>
          <w:sz w:val="24"/>
          <w:szCs w:val="24"/>
          <w:lang w:val="en-US"/>
        </w:rPr>
        <w:t>.</w:t>
      </w:r>
    </w:p>
    <w:p>
      <w:pPr>
        <w:numPr>
          <w:numId w:val="0"/>
        </w:numPr>
        <w:spacing w:line="360" w:lineRule="auto"/>
        <w:ind w:leftChars="0"/>
        <w:jc w:val="both"/>
        <w:rPr>
          <w:rFonts w:hint="default" w:ascii="Times New Roman" w:hAnsi="Times New Roman" w:eastAsia="SimSun" w:cs="Times New Roman"/>
          <w:sz w:val="24"/>
          <w:szCs w:val="24"/>
          <w:lang w:val="en-US"/>
        </w:rPr>
      </w:pPr>
    </w:p>
    <w:p>
      <w:pPr>
        <w:numPr>
          <w:ilvl w:val="0"/>
          <w:numId w:val="4"/>
        </w:numPr>
        <w:spacing w:line="360" w:lineRule="auto"/>
        <w:ind w:leftChars="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Digital Scanner</w:t>
      </w:r>
    </w:p>
    <w:p>
      <w:pPr>
        <w:numPr>
          <w:ilvl w:val="0"/>
          <w:numId w:val="0"/>
        </w:numPr>
        <w:spacing w:line="36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In contemporary dental practices, </w:t>
      </w:r>
      <w:r>
        <w:rPr>
          <w:rFonts w:hint="default" w:ascii="Times New Roman" w:hAnsi="Times New Roman" w:eastAsia="SimSun" w:cs="Times New Roman"/>
          <w:sz w:val="24"/>
          <w:szCs w:val="24"/>
        </w:rPr>
        <w:t>optical impression</w:t>
      </w:r>
      <w:r>
        <w:rPr>
          <w:rFonts w:hint="default" w:ascii="Times New Roman" w:hAnsi="Times New Roman" w:eastAsia="SimSun" w:cs="Times New Roman"/>
          <w:sz w:val="24"/>
          <w:szCs w:val="24"/>
          <w:lang w:val="en-US"/>
        </w:rPr>
        <w:t>s taken with digital scanners</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are now replacing</w:t>
      </w:r>
      <w:r>
        <w:rPr>
          <w:rFonts w:hint="default" w:ascii="Times New Roman" w:hAnsi="Times New Roman" w:eastAsia="SimSun" w:cs="Times New Roman"/>
          <w:sz w:val="24"/>
          <w:szCs w:val="24"/>
        </w:rPr>
        <w:t xml:space="preserve"> the </w:t>
      </w:r>
      <w:r>
        <w:rPr>
          <w:rFonts w:hint="default" w:ascii="Times New Roman" w:hAnsi="Times New Roman" w:eastAsia="SimSun" w:cs="Times New Roman"/>
          <w:sz w:val="24"/>
          <w:szCs w:val="24"/>
          <w:lang w:val="en-US"/>
        </w:rPr>
        <w:t>conventional</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techniques</w:t>
      </w:r>
      <w:r>
        <w:rPr>
          <w:rFonts w:hint="default" w:ascii="Times New Roman" w:hAnsi="Times New Roman" w:eastAsia="SimSun" w:cs="Times New Roman"/>
          <w:sz w:val="24"/>
          <w:szCs w:val="24"/>
        </w:rPr>
        <w:t xml:space="preserve"> with tray and impression materials. </w:t>
      </w:r>
      <w:r>
        <w:rPr>
          <w:rFonts w:hint="default" w:ascii="Times New Roman" w:hAnsi="Times New Roman" w:eastAsia="SimSun" w:cs="Times New Roman"/>
          <w:sz w:val="24"/>
          <w:szCs w:val="24"/>
          <w:lang w:val="en-US"/>
        </w:rPr>
        <w:t>Various scanners are presently available based on the data capture principles. (Fig.2)</w:t>
      </w:r>
    </w:p>
    <w:p>
      <w:pPr>
        <w:numPr>
          <w:ilvl w:val="0"/>
          <w:numId w:val="0"/>
        </w:numPr>
        <w:spacing w:line="36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Extraoral tactile scanners are based upon attaining mechanical contact between the detection unit and the object to be scanned. On the other hand, optical Scanners utilize electromagnetic wave, specifically light in a non-contact mode to detect surface details.</w:t>
      </w:r>
    </w:p>
    <w:p>
      <w:pPr>
        <w:numPr>
          <w:numId w:val="0"/>
        </w:numPr>
        <w:spacing w:line="36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The digital </w:t>
      </w:r>
      <w:r>
        <w:rPr>
          <w:rFonts w:hint="default" w:ascii="Times New Roman" w:hAnsi="Times New Roman" w:eastAsia="SimSun" w:cs="Times New Roman"/>
          <w:sz w:val="24"/>
          <w:szCs w:val="24"/>
        </w:rPr>
        <w:t>impression data</w:t>
      </w:r>
      <w:r>
        <w:rPr>
          <w:rFonts w:hint="default" w:ascii="Times New Roman" w:hAnsi="Times New Roman" w:eastAsia="SimSun" w:cs="Times New Roman"/>
          <w:sz w:val="24"/>
          <w:szCs w:val="24"/>
          <w:lang w:val="en-US"/>
        </w:rPr>
        <w:t xml:space="preserve"> obtained from the scanners</w:t>
      </w:r>
      <w:r>
        <w:rPr>
          <w:rFonts w:hint="default" w:ascii="Times New Roman" w:hAnsi="Times New Roman" w:eastAsia="SimSun" w:cs="Times New Roman"/>
          <w:sz w:val="24"/>
          <w:szCs w:val="24"/>
        </w:rPr>
        <w:t xml:space="preserve"> is easily imported into processing software for designing/planning the </w:t>
      </w:r>
      <w:r>
        <w:rPr>
          <w:rFonts w:hint="default" w:ascii="Times New Roman" w:hAnsi="Times New Roman" w:eastAsia="SimSun" w:cs="Times New Roman"/>
          <w:sz w:val="24"/>
          <w:szCs w:val="24"/>
          <w:lang w:val="en-US"/>
        </w:rPr>
        <w:t xml:space="preserve">3D </w:t>
      </w:r>
      <w:r>
        <w:rPr>
          <w:rFonts w:hint="default" w:ascii="Times New Roman" w:hAnsi="Times New Roman" w:eastAsia="SimSun" w:cs="Times New Roman"/>
          <w:sz w:val="24"/>
          <w:szCs w:val="24"/>
        </w:rPr>
        <w:t>models with powerful milling machines.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From the CBCT dataset (DICOM), it is possible to export</w:t>
      </w:r>
      <w:r>
        <w:rPr>
          <w:rFonts w:hint="default" w:ascii="Times New Roman" w:hAnsi="Times New Roman" w:eastAsia="SimSun" w:cs="Times New Roman"/>
          <w:sz w:val="24"/>
          <w:szCs w:val="24"/>
          <w:lang w:val="en-US"/>
        </w:rPr>
        <w:t xml:space="preserve"> and combine</w:t>
      </w:r>
      <w:r>
        <w:rPr>
          <w:rFonts w:hint="default" w:ascii="Times New Roman" w:hAnsi="Times New Roman" w:eastAsia="SimSun" w:cs="Times New Roman"/>
          <w:sz w:val="24"/>
          <w:szCs w:val="24"/>
        </w:rPr>
        <w:t xml:space="preserve"> the </w:t>
      </w:r>
      <w:r>
        <w:rPr>
          <w:rFonts w:hint="default" w:ascii="Times New Roman" w:hAnsi="Times New Roman" w:eastAsia="SimSun" w:cs="Times New Roman"/>
          <w:sz w:val="24"/>
          <w:szCs w:val="24"/>
          <w:lang w:val="en-US"/>
        </w:rPr>
        <w:t xml:space="preserve">3D </w:t>
      </w:r>
      <w:r>
        <w:rPr>
          <w:rFonts w:hint="default" w:ascii="Times New Roman" w:hAnsi="Times New Roman" w:eastAsia="SimSun" w:cs="Times New Roman"/>
          <w:sz w:val="24"/>
          <w:szCs w:val="24"/>
        </w:rPr>
        <w:t>data as a</w:t>
      </w:r>
      <w:r>
        <w:rPr>
          <w:rFonts w:hint="default" w:ascii="Times New Roman" w:hAnsi="Times New Roman" w:eastAsia="SimSun" w:cs="Times New Roman"/>
          <w:sz w:val="24"/>
          <w:szCs w:val="24"/>
          <w:lang w:val="en-US"/>
        </w:rPr>
        <w:t xml:space="preserve"> </w:t>
      </w:r>
      <w:r>
        <w:rPr>
          <w:rFonts w:hint="default" w:ascii="Times New Roman" w:hAnsi="Times New Roman" w:eastAsia="Arial" w:cs="Times New Roman"/>
          <w:i w:val="0"/>
          <w:iCs w:val="0"/>
          <w:caps w:val="0"/>
          <w:color w:val="040C28"/>
          <w:spacing w:val="0"/>
          <w:sz w:val="24"/>
          <w:szCs w:val="24"/>
        </w:rPr>
        <w:t>Standard Triangle Language</w:t>
      </w:r>
      <w:r>
        <w:rPr>
          <w:rFonts w:hint="default" w:ascii="Times New Roman" w:hAnsi="Times New Roman" w:eastAsia="Arial" w:cs="Times New Roman"/>
          <w:i w:val="0"/>
          <w:iCs w:val="0"/>
          <w:caps w:val="0"/>
          <w:color w:val="040C28"/>
          <w:spacing w:val="0"/>
          <w:sz w:val="24"/>
          <w:szCs w:val="24"/>
          <w:lang w:val="en-US"/>
        </w:rPr>
        <w:t xml:space="preserve"> (</w:t>
      </w:r>
      <w:r>
        <w:rPr>
          <w:rFonts w:hint="default" w:ascii="Times New Roman" w:hAnsi="Times New Roman" w:eastAsia="SimSun" w:cs="Times New Roman"/>
          <w:sz w:val="24"/>
          <w:szCs w:val="24"/>
        </w:rPr>
        <w:t>STL</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file</w:t>
      </w:r>
      <w:r>
        <w:rPr>
          <w:rFonts w:hint="default" w:ascii="Times New Roman" w:hAnsi="Times New Roman" w:eastAsia="SimSun" w:cs="Times New Roman"/>
          <w:sz w:val="24"/>
          <w:szCs w:val="24"/>
          <w:lang w:val="en-US"/>
        </w:rPr>
        <w:t xml:space="preserve"> using</w:t>
      </w:r>
      <w:r>
        <w:rPr>
          <w:rFonts w:hint="default" w:ascii="Times New Roman" w:hAnsi="Times New Roman" w:eastAsia="SimSun" w:cs="Times New Roman"/>
          <w:sz w:val="24"/>
          <w:szCs w:val="24"/>
        </w:rPr>
        <w:t xml:space="preserve"> intraoral digital impression system</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The STL file contai</w:t>
      </w:r>
      <w:r>
        <w:rPr>
          <w:rFonts w:hint="default" w:ascii="Times New Roman" w:hAnsi="Times New Roman" w:eastAsia="SimSun" w:cs="Times New Roman"/>
          <w:sz w:val="24"/>
          <w:szCs w:val="24"/>
          <w:lang w:val="en-US"/>
        </w:rPr>
        <w:t>ns geometrical</w:t>
      </w:r>
      <w:r>
        <w:rPr>
          <w:rFonts w:hint="default" w:ascii="Times New Roman" w:hAnsi="Times New Roman" w:eastAsia="SimSun" w:cs="Times New Roman"/>
          <w:sz w:val="24"/>
          <w:szCs w:val="24"/>
        </w:rPr>
        <w:t xml:space="preserve"> information of an object by describing it</w:t>
      </w:r>
      <w:r>
        <w:rPr>
          <w:rFonts w:hint="default" w:ascii="Times New Roman" w:hAnsi="Times New Roman" w:eastAsia="SimSun" w:cs="Times New Roman"/>
          <w:sz w:val="24"/>
          <w:szCs w:val="24"/>
          <w:lang w:val="en-US"/>
        </w:rPr>
        <w:t xml:space="preserve"> in terms of</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 xml:space="preserve">dense </w:t>
      </w:r>
      <w:r>
        <w:rPr>
          <w:rFonts w:hint="default" w:ascii="Times New Roman" w:hAnsi="Times New Roman" w:eastAsia="SimSun" w:cs="Times New Roman"/>
          <w:sz w:val="24"/>
          <w:szCs w:val="24"/>
        </w:rPr>
        <w:t>connected triangles</w:t>
      </w:r>
      <w:r>
        <w:rPr>
          <w:rFonts w:hint="default" w:ascii="Times New Roman" w:hAnsi="Times New Roman" w:eastAsia="SimSun" w:cs="Times New Roman"/>
          <w:sz w:val="24"/>
          <w:szCs w:val="24"/>
          <w:lang w:val="en-US"/>
        </w:rPr>
        <w:t xml:space="preserve"> based on</w:t>
      </w:r>
      <w:r>
        <w:rPr>
          <w:rFonts w:hint="default" w:ascii="Times New Roman" w:hAnsi="Times New Roman" w:eastAsia="SimSun" w:cs="Times New Roman"/>
          <w:sz w:val="24"/>
          <w:szCs w:val="24"/>
        </w:rPr>
        <w:t xml:space="preserve"> initial resolution and mathematical algorithms.</w:t>
      </w:r>
      <w:r>
        <w:rPr>
          <w:rFonts w:hint="default" w:ascii="Times New Roman" w:hAnsi="Times New Roman" w:eastAsia="SimSun" w:cs="Times New Roman"/>
          <w:sz w:val="24"/>
          <w:szCs w:val="24"/>
          <w:lang w:val="en-US"/>
        </w:rPr>
        <w:t xml:space="preserve"> Digital impression systems are pivotal for </w:t>
      </w:r>
      <w:r>
        <w:rPr>
          <w:rFonts w:hint="default" w:ascii="Times New Roman" w:hAnsi="Times New Roman" w:eastAsia="SimSun" w:cs="Times New Roman"/>
          <w:sz w:val="24"/>
          <w:szCs w:val="24"/>
        </w:rPr>
        <w:t>design</w:t>
      </w:r>
      <w:r>
        <w:rPr>
          <w:rFonts w:hint="default" w:ascii="Times New Roman" w:hAnsi="Times New Roman" w:eastAsia="SimSun" w:cs="Times New Roman"/>
          <w:sz w:val="24"/>
          <w:szCs w:val="24"/>
          <w:lang w:val="en-US"/>
        </w:rPr>
        <w:t>ing</w:t>
      </w:r>
      <w:r>
        <w:rPr>
          <w:rFonts w:hint="default" w:ascii="Times New Roman" w:hAnsi="Times New Roman" w:eastAsia="SimSun" w:cs="Times New Roman"/>
          <w:sz w:val="24"/>
          <w:szCs w:val="24"/>
        </w:rPr>
        <w:t xml:space="preserve"> the treatment</w:t>
      </w:r>
      <w:r>
        <w:rPr>
          <w:rFonts w:hint="default" w:ascii="Times New Roman" w:hAnsi="Times New Roman" w:eastAsia="SimSun" w:cs="Times New Roman"/>
          <w:sz w:val="24"/>
          <w:szCs w:val="24"/>
          <w:lang w:val="en-US"/>
        </w:rPr>
        <w:t xml:space="preserve"> plan</w:t>
      </w:r>
      <w:r>
        <w:rPr>
          <w:rFonts w:hint="default" w:ascii="Times New Roman" w:hAnsi="Times New Roman" w:eastAsia="SimSun" w:cs="Times New Roman"/>
          <w:sz w:val="24"/>
          <w:szCs w:val="24"/>
        </w:rPr>
        <w:t xml:space="preserve"> and fabricat</w:t>
      </w:r>
      <w:r>
        <w:rPr>
          <w:rFonts w:hint="default" w:ascii="Times New Roman" w:hAnsi="Times New Roman" w:eastAsia="SimSun" w:cs="Times New Roman"/>
          <w:sz w:val="24"/>
          <w:szCs w:val="24"/>
          <w:lang w:val="en-US"/>
        </w:rPr>
        <w:t>ion of</w:t>
      </w:r>
      <w:r>
        <w:rPr>
          <w:rFonts w:hint="default" w:ascii="Times New Roman" w:hAnsi="Times New Roman" w:eastAsia="SimSun" w:cs="Times New Roman"/>
          <w:sz w:val="24"/>
          <w:szCs w:val="24"/>
        </w:rPr>
        <w:t xml:space="preserve"> a guide for better visualization and access during </w:t>
      </w:r>
      <w:r>
        <w:rPr>
          <w:rFonts w:hint="default" w:ascii="Times New Roman" w:hAnsi="Times New Roman" w:eastAsia="SimSun" w:cs="Times New Roman"/>
          <w:sz w:val="24"/>
          <w:szCs w:val="24"/>
          <w:lang w:val="en-US"/>
        </w:rPr>
        <w:t>endodontic procedures.</w:t>
      </w:r>
    </w:p>
    <w:p>
      <w:pPr>
        <w:numPr>
          <w:numId w:val="0"/>
        </w:numPr>
        <w:spacing w:line="36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drawing>
          <wp:inline distT="0" distB="0" distL="114300" distR="114300">
            <wp:extent cx="5439410" cy="3562985"/>
            <wp:effectExtent l="9525" t="9525" r="22225" b="24130"/>
            <wp:docPr id="3" name="Picture 3"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lide5"/>
                    <pic:cNvPicPr>
                      <a:picLocks noChangeAspect="1"/>
                    </pic:cNvPicPr>
                  </pic:nvPicPr>
                  <pic:blipFill>
                    <a:blip r:embed="rId5"/>
                    <a:srcRect l="2532" r="11575"/>
                    <a:stretch>
                      <a:fillRect/>
                    </a:stretch>
                  </pic:blipFill>
                  <pic:spPr>
                    <a:xfrm>
                      <a:off x="0" y="0"/>
                      <a:ext cx="5439410" cy="3562985"/>
                    </a:xfrm>
                    <a:prstGeom prst="rect">
                      <a:avLst/>
                    </a:prstGeom>
                    <a:ln>
                      <a:solidFill>
                        <a:schemeClr val="tx1"/>
                      </a:solidFill>
                    </a:ln>
                  </pic:spPr>
                </pic:pic>
              </a:graphicData>
            </a:graphic>
          </wp:inline>
        </w:drawing>
      </w:r>
    </w:p>
    <w:p>
      <w:pPr>
        <w:numPr>
          <w:numId w:val="0"/>
        </w:numPr>
        <w:spacing w:line="360" w:lineRule="auto"/>
        <w:ind w:leftChars="0"/>
        <w:jc w:val="cente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Fig. 2: Types of Scanning Devices</w:t>
      </w:r>
    </w:p>
    <w:p>
      <w:pPr>
        <w:numPr>
          <w:numId w:val="0"/>
        </w:numPr>
        <w:spacing w:line="360" w:lineRule="auto"/>
        <w:ind w:leftChars="0"/>
        <w:jc w:val="center"/>
        <w:rPr>
          <w:rFonts w:hint="default" w:ascii="Times New Roman" w:hAnsi="Times New Roman" w:eastAsia="SimSun" w:cs="Times New Roman"/>
          <w:sz w:val="24"/>
          <w:szCs w:val="24"/>
          <w:lang w:val="en-US"/>
        </w:rPr>
      </w:pPr>
    </w:p>
    <w:p>
      <w:pPr>
        <w:numPr>
          <w:numId w:val="0"/>
        </w:numPr>
        <w:spacing w:line="360" w:lineRule="auto"/>
        <w:ind w:leftChars="0"/>
        <w:jc w:val="center"/>
        <w:rPr>
          <w:rFonts w:hint="default" w:ascii="Times New Roman" w:hAnsi="Times New Roman" w:eastAsia="SimSun" w:cs="Times New Roman"/>
          <w:sz w:val="24"/>
          <w:szCs w:val="24"/>
          <w:lang w:val="en-US"/>
        </w:rPr>
      </w:pPr>
    </w:p>
    <w:p>
      <w:pPr>
        <w:numPr>
          <w:ilvl w:val="0"/>
          <w:numId w:val="4"/>
        </w:numPr>
        <w:spacing w:line="360" w:lineRule="auto"/>
        <w:ind w:left="0" w:leftChars="0" w:firstLine="0" w:firstLineChars="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CAD/CAM</w:t>
      </w:r>
    </w:p>
    <w:p>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term</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CAD/CAM is an acronym for computer-aided design (CAD) and computer-aided manufacturing</w:t>
      </w:r>
      <w:r>
        <w:rPr>
          <w:rFonts w:hint="default" w:ascii="Times New Roman" w:hAnsi="Times New Roman" w:eastAsia="SimSun" w:cs="Times New Roman"/>
          <w:sz w:val="24"/>
          <w:szCs w:val="24"/>
          <w:lang w:val="en-US"/>
        </w:rPr>
        <w:t xml:space="preserve"> (CAM)</w:t>
      </w:r>
      <w:r>
        <w:rPr>
          <w:rFonts w:hint="default" w:ascii="Times New Roman" w:hAnsi="Times New Roman" w:eastAsia="SimSun" w:cs="Times New Roman"/>
          <w:sz w:val="24"/>
          <w:szCs w:val="24"/>
        </w:rPr>
        <w:t>. Dental CAD/CAM systems consist of various hardware and software used for data acquisition as well as design</w:t>
      </w:r>
      <w:r>
        <w:rPr>
          <w:rFonts w:hint="default" w:ascii="Times New Roman" w:hAnsi="Times New Roman" w:eastAsia="SimSun" w:cs="Times New Roman"/>
          <w:sz w:val="24"/>
          <w:szCs w:val="24"/>
          <w:lang w:val="en-US"/>
        </w:rPr>
        <w:t>ing</w:t>
      </w:r>
      <w:r>
        <w:rPr>
          <w:rFonts w:hint="default" w:ascii="Times New Roman" w:hAnsi="Times New Roman" w:eastAsia="SimSun" w:cs="Times New Roman"/>
          <w:sz w:val="24"/>
          <w:szCs w:val="24"/>
        </w:rPr>
        <w:t xml:space="preserve"> and manufactur</w:t>
      </w:r>
      <w:r>
        <w:rPr>
          <w:rFonts w:hint="default" w:ascii="Times New Roman" w:hAnsi="Times New Roman" w:eastAsia="SimSun" w:cs="Times New Roman"/>
          <w:sz w:val="24"/>
          <w:szCs w:val="24"/>
          <w:lang w:val="en-US"/>
        </w:rPr>
        <w:t>ing of restoration</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 xml:space="preserve">It </w:t>
      </w:r>
      <w:r>
        <w:rPr>
          <w:rFonts w:hint="default" w:ascii="Times New Roman" w:hAnsi="Times New Roman" w:eastAsia="SimSun" w:cs="Times New Roman"/>
          <w:sz w:val="24"/>
          <w:szCs w:val="24"/>
        </w:rPr>
        <w:t>serve</w:t>
      </w: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 xml:space="preserve"> three main functions: </w:t>
      </w:r>
    </w:p>
    <w:p>
      <w:pPr>
        <w:numPr>
          <w:ilvl w:val="0"/>
          <w:numId w:val="5"/>
        </w:numPr>
        <w:spacing w:line="36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Th</w:t>
      </w:r>
      <w:r>
        <w:rPr>
          <w:rFonts w:hint="default" w:ascii="Times New Roman" w:hAnsi="Times New Roman" w:eastAsia="SimSun" w:cs="Times New Roman"/>
          <w:sz w:val="24"/>
          <w:szCs w:val="24"/>
        </w:rPr>
        <w:t>ree-dimensional generation of digital data set</w:t>
      </w:r>
    </w:p>
    <w:p>
      <w:pPr>
        <w:numPr>
          <w:ilvl w:val="0"/>
          <w:numId w:val="5"/>
        </w:numPr>
        <w:spacing w:line="360" w:lineRule="auto"/>
        <w:ind w:left="425" w:leftChars="0" w:hanging="425"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De</w:t>
      </w:r>
      <w:r>
        <w:rPr>
          <w:rFonts w:hint="default" w:ascii="Times New Roman" w:hAnsi="Times New Roman" w:eastAsia="SimSun" w:cs="Times New Roman"/>
          <w:sz w:val="24"/>
          <w:szCs w:val="24"/>
        </w:rPr>
        <w:t>sign manipulation process for generating the manufacturing data se</w:t>
      </w:r>
      <w:r>
        <w:rPr>
          <w:rFonts w:hint="default" w:ascii="Times New Roman" w:hAnsi="Times New Roman" w:eastAsia="SimSun" w:cs="Times New Roman"/>
          <w:sz w:val="24"/>
          <w:szCs w:val="24"/>
          <w:lang w:val="en-US"/>
        </w:rPr>
        <w:t>t</w:t>
      </w:r>
    </w:p>
    <w:p>
      <w:pPr>
        <w:numPr>
          <w:ilvl w:val="0"/>
          <w:numId w:val="5"/>
        </w:numPr>
        <w:spacing w:line="36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F</w:t>
      </w:r>
      <w:r>
        <w:rPr>
          <w:rFonts w:hint="default" w:ascii="Times New Roman" w:hAnsi="Times New Roman" w:eastAsia="SimSun" w:cs="Times New Roman"/>
          <w:sz w:val="24"/>
          <w:szCs w:val="24"/>
        </w:rPr>
        <w:t>abrication of dental restoration by a digitally controlled system</w:t>
      </w:r>
    </w:p>
    <w:p>
      <w:pPr>
        <w:numPr>
          <w:numId w:val="0"/>
        </w:numPr>
        <w:spacing w:line="360" w:lineRule="auto"/>
        <w:ind w:leftChars="0"/>
        <w:jc w:val="both"/>
        <w:rPr>
          <w:rFonts w:hint="default" w:ascii="Times New Roman" w:hAnsi="Times New Roman" w:eastAsia="SimSun" w:cs="Times New Roman"/>
          <w:sz w:val="24"/>
          <w:szCs w:val="24"/>
        </w:rPr>
      </w:pPr>
    </w:p>
    <w:p>
      <w:pPr>
        <w:numPr>
          <w:ilvl w:val="0"/>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Indirect CAD/CAM workflow is based on scanning the gypsum</w:t>
      </w:r>
      <w:r>
        <w:rPr>
          <w:rFonts w:hint="default" w:ascii="Times New Roman" w:hAnsi="Times New Roman" w:eastAsia="SimSun" w:cs="Times New Roman"/>
          <w:sz w:val="24"/>
          <w:szCs w:val="24"/>
          <w:lang w:val="en-US"/>
        </w:rPr>
        <w:t xml:space="preserve"> model and</w:t>
      </w:r>
      <w:r>
        <w:rPr>
          <w:rFonts w:hint="default" w:ascii="Times New Roman" w:hAnsi="Times New Roman" w:eastAsia="SimSun" w:cs="Times New Roman"/>
          <w:sz w:val="24"/>
          <w:szCs w:val="24"/>
        </w:rPr>
        <w:t xml:space="preserve"> cast made from conventional impression</w:t>
      </w:r>
      <w:r>
        <w:rPr>
          <w:rFonts w:hint="default" w:ascii="Times New Roman" w:hAnsi="Times New Roman" w:eastAsia="SimSun" w:cs="Times New Roman"/>
          <w:sz w:val="24"/>
          <w:szCs w:val="24"/>
          <w:lang w:val="en-US"/>
        </w:rPr>
        <w:t>.These system</w:t>
      </w:r>
      <w:r>
        <w:rPr>
          <w:rFonts w:hint="default" w:ascii="Times New Roman" w:hAnsi="Times New Roman" w:eastAsia="SimSun" w:cs="Times New Roman"/>
          <w:sz w:val="24"/>
          <w:szCs w:val="24"/>
        </w:rPr>
        <w:t xml:space="preserve">s work with laboratory scanners. </w:t>
      </w:r>
    </w:p>
    <w:p>
      <w:pPr>
        <w:numPr>
          <w:ilvl w:val="0"/>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Direct CAD/CAM workflow </w:t>
      </w:r>
      <w:r>
        <w:rPr>
          <w:rFonts w:hint="default" w:ascii="Times New Roman" w:hAnsi="Times New Roman" w:eastAsia="SimSun" w:cs="Times New Roman"/>
          <w:sz w:val="24"/>
          <w:szCs w:val="24"/>
          <w:lang w:val="en-US"/>
        </w:rPr>
        <w:t>commences</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 xml:space="preserve">by </w:t>
      </w:r>
      <w:r>
        <w:rPr>
          <w:rFonts w:hint="default" w:ascii="Times New Roman" w:hAnsi="Times New Roman" w:eastAsia="SimSun" w:cs="Times New Roman"/>
          <w:sz w:val="24"/>
          <w:szCs w:val="24"/>
        </w:rPr>
        <w:t>scanning the prepared teeth directly with intraoral scanners.</w:t>
      </w:r>
    </w:p>
    <w:p>
      <w:pPr>
        <w:numPr>
          <w:ilvl w:val="0"/>
          <w:numId w:val="0"/>
        </w:numPr>
        <w:spacing w:line="360" w:lineRule="auto"/>
        <w:ind w:leftChars="0"/>
        <w:jc w:val="both"/>
        <w:rPr>
          <w:rFonts w:hint="default" w:ascii="Times New Roman" w:hAnsi="Times New Roman" w:eastAsia="SimSun" w:cs="Times New Roman"/>
          <w:sz w:val="24"/>
          <w:szCs w:val="24"/>
        </w:rPr>
      </w:pPr>
    </w:p>
    <w:p>
      <w:pPr>
        <w:numPr>
          <w:numId w:val="0"/>
        </w:numPr>
        <w:spacing w:line="360" w:lineRule="auto"/>
        <w:ind w:leftChars="0"/>
        <w:jc w:val="both"/>
        <w:rPr>
          <w:rFonts w:hint="default" w:ascii="Times New Roman" w:hAnsi="Times New Roman" w:eastAsia="SimSun" w:cs="Times New Roman"/>
          <w:sz w:val="24"/>
          <w:szCs w:val="24"/>
        </w:rPr>
      </w:pPr>
    </w:p>
    <w:p>
      <w:pPr>
        <w:numPr>
          <w:numId w:val="0"/>
        </w:numPr>
        <w:spacing w:line="36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b/>
          <w:bCs/>
          <w:sz w:val="24"/>
          <w:szCs w:val="24"/>
          <w:lang w:val="en-US"/>
        </w:rPr>
        <w:t>3.</w:t>
      </w:r>
      <w:r>
        <w:rPr>
          <w:rFonts w:hint="default" w:ascii="Times New Roman" w:hAnsi="Times New Roman" w:eastAsia="SimSun" w:cs="Times New Roman"/>
          <w:b/>
          <w:bCs/>
          <w:sz w:val="24"/>
          <w:szCs w:val="24"/>
          <w:lang w:val="en-US"/>
        </w:rPr>
        <w:t>PROCESSING SOFTWARE</w:t>
      </w:r>
    </w:p>
    <w:p>
      <w:pPr>
        <w:numPr>
          <w:ilvl w:val="0"/>
          <w:numId w:val="0"/>
        </w:numPr>
        <w:spacing w:line="36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Recent a</w:t>
      </w:r>
      <w:r>
        <w:rPr>
          <w:rFonts w:hint="default" w:ascii="Times New Roman" w:hAnsi="Times New Roman" w:eastAsia="SimSun" w:cs="Times New Roman"/>
          <w:sz w:val="24"/>
          <w:szCs w:val="24"/>
        </w:rPr>
        <w:t>dvance</w:t>
      </w:r>
      <w:r>
        <w:rPr>
          <w:rFonts w:hint="default" w:ascii="Times New Roman" w:hAnsi="Times New Roman" w:eastAsia="SimSun" w:cs="Times New Roman"/>
          <w:sz w:val="24"/>
          <w:szCs w:val="24"/>
          <w:lang w:val="en-US"/>
        </w:rPr>
        <w:t>ments</w:t>
      </w:r>
      <w:r>
        <w:rPr>
          <w:rFonts w:hint="default" w:ascii="Times New Roman" w:hAnsi="Times New Roman" w:eastAsia="SimSun" w:cs="Times New Roman"/>
          <w:sz w:val="24"/>
          <w:szCs w:val="24"/>
        </w:rPr>
        <w:t xml:space="preserve"> in information technology</w:t>
      </w:r>
      <w:r>
        <w:rPr>
          <w:rFonts w:hint="default" w:ascii="Times New Roman" w:hAnsi="Times New Roman" w:eastAsia="SimSun" w:cs="Times New Roman"/>
          <w:sz w:val="24"/>
          <w:szCs w:val="24"/>
          <w:lang w:val="en-US"/>
        </w:rPr>
        <w:t xml:space="preserve"> have enhanced the </w:t>
      </w:r>
      <w:r>
        <w:rPr>
          <w:rFonts w:hint="default" w:ascii="Times New Roman" w:hAnsi="Times New Roman" w:eastAsia="SimSun" w:cs="Times New Roman"/>
          <w:sz w:val="24"/>
          <w:szCs w:val="24"/>
        </w:rPr>
        <w:t>availability of inexpensive</w:t>
      </w:r>
      <w:r>
        <w:rPr>
          <w:rFonts w:hint="default" w:ascii="Times New Roman" w:hAnsi="Times New Roman" w:eastAsia="SimSun" w:cs="Times New Roman"/>
          <w:sz w:val="24"/>
          <w:szCs w:val="24"/>
          <w:lang w:val="en-US"/>
        </w:rPr>
        <w:t xml:space="preserve"> and </w:t>
      </w:r>
      <w:r>
        <w:rPr>
          <w:rFonts w:hint="default" w:ascii="Times New Roman" w:hAnsi="Times New Roman" w:eastAsia="SimSun" w:cs="Times New Roman"/>
          <w:sz w:val="24"/>
          <w:szCs w:val="24"/>
        </w:rPr>
        <w:t>open-source software</w:t>
      </w:r>
      <w:r>
        <w:rPr>
          <w:rFonts w:hint="default" w:ascii="Times New Roman" w:hAnsi="Times New Roman" w:eastAsia="SimSun" w:cs="Times New Roman"/>
          <w:sz w:val="24"/>
          <w:szCs w:val="24"/>
          <w:lang w:val="en-US"/>
        </w:rPr>
        <w:t xml:space="preserve"> programs for </w:t>
      </w:r>
      <w:r>
        <w:rPr>
          <w:rFonts w:hint="default" w:ascii="Times New Roman" w:hAnsi="Times New Roman" w:eastAsia="SimSun" w:cs="Times New Roman"/>
          <w:sz w:val="24"/>
          <w:szCs w:val="24"/>
        </w:rPr>
        <w:t>image rendering, segmentation</w:t>
      </w:r>
      <w:r>
        <w:rPr>
          <w:rFonts w:hint="default" w:ascii="Times New Roman" w:hAnsi="Times New Roman" w:eastAsia="SimSun" w:cs="Times New Roman"/>
          <w:sz w:val="24"/>
          <w:szCs w:val="24"/>
          <w:lang w:val="en-US"/>
        </w:rPr>
        <w:t xml:space="preserve"> and </w:t>
      </w:r>
      <w:r>
        <w:rPr>
          <w:rFonts w:hint="default" w:ascii="Times New Roman" w:hAnsi="Times New Roman" w:eastAsia="SimSun" w:cs="Times New Roman"/>
          <w:sz w:val="24"/>
          <w:szCs w:val="24"/>
        </w:rPr>
        <w:t>redesigning</w:t>
      </w:r>
      <w:r>
        <w:rPr>
          <w:rFonts w:hint="default" w:ascii="Times New Roman" w:hAnsi="Times New Roman" w:eastAsia="SimSun" w:cs="Times New Roman"/>
          <w:sz w:val="24"/>
          <w:szCs w:val="24"/>
          <w:lang w:val="en-US"/>
        </w:rPr>
        <w:t>. I</w:t>
      </w:r>
      <w:r>
        <w:rPr>
          <w:rFonts w:hint="default" w:ascii="Times New Roman" w:hAnsi="Times New Roman" w:eastAsia="SimSun" w:cs="Times New Roman"/>
          <w:sz w:val="24"/>
          <w:szCs w:val="24"/>
        </w:rPr>
        <w:t>t is possible to replicate the missing anatomy, redesign the data as necessary, and visualize a digital model before the printing process</w:t>
      </w:r>
      <w:r>
        <w:rPr>
          <w:rFonts w:hint="default" w:ascii="Times New Roman" w:hAnsi="Times New Roman" w:eastAsia="SimSun" w:cs="Times New Roman"/>
          <w:sz w:val="24"/>
          <w:szCs w:val="24"/>
          <w:lang w:val="en-US"/>
        </w:rPr>
        <w:t xml:space="preserve"> w</w:t>
      </w:r>
      <w:r>
        <w:rPr>
          <w:rFonts w:hint="default" w:ascii="Times New Roman" w:hAnsi="Times New Roman" w:eastAsia="SimSun" w:cs="Times New Roman"/>
          <w:sz w:val="24"/>
          <w:szCs w:val="24"/>
        </w:rPr>
        <w:t>ith such software programs</w:t>
      </w:r>
      <w:r>
        <w:rPr>
          <w:rFonts w:hint="default" w:ascii="Times New Roman" w:hAnsi="Times New Roman" w:eastAsia="SimSun" w:cs="Times New Roman"/>
          <w:sz w:val="24"/>
          <w:szCs w:val="24"/>
          <w:lang w:val="en-US"/>
        </w:rPr>
        <w:t>.</w:t>
      </w:r>
    </w:p>
    <w:p>
      <w:pPr>
        <w:numPr>
          <w:ilvl w:val="0"/>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This permits efficient production of </w:t>
      </w:r>
      <w:r>
        <w:rPr>
          <w:rFonts w:hint="default" w:ascii="Times New Roman" w:hAnsi="Times New Roman" w:eastAsia="SimSun" w:cs="Times New Roman"/>
          <w:sz w:val="24"/>
          <w:szCs w:val="24"/>
        </w:rPr>
        <w:t>3D printed guides</w:t>
      </w:r>
      <w:r>
        <w:rPr>
          <w:rFonts w:hint="default" w:ascii="Times New Roman" w:hAnsi="Times New Roman" w:eastAsia="SimSun" w:cs="Times New Roman"/>
          <w:sz w:val="24"/>
          <w:szCs w:val="24"/>
          <w:lang w:val="en-US"/>
        </w:rPr>
        <w:t xml:space="preserve"> by </w:t>
      </w:r>
      <w:r>
        <w:rPr>
          <w:rFonts w:hint="default" w:ascii="Times New Roman" w:hAnsi="Times New Roman" w:eastAsia="SimSun" w:cs="Times New Roman"/>
          <w:sz w:val="24"/>
          <w:szCs w:val="24"/>
        </w:rPr>
        <w:t>inter-operability between 3D imaging devices,virtual planning systems and 3D printers</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The volumetric data </w:t>
      </w:r>
      <w:r>
        <w:rPr>
          <w:rFonts w:hint="default" w:ascii="Times New Roman" w:hAnsi="Times New Roman" w:eastAsia="SimSun" w:cs="Times New Roman"/>
          <w:sz w:val="24"/>
          <w:szCs w:val="24"/>
          <w:lang w:val="en-US"/>
        </w:rPr>
        <w:t xml:space="preserve">in </w:t>
      </w:r>
      <w:r>
        <w:rPr>
          <w:rFonts w:hint="default" w:ascii="Times New Roman" w:hAnsi="Times New Roman" w:eastAsia="SimSun" w:cs="Times New Roman"/>
          <w:sz w:val="24"/>
          <w:szCs w:val="24"/>
        </w:rPr>
        <w:t>DICOM forma</w:t>
      </w:r>
      <w:r>
        <w:rPr>
          <w:rFonts w:hint="default" w:ascii="Times New Roman" w:hAnsi="Times New Roman" w:eastAsia="SimSun" w:cs="Times New Roman"/>
          <w:sz w:val="24"/>
          <w:szCs w:val="24"/>
          <w:lang w:val="en-US"/>
        </w:rPr>
        <w:t>t</w:t>
      </w:r>
      <w:r>
        <w:rPr>
          <w:rFonts w:hint="default" w:ascii="Times New Roman" w:hAnsi="Times New Roman" w:eastAsia="SimSun" w:cs="Times New Roman"/>
          <w:sz w:val="24"/>
          <w:szCs w:val="24"/>
        </w:rPr>
        <w:t xml:space="preserve"> from CBCT scans is acquired by 3D virtual planning software to convert the data to STL file format representing the virtual 3D surface shape. 3D imaging data from optical intra-oral/plaster model scans, existing as STL formats, are also acquired by 3D virtual planning systems</w:t>
      </w:r>
      <w:r>
        <w:rPr>
          <w:rFonts w:hint="default" w:ascii="Times New Roman" w:hAnsi="Times New Roman" w:eastAsia="SimSun" w:cs="Times New Roman"/>
          <w:sz w:val="24"/>
          <w:szCs w:val="24"/>
          <w:lang w:val="en-US"/>
        </w:rPr>
        <w:t xml:space="preserve">. </w:t>
      </w:r>
    </w:p>
    <w:p>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resultant 3D image is then edited with computer-aided design (CAD) software to create a blueprint of the 3D printed object.</w:t>
      </w:r>
    </w:p>
    <w:p>
      <w:pPr>
        <w:numPr>
          <w:numId w:val="0"/>
        </w:numPr>
        <w:spacing w:line="360" w:lineRule="auto"/>
        <w:ind w:leftChars="0"/>
        <w:jc w:val="both"/>
        <w:rPr>
          <w:rFonts w:hint="default" w:ascii="Times New Roman" w:hAnsi="Times New Roman" w:eastAsia="SimSun" w:cs="Times New Roman"/>
          <w:b/>
          <w:bCs/>
          <w:sz w:val="24"/>
          <w:szCs w:val="24"/>
          <w:lang w:val="en-US"/>
        </w:rPr>
      </w:pPr>
    </w:p>
    <w:p>
      <w:pPr>
        <w:numPr>
          <w:ilvl w:val="0"/>
          <w:numId w:val="5"/>
        </w:numPr>
        <w:spacing w:line="360" w:lineRule="auto"/>
        <w:ind w:left="425" w:leftChars="0" w:hanging="425" w:firstLineChars="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MANUFACTURING TOOLS</w:t>
      </w:r>
    </w:p>
    <w:p>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A</w:t>
      </w:r>
      <w:r>
        <w:rPr>
          <w:rFonts w:hint="default" w:ascii="Times New Roman" w:hAnsi="Times New Roman" w:eastAsia="SimSun" w:cs="Times New Roman"/>
          <w:sz w:val="24"/>
          <w:szCs w:val="24"/>
        </w:rPr>
        <w:t>dditive manufacturing</w:t>
      </w:r>
      <w:r>
        <w:rPr>
          <w:rFonts w:hint="default" w:ascii="Times New Roman" w:hAnsi="Times New Roman" w:eastAsia="SimSun" w:cs="Times New Roman"/>
          <w:sz w:val="24"/>
          <w:szCs w:val="24"/>
          <w:lang w:val="en-US"/>
        </w:rPr>
        <w:t xml:space="preserve"> or 3D Printing</w:t>
      </w:r>
      <w:r>
        <w:rPr>
          <w:rFonts w:hint="default" w:ascii="Times New Roman" w:hAnsi="Times New Roman" w:eastAsia="SimSun" w:cs="Times New Roman"/>
          <w:sz w:val="24"/>
          <w:szCs w:val="24"/>
        </w:rPr>
        <w:t xml:space="preserve"> has </w:t>
      </w:r>
      <w:r>
        <w:rPr>
          <w:rFonts w:hint="default" w:ascii="Times New Roman" w:hAnsi="Times New Roman" w:eastAsia="SimSun" w:cs="Times New Roman"/>
          <w:sz w:val="24"/>
          <w:szCs w:val="24"/>
          <w:lang w:val="en-US"/>
        </w:rPr>
        <w:t>created</w:t>
      </w:r>
      <w:r>
        <w:rPr>
          <w:rFonts w:hint="default" w:ascii="Times New Roman" w:hAnsi="Times New Roman" w:eastAsia="SimSun" w:cs="Times New Roman"/>
          <w:sz w:val="24"/>
          <w:szCs w:val="24"/>
        </w:rPr>
        <w:t xml:space="preserve"> an unforeseen renaissance in </w:t>
      </w:r>
      <w:r>
        <w:rPr>
          <w:rFonts w:hint="default" w:ascii="Times New Roman" w:hAnsi="Times New Roman" w:eastAsia="SimSun" w:cs="Times New Roman"/>
          <w:sz w:val="24"/>
          <w:szCs w:val="24"/>
          <w:lang w:val="en-US"/>
        </w:rPr>
        <w:t xml:space="preserve">the </w:t>
      </w:r>
      <w:r>
        <w:rPr>
          <w:rFonts w:hint="default" w:ascii="Times New Roman" w:hAnsi="Times New Roman" w:eastAsia="SimSun" w:cs="Times New Roman"/>
          <w:sz w:val="24"/>
          <w:szCs w:val="24"/>
        </w:rPr>
        <w:t xml:space="preserve">treatment and diagnostic protocols in </w:t>
      </w:r>
      <w:r>
        <w:rPr>
          <w:rFonts w:hint="default" w:ascii="Times New Roman" w:hAnsi="Times New Roman" w:eastAsia="SimSun" w:cs="Times New Roman"/>
          <w:sz w:val="24"/>
          <w:szCs w:val="24"/>
          <w:lang w:val="en-US"/>
        </w:rPr>
        <w:t xml:space="preserve">the wide domain of </w:t>
      </w:r>
      <w:r>
        <w:rPr>
          <w:rFonts w:hint="default" w:ascii="Times New Roman" w:hAnsi="Times New Roman" w:eastAsia="SimSun" w:cs="Times New Roman"/>
          <w:sz w:val="24"/>
          <w:szCs w:val="24"/>
        </w:rPr>
        <w:t>specialties in dentistry</w:t>
      </w:r>
      <w:r>
        <w:rPr>
          <w:rFonts w:hint="default" w:ascii="Times New Roman" w:hAnsi="Times New Roman" w:eastAsia="SimSun" w:cs="Times New Roman"/>
          <w:sz w:val="24"/>
          <w:szCs w:val="24"/>
          <w:lang w:val="en-US"/>
        </w:rPr>
        <w:t xml:space="preserve">.It facilitates </w:t>
      </w:r>
      <w:r>
        <w:rPr>
          <w:rFonts w:hint="default" w:ascii="Times New Roman" w:hAnsi="Times New Roman" w:eastAsia="SimSun" w:cs="Times New Roman"/>
          <w:sz w:val="24"/>
          <w:szCs w:val="24"/>
        </w:rPr>
        <w:t xml:space="preserve">reconstruction of digital models using computer-aided software. </w:t>
      </w:r>
      <w:r>
        <w:rPr>
          <w:rFonts w:hint="default" w:ascii="Times New Roman" w:hAnsi="Times New Roman" w:eastAsia="SimSun" w:cs="Times New Roman"/>
          <w:sz w:val="24"/>
          <w:szCs w:val="24"/>
          <w:lang w:val="en-US"/>
        </w:rPr>
        <w:t xml:space="preserve">The widely available </w:t>
      </w:r>
      <w:r>
        <w:rPr>
          <w:rFonts w:hint="default" w:ascii="Times New Roman" w:hAnsi="Times New Roman" w:eastAsia="SimSun" w:cs="Times New Roman"/>
          <w:sz w:val="24"/>
          <w:szCs w:val="24"/>
        </w:rPr>
        <w:t>3D printers</w:t>
      </w:r>
      <w:r>
        <w:rPr>
          <w:rFonts w:hint="default" w:ascii="Times New Roman" w:hAnsi="Times New Roman" w:eastAsia="SimSun" w:cs="Times New Roman"/>
          <w:sz w:val="24"/>
          <w:szCs w:val="24"/>
          <w:lang w:val="en-US"/>
        </w:rPr>
        <w:t xml:space="preserve"> are based upon </w:t>
      </w:r>
      <w:r>
        <w:rPr>
          <w:rFonts w:hint="default" w:ascii="Times New Roman" w:hAnsi="Times New Roman" w:eastAsia="SimSun" w:cs="Times New Roman"/>
          <w:sz w:val="24"/>
          <w:szCs w:val="24"/>
        </w:rPr>
        <w:t xml:space="preserve">five basic mechanisms: </w:t>
      </w:r>
    </w:p>
    <w:p>
      <w:pPr>
        <w:numPr>
          <w:ilvl w:val="0"/>
          <w:numId w:val="6"/>
        </w:numPr>
        <w:spacing w:line="360" w:lineRule="auto"/>
        <w:ind w:left="418" w:leftChars="0" w:hanging="418"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Fused deposition modeling (FDM)</w:t>
      </w:r>
    </w:p>
    <w:p>
      <w:pPr>
        <w:numPr>
          <w:ilvl w:val="0"/>
          <w:numId w:val="6"/>
        </w:numPr>
        <w:spacing w:line="360" w:lineRule="auto"/>
        <w:ind w:left="418" w:leftChars="0" w:hanging="418"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Selective laser sintering (SLS)</w:t>
      </w:r>
    </w:p>
    <w:p>
      <w:pPr>
        <w:numPr>
          <w:ilvl w:val="0"/>
          <w:numId w:val="6"/>
        </w:numPr>
        <w:spacing w:line="360" w:lineRule="auto"/>
        <w:ind w:left="418" w:leftChars="0" w:hanging="418"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Stereolithography (SLA)/</w:t>
      </w:r>
      <w:r>
        <w:rPr>
          <w:rFonts w:hint="default" w:ascii="Times New Roman" w:hAnsi="Times New Roman" w:eastAsia="SimSun" w:cs="Times New Roman"/>
          <w:sz w:val="24"/>
          <w:szCs w:val="24"/>
          <w:lang w:val="en-US"/>
        </w:rPr>
        <w:t>D</w:t>
      </w:r>
      <w:r>
        <w:rPr>
          <w:rFonts w:hint="default" w:ascii="Times New Roman" w:hAnsi="Times New Roman" w:eastAsia="SimSun" w:cs="Times New Roman"/>
          <w:sz w:val="24"/>
          <w:szCs w:val="24"/>
        </w:rPr>
        <w:t xml:space="preserve">irect </w:t>
      </w:r>
      <w:r>
        <w:rPr>
          <w:rFonts w:hint="default" w:ascii="Times New Roman" w:hAnsi="Times New Roman" w:eastAsia="SimSun" w:cs="Times New Roman"/>
          <w:sz w:val="24"/>
          <w:szCs w:val="24"/>
          <w:lang w:val="en-US"/>
        </w:rPr>
        <w:t>L</w:t>
      </w:r>
      <w:r>
        <w:rPr>
          <w:rFonts w:hint="default" w:ascii="Times New Roman" w:hAnsi="Times New Roman" w:eastAsia="SimSun" w:cs="Times New Roman"/>
          <w:sz w:val="24"/>
          <w:szCs w:val="24"/>
        </w:rPr>
        <w:t xml:space="preserve">ight </w:t>
      </w:r>
      <w:r>
        <w:rPr>
          <w:rFonts w:hint="default" w:ascii="Times New Roman" w:hAnsi="Times New Roman" w:eastAsia="SimSun" w:cs="Times New Roman"/>
          <w:sz w:val="24"/>
          <w:szCs w:val="24"/>
          <w:lang w:val="en-US"/>
        </w:rPr>
        <w:t>P</w:t>
      </w:r>
      <w:r>
        <w:rPr>
          <w:rFonts w:hint="default" w:ascii="Times New Roman" w:hAnsi="Times New Roman" w:eastAsia="SimSun" w:cs="Times New Roman"/>
          <w:sz w:val="24"/>
          <w:szCs w:val="24"/>
        </w:rPr>
        <w:t xml:space="preserve">rocessing (DLP) </w:t>
      </w:r>
    </w:p>
    <w:p>
      <w:pPr>
        <w:numPr>
          <w:ilvl w:val="0"/>
          <w:numId w:val="6"/>
        </w:numPr>
        <w:spacing w:line="360" w:lineRule="auto"/>
        <w:ind w:left="418" w:leftChars="0" w:hanging="418"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Poly-jet printing</w:t>
      </w:r>
    </w:p>
    <w:p>
      <w:pPr>
        <w:numPr>
          <w:ilvl w:val="0"/>
          <w:numId w:val="6"/>
        </w:numPr>
        <w:spacing w:line="360" w:lineRule="auto"/>
        <w:ind w:left="418" w:leftChars="0" w:hanging="418"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Bioprinting </w:t>
      </w:r>
    </w:p>
    <w:p>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The present evidence of literature suggests </w:t>
      </w:r>
      <w:r>
        <w:rPr>
          <w:rFonts w:hint="default" w:ascii="Times New Roman" w:hAnsi="Times New Roman" w:eastAsia="SimSun" w:cs="Times New Roman"/>
          <w:sz w:val="24"/>
          <w:szCs w:val="24"/>
        </w:rPr>
        <w:t>a strong prospective of establishing value-based precision dentistry</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with the integration of additive manufacturing in the endodontic clinical managemen</w:t>
      </w:r>
      <w:r>
        <w:rPr>
          <w:rFonts w:hint="default" w:ascii="Times New Roman" w:hAnsi="Times New Roman" w:eastAsia="SimSun" w:cs="Times New Roman"/>
          <w:sz w:val="24"/>
          <w:szCs w:val="24"/>
          <w:lang w:val="en-US"/>
        </w:rPr>
        <w:t xml:space="preserve">t. </w:t>
      </w:r>
    </w:p>
    <w:p>
      <w:pPr>
        <w:numPr>
          <w:numId w:val="0"/>
        </w:numPr>
        <w:spacing w:line="360" w:lineRule="auto"/>
        <w:ind w:leftChars="0"/>
        <w:jc w:val="both"/>
        <w:rPr>
          <w:rFonts w:hint="default" w:ascii="Times New Roman" w:hAnsi="Times New Roman" w:eastAsia="SimSun" w:cs="Times New Roman"/>
          <w:sz w:val="24"/>
          <w:szCs w:val="24"/>
        </w:rPr>
      </w:pPr>
    </w:p>
    <w:p>
      <w:pPr>
        <w:numPr>
          <w:numId w:val="0"/>
        </w:numPr>
        <w:spacing w:line="360" w:lineRule="auto"/>
        <w:ind w:leftChars="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ENDODONTIC GUIDES</w:t>
      </w:r>
    </w:p>
    <w:p>
      <w:pPr>
        <w:spacing w:line="36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Three dimensionally</w:t>
      </w:r>
      <w:r>
        <w:rPr>
          <w:rFonts w:hint="default" w:ascii="Times New Roman" w:hAnsi="Times New Roman" w:eastAsia="SimSun" w:cs="Times New Roman"/>
          <w:sz w:val="24"/>
          <w:szCs w:val="24"/>
        </w:rPr>
        <w:t xml:space="preserve"> printed guide or template for endodontic purpose</w:t>
      </w:r>
      <w:r>
        <w:rPr>
          <w:rFonts w:hint="default" w:ascii="Times New Roman" w:hAnsi="Times New Roman" w:eastAsia="SimSun" w:cs="Times New Roman"/>
          <w:sz w:val="24"/>
          <w:szCs w:val="24"/>
          <w:lang w:val="en-US"/>
        </w:rPr>
        <w:t xml:space="preserve"> is</w:t>
      </w:r>
      <w:r>
        <w:rPr>
          <w:rFonts w:hint="default" w:ascii="Times New Roman" w:hAnsi="Times New Roman" w:eastAsia="SimSun" w:cs="Times New Roman"/>
          <w:sz w:val="24"/>
          <w:szCs w:val="24"/>
        </w:rPr>
        <w:t xml:space="preserve"> called Endoguide or endodontic guide.</w:t>
      </w:r>
      <w:r>
        <w:rPr>
          <w:rFonts w:hint="default" w:ascii="Times New Roman" w:hAnsi="Times New Roman" w:eastAsia="SimSun" w:cs="Times New Roman"/>
          <w:sz w:val="24"/>
          <w:szCs w:val="24"/>
          <w:lang w:val="en-US"/>
        </w:rPr>
        <w:t xml:space="preserve"> It </w:t>
      </w:r>
      <w:r>
        <w:rPr>
          <w:rFonts w:hint="default" w:ascii="Times New Roman" w:hAnsi="Times New Roman" w:eastAsia="SimSun" w:cs="Times New Roman"/>
          <w:sz w:val="24"/>
          <w:szCs w:val="24"/>
        </w:rPr>
        <w:t>is a template fabricated to guide drills into pre</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planned positions for </w:t>
      </w:r>
      <w:r>
        <w:rPr>
          <w:rFonts w:hint="default" w:ascii="Times New Roman" w:hAnsi="Times New Roman" w:eastAsia="SimSun" w:cs="Times New Roman"/>
          <w:sz w:val="24"/>
          <w:szCs w:val="24"/>
          <w:lang w:val="en-US"/>
        </w:rPr>
        <w:t xml:space="preserve">better </w:t>
      </w:r>
      <w:r>
        <w:rPr>
          <w:rFonts w:hint="default" w:ascii="Times New Roman" w:hAnsi="Times New Roman" w:eastAsia="SimSun" w:cs="Times New Roman"/>
          <w:sz w:val="24"/>
          <w:szCs w:val="24"/>
        </w:rPr>
        <w:t>localization and exploration of root canal orifices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or bone trephination and root end re-section</w:t>
      </w:r>
      <w:r>
        <w:rPr>
          <w:rFonts w:hint="default" w:ascii="Times New Roman" w:hAnsi="Times New Roman" w:eastAsia="SimSun" w:cs="Times New Roman"/>
          <w:sz w:val="24"/>
          <w:szCs w:val="24"/>
          <w:lang w:val="en-US"/>
        </w:rPr>
        <w:t xml:space="preserve"> in endodontic surgeries</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Endoguides can be classified depending upon the specific use and type of support established during the procedure. </w:t>
      </w:r>
      <w:r>
        <w:rPr>
          <w:rFonts w:hint="default" w:ascii="Times New Roman" w:hAnsi="Times New Roman" w:eastAsia="SimSun" w:cs="Times New Roman"/>
          <w:sz w:val="24"/>
          <w:szCs w:val="24"/>
        </w:rPr>
        <w:t>Based on the literature,</w:t>
      </w:r>
      <w:r>
        <w:rPr>
          <w:rFonts w:hint="default" w:ascii="Times New Roman" w:hAnsi="Times New Roman" w:eastAsia="SimSun" w:cs="Times New Roman"/>
          <w:sz w:val="24"/>
          <w:szCs w:val="24"/>
          <w:lang w:val="en-US"/>
        </w:rPr>
        <w:t>they</w:t>
      </w:r>
      <w:r>
        <w:rPr>
          <w:rFonts w:hint="default" w:ascii="Times New Roman" w:hAnsi="Times New Roman" w:eastAsia="SimSun" w:cs="Times New Roman"/>
          <w:sz w:val="24"/>
          <w:szCs w:val="24"/>
        </w:rPr>
        <w:t xml:space="preserve"> may be classified as follows: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lang w:val="en-US"/>
        </w:rPr>
        <w:t>(Fig. 3)</w:t>
      </w:r>
    </w:p>
    <w:p>
      <w:pPr>
        <w:spacing w:line="360" w:lineRule="auto"/>
        <w:jc w:val="both"/>
        <w:rPr>
          <w:rFonts w:hint="default" w:ascii="Times New Roman" w:hAnsi="Times New Roman" w:eastAsia="SimSun" w:cs="Times New Roman"/>
          <w:sz w:val="24"/>
          <w:szCs w:val="24"/>
          <w:lang w:val="en-US"/>
        </w:rPr>
      </w:pPr>
    </w:p>
    <w:p>
      <w:pPr>
        <w:spacing w:line="360" w:lineRule="auto"/>
        <w:jc w:val="cente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drawing>
          <wp:inline distT="0" distB="0" distL="114300" distR="114300">
            <wp:extent cx="5270500" cy="4172585"/>
            <wp:effectExtent l="9525" t="9525" r="23495" b="24130"/>
            <wp:docPr id="4" name="Picture 4"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lide4"/>
                    <pic:cNvPicPr>
                      <a:picLocks noChangeAspect="1"/>
                    </pic:cNvPicPr>
                  </pic:nvPicPr>
                  <pic:blipFill>
                    <a:blip r:embed="rId6"/>
                    <a:srcRect l="7415" r="21522"/>
                    <a:stretch>
                      <a:fillRect/>
                    </a:stretch>
                  </pic:blipFill>
                  <pic:spPr>
                    <a:xfrm>
                      <a:off x="0" y="0"/>
                      <a:ext cx="5270500" cy="4172585"/>
                    </a:xfrm>
                    <a:prstGeom prst="rect">
                      <a:avLst/>
                    </a:prstGeom>
                    <a:ln>
                      <a:solidFill>
                        <a:schemeClr val="tx1"/>
                      </a:solidFill>
                    </a:ln>
                  </pic:spPr>
                </pic:pic>
              </a:graphicData>
            </a:graphic>
          </wp:inline>
        </w:drawing>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Fig. 3: Classification of Endoguides</w:t>
      </w:r>
    </w:p>
    <w:p>
      <w:pPr>
        <w:spacing w:line="360" w:lineRule="auto"/>
        <w:jc w:val="center"/>
        <w:rPr>
          <w:rFonts w:hint="default" w:ascii="Times New Roman" w:hAnsi="Times New Roman" w:eastAsia="SimSun" w:cs="Times New Roman"/>
          <w:sz w:val="24"/>
          <w:szCs w:val="24"/>
          <w:lang w:val="en-US"/>
        </w:rPr>
      </w:pPr>
    </w:p>
    <w:p>
      <w:pPr>
        <w:numPr>
          <w:ilvl w:val="0"/>
          <w:numId w:val="7"/>
        </w:numPr>
        <w:spacing w:line="36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Nonguiding 3D printed template to help access </w:t>
      </w:r>
    </w:p>
    <w:p>
      <w:pPr>
        <w:numPr>
          <w:ilvl w:val="0"/>
          <w:numId w:val="0"/>
        </w:num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These templates are designed to define the surgical area. They retract soft tissues to ensure access to the surgical site</w:t>
      </w:r>
    </w:p>
    <w:p>
      <w:pPr>
        <w:numPr>
          <w:ilvl w:val="0"/>
          <w:numId w:val="0"/>
        </w:numPr>
        <w:spacing w:line="360" w:lineRule="auto"/>
        <w:jc w:val="both"/>
        <w:rPr>
          <w:rFonts w:hint="default" w:ascii="Times New Roman" w:hAnsi="Times New Roman" w:eastAsia="SimSun" w:cs="Times New Roman"/>
          <w:sz w:val="24"/>
          <w:szCs w:val="24"/>
        </w:rPr>
      </w:pPr>
    </w:p>
    <w:p>
      <w:pPr>
        <w:numPr>
          <w:ilvl w:val="0"/>
          <w:numId w:val="7"/>
        </w:numPr>
        <w:spacing w:line="360" w:lineRule="auto"/>
        <w:ind w:left="0" w:leftChars="0" w:firstLine="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3D printed template for cortical preparation</w:t>
      </w:r>
    </w:p>
    <w:p>
      <w:pPr>
        <w:numPr>
          <w:ilvl w:val="0"/>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guide helps to define the exact site where the cortical bone should be penetrated for root-end resection. After placing the template, a short drill or cortical trephine is applied through it to mark the cortical bone (see Figs. 8.3 and 8.4) [20, 23]. This template helps to define osteotomy site over the root apex,</w:t>
      </w:r>
    </w:p>
    <w:p>
      <w:pPr>
        <w:numPr>
          <w:ilvl w:val="0"/>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p>
    <w:p>
      <w:pPr>
        <w:numPr>
          <w:ilvl w:val="0"/>
          <w:numId w:val="7"/>
        </w:numPr>
        <w:spacing w:line="360" w:lineRule="auto"/>
        <w:ind w:left="0" w:leftChars="0" w:firstLine="0" w:firstLineChars="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rPr>
        <w:t xml:space="preserve">Pilot guide </w:t>
      </w:r>
    </w:p>
    <w:p>
      <w:pPr>
        <w:numPr>
          <w:ilvl w:val="0"/>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Initial drilling is performed with this drill through the template and the resulting bony cavity provides guidance to subsequent drills (applied without the template)</w:t>
      </w:r>
    </w:p>
    <w:p>
      <w:pPr>
        <w:numPr>
          <w:ilvl w:val="0"/>
          <w:numId w:val="0"/>
        </w:numPr>
        <w:spacing w:line="360" w:lineRule="auto"/>
        <w:ind w:leftChars="0"/>
        <w:jc w:val="both"/>
        <w:rPr>
          <w:rFonts w:hint="default" w:ascii="Times New Roman" w:hAnsi="Times New Roman" w:eastAsia="SimSun" w:cs="Times New Roman"/>
          <w:sz w:val="24"/>
          <w:szCs w:val="24"/>
          <w:lang w:val="en-US"/>
        </w:rPr>
      </w:pPr>
    </w:p>
    <w:p>
      <w:pPr>
        <w:numPr>
          <w:ilvl w:val="0"/>
          <w:numId w:val="7"/>
        </w:numPr>
        <w:spacing w:line="360" w:lineRule="auto"/>
        <w:ind w:left="0" w:leftChars="0" w:firstLine="0" w:firstLineChars="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rPr>
        <w:t>Full guide for a bone trephine</w:t>
      </w:r>
    </w:p>
    <w:p>
      <w:pPr>
        <w:numPr>
          <w:ilvl w:val="0"/>
          <w:numId w:val="0"/>
        </w:numPr>
        <w:spacing w:line="36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3D printed surgical guide to perform both the osteotomy and the root-end removal in the same session</w:t>
      </w:r>
    </w:p>
    <w:p>
      <w:pPr>
        <w:numPr>
          <w:ilvl w:val="0"/>
          <w:numId w:val="0"/>
        </w:numPr>
        <w:spacing w:line="360" w:lineRule="auto"/>
        <w:ind w:leftChars="0"/>
        <w:jc w:val="both"/>
        <w:rPr>
          <w:rFonts w:hint="default" w:ascii="Times New Roman" w:hAnsi="Times New Roman" w:eastAsia="SimSun" w:cs="Times New Roman"/>
          <w:sz w:val="24"/>
          <w:szCs w:val="24"/>
          <w:lang w:val="en-US"/>
        </w:rPr>
      </w:pPr>
    </w:p>
    <w:p>
      <w:pPr>
        <w:numPr>
          <w:ilvl w:val="0"/>
          <w:numId w:val="0"/>
        </w:numPr>
        <w:spacing w:line="36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Following points should be considered while designing the endoguide:</w:t>
      </w:r>
    </w:p>
    <w:p>
      <w:pPr>
        <w:numPr>
          <w:ilvl w:val="0"/>
          <w:numId w:val="8"/>
        </w:numPr>
        <w:spacing w:line="360" w:lineRule="auto"/>
        <w:ind w:left="418" w:leftChars="0" w:hanging="418"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Offset of the Guide: </w:t>
      </w:r>
      <w:r>
        <w:rPr>
          <w:rFonts w:hint="default" w:ascii="Times New Roman" w:hAnsi="Times New Roman" w:eastAsia="SimSun" w:cs="Times New Roman"/>
          <w:sz w:val="24"/>
          <w:szCs w:val="24"/>
        </w:rPr>
        <w:t>0.15mm</w:t>
      </w:r>
      <w:r>
        <w:rPr>
          <w:rFonts w:hint="default" w:ascii="Times New Roman" w:hAnsi="Times New Roman" w:eastAsia="SimSun" w:cs="Times New Roman"/>
          <w:sz w:val="24"/>
          <w:szCs w:val="24"/>
          <w:lang w:val="en-US"/>
        </w:rPr>
        <w:t xml:space="preserve"> is considered ideal</w:t>
      </w:r>
    </w:p>
    <w:p>
      <w:pPr>
        <w:numPr>
          <w:ilvl w:val="0"/>
          <w:numId w:val="8"/>
        </w:numPr>
        <w:spacing w:line="360" w:lineRule="auto"/>
        <w:ind w:left="418" w:leftChars="0" w:hanging="418"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Thickness of the guide: </w:t>
      </w:r>
      <w:r>
        <w:rPr>
          <w:rFonts w:hint="default" w:ascii="Times New Roman" w:hAnsi="Times New Roman" w:eastAsia="SimSun" w:cs="Times New Roman"/>
          <w:sz w:val="24"/>
          <w:szCs w:val="24"/>
        </w:rPr>
        <w:t>3.5 mm</w:t>
      </w:r>
      <w:r>
        <w:rPr>
          <w:rFonts w:hint="default" w:ascii="Times New Roman" w:hAnsi="Times New Roman" w:eastAsia="SimSun" w:cs="Times New Roman"/>
          <w:sz w:val="24"/>
          <w:szCs w:val="24"/>
          <w:lang w:val="en-US"/>
        </w:rPr>
        <w:t xml:space="preserve"> is recommended</w:t>
      </w:r>
    </w:p>
    <w:p>
      <w:pPr>
        <w:numPr>
          <w:ilvl w:val="0"/>
          <w:numId w:val="8"/>
        </w:numPr>
        <w:spacing w:line="360" w:lineRule="auto"/>
        <w:ind w:left="418" w:leftChars="0" w:hanging="418"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Coverage of Guide: It is </w:t>
      </w:r>
      <w:r>
        <w:rPr>
          <w:rFonts w:hint="default" w:ascii="Times New Roman" w:hAnsi="Times New Roman" w:eastAsia="SimSun" w:cs="Times New Roman"/>
          <w:sz w:val="24"/>
          <w:szCs w:val="24"/>
        </w:rPr>
        <w:t xml:space="preserve">necessary to cover the adjacent teeth in the design for </w:t>
      </w:r>
      <w:r>
        <w:rPr>
          <w:rFonts w:hint="default" w:ascii="Times New Roman" w:hAnsi="Times New Roman" w:eastAsia="SimSun" w:cs="Times New Roman"/>
          <w:sz w:val="24"/>
          <w:szCs w:val="24"/>
          <w:lang w:val="en-US"/>
        </w:rPr>
        <w:t xml:space="preserve">establishing </w:t>
      </w:r>
      <w:r>
        <w:rPr>
          <w:rFonts w:hint="default" w:ascii="Times New Roman" w:hAnsi="Times New Roman" w:eastAsia="SimSun" w:cs="Times New Roman"/>
          <w:sz w:val="24"/>
          <w:szCs w:val="24"/>
        </w:rPr>
        <w:t>stability of the guide</w:t>
      </w:r>
      <w:r>
        <w:rPr>
          <w:rFonts w:hint="default" w:ascii="Times New Roman" w:hAnsi="Times New Roman" w:eastAsia="SimSun" w:cs="Times New Roman"/>
          <w:sz w:val="24"/>
          <w:szCs w:val="24"/>
          <w:lang w:val="en-US"/>
        </w:rPr>
        <w:t xml:space="preserve"> </w:t>
      </w:r>
    </w:p>
    <w:p>
      <w:pPr>
        <w:numPr>
          <w:ilvl w:val="0"/>
          <w:numId w:val="8"/>
        </w:numPr>
        <w:spacing w:line="360" w:lineRule="auto"/>
        <w:ind w:left="418" w:leftChars="0" w:hanging="418"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Connector Thickness: </w:t>
      </w:r>
      <w:r>
        <w:rPr>
          <w:rFonts w:hint="default" w:ascii="Times New Roman" w:hAnsi="Times New Roman" w:eastAsia="SimSun" w:cs="Times New Roman"/>
          <w:sz w:val="24"/>
          <w:szCs w:val="24"/>
        </w:rPr>
        <w:t xml:space="preserve">This affects the overall stability of </w:t>
      </w:r>
      <w:r>
        <w:rPr>
          <w:rFonts w:hint="default" w:ascii="Times New Roman" w:hAnsi="Times New Roman" w:eastAsia="SimSun" w:cs="Times New Roman"/>
          <w:sz w:val="24"/>
          <w:szCs w:val="24"/>
          <w:lang w:val="en-US"/>
        </w:rPr>
        <w:t>a</w:t>
      </w:r>
      <w:r>
        <w:rPr>
          <w:rFonts w:hint="default" w:ascii="Times New Roman" w:hAnsi="Times New Roman" w:eastAsia="SimSun" w:cs="Times New Roman"/>
          <w:sz w:val="24"/>
          <w:szCs w:val="24"/>
        </w:rPr>
        <w:t xml:space="preserve">utomatically connected parts of the </w:t>
      </w:r>
      <w:r>
        <w:rPr>
          <w:rFonts w:hint="default" w:ascii="Times New Roman" w:hAnsi="Times New Roman" w:eastAsia="SimSun" w:cs="Times New Roman"/>
          <w:sz w:val="24"/>
          <w:szCs w:val="24"/>
          <w:lang w:val="en-US"/>
        </w:rPr>
        <w:t>m</w:t>
      </w:r>
      <w:r>
        <w:rPr>
          <w:rFonts w:hint="default" w:ascii="Times New Roman" w:hAnsi="Times New Roman" w:eastAsia="SimSun" w:cs="Times New Roman"/>
          <w:sz w:val="24"/>
          <w:szCs w:val="24"/>
        </w:rPr>
        <w:t>anufactured guide</w:t>
      </w:r>
    </w:p>
    <w:p>
      <w:pPr>
        <w:numPr>
          <w:numId w:val="0"/>
        </w:numPr>
        <w:spacing w:line="360" w:lineRule="auto"/>
        <w:ind w:leftChars="0"/>
        <w:jc w:val="both"/>
        <w:rPr>
          <w:rFonts w:hint="default" w:ascii="Times New Roman" w:hAnsi="Times New Roman" w:eastAsia="SimSun" w:cs="Times New Roman"/>
          <w:sz w:val="24"/>
          <w:szCs w:val="24"/>
          <w:lang w:val="en-US"/>
        </w:rPr>
      </w:pPr>
    </w:p>
    <w:p>
      <w:pPr>
        <w:spacing w:line="36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TYPES OF GUIDED APPROACH</w:t>
      </w:r>
    </w:p>
    <w:p>
      <w:pPr>
        <w:spacing w:line="36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3D g</w:t>
      </w:r>
      <w:r>
        <w:rPr>
          <w:rFonts w:hint="default" w:ascii="Times New Roman" w:hAnsi="Times New Roman" w:eastAsia="SimSun" w:cs="Times New Roman"/>
          <w:sz w:val="24"/>
          <w:szCs w:val="24"/>
        </w:rPr>
        <w:t>uided approach</w:t>
      </w:r>
      <w:r>
        <w:rPr>
          <w:rFonts w:hint="default" w:ascii="Times New Roman" w:hAnsi="Times New Roman" w:eastAsia="SimSun" w:cs="Times New Roman"/>
          <w:sz w:val="24"/>
          <w:szCs w:val="24"/>
          <w:lang w:val="en-US"/>
        </w:rPr>
        <w:t xml:space="preserve"> in endodontics</w:t>
      </w:r>
      <w:r>
        <w:rPr>
          <w:rFonts w:hint="default" w:ascii="Times New Roman" w:hAnsi="Times New Roman" w:eastAsia="SimSun" w:cs="Times New Roman"/>
          <w:sz w:val="24"/>
          <w:szCs w:val="24"/>
        </w:rPr>
        <w:t xml:space="preserve"> can be</w:t>
      </w:r>
      <w:r>
        <w:rPr>
          <w:rFonts w:hint="default" w:ascii="Times New Roman" w:hAnsi="Times New Roman" w:eastAsia="SimSun" w:cs="Times New Roman"/>
          <w:sz w:val="24"/>
          <w:szCs w:val="24"/>
          <w:lang w:val="en-US"/>
        </w:rPr>
        <w:t xml:space="preserve"> obtained in two ways: </w:t>
      </w:r>
    </w:p>
    <w:p>
      <w:pPr>
        <w:numPr>
          <w:ilvl w:val="0"/>
          <w:numId w:val="9"/>
        </w:numPr>
        <w:spacing w:line="360" w:lineRule="auto"/>
        <w:ind w:left="418" w:leftChars="0" w:hanging="418"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tatic</w:t>
      </w:r>
      <w:r>
        <w:rPr>
          <w:rFonts w:hint="default" w:ascii="Times New Roman" w:hAnsi="Times New Roman" w:eastAsia="SimSun" w:cs="Times New Roman"/>
          <w:sz w:val="24"/>
          <w:szCs w:val="24"/>
          <w:lang w:val="en-US"/>
        </w:rPr>
        <w:t xml:space="preserve"> Navigation (SN)</w:t>
      </w:r>
    </w:p>
    <w:p>
      <w:pPr>
        <w:numPr>
          <w:ilvl w:val="0"/>
          <w:numId w:val="9"/>
        </w:numPr>
        <w:spacing w:line="360" w:lineRule="auto"/>
        <w:ind w:left="418" w:leftChars="0" w:hanging="418"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D</w:t>
      </w:r>
      <w:r>
        <w:rPr>
          <w:rFonts w:hint="default" w:ascii="Times New Roman" w:hAnsi="Times New Roman" w:eastAsia="SimSun" w:cs="Times New Roman"/>
          <w:sz w:val="24"/>
          <w:szCs w:val="24"/>
        </w:rPr>
        <w:t>ynamic</w:t>
      </w:r>
      <w:r>
        <w:rPr>
          <w:rFonts w:hint="default" w:ascii="Times New Roman" w:hAnsi="Times New Roman" w:eastAsia="SimSun" w:cs="Times New Roman"/>
          <w:sz w:val="24"/>
          <w:szCs w:val="24"/>
          <w:lang w:val="en-US"/>
        </w:rPr>
        <w:t xml:space="preserve"> Navigation (SN)</w:t>
      </w:r>
    </w:p>
    <w:p>
      <w:pPr>
        <w:numPr>
          <w:numId w:val="0"/>
        </w:numPr>
        <w:spacing w:line="360" w:lineRule="auto"/>
        <w:ind w:leftChars="0"/>
        <w:jc w:val="both"/>
        <w:rPr>
          <w:rFonts w:hint="default" w:ascii="Times New Roman" w:hAnsi="Times New Roman" w:eastAsia="SimSun" w:cs="Times New Roman"/>
          <w:sz w:val="24"/>
          <w:szCs w:val="24"/>
        </w:rPr>
      </w:pP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In Static guided approach, the optical impression is merged with the </w:t>
      </w:r>
      <w:r>
        <w:rPr>
          <w:rFonts w:hint="default" w:ascii="Times New Roman" w:hAnsi="Times New Roman" w:eastAsia="SimSun" w:cs="Times New Roman"/>
          <w:sz w:val="24"/>
          <w:szCs w:val="24"/>
          <w:lang w:val="en-US"/>
        </w:rPr>
        <w:t xml:space="preserve">3D data obtained from </w:t>
      </w:r>
      <w:r>
        <w:rPr>
          <w:rFonts w:hint="default" w:ascii="Times New Roman" w:hAnsi="Times New Roman" w:eastAsia="SimSun" w:cs="Times New Roman"/>
          <w:sz w:val="24"/>
          <w:szCs w:val="24"/>
        </w:rPr>
        <w:t>CBCT for design</w:t>
      </w:r>
      <w:r>
        <w:rPr>
          <w:rFonts w:hint="default" w:ascii="Times New Roman" w:hAnsi="Times New Roman" w:eastAsia="SimSun" w:cs="Times New Roman"/>
          <w:sz w:val="24"/>
          <w:szCs w:val="24"/>
          <w:lang w:val="en-US"/>
        </w:rPr>
        <w:t>ing</w:t>
      </w:r>
      <w:r>
        <w:rPr>
          <w:rFonts w:hint="default" w:ascii="Times New Roman" w:hAnsi="Times New Roman" w:eastAsia="SimSun" w:cs="Times New Roman"/>
          <w:sz w:val="24"/>
          <w:szCs w:val="24"/>
        </w:rPr>
        <w:t xml:space="preserve"> of a virtual drill path </w:t>
      </w:r>
      <w:r>
        <w:rPr>
          <w:rFonts w:hint="default" w:ascii="Times New Roman" w:hAnsi="Times New Roman" w:eastAsia="SimSun" w:cs="Times New Roman"/>
          <w:sz w:val="24"/>
          <w:szCs w:val="24"/>
          <w:lang w:val="en-US"/>
        </w:rPr>
        <w:t>prior to</w:t>
      </w:r>
      <w:r>
        <w:rPr>
          <w:rFonts w:hint="default" w:ascii="Times New Roman" w:hAnsi="Times New Roman" w:eastAsia="SimSun" w:cs="Times New Roman"/>
          <w:sz w:val="24"/>
          <w:szCs w:val="24"/>
        </w:rPr>
        <w:t xml:space="preserve"> the clinical procedure. </w:t>
      </w:r>
    </w:p>
    <w:p>
      <w:pPr>
        <w:spacing w:line="360" w:lineRule="auto"/>
        <w:jc w:val="both"/>
        <w:rPr>
          <w:rFonts w:hint="default" w:ascii="Times New Roman" w:hAnsi="Times New Roman" w:eastAsia="Cambria" w:cs="Times New Roman"/>
          <w:i w:val="0"/>
          <w:iCs w:val="0"/>
          <w:caps w:val="0"/>
          <w:color w:val="212121"/>
          <w:spacing w:val="0"/>
          <w:sz w:val="24"/>
          <w:szCs w:val="24"/>
          <w:shd w:val="clear" w:fill="FFFFFF"/>
          <w:lang w:val="en-US"/>
        </w:rPr>
      </w:pPr>
      <w:r>
        <w:rPr>
          <w:rFonts w:hint="default" w:ascii="Times New Roman" w:hAnsi="Times New Roman" w:eastAsia="Cambria" w:cs="Times New Roman"/>
          <w:i w:val="0"/>
          <w:iCs w:val="0"/>
          <w:caps w:val="0"/>
          <w:color w:val="212121"/>
          <w:spacing w:val="0"/>
          <w:sz w:val="24"/>
          <w:szCs w:val="24"/>
          <w:shd w:val="clear" w:fill="FFFFFF"/>
          <w:lang w:val="en-US"/>
        </w:rPr>
        <w:t xml:space="preserve">On the other hand, </w:t>
      </w:r>
      <w:r>
        <w:rPr>
          <w:rFonts w:hint="default" w:ascii="Times New Roman" w:hAnsi="Times New Roman" w:eastAsia="Cambria" w:cs="Times New Roman"/>
          <w:i w:val="0"/>
          <w:iCs w:val="0"/>
          <w:caps w:val="0"/>
          <w:color w:val="212121"/>
          <w:spacing w:val="0"/>
          <w:sz w:val="24"/>
          <w:szCs w:val="24"/>
          <w:shd w:val="clear" w:fill="FFFFFF"/>
        </w:rPr>
        <w:t>Dynamic navigation</w:t>
      </w:r>
      <w:r>
        <w:rPr>
          <w:rFonts w:hint="default" w:ascii="Times New Roman" w:hAnsi="Times New Roman" w:eastAsia="Cambria" w:cs="Times New Roman"/>
          <w:i w:val="0"/>
          <w:iCs w:val="0"/>
          <w:caps w:val="0"/>
          <w:color w:val="212121"/>
          <w:spacing w:val="0"/>
          <w:sz w:val="24"/>
          <w:szCs w:val="24"/>
          <w:shd w:val="clear" w:fill="FFFFFF"/>
          <w:lang w:val="en-US"/>
        </w:rPr>
        <w:t xml:space="preserve"> is</w:t>
      </w:r>
      <w:r>
        <w:rPr>
          <w:rFonts w:hint="default" w:ascii="Times New Roman" w:hAnsi="Times New Roman" w:eastAsia="Cambria" w:cs="Times New Roman"/>
          <w:i w:val="0"/>
          <w:iCs w:val="0"/>
          <w:caps w:val="0"/>
          <w:color w:val="212121"/>
          <w:spacing w:val="0"/>
          <w:sz w:val="24"/>
          <w:szCs w:val="24"/>
          <w:shd w:val="clear" w:fill="FFFFFF"/>
        </w:rPr>
        <w:t xml:space="preserve"> a recent technology u</w:t>
      </w:r>
      <w:r>
        <w:rPr>
          <w:rFonts w:hint="default" w:ascii="Times New Roman" w:hAnsi="Times New Roman" w:eastAsia="Cambria" w:cs="Times New Roman"/>
          <w:i w:val="0"/>
          <w:iCs w:val="0"/>
          <w:caps w:val="0"/>
          <w:color w:val="212121"/>
          <w:spacing w:val="0"/>
          <w:sz w:val="24"/>
          <w:szCs w:val="24"/>
          <w:shd w:val="clear" w:fill="FFFFFF"/>
          <w:lang w:val="en-US"/>
        </w:rPr>
        <w:t>tilizing</w:t>
      </w:r>
      <w:r>
        <w:rPr>
          <w:rFonts w:hint="default" w:ascii="Times New Roman" w:hAnsi="Times New Roman" w:eastAsia="Cambria" w:cs="Times New Roman"/>
          <w:i w:val="0"/>
          <w:iCs w:val="0"/>
          <w:caps w:val="0"/>
          <w:color w:val="212121"/>
          <w:spacing w:val="0"/>
          <w:sz w:val="24"/>
          <w:szCs w:val="24"/>
          <w:shd w:val="clear" w:fill="FFFFFF"/>
        </w:rPr>
        <w:t xml:space="preserve"> stereoscopic monitoring camera to dynamically guide the operator's instruments to the </w:t>
      </w:r>
      <w:r>
        <w:rPr>
          <w:rFonts w:hint="default" w:ascii="Times New Roman" w:hAnsi="Times New Roman" w:eastAsia="Cambria" w:cs="Times New Roman"/>
          <w:i w:val="0"/>
          <w:iCs w:val="0"/>
          <w:caps w:val="0"/>
          <w:color w:val="212121"/>
          <w:spacing w:val="0"/>
          <w:sz w:val="24"/>
          <w:szCs w:val="24"/>
          <w:shd w:val="clear" w:fill="FFFFFF"/>
          <w:lang w:val="en-US"/>
        </w:rPr>
        <w:t>precise</w:t>
      </w:r>
      <w:r>
        <w:rPr>
          <w:rFonts w:hint="default" w:ascii="Times New Roman" w:hAnsi="Times New Roman" w:eastAsia="Cambria" w:cs="Times New Roman"/>
          <w:i w:val="0"/>
          <w:iCs w:val="0"/>
          <w:caps w:val="0"/>
          <w:color w:val="212121"/>
          <w:spacing w:val="0"/>
          <w:sz w:val="24"/>
          <w:szCs w:val="24"/>
          <w:shd w:val="clear" w:fill="FFFFFF"/>
        </w:rPr>
        <w:t xml:space="preserve"> location for the</w:t>
      </w:r>
      <w:r>
        <w:rPr>
          <w:rFonts w:hint="default" w:ascii="Times New Roman" w:hAnsi="Times New Roman" w:eastAsia="Cambria" w:cs="Times New Roman"/>
          <w:i w:val="0"/>
          <w:iCs w:val="0"/>
          <w:caps w:val="0"/>
          <w:color w:val="212121"/>
          <w:spacing w:val="0"/>
          <w:sz w:val="24"/>
          <w:szCs w:val="24"/>
          <w:shd w:val="clear" w:fill="FFFFFF"/>
          <w:lang w:val="en-US"/>
        </w:rPr>
        <w:t xml:space="preserve"> stipulated procedure (ex: r</w:t>
      </w:r>
      <w:r>
        <w:rPr>
          <w:rFonts w:hint="default" w:ascii="Times New Roman" w:hAnsi="Times New Roman" w:eastAsia="Cambria" w:cs="Times New Roman"/>
          <w:i w:val="0"/>
          <w:iCs w:val="0"/>
          <w:caps w:val="0"/>
          <w:color w:val="212121"/>
          <w:spacing w:val="0"/>
          <w:sz w:val="24"/>
          <w:szCs w:val="24"/>
          <w:shd w:val="clear" w:fill="FFFFFF"/>
        </w:rPr>
        <w:t>oot canal localization, root-end resection, etc.</w:t>
      </w:r>
      <w:r>
        <w:rPr>
          <w:rFonts w:hint="default" w:ascii="Times New Roman" w:hAnsi="Times New Roman" w:eastAsia="Cambria" w:cs="Times New Roman"/>
          <w:i w:val="0"/>
          <w:iCs w:val="0"/>
          <w:caps w:val="0"/>
          <w:color w:val="212121"/>
          <w:spacing w:val="0"/>
          <w:sz w:val="24"/>
          <w:szCs w:val="24"/>
          <w:shd w:val="clear" w:fill="FFFFFF"/>
          <w:lang w:val="en-US"/>
        </w:rPr>
        <w:t xml:space="preserve">) </w:t>
      </w:r>
      <w:r>
        <w:rPr>
          <w:rFonts w:hint="default" w:ascii="Times New Roman" w:hAnsi="Times New Roman" w:eastAsia="Cambria" w:cs="Times New Roman"/>
          <w:i w:val="0"/>
          <w:iCs w:val="0"/>
          <w:caps w:val="0"/>
          <w:color w:val="212121"/>
          <w:spacing w:val="0"/>
          <w:sz w:val="24"/>
          <w:szCs w:val="24"/>
          <w:shd w:val="clear" w:fill="FFFFFF"/>
        </w:rPr>
        <w:t>in real-time.</w:t>
      </w:r>
      <w:r>
        <w:rPr>
          <w:rFonts w:hint="default" w:ascii="Times New Roman" w:hAnsi="Times New Roman" w:eastAsia="Cambria" w:cs="Times New Roman"/>
          <w:i w:val="0"/>
          <w:iCs w:val="0"/>
          <w:caps w:val="0"/>
          <w:color w:val="212121"/>
          <w:spacing w:val="0"/>
          <w:sz w:val="24"/>
          <w:szCs w:val="24"/>
          <w:shd w:val="clear" w:fill="FFFFFF"/>
          <w:lang w:val="en-US"/>
        </w:rPr>
        <w:t xml:space="preserve"> </w:t>
      </w:r>
      <w:r>
        <w:rPr>
          <w:rFonts w:hint="default" w:ascii="Times New Roman" w:hAnsi="Times New Roman" w:eastAsia="SimSun" w:cs="Times New Roman"/>
          <w:sz w:val="24"/>
          <w:szCs w:val="24"/>
          <w:lang w:val="en-US"/>
        </w:rPr>
        <w:t>(Table No.1)</w:t>
      </w:r>
    </w:p>
    <w:p>
      <w:pPr>
        <w:spacing w:line="360" w:lineRule="auto"/>
        <w:jc w:val="both"/>
        <w:rPr>
          <w:rFonts w:hint="default" w:ascii="Times New Roman" w:hAnsi="Times New Roman" w:eastAsia="Cambria" w:cs="Times New Roman"/>
          <w:i w:val="0"/>
          <w:iCs w:val="0"/>
          <w:caps w:val="0"/>
          <w:color w:val="212121"/>
          <w:spacing w:val="0"/>
          <w:sz w:val="24"/>
          <w:szCs w:val="24"/>
          <w:shd w:val="clear" w:fill="FFFFFF"/>
          <w:lang w:val="en-US"/>
        </w:rPr>
      </w:pPr>
      <w:r>
        <w:rPr>
          <w:rFonts w:hint="default" w:ascii="Times New Roman" w:hAnsi="Times New Roman" w:eastAsia="Cambria" w:cs="Times New Roman"/>
          <w:i w:val="0"/>
          <w:iCs w:val="0"/>
          <w:caps w:val="0"/>
          <w:color w:val="212121"/>
          <w:spacing w:val="0"/>
          <w:sz w:val="24"/>
          <w:szCs w:val="24"/>
          <w:shd w:val="clear" w:fill="FFFFFF"/>
          <w:lang w:val="en-US"/>
        </w:rPr>
        <w:t xml:space="preserve">Both the techniques </w:t>
      </w:r>
      <w:r>
        <w:rPr>
          <w:rFonts w:hint="default" w:ascii="Times New Roman" w:hAnsi="Times New Roman" w:eastAsia="Cambria" w:cs="Times New Roman"/>
          <w:i w:val="0"/>
          <w:iCs w:val="0"/>
          <w:caps w:val="0"/>
          <w:color w:val="212121"/>
          <w:spacing w:val="0"/>
          <w:sz w:val="24"/>
          <w:szCs w:val="24"/>
          <w:shd w:val="clear" w:fill="FFFFFF"/>
        </w:rPr>
        <w:t>present correspondent advantages and disadvantages</w:t>
      </w:r>
      <w:r>
        <w:rPr>
          <w:rFonts w:hint="default" w:ascii="Times New Roman" w:hAnsi="Times New Roman" w:eastAsia="Cambria" w:cs="Times New Roman"/>
          <w:i w:val="0"/>
          <w:iCs w:val="0"/>
          <w:caps w:val="0"/>
          <w:color w:val="212121"/>
          <w:spacing w:val="0"/>
          <w:sz w:val="24"/>
          <w:szCs w:val="24"/>
          <w:shd w:val="clear" w:fill="FFFFFF"/>
          <w:lang w:val="en-US"/>
        </w:rPr>
        <w:t>. (Table No. 2)</w:t>
      </w:r>
    </w:p>
    <w:p>
      <w:pPr>
        <w:spacing w:line="360" w:lineRule="auto"/>
        <w:jc w:val="both"/>
        <w:rPr>
          <w:rFonts w:hint="default" w:ascii="Times New Roman" w:hAnsi="Times New Roman" w:eastAsia="Cambria" w:cs="Times New Roman"/>
          <w:i w:val="0"/>
          <w:iCs w:val="0"/>
          <w:caps w:val="0"/>
          <w:color w:val="212121"/>
          <w:spacing w:val="0"/>
          <w:sz w:val="24"/>
          <w:szCs w:val="24"/>
          <w:shd w:val="clear" w:fill="FFFFFF"/>
          <w:lang w:val="en-US"/>
        </w:rPr>
      </w:pPr>
      <w:r>
        <w:rPr>
          <w:rFonts w:hint="default" w:ascii="Times New Roman" w:hAnsi="Times New Roman" w:eastAsia="Cambria" w:cs="Times New Roman"/>
          <w:i w:val="0"/>
          <w:iCs w:val="0"/>
          <w:caps w:val="0"/>
          <w:color w:val="212121"/>
          <w:spacing w:val="0"/>
          <w:sz w:val="24"/>
          <w:szCs w:val="24"/>
          <w:shd w:val="clear" w:fill="FFFFFF"/>
          <w:lang w:val="en-US"/>
        </w:rPr>
        <w:drawing>
          <wp:inline distT="0" distB="0" distL="114300" distR="114300">
            <wp:extent cx="5483860" cy="2982595"/>
            <wp:effectExtent l="0" t="0" r="2540" b="4445"/>
            <wp:docPr id="5" name="Picture 5"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lide1"/>
                    <pic:cNvPicPr>
                      <a:picLocks noChangeAspect="1"/>
                    </pic:cNvPicPr>
                  </pic:nvPicPr>
                  <pic:blipFill>
                    <a:blip r:embed="rId7"/>
                    <a:srcRect b="6565"/>
                    <a:stretch>
                      <a:fillRect/>
                    </a:stretch>
                  </pic:blipFill>
                  <pic:spPr>
                    <a:xfrm>
                      <a:off x="0" y="0"/>
                      <a:ext cx="5483860" cy="2982595"/>
                    </a:xfrm>
                    <a:prstGeom prst="rect">
                      <a:avLst/>
                    </a:prstGeom>
                  </pic:spPr>
                </pic:pic>
              </a:graphicData>
            </a:graphic>
          </wp:inline>
        </w:drawing>
      </w:r>
    </w:p>
    <w:p>
      <w:pPr>
        <w:spacing w:line="360" w:lineRule="auto"/>
        <w:jc w:val="center"/>
        <w:rPr>
          <w:rFonts w:hint="default" w:ascii="Times New Roman" w:hAnsi="Times New Roman" w:eastAsia="Cambria" w:cs="Times New Roman"/>
          <w:i w:val="0"/>
          <w:iCs w:val="0"/>
          <w:caps w:val="0"/>
          <w:color w:val="212121"/>
          <w:spacing w:val="0"/>
          <w:sz w:val="24"/>
          <w:szCs w:val="24"/>
          <w:shd w:val="clear" w:fill="FFFFFF"/>
          <w:lang w:val="en-US"/>
        </w:rPr>
      </w:pPr>
      <w:r>
        <w:rPr>
          <w:rFonts w:hint="default" w:ascii="Times New Roman" w:hAnsi="Times New Roman" w:eastAsia="Cambria" w:cs="Times New Roman"/>
          <w:i w:val="0"/>
          <w:iCs w:val="0"/>
          <w:caps w:val="0"/>
          <w:color w:val="212121"/>
          <w:spacing w:val="0"/>
          <w:sz w:val="24"/>
          <w:szCs w:val="24"/>
          <w:shd w:val="clear" w:fill="FFFFFF"/>
          <w:lang w:val="en-US"/>
        </w:rPr>
        <w:t>Table 1.: Characteristics of Static and Dynamic Approach in Guided Endodontics</w:t>
      </w:r>
    </w:p>
    <w:p>
      <w:pPr>
        <w:spacing w:line="360" w:lineRule="auto"/>
        <w:jc w:val="both"/>
        <w:rPr>
          <w:rFonts w:hint="default" w:ascii="Times New Roman" w:hAnsi="Times New Roman" w:eastAsia="Cambria" w:cs="Times New Roman"/>
          <w:i w:val="0"/>
          <w:iCs w:val="0"/>
          <w:caps w:val="0"/>
          <w:color w:val="212121"/>
          <w:spacing w:val="0"/>
          <w:sz w:val="24"/>
          <w:szCs w:val="24"/>
          <w:shd w:val="clear" w:fill="FFFFFF"/>
          <w:lang w:val="en-US"/>
        </w:rPr>
      </w:pPr>
      <w:r>
        <w:rPr>
          <w:rFonts w:hint="default" w:ascii="Times New Roman" w:hAnsi="Times New Roman" w:eastAsia="Cambria" w:cs="Times New Roman"/>
          <w:i w:val="0"/>
          <w:iCs w:val="0"/>
          <w:caps w:val="0"/>
          <w:color w:val="212121"/>
          <w:spacing w:val="0"/>
          <w:sz w:val="24"/>
          <w:szCs w:val="24"/>
          <w:shd w:val="clear" w:fill="FFFFFF"/>
          <w:lang w:val="en-US"/>
        </w:rPr>
        <w:drawing>
          <wp:inline distT="0" distB="0" distL="114300" distR="114300">
            <wp:extent cx="5545455" cy="2896235"/>
            <wp:effectExtent l="0" t="0" r="1905" b="14605"/>
            <wp:docPr id="6" name="Picture 6"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lide2"/>
                    <pic:cNvPicPr>
                      <a:picLocks noChangeAspect="1"/>
                    </pic:cNvPicPr>
                  </pic:nvPicPr>
                  <pic:blipFill>
                    <a:blip r:embed="rId8"/>
                    <a:srcRect t="4747" b="5044"/>
                    <a:stretch>
                      <a:fillRect/>
                    </a:stretch>
                  </pic:blipFill>
                  <pic:spPr>
                    <a:xfrm>
                      <a:off x="0" y="0"/>
                      <a:ext cx="5545455" cy="2896235"/>
                    </a:xfrm>
                    <a:prstGeom prst="rect">
                      <a:avLst/>
                    </a:prstGeom>
                  </pic:spPr>
                </pic:pic>
              </a:graphicData>
            </a:graphic>
          </wp:inline>
        </w:drawing>
      </w:r>
    </w:p>
    <w:p>
      <w:pPr>
        <w:spacing w:line="360" w:lineRule="auto"/>
        <w:jc w:val="center"/>
        <w:rPr>
          <w:rFonts w:hint="default" w:ascii="Times New Roman" w:hAnsi="Times New Roman" w:eastAsia="Cambria" w:cs="Times New Roman"/>
          <w:i w:val="0"/>
          <w:iCs w:val="0"/>
          <w:caps w:val="0"/>
          <w:color w:val="212121"/>
          <w:spacing w:val="0"/>
          <w:sz w:val="24"/>
          <w:szCs w:val="24"/>
          <w:shd w:val="clear" w:fill="FFFFFF"/>
          <w:lang w:val="en-US"/>
        </w:rPr>
      </w:pPr>
      <w:r>
        <w:rPr>
          <w:rFonts w:hint="default" w:ascii="Times New Roman" w:hAnsi="Times New Roman" w:eastAsia="Cambria" w:cs="Times New Roman"/>
          <w:i w:val="0"/>
          <w:iCs w:val="0"/>
          <w:caps w:val="0"/>
          <w:color w:val="212121"/>
          <w:spacing w:val="0"/>
          <w:sz w:val="24"/>
          <w:szCs w:val="24"/>
          <w:shd w:val="clear" w:fill="FFFFFF"/>
          <w:lang w:val="en-US"/>
        </w:rPr>
        <w:t>Table 1.: Comparison of Static and Dynamic Navigation Techniques</w:t>
      </w:r>
    </w:p>
    <w:p>
      <w:pPr>
        <w:spacing w:line="360" w:lineRule="auto"/>
        <w:jc w:val="both"/>
        <w:rPr>
          <w:rFonts w:hint="default" w:ascii="Times New Roman" w:hAnsi="Times New Roman" w:eastAsia="Cambria" w:cs="Times New Roman"/>
          <w:i w:val="0"/>
          <w:iCs w:val="0"/>
          <w:caps w:val="0"/>
          <w:color w:val="212121"/>
          <w:spacing w:val="0"/>
          <w:sz w:val="24"/>
          <w:szCs w:val="24"/>
          <w:shd w:val="clear" w:fill="FFFFFF"/>
          <w:lang w:val="en-US"/>
        </w:rPr>
      </w:pPr>
    </w:p>
    <w:p>
      <w:pPr>
        <w:spacing w:line="360" w:lineRule="auto"/>
        <w:jc w:val="both"/>
        <w:rPr>
          <w:rFonts w:hint="default" w:ascii="Times New Roman" w:hAnsi="Times New Roman" w:eastAsia="Cambria" w:cs="Times New Roman"/>
          <w:i w:val="0"/>
          <w:iCs w:val="0"/>
          <w:caps w:val="0"/>
          <w:color w:val="212121"/>
          <w:spacing w:val="0"/>
          <w:sz w:val="24"/>
          <w:szCs w:val="24"/>
          <w:shd w:val="clear" w:fill="FFFFFF"/>
          <w:lang w:val="en-US"/>
        </w:rPr>
      </w:pPr>
    </w:p>
    <w:p>
      <w:pPr>
        <w:spacing w:line="36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WORK FLOW FOR GUIDED ENDODONTIC APPROACH</w:t>
      </w:r>
    </w:p>
    <w:p>
      <w:pPr>
        <w:spacing w:line="360" w:lineRule="auto"/>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In addition to planning the protocol of the 3D guided procedure, the endodontist is mainly responsible for verification of various aspects that may cause in interference with the final result of treatment. A virtual planning report is sent by the Planning Centers that provide information about the 3D scans, trajectory of the drill, dimensions of 3D guide. It is of utmost importance to understand the digital workflow to eliminate possible failures while performing the endodontic procedure.</w:t>
      </w:r>
    </w:p>
    <w:p>
      <w:pPr>
        <w:spacing w:line="360" w:lineRule="auto"/>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(Fig. 3 and Fig. 4)</w:t>
      </w:r>
    </w:p>
    <w:p>
      <w:pPr>
        <w:spacing w:line="360" w:lineRule="auto"/>
        <w:jc w:val="both"/>
        <w:rPr>
          <w:rFonts w:hint="default" w:ascii="Times New Roman" w:hAnsi="Times New Roman" w:eastAsia="Cambria" w:cs="Times New Roman"/>
          <w:b/>
          <w:bCs/>
          <w:i w:val="0"/>
          <w:iCs w:val="0"/>
          <w:caps w:val="0"/>
          <w:color w:val="212121"/>
          <w:spacing w:val="0"/>
          <w:sz w:val="24"/>
          <w:szCs w:val="24"/>
          <w:shd w:val="clear" w:fill="FFFFFF"/>
          <w:lang w:val="en-US"/>
        </w:rPr>
      </w:pPr>
    </w:p>
    <w:p>
      <w:pPr>
        <w:spacing w:line="360" w:lineRule="auto"/>
        <w:jc w:val="both"/>
        <w:rPr>
          <w:rFonts w:hint="default" w:ascii="Times New Roman" w:hAnsi="Times New Roman" w:eastAsia="Cambria" w:cs="Times New Roman"/>
          <w:b/>
          <w:bCs/>
          <w:i w:val="0"/>
          <w:iCs w:val="0"/>
          <w:caps w:val="0"/>
          <w:color w:val="212121"/>
          <w:spacing w:val="0"/>
          <w:sz w:val="24"/>
          <w:szCs w:val="24"/>
          <w:shd w:val="clear" w:fill="FFFFFF"/>
          <w:lang w:val="en-US"/>
        </w:rPr>
      </w:pPr>
      <w:r>
        <w:rPr>
          <w:rFonts w:hint="default" w:ascii="Times New Roman" w:hAnsi="Times New Roman" w:eastAsia="Cambria" w:cs="Times New Roman"/>
          <w:b/>
          <w:bCs/>
          <w:i w:val="0"/>
          <w:iCs w:val="0"/>
          <w:caps w:val="0"/>
          <w:color w:val="212121"/>
          <w:spacing w:val="0"/>
          <w:sz w:val="24"/>
          <w:szCs w:val="24"/>
          <w:shd w:val="clear" w:fill="FFFFFF"/>
          <w:lang w:val="en-US"/>
        </w:rPr>
        <w:drawing>
          <wp:inline distT="0" distB="0" distL="114300" distR="114300">
            <wp:extent cx="5266690" cy="3238500"/>
            <wp:effectExtent l="12700" t="12700" r="24130" b="25400"/>
            <wp:docPr id="7" name="Picture 7"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lide1"/>
                    <pic:cNvPicPr>
                      <a:picLocks noChangeAspect="1"/>
                    </pic:cNvPicPr>
                  </pic:nvPicPr>
                  <pic:blipFill>
                    <a:blip r:embed="rId9"/>
                    <a:srcRect l="4340" r="4160"/>
                    <a:stretch>
                      <a:fillRect/>
                    </a:stretch>
                  </pic:blipFill>
                  <pic:spPr>
                    <a:xfrm>
                      <a:off x="0" y="0"/>
                      <a:ext cx="5266690" cy="3238500"/>
                    </a:xfrm>
                    <a:prstGeom prst="rect">
                      <a:avLst/>
                    </a:prstGeom>
                    <a:ln w="12700" cmpd="sng">
                      <a:solidFill>
                        <a:schemeClr val="accent1">
                          <a:shade val="50000"/>
                        </a:schemeClr>
                      </a:solidFill>
                      <a:prstDash val="solid"/>
                    </a:ln>
                  </pic:spPr>
                </pic:pic>
              </a:graphicData>
            </a:graphic>
          </wp:inline>
        </w:drawing>
      </w:r>
    </w:p>
    <w:p>
      <w:pPr>
        <w:spacing w:line="360" w:lineRule="auto"/>
        <w:jc w:val="center"/>
        <w:rPr>
          <w:rFonts w:hint="default" w:ascii="Times New Roman" w:hAnsi="Times New Roman" w:eastAsia="Cambria" w:cs="Times New Roman"/>
          <w:b w:val="0"/>
          <w:bCs w:val="0"/>
          <w:i w:val="0"/>
          <w:iCs w:val="0"/>
          <w:caps w:val="0"/>
          <w:color w:val="212121"/>
          <w:spacing w:val="0"/>
          <w:sz w:val="24"/>
          <w:szCs w:val="24"/>
          <w:shd w:val="clear" w:fill="FFFFFF"/>
          <w:lang w:val="en-US"/>
        </w:rPr>
      </w:pPr>
      <w:r>
        <w:rPr>
          <w:rFonts w:hint="default" w:ascii="Times New Roman" w:hAnsi="Times New Roman" w:eastAsia="Cambria" w:cs="Times New Roman"/>
          <w:b w:val="0"/>
          <w:bCs w:val="0"/>
          <w:i w:val="0"/>
          <w:iCs w:val="0"/>
          <w:caps w:val="0"/>
          <w:color w:val="212121"/>
          <w:spacing w:val="0"/>
          <w:sz w:val="24"/>
          <w:szCs w:val="24"/>
          <w:shd w:val="clear" w:fill="FFFFFF"/>
          <w:lang w:val="en-US"/>
        </w:rPr>
        <w:t>Fig.3: Workflow for Static Guided Endodontic Procedures</w:t>
      </w:r>
    </w:p>
    <w:p>
      <w:pPr>
        <w:spacing w:line="360" w:lineRule="auto"/>
        <w:jc w:val="center"/>
        <w:rPr>
          <w:rFonts w:hint="default" w:ascii="Times New Roman" w:hAnsi="Times New Roman" w:eastAsia="Cambria" w:cs="Times New Roman"/>
          <w:b w:val="0"/>
          <w:bCs w:val="0"/>
          <w:i w:val="0"/>
          <w:iCs w:val="0"/>
          <w:caps w:val="0"/>
          <w:color w:val="212121"/>
          <w:spacing w:val="0"/>
          <w:sz w:val="24"/>
          <w:szCs w:val="24"/>
          <w:shd w:val="clear" w:fill="FFFFFF"/>
          <w:lang w:val="en-US"/>
        </w:rPr>
      </w:pPr>
    </w:p>
    <w:p>
      <w:pPr>
        <w:spacing w:line="360" w:lineRule="auto"/>
        <w:jc w:val="center"/>
        <w:rPr>
          <w:rFonts w:hint="default" w:ascii="Times New Roman" w:hAnsi="Times New Roman" w:eastAsia="Cambria" w:cs="Times New Roman"/>
          <w:b w:val="0"/>
          <w:bCs w:val="0"/>
          <w:i w:val="0"/>
          <w:iCs w:val="0"/>
          <w:caps w:val="0"/>
          <w:color w:val="212121"/>
          <w:spacing w:val="0"/>
          <w:sz w:val="24"/>
          <w:szCs w:val="24"/>
          <w:shd w:val="clear" w:fill="FFFFFF"/>
          <w:lang w:val="en-US"/>
        </w:rPr>
      </w:pPr>
      <w:r>
        <w:rPr>
          <w:rFonts w:hint="default" w:ascii="Times New Roman" w:hAnsi="Times New Roman" w:eastAsia="Cambria" w:cs="Times New Roman"/>
          <w:b w:val="0"/>
          <w:bCs w:val="0"/>
          <w:i w:val="0"/>
          <w:iCs w:val="0"/>
          <w:caps w:val="0"/>
          <w:color w:val="212121"/>
          <w:spacing w:val="0"/>
          <w:sz w:val="24"/>
          <w:szCs w:val="24"/>
          <w:shd w:val="clear" w:fill="FFFFFF"/>
          <w:lang w:val="en-US"/>
        </w:rPr>
        <w:drawing>
          <wp:inline distT="0" distB="0" distL="114300" distR="114300">
            <wp:extent cx="5285105" cy="3273425"/>
            <wp:effectExtent l="12700" t="12700" r="20955" b="20955"/>
            <wp:docPr id="8" name="Picture 8"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lide2"/>
                    <pic:cNvPicPr>
                      <a:picLocks noChangeAspect="1"/>
                    </pic:cNvPicPr>
                  </pic:nvPicPr>
                  <pic:blipFill>
                    <a:blip r:embed="rId10"/>
                    <a:srcRect l="4461" r="4702"/>
                    <a:stretch>
                      <a:fillRect/>
                    </a:stretch>
                  </pic:blipFill>
                  <pic:spPr>
                    <a:xfrm>
                      <a:off x="0" y="0"/>
                      <a:ext cx="5285105" cy="3273425"/>
                    </a:xfrm>
                    <a:prstGeom prst="rect">
                      <a:avLst/>
                    </a:prstGeom>
                    <a:ln w="12700" cmpd="sng">
                      <a:solidFill>
                        <a:schemeClr val="tx1"/>
                      </a:solidFill>
                      <a:prstDash val="solid"/>
                    </a:ln>
                  </pic:spPr>
                </pic:pic>
              </a:graphicData>
            </a:graphic>
          </wp:inline>
        </w:drawing>
      </w:r>
    </w:p>
    <w:p>
      <w:pPr>
        <w:spacing w:line="360" w:lineRule="auto"/>
        <w:jc w:val="center"/>
        <w:rPr>
          <w:rFonts w:hint="default" w:ascii="Times New Roman" w:hAnsi="Times New Roman" w:eastAsia="Cambria" w:cs="Times New Roman"/>
          <w:b w:val="0"/>
          <w:bCs w:val="0"/>
          <w:i w:val="0"/>
          <w:iCs w:val="0"/>
          <w:caps w:val="0"/>
          <w:color w:val="212121"/>
          <w:spacing w:val="0"/>
          <w:sz w:val="24"/>
          <w:szCs w:val="24"/>
          <w:shd w:val="clear" w:fill="FFFFFF"/>
          <w:lang w:val="en-US"/>
        </w:rPr>
      </w:pPr>
      <w:r>
        <w:rPr>
          <w:rFonts w:hint="default" w:ascii="Times New Roman" w:hAnsi="Times New Roman" w:eastAsia="Cambria" w:cs="Times New Roman"/>
          <w:b w:val="0"/>
          <w:bCs w:val="0"/>
          <w:i w:val="0"/>
          <w:iCs w:val="0"/>
          <w:caps w:val="0"/>
          <w:color w:val="212121"/>
          <w:spacing w:val="0"/>
          <w:sz w:val="24"/>
          <w:szCs w:val="24"/>
          <w:shd w:val="clear" w:fill="FFFFFF"/>
          <w:lang w:val="en-US"/>
        </w:rPr>
        <w:t>Fig.4: Workflow for Dynamic Navigation in Endodontic Procedures</w:t>
      </w:r>
    </w:p>
    <w:p>
      <w:pPr>
        <w:spacing w:line="360" w:lineRule="auto"/>
        <w:jc w:val="center"/>
        <w:rPr>
          <w:rFonts w:hint="default" w:ascii="Times New Roman" w:hAnsi="Times New Roman" w:eastAsia="Cambria" w:cs="Times New Roman"/>
          <w:b w:val="0"/>
          <w:bCs w:val="0"/>
          <w:i w:val="0"/>
          <w:iCs w:val="0"/>
          <w:caps w:val="0"/>
          <w:color w:val="212121"/>
          <w:spacing w:val="0"/>
          <w:sz w:val="24"/>
          <w:szCs w:val="24"/>
          <w:shd w:val="clear" w:fill="FFFFFF"/>
          <w:lang w:val="en-US"/>
        </w:rPr>
      </w:pPr>
    </w:p>
    <w:p>
      <w:pPr>
        <w:spacing w:line="360" w:lineRule="auto"/>
        <w:jc w:val="both"/>
        <w:rPr>
          <w:rFonts w:hint="default" w:ascii="Times New Roman" w:hAnsi="Times New Roman" w:eastAsia="Cambria" w:cs="Times New Roman"/>
          <w:b/>
          <w:bCs/>
          <w:i w:val="0"/>
          <w:iCs w:val="0"/>
          <w:caps w:val="0"/>
          <w:color w:val="212121"/>
          <w:spacing w:val="0"/>
          <w:sz w:val="24"/>
          <w:szCs w:val="24"/>
          <w:shd w:val="clear" w:fill="FFFFFF"/>
          <w:lang w:val="en-US"/>
        </w:rPr>
      </w:pPr>
      <w:r>
        <w:rPr>
          <w:rFonts w:hint="default" w:ascii="Times New Roman" w:hAnsi="Times New Roman" w:eastAsia="Cambria" w:cs="Times New Roman"/>
          <w:b/>
          <w:bCs/>
          <w:i w:val="0"/>
          <w:iCs w:val="0"/>
          <w:caps w:val="0"/>
          <w:color w:val="212121"/>
          <w:spacing w:val="0"/>
          <w:sz w:val="24"/>
          <w:szCs w:val="24"/>
          <w:shd w:val="clear" w:fill="FFFFFF"/>
          <w:lang w:val="en-US"/>
        </w:rPr>
        <w:t>INDICATIONS OF GUIDED ENDODONTICS</w:t>
      </w:r>
    </w:p>
    <w:p>
      <w:pPr>
        <w:numPr>
          <w:ilvl w:val="0"/>
          <w:numId w:val="10"/>
        </w:numPr>
        <w:spacing w:line="360" w:lineRule="auto"/>
        <w:ind w:left="418" w:leftChars="0" w:hanging="418"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b/>
          <w:bCs/>
          <w:sz w:val="24"/>
          <w:szCs w:val="24"/>
          <w:lang w:val="en-US"/>
        </w:rPr>
        <w:t>Minimally Invasive Endodontic Access Cavities</w:t>
      </w: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U</w:t>
      </w:r>
      <w:r>
        <w:rPr>
          <w:rFonts w:hint="default" w:ascii="Times New Roman" w:hAnsi="Times New Roman" w:eastAsia="SimSun" w:cs="Times New Roman"/>
          <w:sz w:val="24"/>
          <w:szCs w:val="24"/>
        </w:rPr>
        <w:t xml:space="preserve">ltra-conservative access </w:t>
      </w:r>
      <w:r>
        <w:rPr>
          <w:rFonts w:hint="default" w:ascii="Times New Roman" w:hAnsi="Times New Roman" w:eastAsia="SimSun" w:cs="Times New Roman"/>
          <w:sz w:val="24"/>
          <w:szCs w:val="24"/>
          <w:lang w:val="en-US"/>
        </w:rPr>
        <w:t>cavities are gaining popularity in routine endodontic practice w</w:t>
      </w:r>
      <w:r>
        <w:rPr>
          <w:rFonts w:hint="default" w:ascii="Times New Roman" w:hAnsi="Times New Roman" w:eastAsia="SimSun" w:cs="Times New Roman"/>
          <w:sz w:val="24"/>
          <w:szCs w:val="24"/>
        </w:rPr>
        <w:t>ith the aim of minimizing tooth weakness, preserving</w:t>
      </w:r>
      <w:r>
        <w:rPr>
          <w:rFonts w:hint="default" w:ascii="Times New Roman" w:hAnsi="Times New Roman" w:eastAsia="SimSun" w:cs="Times New Roman"/>
          <w:sz w:val="24"/>
          <w:szCs w:val="24"/>
          <w:lang w:val="en-US"/>
        </w:rPr>
        <w:t xml:space="preserve"> maximum </w:t>
      </w:r>
      <w:r>
        <w:rPr>
          <w:rFonts w:hint="default" w:ascii="Times New Roman" w:hAnsi="Times New Roman" w:eastAsia="SimSun" w:cs="Times New Roman"/>
          <w:sz w:val="24"/>
          <w:szCs w:val="24"/>
        </w:rPr>
        <w:t>tooth</w:t>
      </w:r>
      <w:r>
        <w:rPr>
          <w:rFonts w:hint="default" w:ascii="Times New Roman" w:hAnsi="Times New Roman" w:eastAsia="SimSun" w:cs="Times New Roman"/>
          <w:sz w:val="24"/>
          <w:szCs w:val="24"/>
          <w:lang w:val="en-US"/>
        </w:rPr>
        <w:t xml:space="preserve"> structure, </w:t>
      </w:r>
      <w:r>
        <w:rPr>
          <w:rFonts w:hint="default" w:ascii="Times New Roman" w:hAnsi="Times New Roman" w:eastAsia="SimSun" w:cs="Times New Roman"/>
          <w:sz w:val="24"/>
          <w:szCs w:val="24"/>
        </w:rPr>
        <w:t xml:space="preserve">and reducing instrument stress </w:t>
      </w:r>
      <w:r>
        <w:rPr>
          <w:rFonts w:hint="default" w:ascii="Times New Roman" w:hAnsi="Times New Roman" w:eastAsia="SimSun" w:cs="Times New Roman"/>
          <w:sz w:val="24"/>
          <w:szCs w:val="24"/>
          <w:lang w:val="en-US"/>
        </w:rPr>
        <w:t xml:space="preserve">during </w:t>
      </w:r>
      <w:r>
        <w:rPr>
          <w:rFonts w:hint="default" w:ascii="Times New Roman" w:hAnsi="Times New Roman" w:eastAsia="SimSun" w:cs="Times New Roman"/>
          <w:sz w:val="24"/>
          <w:szCs w:val="24"/>
        </w:rPr>
        <w:t xml:space="preserve">treatment.Guided endodontics can help in preserving pericervical dentin and perform access opening according to </w:t>
      </w:r>
      <w:r>
        <w:rPr>
          <w:rFonts w:hint="default" w:ascii="Times New Roman" w:hAnsi="Times New Roman" w:eastAsia="SimSun" w:cs="Times New Roman"/>
          <w:sz w:val="24"/>
          <w:szCs w:val="24"/>
          <w:lang w:val="en-US"/>
        </w:rPr>
        <w:t xml:space="preserve">the </w:t>
      </w:r>
      <w:r>
        <w:rPr>
          <w:rFonts w:hint="default" w:ascii="Times New Roman" w:hAnsi="Times New Roman" w:eastAsia="SimSun" w:cs="Times New Roman"/>
          <w:sz w:val="24"/>
          <w:szCs w:val="24"/>
        </w:rPr>
        <w:t>canal projection.</w:t>
      </w:r>
    </w:p>
    <w:p>
      <w:pPr>
        <w:spacing w:line="360" w:lineRule="auto"/>
        <w:jc w:val="both"/>
        <w:rPr>
          <w:rFonts w:hint="default" w:ascii="Times New Roman" w:hAnsi="Times New Roman" w:eastAsia="SimSun" w:cs="Times New Roman"/>
          <w:sz w:val="24"/>
          <w:szCs w:val="24"/>
          <w:lang w:val="en-US"/>
        </w:rPr>
      </w:pPr>
    </w:p>
    <w:p>
      <w:pPr>
        <w:numPr>
          <w:ilvl w:val="0"/>
          <w:numId w:val="10"/>
        </w:numPr>
        <w:spacing w:line="360" w:lineRule="auto"/>
        <w:ind w:left="418" w:leftChars="0" w:hanging="418"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lang w:val="en-US"/>
        </w:rPr>
        <w:t xml:space="preserve">Pulp Canal Obliterations and </w:t>
      </w:r>
      <w:r>
        <w:rPr>
          <w:rFonts w:hint="default" w:ascii="Times New Roman" w:hAnsi="Times New Roman" w:eastAsia="SimSun" w:cs="Times New Roman"/>
          <w:b/>
          <w:bCs/>
          <w:sz w:val="24"/>
          <w:szCs w:val="24"/>
        </w:rPr>
        <w:t>Calcified canals</w:t>
      </w:r>
    </w:p>
    <w:p>
      <w:pPr>
        <w:spacing w:line="36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Calcifi</w:t>
      </w:r>
      <w:r>
        <w:rPr>
          <w:rFonts w:hint="default" w:ascii="Times New Roman" w:hAnsi="Times New Roman" w:eastAsia="SimSun" w:cs="Times New Roman"/>
          <w:sz w:val="24"/>
          <w:szCs w:val="24"/>
          <w:lang w:val="en-US"/>
        </w:rPr>
        <w:t xml:space="preserve">cations present in the pulp chamber and root </w:t>
      </w:r>
      <w:r>
        <w:rPr>
          <w:rFonts w:hint="default" w:ascii="Times New Roman" w:hAnsi="Times New Roman" w:eastAsia="SimSun" w:cs="Times New Roman"/>
          <w:sz w:val="24"/>
          <w:szCs w:val="24"/>
        </w:rPr>
        <w:t>canals predispose many clinical challenges for the operator. G</w:t>
      </w:r>
      <w:r>
        <w:rPr>
          <w:rFonts w:hint="default" w:ascii="Times New Roman" w:hAnsi="Times New Roman" w:eastAsia="SimSun" w:cs="Times New Roman"/>
          <w:sz w:val="24"/>
          <w:szCs w:val="24"/>
          <w:lang w:val="en-US"/>
        </w:rPr>
        <w:t xml:space="preserve">E approach </w:t>
      </w:r>
      <w:r>
        <w:rPr>
          <w:rFonts w:hint="default" w:ascii="Times New Roman" w:hAnsi="Times New Roman" w:eastAsia="SimSun" w:cs="Times New Roman"/>
          <w:sz w:val="24"/>
          <w:szCs w:val="24"/>
        </w:rPr>
        <w:t>reduce</w:t>
      </w:r>
      <w:r>
        <w:rPr>
          <w:rFonts w:hint="default" w:ascii="Times New Roman" w:hAnsi="Times New Roman" w:eastAsia="SimSun" w:cs="Times New Roman"/>
          <w:sz w:val="24"/>
          <w:szCs w:val="24"/>
          <w:lang w:val="en-US"/>
        </w:rPr>
        <w:t>s the</w:t>
      </w:r>
      <w:r>
        <w:rPr>
          <w:rFonts w:hint="default" w:ascii="Times New Roman" w:hAnsi="Times New Roman" w:eastAsia="SimSun" w:cs="Times New Roman"/>
          <w:sz w:val="24"/>
          <w:szCs w:val="24"/>
        </w:rPr>
        <w:t xml:space="preserve"> risk of endodontic mishaps in calcified canals </w:t>
      </w:r>
      <w:r>
        <w:rPr>
          <w:rFonts w:hint="default" w:ascii="Times New Roman" w:hAnsi="Times New Roman" w:eastAsia="SimSun" w:cs="Times New Roman"/>
          <w:sz w:val="24"/>
          <w:szCs w:val="24"/>
          <w:lang w:val="en-US"/>
        </w:rPr>
        <w:t>U</w:t>
      </w:r>
      <w:r>
        <w:rPr>
          <w:rFonts w:hint="default" w:ascii="Times New Roman" w:hAnsi="Times New Roman" w:eastAsia="SimSun" w:cs="Times New Roman"/>
          <w:sz w:val="24"/>
          <w:szCs w:val="24"/>
        </w:rPr>
        <w:t>sing high-speed drills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in conjunction with 3D guides in static guided endodontics entails less operation time compared to </w:t>
      </w:r>
      <w:r>
        <w:rPr>
          <w:rFonts w:hint="default" w:ascii="Times New Roman" w:hAnsi="Times New Roman" w:eastAsia="SimSun" w:cs="Times New Roman"/>
          <w:sz w:val="24"/>
          <w:szCs w:val="24"/>
          <w:lang w:val="en-US"/>
        </w:rPr>
        <w:t xml:space="preserve">traditional </w:t>
      </w:r>
      <w:r>
        <w:rPr>
          <w:rFonts w:hint="default" w:ascii="Times New Roman" w:hAnsi="Times New Roman" w:eastAsia="SimSun" w:cs="Times New Roman"/>
          <w:sz w:val="24"/>
          <w:szCs w:val="24"/>
        </w:rPr>
        <w:t>low-speed drill</w:t>
      </w:r>
      <w:r>
        <w:rPr>
          <w:rFonts w:hint="default" w:ascii="Times New Roman" w:hAnsi="Times New Roman" w:eastAsia="SimSun" w:cs="Times New Roman"/>
          <w:sz w:val="24"/>
          <w:szCs w:val="24"/>
          <w:lang w:val="en-US"/>
        </w:rPr>
        <w:t>s.</w:t>
      </w:r>
    </w:p>
    <w:p>
      <w:pPr>
        <w:spacing w:line="360" w:lineRule="auto"/>
        <w:jc w:val="both"/>
        <w:rPr>
          <w:rFonts w:hint="default" w:ascii="Times New Roman" w:hAnsi="Times New Roman" w:eastAsia="SimSun" w:cs="Times New Roman"/>
          <w:sz w:val="24"/>
          <w:szCs w:val="24"/>
          <w:lang w:val="en-US"/>
        </w:rPr>
      </w:pPr>
    </w:p>
    <w:p>
      <w:pPr>
        <w:numPr>
          <w:ilvl w:val="0"/>
          <w:numId w:val="10"/>
        </w:numPr>
        <w:spacing w:line="360" w:lineRule="auto"/>
        <w:ind w:left="418" w:leftChars="0" w:hanging="418" w:firstLineChars="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Fiber post removal</w:t>
      </w:r>
    </w:p>
    <w:p>
      <w:pPr>
        <w:spacing w:line="36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In cases requiring endodontic retreatment, t</w:t>
      </w:r>
      <w:r>
        <w:rPr>
          <w:rFonts w:hint="default" w:ascii="Times New Roman" w:hAnsi="Times New Roman" w:eastAsia="SimSun" w:cs="Times New Roman"/>
          <w:sz w:val="24"/>
          <w:szCs w:val="24"/>
        </w:rPr>
        <w:t>he practitioner’s experience influences the amount of dentin removed around the post</w:t>
      </w:r>
      <w:r>
        <w:rPr>
          <w:rFonts w:hint="default" w:ascii="Times New Roman" w:hAnsi="Times New Roman" w:eastAsia="SimSun" w:cs="Times New Roman"/>
          <w:sz w:val="24"/>
          <w:szCs w:val="24"/>
          <w:lang w:val="en-US"/>
        </w:rPr>
        <w:t xml:space="preserve">. Inability to detect tooth colored post systems may lead to extra removal of dentin and </w:t>
      </w:r>
      <w:r>
        <w:rPr>
          <w:rFonts w:hint="default" w:ascii="Times New Roman" w:hAnsi="Times New Roman" w:eastAsia="SimSun" w:cs="Times New Roman"/>
          <w:sz w:val="24"/>
          <w:szCs w:val="24"/>
        </w:rPr>
        <w:t>widening of the radicular canal after the removal of the post</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For these reasons, </w:t>
      </w:r>
      <w:r>
        <w:rPr>
          <w:rFonts w:hint="default" w:ascii="Times New Roman" w:hAnsi="Times New Roman" w:eastAsia="SimSun" w:cs="Times New Roman"/>
          <w:sz w:val="24"/>
          <w:szCs w:val="24"/>
          <w:lang w:val="en-US"/>
        </w:rPr>
        <w:t xml:space="preserve">GE provides </w:t>
      </w:r>
      <w:r>
        <w:rPr>
          <w:rFonts w:hint="default" w:ascii="Times New Roman" w:hAnsi="Times New Roman" w:eastAsia="SimSun" w:cs="Times New Roman"/>
          <w:sz w:val="24"/>
          <w:szCs w:val="24"/>
        </w:rPr>
        <w:t xml:space="preserve">satisfactory and faster results </w:t>
      </w:r>
      <w:r>
        <w:rPr>
          <w:rFonts w:hint="default" w:ascii="Times New Roman" w:hAnsi="Times New Roman" w:eastAsia="SimSun" w:cs="Times New Roman"/>
          <w:sz w:val="24"/>
          <w:szCs w:val="24"/>
          <w:lang w:val="en-US"/>
        </w:rPr>
        <w:t>in removal of fiber posts by providing higher precise and accuracy.</w:t>
      </w:r>
    </w:p>
    <w:p>
      <w:pPr>
        <w:spacing w:line="360" w:lineRule="auto"/>
        <w:jc w:val="both"/>
        <w:rPr>
          <w:rFonts w:hint="default" w:ascii="Times New Roman" w:hAnsi="Times New Roman" w:eastAsia="SimSun" w:cs="Times New Roman"/>
          <w:sz w:val="24"/>
          <w:szCs w:val="24"/>
          <w:lang w:val="en-US"/>
        </w:rPr>
      </w:pPr>
    </w:p>
    <w:p>
      <w:pPr>
        <w:numPr>
          <w:ilvl w:val="0"/>
          <w:numId w:val="10"/>
        </w:numPr>
        <w:tabs>
          <w:tab w:val="clear" w:pos="420"/>
        </w:tabs>
        <w:spacing w:line="360" w:lineRule="auto"/>
        <w:ind w:left="418" w:leftChars="0" w:hanging="418" w:firstLineChars="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Intraosseous anaesthesia</w:t>
      </w: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Dynamic Navigation Systems (DNS) allow for precise delivery of local anaesthetic agent with minimal or no root perforation in intraosseous anaesthetic techniques. </w:t>
      </w:r>
      <w:r>
        <w:rPr>
          <w:rFonts w:hint="default" w:ascii="Times New Roman" w:hAnsi="Times New Roman" w:eastAsia="SimSun" w:cs="Times New Roman"/>
          <w:sz w:val="24"/>
          <w:szCs w:val="24"/>
        </w:rPr>
        <w:t xml:space="preserve">The </w:t>
      </w:r>
      <w:r>
        <w:rPr>
          <w:rFonts w:hint="default" w:ascii="Times New Roman" w:hAnsi="Times New Roman" w:eastAsia="SimSun" w:cs="Times New Roman"/>
          <w:sz w:val="24"/>
          <w:szCs w:val="24"/>
          <w:lang w:val="en-US"/>
        </w:rPr>
        <w:t>accurate</w:t>
      </w:r>
      <w:r>
        <w:rPr>
          <w:rFonts w:hint="default" w:ascii="Times New Roman" w:hAnsi="Times New Roman" w:eastAsia="SimSun" w:cs="Times New Roman"/>
          <w:sz w:val="24"/>
          <w:szCs w:val="24"/>
        </w:rPr>
        <w:t xml:space="preserve"> entry, horizontal deviation, and 3D deviation of the tip for the DNS result</w:t>
      </w: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 xml:space="preserve"> in accurate drilling at 100% of the injection sites</w:t>
      </w:r>
    </w:p>
    <w:p>
      <w:pPr>
        <w:spacing w:line="360" w:lineRule="auto"/>
        <w:jc w:val="both"/>
        <w:rPr>
          <w:rFonts w:hint="default" w:ascii="Times New Roman" w:hAnsi="Times New Roman" w:eastAsia="SimSun" w:cs="Times New Roman"/>
          <w:sz w:val="24"/>
          <w:szCs w:val="24"/>
          <w:lang w:val="en-US"/>
        </w:rPr>
      </w:pPr>
    </w:p>
    <w:p>
      <w:pPr>
        <w:numPr>
          <w:ilvl w:val="0"/>
          <w:numId w:val="10"/>
        </w:numPr>
        <w:spacing w:line="360" w:lineRule="auto"/>
        <w:ind w:left="418" w:leftChars="0" w:hanging="418" w:firstLineChars="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Endodontic surgeries</w:t>
      </w:r>
    </w:p>
    <w:p>
      <w:pPr>
        <w:numPr>
          <w:numId w:val="0"/>
        </w:numPr>
        <w:spacing w:line="36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3D-printed static aids have been</w:t>
      </w:r>
      <w:r>
        <w:rPr>
          <w:rFonts w:hint="default" w:ascii="Times New Roman" w:hAnsi="Times New Roman" w:eastAsia="SimSun" w:cs="Times New Roman"/>
          <w:sz w:val="24"/>
          <w:szCs w:val="24"/>
          <w:lang w:val="en-US"/>
        </w:rPr>
        <w:t xml:space="preserve"> successfully</w:t>
      </w:r>
      <w:r>
        <w:rPr>
          <w:rFonts w:hint="default" w:ascii="Times New Roman" w:hAnsi="Times New Roman" w:eastAsia="SimSun" w:cs="Times New Roman"/>
          <w:sz w:val="24"/>
          <w:szCs w:val="24"/>
        </w:rPr>
        <w:t xml:space="preserve"> u</w:t>
      </w:r>
      <w:r>
        <w:rPr>
          <w:rFonts w:hint="default" w:ascii="Times New Roman" w:hAnsi="Times New Roman" w:eastAsia="SimSun" w:cs="Times New Roman"/>
          <w:sz w:val="24"/>
          <w:szCs w:val="24"/>
          <w:lang w:val="en-US"/>
        </w:rPr>
        <w:t xml:space="preserve">tilized </w:t>
      </w:r>
      <w:r>
        <w:rPr>
          <w:rFonts w:hint="default" w:ascii="Times New Roman" w:hAnsi="Times New Roman" w:eastAsia="SimSun" w:cs="Times New Roman"/>
          <w:sz w:val="24"/>
          <w:szCs w:val="24"/>
        </w:rPr>
        <w:t>for various purposes in endodontic surgery</w:t>
      </w:r>
      <w:r>
        <w:rPr>
          <w:rFonts w:hint="default" w:ascii="Times New Roman" w:hAnsi="Times New Roman" w:eastAsia="SimSun" w:cs="Times New Roman"/>
          <w:sz w:val="24"/>
          <w:szCs w:val="24"/>
          <w:lang w:val="en-US"/>
        </w:rPr>
        <w:t xml:space="preserve"> including osteotomy, root-end resections and apicoectomy</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This minimally invasive </w:t>
      </w:r>
      <w:r>
        <w:rPr>
          <w:rFonts w:hint="default" w:ascii="Times New Roman" w:hAnsi="Times New Roman" w:eastAsia="SimSun" w:cs="Times New Roman"/>
          <w:sz w:val="24"/>
          <w:szCs w:val="24"/>
          <w:lang w:val="en-US"/>
        </w:rPr>
        <w:t xml:space="preserve">approach for </w:t>
      </w:r>
      <w:r>
        <w:rPr>
          <w:rFonts w:hint="default" w:ascii="Times New Roman" w:hAnsi="Times New Roman" w:eastAsia="SimSun" w:cs="Times New Roman"/>
          <w:sz w:val="24"/>
          <w:szCs w:val="24"/>
        </w:rPr>
        <w:t xml:space="preserve">endodontic microsurgery </w:t>
      </w:r>
      <w:r>
        <w:rPr>
          <w:rFonts w:hint="default" w:ascii="Times New Roman" w:hAnsi="Times New Roman" w:eastAsia="SimSun" w:cs="Times New Roman"/>
          <w:sz w:val="24"/>
          <w:szCs w:val="24"/>
          <w:lang w:val="en-US"/>
        </w:rPr>
        <w:t xml:space="preserve">offers </w:t>
      </w:r>
      <w:r>
        <w:rPr>
          <w:rFonts w:hint="default" w:ascii="Times New Roman" w:hAnsi="Times New Roman" w:eastAsia="SimSun" w:cs="Times New Roman"/>
          <w:sz w:val="24"/>
          <w:szCs w:val="24"/>
        </w:rPr>
        <w:t>the advantage of being more comfortable for the patient in the postoperative process and avoid</w:t>
      </w: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 xml:space="preserve"> damage to </w:t>
      </w:r>
      <w:r>
        <w:rPr>
          <w:rFonts w:hint="default" w:ascii="Times New Roman" w:hAnsi="Times New Roman" w:eastAsia="SimSun" w:cs="Times New Roman"/>
          <w:sz w:val="24"/>
          <w:szCs w:val="24"/>
          <w:lang w:val="en-US"/>
        </w:rPr>
        <w:t>anatomical</w:t>
      </w:r>
      <w:r>
        <w:rPr>
          <w:rFonts w:hint="default" w:ascii="Times New Roman" w:hAnsi="Times New Roman" w:eastAsia="SimSun" w:cs="Times New Roman"/>
          <w:sz w:val="24"/>
          <w:szCs w:val="24"/>
        </w:rPr>
        <w:t xml:space="preserve"> structures</w:t>
      </w:r>
      <w:r>
        <w:rPr>
          <w:rFonts w:hint="default" w:ascii="Times New Roman" w:hAnsi="Times New Roman" w:eastAsia="SimSun" w:cs="Times New Roman"/>
          <w:sz w:val="24"/>
          <w:szCs w:val="24"/>
          <w:lang w:val="en-US"/>
        </w:rPr>
        <w:t>.</w:t>
      </w:r>
    </w:p>
    <w:p>
      <w:pPr>
        <w:spacing w:line="360" w:lineRule="auto"/>
        <w:jc w:val="both"/>
        <w:rPr>
          <w:rFonts w:hint="default" w:ascii="Times New Roman" w:hAnsi="Times New Roman" w:eastAsia="Cambria" w:cs="Times New Roman"/>
          <w:i w:val="0"/>
          <w:iCs w:val="0"/>
          <w:caps w:val="0"/>
          <w:color w:val="212121"/>
          <w:spacing w:val="0"/>
          <w:sz w:val="24"/>
          <w:szCs w:val="24"/>
          <w:shd w:val="clear" w:fill="FFFFFF"/>
          <w:lang w:val="en-US"/>
        </w:rPr>
      </w:pPr>
    </w:p>
    <w:p>
      <w:pPr>
        <w:spacing w:line="360" w:lineRule="auto"/>
        <w:jc w:val="both"/>
        <w:rPr>
          <w:rFonts w:hint="default" w:ascii="Times New Roman" w:hAnsi="Times New Roman" w:eastAsia="Cambria" w:cs="Times New Roman"/>
          <w:b/>
          <w:bCs/>
          <w:i w:val="0"/>
          <w:iCs w:val="0"/>
          <w:caps w:val="0"/>
          <w:color w:val="212121"/>
          <w:spacing w:val="0"/>
          <w:sz w:val="24"/>
          <w:szCs w:val="24"/>
          <w:shd w:val="clear" w:fill="FFFFFF"/>
          <w:lang w:val="en-US"/>
        </w:rPr>
      </w:pPr>
      <w:r>
        <w:rPr>
          <w:rFonts w:hint="default" w:ascii="Times New Roman" w:hAnsi="Times New Roman" w:eastAsia="Cambria" w:cs="Times New Roman"/>
          <w:b/>
          <w:bCs/>
          <w:i w:val="0"/>
          <w:iCs w:val="0"/>
          <w:caps w:val="0"/>
          <w:color w:val="212121"/>
          <w:spacing w:val="0"/>
          <w:sz w:val="24"/>
          <w:szCs w:val="24"/>
          <w:shd w:val="clear" w:fill="FFFFFF"/>
          <w:lang w:val="en-US"/>
        </w:rPr>
        <w:t>FAILURES AND LIMITATIONS</w:t>
      </w:r>
    </w:p>
    <w:p>
      <w:pPr>
        <w:spacing w:line="36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One of the ma</w:t>
      </w:r>
      <w:r>
        <w:rPr>
          <w:rFonts w:hint="default" w:ascii="Times New Roman" w:hAnsi="Times New Roman" w:eastAsia="SimSun" w:cs="Times New Roman"/>
          <w:sz w:val="24"/>
          <w:szCs w:val="24"/>
          <w:lang w:val="en-US"/>
        </w:rPr>
        <w:t xml:space="preserve">jor </w:t>
      </w:r>
      <w:r>
        <w:rPr>
          <w:rFonts w:hint="default" w:ascii="Times New Roman" w:hAnsi="Times New Roman" w:eastAsia="SimSun" w:cs="Times New Roman"/>
          <w:sz w:val="24"/>
          <w:szCs w:val="24"/>
        </w:rPr>
        <w:t xml:space="preserve">difficulties with the </w:t>
      </w:r>
      <w:r>
        <w:rPr>
          <w:rFonts w:hint="default" w:ascii="Times New Roman" w:hAnsi="Times New Roman" w:eastAsia="SimSun" w:cs="Times New Roman"/>
          <w:sz w:val="24"/>
          <w:szCs w:val="24"/>
          <w:lang w:val="en-US"/>
        </w:rPr>
        <w:t>guided endodontic</w:t>
      </w:r>
      <w:r>
        <w:rPr>
          <w:rFonts w:hint="default" w:ascii="Times New Roman" w:hAnsi="Times New Roman" w:eastAsia="SimSun" w:cs="Times New Roman"/>
          <w:sz w:val="24"/>
          <w:szCs w:val="24"/>
        </w:rPr>
        <w:t xml:space="preserve"> system</w:t>
      </w: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 xml:space="preserve"> is the high cost of the </w:t>
      </w:r>
      <w:r>
        <w:rPr>
          <w:rFonts w:hint="default" w:ascii="Times New Roman" w:hAnsi="Times New Roman" w:eastAsia="SimSun" w:cs="Times New Roman"/>
          <w:sz w:val="24"/>
          <w:szCs w:val="24"/>
          <w:lang w:val="en-US"/>
        </w:rPr>
        <w:t>digital system</w:t>
      </w:r>
      <w:r>
        <w:rPr>
          <w:rFonts w:hint="default" w:ascii="Times New Roman" w:hAnsi="Times New Roman" w:eastAsia="SimSun" w:cs="Times New Roman"/>
          <w:sz w:val="24"/>
          <w:szCs w:val="24"/>
        </w:rPr>
        <w:t xml:space="preserve">, its updates, and maintenance which might not be financially feasible for the </w:t>
      </w:r>
      <w:r>
        <w:rPr>
          <w:rFonts w:hint="default" w:ascii="Times New Roman" w:hAnsi="Times New Roman" w:eastAsia="SimSun" w:cs="Times New Roman"/>
          <w:sz w:val="24"/>
          <w:szCs w:val="24"/>
          <w:lang w:val="en-US"/>
        </w:rPr>
        <w:t>dental practitioner</w:t>
      </w:r>
      <w:r>
        <w:rPr>
          <w:rFonts w:hint="default" w:ascii="Times New Roman" w:hAnsi="Times New Roman" w:eastAsia="SimSun" w:cs="Times New Roman"/>
          <w:sz w:val="24"/>
          <w:szCs w:val="24"/>
        </w:rPr>
        <w:t xml:space="preserve">. Every system has its own planning software; thus, one might not be able to use any other advanced software. Adequate learning curve is associated with </w:t>
      </w:r>
      <w:r>
        <w:rPr>
          <w:rFonts w:hint="default" w:ascii="Times New Roman" w:hAnsi="Times New Roman" w:eastAsia="SimSun" w:cs="Times New Roman"/>
          <w:sz w:val="24"/>
          <w:szCs w:val="24"/>
          <w:lang w:val="en-US"/>
        </w:rPr>
        <w:t>this approach.</w:t>
      </w:r>
    </w:p>
    <w:p>
      <w:pPr>
        <w:spacing w:line="36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Another disadvantage is that </w:t>
      </w:r>
      <w:r>
        <w:rPr>
          <w:rFonts w:hint="default" w:ascii="Times New Roman" w:hAnsi="Times New Roman" w:eastAsia="SimSun" w:cs="Times New Roman"/>
          <w:sz w:val="24"/>
          <w:szCs w:val="24"/>
        </w:rPr>
        <w:t>the spatial resolution of the CBCT does not always allow visualization of the canal</w:t>
      </w:r>
      <w:r>
        <w:rPr>
          <w:rFonts w:hint="default" w:ascii="Times New Roman" w:hAnsi="Times New Roman" w:eastAsia="SimSun" w:cs="Times New Roman"/>
          <w:sz w:val="24"/>
          <w:szCs w:val="24"/>
          <w:lang w:val="en-US"/>
        </w:rPr>
        <w:t xml:space="preserve"> due to the</w:t>
      </w:r>
      <w:r>
        <w:rPr>
          <w:rFonts w:hint="default" w:ascii="Times New Roman" w:hAnsi="Times New Roman" w:eastAsia="SimSun" w:cs="Times New Roman"/>
          <w:sz w:val="24"/>
          <w:szCs w:val="24"/>
        </w:rPr>
        <w:t xml:space="preserve"> wide variability</w:t>
      </w:r>
      <w:r>
        <w:rPr>
          <w:rFonts w:hint="default" w:ascii="Times New Roman" w:hAnsi="Times New Roman" w:eastAsia="SimSun" w:cs="Times New Roman"/>
          <w:sz w:val="24"/>
          <w:szCs w:val="24"/>
          <w:lang w:val="en-US"/>
        </w:rPr>
        <w:t xml:space="preserve"> in the diameters of root canals</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especially in cases of</w:t>
      </w:r>
      <w:r>
        <w:rPr>
          <w:rFonts w:hint="default" w:ascii="Times New Roman" w:hAnsi="Times New Roman" w:eastAsia="SimSun" w:cs="Times New Roman"/>
          <w:sz w:val="24"/>
          <w:szCs w:val="24"/>
        </w:rPr>
        <w:t xml:space="preserve"> calcified canals</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T</w:t>
      </w:r>
      <w:r>
        <w:rPr>
          <w:rFonts w:hint="default" w:ascii="Times New Roman" w:hAnsi="Times New Roman" w:eastAsia="SimSun" w:cs="Times New Roman"/>
          <w:sz w:val="24"/>
          <w:szCs w:val="24"/>
        </w:rPr>
        <w:t>h</w:t>
      </w:r>
      <w:r>
        <w:rPr>
          <w:rFonts w:hint="default" w:ascii="Times New Roman" w:hAnsi="Times New Roman" w:eastAsia="SimSun" w:cs="Times New Roman"/>
          <w:sz w:val="24"/>
          <w:szCs w:val="24"/>
          <w:lang w:val="en-US"/>
        </w:rPr>
        <w:t>e</w:t>
      </w:r>
      <w:r>
        <w:rPr>
          <w:rFonts w:hint="default" w:ascii="Times New Roman" w:hAnsi="Times New Roman" w:eastAsia="SimSun" w:cs="Times New Roman"/>
          <w:sz w:val="24"/>
          <w:szCs w:val="24"/>
        </w:rPr>
        <w:t xml:space="preserve"> small diameter is not seen in the CBCT images as the voxel size is larger.</w:t>
      </w:r>
    </w:p>
    <w:p>
      <w:pPr>
        <w:spacing w:line="36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Another issue </w:t>
      </w:r>
      <w:r>
        <w:rPr>
          <w:rFonts w:hint="default" w:ascii="Times New Roman" w:hAnsi="Times New Roman" w:eastAsia="SimSun" w:cs="Times New Roman"/>
          <w:sz w:val="24"/>
          <w:szCs w:val="24"/>
          <w:lang w:val="en-US"/>
        </w:rPr>
        <w:t xml:space="preserve">of static guided approach </w:t>
      </w:r>
      <w:r>
        <w:rPr>
          <w:rFonts w:hint="default" w:ascii="Times New Roman" w:hAnsi="Times New Roman" w:eastAsia="SimSun" w:cs="Times New Roman"/>
          <w:sz w:val="24"/>
          <w:szCs w:val="24"/>
        </w:rPr>
        <w:t>is the over</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penetration</w:t>
      </w:r>
      <w:r>
        <w:rPr>
          <w:rFonts w:hint="default" w:ascii="Times New Roman" w:hAnsi="Times New Roman" w:eastAsia="SimSun" w:cs="Times New Roman"/>
          <w:sz w:val="24"/>
          <w:szCs w:val="24"/>
          <w:lang w:val="en-US"/>
        </w:rPr>
        <w:t xml:space="preserve"> of drill</w:t>
      </w:r>
      <w:r>
        <w:rPr>
          <w:rFonts w:hint="default" w:ascii="Times New Roman" w:hAnsi="Times New Roman" w:eastAsia="SimSun" w:cs="Times New Roman"/>
          <w:sz w:val="24"/>
          <w:szCs w:val="24"/>
        </w:rPr>
        <w:t xml:space="preserve">, which can be overcome by use of trephine with stop. </w:t>
      </w:r>
      <w:r>
        <w:rPr>
          <w:rFonts w:hint="default" w:ascii="Times New Roman" w:hAnsi="Times New Roman" w:eastAsia="SimSun" w:cs="Times New Roman"/>
          <w:sz w:val="24"/>
          <w:szCs w:val="24"/>
          <w:lang w:val="en-US"/>
        </w:rPr>
        <w:t>However, t</w:t>
      </w:r>
      <w:r>
        <w:rPr>
          <w:rFonts w:hint="default" w:ascii="Times New Roman" w:hAnsi="Times New Roman" w:eastAsia="SimSun" w:cs="Times New Roman"/>
          <w:sz w:val="24"/>
          <w:szCs w:val="24"/>
        </w:rPr>
        <w:t xml:space="preserve">rephine fracture </w:t>
      </w:r>
      <w:r>
        <w:rPr>
          <w:rFonts w:hint="default" w:ascii="Times New Roman" w:hAnsi="Times New Roman" w:eastAsia="SimSun" w:cs="Times New Roman"/>
          <w:sz w:val="24"/>
          <w:szCs w:val="24"/>
          <w:lang w:val="en-US"/>
        </w:rPr>
        <w:t>is</w:t>
      </w:r>
      <w:r>
        <w:rPr>
          <w:rFonts w:hint="default" w:ascii="Times New Roman" w:hAnsi="Times New Roman" w:eastAsia="SimSun" w:cs="Times New Roman"/>
          <w:sz w:val="24"/>
          <w:szCs w:val="24"/>
        </w:rPr>
        <w:t xml:space="preserve"> a</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possibility</w:t>
      </w:r>
      <w:r>
        <w:rPr>
          <w:rFonts w:hint="default" w:ascii="Times New Roman" w:hAnsi="Times New Roman" w:eastAsia="SimSun" w:cs="Times New Roman"/>
          <w:sz w:val="24"/>
          <w:szCs w:val="24"/>
          <w:lang w:val="en-US"/>
        </w:rPr>
        <w:t>.</w:t>
      </w: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w:t>
      </w:r>
      <w:r>
        <w:rPr>
          <w:rFonts w:hint="default" w:ascii="Times New Roman" w:hAnsi="Times New Roman" w:eastAsia="SimSun" w:cs="Times New Roman"/>
          <w:sz w:val="24"/>
          <w:szCs w:val="24"/>
          <w:lang w:val="en-US"/>
        </w:rPr>
        <w:t xml:space="preserve"> relative </w:t>
      </w:r>
      <w:r>
        <w:rPr>
          <w:rFonts w:hint="default" w:ascii="Times New Roman" w:hAnsi="Times New Roman" w:eastAsia="SimSun" w:cs="Times New Roman"/>
          <w:sz w:val="24"/>
          <w:szCs w:val="24"/>
        </w:rPr>
        <w:t>disadvantage of the trephine-based technique</w:t>
      </w:r>
      <w:r>
        <w:rPr>
          <w:rFonts w:hint="default" w:ascii="Times New Roman" w:hAnsi="Times New Roman" w:eastAsia="SimSun" w:cs="Times New Roman"/>
          <w:sz w:val="24"/>
          <w:szCs w:val="24"/>
          <w:lang w:val="en-US"/>
        </w:rPr>
        <w:t xml:space="preserve"> used in endodontic surgeries </w:t>
      </w:r>
      <w:r>
        <w:rPr>
          <w:rFonts w:hint="default" w:ascii="Times New Roman" w:hAnsi="Times New Roman" w:eastAsia="SimSun" w:cs="Times New Roman"/>
          <w:sz w:val="24"/>
          <w:szCs w:val="24"/>
        </w:rPr>
        <w:t xml:space="preserve">is the cylindrical shape of the resulting osteotomy canal, which might interfere with cleaning and debridement. </w:t>
      </w:r>
      <w:r>
        <w:rPr>
          <w:rFonts w:hint="default" w:ascii="Times New Roman" w:hAnsi="Times New Roman" w:eastAsia="SimSun" w:cs="Times New Roman"/>
          <w:sz w:val="24"/>
          <w:szCs w:val="24"/>
          <w:lang w:val="en-US"/>
        </w:rPr>
        <w:t>Thus this tec</w:t>
      </w:r>
      <w:r>
        <w:rPr>
          <w:rFonts w:hint="default" w:ascii="Times New Roman" w:hAnsi="Times New Roman" w:eastAsia="SimSun" w:cs="Times New Roman"/>
          <w:sz w:val="24"/>
          <w:szCs w:val="24"/>
        </w:rPr>
        <w:t>hnique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is not completely free of the possibility of complications.</w:t>
      </w:r>
    </w:p>
    <w:p>
      <w:pPr>
        <w:spacing w:line="36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Moreover, s</w:t>
      </w:r>
      <w:r>
        <w:rPr>
          <w:rFonts w:hint="default" w:ascii="Times New Roman" w:hAnsi="Times New Roman" w:eastAsia="SimSun" w:cs="Times New Roman"/>
          <w:sz w:val="24"/>
          <w:szCs w:val="24"/>
        </w:rPr>
        <w:t>tatic guide</w:t>
      </w: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 xml:space="preserve"> work only for the straight p</w:t>
      </w:r>
      <w:r>
        <w:rPr>
          <w:rFonts w:hint="default" w:ascii="Times New Roman" w:hAnsi="Times New Roman" w:eastAsia="SimSun" w:cs="Times New Roman"/>
          <w:sz w:val="24"/>
          <w:szCs w:val="24"/>
          <w:lang w:val="en-US"/>
        </w:rPr>
        <w:t>ortion</w:t>
      </w:r>
      <w:r>
        <w:rPr>
          <w:rFonts w:hint="default" w:ascii="Times New Roman" w:hAnsi="Times New Roman" w:eastAsia="SimSun" w:cs="Times New Roman"/>
          <w:sz w:val="24"/>
          <w:szCs w:val="24"/>
        </w:rPr>
        <w:t xml:space="preserve"> of root canal</w:t>
      </w: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 xml:space="preserve"> Presence of metallic restorations/ filling of teeth leads</w:t>
      </w:r>
      <w:r>
        <w:rPr>
          <w:rFonts w:hint="default" w:ascii="Times New Roman" w:hAnsi="Times New Roman" w:eastAsia="SimSun" w:cs="Times New Roman"/>
          <w:sz w:val="24"/>
          <w:szCs w:val="24"/>
          <w:lang w:val="en-US"/>
        </w:rPr>
        <w:t xml:space="preserve"> may</w:t>
      </w:r>
      <w:r>
        <w:rPr>
          <w:rFonts w:hint="default" w:ascii="Times New Roman" w:hAnsi="Times New Roman" w:eastAsia="SimSun" w:cs="Times New Roman"/>
          <w:sz w:val="24"/>
          <w:szCs w:val="24"/>
        </w:rPr>
        <w:t xml:space="preserve"> to artifacts on </w:t>
      </w:r>
      <w:r>
        <w:rPr>
          <w:rFonts w:hint="default" w:ascii="Times New Roman" w:hAnsi="Times New Roman" w:eastAsia="SimSun" w:cs="Times New Roman"/>
          <w:sz w:val="24"/>
          <w:szCs w:val="24"/>
          <w:lang w:val="en-US"/>
        </w:rPr>
        <w:t xml:space="preserve">acquired </w:t>
      </w:r>
      <w:r>
        <w:rPr>
          <w:rFonts w:hint="default" w:ascii="Times New Roman" w:hAnsi="Times New Roman" w:eastAsia="SimSun" w:cs="Times New Roman"/>
          <w:sz w:val="24"/>
          <w:szCs w:val="24"/>
        </w:rPr>
        <w:t>radiograph</w:t>
      </w:r>
      <w:r>
        <w:rPr>
          <w:rFonts w:hint="default" w:ascii="Times New Roman" w:hAnsi="Times New Roman" w:eastAsia="SimSun" w:cs="Times New Roman"/>
          <w:sz w:val="24"/>
          <w:szCs w:val="24"/>
          <w:lang w:val="en-US"/>
        </w:rPr>
        <w:t xml:space="preserve"> images.</w:t>
      </w:r>
    </w:p>
    <w:p>
      <w:pPr>
        <w:spacing w:line="36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Although </w:t>
      </w:r>
      <w:r>
        <w:rPr>
          <w:rFonts w:hint="default" w:ascii="Times New Roman" w:hAnsi="Times New Roman" w:eastAsia="SimSun" w:cs="Times New Roman"/>
          <w:sz w:val="24"/>
          <w:szCs w:val="24"/>
        </w:rPr>
        <w:t>t</w:t>
      </w:r>
      <w:r>
        <w:rPr>
          <w:rFonts w:hint="default" w:ascii="Times New Roman" w:hAnsi="Times New Roman" w:eastAsia="SimSun" w:cs="Times New Roman"/>
          <w:sz w:val="24"/>
          <w:szCs w:val="24"/>
          <w:lang w:val="en-US"/>
        </w:rPr>
        <w:t>he guided endodontic</w:t>
      </w:r>
      <w:r>
        <w:rPr>
          <w:rFonts w:hint="default" w:ascii="Times New Roman" w:hAnsi="Times New Roman" w:eastAsia="SimSun" w:cs="Times New Roman"/>
          <w:sz w:val="24"/>
          <w:szCs w:val="24"/>
        </w:rPr>
        <w:t xml:space="preserve"> approach is quite novel</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reliable data on accuracy, complication rates, and long-term success </w:t>
      </w:r>
      <w:r>
        <w:rPr>
          <w:rFonts w:hint="default" w:ascii="Times New Roman" w:hAnsi="Times New Roman" w:eastAsia="SimSun" w:cs="Times New Roman"/>
          <w:sz w:val="24"/>
          <w:szCs w:val="24"/>
          <w:lang w:val="en-US"/>
        </w:rPr>
        <w:t xml:space="preserve">is </w:t>
      </w:r>
      <w:r>
        <w:rPr>
          <w:rFonts w:hint="default" w:ascii="Times New Roman" w:hAnsi="Times New Roman" w:eastAsia="SimSun" w:cs="Times New Roman"/>
          <w:sz w:val="24"/>
          <w:szCs w:val="24"/>
        </w:rPr>
        <w:t xml:space="preserve">lacking. Furthermore, the endodontic indication is not an option in any major computer-assisted guide production system at this point. Naturally, for this to change, more researches are </w:t>
      </w:r>
      <w:r>
        <w:rPr>
          <w:rFonts w:hint="default" w:ascii="Times New Roman" w:hAnsi="Times New Roman" w:eastAsia="SimSun" w:cs="Times New Roman"/>
          <w:sz w:val="24"/>
          <w:szCs w:val="24"/>
          <w:lang w:val="en-US"/>
        </w:rPr>
        <w:t>required</w:t>
      </w:r>
      <w:r>
        <w:rPr>
          <w:rFonts w:hint="default" w:ascii="Times New Roman" w:hAnsi="Times New Roman" w:eastAsia="SimSun" w:cs="Times New Roman"/>
          <w:sz w:val="24"/>
          <w:szCs w:val="24"/>
        </w:rPr>
        <w:t xml:space="preserve"> in this direction.</w:t>
      </w: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FUTURISTIC TRENDS</w:t>
      </w:r>
    </w:p>
    <w:p>
      <w:pPr>
        <w:numPr>
          <w:ilvl w:val="0"/>
          <w:numId w:val="10"/>
        </w:numPr>
        <w:spacing w:line="360" w:lineRule="auto"/>
        <w:ind w:left="418" w:leftChars="0" w:hanging="418"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3D Printing in Autotransplantation </w:t>
      </w:r>
    </w:p>
    <w:p>
      <w:pPr>
        <w:spacing w:line="36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The clinical application of a computer-aided rapid prototyping (CARP) model for autotransplantation was first introduced in 2001 using 3D computed tomographic (CT) image acquisition followed by fabrication of a 3D printing copy model. This technique allow</w:t>
      </w:r>
      <w:r>
        <w:rPr>
          <w:rFonts w:hint="default" w:ascii="Times New Roman" w:hAnsi="Times New Roman" w:eastAsia="SimSun" w:cs="Times New Roman"/>
          <w:sz w:val="24"/>
          <w:szCs w:val="24"/>
          <w:lang w:val="en-US"/>
        </w:rPr>
        <w:t>s better</w:t>
      </w:r>
      <w:r>
        <w:rPr>
          <w:rFonts w:hint="default" w:ascii="Times New Roman" w:hAnsi="Times New Roman" w:eastAsia="SimSun" w:cs="Times New Roman"/>
          <w:sz w:val="24"/>
          <w:szCs w:val="24"/>
        </w:rPr>
        <w:t xml:space="preserve"> simulat</w:t>
      </w:r>
      <w:r>
        <w:rPr>
          <w:rFonts w:hint="default" w:ascii="Times New Roman" w:hAnsi="Times New Roman" w:eastAsia="SimSun" w:cs="Times New Roman"/>
          <w:sz w:val="24"/>
          <w:szCs w:val="24"/>
          <w:lang w:val="en-US"/>
        </w:rPr>
        <w:t>ion of</w:t>
      </w:r>
      <w:r>
        <w:rPr>
          <w:rFonts w:hint="default" w:ascii="Times New Roman" w:hAnsi="Times New Roman" w:eastAsia="SimSun" w:cs="Times New Roman"/>
          <w:sz w:val="24"/>
          <w:szCs w:val="24"/>
        </w:rPr>
        <w:t xml:space="preserve"> the contour of the recipient bone using the actual-sized CARP models of donor teeth and recipient alveolar bones preoperatively. U</w:t>
      </w:r>
      <w:r>
        <w:rPr>
          <w:rFonts w:hint="default" w:ascii="Times New Roman" w:hAnsi="Times New Roman" w:eastAsia="SimSun" w:cs="Times New Roman"/>
          <w:sz w:val="24"/>
          <w:szCs w:val="24"/>
          <w:lang w:val="en-US"/>
        </w:rPr>
        <w:t xml:space="preserve">tilization of </w:t>
      </w:r>
      <w:r>
        <w:rPr>
          <w:rFonts w:hint="default" w:ascii="Times New Roman" w:hAnsi="Times New Roman" w:eastAsia="SimSun" w:cs="Times New Roman"/>
          <w:sz w:val="24"/>
          <w:szCs w:val="24"/>
        </w:rPr>
        <w:t xml:space="preserve">3D-printed template </w:t>
      </w:r>
      <w:r>
        <w:rPr>
          <w:rFonts w:hint="default" w:ascii="Times New Roman" w:hAnsi="Times New Roman" w:eastAsia="SimSun" w:cs="Times New Roman"/>
          <w:sz w:val="24"/>
          <w:szCs w:val="24"/>
          <w:lang w:val="en-US"/>
        </w:rPr>
        <w:t xml:space="preserve">has been advocated for tooth autotransplantation procedures to </w:t>
      </w:r>
      <w:r>
        <w:rPr>
          <w:rFonts w:hint="default" w:ascii="Times New Roman" w:hAnsi="Times New Roman" w:eastAsia="SimSun" w:cs="Times New Roman"/>
          <w:sz w:val="24"/>
          <w:szCs w:val="24"/>
        </w:rPr>
        <w:t>make</w:t>
      </w:r>
      <w:r>
        <w:rPr>
          <w:rFonts w:hint="default" w:ascii="Times New Roman" w:hAnsi="Times New Roman" w:eastAsia="SimSun" w:cs="Times New Roman"/>
          <w:sz w:val="24"/>
          <w:szCs w:val="24"/>
          <w:lang w:val="en-US"/>
        </w:rPr>
        <w:t xml:space="preserve"> it</w:t>
      </w:r>
      <w:r>
        <w:rPr>
          <w:rFonts w:hint="default" w:ascii="Times New Roman" w:hAnsi="Times New Roman" w:eastAsia="SimSun" w:cs="Times New Roman"/>
          <w:sz w:val="24"/>
          <w:szCs w:val="24"/>
        </w:rPr>
        <w:t xml:space="preserve"> faster, predictable, and more convenient</w:t>
      </w:r>
      <w:r>
        <w:rPr>
          <w:rFonts w:hint="default" w:ascii="Times New Roman" w:hAnsi="Times New Roman" w:eastAsia="SimSun" w:cs="Times New Roman"/>
          <w:sz w:val="24"/>
          <w:szCs w:val="24"/>
          <w:lang w:val="en-US"/>
        </w:rPr>
        <w:t>.</w:t>
      </w:r>
    </w:p>
    <w:p>
      <w:pPr>
        <w:spacing w:line="360" w:lineRule="auto"/>
        <w:jc w:val="both"/>
        <w:rPr>
          <w:rFonts w:hint="default" w:ascii="Times New Roman" w:hAnsi="Times New Roman" w:eastAsia="SimSun" w:cs="Times New Roman"/>
          <w:sz w:val="24"/>
          <w:szCs w:val="24"/>
          <w:lang w:val="en-US"/>
        </w:rPr>
      </w:pPr>
    </w:p>
    <w:p>
      <w:pPr>
        <w:numPr>
          <w:ilvl w:val="0"/>
          <w:numId w:val="10"/>
        </w:numPr>
        <w:spacing w:line="360" w:lineRule="auto"/>
        <w:ind w:left="418" w:leftChars="0" w:hanging="418"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Bioprinting </w:t>
      </w: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3D printing has become a promising technology</w:t>
      </w:r>
      <w:r>
        <w:rPr>
          <w:rFonts w:hint="default" w:ascii="Times New Roman" w:hAnsi="Times New Roman" w:eastAsia="SimSun" w:cs="Times New Roman"/>
          <w:sz w:val="24"/>
          <w:szCs w:val="24"/>
          <w:lang w:val="en-US"/>
        </w:rPr>
        <w:t xml:space="preserve"> that permits</w:t>
      </w:r>
      <w:r>
        <w:rPr>
          <w:rFonts w:hint="default" w:ascii="Times New Roman" w:hAnsi="Times New Roman" w:eastAsia="SimSun" w:cs="Times New Roman"/>
          <w:sz w:val="24"/>
          <w:szCs w:val="24"/>
        </w:rPr>
        <w:t xml:space="preserve"> the design</w:t>
      </w:r>
      <w:r>
        <w:rPr>
          <w:rFonts w:hint="default" w:ascii="Times New Roman" w:hAnsi="Times New Roman" w:eastAsia="SimSun" w:cs="Times New Roman"/>
          <w:sz w:val="24"/>
          <w:szCs w:val="24"/>
          <w:lang w:val="en-US"/>
        </w:rPr>
        <w:t>ing</w:t>
      </w:r>
      <w:r>
        <w:rPr>
          <w:rFonts w:hint="default" w:ascii="Times New Roman" w:hAnsi="Times New Roman" w:eastAsia="SimSun" w:cs="Times New Roman"/>
          <w:sz w:val="24"/>
          <w:szCs w:val="24"/>
        </w:rPr>
        <w:t xml:space="preserve"> of anatomically correct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scaffolds, which can be populated with cells. These cells include bone marrow stem cells, adipose tissue stem cells (ATSCs), cells from oral tissues, and many more</w:t>
      </w:r>
    </w:p>
    <w:p>
      <w:pPr>
        <w:spacing w:line="360" w:lineRule="auto"/>
        <w:jc w:val="both"/>
        <w:rPr>
          <w:rFonts w:hint="default" w:ascii="Times New Roman" w:hAnsi="Times New Roman" w:eastAsia="SimSun" w:cs="Times New Roman"/>
          <w:sz w:val="24"/>
          <w:szCs w:val="24"/>
        </w:rPr>
      </w:pPr>
    </w:p>
    <w:p>
      <w:pPr>
        <w:numPr>
          <w:ilvl w:val="0"/>
          <w:numId w:val="10"/>
        </w:numPr>
        <w:spacing w:line="360" w:lineRule="auto"/>
        <w:ind w:left="418" w:leftChars="0" w:hanging="418"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Haptic Virtual Reality in Endodontics</w:t>
      </w:r>
    </w:p>
    <w:p>
      <w:pPr>
        <w:spacing w:line="36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Recently, the haptic VR simulators have been introduced into the dental curriculum as training devices for clinical skill acquisition in several tasks</w:t>
      </w:r>
      <w:r>
        <w:rPr>
          <w:rFonts w:hint="default" w:ascii="Times New Roman" w:hAnsi="Times New Roman" w:eastAsia="SimSun" w:cs="Times New Roman"/>
          <w:sz w:val="24"/>
          <w:szCs w:val="24"/>
          <w:lang w:val="en-US"/>
        </w:rPr>
        <w:t xml:space="preserve">. They are used </w:t>
      </w:r>
      <w:r>
        <w:rPr>
          <w:rFonts w:hint="default" w:ascii="Times New Roman" w:hAnsi="Times New Roman" w:eastAsia="SimSun" w:cs="Times New Roman"/>
          <w:sz w:val="24"/>
          <w:szCs w:val="24"/>
        </w:rPr>
        <w:t>for the teaching of endodontic treatments</w:t>
      </w:r>
      <w:r>
        <w:rPr>
          <w:rFonts w:hint="default" w:ascii="Times New Roman" w:hAnsi="Times New Roman" w:eastAsia="SimSun" w:cs="Times New Roman"/>
          <w:sz w:val="24"/>
          <w:szCs w:val="24"/>
          <w:lang w:val="en-US"/>
        </w:rPr>
        <w:t xml:space="preserve"> by </w:t>
      </w:r>
      <w:r>
        <w:rPr>
          <w:rFonts w:hint="default" w:ascii="Times New Roman" w:hAnsi="Times New Roman" w:eastAsia="SimSun" w:cs="Times New Roman"/>
          <w:sz w:val="24"/>
          <w:szCs w:val="24"/>
        </w:rPr>
        <w:t>provid</w:t>
      </w:r>
      <w:r>
        <w:rPr>
          <w:rFonts w:hint="default" w:ascii="Times New Roman" w:hAnsi="Times New Roman" w:eastAsia="SimSun" w:cs="Times New Roman"/>
          <w:sz w:val="24"/>
          <w:szCs w:val="24"/>
          <w:lang w:val="en-US"/>
        </w:rPr>
        <w:t xml:space="preserve">ing </w:t>
      </w:r>
      <w:r>
        <w:rPr>
          <w:rFonts w:hint="default" w:ascii="Times New Roman" w:hAnsi="Times New Roman" w:eastAsia="SimSun" w:cs="Times New Roman"/>
          <w:sz w:val="24"/>
          <w:szCs w:val="24"/>
        </w:rPr>
        <w:t>realistic simulation of a wide variety of nonsurgical and surgical treatment procedures</w:t>
      </w:r>
      <w:r>
        <w:rPr>
          <w:rFonts w:hint="default" w:ascii="Times New Roman" w:hAnsi="Times New Roman" w:eastAsia="SimSun" w:cs="Times New Roman"/>
          <w:sz w:val="24"/>
          <w:szCs w:val="24"/>
          <w:lang w:val="en-US"/>
        </w:rPr>
        <w:t>.</w:t>
      </w:r>
    </w:p>
    <w:p>
      <w:pPr>
        <w:spacing w:line="360" w:lineRule="auto"/>
        <w:jc w:val="both"/>
        <w:rPr>
          <w:rFonts w:hint="default" w:ascii="Times New Roman" w:hAnsi="Times New Roman" w:eastAsia="SimSun" w:cs="Times New Roman"/>
          <w:sz w:val="24"/>
          <w:szCs w:val="24"/>
          <w:lang w:val="en-US"/>
        </w:rPr>
      </w:pPr>
    </w:p>
    <w:p>
      <w:pPr>
        <w:spacing w:line="36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SUMMARY</w:t>
      </w:r>
    </w:p>
    <w:p>
      <w:pPr>
        <w:spacing w:line="36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Guided endodontic procedures are a promising technique offering a highly predictable</w:t>
      </w:r>
      <w:r>
        <w:rPr>
          <w:rFonts w:hint="default" w:ascii="Times New Roman" w:hAnsi="Times New Roman" w:eastAsia="SimSun" w:cs="Times New Roman"/>
          <w:sz w:val="24"/>
          <w:szCs w:val="24"/>
          <w:lang w:val="en-US"/>
        </w:rPr>
        <w:t xml:space="preserve"> treatment</w:t>
      </w:r>
      <w:r>
        <w:rPr>
          <w:rFonts w:hint="default" w:ascii="Times New Roman" w:hAnsi="Times New Roman" w:eastAsia="SimSun" w:cs="Times New Roman"/>
          <w:sz w:val="24"/>
          <w:szCs w:val="24"/>
        </w:rPr>
        <w:t xml:space="preserve"> outcome</w:t>
      </w: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 xml:space="preserve">with </w:t>
      </w:r>
      <w:r>
        <w:rPr>
          <w:rFonts w:hint="default" w:ascii="Times New Roman" w:hAnsi="Times New Roman" w:eastAsia="SimSun" w:cs="Times New Roman"/>
          <w:sz w:val="24"/>
          <w:szCs w:val="24"/>
        </w:rPr>
        <w:t>lower risk</w:t>
      </w: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 xml:space="preserve"> of iatrogenic damage. Minimally invasive treatment</w:t>
      </w: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 xml:space="preserve"> can be performed, </w:t>
      </w:r>
      <w:r>
        <w:rPr>
          <w:rFonts w:hint="default" w:ascii="Times New Roman" w:hAnsi="Times New Roman" w:eastAsia="SimSun" w:cs="Times New Roman"/>
          <w:sz w:val="24"/>
          <w:szCs w:val="24"/>
          <w:lang w:val="en-US"/>
        </w:rPr>
        <w:t xml:space="preserve">with additional benefit of reduction in </w:t>
      </w:r>
      <w:r>
        <w:rPr>
          <w:rFonts w:hint="default" w:ascii="Times New Roman" w:hAnsi="Times New Roman" w:eastAsia="SimSun" w:cs="Times New Roman"/>
          <w:sz w:val="24"/>
          <w:szCs w:val="24"/>
        </w:rPr>
        <w:t>chairside time</w:t>
      </w:r>
      <w:r>
        <w:rPr>
          <w:rFonts w:hint="default" w:ascii="Times New Roman" w:hAnsi="Times New Roman" w:eastAsia="SimSun" w:cs="Times New Roman"/>
          <w:sz w:val="24"/>
          <w:szCs w:val="24"/>
          <w:lang w:val="en-US"/>
        </w:rPr>
        <w:t xml:space="preserve"> with the 3D GE approach.</w:t>
      </w: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w:t>
      </w:r>
      <w:r>
        <w:rPr>
          <w:rFonts w:hint="default" w:ascii="Times New Roman" w:hAnsi="Times New Roman" w:eastAsia="SimSun" w:cs="Times New Roman"/>
          <w:sz w:val="24"/>
          <w:szCs w:val="24"/>
          <w:lang w:val="en-US"/>
        </w:rPr>
        <w:t xml:space="preserve">E </w:t>
      </w:r>
      <w:r>
        <w:rPr>
          <w:rFonts w:hint="default" w:ascii="Times New Roman" w:hAnsi="Times New Roman" w:eastAsia="SimSun" w:cs="Times New Roman"/>
          <w:sz w:val="24"/>
          <w:szCs w:val="24"/>
        </w:rPr>
        <w:t>u</w:t>
      </w:r>
      <w:r>
        <w:rPr>
          <w:rFonts w:hint="default" w:ascii="Times New Roman" w:hAnsi="Times New Roman" w:eastAsia="SimSun" w:cs="Times New Roman"/>
          <w:sz w:val="24"/>
          <w:szCs w:val="24"/>
          <w:lang w:val="en-US"/>
        </w:rPr>
        <w:t xml:space="preserve">tilizing </w:t>
      </w:r>
      <w:r>
        <w:rPr>
          <w:rFonts w:hint="default" w:ascii="Times New Roman" w:hAnsi="Times New Roman" w:eastAsia="SimSun" w:cs="Times New Roman"/>
          <w:sz w:val="24"/>
          <w:szCs w:val="24"/>
        </w:rPr>
        <w:t>static or dynamic navigation appears to be a safe and minimally invasive method for detecting calcified root canals</w:t>
      </w:r>
      <w:r>
        <w:rPr>
          <w:rFonts w:hint="default" w:ascii="Times New Roman" w:hAnsi="Times New Roman" w:eastAsia="SimSun" w:cs="Times New Roman"/>
          <w:sz w:val="24"/>
          <w:szCs w:val="24"/>
          <w:lang w:val="en-US"/>
        </w:rPr>
        <w:t>, performing endodontic re-treatments and surgical procedures</w:t>
      </w:r>
      <w:r>
        <w:rPr>
          <w:rFonts w:hint="default" w:ascii="Times New Roman" w:hAnsi="Times New Roman" w:eastAsia="SimSun" w:cs="Times New Roman"/>
          <w:sz w:val="24"/>
          <w:szCs w:val="24"/>
        </w:rPr>
        <w:t xml:space="preserve">. </w:t>
      </w:r>
    </w:p>
    <w:p>
      <w:pPr>
        <w:spacing w:line="36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With continuous improvements in 3D imaging, 3D printing, and 3D virtual planning, </w:t>
      </w:r>
      <w:r>
        <w:rPr>
          <w:rFonts w:hint="default" w:ascii="Times New Roman" w:hAnsi="Times New Roman" w:eastAsia="SimSun" w:cs="Times New Roman"/>
          <w:sz w:val="24"/>
          <w:szCs w:val="24"/>
          <w:lang w:val="en-US"/>
        </w:rPr>
        <w:t>t</w:t>
      </w:r>
      <w:r>
        <w:rPr>
          <w:rFonts w:hint="default" w:ascii="Times New Roman" w:hAnsi="Times New Roman" w:eastAsia="SimSun" w:cs="Times New Roman"/>
          <w:sz w:val="24"/>
          <w:szCs w:val="24"/>
        </w:rPr>
        <w:t xml:space="preserve">here are potential benefits for </w:t>
      </w:r>
      <w:r>
        <w:rPr>
          <w:rFonts w:hint="default" w:ascii="Times New Roman" w:hAnsi="Times New Roman" w:eastAsia="SimSun" w:cs="Times New Roman"/>
          <w:sz w:val="24"/>
          <w:szCs w:val="24"/>
          <w:lang w:val="en-US"/>
        </w:rPr>
        <w:t>utilization of this novel approach for the</w:t>
      </w:r>
      <w:r>
        <w:rPr>
          <w:rFonts w:hint="default" w:ascii="Times New Roman" w:hAnsi="Times New Roman" w:eastAsia="SimSun" w:cs="Times New Roman"/>
          <w:sz w:val="24"/>
          <w:szCs w:val="24"/>
        </w:rPr>
        <w:t xml:space="preserve"> management of nonsurgical and surgical endodontic procedures</w:t>
      </w:r>
      <w:r>
        <w:rPr>
          <w:rFonts w:hint="default" w:ascii="Times New Roman" w:hAnsi="Times New Roman" w:eastAsia="SimSun" w:cs="Times New Roman"/>
          <w:sz w:val="24"/>
          <w:szCs w:val="24"/>
          <w:lang w:val="en-US"/>
        </w:rPr>
        <w:t>.</w:t>
      </w: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REFERENCES:</w:t>
      </w: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numPr>
          <w:ilvl w:val="0"/>
          <w:numId w:val="11"/>
        </w:num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egoe UI" w:cs="Times New Roman"/>
          <w:i w:val="0"/>
          <w:iCs w:val="0"/>
          <w:caps w:val="0"/>
          <w:color w:val="212121"/>
          <w:spacing w:val="0"/>
          <w:sz w:val="24"/>
          <w:szCs w:val="24"/>
          <w:shd w:val="clear" w:fill="FFFFFF"/>
        </w:rPr>
        <w:t>Decurcio DA, Bueno MR, Silva JA, Loureiro MAZ, Damião Sousa-Neto M, Estrela C. Digital Planning on Guided Endodontics Technology. Braz Dent J. 2021 Sep-Dec;32(5):23-33.</w:t>
      </w:r>
    </w:p>
    <w:p>
      <w:pPr>
        <w:numPr>
          <w:ilvl w:val="0"/>
          <w:numId w:val="11"/>
        </w:num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egoe UI" w:cs="Times New Roman"/>
          <w:i w:val="0"/>
          <w:iCs w:val="0"/>
          <w:caps w:val="0"/>
          <w:color w:val="212121"/>
          <w:spacing w:val="0"/>
          <w:sz w:val="24"/>
          <w:szCs w:val="24"/>
          <w:shd w:val="clear" w:fill="FFFFFF"/>
        </w:rPr>
        <w:t>Kulinkovych-Levchuk K, Pecci-Lloret MP, Castelo-Baz P, Pecci-Lloret MR, Oñate-Sánchez RE. Guided Endodontics: A Literature Review. Int J Environ Res Public Health. 2022 Oct 26;19(21):13900. </w:t>
      </w:r>
    </w:p>
    <w:p>
      <w:pPr>
        <w:numPr>
          <w:ilvl w:val="0"/>
          <w:numId w:val="11"/>
        </w:num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egoe UI" w:cs="Times New Roman"/>
          <w:i w:val="0"/>
          <w:iCs w:val="0"/>
          <w:caps w:val="0"/>
          <w:color w:val="212121"/>
          <w:spacing w:val="0"/>
          <w:sz w:val="24"/>
          <w:szCs w:val="24"/>
          <w:shd w:val="clear" w:fill="FFFFFF"/>
        </w:rPr>
        <w:t>Connert T, Weiger R, Krastl G. Present status and future directions - Guided endodontics. Int Endod J. 2022 Oct;55 Suppl 4(Suppl 4):995-1002.</w:t>
      </w:r>
    </w:p>
    <w:p>
      <w:pPr>
        <w:numPr>
          <w:ilvl w:val="0"/>
          <w:numId w:val="11"/>
        </w:num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egoe UI" w:cs="Times New Roman"/>
          <w:i w:val="0"/>
          <w:iCs w:val="0"/>
          <w:caps w:val="0"/>
          <w:color w:val="212121"/>
          <w:spacing w:val="0"/>
          <w:sz w:val="24"/>
          <w:szCs w:val="24"/>
          <w:shd w:val="clear" w:fill="FFFFFF"/>
        </w:rPr>
        <w:t>Ribeiro D, Reis E, Marques JA, Falacho RI, Palma PJ. Guided Endodontics: Static vs. Dynamic Computer-Aided Techniques-A Literature Review. J Pers Med. 2022 Sep 15;12(9):1516. </w:t>
      </w:r>
    </w:p>
    <w:p>
      <w:pPr>
        <w:numPr>
          <w:ilvl w:val="0"/>
          <w:numId w:val="11"/>
        </w:num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egoe UI" w:cs="Times New Roman"/>
          <w:i w:val="0"/>
          <w:iCs w:val="0"/>
          <w:caps w:val="0"/>
          <w:color w:val="212121"/>
          <w:spacing w:val="0"/>
          <w:sz w:val="24"/>
          <w:szCs w:val="24"/>
          <w:shd w:val="clear" w:fill="FFFFFF"/>
        </w:rPr>
        <w:t>Moreno-Rabié C, Torres A, Lambrechts P, Jacobs R. Clinical applications, accuracy and limitations of guided endodontics: a systematic review. Int Endod J. 2020 Feb;53(2):214-231.</w:t>
      </w:r>
    </w:p>
    <w:p>
      <w:pPr>
        <w:numPr>
          <w:ilvl w:val="0"/>
          <w:numId w:val="11"/>
        </w:num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egoe UI" w:cs="Times New Roman"/>
          <w:i w:val="0"/>
          <w:iCs w:val="0"/>
          <w:caps w:val="0"/>
          <w:color w:val="212121"/>
          <w:spacing w:val="0"/>
          <w:sz w:val="24"/>
          <w:szCs w:val="24"/>
          <w:shd w:val="clear" w:fill="FFFFFF"/>
        </w:rPr>
        <w:t>Lio F, Mampieri G, Mazzetti V, Leggeri A, Arcuri L. Guided endodontic microsurgery in apicoectomy: a review. J Biol Regul Homeost Agents. 2021 May-Jun;35(3 Suppl. 1):47-55.</w:t>
      </w:r>
    </w:p>
    <w:p>
      <w:pPr>
        <w:numPr>
          <w:ilvl w:val="0"/>
          <w:numId w:val="11"/>
        </w:num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egoe UI" w:cs="Times New Roman"/>
          <w:i w:val="0"/>
          <w:iCs w:val="0"/>
          <w:caps w:val="0"/>
          <w:color w:val="212121"/>
          <w:spacing w:val="0"/>
          <w:sz w:val="24"/>
          <w:szCs w:val="24"/>
          <w:shd w:val="clear" w:fill="FFFFFF"/>
        </w:rPr>
        <w:t>Anderson J, Wealleans J, Ray J. Endodontic applications of 3D printing. Int Endod J. 2018 Sep;51(9):1005-1018.</w:t>
      </w:r>
    </w:p>
    <w:p>
      <w:pPr>
        <w:numPr>
          <w:ilvl w:val="0"/>
          <w:numId w:val="11"/>
        </w:num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egoe UI" w:cs="Times New Roman"/>
          <w:i w:val="0"/>
          <w:iCs w:val="0"/>
          <w:caps w:val="0"/>
          <w:color w:val="212121"/>
          <w:spacing w:val="0"/>
          <w:sz w:val="24"/>
          <w:szCs w:val="24"/>
          <w:shd w:val="clear" w:fill="FFFFFF"/>
        </w:rPr>
        <w:t>Panithini DB, Sajjan GS, Kinariwala N, Medicharla UD, Varma KM, Kallepalli M. Real-time guided endodontics: A case report of maxillary central incisor with calcific metamorphosis. J Conserv Dent. 2023 Jan-Feb;26(1):113-117. </w:t>
      </w:r>
    </w:p>
    <w:p>
      <w:pPr>
        <w:numPr>
          <w:ilvl w:val="0"/>
          <w:numId w:val="11"/>
        </w:num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i w:val="0"/>
          <w:iCs w:val="0"/>
          <w:caps w:val="0"/>
          <w:color w:val="222222"/>
          <w:spacing w:val="0"/>
          <w:sz w:val="24"/>
          <w:szCs w:val="24"/>
          <w:shd w:val="clear" w:fill="FFFFFF"/>
        </w:rPr>
        <w:t>Kinariwala N, Samaranayake L, editors. Guided endodontics. Springer International Publishing; 2021.</w:t>
      </w: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egoe UI Variable Small">
    <w:panose1 w:val="00000000000000000000"/>
    <w:charset w:val="00"/>
    <w:family w:val="auto"/>
    <w:pitch w:val="default"/>
    <w:sig w:usb0="A00002FF" w:usb1="0000000B" w:usb2="00000000" w:usb3="00000000" w:csb0="2000019F" w:csb1="00000000"/>
  </w:font>
  <w:font w:name="Magneto">
    <w:panose1 w:val="04030805050802020D02"/>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Candara">
    <w:panose1 w:val="020E0502030303020204"/>
    <w:charset w:val="00"/>
    <w:family w:val="auto"/>
    <w:pitch w:val="default"/>
    <w:sig w:usb0="A00002EF" w:usb1="4000A44B" w:usb2="00000000" w:usb3="00000000" w:csb0="2000019F" w:csb1="00000000"/>
  </w:font>
  <w:font w:name="Bradley Hand ITC">
    <w:panose1 w:val="03070402050302030203"/>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84A82"/>
    <w:multiLevelType w:val="singleLevel"/>
    <w:tmpl w:val="AFC84A82"/>
    <w:lvl w:ilvl="0" w:tentative="0">
      <w:start w:val="1"/>
      <w:numFmt w:val="bullet"/>
      <w:lvlText w:val="●"/>
      <w:lvlJc w:val="left"/>
      <w:pPr>
        <w:tabs>
          <w:tab w:val="left" w:pos="420"/>
        </w:tabs>
        <w:ind w:left="418" w:leftChars="0" w:hanging="418" w:firstLineChars="0"/>
      </w:pPr>
      <w:rPr>
        <w:rFonts w:hint="default" w:ascii="Arial" w:hAnsi="Arial" w:cs="Arial"/>
      </w:rPr>
    </w:lvl>
  </w:abstractNum>
  <w:abstractNum w:abstractNumId="1">
    <w:nsid w:val="B7A758C9"/>
    <w:multiLevelType w:val="singleLevel"/>
    <w:tmpl w:val="B7A758C9"/>
    <w:lvl w:ilvl="0" w:tentative="0">
      <w:start w:val="1"/>
      <w:numFmt w:val="decimal"/>
      <w:lvlText w:val="%1."/>
      <w:lvlJc w:val="left"/>
      <w:pPr>
        <w:tabs>
          <w:tab w:val="left" w:pos="425"/>
        </w:tabs>
        <w:ind w:left="425" w:leftChars="0" w:hanging="425" w:firstLineChars="0"/>
      </w:pPr>
      <w:rPr>
        <w:rFonts w:hint="default"/>
      </w:rPr>
    </w:lvl>
  </w:abstractNum>
  <w:abstractNum w:abstractNumId="2">
    <w:nsid w:val="D6831975"/>
    <w:multiLevelType w:val="singleLevel"/>
    <w:tmpl w:val="D6831975"/>
    <w:lvl w:ilvl="0" w:tentative="0">
      <w:start w:val="1"/>
      <w:numFmt w:val="bullet"/>
      <w:lvlText w:val="●"/>
      <w:lvlJc w:val="left"/>
      <w:pPr>
        <w:tabs>
          <w:tab w:val="left" w:pos="420"/>
        </w:tabs>
        <w:ind w:left="418" w:leftChars="0" w:hanging="418" w:firstLineChars="0"/>
      </w:pPr>
      <w:rPr>
        <w:rFonts w:hint="default" w:ascii="Arial" w:hAnsi="Arial" w:cs="Arial"/>
      </w:rPr>
    </w:lvl>
  </w:abstractNum>
  <w:abstractNum w:abstractNumId="3">
    <w:nsid w:val="DF209FDB"/>
    <w:multiLevelType w:val="singleLevel"/>
    <w:tmpl w:val="DF209FDB"/>
    <w:lvl w:ilvl="0" w:tentative="0">
      <w:start w:val="1"/>
      <w:numFmt w:val="bullet"/>
      <w:lvlText w:val="●"/>
      <w:lvlJc w:val="left"/>
      <w:pPr>
        <w:tabs>
          <w:tab w:val="left" w:pos="420"/>
        </w:tabs>
        <w:ind w:left="418" w:leftChars="0" w:hanging="418" w:firstLineChars="0"/>
      </w:pPr>
      <w:rPr>
        <w:rFonts w:hint="default" w:ascii="Arial" w:hAnsi="Arial" w:cs="Arial"/>
      </w:rPr>
    </w:lvl>
  </w:abstractNum>
  <w:abstractNum w:abstractNumId="4">
    <w:nsid w:val="04E08A7F"/>
    <w:multiLevelType w:val="singleLevel"/>
    <w:tmpl w:val="04E08A7F"/>
    <w:lvl w:ilvl="0" w:tentative="0">
      <w:start w:val="1"/>
      <w:numFmt w:val="decimal"/>
      <w:suff w:val="space"/>
      <w:lvlText w:val="%1."/>
      <w:lvlJc w:val="left"/>
    </w:lvl>
  </w:abstractNum>
  <w:abstractNum w:abstractNumId="5">
    <w:nsid w:val="156E4C8B"/>
    <w:multiLevelType w:val="singleLevel"/>
    <w:tmpl w:val="156E4C8B"/>
    <w:lvl w:ilvl="0" w:tentative="0">
      <w:start w:val="1"/>
      <w:numFmt w:val="decimal"/>
      <w:lvlText w:val="%1."/>
      <w:lvlJc w:val="left"/>
      <w:pPr>
        <w:tabs>
          <w:tab w:val="left" w:pos="425"/>
        </w:tabs>
        <w:ind w:left="425" w:leftChars="0" w:hanging="425" w:firstLineChars="0"/>
      </w:pPr>
      <w:rPr>
        <w:rFonts w:hint="default"/>
      </w:rPr>
    </w:lvl>
  </w:abstractNum>
  <w:abstractNum w:abstractNumId="6">
    <w:nsid w:val="31F600E6"/>
    <w:multiLevelType w:val="singleLevel"/>
    <w:tmpl w:val="31F600E6"/>
    <w:lvl w:ilvl="0" w:tentative="0">
      <w:start w:val="1"/>
      <w:numFmt w:val="bullet"/>
      <w:lvlText w:val="●"/>
      <w:lvlJc w:val="left"/>
      <w:pPr>
        <w:tabs>
          <w:tab w:val="left" w:pos="420"/>
        </w:tabs>
        <w:ind w:left="418" w:leftChars="0" w:hanging="418" w:firstLineChars="0"/>
      </w:pPr>
      <w:rPr>
        <w:rFonts w:hint="default" w:ascii="Arial" w:hAnsi="Arial" w:cs="Arial"/>
      </w:rPr>
    </w:lvl>
  </w:abstractNum>
  <w:abstractNum w:abstractNumId="7">
    <w:nsid w:val="4158C03D"/>
    <w:multiLevelType w:val="singleLevel"/>
    <w:tmpl w:val="4158C03D"/>
    <w:lvl w:ilvl="0" w:tentative="0">
      <w:start w:val="1"/>
      <w:numFmt w:val="decimal"/>
      <w:suff w:val="space"/>
      <w:lvlText w:val="%1."/>
      <w:lvlJc w:val="left"/>
    </w:lvl>
  </w:abstractNum>
  <w:abstractNum w:abstractNumId="8">
    <w:nsid w:val="6824840C"/>
    <w:multiLevelType w:val="singleLevel"/>
    <w:tmpl w:val="6824840C"/>
    <w:lvl w:ilvl="0" w:tentative="0">
      <w:start w:val="1"/>
      <w:numFmt w:val="decimal"/>
      <w:suff w:val="space"/>
      <w:lvlText w:val="%1."/>
      <w:lvlJc w:val="left"/>
    </w:lvl>
  </w:abstractNum>
  <w:abstractNum w:abstractNumId="9">
    <w:nsid w:val="6B1EE4F7"/>
    <w:multiLevelType w:val="singleLevel"/>
    <w:tmpl w:val="6B1EE4F7"/>
    <w:lvl w:ilvl="0" w:tentative="0">
      <w:start w:val="1"/>
      <w:numFmt w:val="decimal"/>
      <w:suff w:val="space"/>
      <w:lvlText w:val="%1."/>
      <w:lvlJc w:val="left"/>
    </w:lvl>
  </w:abstractNum>
  <w:abstractNum w:abstractNumId="10">
    <w:nsid w:val="6F9BDB55"/>
    <w:multiLevelType w:val="singleLevel"/>
    <w:tmpl w:val="6F9BDB55"/>
    <w:lvl w:ilvl="0" w:tentative="0">
      <w:start w:val="1"/>
      <w:numFmt w:val="upperLetter"/>
      <w:suff w:val="space"/>
      <w:lvlText w:val="%1)"/>
      <w:lvlJc w:val="left"/>
    </w:lvl>
  </w:abstractNum>
  <w:num w:numId="1">
    <w:abstractNumId w:val="5"/>
  </w:num>
  <w:num w:numId="2">
    <w:abstractNumId w:val="4"/>
  </w:num>
  <w:num w:numId="3">
    <w:abstractNumId w:val="9"/>
  </w:num>
  <w:num w:numId="4">
    <w:abstractNumId w:val="10"/>
  </w:num>
  <w:num w:numId="5">
    <w:abstractNumId w:val="1"/>
  </w:num>
  <w:num w:numId="6">
    <w:abstractNumId w:val="2"/>
  </w:num>
  <w:num w:numId="7">
    <w:abstractNumId w:val="8"/>
  </w:num>
  <w:num w:numId="8">
    <w:abstractNumId w:val="3"/>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507CE"/>
    <w:rsid w:val="02B93A83"/>
    <w:rsid w:val="041F7ED2"/>
    <w:rsid w:val="06A42F1D"/>
    <w:rsid w:val="08B61997"/>
    <w:rsid w:val="08FF316D"/>
    <w:rsid w:val="0B7507CE"/>
    <w:rsid w:val="0C792BB0"/>
    <w:rsid w:val="0E4252A2"/>
    <w:rsid w:val="0FAE09D7"/>
    <w:rsid w:val="13B67364"/>
    <w:rsid w:val="13EF67D6"/>
    <w:rsid w:val="15F477D0"/>
    <w:rsid w:val="190C1102"/>
    <w:rsid w:val="1948000B"/>
    <w:rsid w:val="1AB91166"/>
    <w:rsid w:val="1C831A57"/>
    <w:rsid w:val="24B976B6"/>
    <w:rsid w:val="2751350E"/>
    <w:rsid w:val="27577409"/>
    <w:rsid w:val="291C1880"/>
    <w:rsid w:val="296A1319"/>
    <w:rsid w:val="2FC060BB"/>
    <w:rsid w:val="30E26BE4"/>
    <w:rsid w:val="331B2F6B"/>
    <w:rsid w:val="368C5286"/>
    <w:rsid w:val="387C3318"/>
    <w:rsid w:val="38CE7BA2"/>
    <w:rsid w:val="3C1D43EA"/>
    <w:rsid w:val="3C8B079A"/>
    <w:rsid w:val="417E7225"/>
    <w:rsid w:val="420D42ED"/>
    <w:rsid w:val="42517664"/>
    <w:rsid w:val="435D7AC7"/>
    <w:rsid w:val="447F62F0"/>
    <w:rsid w:val="46786BE9"/>
    <w:rsid w:val="4AD4507B"/>
    <w:rsid w:val="4B00295F"/>
    <w:rsid w:val="4B2D35CC"/>
    <w:rsid w:val="4D4D5528"/>
    <w:rsid w:val="4D875F86"/>
    <w:rsid w:val="4DA702B0"/>
    <w:rsid w:val="4DEF0F86"/>
    <w:rsid w:val="4EA46E91"/>
    <w:rsid w:val="51063E9E"/>
    <w:rsid w:val="5354143D"/>
    <w:rsid w:val="539349D3"/>
    <w:rsid w:val="561A33FD"/>
    <w:rsid w:val="5B691501"/>
    <w:rsid w:val="5B701E3F"/>
    <w:rsid w:val="5D3B5D1F"/>
    <w:rsid w:val="5F44273C"/>
    <w:rsid w:val="60AD29C5"/>
    <w:rsid w:val="61507E15"/>
    <w:rsid w:val="61EC729F"/>
    <w:rsid w:val="63B67016"/>
    <w:rsid w:val="66426252"/>
    <w:rsid w:val="66F01015"/>
    <w:rsid w:val="67AB1FA1"/>
    <w:rsid w:val="69B27D8E"/>
    <w:rsid w:val="6C2B0541"/>
    <w:rsid w:val="75653DBE"/>
    <w:rsid w:val="77363CFC"/>
    <w:rsid w:val="797845CD"/>
    <w:rsid w:val="7E95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2023-08-25T06:24:00Z</dcterms:created>
  <dc:creator>Asus</dc:creator>
  <cp:lastModifiedBy>shriya shahu</cp:lastModifiedBy>
  <dcterms:modified xsi:type="dcterms:W3CDTF">2023-08-31T17:53:22Z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30ED091C100E434EB423DDAFFF362CB4</vt:lpwstr>
  </property>
</Properties>
</file>