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8EE56" w14:textId="77777777" w:rsidR="003746A5" w:rsidRDefault="003746A5" w:rsidP="003746A5">
      <w:pPr>
        <w:jc w:val="center"/>
        <w:rPr>
          <w:rFonts w:ascii="Times New Roman" w:hAnsi="Times New Roman" w:cs="Times New Roman"/>
          <w:sz w:val="32"/>
          <w:szCs w:val="24"/>
        </w:rPr>
      </w:pPr>
      <w:r w:rsidRPr="00BB0608">
        <w:rPr>
          <w:rFonts w:ascii="Times New Roman" w:hAnsi="Times New Roman" w:cs="Times New Roman"/>
          <w:sz w:val="32"/>
          <w:szCs w:val="24"/>
        </w:rPr>
        <w:t xml:space="preserve">Analysis of Unsteady MHD Boundary Layer Flow of Nanofluid Over a Linear and Non-Linear </w:t>
      </w:r>
      <w:r>
        <w:rPr>
          <w:rFonts w:ascii="Times New Roman" w:hAnsi="Times New Roman" w:cs="Times New Roman"/>
          <w:sz w:val="32"/>
          <w:szCs w:val="24"/>
        </w:rPr>
        <w:t>Stretching Sheet</w:t>
      </w:r>
    </w:p>
    <w:p w14:paraId="46BC3674" w14:textId="77777777" w:rsidR="003746A5" w:rsidRPr="009E7EE0" w:rsidRDefault="003746A5" w:rsidP="003746A5">
      <w:pPr>
        <w:jc w:val="both"/>
        <w:rPr>
          <w:rFonts w:ascii="Times New Roman" w:hAnsi="Times New Roman" w:cs="Times New Roman"/>
          <w:b/>
          <w:sz w:val="28"/>
          <w:szCs w:val="24"/>
        </w:rPr>
      </w:pPr>
      <w:r w:rsidRPr="009E7EE0">
        <w:rPr>
          <w:rFonts w:ascii="Times New Roman" w:hAnsi="Times New Roman" w:cs="Times New Roman"/>
          <w:b/>
          <w:sz w:val="28"/>
          <w:szCs w:val="24"/>
        </w:rPr>
        <w:t>Abstract:</w:t>
      </w:r>
    </w:p>
    <w:p w14:paraId="3D81D87B" w14:textId="77777777" w:rsidR="003746A5" w:rsidRDefault="003746A5" w:rsidP="003746A5">
      <w:pPr>
        <w:spacing w:after="0" w:line="360" w:lineRule="auto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eastAsia="en-IN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In the present study, the analysis of nanofluids was considered and analysed between two stretching sheets linear and non-linear, with the impact of thermal radiation and magnetic field analysis. </w:t>
      </w:r>
      <w:r w:rsidRPr="00C90D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Buongiorno's model is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incorporated</w:t>
      </w:r>
      <w:r w:rsidRPr="00C90D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to study the combined effects of thermophoresis (</w:t>
      </w:r>
      <w:r w:rsidRPr="00C90DA8">
        <w:rPr>
          <w:rFonts w:ascii="Times New Roman" w:hAnsi="Times New Roman" w:cs="Times New Roman"/>
          <w:i/>
          <w:iCs/>
          <w:color w:val="000000"/>
          <w:sz w:val="24"/>
          <w:szCs w:val="24"/>
        </w:rPr>
        <w:t>Nt</w:t>
      </w:r>
      <w:r w:rsidRPr="00C90D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and Brownian motion (</w:t>
      </w:r>
      <w:r w:rsidRPr="00C90DA8">
        <w:rPr>
          <w:rFonts w:ascii="Times New Roman" w:hAnsi="Times New Roman" w:cs="Times New Roman"/>
          <w:i/>
          <w:iCs/>
          <w:color w:val="000000"/>
          <w:sz w:val="24"/>
          <w:szCs w:val="24"/>
        </w:rPr>
        <w:t>Nb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C90D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90DA8">
        <w:rPr>
          <w:rFonts w:ascii="Times New Roman" w:eastAsia="Times New Roman" w:hAnsi="Times New Roman" w:cs="Times New Roman"/>
          <w:color w:val="1F1F1F"/>
          <w:sz w:val="24"/>
          <w:szCs w:val="24"/>
          <w:lang w:eastAsia="en-IN"/>
        </w:rPr>
        <w:t xml:space="preserve">The coupled non-linear transformed equations are solved numerically by shooting technique with </w:t>
      </w:r>
      <w:r>
        <w:rPr>
          <w:rFonts w:ascii="Times New Roman" w:eastAsia="Times New Roman" w:hAnsi="Times New Roman" w:cs="Times New Roman"/>
          <w:color w:val="1F1F1F"/>
          <w:sz w:val="24"/>
          <w:szCs w:val="24"/>
          <w:lang w:eastAsia="en-IN"/>
        </w:rPr>
        <w:t xml:space="preserve">built-in </w:t>
      </w:r>
      <w:r w:rsidRPr="00C90DA8">
        <w:rPr>
          <w:rFonts w:ascii="Times New Roman" w:eastAsia="Times New Roman" w:hAnsi="Times New Roman" w:cs="Times New Roman"/>
          <w:color w:val="1F1F1F"/>
          <w:sz w:val="24"/>
          <w:szCs w:val="24"/>
          <w:lang w:eastAsia="en-IN"/>
        </w:rPr>
        <w:t>MATLAB bvp4c package</w:t>
      </w:r>
      <w:r>
        <w:rPr>
          <w:rFonts w:ascii="Times New Roman" w:eastAsia="Times New Roman" w:hAnsi="Times New Roman" w:cs="Times New Roman"/>
          <w:color w:val="1F1F1F"/>
          <w:sz w:val="24"/>
          <w:szCs w:val="24"/>
          <w:lang w:eastAsia="en-IN"/>
        </w:rPr>
        <w:t xml:space="preserve">. The obtained results are depicted through graphs and analysed numerically through the table. </w:t>
      </w:r>
    </w:p>
    <w:p w14:paraId="395AC671" w14:textId="77777777" w:rsidR="003746A5" w:rsidRDefault="003746A5" w:rsidP="003746A5">
      <w:pPr>
        <w:spacing w:after="0" w:line="360" w:lineRule="auto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eastAsia="en-IN"/>
        </w:rPr>
      </w:pPr>
      <w:r w:rsidRPr="00561E45">
        <w:rPr>
          <w:rFonts w:ascii="Times New Roman" w:eastAsia="Times New Roman" w:hAnsi="Times New Roman" w:cs="Times New Roman"/>
          <w:b/>
          <w:color w:val="1F1F1F"/>
          <w:sz w:val="28"/>
          <w:szCs w:val="24"/>
          <w:lang w:eastAsia="en-IN"/>
        </w:rPr>
        <w:t>Keywords:</w:t>
      </w:r>
      <w:r>
        <w:rPr>
          <w:rFonts w:ascii="Times New Roman" w:eastAsia="Times New Roman" w:hAnsi="Times New Roman" w:cs="Times New Roman"/>
          <w:color w:val="1F1F1F"/>
          <w:sz w:val="24"/>
          <w:szCs w:val="24"/>
          <w:lang w:eastAsia="en-IN"/>
        </w:rPr>
        <w:t xml:space="preserve"> </w:t>
      </w:r>
      <w:r w:rsidRPr="00C27E10">
        <w:rPr>
          <w:rFonts w:ascii="Times New Roman" w:eastAsia="Times New Roman" w:hAnsi="Times New Roman" w:cs="Times New Roman"/>
          <w:color w:val="1F1F1F"/>
          <w:sz w:val="24"/>
          <w:szCs w:val="24"/>
          <w:lang w:eastAsia="en-IN"/>
        </w:rPr>
        <w:t>Magnetohydrodynamics</w:t>
      </w:r>
      <w:r>
        <w:rPr>
          <w:rFonts w:ascii="Times New Roman" w:eastAsia="Times New Roman" w:hAnsi="Times New Roman" w:cs="Times New Roman"/>
          <w:color w:val="1F1F1F"/>
          <w:sz w:val="24"/>
          <w:szCs w:val="24"/>
          <w:lang w:eastAsia="en-IN"/>
        </w:rPr>
        <w:t xml:space="preserve">, Unsteady, </w:t>
      </w:r>
      <w:r w:rsidRPr="00C27E10">
        <w:rPr>
          <w:rFonts w:ascii="Times New Roman" w:eastAsia="Times New Roman" w:hAnsi="Times New Roman" w:cs="Times New Roman"/>
          <w:color w:val="1F1F1F"/>
          <w:sz w:val="24"/>
          <w:szCs w:val="24"/>
          <w:lang w:eastAsia="en-IN"/>
        </w:rPr>
        <w:t>Buongiorno’s</w:t>
      </w:r>
      <w:r>
        <w:rPr>
          <w:rFonts w:ascii="Times New Roman" w:eastAsia="Times New Roman" w:hAnsi="Times New Roman" w:cs="Times New Roman"/>
          <w:color w:val="1F1F1F"/>
          <w:sz w:val="24"/>
          <w:szCs w:val="24"/>
          <w:lang w:eastAsia="en-IN"/>
        </w:rPr>
        <w:t xml:space="preserve"> </w:t>
      </w:r>
      <w:r w:rsidRPr="00C27E10">
        <w:rPr>
          <w:rFonts w:ascii="Times New Roman" w:eastAsia="Times New Roman" w:hAnsi="Times New Roman" w:cs="Times New Roman"/>
          <w:color w:val="1F1F1F"/>
          <w:sz w:val="24"/>
          <w:szCs w:val="24"/>
          <w:lang w:eastAsia="en-IN"/>
        </w:rPr>
        <w:t xml:space="preserve">model; </w:t>
      </w:r>
      <w:r>
        <w:rPr>
          <w:rFonts w:ascii="Times New Roman" w:eastAsia="Times New Roman" w:hAnsi="Times New Roman" w:cs="Times New Roman"/>
          <w:color w:val="1F1F1F"/>
          <w:sz w:val="24"/>
          <w:szCs w:val="24"/>
          <w:lang w:eastAsia="en-IN"/>
        </w:rPr>
        <w:t xml:space="preserve">linear and non-linear </w:t>
      </w:r>
      <w:r w:rsidRPr="00C27E10">
        <w:rPr>
          <w:rFonts w:ascii="Times New Roman" w:eastAsia="Times New Roman" w:hAnsi="Times New Roman" w:cs="Times New Roman"/>
          <w:color w:val="1F1F1F"/>
          <w:sz w:val="24"/>
          <w:szCs w:val="24"/>
          <w:lang w:eastAsia="en-IN"/>
        </w:rPr>
        <w:t>stretching sheet.</w:t>
      </w:r>
    </w:p>
    <w:p w14:paraId="6A7BBC22" w14:textId="77777777" w:rsidR="003746A5" w:rsidRDefault="003746A5" w:rsidP="003746A5">
      <w:pPr>
        <w:spacing w:after="0" w:line="360" w:lineRule="auto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eastAsia="en-IN"/>
        </w:rPr>
      </w:pPr>
    </w:p>
    <w:p w14:paraId="27ED5173" w14:textId="77777777" w:rsidR="003746A5" w:rsidRDefault="003746A5" w:rsidP="003746A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F1F1F"/>
          <w:sz w:val="28"/>
          <w:szCs w:val="24"/>
          <w:lang w:eastAsia="en-IN"/>
        </w:rPr>
      </w:pPr>
      <w:r w:rsidRPr="00E045EE">
        <w:rPr>
          <w:rFonts w:ascii="Times New Roman" w:eastAsia="Times New Roman" w:hAnsi="Times New Roman" w:cs="Times New Roman"/>
          <w:b/>
          <w:color w:val="1F1F1F"/>
          <w:sz w:val="28"/>
          <w:szCs w:val="24"/>
          <w:lang w:eastAsia="en-IN"/>
        </w:rPr>
        <w:t>Introduction</w:t>
      </w:r>
      <w:r>
        <w:rPr>
          <w:rFonts w:ascii="Times New Roman" w:eastAsia="Times New Roman" w:hAnsi="Times New Roman" w:cs="Times New Roman"/>
          <w:b/>
          <w:color w:val="1F1F1F"/>
          <w:sz w:val="28"/>
          <w:szCs w:val="24"/>
          <w:lang w:eastAsia="en-IN"/>
        </w:rPr>
        <w:t>:</w:t>
      </w:r>
    </w:p>
    <w:p w14:paraId="565A6E3C" w14:textId="75D8A4D6" w:rsidR="003746A5" w:rsidRDefault="003746A5" w:rsidP="003746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764752">
        <w:rPr>
          <w:rFonts w:ascii="Times New Roman" w:hAnsi="Times New Roman" w:cs="Times New Roman"/>
          <w:sz w:val="24"/>
          <w:szCs w:val="24"/>
        </w:rPr>
        <w:t>Stagnation Point of the fluid is the point where the local velocity is void.  In General,</w:t>
      </w:r>
      <w:r>
        <w:rPr>
          <w:rFonts w:ascii="Times New Roman" w:hAnsi="Times New Roman" w:cs="Times New Roman"/>
          <w:sz w:val="24"/>
          <w:szCs w:val="24"/>
        </w:rPr>
        <w:t xml:space="preserve"> the stagnation</w:t>
      </w:r>
      <w:r w:rsidRPr="00764752">
        <w:rPr>
          <w:rFonts w:ascii="Times New Roman" w:hAnsi="Times New Roman" w:cs="Times New Roman"/>
          <w:sz w:val="24"/>
          <w:szCs w:val="24"/>
        </w:rPr>
        <w:t xml:space="preserve"> </w:t>
      </w:r>
      <w:r w:rsidR="00901689" w:rsidRPr="00764752">
        <w:rPr>
          <w:rFonts w:ascii="Times New Roman" w:hAnsi="Times New Roman" w:cs="Times New Roman"/>
          <w:sz w:val="24"/>
          <w:szCs w:val="24"/>
        </w:rPr>
        <w:t>points</w:t>
      </w:r>
      <w:r w:rsidRPr="00764752">
        <w:rPr>
          <w:rFonts w:ascii="Times New Roman" w:hAnsi="Times New Roman" w:cs="Times New Roman"/>
          <w:sz w:val="24"/>
          <w:szCs w:val="24"/>
        </w:rPr>
        <w:t xml:space="preserve"> in the flow field form at the surface point of the objects, wherever the fluid is brought to rest by any substance. Hiemenz [1] was the first to examine the flow of a stagnation point in a plane. He examined the stagnation flow problem over a stationary plate and used likeness transformations to convert the Navier–Stokes equations into non-linear Ordinary Differential Equations (</w:t>
      </w:r>
      <w:r w:rsidR="00901689">
        <w:rPr>
          <w:rFonts w:ascii="Times New Roman" w:hAnsi="Times New Roman" w:cs="Times New Roman"/>
          <w:sz w:val="24"/>
          <w:szCs w:val="24"/>
        </w:rPr>
        <w:t>ODEs</w:t>
      </w:r>
      <w:r w:rsidRPr="00764752">
        <w:rPr>
          <w:rFonts w:ascii="Times New Roman" w:hAnsi="Times New Roman" w:cs="Times New Roman"/>
          <w:sz w:val="24"/>
          <w:szCs w:val="24"/>
        </w:rPr>
        <w:t xml:space="preserve">).  Many researchers have spread the concept to consider various importance of the stagnation point flows with </w:t>
      </w:r>
      <w:r>
        <w:rPr>
          <w:rFonts w:ascii="Times New Roman" w:hAnsi="Times New Roman" w:cs="Times New Roman"/>
          <w:sz w:val="24"/>
          <w:szCs w:val="24"/>
        </w:rPr>
        <w:t>this importance</w:t>
      </w:r>
      <w:r w:rsidRPr="00764752">
        <w:rPr>
          <w:rFonts w:ascii="Times New Roman" w:hAnsi="Times New Roman" w:cs="Times New Roman"/>
          <w:sz w:val="24"/>
          <w:szCs w:val="24"/>
        </w:rPr>
        <w:t xml:space="preserve"> and its plenty</w:t>
      </w:r>
      <w:r>
        <w:rPr>
          <w:rFonts w:ascii="Times New Roman" w:hAnsi="Times New Roman" w:cs="Times New Roman"/>
          <w:sz w:val="24"/>
          <w:szCs w:val="24"/>
        </w:rPr>
        <w:t xml:space="preserve"> of </w:t>
      </w:r>
      <w:r w:rsidRPr="00764752">
        <w:rPr>
          <w:rFonts w:ascii="Times New Roman" w:hAnsi="Times New Roman" w:cs="Times New Roman"/>
          <w:sz w:val="24"/>
          <w:szCs w:val="24"/>
        </w:rPr>
        <w:t>practical applications, the stagnation point flow attracted many researchers.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43DC3F" w14:textId="001889FE" w:rsidR="003746A5" w:rsidRPr="00E045EE" w:rsidRDefault="003746A5" w:rsidP="003746A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There are numerous applications related to industries and engineering like melt-spinning, hot rolling, extrusion, manufacture of </w:t>
      </w:r>
      <w:r w:rsidR="00901689">
        <w:rPr>
          <w:rFonts w:ascii="Times New Roman" w:hAnsi="Times New Roman" w:cs="Times New Roman"/>
          <w:sz w:val="24"/>
          <w:szCs w:val="24"/>
        </w:rPr>
        <w:t>fibreglass</w:t>
      </w:r>
      <w:r>
        <w:rPr>
          <w:rFonts w:ascii="Times New Roman" w:hAnsi="Times New Roman" w:cs="Times New Roman"/>
          <w:sz w:val="24"/>
          <w:szCs w:val="24"/>
        </w:rPr>
        <w:t xml:space="preserve">, plastic, and the production of rubber sheets. </w:t>
      </w:r>
      <w:r w:rsidRPr="00764752">
        <w:rPr>
          <w:rFonts w:ascii="Times New Roman" w:hAnsi="Times New Roman" w:cs="Times New Roman"/>
          <w:sz w:val="24"/>
          <w:szCs w:val="24"/>
        </w:rPr>
        <w:t xml:space="preserve">Crane [2] originated the study of flow over a stretching sheet. In this problem, he solved a steady 2D flow over a linearly stretching plate analytically. </w:t>
      </w:r>
      <w:r>
        <w:rPr>
          <w:rFonts w:ascii="Times New Roman" w:hAnsi="Times New Roman" w:cs="Times New Roman"/>
          <w:sz w:val="24"/>
          <w:szCs w:val="24"/>
        </w:rPr>
        <w:t>after that</w:t>
      </w:r>
      <w:r w:rsidRPr="00764752">
        <w:rPr>
          <w:rFonts w:ascii="Times New Roman" w:hAnsi="Times New Roman" w:cs="Times New Roman"/>
          <w:sz w:val="24"/>
          <w:szCs w:val="24"/>
        </w:rPr>
        <w:t xml:space="preserve">, Wang [3] </w:t>
      </w:r>
      <w:r>
        <w:rPr>
          <w:rFonts w:ascii="Times New Roman" w:hAnsi="Times New Roman" w:cs="Times New Roman"/>
          <w:sz w:val="24"/>
          <w:szCs w:val="24"/>
        </w:rPr>
        <w:t>improved</w:t>
      </w:r>
      <w:r w:rsidRPr="00764752">
        <w:rPr>
          <w:rFonts w:ascii="Times New Roman" w:hAnsi="Times New Roman" w:cs="Times New Roman"/>
          <w:sz w:val="24"/>
          <w:szCs w:val="24"/>
        </w:rPr>
        <w:t xml:space="preserve"> the idea of Crane from </w:t>
      </w:r>
      <w:r>
        <w:rPr>
          <w:rFonts w:ascii="Times New Roman" w:hAnsi="Times New Roman" w:cs="Times New Roman"/>
          <w:sz w:val="24"/>
          <w:szCs w:val="24"/>
        </w:rPr>
        <w:t>a 2D</w:t>
      </w:r>
      <w:r w:rsidRPr="00764752">
        <w:rPr>
          <w:rFonts w:ascii="Times New Roman" w:hAnsi="Times New Roman" w:cs="Times New Roman"/>
          <w:sz w:val="24"/>
          <w:szCs w:val="24"/>
        </w:rPr>
        <w:t xml:space="preserve"> to </w:t>
      </w:r>
      <w:r>
        <w:rPr>
          <w:rFonts w:ascii="Times New Roman" w:hAnsi="Times New Roman" w:cs="Times New Roman"/>
          <w:sz w:val="24"/>
          <w:szCs w:val="24"/>
        </w:rPr>
        <w:t>a 3D</w:t>
      </w:r>
      <w:r w:rsidRPr="007647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case. Suali et al. [4] concluded</w:t>
      </w:r>
      <w:r w:rsidRPr="00764752">
        <w:rPr>
          <w:rFonts w:ascii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hAnsi="Times New Roman" w:cs="Times New Roman"/>
          <w:sz w:val="24"/>
          <w:szCs w:val="24"/>
        </w:rPr>
        <w:t xml:space="preserve"> impact of </w:t>
      </w:r>
      <w:r w:rsidRPr="00764752">
        <w:rPr>
          <w:rFonts w:ascii="Times New Roman" w:hAnsi="Times New Roman" w:cs="Times New Roman"/>
          <w:sz w:val="24"/>
          <w:szCs w:val="24"/>
        </w:rPr>
        <w:t xml:space="preserve">suction and injection on stagnation point flow </w:t>
      </w:r>
      <w:r>
        <w:rPr>
          <w:rFonts w:ascii="Times New Roman" w:hAnsi="Times New Roman" w:cs="Times New Roman"/>
          <w:sz w:val="24"/>
          <w:szCs w:val="24"/>
        </w:rPr>
        <w:t xml:space="preserve">through </w:t>
      </w:r>
      <w:r w:rsidRPr="00764752">
        <w:rPr>
          <w:rFonts w:ascii="Times New Roman" w:hAnsi="Times New Roman" w:cs="Times New Roman"/>
          <w:sz w:val="24"/>
          <w:szCs w:val="24"/>
        </w:rPr>
        <w:t xml:space="preserve">stretching/shrinking </w:t>
      </w:r>
      <w:r>
        <w:rPr>
          <w:rFonts w:ascii="Times New Roman" w:hAnsi="Times New Roman" w:cs="Times New Roman"/>
          <w:sz w:val="24"/>
          <w:szCs w:val="24"/>
        </w:rPr>
        <w:t>sheets</w:t>
      </w:r>
      <w:r w:rsidRPr="00764752">
        <w:rPr>
          <w:rFonts w:ascii="Times New Roman" w:hAnsi="Times New Roman" w:cs="Times New Roman"/>
          <w:sz w:val="24"/>
          <w:szCs w:val="24"/>
        </w:rPr>
        <w:t xml:space="preserve"> and concluded that the mass suction causes </w:t>
      </w:r>
      <w:r>
        <w:rPr>
          <w:rFonts w:ascii="Times New Roman" w:hAnsi="Times New Roman" w:cs="Times New Roman"/>
          <w:sz w:val="24"/>
          <w:szCs w:val="24"/>
        </w:rPr>
        <w:t>the improvement</w:t>
      </w:r>
      <w:r w:rsidRPr="00764752">
        <w:rPr>
          <w:rFonts w:ascii="Times New Roman" w:hAnsi="Times New Roman" w:cs="Times New Roman"/>
          <w:sz w:val="24"/>
          <w:szCs w:val="24"/>
        </w:rPr>
        <w:t xml:space="preserve"> of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764752">
        <w:rPr>
          <w:rFonts w:ascii="Times New Roman" w:hAnsi="Times New Roman" w:cs="Times New Roman"/>
          <w:sz w:val="24"/>
          <w:szCs w:val="24"/>
        </w:rPr>
        <w:t xml:space="preserve">range of dual solutions while the </w:t>
      </w:r>
      <w:r>
        <w:rPr>
          <w:rFonts w:ascii="Times New Roman" w:hAnsi="Times New Roman" w:cs="Times New Roman"/>
          <w:sz w:val="24"/>
          <w:szCs w:val="24"/>
        </w:rPr>
        <w:t>reverse</w:t>
      </w:r>
      <w:r w:rsidRPr="00764752">
        <w:rPr>
          <w:rFonts w:ascii="Times New Roman" w:hAnsi="Times New Roman" w:cs="Times New Roman"/>
          <w:sz w:val="24"/>
          <w:szCs w:val="24"/>
        </w:rPr>
        <w:t xml:space="preserve"> trend is </w:t>
      </w:r>
      <w:r>
        <w:rPr>
          <w:rFonts w:ascii="Times New Roman" w:hAnsi="Times New Roman" w:cs="Times New Roman"/>
          <w:sz w:val="24"/>
          <w:szCs w:val="24"/>
        </w:rPr>
        <w:t>noticed</w:t>
      </w:r>
      <w:r w:rsidRPr="00764752">
        <w:rPr>
          <w:rFonts w:ascii="Times New Roman" w:hAnsi="Times New Roman" w:cs="Times New Roman"/>
          <w:sz w:val="24"/>
          <w:szCs w:val="24"/>
        </w:rPr>
        <w:t xml:space="preserve"> for mass injection. Also, </w:t>
      </w:r>
      <w:r>
        <w:rPr>
          <w:rFonts w:ascii="Times New Roman" w:hAnsi="Times New Roman" w:cs="Times New Roman"/>
          <w:sz w:val="24"/>
          <w:szCs w:val="24"/>
        </w:rPr>
        <w:t xml:space="preserve">some recent </w:t>
      </w:r>
      <w:r w:rsidRPr="00764752">
        <w:rPr>
          <w:rFonts w:ascii="Times New Roman" w:hAnsi="Times New Roman" w:cs="Times New Roman"/>
          <w:sz w:val="24"/>
          <w:szCs w:val="24"/>
        </w:rPr>
        <w:t xml:space="preserve">investigations </w:t>
      </w:r>
      <w:r>
        <w:rPr>
          <w:rFonts w:ascii="Times New Roman" w:hAnsi="Times New Roman" w:cs="Times New Roman"/>
          <w:sz w:val="24"/>
          <w:szCs w:val="24"/>
        </w:rPr>
        <w:t>related to</w:t>
      </w:r>
      <w:r w:rsidRPr="00764752">
        <w:rPr>
          <w:rFonts w:ascii="Times New Roman" w:hAnsi="Times New Roman" w:cs="Times New Roman"/>
          <w:sz w:val="24"/>
          <w:szCs w:val="24"/>
        </w:rPr>
        <w:t xml:space="preserve"> stagnation point f</w:t>
      </w:r>
      <w:r>
        <w:rPr>
          <w:rFonts w:ascii="Times New Roman" w:hAnsi="Times New Roman" w:cs="Times New Roman"/>
          <w:sz w:val="24"/>
          <w:szCs w:val="24"/>
        </w:rPr>
        <w:t xml:space="preserve">low </w:t>
      </w:r>
      <w:r w:rsidRPr="00764752">
        <w:rPr>
          <w:rFonts w:ascii="Times New Roman" w:hAnsi="Times New Roman" w:cs="Times New Roman"/>
          <w:sz w:val="24"/>
          <w:szCs w:val="24"/>
        </w:rPr>
        <w:t xml:space="preserve">stretching surface have </w:t>
      </w:r>
      <w:r>
        <w:rPr>
          <w:rFonts w:ascii="Times New Roman" w:hAnsi="Times New Roman" w:cs="Times New Roman"/>
          <w:sz w:val="24"/>
          <w:szCs w:val="24"/>
        </w:rPr>
        <w:t xml:space="preserve">been discussed </w:t>
      </w:r>
      <w:r w:rsidRPr="00764752">
        <w:rPr>
          <w:rFonts w:ascii="Times New Roman" w:hAnsi="Times New Roman" w:cs="Times New Roman"/>
          <w:sz w:val="24"/>
          <w:szCs w:val="24"/>
        </w:rPr>
        <w:t>[5].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B2378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2-dimensional </w:t>
      </w:r>
      <w:r w:rsidRPr="00FB2378">
        <w:rPr>
          <w:rFonts w:ascii="Times New Roman" w:hAnsi="Times New Roman" w:cs="Times New Roman"/>
          <w:sz w:val="24"/>
          <w:szCs w:val="24"/>
        </w:rPr>
        <w:t xml:space="preserve">boundary layer flow of fluid </w:t>
      </w:r>
      <w:r>
        <w:rPr>
          <w:rFonts w:ascii="Times New Roman" w:hAnsi="Times New Roman" w:cs="Times New Roman"/>
          <w:sz w:val="24"/>
          <w:szCs w:val="24"/>
        </w:rPr>
        <w:t xml:space="preserve">along a </w:t>
      </w:r>
      <w:r w:rsidRPr="00FB2378">
        <w:rPr>
          <w:rFonts w:ascii="Times New Roman" w:hAnsi="Times New Roman" w:cs="Times New Roman"/>
          <w:sz w:val="24"/>
          <w:szCs w:val="24"/>
        </w:rPr>
        <w:t xml:space="preserve">stretching surface was </w:t>
      </w:r>
      <w:r>
        <w:rPr>
          <w:rFonts w:ascii="Times New Roman" w:hAnsi="Times New Roman" w:cs="Times New Roman"/>
          <w:sz w:val="24"/>
          <w:szCs w:val="24"/>
        </w:rPr>
        <w:t>started</w:t>
      </w:r>
      <w:r w:rsidRPr="00FB23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with</w:t>
      </w:r>
      <w:r w:rsidRPr="00FB2378">
        <w:rPr>
          <w:rFonts w:ascii="Times New Roman" w:hAnsi="Times New Roman" w:cs="Times New Roman"/>
          <w:sz w:val="24"/>
          <w:szCs w:val="24"/>
        </w:rPr>
        <w:t xml:space="preserve"> Crane [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FB2378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with this</w:t>
      </w:r>
      <w:r w:rsidRPr="00FB23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point</w:t>
      </w:r>
      <w:r w:rsidRPr="00FB23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the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flow analysis of </w:t>
      </w:r>
      <w:r w:rsidRPr="00FB2378">
        <w:rPr>
          <w:rFonts w:ascii="Times New Roman" w:hAnsi="Times New Roman" w:cs="Times New Roman"/>
          <w:color w:val="000000" w:themeColor="text1"/>
          <w:sz w:val="24"/>
          <w:szCs w:val="24"/>
        </w:rPr>
        <w:t>nanofluid over 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heated stretching sheet with the influence </w:t>
      </w:r>
      <w:r w:rsidRPr="00FB2378">
        <w:rPr>
          <w:rFonts w:ascii="Times New Roman" w:hAnsi="Times New Roman" w:cs="Times New Roman"/>
          <w:color w:val="000000" w:themeColor="text1"/>
          <w:sz w:val="24"/>
          <w:szCs w:val="24"/>
        </w:rPr>
        <w:t>of unsteady free stream condition and radiation is analysed by Das et al. [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FB23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]. The hydromagnetic boundary layer flow of a nanofluid over a stretching sheet with Newtonian heating and dissipation effects is investigated by </w:t>
      </w:r>
      <w:r w:rsidR="00427EF5">
        <w:rPr>
          <w:rFonts w:ascii="Times New Roman" w:hAnsi="Times New Roman" w:cs="Times New Roman"/>
          <w:color w:val="000000" w:themeColor="text1"/>
          <w:sz w:val="24"/>
          <w:szCs w:val="24"/>
        </w:rPr>
        <w:t>Khader</w:t>
      </w:r>
      <w:r w:rsidRPr="00FB23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et al. [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FB23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]. The hydromagnetic </w:t>
      </w:r>
      <w:r w:rsidRPr="00FB237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flow of a radiative nanofluid over a stretching sheet 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FB23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analysed by </w:t>
      </w:r>
      <w:r w:rsidR="00427EF5">
        <w:rPr>
          <w:rFonts w:ascii="Times New Roman" w:hAnsi="Times New Roman" w:cs="Times New Roman"/>
          <w:sz w:val="24"/>
          <w:szCs w:val="24"/>
        </w:rPr>
        <w:t>Devi</w:t>
      </w:r>
      <w:r w:rsidRPr="00FB2378">
        <w:rPr>
          <w:rFonts w:ascii="Times New Roman" w:hAnsi="Times New Roman" w:cs="Times New Roman"/>
          <w:sz w:val="24"/>
          <w:szCs w:val="24"/>
        </w:rPr>
        <w:t xml:space="preserve"> </w:t>
      </w:r>
      <w:r w:rsidRPr="00FB2378">
        <w:rPr>
          <w:rFonts w:ascii="Times New Roman" w:hAnsi="Times New Roman" w:cs="Times New Roman"/>
          <w:color w:val="000000" w:themeColor="text1"/>
          <w:sz w:val="24"/>
          <w:szCs w:val="24"/>
        </w:rPr>
        <w:t>et al. [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FB23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]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who</w:t>
      </w:r>
      <w:r w:rsidRPr="00FB23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concluded that the stretching parameter enhances the nanofluid temperature. Awad et al. [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Pr="00FB23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] studied the unsteady Oldroyd-B Nanofluid flow over a stretching sheet. They found that the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larger</w:t>
      </w:r>
      <w:r w:rsidRPr="00FB23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value of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Pr="00FB2378">
        <w:rPr>
          <w:rFonts w:ascii="Times New Roman" w:hAnsi="Times New Roman" w:cs="Times New Roman"/>
          <w:color w:val="000000" w:themeColor="text1"/>
          <w:sz w:val="24"/>
          <w:szCs w:val="24"/>
        </w:rPr>
        <w:t>fluid relaxation parameter is indicative that the Oldroyd-B nanofluid is stretched.</w:t>
      </w:r>
    </w:p>
    <w:p w14:paraId="665BFB2D" w14:textId="77777777" w:rsidR="003746A5" w:rsidRDefault="003746A5" w:rsidP="003746A5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4653EAB" w14:textId="67F613A1" w:rsidR="003746A5" w:rsidRPr="00FB2378" w:rsidRDefault="003746A5" w:rsidP="003746A5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B23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2.2 FLOW ANALYSIS AND MATHEMATICAL FORMULATION</w:t>
      </w:r>
    </w:p>
    <w:p w14:paraId="4B220189" w14:textId="77777777" w:rsidR="003746A5" w:rsidRPr="00FB2378" w:rsidRDefault="003746A5" w:rsidP="003746A5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2A1AF52" w14:textId="77777777" w:rsidR="003746A5" w:rsidRPr="00080F8A" w:rsidRDefault="003746A5" w:rsidP="003746A5">
      <w:pPr>
        <w:spacing w:after="0" w:line="360" w:lineRule="auto"/>
        <w:jc w:val="both"/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n-IN"/>
        </w:rPr>
        <w:drawing>
          <wp:inline distT="0" distB="0" distL="0" distR="0" wp14:anchorId="3F1719D5" wp14:editId="7446D006">
            <wp:extent cx="2571750" cy="2867025"/>
            <wp:effectExtent l="19050" t="0" r="0" b="0"/>
            <wp:docPr id="964" name="Picture 9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4" name="Picture 96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23077" b="179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116" cy="28685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en-IN"/>
        </w:rPr>
        <w:t xml:space="preserve">   </w:t>
      </w:r>
      <w:r w:rsidRPr="00080F8A">
        <w:rPr>
          <w:rFonts w:ascii="Times New Roman" w:hAnsi="Times New Roman" w:cs="Times New Roman"/>
          <w:noProof/>
          <w:sz w:val="24"/>
          <w:szCs w:val="24"/>
          <w:lang w:eastAsia="en-IN"/>
        </w:rPr>
        <w:t xml:space="preserve"> </w:t>
      </w:r>
      <w:r w:rsidRPr="00080F8A">
        <w:rPr>
          <w:noProof/>
        </w:rPr>
        <w:drawing>
          <wp:inline distT="0" distB="0" distL="0" distR="0" wp14:anchorId="5BA7799A" wp14:editId="42F0F9DD">
            <wp:extent cx="2819400" cy="2867025"/>
            <wp:effectExtent l="19050" t="0" r="0" b="0"/>
            <wp:docPr id="2" name="Picture 48" descr="C:\Users\Hp\Pictures\New Pic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C:\Users\Hp\Pictures\New Pictur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295" t="32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86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FCFD2BA" w14:textId="77777777" w:rsidR="003746A5" w:rsidRPr="00FB2378" w:rsidRDefault="003746A5" w:rsidP="003746A5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23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Fig. </w:t>
      </w:r>
      <w:r w:rsidRPr="00FB2378">
        <w:rPr>
          <w:rFonts w:ascii="Times New Roman" w:hAnsi="Times New Roman" w:cs="Times New Roman"/>
          <w:color w:val="000000" w:themeColor="text1"/>
          <w:sz w:val="24"/>
          <w:szCs w:val="24"/>
        </w:rPr>
        <w:t>Physical model and co-ordinate system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linear and non-linear stretching sheet</w:t>
      </w:r>
    </w:p>
    <w:p w14:paraId="22D3FFD1" w14:textId="77777777" w:rsidR="003746A5" w:rsidRPr="00FB2378" w:rsidRDefault="003746A5" w:rsidP="003746A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A09AB06" w14:textId="77777777" w:rsidR="003746A5" w:rsidRPr="00FB2378" w:rsidRDefault="003746A5" w:rsidP="003746A5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B23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CONTINUITY EQUATION</w:t>
      </w:r>
    </w:p>
    <w:p w14:paraId="1FF2E491" w14:textId="77777777" w:rsidR="003746A5" w:rsidRDefault="003746A5" w:rsidP="003746A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2378">
        <w:rPr>
          <w:rFonts w:ascii="Times New Roman" w:hAnsi="Times New Roman" w:cs="Times New Roman"/>
          <w:position w:val="-28"/>
          <w:sz w:val="24"/>
          <w:szCs w:val="24"/>
        </w:rPr>
        <w:object w:dxaOrig="1200" w:dyaOrig="660" w14:anchorId="256F2F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7" type="#_x0000_t75" style="width:60.75pt;height:33pt" o:ole="">
            <v:imagedata r:id="rId10" o:title=""/>
          </v:shape>
          <o:OLEObject Type="Embed" ProgID="Equation.DSMT4" ShapeID="_x0000_i1057" DrawAspect="Content" ObjectID="_1750078900" r:id="rId11"/>
        </w:object>
      </w:r>
      <w:r w:rsidRPr="00FB237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FB237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B237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B237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B237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B237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B237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B237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B237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</w:t>
      </w:r>
      <w:r w:rsidRPr="00FB23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(1</w:t>
      </w:r>
      <w:r w:rsidRPr="00FB2378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44374AEB" w14:textId="77777777" w:rsidR="003746A5" w:rsidRPr="00FB2378" w:rsidRDefault="003746A5" w:rsidP="003746A5">
      <w:pPr>
        <w:tabs>
          <w:tab w:val="left" w:pos="1365"/>
        </w:tabs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B23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MOMENTUM CONSERVATION EQUATION</w:t>
      </w:r>
    </w:p>
    <w:p w14:paraId="1841F4B6" w14:textId="77777777" w:rsidR="003746A5" w:rsidRPr="00FB2378" w:rsidRDefault="003746A5" w:rsidP="003746A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17A7">
        <w:rPr>
          <w:rFonts w:ascii="Times New Roman" w:hAnsi="Times New Roman" w:cs="Times New Roman"/>
          <w:position w:val="-28"/>
          <w:sz w:val="24"/>
          <w:szCs w:val="24"/>
        </w:rPr>
        <w:object w:dxaOrig="3220" w:dyaOrig="700" w14:anchorId="3577C3DE">
          <v:shape id="_x0000_i1058" type="#_x0000_t75" style="width:160.5pt;height:34.5pt" o:ole="">
            <v:imagedata r:id="rId12" o:title=""/>
          </v:shape>
          <o:OLEObject Type="Embed" ProgID="Equation.DSMT4" ShapeID="_x0000_i1058" DrawAspect="Content" ObjectID="_1750078901" r:id="rId13"/>
        </w:object>
      </w:r>
      <w:r w:rsidRPr="00DE17A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FB237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B237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B237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B237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B237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</w:t>
      </w:r>
      <w:r w:rsidRPr="00FB2378">
        <w:rPr>
          <w:rFonts w:ascii="Times New Roman" w:hAnsi="Times New Roman" w:cs="Times New Roman"/>
          <w:color w:val="000000" w:themeColor="text1"/>
          <w:sz w:val="24"/>
          <w:szCs w:val="24"/>
        </w:rPr>
        <w:t>(2)</w:t>
      </w:r>
    </w:p>
    <w:p w14:paraId="3555ADB4" w14:textId="77777777" w:rsidR="003746A5" w:rsidRPr="00FB2378" w:rsidRDefault="003746A5" w:rsidP="003746A5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B23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ENERGY CONSERVATION EQUATION</w:t>
      </w:r>
    </w:p>
    <w:p w14:paraId="32F5A616" w14:textId="77777777" w:rsidR="003746A5" w:rsidRDefault="003746A5" w:rsidP="003746A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15D7">
        <w:rPr>
          <w:rFonts w:ascii="Times New Roman" w:hAnsi="Times New Roman" w:cs="Times New Roman"/>
          <w:position w:val="-30"/>
          <w:sz w:val="24"/>
          <w:szCs w:val="24"/>
        </w:rPr>
        <w:object w:dxaOrig="3260" w:dyaOrig="720" w14:anchorId="4EA1FC61">
          <v:shape id="_x0000_i1059" type="#_x0000_t75" style="width:165pt;height:35.25pt" o:ole="">
            <v:imagedata r:id="rId14" o:title=""/>
          </v:shape>
          <o:OLEObject Type="Embed" ProgID="Equation.DSMT4" ShapeID="_x0000_i1059" DrawAspect="Content" ObjectID="_1750078902" r:id="rId15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</w:t>
      </w:r>
      <w:r w:rsidRPr="00FB2378">
        <w:rPr>
          <w:rFonts w:ascii="Times New Roman" w:hAnsi="Times New Roman" w:cs="Times New Roman"/>
          <w:color w:val="000000" w:themeColor="text1"/>
          <w:sz w:val="24"/>
          <w:szCs w:val="24"/>
        </w:rPr>
        <w:t>(3)</w:t>
      </w:r>
    </w:p>
    <w:p w14:paraId="14F16FB7" w14:textId="77777777" w:rsidR="003746A5" w:rsidRPr="00FB2378" w:rsidRDefault="003746A5" w:rsidP="003746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378">
        <w:rPr>
          <w:rFonts w:ascii="Times New Roman" w:hAnsi="Times New Roman" w:cs="Times New Roman"/>
          <w:position w:val="-38"/>
          <w:sz w:val="24"/>
          <w:szCs w:val="24"/>
        </w:rPr>
        <w:object w:dxaOrig="7420" w:dyaOrig="880" w14:anchorId="375C022F">
          <v:shape id="_x0000_i1060" type="#_x0000_t75" style="width:372pt;height:44.25pt" o:ole="">
            <v:imagedata r:id="rId16" o:title=""/>
          </v:shape>
          <o:OLEObject Type="Embed" ProgID="Equation.DSMT4" ShapeID="_x0000_i1060" DrawAspect="Content" ObjectID="_1750078903" r:id="rId17"/>
        </w:object>
      </w:r>
      <w:r w:rsidRPr="00FB2378">
        <w:rPr>
          <w:rFonts w:ascii="Times New Roman" w:hAnsi="Times New Roman" w:cs="Times New Roman"/>
          <w:sz w:val="24"/>
          <w:szCs w:val="24"/>
        </w:rPr>
        <w:t>,</w:t>
      </w:r>
      <w:r w:rsidRPr="00FB2378">
        <w:rPr>
          <w:rFonts w:ascii="Times New Roman" w:hAnsi="Times New Roman" w:cs="Times New Roman"/>
          <w:sz w:val="24"/>
          <w:szCs w:val="24"/>
        </w:rPr>
        <w:tab/>
        <w:t xml:space="preserve">       (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B2378">
        <w:rPr>
          <w:rFonts w:ascii="Times New Roman" w:hAnsi="Times New Roman" w:cs="Times New Roman"/>
          <w:sz w:val="24"/>
          <w:szCs w:val="24"/>
        </w:rPr>
        <w:t>)</w:t>
      </w:r>
    </w:p>
    <w:p w14:paraId="43013BCB" w14:textId="77777777" w:rsidR="00CE31D5" w:rsidRDefault="00CE31D5" w:rsidP="003746A5">
      <w:pPr>
        <w:tabs>
          <w:tab w:val="left" w:pos="3855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21AF395" w14:textId="77777777" w:rsidR="00CE31D5" w:rsidRDefault="00CE31D5" w:rsidP="003746A5">
      <w:pPr>
        <w:tabs>
          <w:tab w:val="left" w:pos="3855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D576B2B" w14:textId="215FC525" w:rsidR="003746A5" w:rsidRDefault="003746A5" w:rsidP="003746A5">
      <w:pPr>
        <w:tabs>
          <w:tab w:val="left" w:pos="3855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6DB70020" w14:textId="77777777" w:rsidR="003746A5" w:rsidRPr="00FB2378" w:rsidRDefault="003746A5" w:rsidP="003746A5">
      <w:pPr>
        <w:tabs>
          <w:tab w:val="left" w:pos="3855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08CAB9C" w14:textId="77777777" w:rsidR="003746A5" w:rsidRPr="00FB2378" w:rsidRDefault="003746A5" w:rsidP="003746A5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B23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MASS CONSERVATION EQUATION</w:t>
      </w:r>
    </w:p>
    <w:p w14:paraId="4FA04D5F" w14:textId="77777777" w:rsidR="003746A5" w:rsidRDefault="003746A5" w:rsidP="003746A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2378">
        <w:rPr>
          <w:rFonts w:ascii="Times New Roman" w:hAnsi="Times New Roman" w:cs="Times New Roman"/>
          <w:position w:val="-30"/>
          <w:sz w:val="24"/>
          <w:szCs w:val="24"/>
        </w:rPr>
        <w:object w:dxaOrig="3720" w:dyaOrig="720" w14:anchorId="5FCCA2F5">
          <v:shape id="_x0000_i1061" type="#_x0000_t75" style="width:186pt;height:36.75pt" o:ole="">
            <v:imagedata r:id="rId18" o:title=""/>
          </v:shape>
          <o:OLEObject Type="Embed" ProgID="Equation.DSMT4" ShapeID="_x0000_i1061" DrawAspect="Content" ObjectID="_1750078904" r:id="rId19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FB237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B237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B237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B237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B23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</w:t>
      </w:r>
      <w:r w:rsidRPr="00FB2378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FB2378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53C51D36" w14:textId="77777777" w:rsidR="003746A5" w:rsidRDefault="003746A5" w:rsidP="003746A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23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Pr="00FB2378">
        <w:rPr>
          <w:rFonts w:ascii="Times New Roman" w:hAnsi="Times New Roman" w:cs="Times New Roman"/>
          <w:sz w:val="24"/>
          <w:szCs w:val="24"/>
        </w:rPr>
        <w:t>associated</w:t>
      </w:r>
      <w:r w:rsidRPr="00FB23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appropriate boundary conditions are</w:t>
      </w:r>
    </w:p>
    <w:p w14:paraId="4BFE8971" w14:textId="77777777" w:rsidR="003746A5" w:rsidRPr="00AE3E36" w:rsidRDefault="003746A5" w:rsidP="003746A5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E3E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Linear</w:t>
      </w:r>
    </w:p>
    <w:p w14:paraId="7EEB924F" w14:textId="77777777" w:rsidR="003746A5" w:rsidRDefault="003746A5" w:rsidP="003746A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17C2">
        <w:rPr>
          <w:rFonts w:ascii="Times New Roman" w:hAnsi="Times New Roman" w:cs="Times New Roman"/>
          <w:position w:val="-34"/>
          <w:sz w:val="24"/>
          <w:szCs w:val="24"/>
        </w:rPr>
        <w:object w:dxaOrig="5780" w:dyaOrig="800" w14:anchorId="489481B2">
          <v:shape id="_x0000_i1062" type="#_x0000_t75" style="width:289.5pt;height:40.5pt" o:ole="">
            <v:imagedata r:id="rId20" o:title=""/>
          </v:shape>
          <o:OLEObject Type="Embed" ProgID="Equation.DSMT4" ShapeID="_x0000_i1062" DrawAspect="Content" ObjectID="_1750078905" r:id="rId21"/>
        </w:object>
      </w:r>
      <w:r w:rsidRPr="00FB237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</w:t>
      </w:r>
      <w:r w:rsidRPr="00FB2378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FB2378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2E58CDDF" w14:textId="77777777" w:rsidR="003746A5" w:rsidRPr="00AE3E36" w:rsidRDefault="003746A5" w:rsidP="003746A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3E36">
        <w:rPr>
          <w:rFonts w:ascii="Times New Roman" w:hAnsi="Times New Roman" w:cs="Times New Roman"/>
          <w:b/>
          <w:sz w:val="24"/>
          <w:szCs w:val="24"/>
        </w:rPr>
        <w:t>Non-Linear</w:t>
      </w:r>
    </w:p>
    <w:p w14:paraId="1FDEB084" w14:textId="77777777" w:rsidR="003746A5" w:rsidRDefault="003746A5" w:rsidP="003746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378">
        <w:rPr>
          <w:rFonts w:ascii="Times New Roman" w:hAnsi="Times New Roman" w:cs="Times New Roman"/>
          <w:position w:val="-48"/>
          <w:sz w:val="24"/>
          <w:szCs w:val="24"/>
        </w:rPr>
        <w:object w:dxaOrig="7000" w:dyaOrig="1080" w14:anchorId="04406AB3">
          <v:shape id="_x0000_i1063" type="#_x0000_t75" style="width:348pt;height:54.75pt" o:ole="">
            <v:imagedata r:id="rId22" o:title=""/>
          </v:shape>
          <o:OLEObject Type="Embed" ProgID="Equation.DSMT4" ShapeID="_x0000_i1063" DrawAspect="Content" ObjectID="_1750078906" r:id="rId23"/>
        </w:object>
      </w:r>
      <w:r w:rsidRPr="00FB2378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B2378">
        <w:rPr>
          <w:rFonts w:ascii="Times New Roman" w:hAnsi="Times New Roman" w:cs="Times New Roman"/>
          <w:sz w:val="24"/>
          <w:szCs w:val="24"/>
        </w:rPr>
        <w:tab/>
        <w:t xml:space="preserve">       (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FB2378">
        <w:rPr>
          <w:rFonts w:ascii="Times New Roman" w:hAnsi="Times New Roman" w:cs="Times New Roman"/>
          <w:sz w:val="24"/>
          <w:szCs w:val="24"/>
        </w:rPr>
        <w:t>)</w:t>
      </w:r>
    </w:p>
    <w:p w14:paraId="3D267CE3" w14:textId="77777777" w:rsidR="003746A5" w:rsidRDefault="003746A5" w:rsidP="003746A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By suitable transformations,</w:t>
      </w:r>
      <w:r w:rsidRPr="00FB23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we obtain the following ordinary differential equations.</w:t>
      </w:r>
    </w:p>
    <w:p w14:paraId="0891EE81" w14:textId="77777777" w:rsidR="003746A5" w:rsidRPr="00AE3E36" w:rsidRDefault="003746A5" w:rsidP="003746A5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AE3E36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Linear</w:t>
      </w:r>
      <w:r>
        <w:rPr>
          <w:rFonts w:ascii="Times New Roman" w:hAnsi="Times New Roman" w:cs="Times New Roman"/>
          <w:b/>
          <w:color w:val="000000" w:themeColor="text1"/>
          <w:sz w:val="28"/>
          <w:szCs w:val="24"/>
        </w:rPr>
        <w:t>:</w:t>
      </w:r>
    </w:p>
    <w:p w14:paraId="61777CC4" w14:textId="77777777" w:rsidR="003746A5" w:rsidRPr="00FB2378" w:rsidRDefault="003746A5" w:rsidP="003746A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2378">
        <w:rPr>
          <w:rFonts w:ascii="Times New Roman" w:hAnsi="Times New Roman" w:cs="Times New Roman"/>
          <w:position w:val="-24"/>
          <w:sz w:val="24"/>
          <w:szCs w:val="24"/>
        </w:rPr>
        <w:object w:dxaOrig="3700" w:dyaOrig="620" w14:anchorId="364A111F">
          <v:shape id="_x0000_i1064" type="#_x0000_t75" style="width:184.5pt;height:30.75pt" o:ole="">
            <v:imagedata r:id="rId24" o:title=""/>
          </v:shape>
          <o:OLEObject Type="Embed" ProgID="Equation.DSMT4" ShapeID="_x0000_i1064" DrawAspect="Content" ObjectID="_1750078907" r:id="rId25"/>
        </w:object>
      </w:r>
      <w:r>
        <w:rPr>
          <w:rFonts w:ascii="Times New Roman" w:hAnsi="Times New Roman" w:cs="Times New Roman"/>
          <w:sz w:val="24"/>
          <w:szCs w:val="24"/>
        </w:rPr>
        <w:t>,</w:t>
      </w:r>
      <w:r w:rsidRPr="00FB237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B237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</w:t>
      </w:r>
      <w:r w:rsidRPr="00FB237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B2378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</w:t>
      </w:r>
      <w:r w:rsidRPr="00FB2378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FB2378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3FFA43FE" w14:textId="77777777" w:rsidR="003746A5" w:rsidRPr="00FB2378" w:rsidRDefault="003746A5" w:rsidP="003746A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2378">
        <w:rPr>
          <w:rFonts w:ascii="Times New Roman" w:hAnsi="Times New Roman" w:cs="Times New Roman"/>
          <w:position w:val="-24"/>
          <w:sz w:val="24"/>
          <w:szCs w:val="24"/>
        </w:rPr>
        <w:object w:dxaOrig="8000" w:dyaOrig="620" w14:anchorId="527F9FA9">
          <v:shape id="_x0000_i1065" type="#_x0000_t75" style="width:399pt;height:30.75pt" o:ole="">
            <v:imagedata r:id="rId26" o:title=""/>
          </v:shape>
          <o:OLEObject Type="Embed" ProgID="Equation.DSMT4" ShapeID="_x0000_i1065" DrawAspect="Content" ObjectID="_1750078908" r:id="rId27"/>
        </w:objec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(9)</w:t>
      </w:r>
    </w:p>
    <w:p w14:paraId="7F0F4A7A" w14:textId="77777777" w:rsidR="003746A5" w:rsidRDefault="003746A5" w:rsidP="003746A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756E">
        <w:rPr>
          <w:rFonts w:ascii="Times New Roman" w:hAnsi="Times New Roman" w:cs="Times New Roman"/>
          <w:color w:val="000000" w:themeColor="text1"/>
          <w:position w:val="-28"/>
          <w:sz w:val="24"/>
          <w:szCs w:val="24"/>
        </w:rPr>
        <w:object w:dxaOrig="4620" w:dyaOrig="680" w14:anchorId="051D0897">
          <v:shape id="_x0000_i1066" type="#_x0000_t75" style="width:232.5pt;height:34.5pt" o:ole="">
            <v:imagedata r:id="rId28" o:title=""/>
          </v:shape>
          <o:OLEObject Type="Embed" ProgID="Equation.DSMT4" ShapeID="_x0000_i1066" DrawAspect="Content" ObjectID="_1750078909" r:id="rId29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FB237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B237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B237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B237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(10</w:t>
      </w:r>
      <w:r w:rsidRPr="00FB2378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08A9170C" w14:textId="77777777" w:rsidR="003746A5" w:rsidRDefault="003746A5" w:rsidP="003746A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4"/>
        </w:rPr>
        <w:t>Non-</w:t>
      </w:r>
      <w:r w:rsidRPr="00AE3E36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Linear</w:t>
      </w:r>
      <w:r>
        <w:rPr>
          <w:rFonts w:ascii="Times New Roman" w:hAnsi="Times New Roman" w:cs="Times New Roman"/>
          <w:b/>
          <w:color w:val="000000" w:themeColor="text1"/>
          <w:sz w:val="28"/>
          <w:szCs w:val="24"/>
        </w:rPr>
        <w:t>:</w:t>
      </w:r>
    </w:p>
    <w:p w14:paraId="59E5CA0D" w14:textId="77777777" w:rsidR="003746A5" w:rsidRPr="00FB2378" w:rsidRDefault="003746A5" w:rsidP="003746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378">
        <w:rPr>
          <w:rFonts w:ascii="Times New Roman" w:hAnsi="Times New Roman" w:cs="Times New Roman"/>
          <w:position w:val="-24"/>
          <w:sz w:val="24"/>
          <w:szCs w:val="24"/>
        </w:rPr>
        <w:object w:dxaOrig="4940" w:dyaOrig="620" w14:anchorId="45DF3570">
          <v:shape id="_x0000_i1067" type="#_x0000_t75" style="width:246pt;height:30.75pt" o:ole="">
            <v:imagedata r:id="rId30" o:title=""/>
          </v:shape>
          <o:OLEObject Type="Embed" ProgID="Equation.DSMT4" ShapeID="_x0000_i1067" DrawAspect="Content" ObjectID="_1750078910" r:id="rId31"/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(11</w:t>
      </w:r>
      <w:r w:rsidRPr="00FB2378">
        <w:rPr>
          <w:rFonts w:ascii="Times New Roman" w:hAnsi="Times New Roman" w:cs="Times New Roman"/>
          <w:sz w:val="24"/>
          <w:szCs w:val="24"/>
        </w:rPr>
        <w:t>)</w:t>
      </w:r>
    </w:p>
    <w:p w14:paraId="5F853262" w14:textId="77777777" w:rsidR="003746A5" w:rsidRPr="00FB2378" w:rsidRDefault="003746A5" w:rsidP="003746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10AD">
        <w:rPr>
          <w:rFonts w:ascii="Times New Roman" w:hAnsi="Times New Roman" w:cs="Times New Roman"/>
          <w:position w:val="-64"/>
          <w:sz w:val="24"/>
          <w:szCs w:val="24"/>
        </w:rPr>
        <w:object w:dxaOrig="6100" w:dyaOrig="1400" w14:anchorId="1F11E673">
          <v:shape id="_x0000_i1068" type="#_x0000_t75" style="width:304.5pt;height:69pt" o:ole="">
            <v:imagedata r:id="rId32" o:title=""/>
          </v:shape>
          <o:OLEObject Type="Embed" ProgID="Equation.DSMT4" ShapeID="_x0000_i1068" DrawAspect="Content" ObjectID="_1750078911" r:id="rId33"/>
        </w:object>
      </w:r>
      <w:r w:rsidRPr="00FB2378">
        <w:rPr>
          <w:rFonts w:ascii="Times New Roman" w:hAnsi="Times New Roman" w:cs="Times New Roman"/>
          <w:sz w:val="24"/>
          <w:szCs w:val="24"/>
        </w:rPr>
        <w:t xml:space="preserve"> </w:t>
      </w:r>
      <w:r w:rsidRPr="00FB2378">
        <w:rPr>
          <w:rFonts w:ascii="Times New Roman" w:hAnsi="Times New Roman" w:cs="Times New Roman"/>
          <w:sz w:val="24"/>
          <w:szCs w:val="24"/>
        </w:rPr>
        <w:tab/>
      </w:r>
      <w:r w:rsidRPr="00FB2378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FB2378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FB2378">
        <w:rPr>
          <w:rFonts w:ascii="Times New Roman" w:hAnsi="Times New Roman" w:cs="Times New Roman"/>
          <w:sz w:val="24"/>
          <w:szCs w:val="24"/>
        </w:rPr>
        <w:t>)</w:t>
      </w:r>
    </w:p>
    <w:p w14:paraId="13EAB564" w14:textId="77777777" w:rsidR="003746A5" w:rsidRPr="00FB2378" w:rsidRDefault="003746A5" w:rsidP="003746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378">
        <w:rPr>
          <w:rFonts w:ascii="Times New Roman" w:hAnsi="Times New Roman" w:cs="Times New Roman"/>
          <w:position w:val="-28"/>
          <w:sz w:val="24"/>
          <w:szCs w:val="24"/>
        </w:rPr>
        <w:object w:dxaOrig="5640" w:dyaOrig="680" w14:anchorId="0CC29EAD">
          <v:shape id="_x0000_i1069" type="#_x0000_t75" style="width:281.25pt;height:33pt" o:ole="">
            <v:imagedata r:id="rId34" o:title=""/>
          </v:shape>
          <o:OLEObject Type="Embed" ProgID="Equation.DSMT4" ShapeID="_x0000_i1069" DrawAspect="Content" ObjectID="_1750078912" r:id="rId35"/>
        </w:object>
      </w:r>
      <w:r w:rsidRPr="00FB2378">
        <w:rPr>
          <w:rFonts w:ascii="Times New Roman" w:hAnsi="Times New Roman" w:cs="Times New Roman"/>
          <w:sz w:val="24"/>
          <w:szCs w:val="24"/>
        </w:rPr>
        <w:tab/>
      </w:r>
      <w:r w:rsidRPr="00FB237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B237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FB2378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FB2378">
        <w:rPr>
          <w:rFonts w:ascii="Times New Roman" w:hAnsi="Times New Roman" w:cs="Times New Roman"/>
          <w:sz w:val="24"/>
          <w:szCs w:val="24"/>
        </w:rPr>
        <w:t>)</w:t>
      </w:r>
    </w:p>
    <w:p w14:paraId="06C54D3D" w14:textId="77777777" w:rsidR="003746A5" w:rsidRPr="00FB2378" w:rsidRDefault="003746A5" w:rsidP="003746A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A30CF36" w14:textId="77777777" w:rsidR="003746A5" w:rsidRDefault="003746A5" w:rsidP="003746A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2378">
        <w:rPr>
          <w:rFonts w:ascii="Times New Roman" w:hAnsi="Times New Roman" w:cs="Times New Roman"/>
          <w:color w:val="000000" w:themeColor="text1"/>
          <w:sz w:val="24"/>
          <w:szCs w:val="24"/>
        </w:rPr>
        <w:t>The pertinent dimensionless boundary conditions are.</w:t>
      </w:r>
    </w:p>
    <w:p w14:paraId="1D8A3159" w14:textId="77777777" w:rsidR="003746A5" w:rsidRPr="00AE3E36" w:rsidRDefault="003746A5" w:rsidP="003746A5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AE3E36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Linear</w:t>
      </w:r>
    </w:p>
    <w:p w14:paraId="5993D7EE" w14:textId="77777777" w:rsidR="003746A5" w:rsidRDefault="003746A5" w:rsidP="003746A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2378">
        <w:rPr>
          <w:rFonts w:ascii="Times New Roman" w:hAnsi="Times New Roman" w:cs="Times New Roman"/>
          <w:position w:val="-34"/>
          <w:sz w:val="24"/>
          <w:szCs w:val="24"/>
        </w:rPr>
        <w:object w:dxaOrig="5140" w:dyaOrig="800" w14:anchorId="214DFE9C">
          <v:shape id="_x0000_i1070" type="#_x0000_t75" style="width:256.5pt;height:41.25pt" o:ole="">
            <v:imagedata r:id="rId36" o:title=""/>
          </v:shape>
          <o:OLEObject Type="Embed" ProgID="Equation.DSMT4" ShapeID="_x0000_i1070" DrawAspect="Content" ObjectID="_1750078913" r:id="rId37"/>
        </w:object>
      </w:r>
      <w:r w:rsidRPr="00FB2378">
        <w:rPr>
          <w:rFonts w:ascii="Times New Roman" w:hAnsi="Times New Roman" w:cs="Times New Roman"/>
          <w:color w:val="000000" w:themeColor="text1"/>
          <w:position w:val="-34"/>
          <w:sz w:val="24"/>
          <w:szCs w:val="24"/>
        </w:rPr>
        <w:tab/>
      </w:r>
      <w:r w:rsidRPr="00FB2378">
        <w:rPr>
          <w:rFonts w:ascii="Times New Roman" w:hAnsi="Times New Roman" w:cs="Times New Roman"/>
          <w:color w:val="000000" w:themeColor="text1"/>
          <w:position w:val="-34"/>
          <w:sz w:val="24"/>
          <w:szCs w:val="24"/>
        </w:rPr>
        <w:tab/>
      </w:r>
      <w:r w:rsidRPr="00FB2378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(14</w:t>
      </w:r>
      <w:r w:rsidRPr="00FB2378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17CFB2EF" w14:textId="77777777" w:rsidR="003746A5" w:rsidRPr="00AE3E36" w:rsidRDefault="003746A5" w:rsidP="003746A5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4"/>
        </w:rPr>
        <w:t>Non-</w:t>
      </w:r>
      <w:r w:rsidRPr="00AE3E36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Linear</w:t>
      </w:r>
    </w:p>
    <w:p w14:paraId="16103CC4" w14:textId="77777777" w:rsidR="003746A5" w:rsidRDefault="003746A5" w:rsidP="003746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378">
        <w:rPr>
          <w:rFonts w:ascii="Times New Roman" w:hAnsi="Times New Roman" w:cs="Times New Roman"/>
          <w:position w:val="-34"/>
          <w:sz w:val="24"/>
          <w:szCs w:val="24"/>
        </w:rPr>
        <w:object w:dxaOrig="8059" w:dyaOrig="800" w14:anchorId="482D5D25">
          <v:shape id="_x0000_i1071" type="#_x0000_t75" style="width:408pt;height:41.25pt" o:ole="">
            <v:imagedata r:id="rId38" o:title=""/>
          </v:shape>
          <o:OLEObject Type="Embed" ProgID="Equation.DSMT4" ShapeID="_x0000_i1071" DrawAspect="Content" ObjectID="_1750078914" r:id="rId39"/>
        </w:object>
      </w:r>
      <w:r w:rsidRPr="00FB237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FB237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B2378">
        <w:rPr>
          <w:rFonts w:ascii="Times New Roman" w:hAnsi="Times New Roman" w:cs="Times New Roman"/>
          <w:sz w:val="24"/>
          <w:szCs w:val="24"/>
        </w:rPr>
        <w:t>)</w:t>
      </w:r>
    </w:p>
    <w:p w14:paraId="07F7D8B0" w14:textId="77777777" w:rsidR="003746A5" w:rsidRDefault="003746A5" w:rsidP="003746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40953B" w14:textId="77777777" w:rsidR="003746A5" w:rsidRDefault="003746A5" w:rsidP="003746A5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2378">
        <w:rPr>
          <w:rFonts w:ascii="Times New Roman" w:hAnsi="Times New Roman" w:cs="Times New Roman"/>
          <w:b/>
          <w:sz w:val="24"/>
          <w:szCs w:val="24"/>
        </w:rPr>
        <w:t>METHOD OF SOLUTION</w:t>
      </w:r>
    </w:p>
    <w:p w14:paraId="2AA9C23D" w14:textId="77777777" w:rsidR="003746A5" w:rsidRPr="00AE3E36" w:rsidRDefault="003746A5" w:rsidP="003746A5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3E36">
        <w:rPr>
          <w:rFonts w:ascii="Times New Roman" w:hAnsi="Times New Roman" w:cs="Times New Roman"/>
          <w:sz w:val="24"/>
          <w:szCs w:val="24"/>
        </w:rPr>
        <w:t xml:space="preserve">The coupled non-linear </w:t>
      </w:r>
      <w:r>
        <w:rPr>
          <w:rFonts w:ascii="Times New Roman" w:hAnsi="Times New Roman" w:cs="Times New Roman"/>
          <w:sz w:val="24"/>
          <w:szCs w:val="24"/>
        </w:rPr>
        <w:t>ordinary differential equations,</w:t>
      </w:r>
      <w:r w:rsidRPr="00AE3E36">
        <w:rPr>
          <w:rFonts w:ascii="Times New Roman" w:hAnsi="Times New Roman" w:cs="Times New Roman"/>
          <w:sz w:val="24"/>
          <w:szCs w:val="24"/>
        </w:rPr>
        <w:t xml:space="preserve"> with the </w:t>
      </w:r>
      <w:r>
        <w:rPr>
          <w:rFonts w:ascii="Times New Roman" w:hAnsi="Times New Roman" w:cs="Times New Roman"/>
          <w:sz w:val="24"/>
          <w:szCs w:val="24"/>
        </w:rPr>
        <w:t>related</w:t>
      </w:r>
      <w:r w:rsidRPr="00AE3E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boundary conditions</w:t>
      </w:r>
      <w:r w:rsidRPr="00AE3E36">
        <w:rPr>
          <w:rFonts w:ascii="Times New Roman" w:hAnsi="Times New Roman" w:cs="Times New Roman"/>
          <w:sz w:val="24"/>
          <w:szCs w:val="24"/>
        </w:rPr>
        <w:t xml:space="preserve"> cannot be solved </w:t>
      </w:r>
      <w:r>
        <w:rPr>
          <w:rFonts w:ascii="Times New Roman" w:hAnsi="Times New Roman" w:cs="Times New Roman"/>
          <w:sz w:val="24"/>
          <w:szCs w:val="24"/>
        </w:rPr>
        <w:t xml:space="preserve">through </w:t>
      </w:r>
      <w:r w:rsidRPr="00AE3E36">
        <w:rPr>
          <w:rFonts w:ascii="Times New Roman" w:hAnsi="Times New Roman" w:cs="Times New Roman"/>
          <w:sz w:val="24"/>
          <w:szCs w:val="24"/>
        </w:rPr>
        <w:t>analytic</w:t>
      </w:r>
      <w:r>
        <w:rPr>
          <w:rFonts w:ascii="Times New Roman" w:hAnsi="Times New Roman" w:cs="Times New Roman"/>
          <w:sz w:val="24"/>
          <w:szCs w:val="24"/>
        </w:rPr>
        <w:t xml:space="preserve"> method. Hence</w:t>
      </w:r>
      <w:r w:rsidRPr="00AE3E36">
        <w:rPr>
          <w:rFonts w:ascii="Times New Roman" w:hAnsi="Times New Roman" w:cs="Times New Roman"/>
          <w:sz w:val="24"/>
          <w:szCs w:val="24"/>
        </w:rPr>
        <w:t xml:space="preserve"> the solution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AE3E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are</w:t>
      </w:r>
      <w:r w:rsidRPr="00AE3E36">
        <w:rPr>
          <w:rFonts w:ascii="Times New Roman" w:hAnsi="Times New Roman" w:cs="Times New Roman"/>
          <w:sz w:val="24"/>
          <w:szCs w:val="24"/>
        </w:rPr>
        <w:t xml:space="preserve"> obtained numerically</w:t>
      </w:r>
      <w:r>
        <w:rPr>
          <w:rFonts w:ascii="Times New Roman" w:hAnsi="Times New Roman" w:cs="Times New Roman"/>
          <w:sz w:val="24"/>
          <w:szCs w:val="24"/>
        </w:rPr>
        <w:t xml:space="preserve"> with the support of </w:t>
      </w:r>
      <w:r w:rsidRPr="00AE3E36">
        <w:rPr>
          <w:rFonts w:ascii="Times New Roman" w:hAnsi="Times New Roman" w:cs="Times New Roman"/>
          <w:sz w:val="24"/>
          <w:szCs w:val="24"/>
        </w:rPr>
        <w:t>bvp problem solver with M</w:t>
      </w:r>
      <w:r>
        <w:rPr>
          <w:rFonts w:ascii="Times New Roman" w:hAnsi="Times New Roman" w:cs="Times New Roman"/>
          <w:sz w:val="24"/>
          <w:szCs w:val="24"/>
        </w:rPr>
        <w:t>ATLAB bvp4c package. This</w:t>
      </w:r>
      <w:r w:rsidRPr="00AE3E36">
        <w:rPr>
          <w:rFonts w:ascii="Times New Roman" w:hAnsi="Times New Roman" w:cs="Times New Roman"/>
          <w:sz w:val="24"/>
          <w:szCs w:val="24"/>
        </w:rPr>
        <w:t xml:space="preserve"> tool basically incorporates the shooting technique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E3E36"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z w:val="24"/>
          <w:szCs w:val="24"/>
        </w:rPr>
        <w:t>nce</w:t>
      </w:r>
      <w:r w:rsidRPr="00AE3E36">
        <w:rPr>
          <w:rFonts w:ascii="Times New Roman" w:hAnsi="Times New Roman" w:cs="Times New Roman"/>
          <w:sz w:val="24"/>
          <w:szCs w:val="24"/>
        </w:rPr>
        <w:t>, the mesh choice and error mechanism are equipped by the residual of continuous solution. The approval was fixed to 10</w:t>
      </w:r>
      <w:r w:rsidRPr="00AE3E36">
        <w:rPr>
          <w:rFonts w:ascii="Times New Roman" w:eastAsia="EuclidSymbol" w:hAnsi="Times New Roman" w:cs="Times New Roman"/>
          <w:sz w:val="24"/>
          <w:szCs w:val="24"/>
          <w:vertAlign w:val="superscript"/>
        </w:rPr>
        <w:t>−</w:t>
      </w:r>
      <w:r w:rsidRPr="00AE3E36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Pr="00AE3E36">
        <w:rPr>
          <w:rFonts w:ascii="Times New Roman" w:hAnsi="Times New Roman" w:cs="Times New Roman"/>
          <w:sz w:val="24"/>
          <w:szCs w:val="24"/>
        </w:rPr>
        <w:t>. In this problem, the decision of</w:t>
      </w:r>
      <w:r w:rsidRPr="00FB2378">
        <w:rPr>
          <w:rFonts w:ascii="Times New Roman" w:hAnsi="Times New Roman" w:cs="Times New Roman"/>
          <w:position w:val="-12"/>
          <w:sz w:val="24"/>
          <w:szCs w:val="24"/>
        </w:rPr>
        <w:object w:dxaOrig="700" w:dyaOrig="360" w14:anchorId="0F5B304F">
          <v:shape id="_x0000_i1072" type="#_x0000_t75" style="width:33pt;height:17.25pt" o:ole="">
            <v:imagedata r:id="rId40" o:title=""/>
          </v:shape>
          <o:OLEObject Type="Embed" ProgID="Equation.DSMT4" ShapeID="_x0000_i1072" DrawAspect="Content" ObjectID="_1750078915" r:id="rId41"/>
        </w:object>
      </w:r>
      <w:r w:rsidRPr="00AE3E36">
        <w:rPr>
          <w:rFonts w:ascii="Times New Roman" w:hAnsi="Times New Roman" w:cs="Times New Roman"/>
          <w:sz w:val="24"/>
          <w:szCs w:val="24"/>
        </w:rPr>
        <w:t>, guarantees that every numerical solution approach to an accurate asymptotic value.</w:t>
      </w:r>
    </w:p>
    <w:p w14:paraId="4D8D74C7" w14:textId="77777777" w:rsidR="003746A5" w:rsidRDefault="003746A5" w:rsidP="003746A5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B23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RESULTS AND DISCUSSION</w:t>
      </w:r>
    </w:p>
    <w:p w14:paraId="304979AE" w14:textId="77777777" w:rsidR="003746A5" w:rsidRDefault="003746A5" w:rsidP="003746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3746A5" w:rsidSect="00600325">
          <w:pgSz w:w="11906" w:h="16838"/>
          <w:pgMar w:top="709" w:right="991" w:bottom="1440" w:left="1440" w:header="708" w:footer="708" w:gutter="0"/>
          <w:cols w:space="708"/>
          <w:docGrid w:linePitch="360"/>
        </w:sectPr>
      </w:pPr>
    </w:p>
    <w:p w14:paraId="20A5A57C" w14:textId="77777777" w:rsidR="003746A5" w:rsidRDefault="003746A5" w:rsidP="003746A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360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1AE62DC" wp14:editId="0A136805">
            <wp:extent cx="2876550" cy="2156153"/>
            <wp:effectExtent l="0" t="0" r="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136" cy="21588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360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58A2FFB" wp14:editId="415F7172">
            <wp:extent cx="2876550" cy="2161823"/>
            <wp:effectExtent l="0" t="0" r="0" b="0"/>
            <wp:docPr id="53" name="Picture 1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6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1563" cy="215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595BDD0" w14:textId="77777777" w:rsidR="003746A5" w:rsidRDefault="003746A5" w:rsidP="003746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3746A5" w:rsidSect="003746A5">
          <w:type w:val="continuous"/>
          <w:pgSz w:w="11906" w:h="16838"/>
          <w:pgMar w:top="709" w:right="991" w:bottom="1440" w:left="1440" w:header="708" w:footer="708" w:gutter="0"/>
          <w:cols w:space="708"/>
          <w:docGrid w:linePitch="360"/>
        </w:sectPr>
      </w:pPr>
    </w:p>
    <w:p w14:paraId="242A030A" w14:textId="77777777" w:rsidR="003746A5" w:rsidRDefault="003746A5" w:rsidP="003746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88DF60" w14:textId="77777777" w:rsidR="003746A5" w:rsidRDefault="003746A5" w:rsidP="003746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3746A5" w:rsidSect="003746A5">
          <w:type w:val="continuous"/>
          <w:pgSz w:w="11906" w:h="16838"/>
          <w:pgMar w:top="709" w:right="991" w:bottom="1440" w:left="1440" w:header="708" w:footer="708" w:gutter="0"/>
          <w:cols w:num="2" w:space="708"/>
          <w:docGrid w:linePitch="360"/>
        </w:sectPr>
      </w:pPr>
    </w:p>
    <w:p w14:paraId="3CEE27F6" w14:textId="63C1970B" w:rsidR="003746A5" w:rsidRDefault="003746A5" w:rsidP="003746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3746A5" w:rsidSect="003746A5">
          <w:type w:val="continuous"/>
          <w:pgSz w:w="11906" w:h="16838"/>
          <w:pgMar w:top="709" w:right="991" w:bottom="1440" w:left="144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Impact of Magnetic Field in temperature profile between Linear and Non-Linear Stretching Sheet</w:t>
      </w:r>
    </w:p>
    <w:p w14:paraId="7938AFC0" w14:textId="1479178D" w:rsidR="003746A5" w:rsidRDefault="003746A5" w:rsidP="003746A5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 w:rsidRPr="00D13609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800" behindDoc="0" locked="0" layoutInCell="1" allowOverlap="1" wp14:anchorId="6E07C6C1" wp14:editId="3CA18F49">
            <wp:simplePos x="0" y="0"/>
            <wp:positionH relativeFrom="column">
              <wp:posOffset>-238125</wp:posOffset>
            </wp:positionH>
            <wp:positionV relativeFrom="paragraph">
              <wp:posOffset>74930</wp:posOffset>
            </wp:positionV>
            <wp:extent cx="2936240" cy="2200275"/>
            <wp:effectExtent l="0" t="0" r="0" b="0"/>
            <wp:wrapSquare wrapText="bothSides"/>
            <wp:docPr id="4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6240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ab/>
      </w:r>
      <w:r w:rsidRPr="00ED3C8E">
        <w:rPr>
          <w:noProof/>
          <w:color w:val="000000" w:themeColor="text1"/>
          <w:lang w:val="en-US"/>
        </w:rPr>
        <w:drawing>
          <wp:inline distT="0" distB="0" distL="0" distR="0" wp14:anchorId="6F2B1280" wp14:editId="62719E53">
            <wp:extent cx="2800350" cy="2097178"/>
            <wp:effectExtent l="0" t="0" r="0" b="0"/>
            <wp:docPr id="1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413" cy="2101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46A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Impact</w:t>
      </w:r>
      <w:r>
        <w:rPr>
          <w:rFonts w:ascii="Times New Roman" w:hAnsi="Times New Roman" w:cs="Times New Roman"/>
          <w:sz w:val="24"/>
          <w:szCs w:val="24"/>
        </w:rPr>
        <w:t xml:space="preserve"> of </w:t>
      </w:r>
      <w:r>
        <w:rPr>
          <w:rFonts w:ascii="Times New Roman" w:hAnsi="Times New Roman" w:cs="Times New Roman"/>
          <w:sz w:val="24"/>
          <w:szCs w:val="24"/>
        </w:rPr>
        <w:t>thermophoresis and Brownian motion parameter</w:t>
      </w:r>
      <w:r>
        <w:rPr>
          <w:rFonts w:ascii="Times New Roman" w:hAnsi="Times New Roman" w:cs="Times New Roman"/>
          <w:sz w:val="24"/>
          <w:szCs w:val="24"/>
        </w:rPr>
        <w:t xml:space="preserve"> in temperature profile </w:t>
      </w:r>
    </w:p>
    <w:p w14:paraId="2141F1CF" w14:textId="77777777" w:rsidR="003746A5" w:rsidRDefault="003746A5" w:rsidP="003746A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3F41EFA" w14:textId="77777777" w:rsidR="00901689" w:rsidRDefault="00901689" w:rsidP="003746A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CF34DFC" w14:textId="77777777" w:rsidR="00901689" w:rsidRDefault="00901689" w:rsidP="003746A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DCDCEF2" w14:textId="075542E0" w:rsidR="003746A5" w:rsidRPr="003746A5" w:rsidRDefault="003746A5" w:rsidP="003746A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3746A5" w:rsidRPr="003746A5" w:rsidSect="003746A5">
          <w:type w:val="continuous"/>
          <w:pgSz w:w="11906" w:h="16838"/>
          <w:pgMar w:top="709" w:right="991" w:bottom="1134" w:left="1440" w:header="708" w:footer="708" w:gutter="0"/>
          <w:cols w:space="708"/>
          <w:docGrid w:linePitch="360"/>
        </w:sectPr>
      </w:pPr>
      <w:r w:rsidRPr="003746A5">
        <w:rPr>
          <w:rFonts w:ascii="Times New Roman" w:hAnsi="Times New Roman" w:cs="Times New Roman"/>
          <w:b/>
          <w:bCs/>
          <w:sz w:val="28"/>
          <w:szCs w:val="28"/>
        </w:rPr>
        <w:lastRenderedPageBreak/>
        <w:t>References</w:t>
      </w:r>
    </w:p>
    <w:p w14:paraId="2CABE1E9" w14:textId="77777777" w:rsidR="00F3445C" w:rsidRPr="00CD2CDA" w:rsidRDefault="00F3445C" w:rsidP="00F344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CDA">
        <w:rPr>
          <w:rFonts w:ascii="Times New Roman" w:hAnsi="Times New Roman" w:cs="Times New Roman"/>
          <w:sz w:val="24"/>
          <w:szCs w:val="24"/>
        </w:rPr>
        <w:t>[1] K.K. Hiemenz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D2CDA">
        <w:rPr>
          <w:rFonts w:ascii="Times New Roman" w:hAnsi="Times New Roman" w:cs="Times New Roman"/>
          <w:sz w:val="24"/>
          <w:szCs w:val="24"/>
        </w:rPr>
        <w:t xml:space="preserve"> Die Grenzschicht an einem in den gleichformingen Flussigkeitsstrom eingetauchten graden Kreiszylinder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D2CDA">
        <w:rPr>
          <w:rFonts w:ascii="Times New Roman" w:hAnsi="Times New Roman" w:cs="Times New Roman"/>
          <w:sz w:val="24"/>
          <w:szCs w:val="24"/>
        </w:rPr>
        <w:t xml:space="preserve"> Dingl Polytech Journal, 326 (1911) 321–324.</w:t>
      </w:r>
    </w:p>
    <w:p w14:paraId="4B5B1DB9" w14:textId="31308004" w:rsidR="00901689" w:rsidRDefault="00901689" w:rsidP="00F3445C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96A7C22" w14:textId="77777777" w:rsidR="00F3445C" w:rsidRPr="00F3445C" w:rsidRDefault="00F3445C" w:rsidP="00F3445C">
      <w:pPr>
        <w:pStyle w:val="Heading1"/>
        <w:shd w:val="clear" w:color="auto" w:fill="FFFFFF"/>
        <w:spacing w:before="95" w:after="190"/>
        <w:textAlignment w:val="baseline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3445C">
        <w:rPr>
          <w:rFonts w:ascii="Times New Roman" w:hAnsi="Times New Roman" w:cs="Times New Roman"/>
          <w:color w:val="auto"/>
          <w:sz w:val="24"/>
          <w:szCs w:val="24"/>
        </w:rPr>
        <w:t xml:space="preserve">[2] L.J Crane,  Flow past a stretching plate. </w:t>
      </w:r>
      <w:r w:rsidRPr="00F3445C">
        <w:rPr>
          <w:rFonts w:ascii="Times New Roman" w:hAnsi="Times New Roman" w:cs="Times New Roman"/>
          <w:color w:val="auto"/>
          <w:spacing w:val="5"/>
          <w:sz w:val="24"/>
          <w:szCs w:val="24"/>
        </w:rPr>
        <w:t xml:space="preserve">Zeitschrift für angewandte Mathematik und Physik, </w:t>
      </w:r>
      <w:r w:rsidRPr="00F3445C">
        <w:rPr>
          <w:rFonts w:ascii="Times New Roman" w:hAnsi="Times New Roman" w:cs="Times New Roman"/>
          <w:color w:val="auto"/>
          <w:sz w:val="24"/>
          <w:szCs w:val="24"/>
        </w:rPr>
        <w:t xml:space="preserve">21 (1970) 645–647. </w:t>
      </w:r>
    </w:p>
    <w:p w14:paraId="65291AF6" w14:textId="77777777" w:rsidR="00F3445C" w:rsidRPr="00CD2CDA" w:rsidRDefault="00F3445C" w:rsidP="00F3445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74FC3DCF" w14:textId="77777777" w:rsidR="00F3445C" w:rsidRPr="00CD2CDA" w:rsidRDefault="00F3445C" w:rsidP="00F3445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D2CDA">
        <w:rPr>
          <w:rFonts w:ascii="Times New Roman" w:hAnsi="Times New Roman" w:cs="Times New Roman"/>
          <w:sz w:val="24"/>
          <w:szCs w:val="24"/>
        </w:rPr>
        <w:t>[3] C.W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D2CDA">
        <w:rPr>
          <w:rFonts w:ascii="Times New Roman" w:hAnsi="Times New Roman" w:cs="Times New Roman"/>
          <w:sz w:val="24"/>
          <w:szCs w:val="24"/>
        </w:rPr>
        <w:t xml:space="preserve"> Wang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D2CDA">
        <w:rPr>
          <w:rFonts w:ascii="Times New Roman" w:hAnsi="Times New Roman" w:cs="Times New Roman"/>
          <w:sz w:val="24"/>
          <w:szCs w:val="24"/>
        </w:rPr>
        <w:t xml:space="preserve"> The three-dimensional flow due to a stretching flat surface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D2CDA">
        <w:rPr>
          <w:rFonts w:ascii="Times New Roman" w:hAnsi="Times New Roman" w:cs="Times New Roman"/>
          <w:sz w:val="24"/>
          <w:szCs w:val="24"/>
        </w:rPr>
        <w:t xml:space="preserve"> Phys</w:t>
      </w:r>
      <w:r>
        <w:rPr>
          <w:rFonts w:ascii="Times New Roman" w:hAnsi="Times New Roman" w:cs="Times New Roman"/>
          <w:sz w:val="24"/>
          <w:szCs w:val="24"/>
        </w:rPr>
        <w:t>ics of Fluids,</w:t>
      </w:r>
      <w:r w:rsidRPr="00CD2CDA">
        <w:rPr>
          <w:rFonts w:ascii="Times New Roman" w:hAnsi="Times New Roman" w:cs="Times New Roman"/>
          <w:sz w:val="24"/>
          <w:szCs w:val="24"/>
        </w:rPr>
        <w:t xml:space="preserve"> 27 (1984)1915–1917.</w:t>
      </w:r>
    </w:p>
    <w:p w14:paraId="0BDC245D" w14:textId="77777777" w:rsidR="00F3445C" w:rsidRPr="00CD2CDA" w:rsidRDefault="00F3445C" w:rsidP="00F3445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76BC87F" w14:textId="77777777" w:rsidR="00F3445C" w:rsidRDefault="00F3445C" w:rsidP="00F344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CDA">
        <w:rPr>
          <w:rFonts w:ascii="Times New Roman" w:hAnsi="Times New Roman" w:cs="Times New Roman"/>
          <w:sz w:val="24"/>
          <w:szCs w:val="24"/>
        </w:rPr>
        <w:t>[4] M. Suali, N.M.A. Nik Long and N.M. Ariffin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D2CDA">
        <w:rPr>
          <w:rFonts w:ascii="Times New Roman" w:hAnsi="Times New Roman" w:cs="Times New Roman"/>
          <w:sz w:val="24"/>
          <w:szCs w:val="24"/>
        </w:rPr>
        <w:t xml:space="preserve"> Unsteady stagnation point flow and heat transfer over a stretching/shrinking sheet with suction or injection, J</w:t>
      </w:r>
      <w:r>
        <w:rPr>
          <w:rFonts w:ascii="Times New Roman" w:hAnsi="Times New Roman" w:cs="Times New Roman"/>
          <w:sz w:val="24"/>
          <w:szCs w:val="24"/>
        </w:rPr>
        <w:t xml:space="preserve">ournal of </w:t>
      </w:r>
      <w:r w:rsidRPr="00CD2CDA">
        <w:rPr>
          <w:rFonts w:ascii="Times New Roman" w:hAnsi="Times New Roman" w:cs="Times New Roman"/>
          <w:sz w:val="24"/>
          <w:szCs w:val="24"/>
        </w:rPr>
        <w:t>Appl</w:t>
      </w:r>
      <w:r>
        <w:rPr>
          <w:rFonts w:ascii="Times New Roman" w:hAnsi="Times New Roman" w:cs="Times New Roman"/>
          <w:sz w:val="24"/>
          <w:szCs w:val="24"/>
        </w:rPr>
        <w:t>ied</w:t>
      </w:r>
      <w:r w:rsidRPr="00CD2CDA">
        <w:rPr>
          <w:rFonts w:ascii="Times New Roman" w:hAnsi="Times New Roman" w:cs="Times New Roman"/>
          <w:sz w:val="24"/>
          <w:szCs w:val="24"/>
        </w:rPr>
        <w:t xml:space="preserve"> Math</w:t>
      </w:r>
      <w:r>
        <w:rPr>
          <w:rFonts w:ascii="Times New Roman" w:hAnsi="Times New Roman" w:cs="Times New Roman"/>
          <w:sz w:val="24"/>
          <w:szCs w:val="24"/>
        </w:rPr>
        <w:t>ematics, 2012</w:t>
      </w:r>
      <w:r w:rsidRPr="00CD2CDA">
        <w:rPr>
          <w:rFonts w:ascii="Times New Roman" w:hAnsi="Times New Roman" w:cs="Times New Roman"/>
          <w:sz w:val="24"/>
          <w:szCs w:val="24"/>
        </w:rPr>
        <w:t xml:space="preserve"> (2012) 1-12.</w:t>
      </w:r>
    </w:p>
    <w:p w14:paraId="31670D00" w14:textId="0783B669" w:rsidR="00F3445C" w:rsidRDefault="00F3445C" w:rsidP="00F3445C">
      <w:pPr>
        <w:jc w:val="both"/>
        <w:rPr>
          <w:rFonts w:ascii="Times New Roman" w:hAnsi="Times New Roman" w:cs="Times New Roman"/>
          <w:sz w:val="24"/>
          <w:szCs w:val="24"/>
        </w:rPr>
      </w:pPr>
      <w:r w:rsidRPr="00CD2CDA">
        <w:rPr>
          <w:rFonts w:ascii="Times New Roman" w:hAnsi="Times New Roman" w:cs="Times New Roman"/>
          <w:sz w:val="24"/>
          <w:szCs w:val="24"/>
        </w:rPr>
        <w:t>[5] Y. Zhong and 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2CDA">
        <w:rPr>
          <w:rFonts w:ascii="Times New Roman" w:hAnsi="Times New Roman" w:cs="Times New Roman"/>
          <w:sz w:val="24"/>
          <w:szCs w:val="24"/>
        </w:rPr>
        <w:t>Fang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D2CDA">
        <w:rPr>
          <w:rFonts w:ascii="Times New Roman" w:hAnsi="Times New Roman" w:cs="Times New Roman"/>
          <w:sz w:val="24"/>
          <w:szCs w:val="24"/>
        </w:rPr>
        <w:t xml:space="preserve"> Unsteady stagnation point flow over a plate moving along the direction of flow impingement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D2CDA">
        <w:rPr>
          <w:rFonts w:ascii="Times New Roman" w:hAnsi="Times New Roman" w:cs="Times New Roman"/>
          <w:sz w:val="24"/>
          <w:szCs w:val="24"/>
        </w:rPr>
        <w:t xml:space="preserve"> International Journal Heat and Mass Transfer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D2CDA">
        <w:rPr>
          <w:rFonts w:ascii="Times New Roman" w:hAnsi="Times New Roman" w:cs="Times New Roman"/>
          <w:sz w:val="24"/>
          <w:szCs w:val="24"/>
        </w:rPr>
        <w:t xml:space="preserve"> 54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2CDA">
        <w:rPr>
          <w:rFonts w:ascii="Times New Roman" w:hAnsi="Times New Roman" w:cs="Times New Roman"/>
          <w:sz w:val="24"/>
          <w:szCs w:val="24"/>
        </w:rPr>
        <w:t>(2011) 3103-3108</w:t>
      </w:r>
    </w:p>
    <w:p w14:paraId="7B101E46" w14:textId="316A28E5" w:rsidR="00427EF5" w:rsidRDefault="00427EF5" w:rsidP="00F344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[7] </w:t>
      </w:r>
      <w:r w:rsidRPr="00CD2CDA">
        <w:rPr>
          <w:rFonts w:ascii="Times New Roman" w:hAnsi="Times New Roman" w:cs="Times New Roman"/>
          <w:sz w:val="24"/>
          <w:szCs w:val="24"/>
        </w:rPr>
        <w:t>K. Das, P. R. Duari and P. K.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2CDA">
        <w:rPr>
          <w:rFonts w:ascii="Times New Roman" w:hAnsi="Times New Roman" w:cs="Times New Roman"/>
          <w:sz w:val="24"/>
          <w:szCs w:val="24"/>
        </w:rPr>
        <w:t>Kundu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D2CDA">
        <w:rPr>
          <w:rFonts w:ascii="Times New Roman" w:hAnsi="Times New Roman" w:cs="Times New Roman"/>
          <w:sz w:val="24"/>
          <w:szCs w:val="24"/>
        </w:rPr>
        <w:t xml:space="preserve"> Nanofluid flow over an unsteady stretching surface in presence of thermal radiation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D2CDA">
        <w:rPr>
          <w:rFonts w:ascii="Times New Roman" w:hAnsi="Times New Roman" w:cs="Times New Roman"/>
          <w:sz w:val="24"/>
          <w:szCs w:val="24"/>
        </w:rPr>
        <w:t xml:space="preserve"> Alexandria Engineering Journal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D2CDA">
        <w:rPr>
          <w:rFonts w:ascii="Times New Roman" w:hAnsi="Times New Roman" w:cs="Times New Roman"/>
          <w:sz w:val="24"/>
          <w:szCs w:val="24"/>
        </w:rPr>
        <w:t xml:space="preserve"> 53 (2014)737–745.</w:t>
      </w:r>
    </w:p>
    <w:p w14:paraId="6D92DDD1" w14:textId="4766DE22" w:rsidR="00427EF5" w:rsidRPr="00CD2CDA" w:rsidRDefault="00427EF5" w:rsidP="00427EF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D2CDA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CD2CDA">
        <w:rPr>
          <w:rFonts w:ascii="Times New Roman" w:hAnsi="Times New Roman" w:cs="Times New Roman"/>
          <w:sz w:val="24"/>
          <w:szCs w:val="24"/>
        </w:rPr>
        <w:t>] M.M. Khader and 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D2CDA">
        <w:rPr>
          <w:rFonts w:ascii="Times New Roman" w:hAnsi="Times New Roman" w:cs="Times New Roman"/>
          <w:sz w:val="24"/>
          <w:szCs w:val="24"/>
        </w:rPr>
        <w:t xml:space="preserve"> M. Megahed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D2CDA">
        <w:rPr>
          <w:rFonts w:ascii="Times New Roman" w:hAnsi="Times New Roman" w:cs="Times New Roman"/>
          <w:sz w:val="24"/>
          <w:szCs w:val="24"/>
        </w:rPr>
        <w:t xml:space="preserve"> Numerical solution for boundary layer flow due to a nonlinearly stretching sheet with variable thickness and slip velocity,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CD2CDA">
        <w:rPr>
          <w:rFonts w:ascii="Times New Roman" w:hAnsi="Times New Roman" w:cs="Times New Roman"/>
          <w:sz w:val="24"/>
          <w:szCs w:val="24"/>
        </w:rPr>
        <w:t>Eur</w:t>
      </w:r>
      <w:r>
        <w:rPr>
          <w:rFonts w:ascii="Times New Roman" w:hAnsi="Times New Roman" w:cs="Times New Roman"/>
          <w:sz w:val="24"/>
          <w:szCs w:val="24"/>
        </w:rPr>
        <w:t>opean</w:t>
      </w:r>
      <w:r w:rsidRPr="00CD2CDA">
        <w:rPr>
          <w:rFonts w:ascii="Times New Roman" w:hAnsi="Times New Roman" w:cs="Times New Roman"/>
          <w:sz w:val="24"/>
          <w:szCs w:val="24"/>
        </w:rPr>
        <w:t xml:space="preserve"> Phys</w:t>
      </w:r>
      <w:r>
        <w:rPr>
          <w:rFonts w:ascii="Times New Roman" w:hAnsi="Times New Roman" w:cs="Times New Roman"/>
          <w:sz w:val="24"/>
          <w:szCs w:val="24"/>
        </w:rPr>
        <w:t>ics</w:t>
      </w:r>
      <w:r w:rsidRPr="00CD2CDA">
        <w:rPr>
          <w:rFonts w:ascii="Times New Roman" w:hAnsi="Times New Roman" w:cs="Times New Roman"/>
          <w:sz w:val="24"/>
          <w:szCs w:val="24"/>
        </w:rPr>
        <w:t xml:space="preserve"> J</w:t>
      </w:r>
      <w:r>
        <w:rPr>
          <w:rFonts w:ascii="Times New Roman" w:hAnsi="Times New Roman" w:cs="Times New Roman"/>
          <w:sz w:val="24"/>
          <w:szCs w:val="24"/>
        </w:rPr>
        <w:t xml:space="preserve">ournal </w:t>
      </w:r>
      <w:r w:rsidRPr="00CD2CDA">
        <w:rPr>
          <w:rFonts w:ascii="Times New Roman" w:hAnsi="Times New Roman" w:cs="Times New Roman"/>
          <w:sz w:val="24"/>
          <w:szCs w:val="24"/>
        </w:rPr>
        <w:t xml:space="preserve"> Plus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D2C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128:100 </w:t>
      </w:r>
      <w:r w:rsidRPr="00CD2CDA">
        <w:rPr>
          <w:rFonts w:ascii="Times New Roman" w:hAnsi="Times New Roman" w:cs="Times New Roman"/>
          <w:sz w:val="24"/>
          <w:szCs w:val="24"/>
        </w:rPr>
        <w:t>(2013)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654840D" w14:textId="77777777" w:rsidR="00427EF5" w:rsidRPr="00CD2CDA" w:rsidRDefault="00427EF5" w:rsidP="00427EF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35ABA91" w14:textId="3B9D1F17" w:rsidR="00427EF5" w:rsidRPr="00CD2CDA" w:rsidRDefault="00427EF5" w:rsidP="00FE3A2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CDA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CD2CDA">
        <w:rPr>
          <w:rFonts w:ascii="Times New Roman" w:hAnsi="Times New Roman" w:cs="Times New Roman"/>
          <w:sz w:val="24"/>
          <w:szCs w:val="24"/>
        </w:rPr>
        <w:t xml:space="preserve">] </w:t>
      </w:r>
      <w:r>
        <w:rPr>
          <w:rFonts w:ascii="Times New Roman" w:hAnsi="Times New Roman" w:cs="Times New Roman"/>
          <w:bCs/>
          <w:sz w:val="24"/>
          <w:szCs w:val="24"/>
        </w:rPr>
        <w:t xml:space="preserve">S. P. Anjali Devi and </w:t>
      </w:r>
      <w:r w:rsidRPr="00CD2CDA">
        <w:rPr>
          <w:rFonts w:ascii="Times New Roman" w:hAnsi="Times New Roman" w:cs="Times New Roman"/>
          <w:bCs/>
          <w:sz w:val="24"/>
          <w:szCs w:val="24"/>
        </w:rPr>
        <w:t>M. Prakash, Thermal radiation effects on hydromagnetic flow over a slendering stretching sheet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CD2C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Journal of the </w:t>
      </w:r>
      <w:r w:rsidRPr="00CD2CDA">
        <w:rPr>
          <w:rFonts w:ascii="Times New Roman" w:hAnsi="Times New Roman" w:cs="Times New Roman"/>
          <w:sz w:val="24"/>
          <w:szCs w:val="24"/>
        </w:rPr>
        <w:t>Braz</w:t>
      </w:r>
      <w:r>
        <w:rPr>
          <w:rFonts w:ascii="Times New Roman" w:hAnsi="Times New Roman" w:cs="Times New Roman"/>
          <w:sz w:val="24"/>
          <w:szCs w:val="24"/>
        </w:rPr>
        <w:t>ilian</w:t>
      </w:r>
      <w:r w:rsidRPr="00CD2CDA">
        <w:rPr>
          <w:rFonts w:ascii="Times New Roman" w:hAnsi="Times New Roman" w:cs="Times New Roman"/>
          <w:sz w:val="24"/>
          <w:szCs w:val="24"/>
        </w:rPr>
        <w:t xml:space="preserve"> Soc</w:t>
      </w:r>
      <w:r>
        <w:rPr>
          <w:rFonts w:ascii="Times New Roman" w:hAnsi="Times New Roman" w:cs="Times New Roman"/>
          <w:sz w:val="24"/>
          <w:szCs w:val="24"/>
        </w:rPr>
        <w:t xml:space="preserve">iety of </w:t>
      </w:r>
      <w:r w:rsidRPr="00CD2CDA">
        <w:rPr>
          <w:rFonts w:ascii="Times New Roman" w:hAnsi="Times New Roman" w:cs="Times New Roman"/>
          <w:sz w:val="24"/>
          <w:szCs w:val="24"/>
        </w:rPr>
        <w:t>Mech</w:t>
      </w:r>
      <w:r>
        <w:rPr>
          <w:rFonts w:ascii="Times New Roman" w:hAnsi="Times New Roman" w:cs="Times New Roman"/>
          <w:sz w:val="24"/>
          <w:szCs w:val="24"/>
        </w:rPr>
        <w:t>anical</w:t>
      </w:r>
      <w:r w:rsidRPr="00CD2CDA">
        <w:rPr>
          <w:rFonts w:ascii="Times New Roman" w:hAnsi="Times New Roman" w:cs="Times New Roman"/>
          <w:sz w:val="24"/>
          <w:szCs w:val="24"/>
        </w:rPr>
        <w:t xml:space="preserve"> Sci</w:t>
      </w:r>
      <w:r>
        <w:rPr>
          <w:rFonts w:ascii="Times New Roman" w:hAnsi="Times New Roman" w:cs="Times New Roman"/>
          <w:sz w:val="24"/>
          <w:szCs w:val="24"/>
        </w:rPr>
        <w:t>ence and</w:t>
      </w:r>
      <w:r w:rsidRPr="00CD2CDA">
        <w:rPr>
          <w:rFonts w:ascii="Times New Roman" w:hAnsi="Times New Roman" w:cs="Times New Roman"/>
          <w:sz w:val="24"/>
          <w:szCs w:val="24"/>
        </w:rPr>
        <w:t xml:space="preserve"> Eng</w:t>
      </w:r>
      <w:r>
        <w:rPr>
          <w:rFonts w:ascii="Times New Roman" w:hAnsi="Times New Roman" w:cs="Times New Roman"/>
          <w:sz w:val="24"/>
          <w:szCs w:val="24"/>
        </w:rPr>
        <w:t>ineering,</w:t>
      </w:r>
      <w:r w:rsidRPr="00CD2CDA">
        <w:rPr>
          <w:rFonts w:ascii="Times New Roman" w:hAnsi="Times New Roman" w:cs="Times New Roman"/>
          <w:sz w:val="24"/>
          <w:szCs w:val="24"/>
        </w:rPr>
        <w:t xml:space="preserve"> 38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2CDA">
        <w:rPr>
          <w:rFonts w:ascii="Times New Roman" w:hAnsi="Times New Roman" w:cs="Times New Roman"/>
          <w:sz w:val="24"/>
          <w:szCs w:val="24"/>
        </w:rPr>
        <w:t>(2016) 423–431.</w:t>
      </w:r>
    </w:p>
    <w:p w14:paraId="2937A764" w14:textId="2BE9AC96" w:rsidR="00FE3A2F" w:rsidRPr="00FE3A2F" w:rsidRDefault="00427EF5" w:rsidP="00FE3A2F">
      <w:pPr>
        <w:pStyle w:val="Heading1"/>
        <w:shd w:val="clear" w:color="auto" w:fill="FFFFFF"/>
        <w:spacing w:before="0" w:after="200" w:line="240" w:lineRule="auto"/>
        <w:rPr>
          <w:rFonts w:ascii="Times New Roman" w:hAnsi="Times New Roman" w:cs="Times New Roman"/>
          <w:color w:val="auto"/>
          <w:spacing w:val="-2"/>
          <w:sz w:val="24"/>
          <w:szCs w:val="24"/>
        </w:rPr>
      </w:pPr>
      <w:r w:rsidRPr="00FE3A2F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[10]</w:t>
      </w:r>
      <w:r w:rsidR="00FE3A2F" w:rsidRPr="00FE3A2F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A. G. Awad, S.M.S.  Ahamed, and M. Khumalo, </w:t>
      </w:r>
      <w:r w:rsidR="00FE3A2F" w:rsidRPr="00FE3A2F">
        <w:rPr>
          <w:rFonts w:ascii="Times New Roman" w:hAnsi="Times New Roman" w:cs="Times New Roman"/>
          <w:color w:val="auto"/>
          <w:spacing w:val="-2"/>
          <w:sz w:val="24"/>
          <w:szCs w:val="24"/>
        </w:rPr>
        <w:t>The Effect of Thermophoresis on Unsteady Oldroyd-B Nanofluid Flow over Stretching Surface</w:t>
      </w:r>
      <w:r w:rsidR="00FE3A2F">
        <w:rPr>
          <w:rFonts w:ascii="Times New Roman" w:hAnsi="Times New Roman" w:cs="Times New Roman"/>
          <w:color w:val="auto"/>
          <w:spacing w:val="-2"/>
          <w:sz w:val="24"/>
          <w:szCs w:val="24"/>
        </w:rPr>
        <w:t>, PloS One, 10(8), 2015</w:t>
      </w:r>
    </w:p>
    <w:p w14:paraId="16ECF062" w14:textId="571D5DF3" w:rsidR="00427EF5" w:rsidRPr="00901689" w:rsidRDefault="00427EF5" w:rsidP="00F3445C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427EF5" w:rsidRPr="00901689" w:rsidSect="003746A5">
      <w:type w:val="continuous"/>
      <w:pgSz w:w="11906" w:h="16838"/>
      <w:pgMar w:top="709" w:right="991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FB114" w14:textId="77777777" w:rsidR="00A14484" w:rsidRDefault="00A14484" w:rsidP="007720BC">
      <w:pPr>
        <w:spacing w:after="0" w:line="240" w:lineRule="auto"/>
      </w:pPr>
      <w:r>
        <w:separator/>
      </w:r>
    </w:p>
  </w:endnote>
  <w:endnote w:type="continuationSeparator" w:id="0">
    <w:p w14:paraId="157E80D7" w14:textId="77777777" w:rsidR="00A14484" w:rsidRDefault="00A14484" w:rsidP="00772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clidSymbol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0F1BE" w14:textId="77777777" w:rsidR="00A14484" w:rsidRDefault="00A14484" w:rsidP="007720BC">
      <w:pPr>
        <w:spacing w:after="0" w:line="240" w:lineRule="auto"/>
      </w:pPr>
      <w:r>
        <w:separator/>
      </w:r>
    </w:p>
  </w:footnote>
  <w:footnote w:type="continuationSeparator" w:id="0">
    <w:p w14:paraId="5419FE56" w14:textId="77777777" w:rsidR="00A14484" w:rsidRDefault="00A14484" w:rsidP="007720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12360"/>
    <w:multiLevelType w:val="multilevel"/>
    <w:tmpl w:val="C11A997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382F3054"/>
    <w:multiLevelType w:val="hybridMultilevel"/>
    <w:tmpl w:val="94667FFC"/>
    <w:lvl w:ilvl="0" w:tplc="01521D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A49AC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029D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B6B6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584B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64ED8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A21D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5AFC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7B002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D565BC"/>
    <w:multiLevelType w:val="hybridMultilevel"/>
    <w:tmpl w:val="5D5E613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301838"/>
    <w:multiLevelType w:val="multilevel"/>
    <w:tmpl w:val="970E819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904097076">
    <w:abstractNumId w:val="1"/>
  </w:num>
  <w:num w:numId="2" w16cid:durableId="1728917556">
    <w:abstractNumId w:val="3"/>
  </w:num>
  <w:num w:numId="3" w16cid:durableId="1268200987">
    <w:abstractNumId w:val="2"/>
  </w:num>
  <w:num w:numId="4" w16cid:durableId="1890799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0608"/>
    <w:rsid w:val="00016DEA"/>
    <w:rsid w:val="00080F8A"/>
    <w:rsid w:val="000B2CF4"/>
    <w:rsid w:val="000F7687"/>
    <w:rsid w:val="001F6942"/>
    <w:rsid w:val="002B7246"/>
    <w:rsid w:val="00331F96"/>
    <w:rsid w:val="003746A5"/>
    <w:rsid w:val="00391D24"/>
    <w:rsid w:val="00407AB2"/>
    <w:rsid w:val="00427EF5"/>
    <w:rsid w:val="004C3229"/>
    <w:rsid w:val="00561E45"/>
    <w:rsid w:val="00600325"/>
    <w:rsid w:val="0069203E"/>
    <w:rsid w:val="00744005"/>
    <w:rsid w:val="00764752"/>
    <w:rsid w:val="007720BC"/>
    <w:rsid w:val="00840032"/>
    <w:rsid w:val="008E4337"/>
    <w:rsid w:val="00901689"/>
    <w:rsid w:val="00903B35"/>
    <w:rsid w:val="0093787E"/>
    <w:rsid w:val="00943C67"/>
    <w:rsid w:val="009E7EE0"/>
    <w:rsid w:val="00A14484"/>
    <w:rsid w:val="00A21CE2"/>
    <w:rsid w:val="00AC3874"/>
    <w:rsid w:val="00AE3E36"/>
    <w:rsid w:val="00BB0608"/>
    <w:rsid w:val="00C27E10"/>
    <w:rsid w:val="00C53229"/>
    <w:rsid w:val="00C90DA8"/>
    <w:rsid w:val="00CE31D5"/>
    <w:rsid w:val="00D13609"/>
    <w:rsid w:val="00E045EE"/>
    <w:rsid w:val="00EF297F"/>
    <w:rsid w:val="00F3445C"/>
    <w:rsid w:val="00FE3A2F"/>
    <w:rsid w:val="00FE3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63846"/>
  <w15:docId w15:val="{69DB44B4-DF4D-4072-B158-F8066C784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7687"/>
  </w:style>
  <w:style w:type="paragraph" w:styleId="Heading1">
    <w:name w:val="heading 1"/>
    <w:basedOn w:val="Normal"/>
    <w:next w:val="Normal"/>
    <w:link w:val="Heading1Char"/>
    <w:uiPriority w:val="9"/>
    <w:qFormat/>
    <w:rsid w:val="00F344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C90D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90DA8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paragraph" w:customStyle="1" w:styleId="normal-text">
    <w:name w:val="normal-text"/>
    <w:basedOn w:val="Normal"/>
    <w:rsid w:val="00C90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ListParagraph">
    <w:name w:val="List Paragraph"/>
    <w:basedOn w:val="Normal"/>
    <w:uiPriority w:val="34"/>
    <w:qFormat/>
    <w:rsid w:val="00080F8A"/>
    <w:pPr>
      <w:ind w:left="720"/>
      <w:contextualSpacing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F8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720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20BC"/>
  </w:style>
  <w:style w:type="paragraph" w:styleId="Footer">
    <w:name w:val="footer"/>
    <w:basedOn w:val="Normal"/>
    <w:link w:val="FooterChar"/>
    <w:uiPriority w:val="99"/>
    <w:unhideWhenUsed/>
    <w:rsid w:val="007720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20BC"/>
  </w:style>
  <w:style w:type="character" w:customStyle="1" w:styleId="Heading1Char">
    <w:name w:val="Heading 1 Char"/>
    <w:basedOn w:val="DefaultParagraphFont"/>
    <w:link w:val="Heading1"/>
    <w:uiPriority w:val="9"/>
    <w:rsid w:val="00F3445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Spacing">
    <w:name w:val="No Spacing"/>
    <w:uiPriority w:val="1"/>
    <w:qFormat/>
    <w:rsid w:val="00F344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44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53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4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2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5.bin"/><Relationship Id="rId3" Type="http://schemas.openxmlformats.org/officeDocument/2006/relationships/styles" Target="styles.xml"/><Relationship Id="rId21" Type="http://schemas.openxmlformats.org/officeDocument/2006/relationships/oleObject" Target="embeddings/oleObject6.bin"/><Relationship Id="rId34" Type="http://schemas.openxmlformats.org/officeDocument/2006/relationships/image" Target="media/image15.wmf"/><Relationship Id="rId42" Type="http://schemas.openxmlformats.org/officeDocument/2006/relationships/image" Target="media/image19.emf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7.w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0.bin"/><Relationship Id="rId41" Type="http://schemas.openxmlformats.org/officeDocument/2006/relationships/oleObject" Target="embeddings/oleObject16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4.bin"/><Relationship Id="rId40" Type="http://schemas.openxmlformats.org/officeDocument/2006/relationships/image" Target="media/image18.wmf"/><Relationship Id="rId45" Type="http://schemas.openxmlformats.org/officeDocument/2006/relationships/image" Target="media/image22.e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10" Type="http://schemas.openxmlformats.org/officeDocument/2006/relationships/image" Target="media/image3.wmf"/><Relationship Id="rId19" Type="http://schemas.openxmlformats.org/officeDocument/2006/relationships/oleObject" Target="embeddings/oleObject5.bin"/><Relationship Id="rId31" Type="http://schemas.openxmlformats.org/officeDocument/2006/relationships/oleObject" Target="embeddings/oleObject11.bin"/><Relationship Id="rId44" Type="http://schemas.openxmlformats.org/officeDocument/2006/relationships/image" Target="media/image21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9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3.bin"/><Relationship Id="rId43" Type="http://schemas.openxmlformats.org/officeDocument/2006/relationships/image" Target="media/image2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93618-177B-4464-BCA1-8B618398B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5</Pages>
  <Words>1033</Words>
  <Characters>5692</Characters>
  <Application>Microsoft Office Word</Application>
  <DocSecurity>0</DocSecurity>
  <Lines>105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MAHESH</dc:creator>
  <cp:lastModifiedBy>CSSR AND SRRM DEGREE AND PG College Kamlapuram</cp:lastModifiedBy>
  <cp:revision>39</cp:revision>
  <dcterms:created xsi:type="dcterms:W3CDTF">2023-06-05T04:16:00Z</dcterms:created>
  <dcterms:modified xsi:type="dcterms:W3CDTF">2023-07-05T10:25:00Z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7346d5117b42294d6b93cb32c3648a7afa6ef9460e3449c5c5555fbc375bc4c1</vt:lpwstr>
  </property>
</Properties>
</file>