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C6" w:rsidRPr="000B2121" w:rsidRDefault="000F6C9A" w:rsidP="000B2121">
      <w:pPr>
        <w:jc w:val="center"/>
        <w:rPr>
          <w:rFonts w:ascii="Times New Roman" w:hAnsi="Times New Roman" w:cs="Times New Roman"/>
          <w:b/>
          <w:sz w:val="24"/>
          <w:szCs w:val="24"/>
        </w:rPr>
      </w:pPr>
      <w:r w:rsidRPr="000B2121">
        <w:rPr>
          <w:rFonts w:ascii="Times New Roman" w:hAnsi="Times New Roman" w:cs="Times New Roman"/>
          <w:b/>
          <w:sz w:val="24"/>
          <w:szCs w:val="24"/>
        </w:rPr>
        <w:t>Exploring the Artificial Intelligence in Futuristic Trends of Social Sciences</w:t>
      </w:r>
    </w:p>
    <w:tbl>
      <w:tblPr>
        <w:tblStyle w:val="TableGrid"/>
        <w:tblW w:w="10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9"/>
        <w:gridCol w:w="5019"/>
      </w:tblGrid>
      <w:tr w:rsidR="00ED34FC" w:rsidTr="00FF56C4">
        <w:trPr>
          <w:trHeight w:val="1206"/>
        </w:trPr>
        <w:tc>
          <w:tcPr>
            <w:tcW w:w="5019" w:type="dxa"/>
          </w:tcPr>
          <w:p w:rsidR="00A97748" w:rsidRPr="000B2121" w:rsidRDefault="000F6C9A" w:rsidP="000B2121">
            <w:pPr>
              <w:spacing w:line="276" w:lineRule="auto"/>
              <w:jc w:val="center"/>
              <w:rPr>
                <w:rFonts w:ascii="Times New Roman" w:hAnsi="Times New Roman" w:cs="Times New Roman"/>
                <w:b/>
                <w:sz w:val="24"/>
                <w:szCs w:val="24"/>
              </w:rPr>
            </w:pPr>
            <w:r w:rsidRPr="000B2121">
              <w:rPr>
                <w:rFonts w:ascii="Times New Roman" w:hAnsi="Times New Roman" w:cs="Times New Roman"/>
                <w:b/>
                <w:sz w:val="24"/>
                <w:szCs w:val="24"/>
              </w:rPr>
              <w:t>Sajid Ali Khan</w:t>
            </w:r>
          </w:p>
          <w:p w:rsidR="00FF56C4" w:rsidRPr="000B2121" w:rsidRDefault="000F6C9A" w:rsidP="000B2121">
            <w:pPr>
              <w:spacing w:line="276" w:lineRule="auto"/>
              <w:jc w:val="center"/>
              <w:rPr>
                <w:rFonts w:ascii="Times New Roman" w:hAnsi="Times New Roman" w:cs="Times New Roman"/>
                <w:sz w:val="24"/>
                <w:szCs w:val="24"/>
              </w:rPr>
            </w:pPr>
            <w:r w:rsidRPr="000B2121">
              <w:rPr>
                <w:rFonts w:ascii="Times New Roman" w:hAnsi="Times New Roman" w:cs="Times New Roman"/>
                <w:sz w:val="24"/>
                <w:szCs w:val="24"/>
              </w:rPr>
              <w:t>Sparrono Solution Research Institute</w:t>
            </w:r>
          </w:p>
          <w:p w:rsidR="00A97748" w:rsidRPr="000B2121" w:rsidRDefault="000F6C9A" w:rsidP="000B2121">
            <w:pPr>
              <w:spacing w:line="276" w:lineRule="auto"/>
              <w:jc w:val="center"/>
              <w:rPr>
                <w:rFonts w:ascii="Times New Roman" w:hAnsi="Times New Roman" w:cs="Times New Roman"/>
                <w:sz w:val="24"/>
                <w:szCs w:val="24"/>
              </w:rPr>
            </w:pPr>
            <w:r w:rsidRPr="000B2121">
              <w:rPr>
                <w:rFonts w:ascii="Times New Roman" w:hAnsi="Times New Roman" w:cs="Times New Roman"/>
                <w:sz w:val="24"/>
                <w:szCs w:val="24"/>
              </w:rPr>
              <w:t>Islamabad, Pakistan</w:t>
            </w:r>
          </w:p>
          <w:p w:rsidR="00A97748" w:rsidRPr="000B2121" w:rsidRDefault="002C2146" w:rsidP="000B2121">
            <w:pPr>
              <w:spacing w:line="276" w:lineRule="auto"/>
              <w:jc w:val="center"/>
              <w:rPr>
                <w:rFonts w:ascii="Times New Roman" w:hAnsi="Times New Roman" w:cs="Times New Roman"/>
                <w:sz w:val="24"/>
                <w:szCs w:val="24"/>
              </w:rPr>
            </w:pPr>
            <w:hyperlink r:id="rId6" w:history="1">
              <w:r w:rsidR="000F6C9A" w:rsidRPr="00E149EE">
                <w:rPr>
                  <w:rStyle w:val="Hyperlink"/>
                  <w:rFonts w:ascii="Times New Roman" w:hAnsi="Times New Roman" w:cs="Times New Roman"/>
                  <w:sz w:val="24"/>
                  <w:szCs w:val="24"/>
                </w:rPr>
                <w:t>ssazrkt2022@gmail.com</w:t>
              </w:r>
            </w:hyperlink>
            <w:r w:rsidR="000F6C9A">
              <w:rPr>
                <w:rFonts w:ascii="Times New Roman" w:hAnsi="Times New Roman" w:cs="Times New Roman"/>
                <w:sz w:val="24"/>
                <w:szCs w:val="24"/>
              </w:rPr>
              <w:t xml:space="preserve"> </w:t>
            </w:r>
          </w:p>
        </w:tc>
        <w:tc>
          <w:tcPr>
            <w:tcW w:w="5019" w:type="dxa"/>
          </w:tcPr>
          <w:p w:rsidR="00A97748" w:rsidRPr="000B2121" w:rsidRDefault="000F6C9A" w:rsidP="000B2121">
            <w:pPr>
              <w:spacing w:line="276" w:lineRule="auto"/>
              <w:jc w:val="center"/>
              <w:rPr>
                <w:rFonts w:ascii="Times New Roman" w:hAnsi="Times New Roman" w:cs="Times New Roman"/>
                <w:b/>
                <w:sz w:val="24"/>
                <w:szCs w:val="24"/>
              </w:rPr>
            </w:pPr>
            <w:r w:rsidRPr="000B2121">
              <w:rPr>
                <w:rFonts w:ascii="Times New Roman" w:hAnsi="Times New Roman" w:cs="Times New Roman"/>
                <w:b/>
                <w:sz w:val="24"/>
                <w:szCs w:val="24"/>
              </w:rPr>
              <w:t>Saba Zareen</w:t>
            </w:r>
          </w:p>
          <w:p w:rsidR="00FF56C4" w:rsidRPr="000B2121" w:rsidRDefault="000F6C9A" w:rsidP="000B2121">
            <w:pPr>
              <w:spacing w:line="276" w:lineRule="auto"/>
              <w:jc w:val="center"/>
              <w:rPr>
                <w:rFonts w:ascii="Times New Roman" w:hAnsi="Times New Roman" w:cs="Times New Roman"/>
                <w:sz w:val="24"/>
                <w:szCs w:val="24"/>
              </w:rPr>
            </w:pPr>
            <w:r w:rsidRPr="000B2121">
              <w:rPr>
                <w:rFonts w:ascii="Times New Roman" w:hAnsi="Times New Roman" w:cs="Times New Roman"/>
                <w:sz w:val="24"/>
                <w:szCs w:val="24"/>
              </w:rPr>
              <w:t>Schollaroll Research Center</w:t>
            </w:r>
          </w:p>
          <w:p w:rsidR="00A97748" w:rsidRPr="000B2121" w:rsidRDefault="000F6C9A" w:rsidP="000B2121">
            <w:pPr>
              <w:spacing w:line="276" w:lineRule="auto"/>
              <w:jc w:val="center"/>
              <w:rPr>
                <w:rFonts w:ascii="Times New Roman" w:hAnsi="Times New Roman" w:cs="Times New Roman"/>
                <w:sz w:val="24"/>
                <w:szCs w:val="24"/>
              </w:rPr>
            </w:pPr>
            <w:r w:rsidRPr="000B2121">
              <w:rPr>
                <w:rFonts w:ascii="Times New Roman" w:hAnsi="Times New Roman" w:cs="Times New Roman"/>
                <w:sz w:val="24"/>
                <w:szCs w:val="24"/>
              </w:rPr>
              <w:t>Islamabad, Pakistan</w:t>
            </w:r>
          </w:p>
          <w:p w:rsidR="00A97748" w:rsidRPr="000B2121" w:rsidRDefault="002C2146" w:rsidP="000B2121">
            <w:pPr>
              <w:spacing w:line="276" w:lineRule="auto"/>
              <w:jc w:val="center"/>
              <w:rPr>
                <w:rFonts w:ascii="Times New Roman" w:hAnsi="Times New Roman" w:cs="Times New Roman"/>
                <w:sz w:val="24"/>
                <w:szCs w:val="24"/>
              </w:rPr>
            </w:pPr>
            <w:hyperlink r:id="rId7" w:history="1">
              <w:r w:rsidR="000F6C9A" w:rsidRPr="00E149EE">
                <w:rPr>
                  <w:rStyle w:val="Hyperlink"/>
                  <w:rFonts w:ascii="Times New Roman" w:hAnsi="Times New Roman" w:cs="Times New Roman"/>
                  <w:sz w:val="24"/>
                  <w:szCs w:val="24"/>
                </w:rPr>
                <w:t>schollaroll2023@gmail.com</w:t>
              </w:r>
            </w:hyperlink>
            <w:r w:rsidR="000F6C9A">
              <w:rPr>
                <w:rFonts w:ascii="Times New Roman" w:hAnsi="Times New Roman" w:cs="Times New Roman"/>
                <w:sz w:val="24"/>
                <w:szCs w:val="24"/>
              </w:rPr>
              <w:t xml:space="preserve"> </w:t>
            </w:r>
          </w:p>
        </w:tc>
      </w:tr>
    </w:tbl>
    <w:p w:rsidR="00A33767" w:rsidRPr="000B2121" w:rsidRDefault="000F6C9A" w:rsidP="000B2121">
      <w:pPr>
        <w:jc w:val="both"/>
        <w:rPr>
          <w:rFonts w:ascii="Times New Roman" w:hAnsi="Times New Roman" w:cs="Times New Roman"/>
          <w:b/>
          <w:sz w:val="24"/>
          <w:szCs w:val="24"/>
        </w:rPr>
      </w:pPr>
      <w:r w:rsidRPr="000B2121">
        <w:rPr>
          <w:rFonts w:ascii="Times New Roman" w:hAnsi="Times New Roman" w:cs="Times New Roman"/>
          <w:b/>
          <w:sz w:val="24"/>
          <w:szCs w:val="24"/>
        </w:rPr>
        <w:t>Abstract</w:t>
      </w:r>
    </w:p>
    <w:p w:rsidR="00BA657F"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 xml:space="preserve">Modern social science research, data analysis, and policymaking are all being impacted by the increasing prevalence of AI. This research explores the dynamic relationship between AI and the social sciences, analyzing its many outcomes and possible futures. Both current and potential applications of AI in social data analysis will be illuminated, and the methods by which AI can be used for statistical modeling of human behavior, how it can affect </w:t>
      </w:r>
      <w:r w:rsidR="002C2146">
        <w:rPr>
          <w:rFonts w:ascii="Times New Roman" w:hAnsi="Times New Roman" w:cs="Times New Roman"/>
          <w:sz w:val="24"/>
          <w:szCs w:val="24"/>
        </w:rPr>
        <w:t xml:space="preserve">decision </w:t>
      </w:r>
      <w:r w:rsidR="000B2121" w:rsidRPr="000B2121">
        <w:rPr>
          <w:rFonts w:ascii="Times New Roman" w:hAnsi="Times New Roman" w:cs="Times New Roman"/>
          <w:sz w:val="24"/>
          <w:szCs w:val="24"/>
        </w:rPr>
        <w:t>making</w:t>
      </w:r>
      <w:r w:rsidRPr="000B2121">
        <w:rPr>
          <w:rFonts w:ascii="Times New Roman" w:hAnsi="Times New Roman" w:cs="Times New Roman"/>
          <w:sz w:val="24"/>
          <w:szCs w:val="24"/>
        </w:rPr>
        <w:t>, and the moral issues inherent in this mixture will be elucidated. In light of these factors, this paper seeks to illuminate the revolutionary potential of AI to redefine the future of the social sciences.</w:t>
      </w:r>
    </w:p>
    <w:p w:rsidR="00136211"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b/>
          <w:sz w:val="24"/>
          <w:szCs w:val="24"/>
        </w:rPr>
        <w:t xml:space="preserve">Key Words: </w:t>
      </w:r>
      <w:r w:rsidRPr="000B2121">
        <w:rPr>
          <w:rFonts w:ascii="Times New Roman" w:hAnsi="Times New Roman" w:cs="Times New Roman"/>
          <w:i/>
          <w:sz w:val="24"/>
          <w:szCs w:val="24"/>
        </w:rPr>
        <w:t>Artificial Intelligence, Human Behaviour, Decision Mak</w:t>
      </w:r>
      <w:r w:rsidR="00FF56C4" w:rsidRPr="000B2121">
        <w:rPr>
          <w:rFonts w:ascii="Times New Roman" w:hAnsi="Times New Roman" w:cs="Times New Roman"/>
          <w:i/>
          <w:sz w:val="24"/>
          <w:szCs w:val="24"/>
        </w:rPr>
        <w:t>i</w:t>
      </w:r>
      <w:r w:rsidRPr="000B2121">
        <w:rPr>
          <w:rFonts w:ascii="Times New Roman" w:hAnsi="Times New Roman" w:cs="Times New Roman"/>
          <w:i/>
          <w:sz w:val="24"/>
          <w:szCs w:val="24"/>
        </w:rPr>
        <w:t>ng</w:t>
      </w:r>
    </w:p>
    <w:p w:rsidR="00A33767" w:rsidRPr="000B2121" w:rsidRDefault="000F6C9A" w:rsidP="000B2121">
      <w:pPr>
        <w:jc w:val="both"/>
        <w:rPr>
          <w:rFonts w:ascii="Times New Roman" w:hAnsi="Times New Roman" w:cs="Times New Roman"/>
          <w:b/>
          <w:sz w:val="24"/>
          <w:szCs w:val="24"/>
        </w:rPr>
      </w:pPr>
      <w:r w:rsidRPr="000B2121">
        <w:rPr>
          <w:rFonts w:ascii="Times New Roman" w:hAnsi="Times New Roman" w:cs="Times New Roman"/>
          <w:b/>
          <w:sz w:val="24"/>
          <w:szCs w:val="24"/>
        </w:rPr>
        <w:t>1. Introduction</w:t>
      </w:r>
    </w:p>
    <w:p w:rsidR="000C496C"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Rapid advancements in artificial intelligence technology have altered entire sectors and opened the door to new possibilities in various areas. This work investigates the exciting and potentially transformative intersection of AI and the social sciences. Combining the power of AI with the nuanced complexity of human behavior and societal dynamics, as demonstrated by this meeting of minds, has great promise</w:t>
      </w:r>
      <w:r w:rsidR="003173DC" w:rsidRPr="000B2121">
        <w:rPr>
          <w:rFonts w:ascii="Times New Roman" w:hAnsi="Times New Roman" w:cs="Times New Roman"/>
          <w:sz w:val="24"/>
          <w:szCs w:val="24"/>
        </w:rPr>
        <w:t xml:space="preserve"> (</w:t>
      </w:r>
      <w:r w:rsidR="003173DC" w:rsidRPr="000B2121">
        <w:rPr>
          <w:rFonts w:ascii="Times New Roman" w:hAnsi="Times New Roman" w:cs="Times New Roman"/>
          <w:sz w:val="24"/>
          <w:szCs w:val="24"/>
          <w:shd w:val="clear" w:color="auto" w:fill="FFFFFF"/>
        </w:rPr>
        <w:t>Salah et al., 2023)</w:t>
      </w:r>
      <w:r w:rsidRPr="000B2121">
        <w:rPr>
          <w:rFonts w:ascii="Times New Roman" w:hAnsi="Times New Roman" w:cs="Times New Roman"/>
          <w:sz w:val="24"/>
          <w:szCs w:val="24"/>
        </w:rPr>
        <w:t>. Using AI in the social sciences allows for previously unattainable advances with more conventional method</w:t>
      </w:r>
      <w:r w:rsidR="003173DC" w:rsidRPr="000B2121">
        <w:rPr>
          <w:rFonts w:ascii="Times New Roman" w:hAnsi="Times New Roman" w:cs="Times New Roman"/>
          <w:sz w:val="24"/>
          <w:szCs w:val="24"/>
        </w:rPr>
        <w:t>s. As AI technology improves, research</w:t>
      </w:r>
      <w:r w:rsidRPr="000B2121">
        <w:rPr>
          <w:rFonts w:ascii="Times New Roman" w:hAnsi="Times New Roman" w:cs="Times New Roman"/>
          <w:sz w:val="24"/>
          <w:szCs w:val="24"/>
        </w:rPr>
        <w:t xml:space="preserve"> gains insights into the complex soc</w:t>
      </w:r>
      <w:r w:rsidR="003173DC" w:rsidRPr="000B2121">
        <w:rPr>
          <w:rFonts w:ascii="Times New Roman" w:hAnsi="Times New Roman" w:cs="Times New Roman"/>
          <w:sz w:val="24"/>
          <w:szCs w:val="24"/>
        </w:rPr>
        <w:t xml:space="preserve">ial interactions that shape the </w:t>
      </w:r>
      <w:r w:rsidRPr="000B2121">
        <w:rPr>
          <w:rFonts w:ascii="Times New Roman" w:hAnsi="Times New Roman" w:cs="Times New Roman"/>
          <w:sz w:val="24"/>
          <w:szCs w:val="24"/>
        </w:rPr>
        <w:t>environment. With software development that can analyze large quantities of data from various sources, spot nuances, and produce useful insights, social data analysis is through a period of profound transformation.</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 xml:space="preserve">In addition, </w:t>
      </w:r>
      <w:r w:rsidR="003173DC" w:rsidRPr="000B2121">
        <w:rPr>
          <w:rFonts w:ascii="Times New Roman" w:hAnsi="Times New Roman" w:cs="Times New Roman"/>
          <w:sz w:val="24"/>
          <w:szCs w:val="24"/>
        </w:rPr>
        <w:t>the researchers</w:t>
      </w:r>
      <w:r w:rsidRPr="000B2121">
        <w:rPr>
          <w:rFonts w:ascii="Times New Roman" w:hAnsi="Times New Roman" w:cs="Times New Roman"/>
          <w:sz w:val="24"/>
          <w:szCs w:val="24"/>
        </w:rPr>
        <w:t xml:space="preserve"> are in a time in history where it is possible to predict and understand human behavior in manners that used to be only imaginable in theory. </w:t>
      </w:r>
      <w:r w:rsidR="003173DC" w:rsidRPr="000B2121">
        <w:rPr>
          <w:rFonts w:ascii="Times New Roman" w:hAnsi="Times New Roman" w:cs="Times New Roman"/>
          <w:sz w:val="24"/>
          <w:szCs w:val="24"/>
        </w:rPr>
        <w:t>Research</w:t>
      </w:r>
      <w:r w:rsidRPr="000B2121">
        <w:rPr>
          <w:rFonts w:ascii="Times New Roman" w:hAnsi="Times New Roman" w:cs="Times New Roman"/>
          <w:sz w:val="24"/>
          <w:szCs w:val="24"/>
        </w:rPr>
        <w:t xml:space="preserve"> can see the future with unprecedented precision and detail with AI-driven predictive analytics. Researchers and analysts can make proactive decisions about how to respond to difficulties and take advantage of opportunities by looking at past data through the lens of AI.</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The blending of AI and the social sciences is revolutionary but comes with its fair share of problems and moral questions</w:t>
      </w:r>
      <w:r w:rsidR="003173DC" w:rsidRPr="000B2121">
        <w:rPr>
          <w:rFonts w:ascii="Times New Roman" w:hAnsi="Times New Roman" w:cs="Times New Roman"/>
          <w:sz w:val="24"/>
          <w:szCs w:val="24"/>
        </w:rPr>
        <w:t xml:space="preserve"> (</w:t>
      </w:r>
      <w:r w:rsidR="003173DC" w:rsidRPr="000B2121">
        <w:rPr>
          <w:rFonts w:ascii="Times New Roman" w:hAnsi="Times New Roman" w:cs="Times New Roman"/>
          <w:sz w:val="24"/>
          <w:szCs w:val="24"/>
          <w:shd w:val="clear" w:color="auto" w:fill="FFFFFF"/>
        </w:rPr>
        <w:t>Campion et al., 2022)</w:t>
      </w:r>
      <w:r w:rsidRPr="000B2121">
        <w:rPr>
          <w:rFonts w:ascii="Times New Roman" w:hAnsi="Times New Roman" w:cs="Times New Roman"/>
          <w:sz w:val="24"/>
          <w:szCs w:val="24"/>
        </w:rPr>
        <w:t>. Due to AI's potential to radically alter societal dynamics, serious consideration must be given to questions of fairness, transparency, and accountability before implementation. The necessity for transparency in AI-driven approaches and the ethical implications of bias in algorithmic decision-making are critical factors that cannot be ignored</w:t>
      </w:r>
      <w:r w:rsidR="003173DC" w:rsidRPr="000B2121">
        <w:rPr>
          <w:rFonts w:ascii="Times New Roman" w:hAnsi="Times New Roman" w:cs="Times New Roman"/>
          <w:sz w:val="24"/>
          <w:szCs w:val="24"/>
        </w:rPr>
        <w:t xml:space="preserve"> (</w:t>
      </w:r>
      <w:r w:rsidR="003173DC" w:rsidRPr="000B2121">
        <w:rPr>
          <w:rFonts w:ascii="Times New Roman" w:hAnsi="Times New Roman" w:cs="Times New Roman"/>
          <w:sz w:val="24"/>
          <w:szCs w:val="24"/>
          <w:shd w:val="clear" w:color="auto" w:fill="FFFFFF"/>
        </w:rPr>
        <w:t>Van Wynsberghe &amp; Guimarães Pereira, 2022)</w:t>
      </w:r>
      <w:r w:rsidRPr="000B2121">
        <w:rPr>
          <w:rFonts w:ascii="Times New Roman" w:hAnsi="Times New Roman" w:cs="Times New Roman"/>
          <w:sz w:val="24"/>
          <w:szCs w:val="24"/>
        </w:rPr>
        <w:t>.</w:t>
      </w:r>
    </w:p>
    <w:p w:rsidR="00A33767" w:rsidRPr="000B2121" w:rsidRDefault="000F6C9A" w:rsidP="000B2121">
      <w:pPr>
        <w:jc w:val="both"/>
        <w:rPr>
          <w:rFonts w:ascii="Times New Roman" w:hAnsi="Times New Roman" w:cs="Times New Roman"/>
          <w:b/>
          <w:sz w:val="24"/>
          <w:szCs w:val="24"/>
        </w:rPr>
      </w:pPr>
      <w:r w:rsidRPr="000B2121">
        <w:rPr>
          <w:rFonts w:ascii="Times New Roman" w:hAnsi="Times New Roman" w:cs="Times New Roman"/>
          <w:b/>
          <w:sz w:val="24"/>
          <w:szCs w:val="24"/>
        </w:rPr>
        <w:lastRenderedPageBreak/>
        <w:t>1.1 Objectives</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 xml:space="preserve">The research objectives are: </w:t>
      </w:r>
    </w:p>
    <w:p w:rsidR="00A33767" w:rsidRPr="000B2121" w:rsidRDefault="000F6C9A" w:rsidP="000B2121">
      <w:pPr>
        <w:pStyle w:val="ListParagraph"/>
        <w:numPr>
          <w:ilvl w:val="0"/>
          <w:numId w:val="2"/>
        </w:numPr>
        <w:jc w:val="both"/>
        <w:rPr>
          <w:rFonts w:ascii="Times New Roman" w:hAnsi="Times New Roman" w:cs="Times New Roman"/>
          <w:sz w:val="24"/>
          <w:szCs w:val="24"/>
        </w:rPr>
      </w:pPr>
      <w:r w:rsidRPr="000B2121">
        <w:rPr>
          <w:rFonts w:ascii="Times New Roman" w:hAnsi="Times New Roman" w:cs="Times New Roman"/>
          <w:sz w:val="24"/>
          <w:szCs w:val="24"/>
        </w:rPr>
        <w:t>To investigate how artificial intelligence (AI) can be used in social data analysis, focusing on how to make the most of unstructured data and the insights it can provide.</w:t>
      </w:r>
    </w:p>
    <w:p w:rsidR="00A33767" w:rsidRPr="000B2121" w:rsidRDefault="000F6C9A" w:rsidP="000B2121">
      <w:pPr>
        <w:pStyle w:val="ListParagraph"/>
        <w:numPr>
          <w:ilvl w:val="0"/>
          <w:numId w:val="2"/>
        </w:numPr>
        <w:jc w:val="both"/>
        <w:rPr>
          <w:rFonts w:ascii="Times New Roman" w:hAnsi="Times New Roman" w:cs="Times New Roman"/>
          <w:sz w:val="24"/>
          <w:szCs w:val="24"/>
        </w:rPr>
      </w:pPr>
      <w:r w:rsidRPr="000B2121">
        <w:rPr>
          <w:rFonts w:ascii="Times New Roman" w:hAnsi="Times New Roman" w:cs="Times New Roman"/>
          <w:sz w:val="24"/>
          <w:szCs w:val="24"/>
        </w:rPr>
        <w:t>To learn how AI influences the shift toward data-driven tactics and simulated analyses in the decision-making process.</w:t>
      </w:r>
    </w:p>
    <w:p w:rsidR="00A33767" w:rsidRPr="000B2121" w:rsidRDefault="000F6C9A" w:rsidP="000B2121">
      <w:pPr>
        <w:jc w:val="both"/>
        <w:rPr>
          <w:rFonts w:ascii="Times New Roman" w:hAnsi="Times New Roman" w:cs="Times New Roman"/>
          <w:b/>
          <w:sz w:val="24"/>
          <w:szCs w:val="24"/>
        </w:rPr>
      </w:pPr>
      <w:r w:rsidRPr="000B2121">
        <w:rPr>
          <w:rFonts w:ascii="Times New Roman" w:hAnsi="Times New Roman" w:cs="Times New Roman"/>
          <w:b/>
          <w:sz w:val="24"/>
          <w:szCs w:val="24"/>
        </w:rPr>
        <w:t>2. AI in Social Data Analysis</w:t>
      </w:r>
    </w:p>
    <w:p w:rsidR="008A2905"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Social scientists now have access to an unprecedented window of opportunity made possible by the exponential data increase in today's digital ecosystem. When dealing with the complexities of this data flood, the combination of AI and social data analysis is quickly becoming a transformational force. This mutually beneficial partnership is evidence of AI's potential to decode the tangled web of human nature and societal processes</w:t>
      </w:r>
      <w:r w:rsidR="00135C26" w:rsidRPr="000B2121">
        <w:rPr>
          <w:rFonts w:ascii="Times New Roman" w:hAnsi="Times New Roman" w:cs="Times New Roman"/>
          <w:sz w:val="24"/>
          <w:szCs w:val="24"/>
        </w:rPr>
        <w:t xml:space="preserve"> (</w:t>
      </w:r>
      <w:r w:rsidR="00135C26" w:rsidRPr="000B2121">
        <w:rPr>
          <w:rFonts w:ascii="Times New Roman" w:hAnsi="Times New Roman" w:cs="Times New Roman"/>
          <w:sz w:val="24"/>
          <w:szCs w:val="24"/>
          <w:shd w:val="clear" w:color="auto" w:fill="FFFFFF"/>
        </w:rPr>
        <w:t>Johnson, 2021)</w:t>
      </w:r>
      <w:r w:rsidRPr="000B2121">
        <w:rPr>
          <w:rFonts w:ascii="Times New Roman" w:hAnsi="Times New Roman" w:cs="Times New Roman"/>
          <w:sz w:val="24"/>
          <w:szCs w:val="24"/>
        </w:rPr>
        <w:t>.</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Traditional analysis methods may need help with the vast quantity and variety of data generated by today's linked society. Because of its strength in processing and deriving insights from unorganized data sources like social media interactions, written papers, and images, artificial intelligence (AI) shines as a critical enabler in this setting</w:t>
      </w:r>
      <w:r w:rsidR="00135C26" w:rsidRPr="000B2121">
        <w:rPr>
          <w:rFonts w:ascii="Times New Roman" w:hAnsi="Times New Roman" w:cs="Times New Roman"/>
          <w:sz w:val="24"/>
          <w:szCs w:val="24"/>
        </w:rPr>
        <w:t xml:space="preserve"> (</w:t>
      </w:r>
      <w:r w:rsidR="00135C26" w:rsidRPr="000B2121">
        <w:rPr>
          <w:rFonts w:ascii="Times New Roman" w:hAnsi="Times New Roman" w:cs="Times New Roman"/>
          <w:sz w:val="24"/>
          <w:szCs w:val="24"/>
          <w:shd w:val="clear" w:color="auto" w:fill="FFFFFF"/>
        </w:rPr>
        <w:t>Alqahtani et al., 2023)</w:t>
      </w:r>
      <w:r w:rsidRPr="000B2121">
        <w:rPr>
          <w:rFonts w:ascii="Times New Roman" w:hAnsi="Times New Roman" w:cs="Times New Roman"/>
          <w:sz w:val="24"/>
          <w:szCs w:val="24"/>
        </w:rPr>
        <w:t xml:space="preserve">. The ability to collect and </w:t>
      </w:r>
      <w:r w:rsidR="00A715EA" w:rsidRPr="000B2121">
        <w:rPr>
          <w:rFonts w:ascii="Times New Roman" w:hAnsi="Times New Roman" w:cs="Times New Roman"/>
          <w:sz w:val="24"/>
          <w:szCs w:val="24"/>
        </w:rPr>
        <w:t>produce</w:t>
      </w:r>
      <w:r w:rsidRPr="000B2121">
        <w:rPr>
          <w:rFonts w:ascii="Times New Roman" w:hAnsi="Times New Roman" w:cs="Times New Roman"/>
          <w:sz w:val="24"/>
          <w:szCs w:val="24"/>
        </w:rPr>
        <w:t xml:space="preserve"> unstructured data is revolutionary for the social sciences because it opens a previously inaccessible window into the complexities of contemporary life. When it comes to machine learning and natural language processing, artificial intelligence (AI) shines</w:t>
      </w:r>
      <w:r w:rsidR="00B3470B" w:rsidRPr="000B2121">
        <w:rPr>
          <w:rFonts w:ascii="Times New Roman" w:hAnsi="Times New Roman" w:cs="Times New Roman"/>
          <w:sz w:val="24"/>
          <w:szCs w:val="24"/>
        </w:rPr>
        <w:t xml:space="preserve"> (</w:t>
      </w:r>
      <w:r w:rsidR="00135C26" w:rsidRPr="000B2121">
        <w:rPr>
          <w:rFonts w:ascii="Times New Roman" w:hAnsi="Times New Roman" w:cs="Times New Roman"/>
          <w:sz w:val="24"/>
          <w:szCs w:val="24"/>
          <w:shd w:val="clear" w:color="auto" w:fill="FFFFFF"/>
        </w:rPr>
        <w:t xml:space="preserve">Kusunose, </w:t>
      </w:r>
      <w:r w:rsidR="00B3470B" w:rsidRPr="000B2121">
        <w:rPr>
          <w:rFonts w:ascii="Times New Roman" w:hAnsi="Times New Roman" w:cs="Times New Roman"/>
          <w:sz w:val="24"/>
          <w:szCs w:val="24"/>
          <w:shd w:val="clear" w:color="auto" w:fill="FFFFFF"/>
        </w:rPr>
        <w:t>2023</w:t>
      </w:r>
      <w:r w:rsidR="00135C26" w:rsidRPr="000B2121">
        <w:rPr>
          <w:rFonts w:ascii="Times New Roman" w:hAnsi="Times New Roman" w:cs="Times New Roman"/>
          <w:sz w:val="24"/>
          <w:szCs w:val="24"/>
          <w:shd w:val="clear" w:color="auto" w:fill="FFFFFF"/>
        </w:rPr>
        <w:t>)</w:t>
      </w:r>
      <w:r w:rsidRPr="000B2121">
        <w:rPr>
          <w:rFonts w:ascii="Times New Roman" w:hAnsi="Times New Roman" w:cs="Times New Roman"/>
          <w:sz w:val="24"/>
          <w:szCs w:val="24"/>
        </w:rPr>
        <w:t xml:space="preserve">. Not only can AI understand what is written, but it can also pick up on feelings and connections between ideas that human readers would miss. </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More than that, AI's analytical prowess allows us to see the big picture when understanding intricate social phenomena rather than just focusing on the details. By comparing and contrasting many data sets, researchers can gain detailed insights into the interplay of variables and, ultimately, a deeper comprehension of society's processes. Such in-depth examinations can enable academics and policymakers to make judgments supported by data.</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AI's role in social data analysis will become more nuanced and influential as its capabilities evolve</w:t>
      </w:r>
      <w:r w:rsidR="003129A7" w:rsidRPr="000B2121">
        <w:rPr>
          <w:rFonts w:ascii="Times New Roman" w:hAnsi="Times New Roman" w:cs="Times New Roman"/>
          <w:sz w:val="24"/>
          <w:szCs w:val="24"/>
        </w:rPr>
        <w:t xml:space="preserve"> (</w:t>
      </w:r>
      <w:r w:rsidR="003129A7" w:rsidRPr="000B2121">
        <w:rPr>
          <w:rFonts w:ascii="Times New Roman" w:hAnsi="Times New Roman" w:cs="Times New Roman"/>
          <w:sz w:val="24"/>
          <w:szCs w:val="24"/>
          <w:shd w:val="clear" w:color="auto" w:fill="FFFFFF"/>
        </w:rPr>
        <w:t>Sollosy &amp; McInerney, 2022)</w:t>
      </w:r>
      <w:r w:rsidRPr="000B2121">
        <w:rPr>
          <w:rFonts w:ascii="Times New Roman" w:hAnsi="Times New Roman" w:cs="Times New Roman"/>
          <w:sz w:val="24"/>
          <w:szCs w:val="24"/>
        </w:rPr>
        <w:t>. An interesting paradigm shift is occurring due to the dynamic synergy of artificial intelligence and social data analysis, allowing for previously impossible insights. However, to reap the potential benefits while respecting the ideals of responsible AI integration, it is crucial to address ethical considerations, biases, and challeng</w:t>
      </w:r>
      <w:r>
        <w:rPr>
          <w:rFonts w:ascii="Times New Roman" w:hAnsi="Times New Roman" w:cs="Times New Roman"/>
          <w:sz w:val="24"/>
          <w:szCs w:val="24"/>
        </w:rPr>
        <w:t>es related to data privacy as</w:t>
      </w:r>
      <w:r w:rsidRPr="000B2121">
        <w:rPr>
          <w:rFonts w:ascii="Times New Roman" w:hAnsi="Times New Roman" w:cs="Times New Roman"/>
          <w:sz w:val="24"/>
          <w:szCs w:val="24"/>
        </w:rPr>
        <w:t xml:space="preserve"> we traverse this shift</w:t>
      </w:r>
      <w:r w:rsidR="003129A7" w:rsidRPr="000B2121">
        <w:rPr>
          <w:rFonts w:ascii="Times New Roman" w:hAnsi="Times New Roman" w:cs="Times New Roman"/>
          <w:sz w:val="24"/>
          <w:szCs w:val="24"/>
        </w:rPr>
        <w:t xml:space="preserve"> (</w:t>
      </w:r>
      <w:r w:rsidR="003129A7" w:rsidRPr="000B2121">
        <w:rPr>
          <w:rFonts w:ascii="Times New Roman" w:hAnsi="Times New Roman" w:cs="Times New Roman"/>
          <w:sz w:val="24"/>
          <w:szCs w:val="24"/>
          <w:shd w:val="clear" w:color="auto" w:fill="FFFFFF"/>
        </w:rPr>
        <w:t>Jiang et al., 2021)</w:t>
      </w:r>
      <w:r w:rsidRPr="000B2121">
        <w:rPr>
          <w:rFonts w:ascii="Times New Roman" w:hAnsi="Times New Roman" w:cs="Times New Roman"/>
          <w:sz w:val="24"/>
          <w:szCs w:val="24"/>
        </w:rPr>
        <w:t>.</w:t>
      </w:r>
    </w:p>
    <w:p w:rsidR="00A33767" w:rsidRPr="000B2121" w:rsidRDefault="000F6C9A" w:rsidP="000B2121">
      <w:pPr>
        <w:jc w:val="both"/>
        <w:rPr>
          <w:rFonts w:ascii="Times New Roman" w:hAnsi="Times New Roman" w:cs="Times New Roman"/>
          <w:b/>
          <w:sz w:val="24"/>
          <w:szCs w:val="24"/>
        </w:rPr>
      </w:pPr>
      <w:r w:rsidRPr="000B2121">
        <w:rPr>
          <w:rFonts w:ascii="Times New Roman" w:hAnsi="Times New Roman" w:cs="Times New Roman"/>
          <w:b/>
          <w:sz w:val="24"/>
          <w:szCs w:val="24"/>
        </w:rPr>
        <w:t>2.1 Leveraging Unstructured Data</w:t>
      </w:r>
    </w:p>
    <w:p w:rsidR="00FF56C4"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 xml:space="preserve">The importance of unstructured data has grown in a time where data is constantly flowing from various sources, changing the face of information analysis. Integration of AI, which has the unique ability to transform what was once thought unmanageable and unused into a treasure of </w:t>
      </w:r>
      <w:r w:rsidRPr="000B2121">
        <w:rPr>
          <w:rFonts w:ascii="Times New Roman" w:hAnsi="Times New Roman" w:cs="Times New Roman"/>
          <w:sz w:val="24"/>
          <w:szCs w:val="24"/>
        </w:rPr>
        <w:lastRenderedPageBreak/>
        <w:t>insights, has further accelerated this paradigm change</w:t>
      </w:r>
      <w:r w:rsidR="00626F09" w:rsidRPr="000B2121">
        <w:rPr>
          <w:rFonts w:ascii="Times New Roman" w:hAnsi="Times New Roman" w:cs="Times New Roman"/>
          <w:sz w:val="24"/>
          <w:szCs w:val="24"/>
        </w:rPr>
        <w:t xml:space="preserve"> (</w:t>
      </w:r>
      <w:r w:rsidR="00626F09" w:rsidRPr="000B2121">
        <w:rPr>
          <w:rFonts w:ascii="Times New Roman" w:hAnsi="Times New Roman" w:cs="Times New Roman"/>
          <w:sz w:val="24"/>
          <w:szCs w:val="24"/>
          <w:shd w:val="clear" w:color="auto" w:fill="FFFFFF"/>
        </w:rPr>
        <w:t>Aatif, 2022)</w:t>
      </w:r>
      <w:r w:rsidRPr="000B2121">
        <w:rPr>
          <w:rFonts w:ascii="Times New Roman" w:hAnsi="Times New Roman" w:cs="Times New Roman"/>
          <w:sz w:val="24"/>
          <w:szCs w:val="24"/>
        </w:rPr>
        <w:t>. The explosion of new forms of unstructured data, from text fragments to photos and multimedia material, has the potential to alter our comprehension of societal dynamics completely. Researchers may delve more deeply into the nuances of human behavior, culture, and opinion because of AI's ability to filter and interpret un</w:t>
      </w:r>
      <w:r w:rsidR="00D04A56" w:rsidRPr="000B2121">
        <w:rPr>
          <w:rFonts w:ascii="Times New Roman" w:hAnsi="Times New Roman" w:cs="Times New Roman"/>
          <w:sz w:val="24"/>
          <w:szCs w:val="24"/>
        </w:rPr>
        <w:t>structured data. S</w:t>
      </w:r>
      <w:r w:rsidRPr="000B2121">
        <w:rPr>
          <w:rFonts w:ascii="Times New Roman" w:hAnsi="Times New Roman" w:cs="Times New Roman"/>
          <w:sz w:val="24"/>
          <w:szCs w:val="24"/>
        </w:rPr>
        <w:t>ocial scientists can use sentiment analysis, which dissects text for underlying emotions and attitudes, to get a feel for public opinion</w:t>
      </w:r>
      <w:r w:rsidR="00626F09" w:rsidRPr="000B2121">
        <w:rPr>
          <w:rFonts w:ascii="Times New Roman" w:hAnsi="Times New Roman" w:cs="Times New Roman"/>
          <w:sz w:val="24"/>
          <w:szCs w:val="24"/>
        </w:rPr>
        <w:t xml:space="preserve"> (</w:t>
      </w:r>
      <w:r w:rsidR="00626F09" w:rsidRPr="000B2121">
        <w:rPr>
          <w:rFonts w:ascii="Times New Roman" w:hAnsi="Times New Roman" w:cs="Times New Roman"/>
          <w:sz w:val="24"/>
          <w:szCs w:val="24"/>
          <w:shd w:val="clear" w:color="auto" w:fill="FFFFFF"/>
        </w:rPr>
        <w:t>The &amp; Rana, 2023)</w:t>
      </w:r>
      <w:r w:rsidRPr="000B2121">
        <w:rPr>
          <w:rFonts w:ascii="Times New Roman" w:hAnsi="Times New Roman" w:cs="Times New Roman"/>
          <w:sz w:val="24"/>
          <w:szCs w:val="24"/>
        </w:rPr>
        <w:t>. However, topic modeling allows us to see the stories behind the stories that form public conversation by identifying recurrent topics and issues in massive text collections.</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 xml:space="preserve">Adding picture recognition to this scene expands the bounds of knowledge much further. Insights into cultural symbols, visual patterns, and the identification of items and locations represented in photos can all be gleaned by researchers using AI-driven image analysis. This convergence of technology goes beyond simple analysis to promote a more comprehensive understanding of the social </w:t>
      </w:r>
      <w:r w:rsidR="00C65091" w:rsidRPr="000B2121">
        <w:rPr>
          <w:rFonts w:ascii="Times New Roman" w:hAnsi="Times New Roman" w:cs="Times New Roman"/>
          <w:sz w:val="24"/>
          <w:szCs w:val="24"/>
        </w:rPr>
        <w:t>material</w:t>
      </w:r>
      <w:r w:rsidRPr="000B2121">
        <w:rPr>
          <w:rFonts w:ascii="Times New Roman" w:hAnsi="Times New Roman" w:cs="Times New Roman"/>
          <w:sz w:val="24"/>
          <w:szCs w:val="24"/>
        </w:rPr>
        <w:t>.</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 xml:space="preserve">Therefore, a sweeping view of societal </w:t>
      </w:r>
      <w:r w:rsidR="00C65091" w:rsidRPr="000B2121">
        <w:rPr>
          <w:rFonts w:ascii="Times New Roman" w:hAnsi="Times New Roman" w:cs="Times New Roman"/>
          <w:sz w:val="24"/>
          <w:szCs w:val="24"/>
        </w:rPr>
        <w:t xml:space="preserve">dynamics is now visible, </w:t>
      </w:r>
      <w:r w:rsidRPr="000B2121">
        <w:rPr>
          <w:rFonts w:ascii="Times New Roman" w:hAnsi="Times New Roman" w:cs="Times New Roman"/>
          <w:sz w:val="24"/>
          <w:szCs w:val="24"/>
        </w:rPr>
        <w:t>the analysis of unstructured data powered by artificial intelligence</w:t>
      </w:r>
      <w:r w:rsidR="00626F09" w:rsidRPr="000B2121">
        <w:rPr>
          <w:rFonts w:ascii="Times New Roman" w:hAnsi="Times New Roman" w:cs="Times New Roman"/>
          <w:sz w:val="24"/>
          <w:szCs w:val="24"/>
        </w:rPr>
        <w:t xml:space="preserve"> (</w:t>
      </w:r>
      <w:r w:rsidR="00626F09" w:rsidRPr="000B2121">
        <w:rPr>
          <w:rFonts w:ascii="Times New Roman" w:hAnsi="Times New Roman" w:cs="Times New Roman"/>
          <w:sz w:val="24"/>
          <w:szCs w:val="24"/>
          <w:shd w:val="clear" w:color="auto" w:fill="FFFFFF"/>
        </w:rPr>
        <w:t>Lv et al., 2023)</w:t>
      </w:r>
      <w:r w:rsidRPr="000B2121">
        <w:rPr>
          <w:rFonts w:ascii="Times New Roman" w:hAnsi="Times New Roman" w:cs="Times New Roman"/>
          <w:sz w:val="24"/>
          <w:szCs w:val="24"/>
        </w:rPr>
        <w:t>. To better understand the complex interaction of human actions, beliefs, and values, social scientists now have access to powerful tools made possible by AI's ability to decode public opinion, track cultural movements, and detect emerging trends with remarkable accuracy. However, while unstructured data may provide many insights, it raises privacy, ethical, and algorithmic bias concerns</w:t>
      </w:r>
      <w:r w:rsidR="005A208D" w:rsidRPr="000B2121">
        <w:rPr>
          <w:rFonts w:ascii="Times New Roman" w:hAnsi="Times New Roman" w:cs="Times New Roman"/>
          <w:sz w:val="24"/>
          <w:szCs w:val="24"/>
        </w:rPr>
        <w:t xml:space="preserve"> (</w:t>
      </w:r>
      <w:r w:rsidR="005A208D" w:rsidRPr="000B2121">
        <w:rPr>
          <w:rFonts w:ascii="Times New Roman" w:hAnsi="Times New Roman" w:cs="Times New Roman"/>
          <w:sz w:val="24"/>
          <w:szCs w:val="24"/>
          <w:shd w:val="clear" w:color="auto" w:fill="FFFFFF"/>
        </w:rPr>
        <w:t>Jiang et al., 2021)</w:t>
      </w:r>
      <w:r w:rsidRPr="000B2121">
        <w:rPr>
          <w:rFonts w:ascii="Times New Roman" w:hAnsi="Times New Roman" w:cs="Times New Roman"/>
          <w:sz w:val="24"/>
          <w:szCs w:val="24"/>
        </w:rPr>
        <w:t>. These obstacles must be overcome if AI and unstructured data analysis are to be used to their fullest potential in crafting a more informed and responsive future for the social sciences.</w:t>
      </w:r>
    </w:p>
    <w:p w:rsidR="00A33767" w:rsidRPr="000B2121" w:rsidRDefault="000F6C9A" w:rsidP="000B2121">
      <w:pPr>
        <w:jc w:val="both"/>
        <w:rPr>
          <w:rFonts w:ascii="Times New Roman" w:hAnsi="Times New Roman" w:cs="Times New Roman"/>
          <w:b/>
          <w:sz w:val="24"/>
          <w:szCs w:val="24"/>
        </w:rPr>
      </w:pPr>
      <w:r w:rsidRPr="000B2121">
        <w:rPr>
          <w:rFonts w:ascii="Times New Roman" w:hAnsi="Times New Roman" w:cs="Times New Roman"/>
          <w:b/>
          <w:sz w:val="24"/>
          <w:szCs w:val="24"/>
        </w:rPr>
        <w:t>2.2 Enhanced Insights</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 xml:space="preserve">The dawn of a new era of discoveries beyond the constraints of old approaches has been heralded by the incorporation of artificial intelligence (AI) into social data research. The ability of AI to reveal previously unknown patterns and relationships in complex webs of enormous information is an appealing aspect of this </w:t>
      </w:r>
      <w:r w:rsidR="000C0582" w:rsidRPr="000B2121">
        <w:rPr>
          <w:rFonts w:ascii="Times New Roman" w:hAnsi="Times New Roman" w:cs="Times New Roman"/>
          <w:sz w:val="24"/>
          <w:szCs w:val="24"/>
        </w:rPr>
        <w:t>interaction</w:t>
      </w:r>
      <w:r w:rsidR="001F38C4" w:rsidRPr="000B2121">
        <w:rPr>
          <w:rFonts w:ascii="Times New Roman" w:hAnsi="Times New Roman" w:cs="Times New Roman"/>
          <w:sz w:val="24"/>
          <w:szCs w:val="24"/>
        </w:rPr>
        <w:t xml:space="preserve"> (</w:t>
      </w:r>
      <w:r w:rsidR="001F38C4" w:rsidRPr="000B2121">
        <w:rPr>
          <w:rFonts w:ascii="Times New Roman" w:hAnsi="Times New Roman" w:cs="Times New Roman"/>
          <w:sz w:val="24"/>
          <w:szCs w:val="24"/>
          <w:shd w:val="clear" w:color="auto" w:fill="FFFFFF"/>
        </w:rPr>
        <w:t>Ninness &amp; Ninness, 2020).)</w:t>
      </w:r>
      <w:r w:rsidRPr="000B2121">
        <w:rPr>
          <w:rFonts w:ascii="Times New Roman" w:hAnsi="Times New Roman" w:cs="Times New Roman"/>
          <w:sz w:val="24"/>
          <w:szCs w:val="24"/>
        </w:rPr>
        <w:t>. This skill goes beyond the scope of the human mind and makes it possible to see relationships between factors that, at first glance, seem unrelated.</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When it comes to processing and analyzing large amounts of data, AI is in a league of its own because of how quickly and accurately it can do so. Artificial intelligence systems can mine this information for hidden connections and interdependencies</w:t>
      </w:r>
      <w:r w:rsidR="001F38C4" w:rsidRPr="000B2121">
        <w:rPr>
          <w:rFonts w:ascii="Times New Roman" w:hAnsi="Times New Roman" w:cs="Times New Roman"/>
          <w:sz w:val="24"/>
          <w:szCs w:val="24"/>
        </w:rPr>
        <w:t xml:space="preserve"> (</w:t>
      </w:r>
      <w:r w:rsidR="001F38C4" w:rsidRPr="000B2121">
        <w:rPr>
          <w:rFonts w:ascii="Times New Roman" w:hAnsi="Times New Roman" w:cs="Times New Roman"/>
          <w:sz w:val="24"/>
          <w:szCs w:val="24"/>
          <w:shd w:val="clear" w:color="auto" w:fill="FFFFFF"/>
        </w:rPr>
        <w:t>Callaway, 2022)</w:t>
      </w:r>
      <w:r w:rsidRPr="000B2121">
        <w:rPr>
          <w:rFonts w:ascii="Times New Roman" w:hAnsi="Times New Roman" w:cs="Times New Roman"/>
          <w:sz w:val="24"/>
          <w:szCs w:val="24"/>
        </w:rPr>
        <w:t>. These AI-driven discoveries provide fresh viewpoints on knotty societal problems, illuminating multiple dynamics that may have escaped more traditional analysis methods.</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Research and policymaking both benefit greatly from this increase in understanding. AI's capacity to recognize previously unseen relationships opens up exciting new avenues of inquiry. It enables researchers to explore more deeply the origins and effects of social phenomena, which aids in the discovery of societal changes' underlying patterns and dynamics</w:t>
      </w:r>
      <w:r w:rsidR="001F38C4" w:rsidRPr="000B2121">
        <w:rPr>
          <w:rFonts w:ascii="Times New Roman" w:hAnsi="Times New Roman" w:cs="Times New Roman"/>
          <w:sz w:val="24"/>
          <w:szCs w:val="24"/>
        </w:rPr>
        <w:t xml:space="preserve"> (</w:t>
      </w:r>
      <w:r w:rsidR="001F38C4" w:rsidRPr="000B2121">
        <w:rPr>
          <w:rFonts w:ascii="Times New Roman" w:hAnsi="Times New Roman" w:cs="Times New Roman"/>
          <w:sz w:val="24"/>
          <w:szCs w:val="24"/>
          <w:shd w:val="clear" w:color="auto" w:fill="FFFFFF"/>
        </w:rPr>
        <w:t>Keegan et al., 2022)</w:t>
      </w:r>
      <w:r w:rsidRPr="000B2121">
        <w:rPr>
          <w:rFonts w:ascii="Times New Roman" w:hAnsi="Times New Roman" w:cs="Times New Roman"/>
          <w:sz w:val="24"/>
          <w:szCs w:val="24"/>
        </w:rPr>
        <w:t>.</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The ramifications of AI-driven insights on policy suggestions are also profound. AI's ability to give nuanced insights might help decision-makers craft more informed and effective policies as they face increasingly complicated situations</w:t>
      </w:r>
      <w:r w:rsidR="00BE5567" w:rsidRPr="000B2121">
        <w:rPr>
          <w:rFonts w:ascii="Times New Roman" w:hAnsi="Times New Roman" w:cs="Times New Roman"/>
          <w:sz w:val="24"/>
          <w:szCs w:val="24"/>
        </w:rPr>
        <w:t xml:space="preserve"> (</w:t>
      </w:r>
      <w:r w:rsidR="00BE5567" w:rsidRPr="000B2121">
        <w:rPr>
          <w:rFonts w:ascii="Times New Roman" w:hAnsi="Times New Roman" w:cs="Times New Roman"/>
          <w:sz w:val="24"/>
          <w:szCs w:val="24"/>
          <w:shd w:val="clear" w:color="auto" w:fill="FFFFFF"/>
        </w:rPr>
        <w:t>Lv et al., 2023)</w:t>
      </w:r>
      <w:r w:rsidRPr="000B2121">
        <w:rPr>
          <w:rFonts w:ascii="Times New Roman" w:hAnsi="Times New Roman" w:cs="Times New Roman"/>
          <w:sz w:val="24"/>
          <w:szCs w:val="24"/>
        </w:rPr>
        <w:t xml:space="preserve">. AI improves the accuracy of </w:t>
      </w:r>
      <w:r w:rsidRPr="000B2121">
        <w:rPr>
          <w:rFonts w:ascii="Times New Roman" w:hAnsi="Times New Roman" w:cs="Times New Roman"/>
          <w:sz w:val="24"/>
          <w:szCs w:val="24"/>
        </w:rPr>
        <w:lastRenderedPageBreak/>
        <w:t>policy interventions by providing a more comprehensive picture of the influencing factors, raising the probability of desirable outcomes while decreasing the possibility of undesirable ones.</w:t>
      </w:r>
    </w:p>
    <w:p w:rsidR="00A33767" w:rsidRPr="000B2121" w:rsidRDefault="000F6C9A" w:rsidP="000B2121">
      <w:pPr>
        <w:jc w:val="both"/>
        <w:rPr>
          <w:rFonts w:ascii="Times New Roman" w:hAnsi="Times New Roman" w:cs="Times New Roman"/>
          <w:b/>
          <w:sz w:val="24"/>
          <w:szCs w:val="24"/>
        </w:rPr>
      </w:pPr>
      <w:r w:rsidRPr="000B2121">
        <w:rPr>
          <w:rFonts w:ascii="Times New Roman" w:hAnsi="Times New Roman" w:cs="Times New Roman"/>
          <w:b/>
          <w:sz w:val="24"/>
          <w:szCs w:val="24"/>
        </w:rPr>
        <w:t>3. Predictive Analytics for Human Behavior</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The convergence of AI and the social sciences catapults us into a world where foresight is crystallized in predictive analytics. By c</w:t>
      </w:r>
      <w:r>
        <w:rPr>
          <w:rFonts w:ascii="Times New Roman" w:hAnsi="Times New Roman" w:cs="Times New Roman"/>
          <w:sz w:val="24"/>
          <w:szCs w:val="24"/>
        </w:rPr>
        <w:t xml:space="preserve">ombining the two seamlessly, it </w:t>
      </w:r>
      <w:r w:rsidRPr="000B2121">
        <w:rPr>
          <w:rFonts w:ascii="Times New Roman" w:hAnsi="Times New Roman" w:cs="Times New Roman"/>
          <w:sz w:val="24"/>
          <w:szCs w:val="24"/>
        </w:rPr>
        <w:t>can see beyond the past and into the future, using the power of algorithms that mine historical data to predict future human behaviors. This adaptive capacity marks a turning point that improves our knowledge of society's processes and gives us the means to meet future issues preemptively</w:t>
      </w:r>
      <w:r w:rsidR="001F38C4" w:rsidRPr="000B2121">
        <w:rPr>
          <w:rFonts w:ascii="Times New Roman" w:hAnsi="Times New Roman" w:cs="Times New Roman"/>
          <w:sz w:val="24"/>
          <w:szCs w:val="24"/>
        </w:rPr>
        <w:t xml:space="preserve"> (</w:t>
      </w:r>
      <w:r w:rsidR="001F38C4" w:rsidRPr="000B2121">
        <w:rPr>
          <w:rFonts w:ascii="Times New Roman" w:hAnsi="Times New Roman" w:cs="Times New Roman"/>
          <w:sz w:val="24"/>
          <w:szCs w:val="24"/>
          <w:shd w:val="clear" w:color="auto" w:fill="FFFFFF"/>
        </w:rPr>
        <w:t>Callaway, 2022)</w:t>
      </w:r>
      <w:r w:rsidRPr="000B2121">
        <w:rPr>
          <w:rFonts w:ascii="Times New Roman" w:hAnsi="Times New Roman" w:cs="Times New Roman"/>
          <w:sz w:val="24"/>
          <w:szCs w:val="24"/>
        </w:rPr>
        <w:t>.</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With the help of AI algorithms, predictive analytics has allowed us to take a giant leap forward in understanding how human behavior changes within the intricate fabric of society. These algorithms can detect hints of impending trends by evaluating historical data for patterns, correlations, and interdependencies. Predictive analytics helps us make sense of the unpredictable dance of human activities, from consumer tastes and market fluctuations to political leanings and public opinion</w:t>
      </w:r>
      <w:r w:rsidR="00FB2198" w:rsidRPr="000B2121">
        <w:rPr>
          <w:rFonts w:ascii="Times New Roman" w:hAnsi="Times New Roman" w:cs="Times New Roman"/>
          <w:sz w:val="24"/>
          <w:szCs w:val="24"/>
        </w:rPr>
        <w:t xml:space="preserve"> (</w:t>
      </w:r>
      <w:r w:rsidR="00FB2198" w:rsidRPr="000B2121">
        <w:rPr>
          <w:rFonts w:ascii="Times New Roman" w:hAnsi="Times New Roman" w:cs="Times New Roman"/>
          <w:sz w:val="24"/>
          <w:szCs w:val="24"/>
          <w:shd w:val="clear" w:color="auto" w:fill="FFFFFF"/>
        </w:rPr>
        <w:t>Raustiala &amp; Sprigman, 2019)</w:t>
      </w:r>
      <w:r w:rsidRPr="000B2121">
        <w:rPr>
          <w:rFonts w:ascii="Times New Roman" w:hAnsi="Times New Roman" w:cs="Times New Roman"/>
          <w:sz w:val="24"/>
          <w:szCs w:val="24"/>
        </w:rPr>
        <w:t>.</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The ramifications of possessing such a skill are enormous. Moving beyond static assessments and into the dynamic realm allows academics better to understand the forces at work in societal shifts. Predictive analytics is a powerful resource for proactive decision-making for policymakers, enabling them to intervene before problems become severe.</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This predictive ability, however, is full of moral implications. There is a risk that historical data will increase preexisting inequities because of the inherent biases in older records</w:t>
      </w:r>
      <w:r w:rsidR="00FB2198" w:rsidRPr="000B2121">
        <w:rPr>
          <w:rFonts w:ascii="Times New Roman" w:hAnsi="Times New Roman" w:cs="Times New Roman"/>
          <w:sz w:val="24"/>
          <w:szCs w:val="24"/>
        </w:rPr>
        <w:t xml:space="preserve"> (</w:t>
      </w:r>
      <w:r w:rsidR="00FB2198" w:rsidRPr="000B2121">
        <w:rPr>
          <w:rFonts w:ascii="Times New Roman" w:hAnsi="Times New Roman" w:cs="Times New Roman"/>
          <w:sz w:val="24"/>
          <w:szCs w:val="24"/>
          <w:shd w:val="clear" w:color="auto" w:fill="FFFFFF"/>
        </w:rPr>
        <w:t>Raustiala &amp; Sprigman, 2019)</w:t>
      </w:r>
      <w:r w:rsidRPr="000B2121">
        <w:rPr>
          <w:rFonts w:ascii="Times New Roman" w:hAnsi="Times New Roman" w:cs="Times New Roman"/>
          <w:sz w:val="24"/>
          <w:szCs w:val="24"/>
        </w:rPr>
        <w:t>. Furthermore, forecasts must be presented openly without resorting to deterministic conceptions of human behavior that take away people's free will.</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Predictive analytics shines like a lighthouse at the edge of our knowledge in the dynamic interplay between artificial intelligence and the social sciences</w:t>
      </w:r>
      <w:r w:rsidR="00FB2198" w:rsidRPr="000B2121">
        <w:rPr>
          <w:rFonts w:ascii="Times New Roman" w:hAnsi="Times New Roman" w:cs="Times New Roman"/>
          <w:sz w:val="24"/>
          <w:szCs w:val="24"/>
        </w:rPr>
        <w:t xml:space="preserve"> (</w:t>
      </w:r>
      <w:r w:rsidR="00FB2198" w:rsidRPr="000B2121">
        <w:rPr>
          <w:rFonts w:ascii="Times New Roman" w:hAnsi="Times New Roman" w:cs="Times New Roman"/>
          <w:sz w:val="24"/>
          <w:szCs w:val="24"/>
          <w:shd w:val="clear" w:color="auto" w:fill="FFFFFF"/>
        </w:rPr>
        <w:t>Warren, 2022)</w:t>
      </w:r>
      <w:r w:rsidRPr="000B2121">
        <w:rPr>
          <w:rFonts w:ascii="Times New Roman" w:hAnsi="Times New Roman" w:cs="Times New Roman"/>
          <w:sz w:val="24"/>
          <w:szCs w:val="24"/>
        </w:rPr>
        <w:t>. It plots a course toward a day when human beings can navigate societal currents with greate</w:t>
      </w:r>
      <w:r w:rsidR="00FB2198" w:rsidRPr="000B2121">
        <w:rPr>
          <w:rFonts w:ascii="Times New Roman" w:hAnsi="Times New Roman" w:cs="Times New Roman"/>
          <w:sz w:val="24"/>
          <w:szCs w:val="24"/>
        </w:rPr>
        <w:t xml:space="preserve">r precision and understanding, </w:t>
      </w:r>
      <w:r w:rsidRPr="000B2121">
        <w:rPr>
          <w:rFonts w:ascii="Times New Roman" w:hAnsi="Times New Roman" w:cs="Times New Roman"/>
          <w:sz w:val="24"/>
          <w:szCs w:val="24"/>
        </w:rPr>
        <w:t xml:space="preserve">to the art of anticipation and the analytical prowess of artificial intelligence. </w:t>
      </w:r>
    </w:p>
    <w:p w:rsidR="00A33767" w:rsidRPr="000B2121" w:rsidRDefault="000F6C9A" w:rsidP="000B2121">
      <w:pPr>
        <w:jc w:val="both"/>
        <w:rPr>
          <w:rFonts w:ascii="Times New Roman" w:hAnsi="Times New Roman" w:cs="Times New Roman"/>
          <w:b/>
          <w:sz w:val="24"/>
          <w:szCs w:val="24"/>
        </w:rPr>
      </w:pPr>
      <w:r w:rsidRPr="000B2121">
        <w:rPr>
          <w:rFonts w:ascii="Times New Roman" w:hAnsi="Times New Roman" w:cs="Times New Roman"/>
          <w:b/>
          <w:sz w:val="24"/>
          <w:szCs w:val="24"/>
        </w:rPr>
        <w:t>3.1 Anticipating Trends</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The groundbreaking potential to predict future trends with extraordinary accuracy resides at the intersection of artificial intelligence (AI) and the social sciences. By combining AI's predictive powers with a plethora of historical data, social scientists now have a better chance of peering into the human behavior crystal ball. This foresight has wide-ranging applications, from consumer preferences to political leanings, and can provide a bird's-eye view of the future.</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The delicate dance between data and algorithms is the bedrock of this predictive capacity</w:t>
      </w:r>
      <w:r w:rsidR="00FB2198" w:rsidRPr="000B2121">
        <w:rPr>
          <w:rFonts w:ascii="Times New Roman" w:hAnsi="Times New Roman" w:cs="Times New Roman"/>
          <w:sz w:val="24"/>
          <w:szCs w:val="24"/>
        </w:rPr>
        <w:t xml:space="preserve"> (</w:t>
      </w:r>
      <w:r w:rsidR="00FB2198" w:rsidRPr="000B2121">
        <w:rPr>
          <w:rFonts w:ascii="Times New Roman" w:hAnsi="Times New Roman" w:cs="Times New Roman"/>
          <w:sz w:val="24"/>
          <w:szCs w:val="24"/>
          <w:shd w:val="clear" w:color="auto" w:fill="FFFFFF"/>
        </w:rPr>
        <w:t>Lozada et al., 2023)</w:t>
      </w:r>
      <w:r w:rsidRPr="000B2121">
        <w:rPr>
          <w:rFonts w:ascii="Times New Roman" w:hAnsi="Times New Roman" w:cs="Times New Roman"/>
          <w:sz w:val="24"/>
          <w:szCs w:val="24"/>
        </w:rPr>
        <w:t xml:space="preserve">. Models powered by artificial intelligence can pore over mountains of data in search of hidden patterns, correlations, and links that might otherwise go undetected. Analyzing this information, AI can learn more about the factors influencing people's actions. The forecast </w:t>
      </w:r>
      <w:r w:rsidRPr="000B2121">
        <w:rPr>
          <w:rFonts w:ascii="Times New Roman" w:hAnsi="Times New Roman" w:cs="Times New Roman"/>
          <w:sz w:val="24"/>
          <w:szCs w:val="24"/>
        </w:rPr>
        <w:lastRenderedPageBreak/>
        <w:t>accuracy is further bolstered by the fact that these models can account for extraneous factors such as economic changes, cultural upheavals, and technological developments</w:t>
      </w:r>
      <w:r w:rsidR="00FB2198" w:rsidRPr="000B2121">
        <w:rPr>
          <w:rFonts w:ascii="Times New Roman" w:hAnsi="Times New Roman" w:cs="Times New Roman"/>
          <w:sz w:val="24"/>
          <w:szCs w:val="24"/>
        </w:rPr>
        <w:t xml:space="preserve"> (</w:t>
      </w:r>
      <w:r w:rsidR="00FB2198" w:rsidRPr="000B2121">
        <w:rPr>
          <w:rFonts w:ascii="Times New Roman" w:hAnsi="Times New Roman" w:cs="Times New Roman"/>
          <w:sz w:val="24"/>
          <w:szCs w:val="24"/>
          <w:shd w:val="clear" w:color="auto" w:fill="FFFFFF"/>
        </w:rPr>
        <w:t>Liu et al., 2020)</w:t>
      </w:r>
      <w:r w:rsidRPr="000B2121">
        <w:rPr>
          <w:rFonts w:ascii="Times New Roman" w:hAnsi="Times New Roman" w:cs="Times New Roman"/>
          <w:sz w:val="24"/>
          <w:szCs w:val="24"/>
        </w:rPr>
        <w:t>.</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The significance of this forecasting ability is enormous. The capacity to foresee trends allows decision-makers to act proactively and make well-informed decisions. It enables early warning of impending problems and the implementation of measures to head off any ensuing disaster. At the same time, this foresight into the future sheds light on opportunities that might otherwise remain hidden, giving those who are ready an advantage.</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However, predicting future trends is a complex task. The quality of data, the strength of algorithms, and the absence of biases are all factors that must be constantly monitored to ensure reliable forecasts. The unpredictable nature of human behavior necessitates a detailed understanding of the interplay between multiple components when interpreting forecasts.</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 xml:space="preserve">AI's predictive </w:t>
      </w:r>
      <w:r w:rsidR="001E5B6F" w:rsidRPr="000B2121">
        <w:rPr>
          <w:rFonts w:ascii="Times New Roman" w:hAnsi="Times New Roman" w:cs="Times New Roman"/>
          <w:sz w:val="24"/>
          <w:szCs w:val="24"/>
        </w:rPr>
        <w:t>powers combined with social science's blank slate are</w:t>
      </w:r>
      <w:r w:rsidRPr="000B2121">
        <w:rPr>
          <w:rFonts w:ascii="Times New Roman" w:hAnsi="Times New Roman" w:cs="Times New Roman"/>
          <w:sz w:val="24"/>
          <w:szCs w:val="24"/>
        </w:rPr>
        <w:t xml:space="preserve"> a huge step forward in a world where change is constant and frequently quick</w:t>
      </w:r>
      <w:r w:rsidR="001E5B6F" w:rsidRPr="000B2121">
        <w:rPr>
          <w:rFonts w:ascii="Times New Roman" w:hAnsi="Times New Roman" w:cs="Times New Roman"/>
          <w:sz w:val="24"/>
          <w:szCs w:val="24"/>
        </w:rPr>
        <w:t xml:space="preserve"> (</w:t>
      </w:r>
      <w:r w:rsidR="001E5B6F" w:rsidRPr="000B2121">
        <w:rPr>
          <w:rFonts w:ascii="Times New Roman" w:hAnsi="Times New Roman" w:cs="Times New Roman"/>
          <w:sz w:val="24"/>
          <w:szCs w:val="24"/>
          <w:shd w:val="clear" w:color="auto" w:fill="FFFFFF"/>
        </w:rPr>
        <w:t>Smith-Jones, 2023)</w:t>
      </w:r>
      <w:r w:rsidRPr="000B2121">
        <w:rPr>
          <w:rFonts w:ascii="Times New Roman" w:hAnsi="Times New Roman" w:cs="Times New Roman"/>
          <w:sz w:val="24"/>
          <w:szCs w:val="24"/>
        </w:rPr>
        <w:t xml:space="preserve">. It provides a perch from which to survey the horizon of societal changes, negotiate obstacles, and seize advantages. This research must accept this authority and use the knowledge </w:t>
      </w:r>
      <w:r w:rsidR="00FB2198" w:rsidRPr="000B2121">
        <w:rPr>
          <w:rFonts w:ascii="Times New Roman" w:hAnsi="Times New Roman" w:cs="Times New Roman"/>
          <w:sz w:val="24"/>
          <w:szCs w:val="24"/>
        </w:rPr>
        <w:t>it</w:t>
      </w:r>
      <w:r w:rsidRPr="000B2121">
        <w:rPr>
          <w:rFonts w:ascii="Times New Roman" w:hAnsi="Times New Roman" w:cs="Times New Roman"/>
          <w:sz w:val="24"/>
          <w:szCs w:val="24"/>
        </w:rPr>
        <w:t xml:space="preserve"> receives to create a more informed, adaptable, and robust future.</w:t>
      </w:r>
    </w:p>
    <w:p w:rsidR="00A33767" w:rsidRPr="000B2121" w:rsidRDefault="000F6C9A" w:rsidP="000B2121">
      <w:pPr>
        <w:jc w:val="both"/>
        <w:rPr>
          <w:rFonts w:ascii="Times New Roman" w:hAnsi="Times New Roman" w:cs="Times New Roman"/>
          <w:b/>
          <w:sz w:val="24"/>
          <w:szCs w:val="24"/>
        </w:rPr>
      </w:pPr>
      <w:r w:rsidRPr="000B2121">
        <w:rPr>
          <w:rFonts w:ascii="Times New Roman" w:hAnsi="Times New Roman" w:cs="Times New Roman"/>
          <w:b/>
          <w:sz w:val="24"/>
          <w:szCs w:val="24"/>
        </w:rPr>
        <w:t>3.2 Societal Implications</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 xml:space="preserve">Emerging AI's predictive power in the social sciences comes with promise and hazard and has far-reaching social ramifications that must be carefully considered. While revolutionary, the ability to predict people's </w:t>
      </w:r>
      <w:r w:rsidR="000B2121" w:rsidRPr="000B2121">
        <w:rPr>
          <w:rFonts w:ascii="Times New Roman" w:hAnsi="Times New Roman" w:cs="Times New Roman"/>
          <w:sz w:val="24"/>
          <w:szCs w:val="24"/>
        </w:rPr>
        <w:t>actions raise</w:t>
      </w:r>
      <w:r w:rsidRPr="000B2121">
        <w:rPr>
          <w:rFonts w:ascii="Times New Roman" w:hAnsi="Times New Roman" w:cs="Times New Roman"/>
          <w:sz w:val="24"/>
          <w:szCs w:val="24"/>
        </w:rPr>
        <w:t>s several moral and social issues that must be carefully considered and handled.</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The possible strengthening of preexisting prejudices is a major cause for concern. Data from the past is the backbone of predictive analytics, yet it may unknowingly contain biases indicative of existing social injustices</w:t>
      </w:r>
      <w:r w:rsidR="00465848" w:rsidRPr="000B2121">
        <w:rPr>
          <w:rFonts w:ascii="Times New Roman" w:hAnsi="Times New Roman" w:cs="Times New Roman"/>
          <w:sz w:val="24"/>
          <w:szCs w:val="24"/>
        </w:rPr>
        <w:t xml:space="preserve"> (</w:t>
      </w:r>
      <w:r w:rsidR="00465848" w:rsidRPr="000B2121">
        <w:rPr>
          <w:rFonts w:ascii="Times New Roman" w:hAnsi="Times New Roman" w:cs="Times New Roman"/>
          <w:sz w:val="24"/>
          <w:szCs w:val="24"/>
          <w:shd w:val="clear" w:color="auto" w:fill="FFFFFF"/>
        </w:rPr>
        <w:t>Beiró &amp; Kalimeri, 2022)</w:t>
      </w:r>
      <w:r w:rsidRPr="000B2121">
        <w:rPr>
          <w:rFonts w:ascii="Times New Roman" w:hAnsi="Times New Roman" w:cs="Times New Roman"/>
          <w:sz w:val="24"/>
          <w:szCs w:val="24"/>
        </w:rPr>
        <w:t>. There is a risk that AI-driven forecasts will further entrench and exacerbate existing inequalities if existing biases are not appropriately addressed. Ethical and fair prediction insights may only be obtained through carefully identifying and correcting these biases.</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Furthermore, it is of paramount significance that predictions be made openly and honestly. There is a danger of encouraging deterministic views of human behavior if forecasts are offered without enough context or clear communication. This could make people feel helpless as if they have no control over their destinies</w:t>
      </w:r>
      <w:r w:rsidR="00465848" w:rsidRPr="000B2121">
        <w:rPr>
          <w:rFonts w:ascii="Times New Roman" w:hAnsi="Times New Roman" w:cs="Times New Roman"/>
          <w:sz w:val="24"/>
          <w:szCs w:val="24"/>
        </w:rPr>
        <w:t xml:space="preserve"> (</w:t>
      </w:r>
      <w:r w:rsidR="00465848" w:rsidRPr="000B2121">
        <w:rPr>
          <w:rFonts w:ascii="Times New Roman" w:hAnsi="Times New Roman" w:cs="Times New Roman"/>
          <w:sz w:val="24"/>
          <w:szCs w:val="24"/>
          <w:shd w:val="clear" w:color="auto" w:fill="FFFFFF"/>
        </w:rPr>
        <w:t>Gaskins, 2023)</w:t>
      </w:r>
      <w:r w:rsidRPr="000B2121">
        <w:rPr>
          <w:rFonts w:ascii="Times New Roman" w:hAnsi="Times New Roman" w:cs="Times New Roman"/>
          <w:sz w:val="24"/>
          <w:szCs w:val="24"/>
        </w:rPr>
        <w:t>. Predictions should be presented as probabilities rather than absolutes, emphasizing the freedom of choice independent of any particular prediction model.</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It is critical to address these issues head-on as society struggles with incorporating AI-powered predictive analytics</w:t>
      </w:r>
      <w:r w:rsidR="00465848" w:rsidRPr="000B2121">
        <w:rPr>
          <w:rFonts w:ascii="Times New Roman" w:hAnsi="Times New Roman" w:cs="Times New Roman"/>
          <w:sz w:val="24"/>
          <w:szCs w:val="24"/>
        </w:rPr>
        <w:t xml:space="preserve"> (</w:t>
      </w:r>
      <w:r w:rsidR="00465848" w:rsidRPr="000B2121">
        <w:rPr>
          <w:rFonts w:ascii="Times New Roman" w:hAnsi="Times New Roman" w:cs="Times New Roman"/>
          <w:sz w:val="24"/>
          <w:szCs w:val="24"/>
          <w:shd w:val="clear" w:color="auto" w:fill="FFFFFF"/>
        </w:rPr>
        <w:t>Shukla et al., 2022)</w:t>
      </w:r>
      <w:r w:rsidRPr="000B2121">
        <w:rPr>
          <w:rFonts w:ascii="Times New Roman" w:hAnsi="Times New Roman" w:cs="Times New Roman"/>
          <w:sz w:val="24"/>
          <w:szCs w:val="24"/>
        </w:rPr>
        <w:t>. There must be stringent checks, algorithms must be regularly audited for bias, and the limitations and uncertainties of forecasts must be communicated clearly. Potential hazards can be reduced, and a more fair and responsible application of this technology can be ensured by including various perspectives and ethical considerations in creating and deploying predictive models.</w:t>
      </w:r>
    </w:p>
    <w:p w:rsidR="00A33767" w:rsidRPr="000B2121" w:rsidRDefault="000F6C9A" w:rsidP="000B2121">
      <w:pPr>
        <w:jc w:val="both"/>
        <w:rPr>
          <w:rFonts w:ascii="Times New Roman" w:hAnsi="Times New Roman" w:cs="Times New Roman"/>
          <w:b/>
          <w:sz w:val="24"/>
          <w:szCs w:val="24"/>
        </w:rPr>
      </w:pPr>
      <w:r w:rsidRPr="000B2121">
        <w:rPr>
          <w:rFonts w:ascii="Times New Roman" w:hAnsi="Times New Roman" w:cs="Times New Roman"/>
          <w:b/>
          <w:sz w:val="24"/>
          <w:szCs w:val="24"/>
        </w:rPr>
        <w:lastRenderedPageBreak/>
        <w:t>4. AI's Impact on Decision-Making Processes</w:t>
      </w:r>
    </w:p>
    <w:p w:rsidR="00FF56C4"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There will be a fundamental change in the character of decision-making due to the introduction of AI within the framework of the social sciences. Incorporating AI into this field is analogous to injecting decision-making with increased precision, tapping into the potential of data-driven tactics, and enabling evaluations of previously only possible scenarios in the mind's eye</w:t>
      </w:r>
      <w:r w:rsidR="00D25D94" w:rsidRPr="000B2121">
        <w:rPr>
          <w:rFonts w:ascii="Times New Roman" w:hAnsi="Times New Roman" w:cs="Times New Roman"/>
          <w:sz w:val="24"/>
          <w:szCs w:val="24"/>
        </w:rPr>
        <w:t xml:space="preserve"> (</w:t>
      </w:r>
      <w:r w:rsidR="00D25D94" w:rsidRPr="000B2121">
        <w:rPr>
          <w:rFonts w:ascii="Times New Roman" w:hAnsi="Times New Roman" w:cs="Times New Roman"/>
          <w:sz w:val="24"/>
          <w:szCs w:val="24"/>
          <w:shd w:val="clear" w:color="auto" w:fill="FFFFFF"/>
        </w:rPr>
        <w:t>Rodgers et al., 2023)</w:t>
      </w:r>
      <w:r w:rsidRPr="000B2121">
        <w:rPr>
          <w:rFonts w:ascii="Times New Roman" w:hAnsi="Times New Roman" w:cs="Times New Roman"/>
          <w:sz w:val="24"/>
          <w:szCs w:val="24"/>
        </w:rPr>
        <w:t xml:space="preserve">. The ability of artificial intelligence to sift through mountains of data and extract useful insights is central to this shift. Decision-makers across all sectors increasingly depend on AI to enhance their choices with evidence-backed knowledge, resulting in decisions that are not simply instinctual or intuitive but also grounded on </w:t>
      </w:r>
      <w:r w:rsidR="000B2121" w:rsidRPr="000B2121">
        <w:rPr>
          <w:rFonts w:ascii="Times New Roman" w:hAnsi="Times New Roman" w:cs="Times New Roman"/>
          <w:sz w:val="24"/>
          <w:szCs w:val="24"/>
        </w:rPr>
        <w:t>the bedrock</w:t>
      </w:r>
      <w:r w:rsidRPr="000B2121">
        <w:rPr>
          <w:rFonts w:ascii="Times New Roman" w:hAnsi="Times New Roman" w:cs="Times New Roman"/>
          <w:sz w:val="24"/>
          <w:szCs w:val="24"/>
        </w:rPr>
        <w:t xml:space="preserve"> of data-driven understanding</w:t>
      </w:r>
      <w:r w:rsidR="00D25D94" w:rsidRPr="000B2121">
        <w:rPr>
          <w:rFonts w:ascii="Times New Roman" w:hAnsi="Times New Roman" w:cs="Times New Roman"/>
          <w:sz w:val="24"/>
          <w:szCs w:val="24"/>
        </w:rPr>
        <w:t xml:space="preserve"> (</w:t>
      </w:r>
      <w:r w:rsidR="00D25D94" w:rsidRPr="000B2121">
        <w:rPr>
          <w:rFonts w:ascii="Times New Roman" w:hAnsi="Times New Roman" w:cs="Times New Roman"/>
          <w:sz w:val="24"/>
          <w:szCs w:val="24"/>
          <w:shd w:val="clear" w:color="auto" w:fill="FFFFFF"/>
        </w:rPr>
        <w:t>Pietronudo et al., 2022)</w:t>
      </w:r>
      <w:r w:rsidRPr="000B2121">
        <w:rPr>
          <w:rFonts w:ascii="Times New Roman" w:hAnsi="Times New Roman" w:cs="Times New Roman"/>
          <w:sz w:val="24"/>
          <w:szCs w:val="24"/>
        </w:rPr>
        <w:t>. The incorporation of data-driven methods transforms the decision-making process, making it smarter, faster, and better able to handle the complexities of a dynamic, unpredictable world.</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The value of AI goes beyond the speed with which judgments may be made; it also allows decision-makers to consider all of the consequences that could result from their decisions to sophisticated scenario assessments. Artificial intelligence allows for a more in-depth investigation of potential outcomes by simulating those outcomes in virtual environments. By focusing on potential outcomes, scenario planning helps decision-makers see the big picture and spot threats, opportunities, and unexpected results</w:t>
      </w:r>
      <w:r w:rsidR="00D25D94" w:rsidRPr="000B2121">
        <w:rPr>
          <w:rFonts w:ascii="Times New Roman" w:hAnsi="Times New Roman" w:cs="Times New Roman"/>
          <w:sz w:val="24"/>
          <w:szCs w:val="24"/>
        </w:rPr>
        <w:t xml:space="preserve"> (</w:t>
      </w:r>
      <w:r w:rsidR="00D25D94" w:rsidRPr="000B2121">
        <w:rPr>
          <w:rFonts w:ascii="Times New Roman" w:hAnsi="Times New Roman" w:cs="Times New Roman"/>
          <w:sz w:val="24"/>
          <w:szCs w:val="24"/>
          <w:shd w:val="clear" w:color="auto" w:fill="FFFFFF"/>
        </w:rPr>
        <w:t>Vasconcelos et al., 2023)</w:t>
      </w:r>
      <w:r w:rsidRPr="000B2121">
        <w:rPr>
          <w:rFonts w:ascii="Times New Roman" w:hAnsi="Times New Roman" w:cs="Times New Roman"/>
          <w:sz w:val="24"/>
          <w:szCs w:val="24"/>
        </w:rPr>
        <w:t>.</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Decisions influenced by AI have far-reaching consequences in fields as diverse as medicine, economics, city planning, and public policy. In guiding decision-makers away from guesswork and toward data-driven certainty, this technology is more than just a tool; it is a catalyst for innovation</w:t>
      </w:r>
      <w:r w:rsidR="00D25D94" w:rsidRPr="000B2121">
        <w:rPr>
          <w:rFonts w:ascii="Times New Roman" w:hAnsi="Times New Roman" w:cs="Times New Roman"/>
          <w:sz w:val="24"/>
          <w:szCs w:val="24"/>
        </w:rPr>
        <w:t xml:space="preserve"> (</w:t>
      </w:r>
      <w:r w:rsidR="00D25D94" w:rsidRPr="000B2121">
        <w:rPr>
          <w:rFonts w:ascii="Times New Roman" w:hAnsi="Times New Roman" w:cs="Times New Roman"/>
          <w:sz w:val="24"/>
          <w:szCs w:val="24"/>
          <w:shd w:val="clear" w:color="auto" w:fill="FFFFFF"/>
        </w:rPr>
        <w:t>Wilson &amp; Van Der Velden, 2022)</w:t>
      </w:r>
      <w:r w:rsidRPr="000B2121">
        <w:rPr>
          <w:rFonts w:ascii="Times New Roman" w:hAnsi="Times New Roman" w:cs="Times New Roman"/>
          <w:sz w:val="24"/>
          <w:szCs w:val="24"/>
        </w:rPr>
        <w:t>. There are, however, things to think about with any transformative power. Harnessing the full potential of AI's impact on decision-making requires addressing ethical problems, maintaining algorithmic transparency, and keeping human judgment at the center of the decision-making process.</w:t>
      </w:r>
    </w:p>
    <w:p w:rsidR="00A33767" w:rsidRPr="000B2121" w:rsidRDefault="000F6C9A" w:rsidP="000B2121">
      <w:pPr>
        <w:jc w:val="both"/>
        <w:rPr>
          <w:rFonts w:ascii="Times New Roman" w:hAnsi="Times New Roman" w:cs="Times New Roman"/>
          <w:b/>
          <w:sz w:val="24"/>
          <w:szCs w:val="24"/>
        </w:rPr>
      </w:pPr>
      <w:r w:rsidRPr="000B2121">
        <w:rPr>
          <w:rFonts w:ascii="Times New Roman" w:hAnsi="Times New Roman" w:cs="Times New Roman"/>
          <w:b/>
          <w:sz w:val="24"/>
          <w:szCs w:val="24"/>
        </w:rPr>
        <w:t>4.1 Data-Driven Decision Making</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A turning point in the development of governance, policymaking, and business strategy has been reached with the introduction of AI-driven insights into the very fabric of decision-making processes. Decisions can now be made in a highly informed and evidence-backed way, bringing the concept of data-driven decision-making from the realm of theory into practice.</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There are two aspects to AI's function in data-driven decision-making</w:t>
      </w:r>
      <w:r w:rsidR="006D4D66" w:rsidRPr="000B2121">
        <w:rPr>
          <w:rFonts w:ascii="Times New Roman" w:hAnsi="Times New Roman" w:cs="Times New Roman"/>
          <w:sz w:val="24"/>
          <w:szCs w:val="24"/>
        </w:rPr>
        <w:t xml:space="preserve"> (</w:t>
      </w:r>
      <w:r w:rsidR="006D4D66" w:rsidRPr="000B2121">
        <w:rPr>
          <w:rFonts w:ascii="Times New Roman" w:hAnsi="Times New Roman" w:cs="Times New Roman"/>
          <w:sz w:val="24"/>
          <w:szCs w:val="24"/>
          <w:shd w:val="clear" w:color="auto" w:fill="FFFFFF"/>
        </w:rPr>
        <w:t>Colombari, 2023)</w:t>
      </w:r>
      <w:r w:rsidRPr="000B2121">
        <w:rPr>
          <w:rFonts w:ascii="Times New Roman" w:hAnsi="Times New Roman" w:cs="Times New Roman"/>
          <w:sz w:val="24"/>
          <w:szCs w:val="24"/>
        </w:rPr>
        <w:t>. To begin with, it can handle and analyze massive amounts of data from many sources, revealing previously unseen patterns and relationships. By bringing together disparate pieces of information, this analysis sheds light on intricate problems and adds depth to otherwise simplistic decision-making.</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Second, stakeholders may better place their decisions in context with AI-driven insights. Decision-makers have a more complete grasp of the issues when analyzing evidence from various sources</w:t>
      </w:r>
      <w:r w:rsidR="006D4D66" w:rsidRPr="000B2121">
        <w:rPr>
          <w:rFonts w:ascii="Times New Roman" w:hAnsi="Times New Roman" w:cs="Times New Roman"/>
          <w:sz w:val="24"/>
          <w:szCs w:val="24"/>
        </w:rPr>
        <w:t xml:space="preserve"> (</w:t>
      </w:r>
      <w:r w:rsidR="006D4D66" w:rsidRPr="000B2121">
        <w:rPr>
          <w:rFonts w:ascii="Times New Roman" w:hAnsi="Times New Roman" w:cs="Times New Roman"/>
          <w:sz w:val="24"/>
          <w:szCs w:val="24"/>
          <w:shd w:val="clear" w:color="auto" w:fill="FFFFFF"/>
        </w:rPr>
        <w:t>Alipour-Vaezi et al., 2022)</w:t>
      </w:r>
      <w:r w:rsidRPr="000B2121">
        <w:rPr>
          <w:rFonts w:ascii="Times New Roman" w:hAnsi="Times New Roman" w:cs="Times New Roman"/>
          <w:sz w:val="24"/>
          <w:szCs w:val="24"/>
        </w:rPr>
        <w:t xml:space="preserve">. By understanding the larger picture, they can better craft methods that work in isolation and fit in with the nuances of the system they are trying to </w:t>
      </w:r>
      <w:r w:rsidRPr="000B2121">
        <w:rPr>
          <w:rFonts w:ascii="Times New Roman" w:hAnsi="Times New Roman" w:cs="Times New Roman"/>
          <w:sz w:val="24"/>
          <w:szCs w:val="24"/>
        </w:rPr>
        <w:lastRenderedPageBreak/>
        <w:t>alter.</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This data-driven approach has the potential to dramatically benefit organizations of all stripes, from nonprofits to governmental agencies. Adjusting strategic efforts based on real-time data allows for better use of resources and more streamlined operations. The availability of AI-generated data can help policymakers tailor actions to the unique requirements of a population</w:t>
      </w:r>
      <w:r w:rsidR="006D4D66" w:rsidRPr="000B2121">
        <w:rPr>
          <w:rFonts w:ascii="Times New Roman" w:hAnsi="Times New Roman" w:cs="Times New Roman"/>
          <w:sz w:val="24"/>
          <w:szCs w:val="24"/>
        </w:rPr>
        <w:t xml:space="preserve"> (</w:t>
      </w:r>
      <w:r w:rsidR="006D4D66" w:rsidRPr="000B2121">
        <w:rPr>
          <w:rFonts w:ascii="Times New Roman" w:hAnsi="Times New Roman" w:cs="Times New Roman"/>
          <w:sz w:val="24"/>
          <w:szCs w:val="24"/>
          <w:shd w:val="clear" w:color="auto" w:fill="FFFFFF"/>
        </w:rPr>
        <w:t>Botvin et al., 2023)</w:t>
      </w:r>
      <w:r w:rsidRPr="000B2121">
        <w:rPr>
          <w:rFonts w:ascii="Times New Roman" w:hAnsi="Times New Roman" w:cs="Times New Roman"/>
          <w:sz w:val="24"/>
          <w:szCs w:val="24"/>
        </w:rPr>
        <w:t>.</w:t>
      </w:r>
      <w:r w:rsidR="00D9017B" w:rsidRPr="000B2121">
        <w:rPr>
          <w:rFonts w:ascii="Times New Roman" w:hAnsi="Times New Roman" w:cs="Times New Roman"/>
          <w:sz w:val="24"/>
          <w:szCs w:val="24"/>
        </w:rPr>
        <w:t xml:space="preserve"> </w:t>
      </w:r>
      <w:r w:rsidRPr="000B2121">
        <w:rPr>
          <w:rFonts w:ascii="Times New Roman" w:hAnsi="Times New Roman" w:cs="Times New Roman"/>
          <w:sz w:val="24"/>
          <w:szCs w:val="24"/>
        </w:rPr>
        <w:t>The integration of AI into decision-making processes, however, faces challenges. There is a need to verify data, eliminate biases, and build confidence in AI-generated conclusions. Furthermore, it is still essential that humans have a role in decision-making; while AI can assist with judgment, it cannot replace the deep knowledge that comes with experience and empathy.</w:t>
      </w:r>
    </w:p>
    <w:p w:rsidR="00A33767" w:rsidRPr="000B2121" w:rsidRDefault="000F6C9A" w:rsidP="000B2121">
      <w:pPr>
        <w:jc w:val="both"/>
        <w:rPr>
          <w:rFonts w:ascii="Times New Roman" w:hAnsi="Times New Roman" w:cs="Times New Roman"/>
          <w:b/>
          <w:sz w:val="24"/>
          <w:szCs w:val="24"/>
        </w:rPr>
      </w:pPr>
      <w:r w:rsidRPr="000B2121">
        <w:rPr>
          <w:rFonts w:ascii="Times New Roman" w:hAnsi="Times New Roman" w:cs="Times New Roman"/>
          <w:b/>
          <w:sz w:val="24"/>
          <w:szCs w:val="24"/>
        </w:rPr>
        <w:t xml:space="preserve">4.2 Simulation and Scenario Analysis </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When AI is included, it opens up a whole new world of possibilities for making decisions outside the confines of only looking at the past. The ability of AI to aid with simulation and scenario analysis is one of the most revolutionary aspects of this synergy, as it allows decision-makers to play out the outcomes of their decisions in a virtual setting before they are implemented in the real world</w:t>
      </w:r>
      <w:r w:rsidR="003A089D" w:rsidRPr="000B2121">
        <w:rPr>
          <w:rFonts w:ascii="Times New Roman" w:hAnsi="Times New Roman" w:cs="Times New Roman"/>
          <w:sz w:val="24"/>
          <w:szCs w:val="24"/>
        </w:rPr>
        <w:t xml:space="preserve"> (</w:t>
      </w:r>
      <w:r w:rsidR="003A089D" w:rsidRPr="000B2121">
        <w:rPr>
          <w:rFonts w:ascii="Times New Roman" w:hAnsi="Times New Roman" w:cs="Times New Roman"/>
          <w:sz w:val="24"/>
          <w:szCs w:val="24"/>
          <w:shd w:val="clear" w:color="auto" w:fill="FFFFFF"/>
        </w:rPr>
        <w:t>Ködding et al., 2023)</w:t>
      </w:r>
      <w:r w:rsidRPr="000B2121">
        <w:rPr>
          <w:rFonts w:ascii="Times New Roman" w:hAnsi="Times New Roman" w:cs="Times New Roman"/>
          <w:sz w:val="24"/>
          <w:szCs w:val="24"/>
        </w:rPr>
        <w:t>.</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Using AI's computational prowess, simulation-based decision-making creates computer simulations of real-world situations. This technology provides a dynamic testing ground where options can be tried out and their consequences understood in a safe and secure environment before they are</w:t>
      </w:r>
      <w:r w:rsidR="002C2146">
        <w:rPr>
          <w:rFonts w:ascii="Times New Roman" w:hAnsi="Times New Roman" w:cs="Times New Roman"/>
          <w:sz w:val="24"/>
          <w:szCs w:val="24"/>
        </w:rPr>
        <w:t xml:space="preserve"> implemented in the real world </w:t>
      </w:r>
      <w:bookmarkStart w:id="0" w:name="_GoBack"/>
      <w:bookmarkEnd w:id="0"/>
      <w:r w:rsidR="003A089D" w:rsidRPr="000B2121">
        <w:rPr>
          <w:rFonts w:ascii="Times New Roman" w:hAnsi="Times New Roman" w:cs="Times New Roman"/>
          <w:sz w:val="24"/>
          <w:szCs w:val="24"/>
        </w:rPr>
        <w:t>(</w:t>
      </w:r>
      <w:r w:rsidR="003A089D" w:rsidRPr="000B2121">
        <w:rPr>
          <w:rFonts w:ascii="Times New Roman" w:hAnsi="Times New Roman" w:cs="Times New Roman"/>
          <w:sz w:val="24"/>
          <w:szCs w:val="24"/>
          <w:shd w:val="clear" w:color="auto" w:fill="FFFFFF"/>
        </w:rPr>
        <w:t>Zhang et al., 2021)</w:t>
      </w:r>
      <w:r w:rsidRPr="000B2121">
        <w:rPr>
          <w:rFonts w:ascii="Times New Roman" w:hAnsi="Times New Roman" w:cs="Times New Roman"/>
          <w:sz w:val="24"/>
          <w:szCs w:val="24"/>
        </w:rPr>
        <w:t>. When one choice can have far-reaching consequences in other areas, simulation-driven analysis is a useful resource. The ability to foresee the complex web of repercussions helps decision-makers maximize methods and prevent unintended negative effects across a wide range of fields, including urban planning, environmental conservation, healthcare policy, and economic interventions.</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In addition, AI's ability to simulate and analyze potential outcomes encourages originality and fresh thinking. It prompts decision-makers to consider alternatives beyond the most obvious ones. They can foresee problems, develop solutions, and create interventions that can withstand the dynamic difficulties of real-world implementation if they think about various possible outcomes</w:t>
      </w:r>
      <w:r w:rsidR="003A089D" w:rsidRPr="000B2121">
        <w:rPr>
          <w:rFonts w:ascii="Times New Roman" w:hAnsi="Times New Roman" w:cs="Times New Roman"/>
          <w:sz w:val="24"/>
          <w:szCs w:val="24"/>
        </w:rPr>
        <w:t xml:space="preserve"> (</w:t>
      </w:r>
      <w:r w:rsidR="003A089D" w:rsidRPr="000B2121">
        <w:rPr>
          <w:rFonts w:ascii="Times New Roman" w:hAnsi="Times New Roman" w:cs="Times New Roman"/>
          <w:sz w:val="24"/>
          <w:szCs w:val="24"/>
          <w:shd w:val="clear" w:color="auto" w:fill="FFFFFF"/>
        </w:rPr>
        <w:t>Matrokhina et al., 2023)</w:t>
      </w:r>
      <w:r w:rsidRPr="000B2121">
        <w:rPr>
          <w:rFonts w:ascii="Times New Roman" w:hAnsi="Times New Roman" w:cs="Times New Roman"/>
          <w:sz w:val="24"/>
          <w:szCs w:val="24"/>
        </w:rPr>
        <w:t>.</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This novel method of choosing choices requires serious thought, however. The reliability of the algorithms powering the models and the precision of the underlying data are crucial to the success of simulations. It is crucial that these simulations accurately represent the complexities of the real world without introducing biases or mistakes.</w:t>
      </w:r>
    </w:p>
    <w:p w:rsidR="00A33767" w:rsidRPr="000B2121" w:rsidRDefault="000F6C9A" w:rsidP="000B2121">
      <w:pPr>
        <w:jc w:val="both"/>
        <w:rPr>
          <w:rFonts w:ascii="Times New Roman" w:hAnsi="Times New Roman" w:cs="Times New Roman"/>
          <w:b/>
          <w:sz w:val="24"/>
          <w:szCs w:val="24"/>
        </w:rPr>
      </w:pPr>
      <w:r w:rsidRPr="000B2121">
        <w:rPr>
          <w:rFonts w:ascii="Times New Roman" w:hAnsi="Times New Roman" w:cs="Times New Roman"/>
          <w:b/>
          <w:sz w:val="24"/>
          <w:szCs w:val="24"/>
        </w:rPr>
        <w:t>5. AI-Driven in Social Sciences</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The interaction of AI and the social sciences is exciting and potentially transformative, but it also raises complex ethical questions that must be addressed. A careful investigation of AI's ethical implications is necessary to maximize its benefits. At the same time, its potential dangers are minimized as AI's influence becomes increasingly entangled with the study of human behavior and societal dynamics</w:t>
      </w:r>
      <w:r w:rsidR="00C857B4" w:rsidRPr="000B2121">
        <w:rPr>
          <w:rFonts w:ascii="Times New Roman" w:hAnsi="Times New Roman" w:cs="Times New Roman"/>
          <w:sz w:val="24"/>
          <w:szCs w:val="24"/>
        </w:rPr>
        <w:t xml:space="preserve"> (</w:t>
      </w:r>
      <w:r w:rsidR="00C857B4" w:rsidRPr="000B2121">
        <w:rPr>
          <w:rFonts w:ascii="Times New Roman" w:hAnsi="Times New Roman" w:cs="Times New Roman"/>
          <w:sz w:val="24"/>
          <w:szCs w:val="24"/>
          <w:shd w:val="clear" w:color="auto" w:fill="FFFFFF"/>
        </w:rPr>
        <w:t>Grossmann et al., 2023)</w:t>
      </w:r>
      <w:r w:rsidRPr="000B2121">
        <w:rPr>
          <w:rFonts w:ascii="Times New Roman" w:hAnsi="Times New Roman" w:cs="Times New Roman"/>
          <w:sz w:val="24"/>
          <w:szCs w:val="24"/>
        </w:rPr>
        <w:t>.</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 xml:space="preserve">The possibility of prejudice is a major source of </w:t>
      </w:r>
      <w:r w:rsidRPr="000B2121">
        <w:rPr>
          <w:rFonts w:ascii="Times New Roman" w:hAnsi="Times New Roman" w:cs="Times New Roman"/>
          <w:sz w:val="24"/>
          <w:szCs w:val="24"/>
        </w:rPr>
        <w:lastRenderedPageBreak/>
        <w:t>ethical concern. When AI systems are taught with past data, they can pick up any inherent biases in that information. This prejudice can lead to systems that unintentionally discriminate against vulnerable populations, reinforcing societal inequalities</w:t>
      </w:r>
      <w:r w:rsidR="00C857B4" w:rsidRPr="000B2121">
        <w:rPr>
          <w:rFonts w:ascii="Times New Roman" w:hAnsi="Times New Roman" w:cs="Times New Roman"/>
          <w:sz w:val="24"/>
          <w:szCs w:val="24"/>
        </w:rPr>
        <w:t xml:space="preserve"> (</w:t>
      </w:r>
      <w:r w:rsidR="00C857B4" w:rsidRPr="000B2121">
        <w:rPr>
          <w:rFonts w:ascii="Times New Roman" w:hAnsi="Times New Roman" w:cs="Times New Roman"/>
          <w:sz w:val="24"/>
          <w:szCs w:val="24"/>
          <w:shd w:val="clear" w:color="auto" w:fill="FFFFFF"/>
        </w:rPr>
        <w:t>Baden et al., 2022)</w:t>
      </w:r>
      <w:r w:rsidRPr="000B2121">
        <w:rPr>
          <w:rFonts w:ascii="Times New Roman" w:hAnsi="Times New Roman" w:cs="Times New Roman"/>
          <w:sz w:val="24"/>
          <w:szCs w:val="24"/>
        </w:rPr>
        <w:t>. To combat bias, it is n</w:t>
      </w:r>
      <w:r w:rsidR="009A2D0B" w:rsidRPr="000B2121">
        <w:rPr>
          <w:rFonts w:ascii="Times New Roman" w:hAnsi="Times New Roman" w:cs="Times New Roman"/>
          <w:sz w:val="24"/>
          <w:szCs w:val="24"/>
        </w:rPr>
        <w:t xml:space="preserve">ecessary to take two steps: </w:t>
      </w:r>
      <w:r w:rsidRPr="000B2121">
        <w:rPr>
          <w:rFonts w:ascii="Times New Roman" w:hAnsi="Times New Roman" w:cs="Times New Roman"/>
          <w:sz w:val="24"/>
          <w:szCs w:val="24"/>
        </w:rPr>
        <w:t>optimize al</w:t>
      </w:r>
      <w:r w:rsidR="009A2D0B" w:rsidRPr="000B2121">
        <w:rPr>
          <w:rFonts w:ascii="Times New Roman" w:hAnsi="Times New Roman" w:cs="Times New Roman"/>
          <w:sz w:val="24"/>
          <w:szCs w:val="24"/>
        </w:rPr>
        <w:t xml:space="preserve">gorithms to reduce bias and </w:t>
      </w:r>
      <w:r w:rsidRPr="000B2121">
        <w:rPr>
          <w:rFonts w:ascii="Times New Roman" w:hAnsi="Times New Roman" w:cs="Times New Roman"/>
          <w:sz w:val="24"/>
          <w:szCs w:val="24"/>
        </w:rPr>
        <w:t>meticulously curate training data for fairness and representation.</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The need for personal privacy is also important. The ability of AI to evaluate massive amounts of data raises concerns regarding the collection, use, and security of individual data. Finding a happy medium between using data to gain insights and protecting people's privacy is challenging</w:t>
      </w:r>
      <w:r w:rsidR="009A2D0B" w:rsidRPr="000B2121">
        <w:rPr>
          <w:rFonts w:ascii="Times New Roman" w:hAnsi="Times New Roman" w:cs="Times New Roman"/>
          <w:sz w:val="24"/>
          <w:szCs w:val="24"/>
        </w:rPr>
        <w:t xml:space="preserve"> (</w:t>
      </w:r>
      <w:r w:rsidR="009A2D0B" w:rsidRPr="000B2121">
        <w:rPr>
          <w:rFonts w:ascii="Times New Roman" w:hAnsi="Times New Roman" w:cs="Times New Roman"/>
          <w:sz w:val="24"/>
          <w:szCs w:val="24"/>
          <w:shd w:val="clear" w:color="auto" w:fill="FFFFFF"/>
        </w:rPr>
        <w:t>Dogan, Goru Dogan &amp; Bozkurt, 2023)</w:t>
      </w:r>
      <w:r w:rsidRPr="000B2121">
        <w:rPr>
          <w:rFonts w:ascii="Times New Roman" w:hAnsi="Times New Roman" w:cs="Times New Roman"/>
          <w:sz w:val="24"/>
          <w:szCs w:val="24"/>
        </w:rPr>
        <w:t>. Ethical standards in the AI-driven social sciences include adherence to strict data protection legislation, data anonymization, and providing individuals with control over their data.</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Integrating AI also poses problems for ideas of openness and responsibility. The "black box" phenomenon refers to the difficulty in understanding the decision-making process introduced by the opaque nature of large AI models</w:t>
      </w:r>
      <w:r w:rsidR="009A2D0B" w:rsidRPr="000B2121">
        <w:rPr>
          <w:rFonts w:ascii="Times New Roman" w:hAnsi="Times New Roman" w:cs="Times New Roman"/>
          <w:sz w:val="24"/>
          <w:szCs w:val="24"/>
        </w:rPr>
        <w:t xml:space="preserve"> (</w:t>
      </w:r>
      <w:r w:rsidR="009A2D0B" w:rsidRPr="000B2121">
        <w:rPr>
          <w:rFonts w:ascii="Times New Roman" w:hAnsi="Times New Roman" w:cs="Times New Roman"/>
          <w:sz w:val="24"/>
          <w:szCs w:val="24"/>
          <w:shd w:val="clear" w:color="auto" w:fill="FFFFFF"/>
        </w:rPr>
        <w:t>Brönnimann, 2022)</w:t>
      </w:r>
      <w:r w:rsidRPr="000B2121">
        <w:rPr>
          <w:rFonts w:ascii="Times New Roman" w:hAnsi="Times New Roman" w:cs="Times New Roman"/>
          <w:sz w:val="24"/>
          <w:szCs w:val="24"/>
        </w:rPr>
        <w:t>. Holding AI responsible for its outputs requires transparency in algorithmic processes, validation methodologies, and external audits.</w:t>
      </w:r>
    </w:p>
    <w:p w:rsidR="00A33767" w:rsidRPr="000B2121" w:rsidRDefault="000F6C9A" w:rsidP="000B2121">
      <w:pPr>
        <w:jc w:val="both"/>
        <w:rPr>
          <w:rFonts w:ascii="Times New Roman" w:hAnsi="Times New Roman" w:cs="Times New Roman"/>
          <w:b/>
          <w:sz w:val="24"/>
          <w:szCs w:val="24"/>
        </w:rPr>
      </w:pPr>
      <w:r w:rsidRPr="000B2121">
        <w:rPr>
          <w:rFonts w:ascii="Times New Roman" w:hAnsi="Times New Roman" w:cs="Times New Roman"/>
          <w:b/>
          <w:sz w:val="24"/>
          <w:szCs w:val="24"/>
        </w:rPr>
        <w:t>6. Conclusion</w:t>
      </w:r>
    </w:p>
    <w:p w:rsidR="00A33767" w:rsidRPr="000B2121" w:rsidRDefault="000F6C9A" w:rsidP="000B2121">
      <w:pPr>
        <w:jc w:val="both"/>
        <w:rPr>
          <w:rFonts w:ascii="Times New Roman" w:hAnsi="Times New Roman" w:cs="Times New Roman"/>
          <w:sz w:val="24"/>
          <w:szCs w:val="24"/>
        </w:rPr>
      </w:pPr>
      <w:r w:rsidRPr="000B2121">
        <w:rPr>
          <w:rFonts w:ascii="Times New Roman" w:hAnsi="Times New Roman" w:cs="Times New Roman"/>
          <w:sz w:val="24"/>
          <w:szCs w:val="24"/>
        </w:rPr>
        <w:t>The convergence of AI with the social sciences represents a tipping point in the fast-changing 21st century, potentially radically altering the nature of inquiry, analysis, and policymaking. This article examines how this integration may be used, from revealing complex societal patterns to predicting future behavior, improving decision-making, and addressing ethical concerns.</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The first step was realizing the potential of AI to make sense of the ocean of unstructured data that permeates the internet. Artificial intelligence (AI) uses natural language processing and picture identification to reveal insights previously buried in the noise. Researchers and policymakers might benefit from this ability to decipher attitudes, identify subjects, and determine visual trends to grasp the complex social fabric better.</w:t>
      </w:r>
      <w:r w:rsidR="000B2121">
        <w:rPr>
          <w:rFonts w:ascii="Times New Roman" w:hAnsi="Times New Roman" w:cs="Times New Roman"/>
          <w:sz w:val="24"/>
          <w:szCs w:val="24"/>
        </w:rPr>
        <w:t xml:space="preserve"> </w:t>
      </w:r>
      <w:r w:rsidRPr="000B2121">
        <w:rPr>
          <w:rFonts w:ascii="Times New Roman" w:hAnsi="Times New Roman" w:cs="Times New Roman"/>
          <w:sz w:val="24"/>
          <w:szCs w:val="24"/>
        </w:rPr>
        <w:t>AI's ability to foresee the future sheds light on what lies ahead, allowing us to be proactive regarding the patterns and behaviors that define our environment. However, with this power comes questions of morality and social responsibility. The article dove deep into the nuances of predictive analytics, stressing the importance of dealing with biases, maintaining transparency, and protecting individual agency in the face of deterministic interpretations.</w:t>
      </w:r>
      <w:r w:rsidR="00FF56C4" w:rsidRPr="000B2121">
        <w:rPr>
          <w:rFonts w:ascii="Times New Roman" w:hAnsi="Times New Roman" w:cs="Times New Roman"/>
          <w:sz w:val="24"/>
          <w:szCs w:val="24"/>
        </w:rPr>
        <w:t xml:space="preserve"> </w:t>
      </w:r>
      <w:r w:rsidRPr="000B2121">
        <w:rPr>
          <w:rFonts w:ascii="Times New Roman" w:hAnsi="Times New Roman" w:cs="Times New Roman"/>
          <w:sz w:val="24"/>
          <w:szCs w:val="24"/>
        </w:rPr>
        <w:t xml:space="preserve">Data-driven tactics and simulation-based analyses bring in a new era of informed choices, and this article explores the revolutionary impact of AI on decision-making processes. </w:t>
      </w:r>
    </w:p>
    <w:p w:rsidR="000B2121" w:rsidRPr="000B2121" w:rsidRDefault="000F6C9A" w:rsidP="000B2121">
      <w:pPr>
        <w:jc w:val="both"/>
        <w:rPr>
          <w:rFonts w:ascii="Times New Roman" w:hAnsi="Times New Roman" w:cs="Times New Roman"/>
          <w:b/>
          <w:sz w:val="24"/>
          <w:szCs w:val="24"/>
        </w:rPr>
      </w:pPr>
      <w:r w:rsidRPr="000B2121">
        <w:rPr>
          <w:rFonts w:ascii="Times New Roman" w:hAnsi="Times New Roman" w:cs="Times New Roman"/>
          <w:b/>
          <w:sz w:val="24"/>
          <w:szCs w:val="24"/>
        </w:rPr>
        <w:t>References</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Aatif, A. (2022). </w:t>
      </w:r>
      <w:r w:rsidRPr="000B2121">
        <w:rPr>
          <w:rFonts w:ascii="Times New Roman" w:hAnsi="Times New Roman" w:cs="Times New Roman"/>
          <w:i/>
          <w:iCs/>
          <w:sz w:val="24"/>
          <w:szCs w:val="24"/>
          <w:shd w:val="clear" w:color="auto" w:fill="FFFFFF"/>
        </w:rPr>
        <w:t>The Impact of AI Adoption Challenges on Organisational Readiness: An Interview-Based Study in the Norwegian Public Sector</w:t>
      </w:r>
      <w:r w:rsidRPr="000B2121">
        <w:rPr>
          <w:rFonts w:ascii="Times New Roman" w:hAnsi="Times New Roman" w:cs="Times New Roman"/>
          <w:sz w:val="24"/>
          <w:szCs w:val="24"/>
          <w:shd w:val="clear" w:color="auto" w:fill="FFFFFF"/>
        </w:rPr>
        <w:t> (Master's thesis).</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lastRenderedPageBreak/>
        <w:t>Alipour-Vaezi, M., Aghsami, A., &amp; Jolai, F. (2022). Prioritizing and queueing the emergency departments’ patients using a novel data-driven decision-making methodology, a real case study. </w:t>
      </w:r>
      <w:r w:rsidRPr="000B2121">
        <w:rPr>
          <w:rFonts w:ascii="Times New Roman" w:hAnsi="Times New Roman" w:cs="Times New Roman"/>
          <w:i/>
          <w:iCs/>
          <w:sz w:val="24"/>
          <w:szCs w:val="24"/>
          <w:shd w:val="clear" w:color="auto" w:fill="FFFFFF"/>
        </w:rPr>
        <w:t>Expert Systems with Applications</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195</w:t>
      </w:r>
      <w:r w:rsidRPr="000B2121">
        <w:rPr>
          <w:rFonts w:ascii="Times New Roman" w:hAnsi="Times New Roman" w:cs="Times New Roman"/>
          <w:sz w:val="24"/>
          <w:szCs w:val="24"/>
          <w:shd w:val="clear" w:color="auto" w:fill="FFFFFF"/>
        </w:rPr>
        <w:t>, 116568.</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Alqahtani, T., Badreldin, H. A., Alrashed, M., Alshaya, A. I., Alghamdi, S. S., bin Saleh, K., ... &amp; Albekairy, A. M. (2023). The emergent role of artificial intelligence, natural learning processing, and large language models in higher education and research. </w:t>
      </w:r>
      <w:r w:rsidRPr="000B2121">
        <w:rPr>
          <w:rFonts w:ascii="Times New Roman" w:hAnsi="Times New Roman" w:cs="Times New Roman"/>
          <w:i/>
          <w:iCs/>
          <w:sz w:val="24"/>
          <w:szCs w:val="24"/>
          <w:shd w:val="clear" w:color="auto" w:fill="FFFFFF"/>
        </w:rPr>
        <w:t>Research in Social and Administrative Pharmacy</w:t>
      </w:r>
      <w:r w:rsidRPr="000B2121">
        <w:rPr>
          <w:rFonts w:ascii="Times New Roman" w:hAnsi="Times New Roman" w:cs="Times New Roman"/>
          <w:sz w:val="24"/>
          <w:szCs w:val="24"/>
          <w:shd w:val="clear" w:color="auto" w:fill="FFFFFF"/>
        </w:rPr>
        <w:t>.</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Baden, C., Pipal, C., Schoonvelde, M., &amp; van der Velden, M. A. G. (2022). Three gaps in computational text analysis methods for social sciences: A research agenda. </w:t>
      </w:r>
      <w:r w:rsidRPr="000B2121">
        <w:rPr>
          <w:rFonts w:ascii="Times New Roman" w:hAnsi="Times New Roman" w:cs="Times New Roman"/>
          <w:i/>
          <w:iCs/>
          <w:sz w:val="24"/>
          <w:szCs w:val="24"/>
          <w:shd w:val="clear" w:color="auto" w:fill="FFFFFF"/>
        </w:rPr>
        <w:t>Communication Methods and Measures</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16</w:t>
      </w:r>
      <w:r w:rsidRPr="000B2121">
        <w:rPr>
          <w:rFonts w:ascii="Times New Roman" w:hAnsi="Times New Roman" w:cs="Times New Roman"/>
          <w:sz w:val="24"/>
          <w:szCs w:val="24"/>
          <w:shd w:val="clear" w:color="auto" w:fill="FFFFFF"/>
        </w:rPr>
        <w:t>(1), 1-18.</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Beiró, M. G., &amp; Kalimeri, K. (2022). Fairness in vulnerable attribute prediction on social media. </w:t>
      </w:r>
      <w:r w:rsidRPr="000B2121">
        <w:rPr>
          <w:rFonts w:ascii="Times New Roman" w:hAnsi="Times New Roman" w:cs="Times New Roman"/>
          <w:i/>
          <w:iCs/>
          <w:sz w:val="24"/>
          <w:szCs w:val="24"/>
          <w:shd w:val="clear" w:color="auto" w:fill="FFFFFF"/>
        </w:rPr>
        <w:t>Data Mining and Knowledge Discovery</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36</w:t>
      </w:r>
      <w:r w:rsidRPr="000B2121">
        <w:rPr>
          <w:rFonts w:ascii="Times New Roman" w:hAnsi="Times New Roman" w:cs="Times New Roman"/>
          <w:sz w:val="24"/>
          <w:szCs w:val="24"/>
          <w:shd w:val="clear" w:color="auto" w:fill="FFFFFF"/>
        </w:rPr>
        <w:t>(6), 2194-2213.</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Botvin, M., Hershkovitz, A., &amp; Forkosh-Baruch, A. (2023). Data-driven decision-making in emergency remote teaching. </w:t>
      </w:r>
      <w:r w:rsidRPr="000B2121">
        <w:rPr>
          <w:rFonts w:ascii="Times New Roman" w:hAnsi="Times New Roman" w:cs="Times New Roman"/>
          <w:i/>
          <w:iCs/>
          <w:sz w:val="24"/>
          <w:szCs w:val="24"/>
          <w:shd w:val="clear" w:color="auto" w:fill="FFFFFF"/>
        </w:rPr>
        <w:t>Education and Information Technologies</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28</w:t>
      </w:r>
      <w:r w:rsidRPr="000B2121">
        <w:rPr>
          <w:rFonts w:ascii="Times New Roman" w:hAnsi="Times New Roman" w:cs="Times New Roman"/>
          <w:sz w:val="24"/>
          <w:szCs w:val="24"/>
          <w:shd w:val="clear" w:color="auto" w:fill="FFFFFF"/>
        </w:rPr>
        <w:t>(1), 489-506.</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Brönnimann, A. (2022). How to phrase critical realist interview questions in applied social science research. </w:t>
      </w:r>
      <w:r w:rsidRPr="000B2121">
        <w:rPr>
          <w:rFonts w:ascii="Times New Roman" w:hAnsi="Times New Roman" w:cs="Times New Roman"/>
          <w:i/>
          <w:iCs/>
          <w:sz w:val="24"/>
          <w:szCs w:val="24"/>
          <w:shd w:val="clear" w:color="auto" w:fill="FFFFFF"/>
        </w:rPr>
        <w:t>Journal of Critical Realism</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21</w:t>
      </w:r>
      <w:r w:rsidRPr="000B2121">
        <w:rPr>
          <w:rFonts w:ascii="Times New Roman" w:hAnsi="Times New Roman" w:cs="Times New Roman"/>
          <w:sz w:val="24"/>
          <w:szCs w:val="24"/>
          <w:shd w:val="clear" w:color="auto" w:fill="FFFFFF"/>
        </w:rPr>
        <w:t>(1), 1-24.</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 xml:space="preserve">Callaway, E. (2022). What’s next for the AI protein-folding revolution? </w:t>
      </w:r>
      <w:r w:rsidRPr="000B2121">
        <w:rPr>
          <w:rFonts w:ascii="Times New Roman" w:hAnsi="Times New Roman" w:cs="Times New Roman"/>
          <w:i/>
          <w:iCs/>
          <w:sz w:val="24"/>
          <w:szCs w:val="24"/>
          <w:shd w:val="clear" w:color="auto" w:fill="FFFFFF"/>
        </w:rPr>
        <w:t>Nature</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604</w:t>
      </w:r>
      <w:r w:rsidRPr="000B2121">
        <w:rPr>
          <w:rFonts w:ascii="Times New Roman" w:hAnsi="Times New Roman" w:cs="Times New Roman"/>
          <w:sz w:val="24"/>
          <w:szCs w:val="24"/>
          <w:shd w:val="clear" w:color="auto" w:fill="FFFFFF"/>
        </w:rPr>
        <w:t>, 234-238.</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Campion, A., Gasco-Hernandez, M., Jankin Mikhaylov, S., &amp; Esteve, M. (2022). Overcoming the challenges of collaboratively adopting artificial intelligence in the public sector. </w:t>
      </w:r>
      <w:r w:rsidRPr="000B2121">
        <w:rPr>
          <w:rFonts w:ascii="Times New Roman" w:hAnsi="Times New Roman" w:cs="Times New Roman"/>
          <w:i/>
          <w:iCs/>
          <w:sz w:val="24"/>
          <w:szCs w:val="24"/>
          <w:shd w:val="clear" w:color="auto" w:fill="FFFFFF"/>
        </w:rPr>
        <w:t>Social Science Computer Review</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40</w:t>
      </w:r>
      <w:r w:rsidRPr="000B2121">
        <w:rPr>
          <w:rFonts w:ascii="Times New Roman" w:hAnsi="Times New Roman" w:cs="Times New Roman"/>
          <w:sz w:val="24"/>
          <w:szCs w:val="24"/>
          <w:shd w:val="clear" w:color="auto" w:fill="FFFFFF"/>
        </w:rPr>
        <w:t>(2), 462-477.</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Colombari, R., Geuna, A., Helper, S., Martins, R., Paolucci, E., Ricci, R., &amp; Seamans, R. (2023). The interplay between data-driven decision-making and digitalization: A firm-level survey of the Italian and US automotive industries. </w:t>
      </w:r>
      <w:r w:rsidRPr="000B2121">
        <w:rPr>
          <w:rFonts w:ascii="Times New Roman" w:hAnsi="Times New Roman" w:cs="Times New Roman"/>
          <w:i/>
          <w:iCs/>
          <w:sz w:val="24"/>
          <w:szCs w:val="24"/>
          <w:shd w:val="clear" w:color="auto" w:fill="FFFFFF"/>
        </w:rPr>
        <w:t>International Journal of Production Economics</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255</w:t>
      </w:r>
      <w:r w:rsidRPr="000B2121">
        <w:rPr>
          <w:rFonts w:ascii="Times New Roman" w:hAnsi="Times New Roman" w:cs="Times New Roman"/>
          <w:sz w:val="24"/>
          <w:szCs w:val="24"/>
          <w:shd w:val="clear" w:color="auto" w:fill="FFFFFF"/>
        </w:rPr>
        <w:t>, 108718.</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Dogan, M. E., Goru Dogan, T., &amp; Bozkurt, A. (2023). The use of artificial intelligence (AI) in online learning and distance education processes: A systematic review of empirical studies. </w:t>
      </w:r>
      <w:r w:rsidRPr="000B2121">
        <w:rPr>
          <w:rFonts w:ascii="Times New Roman" w:hAnsi="Times New Roman" w:cs="Times New Roman"/>
          <w:i/>
          <w:iCs/>
          <w:sz w:val="24"/>
          <w:szCs w:val="24"/>
          <w:shd w:val="clear" w:color="auto" w:fill="FFFFFF"/>
        </w:rPr>
        <w:t>Applied Sciences</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13</w:t>
      </w:r>
      <w:r w:rsidRPr="000B2121">
        <w:rPr>
          <w:rFonts w:ascii="Times New Roman" w:hAnsi="Times New Roman" w:cs="Times New Roman"/>
          <w:sz w:val="24"/>
          <w:szCs w:val="24"/>
          <w:shd w:val="clear" w:color="auto" w:fill="FFFFFF"/>
        </w:rPr>
        <w:t>(5), 3056.</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Gaskins, N. (2023). Interrogating algorithmic Bias: From speculative fiction to Liberatory design. </w:t>
      </w:r>
      <w:r w:rsidRPr="000B2121">
        <w:rPr>
          <w:rFonts w:ascii="Times New Roman" w:hAnsi="Times New Roman" w:cs="Times New Roman"/>
          <w:i/>
          <w:iCs/>
          <w:sz w:val="24"/>
          <w:szCs w:val="24"/>
          <w:shd w:val="clear" w:color="auto" w:fill="FFFFFF"/>
        </w:rPr>
        <w:t>TechTrends</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67</w:t>
      </w:r>
      <w:r w:rsidRPr="000B2121">
        <w:rPr>
          <w:rFonts w:ascii="Times New Roman" w:hAnsi="Times New Roman" w:cs="Times New Roman"/>
          <w:sz w:val="24"/>
          <w:szCs w:val="24"/>
          <w:shd w:val="clear" w:color="auto" w:fill="FFFFFF"/>
        </w:rPr>
        <w:t>(3), 417-425.</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Grossmann, I., Feinberg, M., Parker, D. C., Christakis, N. A., Tetlock, P. E., &amp; Cunningham, W. A. (2023). AI and the transformation of social science research. </w:t>
      </w:r>
      <w:r w:rsidRPr="000B2121">
        <w:rPr>
          <w:rFonts w:ascii="Times New Roman" w:hAnsi="Times New Roman" w:cs="Times New Roman"/>
          <w:i/>
          <w:iCs/>
          <w:sz w:val="24"/>
          <w:szCs w:val="24"/>
          <w:shd w:val="clear" w:color="auto" w:fill="FFFFFF"/>
        </w:rPr>
        <w:t>Science</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380</w:t>
      </w:r>
      <w:r w:rsidRPr="000B2121">
        <w:rPr>
          <w:rFonts w:ascii="Times New Roman" w:hAnsi="Times New Roman" w:cs="Times New Roman"/>
          <w:sz w:val="24"/>
          <w:szCs w:val="24"/>
          <w:shd w:val="clear" w:color="auto" w:fill="FFFFFF"/>
        </w:rPr>
        <w:t>(6650), 1108-1109.</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lastRenderedPageBreak/>
        <w:t>Jiang, J. A., Wade, K., Fiesler, C., &amp; Brubaker, J. R. (2021). Supporting serendipity: Opportunities and challenges for Human-AI Collaboration in qualitative analysis. </w:t>
      </w:r>
      <w:r w:rsidRPr="000B2121">
        <w:rPr>
          <w:rFonts w:ascii="Times New Roman" w:hAnsi="Times New Roman" w:cs="Times New Roman"/>
          <w:i/>
          <w:iCs/>
          <w:sz w:val="24"/>
          <w:szCs w:val="24"/>
          <w:shd w:val="clear" w:color="auto" w:fill="FFFFFF"/>
        </w:rPr>
        <w:t>Proceedings of the ACM on Human-Computer Interaction</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5</w:t>
      </w:r>
      <w:r w:rsidRPr="000B2121">
        <w:rPr>
          <w:rFonts w:ascii="Times New Roman" w:hAnsi="Times New Roman" w:cs="Times New Roman"/>
          <w:sz w:val="24"/>
          <w:szCs w:val="24"/>
          <w:shd w:val="clear" w:color="auto" w:fill="FFFFFF"/>
        </w:rPr>
        <w:t>(CSCW1), 1-23.</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Johnson, J. (2021). The end of military-techno Pax Americana? Washington’s strategic responses to Chinese AI-enabled military technology. </w:t>
      </w:r>
      <w:r w:rsidRPr="000B2121">
        <w:rPr>
          <w:rFonts w:ascii="Times New Roman" w:hAnsi="Times New Roman" w:cs="Times New Roman"/>
          <w:i/>
          <w:iCs/>
          <w:sz w:val="24"/>
          <w:szCs w:val="24"/>
          <w:shd w:val="clear" w:color="auto" w:fill="FFFFFF"/>
        </w:rPr>
        <w:t>The Pacific Review</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34</w:t>
      </w:r>
      <w:r w:rsidRPr="000B2121">
        <w:rPr>
          <w:rFonts w:ascii="Times New Roman" w:hAnsi="Times New Roman" w:cs="Times New Roman"/>
          <w:sz w:val="24"/>
          <w:szCs w:val="24"/>
          <w:shd w:val="clear" w:color="auto" w:fill="FFFFFF"/>
        </w:rPr>
        <w:t>(3), 351-378.</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Keegan, B. J., Canhoto, A. I., &amp; Yen, D. A. W. (2022). Power negotiation on the tango dancefloor: The adoption of AI in B2B marketing. </w:t>
      </w:r>
      <w:r w:rsidRPr="000B2121">
        <w:rPr>
          <w:rFonts w:ascii="Times New Roman" w:hAnsi="Times New Roman" w:cs="Times New Roman"/>
          <w:i/>
          <w:iCs/>
          <w:sz w:val="24"/>
          <w:szCs w:val="24"/>
          <w:shd w:val="clear" w:color="auto" w:fill="FFFFFF"/>
        </w:rPr>
        <w:t>Industrial marketing management</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100</w:t>
      </w:r>
      <w:r w:rsidRPr="000B2121">
        <w:rPr>
          <w:rFonts w:ascii="Times New Roman" w:hAnsi="Times New Roman" w:cs="Times New Roman"/>
          <w:sz w:val="24"/>
          <w:szCs w:val="24"/>
          <w:shd w:val="clear" w:color="auto" w:fill="FFFFFF"/>
        </w:rPr>
        <w:t>, 36-48.</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Ködding, P., Ellermann, K., Koldewey, C., &amp; Dumitrescu, R. (2023). Scenario-based Foresight in the Age of Digitalization and Artificial Intelligence–Identification and Analysis of Existing Use Cases. </w:t>
      </w:r>
      <w:r w:rsidRPr="000B2121">
        <w:rPr>
          <w:rFonts w:ascii="Times New Roman" w:hAnsi="Times New Roman" w:cs="Times New Roman"/>
          <w:i/>
          <w:iCs/>
          <w:sz w:val="24"/>
          <w:szCs w:val="24"/>
          <w:shd w:val="clear" w:color="auto" w:fill="FFFFFF"/>
        </w:rPr>
        <w:t>Procedia CIRP</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119</w:t>
      </w:r>
      <w:r w:rsidRPr="000B2121">
        <w:rPr>
          <w:rFonts w:ascii="Times New Roman" w:hAnsi="Times New Roman" w:cs="Times New Roman"/>
          <w:sz w:val="24"/>
          <w:szCs w:val="24"/>
          <w:shd w:val="clear" w:color="auto" w:fill="FFFFFF"/>
        </w:rPr>
        <w:t>, 740-745.</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Kusunose, K. (2023). Revolution of echocardiographic reporting: the new era of artificial intelligence and natural language processing. </w:t>
      </w:r>
      <w:r w:rsidRPr="000B2121">
        <w:rPr>
          <w:rFonts w:ascii="Times New Roman" w:hAnsi="Times New Roman" w:cs="Times New Roman"/>
          <w:i/>
          <w:iCs/>
          <w:sz w:val="24"/>
          <w:szCs w:val="24"/>
          <w:shd w:val="clear" w:color="auto" w:fill="FFFFFF"/>
        </w:rPr>
        <w:t>Journal of Echocardiography</w:t>
      </w:r>
      <w:r w:rsidRPr="000B2121">
        <w:rPr>
          <w:rFonts w:ascii="Times New Roman" w:hAnsi="Times New Roman" w:cs="Times New Roman"/>
          <w:sz w:val="24"/>
          <w:szCs w:val="24"/>
          <w:shd w:val="clear" w:color="auto" w:fill="FFFFFF"/>
        </w:rPr>
        <w:t>, 1-6.</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Liu, H. Y., Maas, M., Danaher, J., Scarcella, L., Lexer, M., &amp; Van Rompaey, L. (2020). Artificial intelligence and legal disruption: a new model for analysis. </w:t>
      </w:r>
      <w:r w:rsidRPr="000B2121">
        <w:rPr>
          <w:rFonts w:ascii="Times New Roman" w:hAnsi="Times New Roman" w:cs="Times New Roman"/>
          <w:i/>
          <w:iCs/>
          <w:sz w:val="24"/>
          <w:szCs w:val="24"/>
          <w:shd w:val="clear" w:color="auto" w:fill="FFFFFF"/>
        </w:rPr>
        <w:t>Law, Innovation and Technology</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12</w:t>
      </w:r>
      <w:r w:rsidRPr="000B2121">
        <w:rPr>
          <w:rFonts w:ascii="Times New Roman" w:hAnsi="Times New Roman" w:cs="Times New Roman"/>
          <w:sz w:val="24"/>
          <w:szCs w:val="24"/>
          <w:shd w:val="clear" w:color="auto" w:fill="FFFFFF"/>
        </w:rPr>
        <w:t>(2), 205-258.</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Lozada, N., Arias-Pérez, J., &amp; Henao-García, E. A. (2023). Unveiling the effects of big data analytics capability on innovation capability through absorptive capacity: why more and better insights matter. </w:t>
      </w:r>
      <w:r w:rsidRPr="000B2121">
        <w:rPr>
          <w:rFonts w:ascii="Times New Roman" w:hAnsi="Times New Roman" w:cs="Times New Roman"/>
          <w:i/>
          <w:iCs/>
          <w:sz w:val="24"/>
          <w:szCs w:val="24"/>
          <w:shd w:val="clear" w:color="auto" w:fill="FFFFFF"/>
        </w:rPr>
        <w:t>Journal of Enterprise Information Management</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36</w:t>
      </w:r>
      <w:r w:rsidRPr="000B2121">
        <w:rPr>
          <w:rFonts w:ascii="Times New Roman" w:hAnsi="Times New Roman" w:cs="Times New Roman"/>
          <w:sz w:val="24"/>
          <w:szCs w:val="24"/>
          <w:shd w:val="clear" w:color="auto" w:fill="FFFFFF"/>
        </w:rPr>
        <w:t>(2), 680-701.</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Lv, B., Deng, Y., Meng, W., Wang, Z., &amp; Tang, T. (2023). Research on digital intelligence business model based on artificial intelligence in the post-epidemic era. </w:t>
      </w:r>
      <w:r w:rsidRPr="000B2121">
        <w:rPr>
          <w:rFonts w:ascii="Times New Roman" w:hAnsi="Times New Roman" w:cs="Times New Roman"/>
          <w:i/>
          <w:iCs/>
          <w:sz w:val="24"/>
          <w:szCs w:val="24"/>
          <w:shd w:val="clear" w:color="auto" w:fill="FFFFFF"/>
        </w:rPr>
        <w:t>Management Decision</w:t>
      </w:r>
      <w:r w:rsidRPr="000B2121">
        <w:rPr>
          <w:rFonts w:ascii="Times New Roman" w:hAnsi="Times New Roman" w:cs="Times New Roman"/>
          <w:sz w:val="24"/>
          <w:szCs w:val="24"/>
          <w:shd w:val="clear" w:color="auto" w:fill="FFFFFF"/>
        </w:rPr>
        <w:t>.</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Matrokhina, K. V., Trofimets, V. Y., Mazakov, E. B., Makhovikov, A. B., &amp; Khaykin, M. M. (2023). Development of methodology for scenario analysis of investment projects of enterprises of the mineral resource complex. </w:t>
      </w:r>
      <w:r w:rsidRPr="000B2121">
        <w:rPr>
          <w:rFonts w:ascii="Times New Roman" w:hAnsi="Times New Roman" w:cs="Times New Roman"/>
          <w:i/>
          <w:iCs/>
          <w:sz w:val="24"/>
          <w:szCs w:val="24"/>
          <w:shd w:val="clear" w:color="auto" w:fill="FFFFFF"/>
        </w:rPr>
        <w:t>Записки Горного института</w:t>
      </w:r>
      <w:r w:rsidRPr="000B2121">
        <w:rPr>
          <w:rFonts w:ascii="Times New Roman" w:hAnsi="Times New Roman" w:cs="Times New Roman"/>
          <w:sz w:val="24"/>
          <w:szCs w:val="24"/>
          <w:shd w:val="clear" w:color="auto" w:fill="FFFFFF"/>
        </w:rPr>
        <w:t>, (259 (eng)), 112-124.</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Ninness, C., &amp; Ninness, S. K. (2020). Emergent virtual analytics: Artificial intelligence and human-computer interactions. </w:t>
      </w:r>
      <w:r w:rsidRPr="000B2121">
        <w:rPr>
          <w:rFonts w:ascii="Times New Roman" w:hAnsi="Times New Roman" w:cs="Times New Roman"/>
          <w:i/>
          <w:iCs/>
          <w:sz w:val="24"/>
          <w:szCs w:val="24"/>
          <w:shd w:val="clear" w:color="auto" w:fill="FFFFFF"/>
        </w:rPr>
        <w:t>Behavior and Social Issues</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29</w:t>
      </w:r>
      <w:r w:rsidRPr="000B2121">
        <w:rPr>
          <w:rFonts w:ascii="Times New Roman" w:hAnsi="Times New Roman" w:cs="Times New Roman"/>
          <w:sz w:val="24"/>
          <w:szCs w:val="24"/>
          <w:shd w:val="clear" w:color="auto" w:fill="FFFFFF"/>
        </w:rPr>
        <w:t>(1), 100-118.</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Pietronudo, M. C., Croidieu, G., &amp; Schiavone, F. (2022). A solution looking for problems? A systematic literature review of the rationalizing influence of artificial intelligence on decision-making in innovation management. </w:t>
      </w:r>
      <w:r w:rsidRPr="000B2121">
        <w:rPr>
          <w:rFonts w:ascii="Times New Roman" w:hAnsi="Times New Roman" w:cs="Times New Roman"/>
          <w:i/>
          <w:iCs/>
          <w:sz w:val="24"/>
          <w:szCs w:val="24"/>
          <w:shd w:val="clear" w:color="auto" w:fill="FFFFFF"/>
        </w:rPr>
        <w:t>Technological Forecasting and Social Change</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182</w:t>
      </w:r>
      <w:r w:rsidRPr="000B2121">
        <w:rPr>
          <w:rFonts w:ascii="Times New Roman" w:hAnsi="Times New Roman" w:cs="Times New Roman"/>
          <w:sz w:val="24"/>
          <w:szCs w:val="24"/>
          <w:shd w:val="clear" w:color="auto" w:fill="FFFFFF"/>
        </w:rPr>
        <w:t>, 121828.</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Raustiala, K., &amp; Sprigman, C. J. (2019). The second digital disruption: Streaming and the dawn of data-driven creativity. </w:t>
      </w:r>
      <w:r w:rsidRPr="000B2121">
        <w:rPr>
          <w:rFonts w:ascii="Times New Roman" w:hAnsi="Times New Roman" w:cs="Times New Roman"/>
          <w:i/>
          <w:iCs/>
          <w:sz w:val="24"/>
          <w:szCs w:val="24"/>
          <w:shd w:val="clear" w:color="auto" w:fill="FFFFFF"/>
        </w:rPr>
        <w:t>NYUL Rev.</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94</w:t>
      </w:r>
      <w:r w:rsidRPr="000B2121">
        <w:rPr>
          <w:rFonts w:ascii="Times New Roman" w:hAnsi="Times New Roman" w:cs="Times New Roman"/>
          <w:sz w:val="24"/>
          <w:szCs w:val="24"/>
          <w:shd w:val="clear" w:color="auto" w:fill="FFFFFF"/>
        </w:rPr>
        <w:t>, 1555.</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lastRenderedPageBreak/>
        <w:t>Rodgers, W., Murray, J. M., Stefanidis, A., Degbey, W. Y., &amp; Tarba, S. Y. (2023). An artificial intelligence algorithmic approach to ethical decision-making in human resource management processes. </w:t>
      </w:r>
      <w:r w:rsidRPr="000B2121">
        <w:rPr>
          <w:rFonts w:ascii="Times New Roman" w:hAnsi="Times New Roman" w:cs="Times New Roman"/>
          <w:i/>
          <w:iCs/>
          <w:sz w:val="24"/>
          <w:szCs w:val="24"/>
          <w:shd w:val="clear" w:color="auto" w:fill="FFFFFF"/>
        </w:rPr>
        <w:t>Human Resource Management Review</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33</w:t>
      </w:r>
      <w:r w:rsidRPr="000B2121">
        <w:rPr>
          <w:rFonts w:ascii="Times New Roman" w:hAnsi="Times New Roman" w:cs="Times New Roman"/>
          <w:sz w:val="24"/>
          <w:szCs w:val="24"/>
          <w:shd w:val="clear" w:color="auto" w:fill="FFFFFF"/>
        </w:rPr>
        <w:t>(1), 100925.</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Salah, M., Al Halbusi, H., &amp; Abdelfattah, F. (2023). May the force of text data analysis be with you: Unleashing the power of generative AI for social psychology research. </w:t>
      </w:r>
      <w:r w:rsidRPr="000B2121">
        <w:rPr>
          <w:rFonts w:ascii="Times New Roman" w:hAnsi="Times New Roman" w:cs="Times New Roman"/>
          <w:i/>
          <w:iCs/>
          <w:sz w:val="24"/>
          <w:szCs w:val="24"/>
          <w:shd w:val="clear" w:color="auto" w:fill="FFFFFF"/>
        </w:rPr>
        <w:t>Computers in Human Behavior: Artificial Humans</w:t>
      </w:r>
      <w:r w:rsidRPr="000B2121">
        <w:rPr>
          <w:rFonts w:ascii="Times New Roman" w:hAnsi="Times New Roman" w:cs="Times New Roman"/>
          <w:sz w:val="24"/>
          <w:szCs w:val="24"/>
          <w:shd w:val="clear" w:color="auto" w:fill="FFFFFF"/>
        </w:rPr>
        <w:t>, 100006.</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Shukla, P. K., Zakariah, M., Hatamleh, W. A., Tarazi, H., &amp; Tiwari, B. (2022). AI-DRIVEN novel approach for liver cancer screening and prediction using cascaded fully convolutional neural network. </w:t>
      </w:r>
      <w:r w:rsidRPr="000B2121">
        <w:rPr>
          <w:rFonts w:ascii="Times New Roman" w:hAnsi="Times New Roman" w:cs="Times New Roman"/>
          <w:i/>
          <w:iCs/>
          <w:sz w:val="24"/>
          <w:szCs w:val="24"/>
          <w:shd w:val="clear" w:color="auto" w:fill="FFFFFF"/>
        </w:rPr>
        <w:t>Journal of Healthcare Engineering</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2022</w:t>
      </w:r>
      <w:r w:rsidRPr="000B2121">
        <w:rPr>
          <w:rFonts w:ascii="Times New Roman" w:hAnsi="Times New Roman" w:cs="Times New Roman"/>
          <w:sz w:val="24"/>
          <w:szCs w:val="24"/>
          <w:shd w:val="clear" w:color="auto" w:fill="FFFFFF"/>
        </w:rPr>
        <w:t>.</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Smith-Jones, A. C. (2023). Sticks and Stones May Break My Bones, but Words Will Never Hurt Me... Until I See Them: A Qualitative Content Analysis of Trolls in Relation to the Gricean Maxims and (IM) Polite Virtual Speech Acts.</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Sollosy, M., &amp; McInerney, M. (2022). Artificial intelligence and business education: What should be taught. </w:t>
      </w:r>
      <w:r w:rsidRPr="000B2121">
        <w:rPr>
          <w:rFonts w:ascii="Times New Roman" w:hAnsi="Times New Roman" w:cs="Times New Roman"/>
          <w:i/>
          <w:iCs/>
          <w:sz w:val="24"/>
          <w:szCs w:val="24"/>
          <w:shd w:val="clear" w:color="auto" w:fill="FFFFFF"/>
        </w:rPr>
        <w:t>The International Journal of Management Education</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20</w:t>
      </w:r>
      <w:r w:rsidRPr="000B2121">
        <w:rPr>
          <w:rFonts w:ascii="Times New Roman" w:hAnsi="Times New Roman" w:cs="Times New Roman"/>
          <w:sz w:val="24"/>
          <w:szCs w:val="24"/>
          <w:shd w:val="clear" w:color="auto" w:fill="FFFFFF"/>
        </w:rPr>
        <w:t>(3), 100720.</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Teh, D., &amp; Rana, T. (2023). The Use of Internet of Things, Big Data Analytics, and Artificial Intelligence for Attaining UN's SDGs. In </w:t>
      </w:r>
      <w:r w:rsidRPr="000B2121">
        <w:rPr>
          <w:rFonts w:ascii="Times New Roman" w:hAnsi="Times New Roman" w:cs="Times New Roman"/>
          <w:i/>
          <w:iCs/>
          <w:sz w:val="24"/>
          <w:szCs w:val="24"/>
          <w:shd w:val="clear" w:color="auto" w:fill="FFFFFF"/>
        </w:rPr>
        <w:t>Handbook of Big Data and Analytics in Accounting and Auditing</w:t>
      </w:r>
      <w:r w:rsidRPr="000B2121">
        <w:rPr>
          <w:rFonts w:ascii="Times New Roman" w:hAnsi="Times New Roman" w:cs="Times New Roman"/>
          <w:sz w:val="24"/>
          <w:szCs w:val="24"/>
          <w:shd w:val="clear" w:color="auto" w:fill="FFFFFF"/>
        </w:rPr>
        <w:t> (pp. 235-253). Singapore: Springer Nature Singapore.</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Van Wynsberghe, A., &amp; Guimarães Pereira, Â. (2022). The politics and imaginary of ‘autonomous vehicles’: a participatory journey. </w:t>
      </w:r>
      <w:r w:rsidRPr="000B2121">
        <w:rPr>
          <w:rFonts w:ascii="Times New Roman" w:hAnsi="Times New Roman" w:cs="Times New Roman"/>
          <w:i/>
          <w:iCs/>
          <w:sz w:val="24"/>
          <w:szCs w:val="24"/>
          <w:shd w:val="clear" w:color="auto" w:fill="FFFFFF"/>
        </w:rPr>
        <w:t>Humanities and Social Sciences Communications</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9</w:t>
      </w:r>
      <w:r w:rsidRPr="000B2121">
        <w:rPr>
          <w:rFonts w:ascii="Times New Roman" w:hAnsi="Times New Roman" w:cs="Times New Roman"/>
          <w:sz w:val="24"/>
          <w:szCs w:val="24"/>
          <w:shd w:val="clear" w:color="auto" w:fill="FFFFFF"/>
        </w:rPr>
        <w:t>(1), 1-10.</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 xml:space="preserve">Vasconcelos, H., Jörke, M., Grunde-McLaughlin, M., Gerstenberg, T., Bernstein, M. S., &amp; Krishna, R. (2023). Explanations can reduce overreliance on AI systems during decision-making. </w:t>
      </w:r>
      <w:r w:rsidRPr="000B2121">
        <w:rPr>
          <w:rFonts w:ascii="Times New Roman" w:hAnsi="Times New Roman" w:cs="Times New Roman"/>
          <w:i/>
          <w:iCs/>
          <w:sz w:val="24"/>
          <w:szCs w:val="24"/>
          <w:shd w:val="clear" w:color="auto" w:fill="FFFFFF"/>
        </w:rPr>
        <w:t>Proceedings of the ACM on Human-Computer Interaction</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7</w:t>
      </w:r>
      <w:r w:rsidRPr="000B2121">
        <w:rPr>
          <w:rFonts w:ascii="Times New Roman" w:hAnsi="Times New Roman" w:cs="Times New Roman"/>
          <w:sz w:val="24"/>
          <w:szCs w:val="24"/>
          <w:shd w:val="clear" w:color="auto" w:fill="FFFFFF"/>
        </w:rPr>
        <w:t>(CSCW1), 1-38.</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Warren, S. E. (2022). Ballerinas as analysts: Former ballet dancers’ transfer of 21st century skills to careers as data analysts. </w:t>
      </w:r>
      <w:r w:rsidRPr="000B2121">
        <w:rPr>
          <w:rFonts w:ascii="Times New Roman" w:hAnsi="Times New Roman" w:cs="Times New Roman"/>
          <w:i/>
          <w:iCs/>
          <w:sz w:val="24"/>
          <w:szCs w:val="24"/>
          <w:shd w:val="clear" w:color="auto" w:fill="FFFFFF"/>
        </w:rPr>
        <w:t>Industry and Higher Education</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36</w:t>
      </w:r>
      <w:r w:rsidRPr="000B2121">
        <w:rPr>
          <w:rFonts w:ascii="Times New Roman" w:hAnsi="Times New Roman" w:cs="Times New Roman"/>
          <w:sz w:val="24"/>
          <w:szCs w:val="24"/>
          <w:shd w:val="clear" w:color="auto" w:fill="FFFFFF"/>
        </w:rPr>
        <w:t>(2), 138-150.</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Wilson, C., &amp; Van Der Velden, M. (2022). Sustainable AI: An integrated model to guide public sector decision-making. </w:t>
      </w:r>
      <w:r w:rsidRPr="000B2121">
        <w:rPr>
          <w:rFonts w:ascii="Times New Roman" w:hAnsi="Times New Roman" w:cs="Times New Roman"/>
          <w:i/>
          <w:iCs/>
          <w:sz w:val="24"/>
          <w:szCs w:val="24"/>
          <w:shd w:val="clear" w:color="auto" w:fill="FFFFFF"/>
        </w:rPr>
        <w:t>Technology in Society</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68</w:t>
      </w:r>
      <w:r w:rsidRPr="000B2121">
        <w:rPr>
          <w:rFonts w:ascii="Times New Roman" w:hAnsi="Times New Roman" w:cs="Times New Roman"/>
          <w:sz w:val="24"/>
          <w:szCs w:val="24"/>
          <w:shd w:val="clear" w:color="auto" w:fill="FFFFFF"/>
        </w:rPr>
        <w:t>, 101926.</w:t>
      </w:r>
    </w:p>
    <w:p w:rsidR="000B2121" w:rsidRPr="000B2121" w:rsidRDefault="000F6C9A" w:rsidP="000B2121">
      <w:pPr>
        <w:ind w:left="720" w:hanging="720"/>
        <w:jc w:val="both"/>
        <w:rPr>
          <w:rFonts w:ascii="Times New Roman" w:hAnsi="Times New Roman" w:cs="Times New Roman"/>
          <w:sz w:val="24"/>
          <w:szCs w:val="24"/>
          <w:shd w:val="clear" w:color="auto" w:fill="FFFFFF"/>
        </w:rPr>
      </w:pPr>
      <w:r w:rsidRPr="000B2121">
        <w:rPr>
          <w:rFonts w:ascii="Times New Roman" w:hAnsi="Times New Roman" w:cs="Times New Roman"/>
          <w:sz w:val="24"/>
          <w:szCs w:val="24"/>
          <w:shd w:val="clear" w:color="auto" w:fill="FFFFFF"/>
        </w:rPr>
        <w:t xml:space="preserve">Zhang, Y., Chang, X., Liu, Y., Lu, Y., Wang, Y., &amp; Liu, Y. (2021). Urban expansion simulation under the constraint of multiple ecosystem services (MESs) based on cellular automata (CA)-Markov model: Scenario analysis and policy implications. </w:t>
      </w:r>
      <w:r w:rsidRPr="000B2121">
        <w:rPr>
          <w:rFonts w:ascii="Times New Roman" w:hAnsi="Times New Roman" w:cs="Times New Roman"/>
          <w:i/>
          <w:iCs/>
          <w:sz w:val="24"/>
          <w:szCs w:val="24"/>
          <w:shd w:val="clear" w:color="auto" w:fill="FFFFFF"/>
        </w:rPr>
        <w:t>Land Use Policy</w:t>
      </w:r>
      <w:r w:rsidRPr="000B2121">
        <w:rPr>
          <w:rFonts w:ascii="Times New Roman" w:hAnsi="Times New Roman" w:cs="Times New Roman"/>
          <w:sz w:val="24"/>
          <w:szCs w:val="24"/>
          <w:shd w:val="clear" w:color="auto" w:fill="FFFFFF"/>
        </w:rPr>
        <w:t>, </w:t>
      </w:r>
      <w:r w:rsidRPr="000B2121">
        <w:rPr>
          <w:rFonts w:ascii="Times New Roman" w:hAnsi="Times New Roman" w:cs="Times New Roman"/>
          <w:i/>
          <w:iCs/>
          <w:sz w:val="24"/>
          <w:szCs w:val="24"/>
          <w:shd w:val="clear" w:color="auto" w:fill="FFFFFF"/>
        </w:rPr>
        <w:t>108</w:t>
      </w:r>
      <w:r w:rsidRPr="000B2121">
        <w:rPr>
          <w:rFonts w:ascii="Times New Roman" w:hAnsi="Times New Roman" w:cs="Times New Roman"/>
          <w:sz w:val="24"/>
          <w:szCs w:val="24"/>
          <w:shd w:val="clear" w:color="auto" w:fill="FFFFFF"/>
        </w:rPr>
        <w:t>, 105667.</w:t>
      </w:r>
    </w:p>
    <w:p w:rsidR="00FF56C4" w:rsidRPr="000B2121" w:rsidRDefault="00FF56C4" w:rsidP="000B2121">
      <w:pPr>
        <w:jc w:val="both"/>
        <w:rPr>
          <w:rFonts w:ascii="Times New Roman" w:hAnsi="Times New Roman" w:cs="Times New Roman"/>
          <w:sz w:val="24"/>
          <w:szCs w:val="24"/>
        </w:rPr>
      </w:pPr>
    </w:p>
    <w:sectPr w:rsidR="00FF56C4" w:rsidRPr="000B2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81404"/>
    <w:multiLevelType w:val="hybridMultilevel"/>
    <w:tmpl w:val="3DFC4640"/>
    <w:lvl w:ilvl="0" w:tplc="867CE588">
      <w:start w:val="1"/>
      <w:numFmt w:val="bullet"/>
      <w:lvlText w:val=""/>
      <w:lvlJc w:val="left"/>
      <w:pPr>
        <w:ind w:left="720" w:hanging="360"/>
      </w:pPr>
      <w:rPr>
        <w:rFonts w:ascii="Symbol" w:hAnsi="Symbol" w:hint="default"/>
      </w:rPr>
    </w:lvl>
    <w:lvl w:ilvl="1" w:tplc="1AA2FB04" w:tentative="1">
      <w:start w:val="1"/>
      <w:numFmt w:val="bullet"/>
      <w:lvlText w:val="o"/>
      <w:lvlJc w:val="left"/>
      <w:pPr>
        <w:ind w:left="1440" w:hanging="360"/>
      </w:pPr>
      <w:rPr>
        <w:rFonts w:ascii="Courier New" w:hAnsi="Courier New" w:cs="Courier New" w:hint="default"/>
      </w:rPr>
    </w:lvl>
    <w:lvl w:ilvl="2" w:tplc="9288F5AE" w:tentative="1">
      <w:start w:val="1"/>
      <w:numFmt w:val="bullet"/>
      <w:lvlText w:val=""/>
      <w:lvlJc w:val="left"/>
      <w:pPr>
        <w:ind w:left="2160" w:hanging="360"/>
      </w:pPr>
      <w:rPr>
        <w:rFonts w:ascii="Wingdings" w:hAnsi="Wingdings" w:hint="default"/>
      </w:rPr>
    </w:lvl>
    <w:lvl w:ilvl="3" w:tplc="9854767A" w:tentative="1">
      <w:start w:val="1"/>
      <w:numFmt w:val="bullet"/>
      <w:lvlText w:val=""/>
      <w:lvlJc w:val="left"/>
      <w:pPr>
        <w:ind w:left="2880" w:hanging="360"/>
      </w:pPr>
      <w:rPr>
        <w:rFonts w:ascii="Symbol" w:hAnsi="Symbol" w:hint="default"/>
      </w:rPr>
    </w:lvl>
    <w:lvl w:ilvl="4" w:tplc="C6E27A0A" w:tentative="1">
      <w:start w:val="1"/>
      <w:numFmt w:val="bullet"/>
      <w:lvlText w:val="o"/>
      <w:lvlJc w:val="left"/>
      <w:pPr>
        <w:ind w:left="3600" w:hanging="360"/>
      </w:pPr>
      <w:rPr>
        <w:rFonts w:ascii="Courier New" w:hAnsi="Courier New" w:cs="Courier New" w:hint="default"/>
      </w:rPr>
    </w:lvl>
    <w:lvl w:ilvl="5" w:tplc="736EBDF2" w:tentative="1">
      <w:start w:val="1"/>
      <w:numFmt w:val="bullet"/>
      <w:lvlText w:val=""/>
      <w:lvlJc w:val="left"/>
      <w:pPr>
        <w:ind w:left="4320" w:hanging="360"/>
      </w:pPr>
      <w:rPr>
        <w:rFonts w:ascii="Wingdings" w:hAnsi="Wingdings" w:hint="default"/>
      </w:rPr>
    </w:lvl>
    <w:lvl w:ilvl="6" w:tplc="9D346AEA" w:tentative="1">
      <w:start w:val="1"/>
      <w:numFmt w:val="bullet"/>
      <w:lvlText w:val=""/>
      <w:lvlJc w:val="left"/>
      <w:pPr>
        <w:ind w:left="5040" w:hanging="360"/>
      </w:pPr>
      <w:rPr>
        <w:rFonts w:ascii="Symbol" w:hAnsi="Symbol" w:hint="default"/>
      </w:rPr>
    </w:lvl>
    <w:lvl w:ilvl="7" w:tplc="151E78EA" w:tentative="1">
      <w:start w:val="1"/>
      <w:numFmt w:val="bullet"/>
      <w:lvlText w:val="o"/>
      <w:lvlJc w:val="left"/>
      <w:pPr>
        <w:ind w:left="5760" w:hanging="360"/>
      </w:pPr>
      <w:rPr>
        <w:rFonts w:ascii="Courier New" w:hAnsi="Courier New" w:cs="Courier New" w:hint="default"/>
      </w:rPr>
    </w:lvl>
    <w:lvl w:ilvl="8" w:tplc="050269DC" w:tentative="1">
      <w:start w:val="1"/>
      <w:numFmt w:val="bullet"/>
      <w:lvlText w:val=""/>
      <w:lvlJc w:val="left"/>
      <w:pPr>
        <w:ind w:left="6480" w:hanging="360"/>
      </w:pPr>
      <w:rPr>
        <w:rFonts w:ascii="Wingdings" w:hAnsi="Wingdings" w:hint="default"/>
      </w:rPr>
    </w:lvl>
  </w:abstractNum>
  <w:abstractNum w:abstractNumId="1">
    <w:nsid w:val="4A125A3F"/>
    <w:multiLevelType w:val="hybridMultilevel"/>
    <w:tmpl w:val="EBF236D4"/>
    <w:lvl w:ilvl="0" w:tplc="2B90A78A">
      <w:start w:val="1"/>
      <w:numFmt w:val="bullet"/>
      <w:lvlText w:val=""/>
      <w:lvlJc w:val="left"/>
      <w:pPr>
        <w:ind w:left="720" w:hanging="360"/>
      </w:pPr>
      <w:rPr>
        <w:rFonts w:ascii="Symbol" w:hAnsi="Symbol" w:hint="default"/>
      </w:rPr>
    </w:lvl>
    <w:lvl w:ilvl="1" w:tplc="C4B609FC" w:tentative="1">
      <w:start w:val="1"/>
      <w:numFmt w:val="bullet"/>
      <w:lvlText w:val="o"/>
      <w:lvlJc w:val="left"/>
      <w:pPr>
        <w:ind w:left="1440" w:hanging="360"/>
      </w:pPr>
      <w:rPr>
        <w:rFonts w:ascii="Courier New" w:hAnsi="Courier New" w:cs="Courier New" w:hint="default"/>
      </w:rPr>
    </w:lvl>
    <w:lvl w:ilvl="2" w:tplc="4A94A84E" w:tentative="1">
      <w:start w:val="1"/>
      <w:numFmt w:val="bullet"/>
      <w:lvlText w:val=""/>
      <w:lvlJc w:val="left"/>
      <w:pPr>
        <w:ind w:left="2160" w:hanging="360"/>
      </w:pPr>
      <w:rPr>
        <w:rFonts w:ascii="Wingdings" w:hAnsi="Wingdings" w:hint="default"/>
      </w:rPr>
    </w:lvl>
    <w:lvl w:ilvl="3" w:tplc="659ECF3E" w:tentative="1">
      <w:start w:val="1"/>
      <w:numFmt w:val="bullet"/>
      <w:lvlText w:val=""/>
      <w:lvlJc w:val="left"/>
      <w:pPr>
        <w:ind w:left="2880" w:hanging="360"/>
      </w:pPr>
      <w:rPr>
        <w:rFonts w:ascii="Symbol" w:hAnsi="Symbol" w:hint="default"/>
      </w:rPr>
    </w:lvl>
    <w:lvl w:ilvl="4" w:tplc="388E218A" w:tentative="1">
      <w:start w:val="1"/>
      <w:numFmt w:val="bullet"/>
      <w:lvlText w:val="o"/>
      <w:lvlJc w:val="left"/>
      <w:pPr>
        <w:ind w:left="3600" w:hanging="360"/>
      </w:pPr>
      <w:rPr>
        <w:rFonts w:ascii="Courier New" w:hAnsi="Courier New" w:cs="Courier New" w:hint="default"/>
      </w:rPr>
    </w:lvl>
    <w:lvl w:ilvl="5" w:tplc="FBCA06B0" w:tentative="1">
      <w:start w:val="1"/>
      <w:numFmt w:val="bullet"/>
      <w:lvlText w:val=""/>
      <w:lvlJc w:val="left"/>
      <w:pPr>
        <w:ind w:left="4320" w:hanging="360"/>
      </w:pPr>
      <w:rPr>
        <w:rFonts w:ascii="Wingdings" w:hAnsi="Wingdings" w:hint="default"/>
      </w:rPr>
    </w:lvl>
    <w:lvl w:ilvl="6" w:tplc="0798B05C" w:tentative="1">
      <w:start w:val="1"/>
      <w:numFmt w:val="bullet"/>
      <w:lvlText w:val=""/>
      <w:lvlJc w:val="left"/>
      <w:pPr>
        <w:ind w:left="5040" w:hanging="360"/>
      </w:pPr>
      <w:rPr>
        <w:rFonts w:ascii="Symbol" w:hAnsi="Symbol" w:hint="default"/>
      </w:rPr>
    </w:lvl>
    <w:lvl w:ilvl="7" w:tplc="64F0EA6C" w:tentative="1">
      <w:start w:val="1"/>
      <w:numFmt w:val="bullet"/>
      <w:lvlText w:val="o"/>
      <w:lvlJc w:val="left"/>
      <w:pPr>
        <w:ind w:left="5760" w:hanging="360"/>
      </w:pPr>
      <w:rPr>
        <w:rFonts w:ascii="Courier New" w:hAnsi="Courier New" w:cs="Courier New" w:hint="default"/>
      </w:rPr>
    </w:lvl>
    <w:lvl w:ilvl="8" w:tplc="DB7EFF8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15"/>
    <w:rsid w:val="00060040"/>
    <w:rsid w:val="00063E35"/>
    <w:rsid w:val="000B2121"/>
    <w:rsid w:val="000C0582"/>
    <w:rsid w:val="000C496C"/>
    <w:rsid w:val="000F6C9A"/>
    <w:rsid w:val="00135C26"/>
    <w:rsid w:val="00136211"/>
    <w:rsid w:val="001E5B6F"/>
    <w:rsid w:val="001F38C4"/>
    <w:rsid w:val="002C1E8E"/>
    <w:rsid w:val="002C2146"/>
    <w:rsid w:val="002E5C33"/>
    <w:rsid w:val="003129A7"/>
    <w:rsid w:val="00312C5D"/>
    <w:rsid w:val="003173DC"/>
    <w:rsid w:val="0036273B"/>
    <w:rsid w:val="00370DB6"/>
    <w:rsid w:val="003A089D"/>
    <w:rsid w:val="00431FF4"/>
    <w:rsid w:val="00465848"/>
    <w:rsid w:val="004B74B6"/>
    <w:rsid w:val="00516F30"/>
    <w:rsid w:val="005A208D"/>
    <w:rsid w:val="00626F09"/>
    <w:rsid w:val="006B206D"/>
    <w:rsid w:val="006D4D66"/>
    <w:rsid w:val="007C710C"/>
    <w:rsid w:val="00833691"/>
    <w:rsid w:val="00845DEA"/>
    <w:rsid w:val="008A1122"/>
    <w:rsid w:val="008A2905"/>
    <w:rsid w:val="009A2D0B"/>
    <w:rsid w:val="009F1FEF"/>
    <w:rsid w:val="00A33767"/>
    <w:rsid w:val="00A715EA"/>
    <w:rsid w:val="00A97748"/>
    <w:rsid w:val="00B3470B"/>
    <w:rsid w:val="00B51FC0"/>
    <w:rsid w:val="00BA657F"/>
    <w:rsid w:val="00BD16D3"/>
    <w:rsid w:val="00BE5567"/>
    <w:rsid w:val="00C65091"/>
    <w:rsid w:val="00C857B4"/>
    <w:rsid w:val="00D04A56"/>
    <w:rsid w:val="00D207C6"/>
    <w:rsid w:val="00D25D94"/>
    <w:rsid w:val="00D6424B"/>
    <w:rsid w:val="00D9017B"/>
    <w:rsid w:val="00EC2815"/>
    <w:rsid w:val="00ED34FC"/>
    <w:rsid w:val="00F000A4"/>
    <w:rsid w:val="00FA7A44"/>
    <w:rsid w:val="00FB2198"/>
    <w:rsid w:val="00FB293E"/>
    <w:rsid w:val="00FF5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0A4"/>
    <w:pPr>
      <w:ind w:left="720"/>
      <w:contextualSpacing/>
    </w:pPr>
  </w:style>
  <w:style w:type="character" w:styleId="Hyperlink">
    <w:name w:val="Hyperlink"/>
    <w:basedOn w:val="DefaultParagraphFont"/>
    <w:uiPriority w:val="99"/>
    <w:unhideWhenUsed/>
    <w:rsid w:val="00A97748"/>
    <w:rPr>
      <w:color w:val="0000FF" w:themeColor="hyperlink"/>
      <w:u w:val="single"/>
    </w:rPr>
  </w:style>
  <w:style w:type="paragraph" w:customStyle="1" w:styleId="Body">
    <w:name w:val="Body"/>
    <w:rsid w:val="00A9774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e-DE"/>
    </w:rPr>
  </w:style>
  <w:style w:type="table" w:styleId="TableGrid">
    <w:name w:val="Table Grid"/>
    <w:basedOn w:val="TableNormal"/>
    <w:uiPriority w:val="59"/>
    <w:rsid w:val="00A97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0A4"/>
    <w:pPr>
      <w:ind w:left="720"/>
      <w:contextualSpacing/>
    </w:pPr>
  </w:style>
  <w:style w:type="character" w:styleId="Hyperlink">
    <w:name w:val="Hyperlink"/>
    <w:basedOn w:val="DefaultParagraphFont"/>
    <w:uiPriority w:val="99"/>
    <w:unhideWhenUsed/>
    <w:rsid w:val="00A97748"/>
    <w:rPr>
      <w:color w:val="0000FF" w:themeColor="hyperlink"/>
      <w:u w:val="single"/>
    </w:rPr>
  </w:style>
  <w:style w:type="paragraph" w:customStyle="1" w:styleId="Body">
    <w:name w:val="Body"/>
    <w:rsid w:val="00A97748"/>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de-DE"/>
    </w:rPr>
  </w:style>
  <w:style w:type="table" w:styleId="TableGrid">
    <w:name w:val="Table Grid"/>
    <w:basedOn w:val="TableNormal"/>
    <w:uiPriority w:val="59"/>
    <w:rsid w:val="00A97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chollaroll20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azrkt2022@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11</Pages>
  <Words>4884</Words>
  <Characters>27844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FAST</dc:creator>
  <cp:lastModifiedBy>FAST</cp:lastModifiedBy>
  <cp:revision>44</cp:revision>
  <dcterms:created xsi:type="dcterms:W3CDTF">2023-08-15T16:55:00Z</dcterms:created>
  <dcterms:modified xsi:type="dcterms:W3CDTF">2023-08-29T16:50:00Z</dcterms:modified>
</cp:coreProperties>
</file>