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BD" w:rsidRDefault="00456BBD" w:rsidP="00456BBD">
      <w:pPr>
        <w:rPr>
          <w:color w:val="000000"/>
          <w:sz w:val="48"/>
          <w:szCs w:val="24"/>
        </w:rPr>
      </w:pPr>
      <w:r w:rsidRPr="00B74EBA">
        <w:rPr>
          <w:color w:val="000000"/>
          <w:sz w:val="48"/>
          <w:szCs w:val="24"/>
        </w:rPr>
        <w:t>In the Physical System, Examine the Motion of an Electron via Upadhyaya transform and Iman transform</w:t>
      </w:r>
    </w:p>
    <w:p w:rsidR="00466548" w:rsidRPr="00466548" w:rsidRDefault="00466548" w:rsidP="00466548">
      <w:pPr>
        <w:pStyle w:val="papertitle"/>
        <w:spacing w:after="0"/>
        <w:rPr>
          <w:rFonts w:eastAsia="MS Mincho"/>
        </w:rPr>
      </w:pPr>
    </w:p>
    <w:p w:rsidR="008A55B5" w:rsidRPr="00466548" w:rsidRDefault="008A55B5" w:rsidP="00677D63">
      <w:pPr>
        <w:jc w:val="both"/>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rsidR="00333FF9" w:rsidRDefault="00333FF9" w:rsidP="0057015E">
      <w:pPr>
        <w:pStyle w:val="Author"/>
        <w:spacing w:before="0" w:after="0"/>
        <w:jc w:val="both"/>
        <w:rPr>
          <w:rFonts w:eastAsia="MS Mincho"/>
          <w:sz w:val="20"/>
          <w:szCs w:val="20"/>
        </w:rPr>
      </w:pPr>
      <w:r>
        <w:rPr>
          <w:rFonts w:eastAsia="MS Mincho"/>
          <w:sz w:val="20"/>
          <w:szCs w:val="20"/>
        </w:rPr>
        <w:lastRenderedPageBreak/>
        <w:t>Dinesh Thakur</w:t>
      </w:r>
      <w:r w:rsidR="00A109D1" w:rsidRPr="00A109D1">
        <w:rPr>
          <w:rFonts w:eastAsia="MS Mincho"/>
          <w:sz w:val="20"/>
          <w:szCs w:val="20"/>
          <w:vertAlign w:val="superscript"/>
        </w:rPr>
        <w:t>1</w:t>
      </w:r>
      <w:r>
        <w:rPr>
          <w:rFonts w:eastAsia="MS Mincho"/>
          <w:sz w:val="20"/>
          <w:szCs w:val="20"/>
        </w:rPr>
        <w:t xml:space="preserve"> , Department of Mathematics </w:t>
      </w:r>
      <w:r w:rsidR="0057015E">
        <w:rPr>
          <w:rFonts w:eastAsia="MS Mincho"/>
          <w:sz w:val="20"/>
          <w:szCs w:val="20"/>
        </w:rPr>
        <w:t xml:space="preserve">                </w:t>
      </w:r>
      <w:r w:rsidR="002631A8">
        <w:rPr>
          <w:rFonts w:eastAsia="MS Mincho"/>
          <w:sz w:val="20"/>
          <w:szCs w:val="20"/>
        </w:rPr>
        <w:t xml:space="preserve">    </w:t>
      </w:r>
      <w:r w:rsidR="0057015E">
        <w:rPr>
          <w:rFonts w:eastAsia="MS Mincho"/>
          <w:sz w:val="20"/>
          <w:szCs w:val="20"/>
        </w:rPr>
        <w:t>Sunil Kumar</w:t>
      </w:r>
      <w:r w:rsidR="00A109D1" w:rsidRPr="00A109D1">
        <w:rPr>
          <w:rFonts w:eastAsia="MS Mincho"/>
          <w:sz w:val="20"/>
          <w:szCs w:val="20"/>
          <w:vertAlign w:val="superscript"/>
        </w:rPr>
        <w:t>2</w:t>
      </w:r>
      <w:r w:rsidR="0057015E">
        <w:rPr>
          <w:rFonts w:eastAsia="MS Mincho"/>
          <w:sz w:val="20"/>
          <w:szCs w:val="20"/>
        </w:rPr>
        <w:t>, Department of Mathematics</w:t>
      </w:r>
    </w:p>
    <w:p w:rsidR="00333FF9" w:rsidRDefault="00333FF9" w:rsidP="0057015E">
      <w:pPr>
        <w:pStyle w:val="Author"/>
        <w:spacing w:before="0" w:after="0"/>
        <w:jc w:val="both"/>
        <w:rPr>
          <w:rFonts w:eastAsia="MS Mincho"/>
          <w:sz w:val="20"/>
          <w:szCs w:val="20"/>
        </w:rPr>
      </w:pPr>
      <w:r>
        <w:rPr>
          <w:rFonts w:eastAsia="MS Mincho"/>
          <w:sz w:val="20"/>
          <w:szCs w:val="20"/>
        </w:rPr>
        <w:t>Bahra</w:t>
      </w:r>
      <w:r w:rsidR="0057015E">
        <w:rPr>
          <w:rFonts w:eastAsia="MS Mincho"/>
          <w:sz w:val="20"/>
          <w:szCs w:val="20"/>
        </w:rPr>
        <w:t xml:space="preserve"> University, Waknaghat, Solan                           </w:t>
      </w:r>
      <w:r w:rsidR="00034175">
        <w:rPr>
          <w:rFonts w:eastAsia="MS Mincho"/>
          <w:sz w:val="20"/>
          <w:szCs w:val="20"/>
        </w:rPr>
        <w:t xml:space="preserve">    </w:t>
      </w:r>
      <w:r w:rsidR="0057015E">
        <w:rPr>
          <w:rFonts w:eastAsia="MS Mincho"/>
          <w:sz w:val="20"/>
          <w:szCs w:val="20"/>
        </w:rPr>
        <w:t xml:space="preserve"> </w:t>
      </w:r>
      <w:r w:rsidR="002631A8">
        <w:rPr>
          <w:rFonts w:eastAsia="MS Mincho"/>
          <w:sz w:val="20"/>
          <w:szCs w:val="20"/>
        </w:rPr>
        <w:t xml:space="preserve">      </w:t>
      </w:r>
      <w:r w:rsidR="0057015E">
        <w:rPr>
          <w:rFonts w:eastAsia="MS Mincho"/>
          <w:sz w:val="20"/>
          <w:szCs w:val="20"/>
        </w:rPr>
        <w:t>Dr.B.R. Ambedkar National Institute o</w:t>
      </w:r>
      <w:r w:rsidR="00034175">
        <w:rPr>
          <w:rFonts w:eastAsia="MS Mincho"/>
          <w:sz w:val="20"/>
          <w:szCs w:val="20"/>
        </w:rPr>
        <w:t xml:space="preserve">f Technology </w:t>
      </w:r>
      <w:r>
        <w:rPr>
          <w:rFonts w:eastAsia="MS Mincho"/>
          <w:sz w:val="20"/>
          <w:szCs w:val="20"/>
        </w:rPr>
        <w:t xml:space="preserve">                 </w:t>
      </w:r>
      <w:r w:rsidR="0057015E">
        <w:rPr>
          <w:rFonts w:eastAsia="MS Mincho"/>
          <w:sz w:val="20"/>
          <w:szCs w:val="20"/>
        </w:rPr>
        <w:t xml:space="preserve">                                             </w:t>
      </w:r>
      <w:r w:rsidR="00034175">
        <w:rPr>
          <w:rFonts w:eastAsia="MS Mincho"/>
          <w:sz w:val="20"/>
          <w:szCs w:val="20"/>
        </w:rPr>
        <w:t xml:space="preserve">   </w:t>
      </w:r>
    </w:p>
    <w:p w:rsidR="00333FF9" w:rsidRDefault="00333FF9" w:rsidP="0057015E">
      <w:pPr>
        <w:pStyle w:val="Author"/>
        <w:spacing w:before="0" w:after="0"/>
        <w:jc w:val="both"/>
        <w:rPr>
          <w:rFonts w:eastAsia="MS Mincho"/>
          <w:sz w:val="20"/>
          <w:szCs w:val="20"/>
        </w:rPr>
      </w:pPr>
      <w:r>
        <w:rPr>
          <w:rFonts w:eastAsia="MS Mincho"/>
          <w:sz w:val="20"/>
          <w:szCs w:val="20"/>
        </w:rPr>
        <w:t>Himachal Pradesh , India</w:t>
      </w:r>
      <w:r w:rsidR="0057015E">
        <w:rPr>
          <w:rFonts w:eastAsia="MS Mincho"/>
          <w:sz w:val="20"/>
          <w:szCs w:val="20"/>
        </w:rPr>
        <w:t xml:space="preserve">                                                  </w:t>
      </w:r>
      <w:r w:rsidR="00034175">
        <w:rPr>
          <w:rFonts w:eastAsia="MS Mincho"/>
          <w:sz w:val="20"/>
          <w:szCs w:val="20"/>
        </w:rPr>
        <w:t xml:space="preserve">  </w:t>
      </w:r>
      <w:r w:rsidR="002631A8">
        <w:rPr>
          <w:rFonts w:eastAsia="MS Mincho"/>
          <w:sz w:val="20"/>
          <w:szCs w:val="20"/>
        </w:rPr>
        <w:t xml:space="preserve">    </w:t>
      </w:r>
      <w:r w:rsidR="00034175">
        <w:rPr>
          <w:rFonts w:eastAsia="MS Mincho"/>
          <w:sz w:val="20"/>
          <w:szCs w:val="20"/>
        </w:rPr>
        <w:t xml:space="preserve">Jalandhar , Punjab , </w:t>
      </w:r>
      <w:r w:rsidR="0057015E">
        <w:rPr>
          <w:rFonts w:eastAsia="MS Mincho"/>
          <w:sz w:val="20"/>
          <w:szCs w:val="20"/>
        </w:rPr>
        <w:t xml:space="preserve">India                    </w:t>
      </w:r>
    </w:p>
    <w:p w:rsidR="00333FF9" w:rsidRDefault="00333FF9" w:rsidP="0057015E">
      <w:pPr>
        <w:pStyle w:val="Author"/>
        <w:spacing w:before="0" w:after="0"/>
        <w:jc w:val="both"/>
        <w:rPr>
          <w:rFonts w:eastAsia="MS Mincho"/>
        </w:rPr>
      </w:pPr>
      <w:r>
        <w:rPr>
          <w:rFonts w:eastAsia="MS Mincho"/>
          <w:sz w:val="20"/>
          <w:szCs w:val="20"/>
        </w:rPr>
        <w:t xml:space="preserve"> </w:t>
      </w:r>
      <w:r w:rsidRPr="00290AFE">
        <w:rPr>
          <w:rFonts w:eastAsia="MS Mincho"/>
          <w:b/>
          <w:sz w:val="20"/>
          <w:szCs w:val="20"/>
        </w:rPr>
        <w:t>d</w:t>
      </w:r>
      <w:r w:rsidRPr="00290AFE">
        <w:rPr>
          <w:rFonts w:eastAsia="MS Mincho"/>
          <w:b/>
        </w:rPr>
        <w:t>inesht693@gmail.com</w:t>
      </w:r>
      <w:r w:rsidR="0057015E" w:rsidRPr="0057015E">
        <w:t xml:space="preserve"> </w:t>
      </w:r>
      <w:r w:rsidR="0057015E">
        <w:t xml:space="preserve">                                        </w:t>
      </w:r>
      <w:r w:rsidR="00290AFE">
        <w:t xml:space="preserve">  </w:t>
      </w:r>
      <w:r w:rsidR="0057015E" w:rsidRPr="00290AFE">
        <w:rPr>
          <w:color w:val="000000" w:themeColor="text1"/>
        </w:rPr>
        <w:t xml:space="preserve"> </w:t>
      </w:r>
      <w:hyperlink r:id="rId9" w:history="1">
        <w:r w:rsidR="00621AF8" w:rsidRPr="00290AFE">
          <w:rPr>
            <w:rStyle w:val="Hyperlink"/>
            <w:rFonts w:eastAsia="MS Mincho"/>
            <w:color w:val="000000" w:themeColor="text1"/>
            <w:u w:val="none"/>
          </w:rPr>
          <w:t>sunilk.ma.20@nitj.ac.in</w:t>
        </w:r>
      </w:hyperlink>
    </w:p>
    <w:p w:rsidR="00621AF8" w:rsidRDefault="00621AF8" w:rsidP="0057015E">
      <w:pPr>
        <w:pStyle w:val="Author"/>
        <w:spacing w:before="0" w:after="0"/>
        <w:jc w:val="both"/>
        <w:rPr>
          <w:rFonts w:eastAsia="MS Mincho"/>
        </w:rPr>
      </w:pPr>
    </w:p>
    <w:p w:rsidR="00621AF8" w:rsidRDefault="00621AF8" w:rsidP="00621AF8">
      <w:pPr>
        <w:pStyle w:val="Author"/>
        <w:spacing w:before="0" w:after="0"/>
        <w:jc w:val="both"/>
        <w:rPr>
          <w:rFonts w:eastAsia="MS Mincho"/>
          <w:sz w:val="20"/>
          <w:szCs w:val="20"/>
        </w:rPr>
      </w:pPr>
      <w:r>
        <w:rPr>
          <w:rFonts w:eastAsia="MS Mincho"/>
          <w:sz w:val="20"/>
          <w:szCs w:val="20"/>
        </w:rPr>
        <w:t>Prakash Chand Thakur</w:t>
      </w:r>
      <w:r w:rsidR="00A109D1" w:rsidRPr="00A109D1">
        <w:rPr>
          <w:rFonts w:eastAsia="MS Mincho"/>
          <w:sz w:val="20"/>
          <w:szCs w:val="20"/>
          <w:vertAlign w:val="superscript"/>
        </w:rPr>
        <w:t>3</w:t>
      </w:r>
      <w:r>
        <w:rPr>
          <w:rFonts w:eastAsia="MS Mincho"/>
          <w:sz w:val="20"/>
          <w:szCs w:val="20"/>
        </w:rPr>
        <w:t xml:space="preserve"> , </w:t>
      </w:r>
      <w:r w:rsidR="00CD32D2">
        <w:rPr>
          <w:rFonts w:eastAsia="MS Mincho"/>
          <w:sz w:val="20"/>
          <w:szCs w:val="20"/>
        </w:rPr>
        <w:t xml:space="preserve">Department of Mathematics  </w:t>
      </w:r>
      <w:r>
        <w:rPr>
          <w:rFonts w:eastAsia="MS Mincho"/>
          <w:sz w:val="20"/>
          <w:szCs w:val="20"/>
        </w:rPr>
        <w:t xml:space="preserve">  </w:t>
      </w:r>
      <w:r w:rsidR="00677D63">
        <w:rPr>
          <w:rFonts w:eastAsia="MS Mincho"/>
          <w:sz w:val="20"/>
          <w:szCs w:val="20"/>
        </w:rPr>
        <w:t xml:space="preserve">  </w:t>
      </w:r>
      <w:r w:rsidR="00CD32D2">
        <w:rPr>
          <w:rFonts w:eastAsia="MS Mincho"/>
          <w:sz w:val="20"/>
          <w:szCs w:val="20"/>
        </w:rPr>
        <w:t xml:space="preserve"> Nishant Sharma</w:t>
      </w:r>
      <w:r w:rsidR="00A109D1" w:rsidRPr="00A109D1">
        <w:rPr>
          <w:rFonts w:eastAsia="MS Mincho"/>
          <w:sz w:val="20"/>
          <w:szCs w:val="20"/>
          <w:vertAlign w:val="superscript"/>
        </w:rPr>
        <w:t>4</w:t>
      </w:r>
      <w:r w:rsidR="00CD32D2">
        <w:rPr>
          <w:rFonts w:eastAsia="MS Mincho"/>
          <w:sz w:val="20"/>
          <w:szCs w:val="20"/>
        </w:rPr>
        <w:t xml:space="preserve">,  Department of Mechanical </w:t>
      </w:r>
    </w:p>
    <w:p w:rsidR="00CD32D2" w:rsidRDefault="00621AF8" w:rsidP="00CD32D2">
      <w:pPr>
        <w:pStyle w:val="Author"/>
        <w:spacing w:before="0" w:after="0"/>
        <w:jc w:val="both"/>
        <w:rPr>
          <w:rFonts w:eastAsia="MS Mincho"/>
          <w:sz w:val="20"/>
          <w:szCs w:val="20"/>
        </w:rPr>
      </w:pPr>
      <w:r>
        <w:rPr>
          <w:rFonts w:eastAsia="MS Mincho"/>
          <w:sz w:val="20"/>
          <w:szCs w:val="20"/>
        </w:rPr>
        <w:t xml:space="preserve">Bahra University, Waknaghat, Solan    </w:t>
      </w:r>
      <w:r w:rsidR="00CD32D2">
        <w:rPr>
          <w:rFonts w:eastAsia="MS Mincho"/>
          <w:sz w:val="20"/>
          <w:szCs w:val="20"/>
        </w:rPr>
        <w:t xml:space="preserve">                                </w:t>
      </w:r>
      <w:r w:rsidR="006953B0">
        <w:rPr>
          <w:rFonts w:eastAsia="MS Mincho"/>
          <w:sz w:val="20"/>
          <w:szCs w:val="20"/>
        </w:rPr>
        <w:t xml:space="preserve">  </w:t>
      </w:r>
      <w:r w:rsidR="00677D63">
        <w:rPr>
          <w:rFonts w:eastAsia="MS Mincho"/>
          <w:sz w:val="20"/>
          <w:szCs w:val="20"/>
        </w:rPr>
        <w:t xml:space="preserve">Engineering, </w:t>
      </w:r>
      <w:r w:rsidR="00CD32D2">
        <w:rPr>
          <w:rFonts w:eastAsia="MS Mincho"/>
          <w:sz w:val="20"/>
          <w:szCs w:val="20"/>
        </w:rPr>
        <w:t xml:space="preserve"> Bahra University, Waknaghat, Solan                                                                                                    </w:t>
      </w:r>
    </w:p>
    <w:p w:rsidR="00621AF8" w:rsidRDefault="00CD32D2" w:rsidP="00CD32D2">
      <w:pPr>
        <w:pStyle w:val="Author"/>
        <w:spacing w:before="0" w:after="0"/>
        <w:jc w:val="both"/>
        <w:rPr>
          <w:rFonts w:eastAsia="MS Mincho"/>
          <w:sz w:val="20"/>
          <w:szCs w:val="20"/>
        </w:rPr>
      </w:pPr>
      <w:r>
        <w:rPr>
          <w:rFonts w:eastAsia="MS Mincho"/>
          <w:sz w:val="20"/>
          <w:szCs w:val="20"/>
        </w:rPr>
        <w:t xml:space="preserve">Himachal Pradesh , India                         </w:t>
      </w:r>
      <w:r w:rsidR="00677D63">
        <w:rPr>
          <w:rFonts w:eastAsia="MS Mincho"/>
          <w:sz w:val="20"/>
          <w:szCs w:val="20"/>
        </w:rPr>
        <w:t xml:space="preserve">                              </w:t>
      </w:r>
      <w:r w:rsidR="006953B0">
        <w:rPr>
          <w:rFonts w:eastAsia="MS Mincho"/>
          <w:sz w:val="20"/>
          <w:szCs w:val="20"/>
        </w:rPr>
        <w:t xml:space="preserve"> </w:t>
      </w:r>
      <w:r>
        <w:rPr>
          <w:rFonts w:eastAsia="MS Mincho"/>
          <w:sz w:val="20"/>
          <w:szCs w:val="20"/>
        </w:rPr>
        <w:t>Himachal Pradesh</w:t>
      </w:r>
      <w:r w:rsidR="00677D63">
        <w:rPr>
          <w:rFonts w:eastAsia="MS Mincho"/>
          <w:sz w:val="20"/>
          <w:szCs w:val="20"/>
        </w:rPr>
        <w:t>, India</w:t>
      </w:r>
      <w:r>
        <w:rPr>
          <w:rFonts w:eastAsia="MS Mincho"/>
          <w:sz w:val="20"/>
          <w:szCs w:val="20"/>
        </w:rPr>
        <w:t xml:space="preserve">                                                                    </w:t>
      </w:r>
      <w:r w:rsidR="00621AF8">
        <w:rPr>
          <w:rFonts w:eastAsia="MS Mincho"/>
          <w:sz w:val="20"/>
          <w:szCs w:val="20"/>
        </w:rPr>
        <w:t xml:space="preserve">                                                                                                </w:t>
      </w:r>
    </w:p>
    <w:p w:rsidR="00621AF8" w:rsidRPr="00466548" w:rsidRDefault="00BE1792" w:rsidP="0057015E">
      <w:pPr>
        <w:pStyle w:val="Author"/>
        <w:spacing w:before="0" w:after="0"/>
        <w:jc w:val="both"/>
        <w:rPr>
          <w:rFonts w:eastAsia="MS Mincho"/>
        </w:rPr>
      </w:pPr>
      <w:r>
        <w:rPr>
          <w:rFonts w:eastAsia="MS Mincho"/>
          <w:sz w:val="20"/>
          <w:szCs w:val="20"/>
        </w:rPr>
        <w:t>p</w:t>
      </w:r>
      <w:r w:rsidR="00621AF8">
        <w:rPr>
          <w:rFonts w:eastAsia="MS Mincho"/>
          <w:sz w:val="20"/>
          <w:szCs w:val="20"/>
        </w:rPr>
        <w:t>cthakur73@gmail.com</w:t>
      </w:r>
      <w:r w:rsidR="00621AF8">
        <w:t xml:space="preserve">     </w:t>
      </w:r>
      <w:r w:rsidR="00677D63">
        <w:t xml:space="preserve">                                         nishantsharma2900@gmail.com</w:t>
      </w:r>
      <w:r w:rsidR="00621AF8">
        <w:t xml:space="preserve"> </w:t>
      </w:r>
      <w:r w:rsidR="00677D63">
        <w:t xml:space="preserve">                                        </w:t>
      </w:r>
      <w:r w:rsidR="00621AF8">
        <w:t xml:space="preserve">                                   </w:t>
      </w:r>
    </w:p>
    <w:p w:rsidR="00333FF9" w:rsidRDefault="00333FF9" w:rsidP="00333FF9">
      <w:pPr>
        <w:pStyle w:val="Author"/>
        <w:spacing w:before="0" w:after="0"/>
        <w:jc w:val="left"/>
        <w:rPr>
          <w:rFonts w:eastAsia="MS Mincho"/>
          <w:sz w:val="20"/>
          <w:szCs w:val="20"/>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6A12D2" w:rsidRPr="00402841" w:rsidRDefault="006A12D2" w:rsidP="00466548">
      <w:pPr>
        <w:pStyle w:val="Abstract"/>
        <w:spacing w:after="0"/>
        <w:ind w:firstLine="0"/>
        <w:jc w:val="center"/>
        <w:rPr>
          <w:rFonts w:eastAsia="MS Mincho"/>
          <w:iCs/>
          <w:sz w:val="20"/>
          <w:szCs w:val="20"/>
        </w:rPr>
      </w:pPr>
    </w:p>
    <w:p w:rsidR="00466548" w:rsidRPr="000525C9" w:rsidRDefault="000525C9" w:rsidP="00466548">
      <w:pPr>
        <w:pStyle w:val="Abstract"/>
        <w:spacing w:after="0"/>
        <w:ind w:firstLine="0"/>
        <w:rPr>
          <w:rFonts w:eastAsia="MS Mincho"/>
          <w:b w:val="0"/>
          <w:sz w:val="20"/>
          <w:szCs w:val="20"/>
        </w:rPr>
      </w:pPr>
      <w:r w:rsidRPr="000525C9">
        <w:rPr>
          <w:b w:val="0"/>
          <w:sz w:val="20"/>
          <w:szCs w:val="24"/>
        </w:rPr>
        <w:t>Numerous mathematical techniques have been used over the past few decades to solve the particle motion problem.</w:t>
      </w:r>
      <w:r w:rsidRPr="000525C9">
        <w:rPr>
          <w:b w:val="0"/>
          <w:color w:val="333333"/>
          <w:sz w:val="20"/>
          <w:szCs w:val="24"/>
          <w:shd w:val="clear" w:color="auto" w:fill="FFFFFF"/>
        </w:rPr>
        <w:t xml:space="preserve"> In this study, we investigate the motion of an electron in a physical system using the Upadhyaya and Iman transforms.</w:t>
      </w:r>
      <w:r w:rsidRPr="000525C9">
        <w:rPr>
          <w:b w:val="0"/>
          <w:sz w:val="20"/>
          <w:szCs w:val="24"/>
        </w:rPr>
        <w:t xml:space="preserve"> For this, we describe a differential equation of motion for a particle and use both of these transforms to solve it. The results revealed that both methods produced similar results.</w:t>
      </w:r>
    </w:p>
    <w:p w:rsidR="00425920" w:rsidRDefault="00425920" w:rsidP="0057015E">
      <w:pPr>
        <w:jc w:val="both"/>
        <w:rPr>
          <w:rFonts w:eastAsia="MS Mincho"/>
        </w:rPr>
      </w:pPr>
    </w:p>
    <w:p w:rsidR="00466548" w:rsidRPr="0057015E" w:rsidRDefault="0072064C" w:rsidP="0057015E">
      <w:pPr>
        <w:jc w:val="both"/>
        <w:rPr>
          <w:color w:val="000000"/>
          <w:szCs w:val="24"/>
          <w:shd w:val="clear" w:color="auto" w:fill="FFFFFF"/>
        </w:rPr>
      </w:pPr>
      <w:r w:rsidRPr="00425920">
        <w:rPr>
          <w:rFonts w:eastAsia="MS Mincho"/>
          <w:b/>
        </w:rPr>
        <w:t>Keywords</w:t>
      </w:r>
      <w:r w:rsidR="00425920" w:rsidRPr="00466548">
        <w:rPr>
          <w:rFonts w:eastAsia="MS Mincho"/>
        </w:rPr>
        <w:t>—</w:t>
      </w:r>
      <w:r w:rsidR="00425920" w:rsidRPr="000525C9">
        <w:rPr>
          <w:color w:val="333333"/>
          <w:szCs w:val="24"/>
          <w:shd w:val="clear" w:color="auto" w:fill="FFFFFF"/>
        </w:rPr>
        <w:t xml:space="preserve"> </w:t>
      </w:r>
      <w:r w:rsidR="00425920">
        <w:rPr>
          <w:color w:val="333333"/>
          <w:szCs w:val="24"/>
          <w:shd w:val="clear" w:color="auto" w:fill="FFFFFF"/>
        </w:rPr>
        <w:t>Differential</w:t>
      </w:r>
      <w:r w:rsidR="000525C9">
        <w:rPr>
          <w:color w:val="333333"/>
          <w:szCs w:val="24"/>
          <w:shd w:val="clear" w:color="auto" w:fill="FFFFFF"/>
        </w:rPr>
        <w:t xml:space="preserve"> equations;</w:t>
      </w:r>
      <w:r w:rsidR="000525C9" w:rsidRPr="00A40DCB">
        <w:rPr>
          <w:color w:val="333333"/>
          <w:szCs w:val="24"/>
          <w:shd w:val="clear" w:color="auto" w:fill="FFFFFF"/>
        </w:rPr>
        <w:t xml:space="preserve"> Physical problems</w:t>
      </w:r>
      <w:r w:rsidR="000525C9">
        <w:rPr>
          <w:color w:val="333333"/>
          <w:szCs w:val="24"/>
          <w:shd w:val="clear" w:color="auto" w:fill="FFFFFF"/>
        </w:rPr>
        <w:t>;</w:t>
      </w:r>
      <w:r w:rsidR="000525C9" w:rsidRPr="00A40DCB">
        <w:rPr>
          <w:i/>
          <w:color w:val="333333"/>
          <w:szCs w:val="24"/>
          <w:shd w:val="clear" w:color="auto" w:fill="FFFFFF"/>
        </w:rPr>
        <w:t xml:space="preserve"> </w:t>
      </w:r>
      <w:r w:rsidR="000525C9" w:rsidRPr="00A40DCB">
        <w:rPr>
          <w:color w:val="000000"/>
          <w:szCs w:val="24"/>
          <w:shd w:val="clear" w:color="auto" w:fill="FFFFFF"/>
        </w:rPr>
        <w:t>Upadhyaya transform (UT)</w:t>
      </w:r>
      <w:r w:rsidR="000525C9">
        <w:rPr>
          <w:color w:val="000000"/>
          <w:szCs w:val="24"/>
          <w:shd w:val="clear" w:color="auto" w:fill="FFFFFF"/>
        </w:rPr>
        <w:t xml:space="preserve">; Iman transform; </w:t>
      </w:r>
      <w:r w:rsidR="000525C9" w:rsidRPr="00A40DCB">
        <w:rPr>
          <w:color w:val="000000"/>
          <w:szCs w:val="24"/>
          <w:shd w:val="clear" w:color="auto" w:fill="FFFFFF"/>
        </w:rPr>
        <w:t>motion of electron.</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0525C9" w:rsidRPr="00A40DCB" w:rsidRDefault="006B577B" w:rsidP="000525C9">
      <w:pPr>
        <w:pStyle w:val="Affiliation"/>
        <w:jc w:val="both"/>
        <w:rPr>
          <w:szCs w:val="24"/>
        </w:rPr>
      </w:pPr>
      <w:r>
        <w:tab/>
      </w:r>
      <w:r>
        <w:tab/>
      </w:r>
      <w:r w:rsidR="000525C9" w:rsidRPr="00A40DCB">
        <w:rPr>
          <w:szCs w:val="24"/>
        </w:rPr>
        <w:t>Integral and differential equations have important roles in science and engineering [1-2]. Integral transforms have several applications in engineering and technology, as well as fundamental sciences and mathematics. The Upadhyaya transform and the Iman transform are integral transforms that may be used to solve any boundary value problem that appears as a differential equation describing a physical system. A variety of integral transforms, including Laplace, Fourier, and others, were used to solve the physical differential equations. The SEE transformation, a novel transformation that is extremely helpful in the solution of differential equations and systems of differential equations, has been illustrated in year 2021 [3].</w:t>
      </w:r>
      <w:r w:rsidR="00425920">
        <w:rPr>
          <w:szCs w:val="24"/>
        </w:rPr>
        <w:t xml:space="preserve"> Mousa [4</w:t>
      </w:r>
      <w:r w:rsidR="000525C9" w:rsidRPr="00A40DCB">
        <w:rPr>
          <w:szCs w:val="24"/>
        </w:rPr>
        <w:t>] solved the Volterra integral equation of the first kind using the Upadhyaya t</w:t>
      </w:r>
      <w:r w:rsidR="00425920">
        <w:rPr>
          <w:szCs w:val="24"/>
        </w:rPr>
        <w:t>ransform. Shilpa and Pralahad [5</w:t>
      </w:r>
      <w:r w:rsidR="000525C9" w:rsidRPr="00A40DCB">
        <w:rPr>
          <w:szCs w:val="24"/>
        </w:rPr>
        <w:t xml:space="preserve">] used integral transforms to investigate the motion of an electron in a physical system. Shilpa </w:t>
      </w:r>
      <w:r w:rsidR="002F01A7">
        <w:rPr>
          <w:szCs w:val="24"/>
        </w:rPr>
        <w:t>and Pralahad</w:t>
      </w:r>
      <w:r w:rsidR="00425920">
        <w:rPr>
          <w:rStyle w:val="Emphasis"/>
          <w:i w:val="0"/>
          <w:color w:val="252525"/>
          <w:szCs w:val="24"/>
        </w:rPr>
        <w:t xml:space="preserve"> [6</w:t>
      </w:r>
      <w:r w:rsidR="000525C9" w:rsidRPr="00A40DCB">
        <w:rPr>
          <w:rStyle w:val="Emphasis"/>
          <w:i w:val="0"/>
          <w:color w:val="252525"/>
          <w:szCs w:val="24"/>
        </w:rPr>
        <w:t>]</w:t>
      </w:r>
      <w:r w:rsidR="000525C9" w:rsidRPr="00A40DCB">
        <w:rPr>
          <w:rStyle w:val="Emphasis"/>
          <w:color w:val="252525"/>
          <w:szCs w:val="24"/>
        </w:rPr>
        <w:t xml:space="preserve"> </w:t>
      </w:r>
      <w:r w:rsidR="000525C9" w:rsidRPr="00A40DCB">
        <w:rPr>
          <w:szCs w:val="24"/>
        </w:rPr>
        <w:t>determined the motion of a particle system of ordinary differential equations using the Elzaki and Lap</w:t>
      </w:r>
      <w:r w:rsidR="00425920">
        <w:rPr>
          <w:szCs w:val="24"/>
        </w:rPr>
        <w:t>lace transforms. Iman Almardy [7-8</w:t>
      </w:r>
      <w:r w:rsidR="000525C9" w:rsidRPr="00A40DCB">
        <w:rPr>
          <w:szCs w:val="24"/>
        </w:rPr>
        <w:t xml:space="preserve">] recently presented a novel transform known as the Iman transform and used it to solve a system of ordinary differential equations. To solve problems involving differential equations, Ali </w:t>
      </w:r>
      <w:r w:rsidR="000525C9" w:rsidRPr="00A40DCB">
        <w:rPr>
          <w:i/>
          <w:szCs w:val="24"/>
        </w:rPr>
        <w:t>et al</w:t>
      </w:r>
      <w:r w:rsidR="00425920">
        <w:rPr>
          <w:szCs w:val="24"/>
        </w:rPr>
        <w:t>. [9</w:t>
      </w:r>
      <w:r w:rsidR="000525C9" w:rsidRPr="00A40DCB">
        <w:rPr>
          <w:szCs w:val="24"/>
        </w:rPr>
        <w:t>] proposed two parametric SEE transfo</w:t>
      </w:r>
      <w:r w:rsidR="00425920">
        <w:rPr>
          <w:szCs w:val="24"/>
        </w:rPr>
        <w:t>rmations. Dinesh and Prakash [10</w:t>
      </w:r>
      <w:r w:rsidR="000525C9" w:rsidRPr="00A40DCB">
        <w:rPr>
          <w:szCs w:val="24"/>
        </w:rPr>
        <w:t>] solved the Volterra integral equation of the second kind by using the Upadhyaya transform in their recent study. In this work, we examined the Upadhyaya transform and Iman transform techniques for studying electron motion in physical system. To begin, we'll go over the basic formulae and properties shared by Upadhyaya and Iman transforms.</w:t>
      </w:r>
    </w:p>
    <w:p w:rsidR="00466548" w:rsidRPr="00621AF8" w:rsidRDefault="000525C9" w:rsidP="00621AF8">
      <w:pPr>
        <w:jc w:val="both"/>
        <w:rPr>
          <w:szCs w:val="24"/>
        </w:rPr>
      </w:pPr>
      <w:r w:rsidRPr="00A40DCB">
        <w:rPr>
          <w:szCs w:val="24"/>
        </w:rPr>
        <w:t xml:space="preserve"> </w:t>
      </w:r>
    </w:p>
    <w:p w:rsidR="008A55B5" w:rsidRPr="002B31AD" w:rsidRDefault="002B31AD" w:rsidP="00466548">
      <w:pPr>
        <w:pStyle w:val="Heading1"/>
        <w:spacing w:before="0" w:after="0"/>
        <w:ind w:firstLine="0"/>
        <w:rPr>
          <w:rFonts w:eastAsia="MS Mincho"/>
        </w:rPr>
      </w:pPr>
      <w:r w:rsidRPr="002B31AD">
        <w:rPr>
          <w:rFonts w:ascii="Times New Roman" w:hAnsi="Times New Roman"/>
          <w:sz w:val="20"/>
          <w:szCs w:val="24"/>
        </w:rPr>
        <w:t>Definition</w:t>
      </w:r>
      <w:r w:rsidR="00175B50">
        <w:rPr>
          <w:rFonts w:ascii="Times New Roman" w:hAnsi="Times New Roman"/>
          <w:sz w:val="20"/>
          <w:szCs w:val="24"/>
        </w:rPr>
        <w:t>s</w:t>
      </w:r>
      <w:r w:rsidRPr="002B31AD">
        <w:rPr>
          <w:rFonts w:ascii="Times New Roman" w:hAnsi="Times New Roman"/>
          <w:sz w:val="20"/>
          <w:szCs w:val="24"/>
        </w:rPr>
        <w:t xml:space="preserve"> and Standard Results:</w:t>
      </w:r>
    </w:p>
    <w:p w:rsidR="00466548" w:rsidRPr="00466548" w:rsidRDefault="00466548" w:rsidP="00466548">
      <w:pPr>
        <w:rPr>
          <w:rFonts w:eastAsia="MS Mincho"/>
        </w:rPr>
      </w:pPr>
    </w:p>
    <w:p w:rsidR="00767BF4" w:rsidRPr="002B31AD" w:rsidRDefault="002B31AD" w:rsidP="002B31AD">
      <w:pPr>
        <w:pStyle w:val="Affiliation"/>
        <w:jc w:val="both"/>
      </w:pPr>
      <w:r w:rsidRPr="00A40DCB">
        <w:rPr>
          <w:b/>
        </w:rPr>
        <w:t>Upadhyaya Transform</w:t>
      </w:r>
    </w:p>
    <w:p w:rsidR="002B31AD" w:rsidRPr="00A40DCB" w:rsidRDefault="00580F66" w:rsidP="002B31AD">
      <w:pPr>
        <w:pStyle w:val="Affiliation"/>
        <w:ind w:left="-142" w:firstLine="28"/>
        <w:jc w:val="left"/>
      </w:pPr>
      <w:r>
        <w:tab/>
      </w:r>
      <w:r w:rsidR="002B31AD" w:rsidRPr="00A40DCB">
        <w:t xml:space="preserve">Upadhyaya transformation of the function </w:t>
      </w:r>
      <w:r w:rsidR="00C34E59" w:rsidRPr="00A40DCB">
        <w:rPr>
          <w:position w:val="-10"/>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7.4pt" o:ole="">
            <v:imagedata r:id="rId10" o:title=""/>
          </v:shape>
          <o:OLEObject Type="Embed" ProgID="Equation.3" ShapeID="_x0000_i1025" DrawAspect="Content" ObjectID="_1754309536" r:id="rId11"/>
        </w:object>
      </w:r>
      <w:r w:rsidR="005363B7">
        <w:t>is given by [11</w:t>
      </w:r>
      <w:r w:rsidR="002B31AD" w:rsidRPr="00A40DCB">
        <w:t>]:</w:t>
      </w:r>
    </w:p>
    <w:p w:rsidR="002B31AD" w:rsidRPr="00A40DCB" w:rsidRDefault="002B31AD" w:rsidP="002B31AD">
      <w:pPr>
        <w:pStyle w:val="Affiliation"/>
        <w:ind w:left="-142" w:firstLine="28"/>
        <w:jc w:val="left"/>
        <w:rPr>
          <w:position w:val="-32"/>
        </w:rPr>
      </w:pPr>
      <w:r w:rsidRPr="00A40DCB">
        <w:rPr>
          <w:position w:val="-32"/>
        </w:rPr>
        <w:t xml:space="preserve">  </w:t>
      </w:r>
      <w:r w:rsidR="00621AF8">
        <w:rPr>
          <w:position w:val="-32"/>
        </w:rPr>
        <w:t xml:space="preserve">             </w:t>
      </w:r>
      <w:r w:rsidRPr="00A40DCB">
        <w:rPr>
          <w:position w:val="-32"/>
        </w:rPr>
        <w:t xml:space="preserve"> </w:t>
      </w:r>
      <w:r w:rsidR="00A82A93" w:rsidRPr="00A67FBC">
        <w:rPr>
          <w:position w:val="-34"/>
        </w:rPr>
        <w:object w:dxaOrig="7140" w:dyaOrig="800">
          <v:shape id="_x0000_i1026" type="#_x0000_t75" style="width:346.8pt;height:37.8pt" o:ole="">
            <v:imagedata r:id="rId12" o:title=""/>
          </v:shape>
          <o:OLEObject Type="Embed" ProgID="Equation.3" ShapeID="_x0000_i1026" DrawAspect="Content" ObjectID="_1754309537" r:id="rId13"/>
        </w:object>
      </w:r>
      <w:r w:rsidRPr="00A40DCB">
        <w:t xml:space="preserve">   ….. (1)</w:t>
      </w:r>
      <w:r w:rsidRPr="00A40DCB">
        <w:rPr>
          <w:position w:val="-32"/>
        </w:rPr>
        <w:t xml:space="preserve"> </w:t>
      </w:r>
      <w:r w:rsidRPr="00A40DCB">
        <w:t xml:space="preserve"> </w:t>
      </w:r>
      <w:r w:rsidRPr="00A40DCB">
        <w:rPr>
          <w:position w:val="-32"/>
        </w:rPr>
        <w:t xml:space="preserve">     </w:t>
      </w:r>
    </w:p>
    <w:p w:rsidR="00621AF8" w:rsidRDefault="002B31AD" w:rsidP="008A070B">
      <w:pPr>
        <w:pStyle w:val="Affiliation"/>
        <w:ind w:hanging="256"/>
        <w:jc w:val="both"/>
      </w:pPr>
      <w:r w:rsidRPr="00A40DCB">
        <w:rPr>
          <w:position w:val="-6"/>
        </w:rPr>
        <w:t xml:space="preserve">  </w:t>
      </w:r>
      <w:r w:rsidR="00621AF8">
        <w:rPr>
          <w:position w:val="-6"/>
        </w:rPr>
        <w:t xml:space="preserve"> </w:t>
      </w:r>
      <w:r w:rsidRPr="00A40DCB">
        <w:rPr>
          <w:position w:val="-6"/>
        </w:rPr>
        <w:t xml:space="preserve">  </w:t>
      </w:r>
      <w:r w:rsidRPr="00A40DCB">
        <w:t xml:space="preserve">In the general formulation of the Upadhyaya transform, the parameters </w:t>
      </w:r>
      <w:r w:rsidRPr="00A40DCB">
        <w:rPr>
          <w:position w:val="-10"/>
        </w:rPr>
        <w:object w:dxaOrig="639" w:dyaOrig="340">
          <v:shape id="_x0000_i1027" type="#_x0000_t75" style="width:31.8pt;height:16.8pt" o:ole="">
            <v:imagedata r:id="rId14" o:title=""/>
          </v:shape>
          <o:OLEObject Type="Embed" ProgID="Equation.3" ShapeID="_x0000_i1027" DrawAspect="Content" ObjectID="_1754309538" r:id="rId15"/>
        </w:object>
      </w:r>
      <w:r w:rsidRPr="00A40DCB">
        <w:t xml:space="preserve">and </w:t>
      </w:r>
      <w:r w:rsidRPr="00A40DCB">
        <w:rPr>
          <w:position w:val="-12"/>
        </w:rPr>
        <w:object w:dxaOrig="279" w:dyaOrig="360">
          <v:shape id="_x0000_i1028" type="#_x0000_t75" style="width:13.8pt;height:18pt" o:ole="">
            <v:imagedata r:id="rId16" o:title=""/>
          </v:shape>
          <o:OLEObject Type="Embed" ProgID="Equation.3" ShapeID="_x0000_i1028" DrawAspect="Content" ObjectID="_1754309539" r:id="rId17"/>
        </w:object>
      </w:r>
      <w:r w:rsidRPr="00A40DCB">
        <w:t xml:space="preserve"> are complex parameters; however, for the sake of this research, we will assume that all of these parameters are positive</w:t>
      </w:r>
      <w:r w:rsidR="00425920">
        <w:t xml:space="preserve"> real numbers (see Upadhyaya [11</w:t>
      </w:r>
      <w:r w:rsidRPr="00A40DCB">
        <w:t xml:space="preserve">] and Upadhyaya </w:t>
      </w:r>
      <w:r w:rsidRPr="00A40DCB">
        <w:rPr>
          <w:i/>
        </w:rPr>
        <w:t>et al</w:t>
      </w:r>
      <w:r w:rsidR="00425920">
        <w:t>. [12</w:t>
      </w:r>
      <w:r w:rsidRPr="00A40DCB">
        <w:t>]).</w:t>
      </w:r>
    </w:p>
    <w:p w:rsidR="002B31AD" w:rsidRPr="00A40DCB" w:rsidRDefault="008A55B5" w:rsidP="002B31AD">
      <w:pPr>
        <w:pStyle w:val="BodyText"/>
        <w:spacing w:after="0" w:line="240" w:lineRule="auto"/>
        <w:ind w:firstLine="0"/>
        <w:rPr>
          <w:b/>
        </w:rPr>
      </w:pPr>
      <w:r w:rsidRPr="00466548">
        <w:lastRenderedPageBreak/>
        <w:t xml:space="preserve"> </w:t>
      </w:r>
      <w:r w:rsidR="002B31AD" w:rsidRPr="00A40DCB">
        <w:rPr>
          <w:b/>
        </w:rPr>
        <w:t>Upadhyaya Transform of some function</w:t>
      </w:r>
      <w:r w:rsidR="00175B50">
        <w:rPr>
          <w:b/>
        </w:rPr>
        <w:t>s</w:t>
      </w:r>
      <w:r w:rsidR="002B31AD" w:rsidRPr="00A40DCB">
        <w:rPr>
          <w:b/>
        </w:rPr>
        <w:t xml:space="preserve"> </w:t>
      </w:r>
      <w:r w:rsidR="00CC32FE">
        <w:t>[11</w:t>
      </w:r>
      <w:r w:rsidR="002B31AD" w:rsidRPr="00A40DCB">
        <w:t>]:</w:t>
      </w:r>
    </w:p>
    <w:p w:rsidR="00A67FBC" w:rsidRDefault="002B31AD" w:rsidP="002B31AD">
      <w:pPr>
        <w:pStyle w:val="Affiliation"/>
        <w:jc w:val="both"/>
        <w:rPr>
          <w:b/>
          <w:position w:val="-30"/>
        </w:rPr>
      </w:pPr>
      <w:r w:rsidRPr="00A40DCB">
        <w:rPr>
          <w:b/>
          <w:position w:val="-30"/>
        </w:rPr>
        <w:t xml:space="preserve">                                 </w:t>
      </w:r>
      <w:r w:rsidRPr="00A40DCB">
        <w:rPr>
          <w:b/>
          <w:position w:val="-66"/>
        </w:rPr>
        <w:object w:dxaOrig="5580" w:dyaOrig="1440">
          <v:shape id="_x0000_i1029" type="#_x0000_t75" style="width:273pt;height:63.6pt" o:ole="">
            <v:imagedata r:id="rId18" o:title=""/>
          </v:shape>
          <o:OLEObject Type="Embed" ProgID="Equation.3" ShapeID="_x0000_i1029" DrawAspect="Content" ObjectID="_1754309540" r:id="rId19"/>
        </w:object>
      </w:r>
      <w:r w:rsidRPr="00A40DCB">
        <w:rPr>
          <w:b/>
          <w:position w:val="-30"/>
        </w:rPr>
        <w:t xml:space="preserve">       </w:t>
      </w:r>
    </w:p>
    <w:p w:rsidR="002B31AD" w:rsidRPr="00A40DCB" w:rsidRDefault="002B31AD" w:rsidP="002B31AD">
      <w:pPr>
        <w:pStyle w:val="Affiliation"/>
        <w:jc w:val="both"/>
        <w:rPr>
          <w:b/>
          <w:position w:val="-30"/>
        </w:rPr>
      </w:pPr>
      <w:r w:rsidRPr="00A40DCB">
        <w:rPr>
          <w:b/>
          <w:position w:val="-30"/>
        </w:rPr>
        <w:t xml:space="preserve"> </w:t>
      </w:r>
    </w:p>
    <w:p w:rsidR="002B31AD" w:rsidRPr="00A40DCB" w:rsidRDefault="002B31AD" w:rsidP="002B31AD">
      <w:pPr>
        <w:pStyle w:val="Affiliation"/>
        <w:jc w:val="both"/>
        <w:rPr>
          <w:b/>
        </w:rPr>
      </w:pPr>
      <w:r w:rsidRPr="00A40DCB">
        <w:rPr>
          <w:b/>
        </w:rPr>
        <w:t xml:space="preserve">Upadhyaya Transform of Derivatives: </w:t>
      </w:r>
    </w:p>
    <w:p w:rsidR="00E70364" w:rsidRDefault="00E70364" w:rsidP="002B31AD">
      <w:pPr>
        <w:pStyle w:val="Affiliation"/>
        <w:jc w:val="both"/>
      </w:pPr>
    </w:p>
    <w:p w:rsidR="002B31AD" w:rsidRPr="00A40DCB" w:rsidRDefault="002B31AD" w:rsidP="002B31AD">
      <w:pPr>
        <w:pStyle w:val="Affiliation"/>
        <w:jc w:val="both"/>
      </w:pPr>
      <w:r w:rsidRPr="00A40DCB">
        <w:t xml:space="preserve">If </w:t>
      </w:r>
      <w:r w:rsidRPr="00A40DCB">
        <w:rPr>
          <w:position w:val="-12"/>
        </w:rPr>
        <w:object w:dxaOrig="2160" w:dyaOrig="360">
          <v:shape id="_x0000_i1030" type="#_x0000_t75" style="width:108pt;height:15.6pt" o:ole="">
            <v:imagedata r:id="rId20" o:title=""/>
          </v:shape>
          <o:OLEObject Type="Embed" ProgID="Equation.3" ShapeID="_x0000_i1030" DrawAspect="Content" ObjectID="_1754309541" r:id="rId21"/>
        </w:object>
      </w:r>
      <w:r w:rsidRPr="00A40DCB">
        <w:t>then from [11]</w:t>
      </w:r>
    </w:p>
    <w:p w:rsidR="00A67FBC" w:rsidRDefault="002B31AD" w:rsidP="002B31AD">
      <w:pPr>
        <w:pStyle w:val="Affiliation"/>
        <w:jc w:val="both"/>
        <w:rPr>
          <w:b/>
        </w:rPr>
      </w:pPr>
      <w:r w:rsidRPr="00A40DCB">
        <w:rPr>
          <w:position w:val="-116"/>
        </w:rPr>
        <w:object w:dxaOrig="10540" w:dyaOrig="2439">
          <v:shape id="_x0000_i1031" type="#_x0000_t75" style="width:498.6pt;height:106.2pt" o:ole="">
            <v:imagedata r:id="rId22" o:title=""/>
          </v:shape>
          <o:OLEObject Type="Embed" ProgID="Equation.3" ShapeID="_x0000_i1031" DrawAspect="Content" ObjectID="_1754309542" r:id="rId23"/>
        </w:object>
      </w:r>
      <w:r w:rsidRPr="00A40DCB">
        <w:rPr>
          <w:b/>
        </w:rPr>
        <w:t xml:space="preserve"> </w:t>
      </w:r>
    </w:p>
    <w:p w:rsidR="002B31AD" w:rsidRPr="00A40DCB" w:rsidRDefault="002B31AD" w:rsidP="002B31AD">
      <w:pPr>
        <w:pStyle w:val="Affiliation"/>
        <w:jc w:val="both"/>
      </w:pPr>
      <w:r w:rsidRPr="00A40DCB">
        <w:rPr>
          <w:b/>
        </w:rPr>
        <w:t>Iman Transform</w:t>
      </w:r>
    </w:p>
    <w:p w:rsidR="00E70364" w:rsidRDefault="00E70364" w:rsidP="002B31AD">
      <w:pPr>
        <w:pStyle w:val="Affiliation"/>
        <w:jc w:val="left"/>
      </w:pPr>
    </w:p>
    <w:p w:rsidR="002B31AD" w:rsidRPr="00A40DCB" w:rsidRDefault="002B31AD" w:rsidP="002B31AD">
      <w:pPr>
        <w:pStyle w:val="Affiliation"/>
        <w:jc w:val="left"/>
        <w:rPr>
          <w:position w:val="-32"/>
        </w:rPr>
      </w:pPr>
      <w:r w:rsidRPr="00A40DCB">
        <w:t xml:space="preserve">Iman transformation of the function </w:t>
      </w:r>
      <w:r w:rsidR="00C34E59" w:rsidRPr="00232B08">
        <w:rPr>
          <w:position w:val="-10"/>
          <w:sz w:val="18"/>
        </w:rPr>
        <w:object w:dxaOrig="440" w:dyaOrig="279">
          <v:shape id="_x0000_i1032" type="#_x0000_t75" style="width:23.4pt;height:15pt" o:ole="">
            <v:imagedata r:id="rId24" o:title=""/>
          </v:shape>
          <o:OLEObject Type="Embed" ProgID="Equation.3" ShapeID="_x0000_i1032" DrawAspect="Content" ObjectID="_1754309543" r:id="rId25"/>
        </w:object>
      </w:r>
      <w:r w:rsidRPr="00A40DCB">
        <w:rPr>
          <w:position w:val="-10"/>
        </w:rPr>
        <w:t xml:space="preserve"> </w:t>
      </w:r>
      <w:r w:rsidRPr="00A40DCB">
        <w:t>is given by [7]</w:t>
      </w:r>
      <w:r w:rsidRPr="00A40DCB">
        <w:rPr>
          <w:position w:val="-32"/>
        </w:rPr>
        <w:t xml:space="preserve"> </w:t>
      </w:r>
    </w:p>
    <w:p w:rsidR="002B31AD" w:rsidRPr="00A40DCB" w:rsidRDefault="00621AF8" w:rsidP="002B31AD">
      <w:pPr>
        <w:pStyle w:val="Affiliation"/>
        <w:jc w:val="left"/>
      </w:pPr>
      <w:r>
        <w:rPr>
          <w:position w:val="-32"/>
        </w:rPr>
        <w:t xml:space="preserve">       </w:t>
      </w:r>
      <w:r w:rsidR="00C34E59">
        <w:rPr>
          <w:position w:val="-32"/>
        </w:rPr>
        <w:t xml:space="preserve">                        </w:t>
      </w:r>
      <w:r>
        <w:rPr>
          <w:position w:val="-32"/>
        </w:rPr>
        <w:t xml:space="preserve"> </w:t>
      </w:r>
      <w:r w:rsidR="00774C87" w:rsidRPr="00A40DCB">
        <w:rPr>
          <w:position w:val="-34"/>
        </w:rPr>
        <w:object w:dxaOrig="4380" w:dyaOrig="800">
          <v:shape id="_x0000_i1033" type="#_x0000_t75" style="width:219pt;height:40.2pt" o:ole="">
            <v:imagedata r:id="rId26" o:title=""/>
          </v:shape>
          <o:OLEObject Type="Embed" ProgID="Equation.3" ShapeID="_x0000_i1033" DrawAspect="Content" ObjectID="_1754309544" r:id="rId27"/>
        </w:object>
      </w:r>
      <w:r w:rsidR="002B31AD" w:rsidRPr="00A40DCB">
        <w:t xml:space="preserve">, </w:t>
      </w:r>
      <w:r w:rsidR="00C34E59" w:rsidRPr="00A40DCB">
        <w:rPr>
          <w:position w:val="-10"/>
        </w:rPr>
        <w:object w:dxaOrig="1140" w:dyaOrig="340">
          <v:shape id="_x0000_i1034" type="#_x0000_t75" style="width:57pt;height:16.8pt" o:ole="">
            <v:imagedata r:id="rId28" o:title=""/>
          </v:shape>
          <o:OLEObject Type="Embed" ProgID="Equation.3" ShapeID="_x0000_i1034" DrawAspect="Content" ObjectID="_1754309545" r:id="rId29"/>
        </w:object>
      </w:r>
      <w:r w:rsidR="002B31AD" w:rsidRPr="00A40DCB">
        <w:t>.      …. (2)</w:t>
      </w:r>
    </w:p>
    <w:p w:rsidR="002B31AD" w:rsidRPr="00A40DCB" w:rsidRDefault="002B31AD" w:rsidP="002B31AD">
      <w:pPr>
        <w:pStyle w:val="Affiliation"/>
        <w:jc w:val="both"/>
      </w:pPr>
      <w:r w:rsidRPr="00A40DCB">
        <w:t xml:space="preserve">The variable </w:t>
      </w:r>
      <w:r w:rsidRPr="00A40DCB">
        <w:rPr>
          <w:position w:val="-6"/>
        </w:rPr>
        <w:object w:dxaOrig="180" w:dyaOrig="220">
          <v:shape id="_x0000_i1035" type="#_x0000_t75" style="width:9pt;height:10.8pt" o:ole="">
            <v:imagedata r:id="rId30" o:title=""/>
          </v:shape>
          <o:OLEObject Type="Embed" ProgID="Equation.3" ShapeID="_x0000_i1035" DrawAspect="Content" ObjectID="_1754309546" r:id="rId31"/>
        </w:object>
      </w:r>
      <w:r w:rsidRPr="00A40DCB">
        <w:t xml:space="preserve"> in this transform is used to factor the variable </w:t>
      </w:r>
      <w:r w:rsidRPr="00A40DCB">
        <w:rPr>
          <w:position w:val="-6"/>
        </w:rPr>
        <w:object w:dxaOrig="139" w:dyaOrig="240">
          <v:shape id="_x0000_i1036" type="#_x0000_t75" style="width:7.2pt;height:12pt" o:ole="">
            <v:imagedata r:id="rId32" o:title=""/>
          </v:shape>
          <o:OLEObject Type="Embed" ProgID="Equation.3" ShapeID="_x0000_i1036" DrawAspect="Content" ObjectID="_1754309547" r:id="rId33"/>
        </w:object>
      </w:r>
      <w:r w:rsidRPr="00A40DCB">
        <w:t xml:space="preserve"> in the argument of the function</w:t>
      </w:r>
      <w:r w:rsidRPr="00A40DCB">
        <w:rPr>
          <w:position w:val="-10"/>
        </w:rPr>
        <w:object w:dxaOrig="240" w:dyaOrig="320">
          <v:shape id="_x0000_i1037" type="#_x0000_t75" style="width:12pt;height:16.2pt" o:ole="">
            <v:imagedata r:id="rId34" o:title=""/>
          </v:shape>
          <o:OLEObject Type="Embed" ProgID="Equation.3" ShapeID="_x0000_i1037" DrawAspect="Content" ObjectID="_1754309548" r:id="rId35"/>
        </w:object>
      </w:r>
      <w:r w:rsidRPr="00A40DCB">
        <w:t>.This transformation is more closely related to the Laplace and Elzaki transformation.</w:t>
      </w:r>
    </w:p>
    <w:p w:rsidR="002B31AD" w:rsidRPr="00A40DCB" w:rsidRDefault="002B31AD" w:rsidP="002B31AD">
      <w:pPr>
        <w:pStyle w:val="Affiliation"/>
        <w:jc w:val="both"/>
      </w:pPr>
    </w:p>
    <w:p w:rsidR="002B31AD" w:rsidRPr="00A40DCB" w:rsidRDefault="002B31AD" w:rsidP="002B31AD">
      <w:pPr>
        <w:pStyle w:val="Affiliation"/>
        <w:jc w:val="both"/>
        <w:rPr>
          <w:b/>
        </w:rPr>
      </w:pPr>
      <w:r w:rsidRPr="00A40DCB">
        <w:rPr>
          <w:b/>
        </w:rPr>
        <w:t>Iman Transform of some function</w:t>
      </w:r>
      <w:r w:rsidR="00175B50">
        <w:rPr>
          <w:b/>
        </w:rPr>
        <w:t>s</w:t>
      </w:r>
      <w:r w:rsidRPr="00A40DCB">
        <w:rPr>
          <w:b/>
        </w:rPr>
        <w:t xml:space="preserve"> </w:t>
      </w:r>
      <w:r w:rsidRPr="00A40DCB">
        <w:t>[7]:</w:t>
      </w:r>
    </w:p>
    <w:p w:rsidR="00A67FBC" w:rsidRDefault="002B31AD" w:rsidP="002B31AD">
      <w:pPr>
        <w:pStyle w:val="Affiliation"/>
        <w:jc w:val="both"/>
        <w:rPr>
          <w:b/>
          <w:position w:val="-30"/>
        </w:rPr>
      </w:pPr>
      <w:r w:rsidRPr="00A40DCB">
        <w:rPr>
          <w:b/>
          <w:position w:val="-30"/>
        </w:rPr>
        <w:t xml:space="preserve">                  </w:t>
      </w:r>
      <w:r w:rsidR="00621AF8">
        <w:rPr>
          <w:b/>
          <w:position w:val="-30"/>
        </w:rPr>
        <w:t xml:space="preserve">                     </w:t>
      </w:r>
      <w:r w:rsidRPr="00A40DCB">
        <w:rPr>
          <w:b/>
          <w:position w:val="-30"/>
        </w:rPr>
        <w:t xml:space="preserve">  </w:t>
      </w:r>
      <w:r w:rsidRPr="00A40DCB">
        <w:rPr>
          <w:b/>
          <w:position w:val="-60"/>
        </w:rPr>
        <w:object w:dxaOrig="5240" w:dyaOrig="1320">
          <v:shape id="_x0000_i1038" type="#_x0000_t75" style="width:270.6pt;height:61.2pt" o:ole="">
            <v:imagedata r:id="rId36" o:title=""/>
          </v:shape>
          <o:OLEObject Type="Embed" ProgID="Equation.3" ShapeID="_x0000_i1038" DrawAspect="Content" ObjectID="_1754309549" r:id="rId37"/>
        </w:object>
      </w:r>
      <w:r w:rsidRPr="00A40DCB">
        <w:rPr>
          <w:b/>
          <w:position w:val="-30"/>
        </w:rPr>
        <w:t xml:space="preserve">   </w:t>
      </w:r>
    </w:p>
    <w:p w:rsidR="002B31AD" w:rsidRPr="00A40DCB" w:rsidRDefault="002B31AD" w:rsidP="002B31AD">
      <w:pPr>
        <w:pStyle w:val="Affiliation"/>
        <w:jc w:val="both"/>
        <w:rPr>
          <w:b/>
          <w:position w:val="-30"/>
        </w:rPr>
      </w:pPr>
      <w:r w:rsidRPr="00A40DCB">
        <w:rPr>
          <w:b/>
          <w:position w:val="-30"/>
        </w:rPr>
        <w:t xml:space="preserve">             </w:t>
      </w:r>
    </w:p>
    <w:p w:rsidR="002B31AD" w:rsidRPr="00A40DCB" w:rsidRDefault="002B31AD" w:rsidP="002B31AD">
      <w:pPr>
        <w:pStyle w:val="Affiliation"/>
        <w:jc w:val="both"/>
      </w:pPr>
      <w:r w:rsidRPr="00A40DCB">
        <w:t xml:space="preserve">For both the transform the sufficient condition for the function to exist is:- </w:t>
      </w:r>
    </w:p>
    <w:p w:rsidR="002B31AD" w:rsidRPr="00A40DCB" w:rsidRDefault="002B31AD" w:rsidP="002B31AD">
      <w:pPr>
        <w:pStyle w:val="Affiliation"/>
        <w:jc w:val="both"/>
      </w:pPr>
      <w:r w:rsidRPr="00A40DCB">
        <w:t xml:space="preserve">a) Function should be piecewise continuous </w:t>
      </w:r>
    </w:p>
    <w:p w:rsidR="002B31AD" w:rsidRDefault="002B31AD" w:rsidP="002B31AD">
      <w:pPr>
        <w:pStyle w:val="Affiliation"/>
        <w:jc w:val="both"/>
      </w:pPr>
      <w:r w:rsidRPr="00A40DCB">
        <w:t>b) Function should be of exponential order</w:t>
      </w:r>
    </w:p>
    <w:p w:rsidR="002B31AD" w:rsidRPr="00A40DCB" w:rsidRDefault="002B31AD" w:rsidP="002B31AD">
      <w:pPr>
        <w:pStyle w:val="Affiliation"/>
        <w:jc w:val="both"/>
      </w:pPr>
    </w:p>
    <w:p w:rsidR="002B31AD" w:rsidRDefault="002B31AD" w:rsidP="002B31AD">
      <w:pPr>
        <w:pStyle w:val="Affiliation"/>
        <w:jc w:val="both"/>
        <w:rPr>
          <w:b/>
        </w:rPr>
      </w:pPr>
      <w:r w:rsidRPr="00A40DCB">
        <w:rPr>
          <w:b/>
        </w:rPr>
        <w:t xml:space="preserve">Iman Transform of Derivatives: </w:t>
      </w:r>
    </w:p>
    <w:p w:rsidR="00A67FBC" w:rsidRPr="00A40DCB" w:rsidRDefault="00A67FBC" w:rsidP="002B31AD">
      <w:pPr>
        <w:pStyle w:val="Affiliation"/>
        <w:jc w:val="both"/>
        <w:rPr>
          <w:b/>
        </w:rPr>
      </w:pPr>
    </w:p>
    <w:p w:rsidR="002B31AD" w:rsidRDefault="002B31AD" w:rsidP="002B31AD">
      <w:pPr>
        <w:pStyle w:val="Affiliation"/>
        <w:jc w:val="both"/>
      </w:pPr>
      <w:r w:rsidRPr="00A40DCB">
        <w:t xml:space="preserve">If </w:t>
      </w:r>
      <w:r w:rsidR="00D009A4" w:rsidRPr="00A40DCB">
        <w:rPr>
          <w:position w:val="-10"/>
        </w:rPr>
        <w:object w:dxaOrig="1380" w:dyaOrig="320">
          <v:shape id="_x0000_i1039" type="#_x0000_t75" style="width:69pt;height:16.2pt" o:ole="">
            <v:imagedata r:id="rId38" o:title=""/>
          </v:shape>
          <o:OLEObject Type="Embed" ProgID="Equation.3" ShapeID="_x0000_i1039" DrawAspect="Content" ObjectID="_1754309550" r:id="rId39"/>
        </w:object>
      </w:r>
      <w:r w:rsidRPr="00A40DCB">
        <w:t>then from [7]</w:t>
      </w:r>
    </w:p>
    <w:p w:rsidR="00425920" w:rsidRDefault="00425920" w:rsidP="002B31AD">
      <w:pPr>
        <w:pStyle w:val="Affiliation"/>
        <w:jc w:val="both"/>
      </w:pPr>
    </w:p>
    <w:p w:rsidR="00425920" w:rsidRDefault="00D009A4" w:rsidP="00A82A93">
      <w:pPr>
        <w:pStyle w:val="Affiliation"/>
      </w:pPr>
      <w:r w:rsidRPr="005161E1">
        <w:rPr>
          <w:position w:val="-28"/>
        </w:rPr>
        <w:object w:dxaOrig="2860" w:dyaOrig="680">
          <v:shape id="_x0000_i1040" type="#_x0000_t75" style="width:143.4pt;height:34.2pt" o:ole="">
            <v:imagedata r:id="rId40" o:title=""/>
          </v:shape>
          <o:OLEObject Type="Embed" ProgID="Equation.3" ShapeID="_x0000_i1040" DrawAspect="Content" ObjectID="_1754309551" r:id="rId41"/>
        </w:object>
      </w:r>
    </w:p>
    <w:p w:rsidR="00425920" w:rsidRDefault="00004168" w:rsidP="00A82A93">
      <w:pPr>
        <w:pStyle w:val="Affiliation"/>
      </w:pPr>
      <w:r>
        <w:rPr>
          <w:position w:val="-34"/>
        </w:rPr>
        <w:t xml:space="preserve">              </w:t>
      </w:r>
      <w:r w:rsidR="00D009A4" w:rsidRPr="00D009A4">
        <w:rPr>
          <w:position w:val="-32"/>
        </w:rPr>
        <w:object w:dxaOrig="3760" w:dyaOrig="760">
          <v:shape id="_x0000_i1041" type="#_x0000_t75" style="width:187.8pt;height:38.4pt" o:ole="">
            <v:imagedata r:id="rId42" o:title=""/>
          </v:shape>
          <o:OLEObject Type="Embed" ProgID="Equation.3" ShapeID="_x0000_i1041" DrawAspect="Content" ObjectID="_1754309552" r:id="rId43"/>
        </w:object>
      </w:r>
    </w:p>
    <w:p w:rsidR="00425920" w:rsidRDefault="00004168" w:rsidP="00A82A93">
      <w:pPr>
        <w:pStyle w:val="Affiliation"/>
      </w:pPr>
      <w:r>
        <w:rPr>
          <w:position w:val="-34"/>
        </w:rPr>
        <w:t xml:space="preserve">                     </w:t>
      </w:r>
      <w:r w:rsidR="00D009A4" w:rsidRPr="00D009A4">
        <w:rPr>
          <w:position w:val="-32"/>
        </w:rPr>
        <w:object w:dxaOrig="4140" w:dyaOrig="760">
          <v:shape id="_x0000_i1042" type="#_x0000_t75" style="width:207pt;height:38.4pt" o:ole="">
            <v:imagedata r:id="rId44" o:title=""/>
          </v:shape>
          <o:OLEObject Type="Embed" ProgID="Equation.3" ShapeID="_x0000_i1042" DrawAspect="Content" ObjectID="_1754309553" r:id="rId45"/>
        </w:object>
      </w:r>
    </w:p>
    <w:p w:rsidR="002B31AD" w:rsidRPr="00A40DCB" w:rsidRDefault="002B31AD" w:rsidP="00425920">
      <w:pPr>
        <w:pStyle w:val="Affiliation"/>
        <w:jc w:val="both"/>
      </w:pPr>
    </w:p>
    <w:p w:rsidR="00A67FBC" w:rsidRPr="00A67FBC" w:rsidRDefault="00A67FBC" w:rsidP="00A67FBC">
      <w:pPr>
        <w:pStyle w:val="Heading1"/>
        <w:numPr>
          <w:ilvl w:val="0"/>
          <w:numId w:val="0"/>
        </w:numPr>
        <w:spacing w:after="0"/>
        <w:rPr>
          <w:rFonts w:eastAsia="MS Mincho"/>
        </w:rPr>
      </w:pPr>
      <w:r>
        <w:rPr>
          <w:rFonts w:ascii="Times New Roman" w:eastAsia="MS Mincho" w:hAnsi="Times New Roman"/>
          <w:sz w:val="20"/>
          <w:szCs w:val="20"/>
        </w:rPr>
        <w:lastRenderedPageBreak/>
        <w:t>III. Numerical Applications</w:t>
      </w:r>
    </w:p>
    <w:p w:rsidR="00767BF4" w:rsidRPr="00767BF4" w:rsidRDefault="00767BF4" w:rsidP="00767BF4">
      <w:pPr>
        <w:rPr>
          <w:rFonts w:eastAsia="MS Mincho"/>
        </w:rPr>
      </w:pPr>
    </w:p>
    <w:p w:rsidR="002B31AD" w:rsidRPr="00A40DCB" w:rsidRDefault="002B31AD" w:rsidP="002B31AD">
      <w:pPr>
        <w:ind w:right="-285"/>
        <w:jc w:val="both"/>
      </w:pPr>
      <w:r w:rsidRPr="00A40DCB">
        <w:t>Take into account the motion of an electron as given by the following equations [5]:</w:t>
      </w:r>
    </w:p>
    <w:p w:rsidR="002B31AD" w:rsidRPr="00A40DCB" w:rsidRDefault="002B31AD" w:rsidP="00A67FBC">
      <w:pPr>
        <w:ind w:right="-285"/>
        <w:rPr>
          <w:b/>
        </w:rPr>
      </w:pPr>
      <w:r w:rsidRPr="00A40DCB">
        <w:rPr>
          <w:b/>
          <w:position w:val="-64"/>
        </w:rPr>
        <w:object w:dxaOrig="2799" w:dyaOrig="1400">
          <v:shape id="_x0000_i1043" type="#_x0000_t75" style="width:139.8pt;height:70.2pt" o:ole="">
            <v:imagedata r:id="rId46" o:title=""/>
          </v:shape>
          <o:OLEObject Type="Embed" ProgID="Equation.3" ShapeID="_x0000_i1043" DrawAspect="Content" ObjectID="_1754309554" r:id="rId47"/>
        </w:object>
      </w:r>
    </w:p>
    <w:p w:rsidR="00621AF8" w:rsidRDefault="00621AF8" w:rsidP="002B31AD">
      <w:pPr>
        <w:ind w:right="-285"/>
        <w:jc w:val="both"/>
      </w:pPr>
    </w:p>
    <w:p w:rsidR="002B31AD" w:rsidRPr="00A40DCB" w:rsidRDefault="002B31AD" w:rsidP="002B31AD">
      <w:pPr>
        <w:ind w:right="-285"/>
        <w:jc w:val="both"/>
      </w:pPr>
      <w:r w:rsidRPr="00A40DCB">
        <w:t>Let us consider the conditions</w:t>
      </w:r>
    </w:p>
    <w:p w:rsidR="002B31AD" w:rsidRPr="005C4263" w:rsidRDefault="005C4263" w:rsidP="00A67FBC">
      <w:pPr>
        <w:ind w:right="-285"/>
      </w:pPr>
      <w:r>
        <w:t xml:space="preserve">        </w:t>
      </w:r>
      <w:r w:rsidRPr="005C4263">
        <w:rPr>
          <w:position w:val="-10"/>
        </w:rPr>
        <w:object w:dxaOrig="3519" w:dyaOrig="320">
          <v:shape id="_x0000_i1044" type="#_x0000_t75" style="width:176.4pt;height:16.2pt" o:ole="">
            <v:imagedata r:id="rId48" o:title=""/>
          </v:shape>
          <o:OLEObject Type="Embed" ProgID="Equation.3" ShapeID="_x0000_i1044" DrawAspect="Content" ObjectID="_1754309555" r:id="rId49"/>
        </w:object>
      </w:r>
    </w:p>
    <w:p w:rsidR="00A67FBC" w:rsidRPr="00A40DCB" w:rsidRDefault="00A67FBC" w:rsidP="00A67FBC">
      <w:pPr>
        <w:ind w:right="-285"/>
      </w:pPr>
    </w:p>
    <w:p w:rsidR="002B31AD" w:rsidRPr="00A40DCB" w:rsidRDefault="002B31AD" w:rsidP="002B31AD">
      <w:pPr>
        <w:ind w:right="-285"/>
        <w:jc w:val="both"/>
      </w:pPr>
      <w:r w:rsidRPr="00A40DCB">
        <w:t>Applying the Upadhyaya Transform and the derivative property of the Upadhyaya Transform to both sides of equation (3), we get</w:t>
      </w:r>
    </w:p>
    <w:p w:rsidR="002B31AD" w:rsidRPr="00A40DCB" w:rsidRDefault="002B31AD" w:rsidP="00A67FBC">
      <w:pPr>
        <w:ind w:right="-285"/>
      </w:pPr>
      <w:r w:rsidRPr="00A40DCB">
        <w:rPr>
          <w:position w:val="-32"/>
        </w:rPr>
        <w:object w:dxaOrig="3019" w:dyaOrig="760">
          <v:shape id="_x0000_i1045" type="#_x0000_t75" style="width:151.2pt;height:37.8pt" o:ole="">
            <v:imagedata r:id="rId50" o:title=""/>
          </v:shape>
          <o:OLEObject Type="Embed" ProgID="Equation.3" ShapeID="_x0000_i1045" DrawAspect="Content" ObjectID="_1754309556" r:id="rId51"/>
        </w:object>
      </w:r>
    </w:p>
    <w:p w:rsidR="002B31AD" w:rsidRDefault="00D50D9E" w:rsidP="00A67FBC">
      <w:pPr>
        <w:ind w:right="-285"/>
      </w:pPr>
      <w:r w:rsidRPr="00A40DCB">
        <w:rPr>
          <w:position w:val="-40"/>
        </w:rPr>
        <w:object w:dxaOrig="7720" w:dyaOrig="920">
          <v:shape id="_x0000_i1046" type="#_x0000_t75" style="width:393pt;height:46.2pt" o:ole="">
            <v:imagedata r:id="rId52" o:title=""/>
          </v:shape>
          <o:OLEObject Type="Embed" ProgID="Equation.3" ShapeID="_x0000_i1046" DrawAspect="Content" ObjectID="_1754309557" r:id="rId53"/>
        </w:object>
      </w:r>
      <w:r w:rsidR="002B31AD" w:rsidRPr="00A40DCB">
        <w:t xml:space="preserve"> …… (5)</w:t>
      </w:r>
    </w:p>
    <w:p w:rsidR="00A67FBC" w:rsidRPr="00A40DCB" w:rsidRDefault="00A67FBC" w:rsidP="00A67FBC">
      <w:pPr>
        <w:ind w:right="-285"/>
      </w:pPr>
    </w:p>
    <w:p w:rsidR="002B31AD" w:rsidRPr="00A40DCB" w:rsidRDefault="002B31AD" w:rsidP="002B31AD">
      <w:pPr>
        <w:ind w:right="-285"/>
        <w:jc w:val="both"/>
      </w:pPr>
      <w:r w:rsidRPr="00A40DCB">
        <w:rPr>
          <w:rStyle w:val="css-0"/>
          <w:color w:val="252525"/>
        </w:rPr>
        <w:t>Equation (5) can be </w:t>
      </w:r>
      <w:r w:rsidRPr="00A40DCB">
        <w:rPr>
          <w:rStyle w:val="css-rh820s"/>
          <w:color w:val="252525"/>
        </w:rPr>
        <w:t>expressed </w:t>
      </w:r>
      <w:r w:rsidRPr="00A40DCB">
        <w:rPr>
          <w:rStyle w:val="css-0"/>
          <w:color w:val="252525"/>
        </w:rPr>
        <w:t>as follows</w:t>
      </w:r>
      <w:r w:rsidRPr="00A40DCB">
        <w:rPr>
          <w:rStyle w:val="css-rh820s"/>
          <w:color w:val="252525"/>
        </w:rPr>
        <w:t> by </w:t>
      </w:r>
      <w:r w:rsidRPr="00A40DCB">
        <w:rPr>
          <w:rStyle w:val="css-0"/>
          <w:color w:val="252525"/>
        </w:rPr>
        <w:t>using the initial conditions:</w:t>
      </w:r>
    </w:p>
    <w:p w:rsidR="002B31AD" w:rsidRDefault="00D50D9E" w:rsidP="00A67FBC">
      <w:pPr>
        <w:ind w:right="-285"/>
      </w:pPr>
      <w:r w:rsidRPr="00A40DCB">
        <w:rPr>
          <w:position w:val="-32"/>
        </w:rPr>
        <w:object w:dxaOrig="4180" w:dyaOrig="820">
          <v:shape id="_x0000_i1047" type="#_x0000_t75" style="width:209.4pt;height:41.4pt" o:ole="">
            <v:imagedata r:id="rId54" o:title=""/>
          </v:shape>
          <o:OLEObject Type="Embed" ProgID="Equation.3" ShapeID="_x0000_i1047" DrawAspect="Content" ObjectID="_1754309558" r:id="rId55"/>
        </w:object>
      </w:r>
      <w:r w:rsidR="002B31AD" w:rsidRPr="00A40DCB">
        <w:t>….. (6)</w:t>
      </w:r>
    </w:p>
    <w:p w:rsidR="00A67FBC" w:rsidRPr="00A40DCB" w:rsidRDefault="00A67FBC" w:rsidP="00A67FBC">
      <w:pPr>
        <w:ind w:right="-285"/>
      </w:pPr>
    </w:p>
    <w:p w:rsidR="002B31AD" w:rsidRPr="00A40DCB" w:rsidRDefault="002B31AD" w:rsidP="002B31AD">
      <w:pPr>
        <w:ind w:right="-285"/>
        <w:jc w:val="both"/>
      </w:pPr>
      <w:r w:rsidRPr="00A40DCB">
        <w:t>Performing the Upadhyaya transform bilaterally to equation (4) and using the derivative property of Upadhyaya, we get</w:t>
      </w:r>
    </w:p>
    <w:p w:rsidR="002B31AD" w:rsidRPr="00A40DCB" w:rsidRDefault="002B31AD" w:rsidP="00A67FBC">
      <w:pPr>
        <w:ind w:right="-285"/>
      </w:pPr>
      <w:r w:rsidRPr="00A40DCB">
        <w:rPr>
          <w:position w:val="-32"/>
        </w:rPr>
        <w:object w:dxaOrig="2580" w:dyaOrig="760">
          <v:shape id="_x0000_i1048" type="#_x0000_t75" style="width:129pt;height:37.8pt" o:ole="">
            <v:imagedata r:id="rId56" o:title=""/>
          </v:shape>
          <o:OLEObject Type="Embed" ProgID="Equation.3" ShapeID="_x0000_i1048" DrawAspect="Content" ObjectID="_1754309559" r:id="rId57"/>
        </w:object>
      </w:r>
    </w:p>
    <w:p w:rsidR="002B31AD" w:rsidRDefault="00D50D9E" w:rsidP="00A67FBC">
      <w:pPr>
        <w:ind w:right="-285"/>
      </w:pPr>
      <w:r w:rsidRPr="00D50D9E">
        <w:rPr>
          <w:position w:val="-40"/>
        </w:rPr>
        <w:object w:dxaOrig="7240" w:dyaOrig="920">
          <v:shape id="_x0000_i1049" type="#_x0000_t75" style="width:361.8pt;height:45.6pt" o:ole="">
            <v:imagedata r:id="rId58" o:title=""/>
          </v:shape>
          <o:OLEObject Type="Embed" ProgID="Equation.3" ShapeID="_x0000_i1049" DrawAspect="Content" ObjectID="_1754309560" r:id="rId59"/>
        </w:object>
      </w:r>
      <w:r w:rsidR="002B31AD" w:rsidRPr="00A40DCB">
        <w:t>….. (7)</w:t>
      </w:r>
    </w:p>
    <w:p w:rsidR="00A82A93" w:rsidRPr="00A40DCB" w:rsidRDefault="00A82A93" w:rsidP="00A67FBC">
      <w:pPr>
        <w:ind w:right="-285"/>
      </w:pPr>
    </w:p>
    <w:p w:rsidR="002B31AD" w:rsidRPr="00A40DCB" w:rsidRDefault="002B31AD" w:rsidP="002B31AD">
      <w:pPr>
        <w:ind w:right="-285"/>
        <w:jc w:val="both"/>
      </w:pPr>
      <w:r w:rsidRPr="00A40DCB">
        <w:rPr>
          <w:rStyle w:val="css-0"/>
          <w:color w:val="252525"/>
        </w:rPr>
        <w:t>Equation (7) can be </w:t>
      </w:r>
      <w:r w:rsidRPr="00A40DCB">
        <w:rPr>
          <w:rStyle w:val="css-rh820s"/>
          <w:color w:val="252525"/>
        </w:rPr>
        <w:t>expressed </w:t>
      </w:r>
      <w:r w:rsidRPr="00A40DCB">
        <w:rPr>
          <w:rStyle w:val="css-0"/>
          <w:color w:val="252525"/>
        </w:rPr>
        <w:t>as follows</w:t>
      </w:r>
      <w:r w:rsidRPr="00A40DCB">
        <w:rPr>
          <w:rStyle w:val="css-rh820s"/>
          <w:color w:val="252525"/>
        </w:rPr>
        <w:t> by </w:t>
      </w:r>
      <w:r w:rsidRPr="00A40DCB">
        <w:rPr>
          <w:rStyle w:val="css-0"/>
          <w:color w:val="252525"/>
        </w:rPr>
        <w:t>using the initial conditions:</w:t>
      </w:r>
    </w:p>
    <w:p w:rsidR="002B31AD" w:rsidRDefault="00D50D9E" w:rsidP="00A67FBC">
      <w:pPr>
        <w:ind w:right="-285"/>
      </w:pPr>
      <w:r w:rsidRPr="00A40DCB">
        <w:rPr>
          <w:position w:val="-32"/>
        </w:rPr>
        <w:object w:dxaOrig="3860" w:dyaOrig="820">
          <v:shape id="_x0000_i1050" type="#_x0000_t75" style="width:192.6pt;height:40.8pt" o:ole="">
            <v:imagedata r:id="rId60" o:title=""/>
          </v:shape>
          <o:OLEObject Type="Embed" ProgID="Equation.3" ShapeID="_x0000_i1050" DrawAspect="Content" ObjectID="_1754309561" r:id="rId61"/>
        </w:object>
      </w:r>
      <w:r w:rsidR="002B31AD" w:rsidRPr="00A40DCB">
        <w:t>….. (8)</w:t>
      </w:r>
    </w:p>
    <w:p w:rsidR="00A82A93" w:rsidRPr="00A40DCB" w:rsidRDefault="00A82A93" w:rsidP="00A67FBC">
      <w:pPr>
        <w:ind w:right="-285"/>
      </w:pPr>
    </w:p>
    <w:p w:rsidR="002B31AD" w:rsidRPr="00A40DCB" w:rsidRDefault="002B31AD" w:rsidP="002B31AD">
      <w:pPr>
        <w:ind w:right="-285"/>
        <w:jc w:val="both"/>
      </w:pPr>
      <w:r w:rsidRPr="00A40DCB">
        <w:t>Now Solving Equations (6) and (8), we get</w:t>
      </w:r>
    </w:p>
    <w:p w:rsidR="002B31AD" w:rsidRPr="00A40DCB" w:rsidRDefault="008B0538" w:rsidP="00B66B12">
      <w:pPr>
        <w:ind w:right="-285"/>
      </w:pPr>
      <w:r w:rsidRPr="008B0538">
        <w:rPr>
          <w:position w:val="-32"/>
        </w:rPr>
        <w:object w:dxaOrig="3180" w:dyaOrig="760">
          <v:shape id="_x0000_i1051" type="#_x0000_t75" style="width:159pt;height:37.8pt" o:ole="">
            <v:imagedata r:id="rId62" o:title=""/>
          </v:shape>
          <o:OLEObject Type="Embed" ProgID="Equation.3" ShapeID="_x0000_i1051" DrawAspect="Content" ObjectID="_1754309562" r:id="rId63"/>
        </w:object>
      </w:r>
    </w:p>
    <w:p w:rsidR="004C75AE" w:rsidRDefault="00B66B12" w:rsidP="00B66B12">
      <w:pPr>
        <w:ind w:left="2880" w:right="-285"/>
        <w:jc w:val="both"/>
        <w:rPr>
          <w:position w:val="-30"/>
        </w:rPr>
      </w:pPr>
      <w:r>
        <w:rPr>
          <w:position w:val="-30"/>
        </w:rPr>
        <w:t xml:space="preserve">    </w:t>
      </w:r>
      <w:r w:rsidR="002B31AD" w:rsidRPr="00A40DCB">
        <w:rPr>
          <w:position w:val="-30"/>
        </w:rPr>
        <w:object w:dxaOrig="2799" w:dyaOrig="720">
          <v:shape id="_x0000_i1052" type="#_x0000_t75" style="width:139.8pt;height:36pt" o:ole="">
            <v:imagedata r:id="rId64" o:title=""/>
          </v:shape>
          <o:OLEObject Type="Embed" ProgID="Equation.3" ShapeID="_x0000_i1052" DrawAspect="Content" ObjectID="_1754309563" r:id="rId65"/>
        </w:object>
      </w:r>
    </w:p>
    <w:p w:rsidR="0057784D" w:rsidRDefault="0057784D" w:rsidP="00B66B12">
      <w:pPr>
        <w:ind w:left="2880" w:right="-285"/>
        <w:jc w:val="both"/>
      </w:pPr>
    </w:p>
    <w:p w:rsidR="002B31AD" w:rsidRPr="00A40DCB" w:rsidRDefault="00E70364" w:rsidP="0057784D">
      <w:pPr>
        <w:ind w:right="-285"/>
      </w:pPr>
      <w:r w:rsidRPr="00A40DCB">
        <w:rPr>
          <w:position w:val="-24"/>
        </w:rPr>
        <w:object w:dxaOrig="1400" w:dyaOrig="620">
          <v:shape id="_x0000_i1053" type="#_x0000_t75" style="width:70.2pt;height:31.2pt" o:ole="">
            <v:imagedata r:id="rId66" o:title=""/>
          </v:shape>
          <o:OLEObject Type="Embed" ProgID="Equation.3" ShapeID="_x0000_i1053" DrawAspect="Content" ObjectID="_1754309564" r:id="rId67"/>
        </w:object>
      </w:r>
    </w:p>
    <w:p w:rsidR="002B31AD" w:rsidRPr="00A40DCB" w:rsidRDefault="002B31AD" w:rsidP="00B66B12">
      <w:pPr>
        <w:ind w:right="-285"/>
      </w:pPr>
    </w:p>
    <w:p w:rsidR="002B31AD" w:rsidRDefault="00B66B12" w:rsidP="00B66B12">
      <w:pPr>
        <w:ind w:right="-285"/>
      </w:pPr>
      <w:r>
        <w:rPr>
          <w:position w:val="-32"/>
        </w:rPr>
        <w:t xml:space="preserve">            </w:t>
      </w:r>
      <w:r w:rsidR="002B31AD" w:rsidRPr="00A40DCB">
        <w:rPr>
          <w:position w:val="-32"/>
        </w:rPr>
        <w:object w:dxaOrig="3400" w:dyaOrig="760">
          <v:shape id="_x0000_i1054" type="#_x0000_t75" style="width:169.8pt;height:37.8pt" o:ole="">
            <v:imagedata r:id="rId68" o:title=""/>
          </v:shape>
          <o:OLEObject Type="Embed" ProgID="Equation.3" ShapeID="_x0000_i1054" DrawAspect="Content" ObjectID="_1754309565" r:id="rId69"/>
        </w:object>
      </w:r>
      <w:r w:rsidR="002B31AD" w:rsidRPr="00A40DCB">
        <w:t>….. (9)</w:t>
      </w:r>
    </w:p>
    <w:p w:rsidR="00A67FBC" w:rsidRPr="00A40DCB" w:rsidRDefault="00A67FBC" w:rsidP="00A67FBC">
      <w:pPr>
        <w:ind w:right="-285"/>
      </w:pPr>
    </w:p>
    <w:p w:rsidR="002B31AD" w:rsidRDefault="002B31AD" w:rsidP="002B31AD">
      <w:pPr>
        <w:ind w:right="-285"/>
        <w:jc w:val="both"/>
      </w:pPr>
      <w:r w:rsidRPr="00A40DCB">
        <w:t>After applying bilaterally the inverse Upadhyaya transform to equation (9), we obtain</w:t>
      </w:r>
    </w:p>
    <w:p w:rsidR="00401158" w:rsidRPr="00A40DCB" w:rsidRDefault="00401158" w:rsidP="002B31AD">
      <w:pPr>
        <w:ind w:right="-285"/>
        <w:jc w:val="both"/>
      </w:pPr>
    </w:p>
    <w:p w:rsidR="002B31AD" w:rsidRDefault="00580F66" w:rsidP="00580F66">
      <w:pPr>
        <w:ind w:right="-285"/>
        <w:jc w:val="both"/>
        <w:rPr>
          <w:position w:val="-30"/>
        </w:rPr>
      </w:pPr>
      <w:r>
        <w:rPr>
          <w:position w:val="-30"/>
        </w:rPr>
        <w:t xml:space="preserve">                                                                      </w:t>
      </w:r>
      <w:r w:rsidR="002B31AD" w:rsidRPr="00A40DCB">
        <w:rPr>
          <w:position w:val="-30"/>
        </w:rPr>
        <w:object w:dxaOrig="2240" w:dyaOrig="680">
          <v:shape id="_x0000_i1055" type="#_x0000_t75" style="width:112.2pt;height:34.2pt" o:ole="">
            <v:imagedata r:id="rId70" o:title=""/>
          </v:shape>
          <o:OLEObject Type="Embed" ProgID="Equation.3" ShapeID="_x0000_i1055" DrawAspect="Content" ObjectID="_1754309566" r:id="rId71"/>
        </w:object>
      </w:r>
    </w:p>
    <w:p w:rsidR="0000712E" w:rsidRDefault="0000712E" w:rsidP="00580F66">
      <w:pPr>
        <w:ind w:right="-285"/>
        <w:jc w:val="both"/>
        <w:rPr>
          <w:position w:val="-30"/>
        </w:rPr>
      </w:pPr>
    </w:p>
    <w:p w:rsidR="00447492" w:rsidRDefault="00447492" w:rsidP="00580F66">
      <w:pPr>
        <w:ind w:right="-285"/>
        <w:jc w:val="both"/>
        <w:rPr>
          <w:position w:val="-30"/>
        </w:rPr>
      </w:pPr>
      <w:r>
        <w:rPr>
          <w:position w:val="-30"/>
        </w:rPr>
        <w:t xml:space="preserve">                                                                     </w:t>
      </w:r>
      <w:r w:rsidRPr="00447492">
        <w:rPr>
          <w:position w:val="-70"/>
        </w:rPr>
        <w:object w:dxaOrig="2740" w:dyaOrig="1080">
          <v:shape id="_x0000_i1056" type="#_x0000_t75" style="width:137.4pt;height:54.6pt" o:ole="">
            <v:imagedata r:id="rId72" o:title=""/>
          </v:shape>
          <o:OLEObject Type="Embed" ProgID="Equation.3" ShapeID="_x0000_i1056" DrawAspect="Content" ObjectID="_1754309567" r:id="rId73"/>
        </w:object>
      </w:r>
    </w:p>
    <w:p w:rsidR="0000712E" w:rsidRPr="00A40DCB" w:rsidRDefault="0000712E" w:rsidP="00580F66">
      <w:pPr>
        <w:ind w:right="-285"/>
        <w:jc w:val="both"/>
      </w:pPr>
    </w:p>
    <w:p w:rsidR="002B31AD" w:rsidRPr="00A40DCB" w:rsidRDefault="002B31AD" w:rsidP="00F9578C">
      <w:pPr>
        <w:ind w:right="-285"/>
      </w:pPr>
      <w:r w:rsidRPr="00A40DCB">
        <w:rPr>
          <w:position w:val="-60"/>
        </w:rPr>
        <w:object w:dxaOrig="2460" w:dyaOrig="980">
          <v:shape id="_x0000_i1057" type="#_x0000_t75" style="width:123pt;height:49.2pt" o:ole="">
            <v:imagedata r:id="rId74" o:title=""/>
          </v:shape>
          <o:OLEObject Type="Embed" ProgID="Equation.3" ShapeID="_x0000_i1057" DrawAspect="Content" ObjectID="_1754309568" r:id="rId75"/>
        </w:object>
      </w:r>
    </w:p>
    <w:p w:rsidR="002B31AD" w:rsidRDefault="00580F66" w:rsidP="00F9578C">
      <w:pPr>
        <w:ind w:right="-285"/>
      </w:pPr>
      <w:r>
        <w:rPr>
          <w:position w:val="-30"/>
        </w:rPr>
        <w:t xml:space="preserve">          </w:t>
      </w:r>
      <w:r w:rsidR="002B31AD" w:rsidRPr="00A40DCB">
        <w:rPr>
          <w:position w:val="-30"/>
        </w:rPr>
        <w:object w:dxaOrig="2100" w:dyaOrig="680">
          <v:shape id="_x0000_i1058" type="#_x0000_t75" style="width:105pt;height:34.2pt" o:ole="">
            <v:imagedata r:id="rId76" o:title=""/>
          </v:shape>
          <o:OLEObject Type="Embed" ProgID="Equation.3" ShapeID="_x0000_i1058" DrawAspect="Content" ObjectID="_1754309569" r:id="rId77"/>
        </w:object>
      </w:r>
      <w:r w:rsidR="002B31AD" w:rsidRPr="00A40DCB">
        <w:t xml:space="preserve">  …… (10)</w:t>
      </w:r>
    </w:p>
    <w:p w:rsidR="00A67FBC" w:rsidRPr="00A40DCB" w:rsidRDefault="00A67FBC" w:rsidP="00A67FBC">
      <w:pPr>
        <w:ind w:right="-285"/>
      </w:pPr>
    </w:p>
    <w:p w:rsidR="002B31AD" w:rsidRDefault="002B31AD" w:rsidP="002B31AD">
      <w:pPr>
        <w:ind w:right="-285"/>
        <w:jc w:val="both"/>
      </w:pPr>
      <w:r w:rsidRPr="00A40DCB">
        <w:t>Similarly, we can calculate the value of</w:t>
      </w:r>
      <w:r w:rsidRPr="00A40DCB">
        <w:rPr>
          <w:position w:val="-10"/>
        </w:rPr>
        <w:object w:dxaOrig="460" w:dyaOrig="320">
          <v:shape id="_x0000_i1059" type="#_x0000_t75" style="width:22.8pt;height:16.2pt" o:ole="">
            <v:imagedata r:id="rId78" o:title=""/>
          </v:shape>
          <o:OLEObject Type="Embed" ProgID="Equation.3" ShapeID="_x0000_i1059" DrawAspect="Content" ObjectID="_1754309570" r:id="rId79"/>
        </w:object>
      </w:r>
      <w:r w:rsidRPr="00A40DCB">
        <w:t>, as illustrated below.</w:t>
      </w:r>
    </w:p>
    <w:p w:rsidR="00401158" w:rsidRPr="00A40DCB" w:rsidRDefault="00401158" w:rsidP="002B31AD">
      <w:pPr>
        <w:ind w:right="-285"/>
        <w:jc w:val="both"/>
      </w:pPr>
    </w:p>
    <w:p w:rsidR="002B31AD" w:rsidRPr="00A40DCB" w:rsidRDefault="00A67FBC" w:rsidP="00A67FBC">
      <w:pPr>
        <w:ind w:right="-285"/>
        <w:jc w:val="both"/>
      </w:pPr>
      <w:r>
        <w:rPr>
          <w:position w:val="-32"/>
        </w:rPr>
        <w:t xml:space="preserve">                                                      </w:t>
      </w:r>
      <w:r w:rsidR="005C24AA">
        <w:rPr>
          <w:position w:val="-32"/>
        </w:rPr>
        <w:t xml:space="preserve">   </w:t>
      </w:r>
      <w:r>
        <w:rPr>
          <w:position w:val="-32"/>
        </w:rPr>
        <w:t xml:space="preserve">  </w:t>
      </w:r>
      <w:r w:rsidR="002B31AD" w:rsidRPr="00A40DCB">
        <w:rPr>
          <w:position w:val="-32"/>
        </w:rPr>
        <w:object w:dxaOrig="2960" w:dyaOrig="760">
          <v:shape id="_x0000_i1060" type="#_x0000_t75" style="width:148.2pt;height:37.8pt" o:ole="">
            <v:imagedata r:id="rId80" o:title=""/>
          </v:shape>
          <o:OLEObject Type="Embed" ProgID="Equation.3" ShapeID="_x0000_i1060" DrawAspect="Content" ObjectID="_1754309571" r:id="rId81"/>
        </w:object>
      </w:r>
    </w:p>
    <w:p w:rsidR="002B31AD" w:rsidRPr="00A40DCB" w:rsidRDefault="005C24AA" w:rsidP="00A67FBC">
      <w:pPr>
        <w:ind w:right="-285"/>
      </w:pPr>
      <w:r>
        <w:rPr>
          <w:position w:val="-34"/>
        </w:rPr>
        <w:t xml:space="preserve">   </w:t>
      </w:r>
      <w:r w:rsidR="002B31AD" w:rsidRPr="00A40DCB">
        <w:rPr>
          <w:position w:val="-34"/>
        </w:rPr>
        <w:object w:dxaOrig="3739" w:dyaOrig="800">
          <v:shape id="_x0000_i1061" type="#_x0000_t75" style="width:187.2pt;height:40.2pt" o:ole="">
            <v:imagedata r:id="rId82" o:title=""/>
          </v:shape>
          <o:OLEObject Type="Embed" ProgID="Equation.3" ShapeID="_x0000_i1061" DrawAspect="Content" ObjectID="_1754309572" r:id="rId83"/>
        </w:object>
      </w:r>
    </w:p>
    <w:p w:rsidR="002B31AD" w:rsidRPr="00A40DCB" w:rsidRDefault="00A67FBC" w:rsidP="00A67FBC">
      <w:pPr>
        <w:ind w:right="-285"/>
      </w:pPr>
      <w:r>
        <w:rPr>
          <w:position w:val="-34"/>
        </w:rPr>
        <w:t xml:space="preserve">            </w:t>
      </w:r>
      <w:r w:rsidR="005C24AA">
        <w:rPr>
          <w:position w:val="-34"/>
        </w:rPr>
        <w:t xml:space="preserve">     </w:t>
      </w:r>
      <w:r w:rsidR="002B31AD" w:rsidRPr="00A40DCB">
        <w:rPr>
          <w:position w:val="-34"/>
        </w:rPr>
        <w:object w:dxaOrig="3879" w:dyaOrig="800">
          <v:shape id="_x0000_i1062" type="#_x0000_t75" style="width:193.8pt;height:40.2pt" o:ole="">
            <v:imagedata r:id="rId84" o:title=""/>
          </v:shape>
          <o:OLEObject Type="Embed" ProgID="Equation.3" ShapeID="_x0000_i1062" DrawAspect="Content" ObjectID="_1754309573" r:id="rId85"/>
        </w:object>
      </w:r>
      <w:r w:rsidR="002B31AD" w:rsidRPr="00A40DCB">
        <w:t xml:space="preserve">         </w:t>
      </w:r>
      <w:r w:rsidR="002B31AD" w:rsidRPr="00A40DCB">
        <w:rPr>
          <w:position w:val="-10"/>
        </w:rPr>
        <w:object w:dxaOrig="180" w:dyaOrig="340">
          <v:shape id="_x0000_i1063" type="#_x0000_t75" style="width:9pt;height:16.8pt" o:ole="">
            <v:imagedata r:id="rId86" o:title=""/>
          </v:shape>
          <o:OLEObject Type="Embed" ProgID="Equation.3" ShapeID="_x0000_i1063" DrawAspect="Content" ObjectID="_1754309574" r:id="rId87"/>
        </w:object>
      </w:r>
    </w:p>
    <w:p w:rsidR="002B31AD" w:rsidRDefault="00A67FBC" w:rsidP="00A67FBC">
      <w:pPr>
        <w:tabs>
          <w:tab w:val="left" w:pos="7050"/>
        </w:tabs>
        <w:ind w:right="-285"/>
      </w:pPr>
      <w:r>
        <w:rPr>
          <w:position w:val="-34"/>
        </w:rPr>
        <w:t xml:space="preserve">    </w:t>
      </w:r>
      <w:r w:rsidR="005C24AA">
        <w:rPr>
          <w:position w:val="-34"/>
        </w:rPr>
        <w:t xml:space="preserve">      </w:t>
      </w:r>
      <w:r>
        <w:rPr>
          <w:position w:val="-34"/>
        </w:rPr>
        <w:t xml:space="preserve"> </w:t>
      </w:r>
      <w:r w:rsidR="002B31AD" w:rsidRPr="00A40DCB">
        <w:rPr>
          <w:position w:val="-34"/>
        </w:rPr>
        <w:object w:dxaOrig="3519" w:dyaOrig="800">
          <v:shape id="_x0000_i1064" type="#_x0000_t75" style="width:175.8pt;height:40.2pt" o:ole="">
            <v:imagedata r:id="rId88" o:title=""/>
          </v:shape>
          <o:OLEObject Type="Embed" ProgID="Equation.3" ShapeID="_x0000_i1064" DrawAspect="Content" ObjectID="_1754309575" r:id="rId89"/>
        </w:object>
      </w:r>
      <w:r w:rsidR="002B31AD" w:rsidRPr="00A40DCB">
        <w:t xml:space="preserve"> ….. (11)</w:t>
      </w:r>
    </w:p>
    <w:p w:rsidR="00401158" w:rsidRPr="00A40DCB" w:rsidRDefault="00401158" w:rsidP="002B31AD">
      <w:pPr>
        <w:tabs>
          <w:tab w:val="left" w:pos="7050"/>
        </w:tabs>
        <w:ind w:right="-285"/>
        <w:jc w:val="both"/>
      </w:pPr>
    </w:p>
    <w:p w:rsidR="002B31AD" w:rsidRPr="00A40DCB" w:rsidRDefault="002B31AD" w:rsidP="002B31AD">
      <w:pPr>
        <w:ind w:right="-285"/>
        <w:jc w:val="both"/>
      </w:pPr>
      <w:r w:rsidRPr="00A40DCB">
        <w:t>After applying bilaterally the inverse Upadhyaya transform to equation (11), we obtain</w:t>
      </w:r>
    </w:p>
    <w:p w:rsidR="002B31AD" w:rsidRPr="00A40DCB" w:rsidRDefault="002B31AD" w:rsidP="00A67FBC">
      <w:pPr>
        <w:ind w:right="-285"/>
      </w:pPr>
      <w:r w:rsidRPr="00A40DCB">
        <w:rPr>
          <w:position w:val="-30"/>
        </w:rPr>
        <w:object w:dxaOrig="2299" w:dyaOrig="680">
          <v:shape id="_x0000_i1065" type="#_x0000_t75" style="width:115.2pt;height:34.2pt" o:ole="">
            <v:imagedata r:id="rId90" o:title=""/>
          </v:shape>
          <o:OLEObject Type="Embed" ProgID="Equation.3" ShapeID="_x0000_i1065" DrawAspect="Content" ObjectID="_1754309576" r:id="rId91"/>
        </w:object>
      </w:r>
      <w:r w:rsidRPr="00A40DCB">
        <w:t xml:space="preserve">   …… (12)</w:t>
      </w:r>
    </w:p>
    <w:p w:rsidR="002B31AD" w:rsidRDefault="002B31AD" w:rsidP="002B31AD">
      <w:pPr>
        <w:ind w:right="-285"/>
        <w:jc w:val="both"/>
      </w:pPr>
      <w:r w:rsidRPr="00A40DCB">
        <w:t>Performing the Iman transform bilaterally to equation (3) and using the derivative property of Iman, we get</w:t>
      </w:r>
    </w:p>
    <w:p w:rsidR="00A67FBC" w:rsidRPr="00A40DCB" w:rsidRDefault="00A67FBC" w:rsidP="002B31AD">
      <w:pPr>
        <w:ind w:right="-285"/>
        <w:jc w:val="both"/>
      </w:pPr>
    </w:p>
    <w:p w:rsidR="002B31AD" w:rsidRPr="00A40DCB" w:rsidRDefault="002B31AD" w:rsidP="00A67FBC">
      <w:pPr>
        <w:ind w:right="-285"/>
      </w:pPr>
      <w:r w:rsidRPr="00A40DCB">
        <w:rPr>
          <w:position w:val="-32"/>
        </w:rPr>
        <w:object w:dxaOrig="2820" w:dyaOrig="760">
          <v:shape id="_x0000_i1066" type="#_x0000_t75" style="width:141pt;height:37.8pt" o:ole="">
            <v:imagedata r:id="rId92" o:title=""/>
          </v:shape>
          <o:OLEObject Type="Embed" ProgID="Equation.3" ShapeID="_x0000_i1066" DrawAspect="Content" ObjectID="_1754309577" r:id="rId93"/>
        </w:object>
      </w:r>
    </w:p>
    <w:p w:rsidR="002B31AD" w:rsidRDefault="001D73E5" w:rsidP="00A67FBC">
      <w:pPr>
        <w:ind w:right="-285"/>
      </w:pPr>
      <w:r w:rsidRPr="00A40DCB">
        <w:rPr>
          <w:position w:val="-28"/>
        </w:rPr>
        <w:object w:dxaOrig="6000" w:dyaOrig="680">
          <v:shape id="_x0000_i1067" type="#_x0000_t75" style="width:300pt;height:34.2pt" o:ole="">
            <v:imagedata r:id="rId94" o:title=""/>
          </v:shape>
          <o:OLEObject Type="Embed" ProgID="Equation.3" ShapeID="_x0000_i1067" DrawAspect="Content" ObjectID="_1754309578" r:id="rId95"/>
        </w:object>
      </w:r>
      <w:r w:rsidR="002B31AD" w:rsidRPr="00A40DCB">
        <w:t>…… (13)</w:t>
      </w:r>
    </w:p>
    <w:p w:rsidR="00401158" w:rsidRPr="00A40DCB" w:rsidRDefault="00401158" w:rsidP="00A67FBC">
      <w:pPr>
        <w:ind w:right="-285"/>
      </w:pPr>
    </w:p>
    <w:p w:rsidR="002B31AD" w:rsidRPr="00A40DCB" w:rsidRDefault="002B31AD" w:rsidP="002B31AD">
      <w:pPr>
        <w:ind w:right="-285"/>
        <w:jc w:val="both"/>
      </w:pPr>
      <w:r w:rsidRPr="00A40DCB">
        <w:t>Equation (13) can be expressed with the initial condition as</w:t>
      </w:r>
    </w:p>
    <w:p w:rsidR="002B31AD" w:rsidRDefault="002B31AD" w:rsidP="00A67FBC">
      <w:pPr>
        <w:ind w:right="-285"/>
      </w:pPr>
      <w:r w:rsidRPr="00A40DCB">
        <w:rPr>
          <w:position w:val="-24"/>
        </w:rPr>
        <w:object w:dxaOrig="2940" w:dyaOrig="620">
          <v:shape id="_x0000_i1068" type="#_x0000_t75" style="width:147pt;height:31.2pt" o:ole="">
            <v:imagedata r:id="rId96" o:title=""/>
          </v:shape>
          <o:OLEObject Type="Embed" ProgID="Equation.3" ShapeID="_x0000_i1068" DrawAspect="Content" ObjectID="_1754309579" r:id="rId97"/>
        </w:object>
      </w:r>
      <w:r w:rsidRPr="00A40DCB">
        <w:t xml:space="preserve">  …… (14)</w:t>
      </w:r>
    </w:p>
    <w:p w:rsidR="00401158" w:rsidRPr="00A40DCB" w:rsidRDefault="00401158" w:rsidP="002B31AD">
      <w:pPr>
        <w:ind w:right="-285"/>
        <w:jc w:val="both"/>
      </w:pPr>
    </w:p>
    <w:p w:rsidR="002B31AD" w:rsidRPr="00A40DCB" w:rsidRDefault="002B31AD" w:rsidP="002B31AD">
      <w:pPr>
        <w:ind w:right="-285"/>
        <w:jc w:val="both"/>
      </w:pPr>
      <w:r w:rsidRPr="00A40DCB">
        <w:t>After executing the Iman transform bilaterally to equation (4) and utilizing the derivative property of the Iman transform, we obtain</w:t>
      </w:r>
    </w:p>
    <w:p w:rsidR="002B31AD" w:rsidRPr="00A40DCB" w:rsidRDefault="002B31AD" w:rsidP="00A67FBC">
      <w:pPr>
        <w:ind w:right="-285"/>
      </w:pPr>
      <w:r w:rsidRPr="00A40DCB">
        <w:rPr>
          <w:position w:val="-34"/>
        </w:rPr>
        <w:object w:dxaOrig="2439" w:dyaOrig="800">
          <v:shape id="_x0000_i1069" type="#_x0000_t75" style="width:121.8pt;height:40.2pt" o:ole="">
            <v:imagedata r:id="rId98" o:title=""/>
          </v:shape>
          <o:OLEObject Type="Embed" ProgID="Equation.3" ShapeID="_x0000_i1069" DrawAspect="Content" ObjectID="_1754309580" r:id="rId99"/>
        </w:object>
      </w:r>
    </w:p>
    <w:p w:rsidR="002B31AD" w:rsidRDefault="002B31AD" w:rsidP="00A67FBC">
      <w:pPr>
        <w:ind w:right="-285"/>
      </w:pPr>
      <w:r w:rsidRPr="00A40DCB">
        <w:rPr>
          <w:position w:val="-28"/>
        </w:rPr>
        <w:object w:dxaOrig="5600" w:dyaOrig="680">
          <v:shape id="_x0000_i1070" type="#_x0000_t75" style="width:280.2pt;height:34.2pt" o:ole="">
            <v:imagedata r:id="rId100" o:title=""/>
          </v:shape>
          <o:OLEObject Type="Embed" ProgID="Equation.3" ShapeID="_x0000_i1070" DrawAspect="Content" ObjectID="_1754309581" r:id="rId101"/>
        </w:object>
      </w:r>
      <w:r w:rsidRPr="00A40DCB">
        <w:t xml:space="preserve"> …. (15)</w:t>
      </w:r>
    </w:p>
    <w:p w:rsidR="00401158" w:rsidRPr="00A40DCB" w:rsidRDefault="00401158" w:rsidP="002B31AD">
      <w:pPr>
        <w:ind w:right="-285"/>
        <w:jc w:val="left"/>
      </w:pPr>
    </w:p>
    <w:p w:rsidR="002B31AD" w:rsidRDefault="002B31AD" w:rsidP="002B31AD">
      <w:pPr>
        <w:ind w:right="-285"/>
        <w:jc w:val="both"/>
      </w:pPr>
      <w:r w:rsidRPr="00A40DCB">
        <w:t>Equation (15) can be represented by the initial conditions as follows:</w:t>
      </w:r>
    </w:p>
    <w:p w:rsidR="00A67FBC" w:rsidRPr="00A40DCB" w:rsidRDefault="00A67FBC" w:rsidP="002B31AD">
      <w:pPr>
        <w:ind w:right="-285"/>
        <w:jc w:val="both"/>
      </w:pPr>
    </w:p>
    <w:p w:rsidR="002B31AD" w:rsidRDefault="002B31AD" w:rsidP="00A67FBC">
      <w:pPr>
        <w:ind w:right="-285"/>
      </w:pPr>
      <w:r w:rsidRPr="00A40DCB">
        <w:rPr>
          <w:position w:val="-10"/>
        </w:rPr>
        <w:object w:dxaOrig="2740" w:dyaOrig="360">
          <v:shape id="_x0000_i1071" type="#_x0000_t75" style="width:136.8pt;height:18pt" o:ole="">
            <v:imagedata r:id="rId102" o:title=""/>
          </v:shape>
          <o:OLEObject Type="Embed" ProgID="Equation.3" ShapeID="_x0000_i1071" DrawAspect="Content" ObjectID="_1754309582" r:id="rId103"/>
        </w:object>
      </w:r>
      <w:r w:rsidRPr="00A40DCB">
        <w:t xml:space="preserve">  …… (16)</w:t>
      </w:r>
    </w:p>
    <w:p w:rsidR="00401158" w:rsidRPr="00A40DCB" w:rsidRDefault="00401158" w:rsidP="002B31AD">
      <w:pPr>
        <w:ind w:right="-285"/>
        <w:jc w:val="both"/>
      </w:pPr>
    </w:p>
    <w:p w:rsidR="002B31AD" w:rsidRPr="00A40DCB" w:rsidRDefault="002B31AD" w:rsidP="002B31AD">
      <w:pPr>
        <w:ind w:right="-285"/>
        <w:jc w:val="both"/>
      </w:pPr>
      <w:r w:rsidRPr="00A40DCB">
        <w:t>Now Solving Equations (14) and (16), we get</w:t>
      </w:r>
    </w:p>
    <w:p w:rsidR="002B31AD" w:rsidRPr="00A40DCB" w:rsidRDefault="002B31AD" w:rsidP="00C24696">
      <w:pPr>
        <w:ind w:right="-285"/>
      </w:pPr>
      <w:r w:rsidRPr="00A40DCB">
        <w:rPr>
          <w:position w:val="-30"/>
        </w:rPr>
        <w:object w:dxaOrig="2600" w:dyaOrig="680">
          <v:shape id="_x0000_i1072" type="#_x0000_t75" style="width:130.2pt;height:34.2pt" o:ole="">
            <v:imagedata r:id="rId104" o:title=""/>
          </v:shape>
          <o:OLEObject Type="Embed" ProgID="Equation.3" ShapeID="_x0000_i1072" DrawAspect="Content" ObjectID="_1754309583" r:id="rId105"/>
        </w:object>
      </w:r>
    </w:p>
    <w:p w:rsidR="002B31AD" w:rsidRPr="00A40DCB" w:rsidRDefault="002B31AD" w:rsidP="00C24696">
      <w:pPr>
        <w:ind w:right="-285"/>
      </w:pPr>
      <w:r w:rsidRPr="00A40DCB">
        <w:rPr>
          <w:position w:val="-30"/>
        </w:rPr>
        <w:object w:dxaOrig="2720" w:dyaOrig="680">
          <v:shape id="_x0000_i1073" type="#_x0000_t75" style="width:136.2pt;height:34.2pt" o:ole="">
            <v:imagedata r:id="rId106" o:title=""/>
          </v:shape>
          <o:OLEObject Type="Embed" ProgID="Equation.3" ShapeID="_x0000_i1073" DrawAspect="Content" ObjectID="_1754309584" r:id="rId107"/>
        </w:object>
      </w:r>
    </w:p>
    <w:p w:rsidR="002B31AD" w:rsidRPr="00A40DCB" w:rsidRDefault="00C24696" w:rsidP="00C24696">
      <w:pPr>
        <w:ind w:right="-285"/>
        <w:jc w:val="both"/>
      </w:pPr>
      <w:r>
        <w:rPr>
          <w:position w:val="-30"/>
        </w:rPr>
        <w:t xml:space="preserve">                                                                  </w:t>
      </w:r>
      <w:r w:rsidR="002B31AD" w:rsidRPr="00A40DCB">
        <w:rPr>
          <w:position w:val="-30"/>
        </w:rPr>
        <w:object w:dxaOrig="2439" w:dyaOrig="680">
          <v:shape id="_x0000_i1074" type="#_x0000_t75" style="width:121.8pt;height:34.2pt" o:ole="">
            <v:imagedata r:id="rId108" o:title=""/>
          </v:shape>
          <o:OLEObject Type="Embed" ProgID="Equation.3" ShapeID="_x0000_i1074" DrawAspect="Content" ObjectID="_1754309585" r:id="rId109"/>
        </w:object>
      </w:r>
    </w:p>
    <w:p w:rsidR="002B31AD" w:rsidRPr="00A40DCB" w:rsidRDefault="002B31AD" w:rsidP="00C24696">
      <w:pPr>
        <w:ind w:right="-285"/>
      </w:pPr>
      <w:r w:rsidRPr="00A40DCB">
        <w:rPr>
          <w:position w:val="-30"/>
        </w:rPr>
        <w:object w:dxaOrig="2940" w:dyaOrig="700">
          <v:shape id="_x0000_i1075" type="#_x0000_t75" style="width:147pt;height:34.8pt" o:ole="">
            <v:imagedata r:id="rId110" o:title=""/>
          </v:shape>
          <o:OLEObject Type="Embed" ProgID="Equation.3" ShapeID="_x0000_i1075" DrawAspect="Content" ObjectID="_1754309586" r:id="rId111"/>
        </w:object>
      </w:r>
    </w:p>
    <w:p w:rsidR="002B31AD" w:rsidRPr="00A40DCB" w:rsidRDefault="00C24696" w:rsidP="00C24696">
      <w:pPr>
        <w:ind w:right="-285"/>
      </w:pPr>
      <w:r>
        <w:rPr>
          <w:position w:val="-70"/>
        </w:rPr>
        <w:t xml:space="preserve">           </w:t>
      </w:r>
      <w:r w:rsidR="002B31AD" w:rsidRPr="00A40DCB">
        <w:rPr>
          <w:position w:val="-70"/>
        </w:rPr>
        <w:object w:dxaOrig="3460" w:dyaOrig="1100">
          <v:shape id="_x0000_i1076" type="#_x0000_t75" style="width:172.8pt;height:55.2pt" o:ole="">
            <v:imagedata r:id="rId112" o:title=""/>
          </v:shape>
          <o:OLEObject Type="Embed" ProgID="Equation.3" ShapeID="_x0000_i1076" DrawAspect="Content" ObjectID="_1754309587" r:id="rId113"/>
        </w:object>
      </w:r>
    </w:p>
    <w:p w:rsidR="002B31AD" w:rsidRPr="00A40DCB" w:rsidRDefault="00C24696" w:rsidP="00C24696">
      <w:pPr>
        <w:ind w:right="-285"/>
      </w:pPr>
      <w:r>
        <w:rPr>
          <w:position w:val="-60"/>
        </w:rPr>
        <w:t xml:space="preserve">    </w:t>
      </w:r>
      <w:r w:rsidR="002B31AD" w:rsidRPr="00A40DCB">
        <w:rPr>
          <w:position w:val="-60"/>
        </w:rPr>
        <w:object w:dxaOrig="3220" w:dyaOrig="999">
          <v:shape id="_x0000_i1077" type="#_x0000_t75" style="width:160.8pt;height:49.8pt" o:ole="">
            <v:imagedata r:id="rId114" o:title=""/>
          </v:shape>
          <o:OLEObject Type="Embed" ProgID="Equation.3" ShapeID="_x0000_i1077" DrawAspect="Content" ObjectID="_1754309588" r:id="rId115"/>
        </w:object>
      </w:r>
    </w:p>
    <w:p w:rsidR="002B31AD" w:rsidRDefault="00C24696" w:rsidP="00C24696">
      <w:pPr>
        <w:ind w:right="-285"/>
      </w:pPr>
      <w:r>
        <w:rPr>
          <w:position w:val="-30"/>
        </w:rPr>
        <w:t xml:space="preserve">               </w:t>
      </w:r>
      <w:r w:rsidR="002B31AD" w:rsidRPr="00A40DCB">
        <w:rPr>
          <w:position w:val="-30"/>
        </w:rPr>
        <w:object w:dxaOrig="2900" w:dyaOrig="700">
          <v:shape id="_x0000_i1078" type="#_x0000_t75" style="width:145.2pt;height:34.8pt" o:ole="">
            <v:imagedata r:id="rId116" o:title=""/>
          </v:shape>
          <o:OLEObject Type="Embed" ProgID="Equation.3" ShapeID="_x0000_i1078" DrawAspect="Content" ObjectID="_1754309589" r:id="rId117"/>
        </w:object>
      </w:r>
      <w:r w:rsidR="002B31AD" w:rsidRPr="00A40DCB">
        <w:t xml:space="preserve">  ….. (17)</w:t>
      </w:r>
    </w:p>
    <w:p w:rsidR="00A67FBC" w:rsidRPr="00A40DCB" w:rsidRDefault="00A67FBC" w:rsidP="00A67FBC">
      <w:pPr>
        <w:ind w:right="-285"/>
      </w:pPr>
    </w:p>
    <w:p w:rsidR="002B31AD" w:rsidRDefault="002B31AD" w:rsidP="002B31AD">
      <w:pPr>
        <w:ind w:right="-285"/>
        <w:jc w:val="both"/>
      </w:pPr>
      <w:r w:rsidRPr="00A40DCB">
        <w:t>After applying the inverse Iman transform bilaterally, Equation (17) produces the results shown below:</w:t>
      </w:r>
    </w:p>
    <w:p w:rsidR="00B31E78" w:rsidRPr="00A40DCB" w:rsidRDefault="00B31E78" w:rsidP="002B31AD">
      <w:pPr>
        <w:ind w:right="-285"/>
        <w:jc w:val="both"/>
      </w:pPr>
    </w:p>
    <w:p w:rsidR="002B31AD" w:rsidRPr="00A40DCB" w:rsidRDefault="002B31AD" w:rsidP="00A67FBC">
      <w:pPr>
        <w:ind w:right="-285"/>
      </w:pPr>
      <w:r w:rsidRPr="00A40DCB">
        <w:rPr>
          <w:position w:val="-30"/>
        </w:rPr>
        <w:object w:dxaOrig="2100" w:dyaOrig="680">
          <v:shape id="_x0000_i1079" type="#_x0000_t75" style="width:105pt;height:34.2pt" o:ole="">
            <v:imagedata r:id="rId118" o:title=""/>
          </v:shape>
          <o:OLEObject Type="Embed" ProgID="Equation.3" ShapeID="_x0000_i1079" DrawAspect="Content" ObjectID="_1754309590" r:id="rId119"/>
        </w:object>
      </w:r>
      <w:r w:rsidRPr="00A40DCB">
        <w:t xml:space="preserve">  ….. (18)</w:t>
      </w:r>
    </w:p>
    <w:p w:rsidR="002B31AD" w:rsidRDefault="002B31AD" w:rsidP="002B31AD">
      <w:pPr>
        <w:ind w:right="-285"/>
        <w:jc w:val="both"/>
      </w:pPr>
      <w:r w:rsidRPr="00A40DCB">
        <w:t>Similarly, we can calculate the value of</w:t>
      </w:r>
      <w:r w:rsidRPr="00A40DCB">
        <w:rPr>
          <w:position w:val="-10"/>
        </w:rPr>
        <w:object w:dxaOrig="460" w:dyaOrig="320">
          <v:shape id="_x0000_i1080" type="#_x0000_t75" style="width:22.8pt;height:16.2pt" o:ole="">
            <v:imagedata r:id="rId78" o:title=""/>
          </v:shape>
          <o:OLEObject Type="Embed" ProgID="Equation.3" ShapeID="_x0000_i1080" DrawAspect="Content" ObjectID="_1754309591" r:id="rId120"/>
        </w:object>
      </w:r>
      <w:r w:rsidRPr="00A40DCB">
        <w:t>, as illustrated below.</w:t>
      </w:r>
    </w:p>
    <w:p w:rsidR="00B31E78" w:rsidRPr="00A40DCB" w:rsidRDefault="00B31E78" w:rsidP="002B31AD">
      <w:pPr>
        <w:ind w:right="-285"/>
        <w:jc w:val="both"/>
      </w:pPr>
    </w:p>
    <w:p w:rsidR="002B31AD" w:rsidRPr="00A40DCB" w:rsidRDefault="002B31AD" w:rsidP="00470ACC">
      <w:pPr>
        <w:ind w:right="-285"/>
      </w:pPr>
      <w:r w:rsidRPr="00A40DCB">
        <w:rPr>
          <w:position w:val="-30"/>
        </w:rPr>
        <w:object w:dxaOrig="2860" w:dyaOrig="740">
          <v:shape id="_x0000_i1081" type="#_x0000_t75" style="width:142.8pt;height:37.2pt" o:ole="">
            <v:imagedata r:id="rId121" o:title=""/>
          </v:shape>
          <o:OLEObject Type="Embed" ProgID="Equation.3" ShapeID="_x0000_i1081" DrawAspect="Content" ObjectID="_1754309592" r:id="rId122"/>
        </w:object>
      </w:r>
    </w:p>
    <w:p w:rsidR="002B31AD" w:rsidRPr="00A40DCB" w:rsidRDefault="00470ACC" w:rsidP="00470ACC">
      <w:pPr>
        <w:ind w:right="-285"/>
      </w:pPr>
      <w:r>
        <w:rPr>
          <w:position w:val="-32"/>
        </w:rPr>
        <w:t xml:space="preserve">             </w:t>
      </w:r>
      <w:r w:rsidR="000B3E9C" w:rsidRPr="00A40DCB">
        <w:rPr>
          <w:position w:val="-32"/>
        </w:rPr>
        <w:object w:dxaOrig="3640" w:dyaOrig="760">
          <v:shape id="_x0000_i1082" type="#_x0000_t75" style="width:181.8pt;height:37.8pt" o:ole="">
            <v:imagedata r:id="rId123" o:title=""/>
          </v:shape>
          <o:OLEObject Type="Embed" ProgID="Equation.3" ShapeID="_x0000_i1082" DrawAspect="Content" ObjectID="_1754309593" r:id="rId124"/>
        </w:object>
      </w:r>
    </w:p>
    <w:p w:rsidR="002B31AD" w:rsidRPr="00A40DCB" w:rsidRDefault="00470ACC" w:rsidP="00470ACC">
      <w:pPr>
        <w:ind w:right="-285"/>
      </w:pPr>
      <w:r>
        <w:rPr>
          <w:position w:val="-32"/>
        </w:rPr>
        <w:t xml:space="preserve">            </w:t>
      </w:r>
      <w:r w:rsidR="002B31AD" w:rsidRPr="00A40DCB">
        <w:rPr>
          <w:position w:val="-32"/>
        </w:rPr>
        <w:object w:dxaOrig="3600" w:dyaOrig="760">
          <v:shape id="_x0000_i1083" type="#_x0000_t75" style="width:180pt;height:37.8pt" o:ole="">
            <v:imagedata r:id="rId125" o:title=""/>
          </v:shape>
          <o:OLEObject Type="Embed" ProgID="Equation.3" ShapeID="_x0000_i1083" DrawAspect="Content" ObjectID="_1754309594" r:id="rId126"/>
        </w:object>
      </w:r>
    </w:p>
    <w:p w:rsidR="005C24AA" w:rsidRDefault="00470ACC" w:rsidP="00B31E78">
      <w:pPr>
        <w:ind w:right="-285"/>
      </w:pPr>
      <w:r>
        <w:rPr>
          <w:position w:val="-32"/>
        </w:rPr>
        <w:t xml:space="preserve">                    </w:t>
      </w:r>
      <w:r w:rsidR="002B31AD" w:rsidRPr="00A40DCB">
        <w:rPr>
          <w:position w:val="-32"/>
        </w:rPr>
        <w:object w:dxaOrig="3240" w:dyaOrig="760">
          <v:shape id="_x0000_i1084" type="#_x0000_t75" style="width:162pt;height:37.8pt" o:ole="">
            <v:imagedata r:id="rId127" o:title=""/>
          </v:shape>
          <o:OLEObject Type="Embed" ProgID="Equation.3" ShapeID="_x0000_i1084" DrawAspect="Content" ObjectID="_1754309595" r:id="rId128"/>
        </w:object>
      </w:r>
      <w:r w:rsidR="002B31AD" w:rsidRPr="00A40DCB">
        <w:t>…… (19)</w:t>
      </w:r>
    </w:p>
    <w:p w:rsidR="00B31E78" w:rsidRDefault="00B31E78" w:rsidP="00B31E78">
      <w:pPr>
        <w:ind w:right="-285"/>
      </w:pPr>
    </w:p>
    <w:p w:rsidR="002B31AD" w:rsidRPr="00A40DCB" w:rsidRDefault="002B31AD" w:rsidP="005C24AA">
      <w:pPr>
        <w:spacing w:before="240" w:after="240"/>
        <w:ind w:right="-285"/>
        <w:jc w:val="both"/>
      </w:pPr>
      <w:r w:rsidRPr="00A40DCB">
        <w:lastRenderedPageBreak/>
        <w:t>After applying the inverse Iman transform bilaterally, Equation (19) produces the results shown below:</w:t>
      </w:r>
    </w:p>
    <w:p w:rsidR="00A67FBC" w:rsidRPr="00A40DCB" w:rsidRDefault="002B31AD" w:rsidP="00425920">
      <w:pPr>
        <w:ind w:right="-285"/>
      </w:pPr>
      <w:r w:rsidRPr="00A40DCB">
        <w:rPr>
          <w:position w:val="-30"/>
        </w:rPr>
        <w:object w:dxaOrig="2299" w:dyaOrig="680">
          <v:shape id="_x0000_i1085" type="#_x0000_t75" style="width:115.2pt;height:34.2pt" o:ole="">
            <v:imagedata r:id="rId129" o:title=""/>
          </v:shape>
          <o:OLEObject Type="Embed" ProgID="Equation.3" ShapeID="_x0000_i1085" DrawAspect="Content" ObjectID="_1754309596" r:id="rId130"/>
        </w:object>
      </w:r>
      <w:r w:rsidRPr="00A40DCB">
        <w:t>.  …… (20)</w:t>
      </w:r>
    </w:p>
    <w:p w:rsidR="002B31AD" w:rsidRPr="00A40DCB" w:rsidRDefault="002B31AD" w:rsidP="002B31AD">
      <w:pPr>
        <w:ind w:right="-285"/>
        <w:jc w:val="both"/>
      </w:pPr>
      <w:r w:rsidRPr="00A40DCB">
        <w:t>The findings of equations (10) and (12) of the Upadhyaya transform and equations (18) and (20) of the Iman transform are comparable.</w:t>
      </w:r>
    </w:p>
    <w:p w:rsidR="008A55B5" w:rsidRPr="00402841" w:rsidRDefault="002B31AD" w:rsidP="00466548">
      <w:pPr>
        <w:pStyle w:val="Heading1"/>
        <w:spacing w:before="0" w:after="0"/>
        <w:ind w:firstLine="0"/>
        <w:rPr>
          <w:rFonts w:eastAsia="MS Mincho"/>
        </w:rPr>
      </w:pPr>
      <w:r>
        <w:rPr>
          <w:rFonts w:ascii="Times New Roman" w:eastAsia="MS Mincho" w:hAnsi="Times New Roman"/>
          <w:sz w:val="20"/>
          <w:szCs w:val="20"/>
        </w:rPr>
        <w:t>Conclusion:</w:t>
      </w:r>
    </w:p>
    <w:p w:rsidR="00466548" w:rsidRPr="00466548" w:rsidRDefault="00466548" w:rsidP="00466548">
      <w:pPr>
        <w:rPr>
          <w:rFonts w:eastAsia="MS Mincho"/>
        </w:rPr>
      </w:pPr>
    </w:p>
    <w:p w:rsidR="002B31AD" w:rsidRPr="00A40DCB" w:rsidRDefault="002B31AD" w:rsidP="002B31AD">
      <w:pPr>
        <w:ind w:right="-285"/>
        <w:jc w:val="both"/>
      </w:pPr>
      <w:r>
        <w:t xml:space="preserve"> </w:t>
      </w:r>
      <w:r w:rsidR="00D01167">
        <w:tab/>
      </w:r>
      <w:r w:rsidRPr="00A40DCB">
        <w:t>In this paper, we effectively generalized the differential equations to investigate the motion of an electron in a physical system using the Upadhyaya transform and the Iman transform technique. It clearly demonstrates that when both of these methodologies are applied to any physical system problem, the result is equivalent. Both methods are powerful and efficient for solving problems in many physical systems in science and engineering.</w:t>
      </w:r>
    </w:p>
    <w:p w:rsidR="008A55B5" w:rsidRDefault="008A55B5" w:rsidP="00466548">
      <w:pPr>
        <w:pStyle w:val="BodyText"/>
        <w:spacing w:after="0" w:line="240" w:lineRule="auto"/>
        <w:ind w:firstLine="0"/>
      </w:pPr>
    </w:p>
    <w:p w:rsidR="00EE4362" w:rsidRPr="00402841" w:rsidRDefault="00EE4362" w:rsidP="002B31AD">
      <w:pPr>
        <w:jc w:val="both"/>
        <w:rPr>
          <w:rFonts w:eastAsia="MS Mincho"/>
          <w:b/>
        </w:rPr>
      </w:pPr>
    </w:p>
    <w:p w:rsidR="008A55B5" w:rsidRDefault="00425920" w:rsidP="00466548">
      <w:pPr>
        <w:pStyle w:val="Heading5"/>
        <w:spacing w:before="0" w:after="0"/>
        <w:rPr>
          <w:rFonts w:ascii="Times New Roman" w:eastAsia="MS Mincho" w:hAnsi="Times New Roman"/>
          <w:i w:val="0"/>
          <w:sz w:val="20"/>
          <w:szCs w:val="20"/>
        </w:rPr>
      </w:pPr>
      <w:r>
        <w:rPr>
          <w:rFonts w:ascii="Times New Roman" w:eastAsia="MS Mincho" w:hAnsi="Times New Roman"/>
          <w:i w:val="0"/>
          <w:sz w:val="20"/>
          <w:szCs w:val="20"/>
        </w:rPr>
        <w:t xml:space="preserve">    </w:t>
      </w:r>
      <w:r w:rsidR="000026B6" w:rsidRPr="00402841">
        <w:rPr>
          <w:rFonts w:ascii="Times New Roman" w:eastAsia="MS Mincho" w:hAnsi="Times New Roman"/>
          <w:i w:val="0"/>
          <w:sz w:val="20"/>
          <w:szCs w:val="20"/>
        </w:rPr>
        <w:t>REFERENCES</w:t>
      </w:r>
    </w:p>
    <w:p w:rsidR="002E3029" w:rsidRPr="00951B4C" w:rsidRDefault="002E3029" w:rsidP="00167AA5">
      <w:pPr>
        <w:ind w:right="-285"/>
        <w:jc w:val="left"/>
        <w:rPr>
          <w:sz w:val="16"/>
          <w:szCs w:val="16"/>
        </w:rPr>
      </w:pPr>
    </w:p>
    <w:p w:rsidR="002E3029" w:rsidRPr="002E3029" w:rsidRDefault="002E3029" w:rsidP="00167AA5">
      <w:pPr>
        <w:jc w:val="left"/>
        <w:rPr>
          <w:rFonts w:eastAsia="MS Mincho"/>
        </w:rPr>
      </w:pPr>
    </w:p>
    <w:p w:rsidR="002B31AD" w:rsidRPr="00401158" w:rsidRDefault="005B30F0" w:rsidP="00175B85">
      <w:pPr>
        <w:numPr>
          <w:ilvl w:val="0"/>
          <w:numId w:val="16"/>
        </w:numPr>
        <w:ind w:right="-285"/>
        <w:jc w:val="both"/>
        <w:rPr>
          <w:sz w:val="16"/>
          <w:szCs w:val="16"/>
        </w:rPr>
      </w:pPr>
      <w:r>
        <w:rPr>
          <w:color w:val="222222"/>
          <w:sz w:val="16"/>
          <w:szCs w:val="16"/>
          <w:shd w:val="clear" w:color="auto" w:fill="FFFFFF"/>
        </w:rPr>
        <w:t xml:space="preserve">  </w:t>
      </w:r>
      <w:r w:rsidR="00E31684" w:rsidRPr="00401158">
        <w:rPr>
          <w:color w:val="222222"/>
          <w:sz w:val="16"/>
          <w:szCs w:val="16"/>
          <w:shd w:val="clear" w:color="auto" w:fill="FFFFFF"/>
        </w:rPr>
        <w:t>H. Eltayeb, A.  Kilicman</w:t>
      </w:r>
      <w:r w:rsidR="006F60E2" w:rsidRPr="00401158">
        <w:rPr>
          <w:color w:val="222222"/>
          <w:sz w:val="16"/>
          <w:szCs w:val="16"/>
          <w:shd w:val="clear" w:color="auto" w:fill="FFFFFF"/>
        </w:rPr>
        <w:t xml:space="preserve"> , “</w:t>
      </w:r>
      <w:r w:rsidR="002B31AD" w:rsidRPr="00401158">
        <w:rPr>
          <w:sz w:val="16"/>
          <w:szCs w:val="16"/>
        </w:rPr>
        <w:t>On Some Applications of a New Integral Transform, Int. Journal of Math. Analysis</w:t>
      </w:r>
      <w:r w:rsidR="006F60E2" w:rsidRPr="00401158">
        <w:rPr>
          <w:sz w:val="16"/>
          <w:szCs w:val="16"/>
        </w:rPr>
        <w:t>”</w:t>
      </w:r>
      <w:r w:rsidR="00D263D4" w:rsidRPr="00401158">
        <w:rPr>
          <w:sz w:val="16"/>
          <w:szCs w:val="16"/>
        </w:rPr>
        <w:t>, 4(3), 123–132, 2010.</w:t>
      </w:r>
    </w:p>
    <w:p w:rsidR="002B31AD" w:rsidRPr="00401158" w:rsidRDefault="00EA2B94" w:rsidP="00175B85">
      <w:pPr>
        <w:numPr>
          <w:ilvl w:val="0"/>
          <w:numId w:val="16"/>
        </w:numPr>
        <w:ind w:right="-285"/>
        <w:jc w:val="both"/>
        <w:rPr>
          <w:sz w:val="16"/>
          <w:szCs w:val="16"/>
        </w:rPr>
      </w:pPr>
      <w:r>
        <w:rPr>
          <w:color w:val="222222"/>
          <w:sz w:val="16"/>
          <w:szCs w:val="16"/>
          <w:shd w:val="clear" w:color="auto" w:fill="FFFFFF"/>
        </w:rPr>
        <w:t xml:space="preserve">  </w:t>
      </w:r>
      <w:r w:rsidR="00732AA3" w:rsidRPr="00401158">
        <w:rPr>
          <w:color w:val="222222"/>
          <w:sz w:val="16"/>
          <w:szCs w:val="16"/>
          <w:shd w:val="clear" w:color="auto" w:fill="FFFFFF"/>
        </w:rPr>
        <w:t>W. S. Weiglhofer, K. A.  Lindsay, “</w:t>
      </w:r>
      <w:r w:rsidR="002B31AD" w:rsidRPr="00401158">
        <w:rPr>
          <w:iCs/>
          <w:color w:val="222222"/>
          <w:sz w:val="16"/>
          <w:szCs w:val="16"/>
          <w:shd w:val="clear" w:color="auto" w:fill="FFFFFF"/>
        </w:rPr>
        <w:t>Ordinary Differential Equations and Applications: Mathematical Methods for Applied Mathematicians</w:t>
      </w:r>
      <w:r w:rsidR="00732AA3" w:rsidRPr="00401158">
        <w:rPr>
          <w:iCs/>
          <w:color w:val="222222"/>
          <w:sz w:val="16"/>
          <w:szCs w:val="16"/>
          <w:shd w:val="clear" w:color="auto" w:fill="FFFFFF"/>
        </w:rPr>
        <w:t>”</w:t>
      </w:r>
      <w:r w:rsidR="002B31AD" w:rsidRPr="00401158">
        <w:rPr>
          <w:iCs/>
          <w:color w:val="222222"/>
          <w:sz w:val="16"/>
          <w:szCs w:val="16"/>
          <w:shd w:val="clear" w:color="auto" w:fill="FFFFFF"/>
        </w:rPr>
        <w:t>, Physicists, Engineers and Bioscientists</w:t>
      </w:r>
      <w:r w:rsidR="002B31AD" w:rsidRPr="00401158">
        <w:rPr>
          <w:color w:val="222222"/>
          <w:sz w:val="16"/>
          <w:szCs w:val="16"/>
          <w:shd w:val="clear" w:color="auto" w:fill="FFFFFF"/>
        </w:rPr>
        <w:t>. Elsevier, 1999.</w:t>
      </w:r>
    </w:p>
    <w:p w:rsidR="002B31AD" w:rsidRPr="00401158" w:rsidRDefault="005B30F0" w:rsidP="00175B85">
      <w:pPr>
        <w:numPr>
          <w:ilvl w:val="0"/>
          <w:numId w:val="16"/>
        </w:numPr>
        <w:ind w:right="-285"/>
        <w:jc w:val="both"/>
        <w:rPr>
          <w:color w:val="222222"/>
          <w:sz w:val="16"/>
          <w:shd w:val="clear" w:color="auto" w:fill="FFFFFF"/>
        </w:rPr>
      </w:pPr>
      <w:r>
        <w:rPr>
          <w:color w:val="222222"/>
          <w:sz w:val="16"/>
          <w:shd w:val="clear" w:color="auto" w:fill="FFFFFF"/>
        </w:rPr>
        <w:t xml:space="preserve">  </w:t>
      </w:r>
      <w:r w:rsidR="00C0291B" w:rsidRPr="00401158">
        <w:rPr>
          <w:color w:val="222222"/>
          <w:sz w:val="16"/>
          <w:shd w:val="clear" w:color="auto" w:fill="FFFFFF"/>
        </w:rPr>
        <w:t xml:space="preserve">E. A. </w:t>
      </w:r>
      <w:r w:rsidR="002B31AD" w:rsidRPr="00401158">
        <w:rPr>
          <w:color w:val="222222"/>
          <w:sz w:val="16"/>
          <w:shd w:val="clear" w:color="auto" w:fill="FFFFFF"/>
        </w:rPr>
        <w:t xml:space="preserve">Mansour, </w:t>
      </w:r>
      <w:r w:rsidR="00C0291B" w:rsidRPr="00401158">
        <w:rPr>
          <w:color w:val="222222"/>
          <w:sz w:val="16"/>
          <w:shd w:val="clear" w:color="auto" w:fill="FFFFFF"/>
        </w:rPr>
        <w:t xml:space="preserve">E. A. Kuffi, S. A. </w:t>
      </w:r>
      <w:r w:rsidR="002B31AD" w:rsidRPr="00401158">
        <w:rPr>
          <w:color w:val="222222"/>
          <w:sz w:val="16"/>
          <w:shd w:val="clear" w:color="auto" w:fill="FFFFFF"/>
        </w:rPr>
        <w:t xml:space="preserve">Mehdi, </w:t>
      </w:r>
      <w:r w:rsidR="00622529" w:rsidRPr="00401158">
        <w:rPr>
          <w:color w:val="222222"/>
          <w:sz w:val="16"/>
          <w:shd w:val="clear" w:color="auto" w:fill="FFFFFF"/>
        </w:rPr>
        <w:t>“On</w:t>
      </w:r>
      <w:r w:rsidR="002B31AD" w:rsidRPr="00401158">
        <w:rPr>
          <w:color w:val="222222"/>
          <w:sz w:val="16"/>
          <w:shd w:val="clear" w:color="auto" w:fill="FFFFFF"/>
        </w:rPr>
        <w:t xml:space="preserve"> the SEE transform and systems of ordinary differential equations</w:t>
      </w:r>
      <w:r w:rsidR="00C0291B" w:rsidRPr="00401158">
        <w:rPr>
          <w:color w:val="222222"/>
          <w:sz w:val="16"/>
          <w:shd w:val="clear" w:color="auto" w:fill="FFFFFF"/>
        </w:rPr>
        <w:t>”</w:t>
      </w:r>
      <w:r w:rsidR="002B31AD" w:rsidRPr="00401158">
        <w:rPr>
          <w:color w:val="222222"/>
          <w:sz w:val="16"/>
          <w:shd w:val="clear" w:color="auto" w:fill="FFFFFF"/>
        </w:rPr>
        <w:t>, </w:t>
      </w:r>
      <w:r w:rsidR="00951B4C" w:rsidRPr="00401158">
        <w:rPr>
          <w:color w:val="040C28"/>
          <w:sz w:val="16"/>
        </w:rPr>
        <w:t>Period.</w:t>
      </w:r>
      <w:r w:rsidR="00951B4C" w:rsidRPr="00401158">
        <w:rPr>
          <w:color w:val="202124"/>
          <w:sz w:val="16"/>
          <w:shd w:val="clear" w:color="auto" w:fill="FFFFFF"/>
        </w:rPr>
        <w:t> </w:t>
      </w:r>
      <w:r w:rsidR="00951B4C" w:rsidRPr="00401158">
        <w:rPr>
          <w:color w:val="040C28"/>
          <w:sz w:val="16"/>
        </w:rPr>
        <w:t>Eng.</w:t>
      </w:r>
      <w:r w:rsidR="00951B4C" w:rsidRPr="00401158">
        <w:rPr>
          <w:color w:val="202124"/>
          <w:sz w:val="16"/>
          <w:shd w:val="clear" w:color="auto" w:fill="FFFFFF"/>
        </w:rPr>
        <w:t> </w:t>
      </w:r>
      <w:r w:rsidR="00951B4C" w:rsidRPr="00401158">
        <w:rPr>
          <w:color w:val="040C28"/>
          <w:sz w:val="16"/>
        </w:rPr>
        <w:t>Nat.</w:t>
      </w:r>
      <w:r w:rsidR="00951B4C" w:rsidRPr="00401158">
        <w:rPr>
          <w:color w:val="202124"/>
          <w:sz w:val="16"/>
          <w:shd w:val="clear" w:color="auto" w:fill="FFFFFF"/>
        </w:rPr>
        <w:t> </w:t>
      </w:r>
      <w:r w:rsidR="00951B4C" w:rsidRPr="00401158">
        <w:rPr>
          <w:color w:val="040C28"/>
          <w:sz w:val="16"/>
        </w:rPr>
        <w:t>Sci.</w:t>
      </w:r>
      <w:r w:rsidR="002B31AD" w:rsidRPr="00401158">
        <w:rPr>
          <w:color w:val="222222"/>
          <w:sz w:val="16"/>
          <w:shd w:val="clear" w:color="auto" w:fill="FFFFFF"/>
        </w:rPr>
        <w:t>, </w:t>
      </w:r>
      <w:r w:rsidR="002B31AD" w:rsidRPr="00401158">
        <w:rPr>
          <w:iCs/>
          <w:color w:val="222222"/>
          <w:sz w:val="16"/>
          <w:shd w:val="clear" w:color="auto" w:fill="FFFFFF"/>
        </w:rPr>
        <w:t>9</w:t>
      </w:r>
      <w:r w:rsidR="00C0291B" w:rsidRPr="00401158">
        <w:rPr>
          <w:color w:val="222222"/>
          <w:sz w:val="16"/>
          <w:shd w:val="clear" w:color="auto" w:fill="FFFFFF"/>
        </w:rPr>
        <w:t>(3), 277-281, 2021.</w:t>
      </w:r>
    </w:p>
    <w:p w:rsidR="002B31AD" w:rsidRPr="00B26B8E" w:rsidRDefault="005B30F0" w:rsidP="00175B85">
      <w:pPr>
        <w:numPr>
          <w:ilvl w:val="0"/>
          <w:numId w:val="16"/>
        </w:numPr>
        <w:ind w:right="-285"/>
        <w:jc w:val="both"/>
        <w:rPr>
          <w:color w:val="222222"/>
          <w:sz w:val="16"/>
          <w:szCs w:val="16"/>
          <w:shd w:val="clear" w:color="auto" w:fill="FFFFFF"/>
        </w:rPr>
      </w:pPr>
      <w:r>
        <w:rPr>
          <w:color w:val="222222"/>
          <w:sz w:val="16"/>
          <w:szCs w:val="16"/>
          <w:shd w:val="clear" w:color="auto" w:fill="FFFFFF"/>
        </w:rPr>
        <w:t xml:space="preserve"> A.</w:t>
      </w:r>
      <w:r w:rsidR="00E50E4D" w:rsidRPr="00401158">
        <w:rPr>
          <w:color w:val="222222"/>
          <w:sz w:val="16"/>
          <w:szCs w:val="16"/>
          <w:shd w:val="clear" w:color="auto" w:fill="FFFFFF"/>
        </w:rPr>
        <w:t xml:space="preserve"> Mousa,</w:t>
      </w:r>
      <w:r w:rsidR="002B31AD" w:rsidRPr="00401158">
        <w:rPr>
          <w:color w:val="222222"/>
          <w:sz w:val="16"/>
          <w:szCs w:val="16"/>
          <w:shd w:val="clear" w:color="auto" w:fill="FFFFFF"/>
        </w:rPr>
        <w:t xml:space="preserve"> </w:t>
      </w:r>
      <w:r w:rsidR="00B26B8E" w:rsidRPr="00401158">
        <w:rPr>
          <w:color w:val="222222"/>
          <w:sz w:val="16"/>
          <w:szCs w:val="16"/>
          <w:shd w:val="clear" w:color="auto" w:fill="FFFFFF"/>
        </w:rPr>
        <w:t>“Application</w:t>
      </w:r>
      <w:r w:rsidR="002B31AD" w:rsidRPr="00401158">
        <w:rPr>
          <w:color w:val="222222"/>
          <w:sz w:val="16"/>
          <w:szCs w:val="16"/>
          <w:shd w:val="clear" w:color="auto" w:fill="FFFFFF"/>
        </w:rPr>
        <w:t xml:space="preserve"> of the Upadhyaya transform to Volterra integral equations of the first kind</w:t>
      </w:r>
      <w:r w:rsidR="00E50E4D" w:rsidRPr="00401158">
        <w:rPr>
          <w:color w:val="222222"/>
          <w:sz w:val="16"/>
          <w:szCs w:val="16"/>
          <w:shd w:val="clear" w:color="auto" w:fill="FFFFFF"/>
        </w:rPr>
        <w:t>”</w:t>
      </w:r>
      <w:r w:rsidR="002B31AD" w:rsidRPr="00401158">
        <w:rPr>
          <w:color w:val="222222"/>
          <w:sz w:val="16"/>
          <w:szCs w:val="16"/>
          <w:shd w:val="clear" w:color="auto" w:fill="FFFFFF"/>
        </w:rPr>
        <w:t xml:space="preserve">, </w:t>
      </w:r>
      <w:r w:rsidR="00B26B8E" w:rsidRPr="00B26B8E">
        <w:rPr>
          <w:sz w:val="16"/>
          <w:szCs w:val="16"/>
        </w:rPr>
        <w:t>Bull. Pure Appl. Sci. Sect. E Math. Stat.,</w:t>
      </w:r>
      <w:r w:rsidR="00B26B8E" w:rsidRPr="00401158">
        <w:rPr>
          <w:color w:val="222222"/>
          <w:sz w:val="16"/>
          <w:szCs w:val="16"/>
          <w:shd w:val="clear" w:color="auto" w:fill="FFFFFF"/>
        </w:rPr>
        <w:t xml:space="preserve"> 140</w:t>
      </w:r>
      <w:r w:rsidR="00E50E4D" w:rsidRPr="00401158">
        <w:rPr>
          <w:color w:val="222222"/>
          <w:sz w:val="16"/>
          <w:szCs w:val="16"/>
          <w:shd w:val="clear" w:color="auto" w:fill="FFFFFF"/>
        </w:rPr>
        <w:t>-148, 2021.</w:t>
      </w:r>
    </w:p>
    <w:p w:rsidR="002B31AD" w:rsidRPr="00401158" w:rsidRDefault="005B30F0" w:rsidP="00175B85">
      <w:pPr>
        <w:numPr>
          <w:ilvl w:val="0"/>
          <w:numId w:val="16"/>
        </w:numPr>
        <w:ind w:right="-285"/>
        <w:jc w:val="both"/>
        <w:rPr>
          <w:sz w:val="16"/>
          <w:szCs w:val="16"/>
        </w:rPr>
      </w:pPr>
      <w:r>
        <w:rPr>
          <w:color w:val="222222"/>
          <w:sz w:val="16"/>
          <w:szCs w:val="16"/>
          <w:shd w:val="clear" w:color="auto" w:fill="FFFFFF"/>
        </w:rPr>
        <w:t xml:space="preserve"> </w:t>
      </w:r>
      <w:r w:rsidR="005A5593" w:rsidRPr="00401158">
        <w:rPr>
          <w:color w:val="222222"/>
          <w:sz w:val="16"/>
          <w:szCs w:val="16"/>
          <w:shd w:val="clear" w:color="auto" w:fill="FFFFFF"/>
        </w:rPr>
        <w:t>S. Kulkarni, P.</w:t>
      </w:r>
      <w:r w:rsidR="002B31AD" w:rsidRPr="00401158">
        <w:rPr>
          <w:color w:val="222222"/>
          <w:sz w:val="16"/>
          <w:szCs w:val="16"/>
          <w:shd w:val="clear" w:color="auto" w:fill="FFFFFF"/>
        </w:rPr>
        <w:t xml:space="preserve"> Mahagaonkar</w:t>
      </w:r>
      <w:r w:rsidR="005A5593" w:rsidRPr="00401158">
        <w:rPr>
          <w:color w:val="222222"/>
          <w:sz w:val="16"/>
          <w:szCs w:val="16"/>
          <w:shd w:val="clear" w:color="auto" w:fill="FFFFFF"/>
        </w:rPr>
        <w:t>, “Study</w:t>
      </w:r>
      <w:r w:rsidR="002B31AD" w:rsidRPr="00401158">
        <w:rPr>
          <w:color w:val="222222"/>
          <w:sz w:val="16"/>
          <w:szCs w:val="16"/>
          <w:shd w:val="clear" w:color="auto" w:fill="FFFFFF"/>
        </w:rPr>
        <w:t xml:space="preserve"> on motion of an electron in a physical system by using some integral transforms</w:t>
      </w:r>
      <w:r w:rsidR="005A5593" w:rsidRPr="00401158">
        <w:rPr>
          <w:color w:val="222222"/>
          <w:sz w:val="16"/>
          <w:szCs w:val="16"/>
          <w:shd w:val="clear" w:color="auto" w:fill="FFFFFF"/>
        </w:rPr>
        <w:t>”</w:t>
      </w:r>
      <w:r w:rsidR="002B31AD" w:rsidRPr="00401158">
        <w:rPr>
          <w:color w:val="222222"/>
          <w:sz w:val="16"/>
          <w:szCs w:val="16"/>
          <w:shd w:val="clear" w:color="auto" w:fill="FFFFFF"/>
        </w:rPr>
        <w:t xml:space="preserve">, </w:t>
      </w:r>
      <w:r w:rsidR="002E3029" w:rsidRPr="00401158">
        <w:rPr>
          <w:color w:val="040C28"/>
          <w:sz w:val="16"/>
          <w:szCs w:val="16"/>
        </w:rPr>
        <w:t>Eur. Chem.</w:t>
      </w:r>
      <w:r w:rsidR="002B31AD" w:rsidRPr="00401158">
        <w:rPr>
          <w:color w:val="040C28"/>
          <w:sz w:val="16"/>
          <w:szCs w:val="16"/>
        </w:rPr>
        <w:t xml:space="preserve"> </w:t>
      </w:r>
      <w:r w:rsidR="002E3029" w:rsidRPr="00401158">
        <w:rPr>
          <w:color w:val="040C28"/>
          <w:sz w:val="16"/>
          <w:szCs w:val="16"/>
        </w:rPr>
        <w:t>B</w:t>
      </w:r>
      <w:r w:rsidR="005A5593" w:rsidRPr="00401158">
        <w:rPr>
          <w:color w:val="040C28"/>
          <w:sz w:val="16"/>
          <w:szCs w:val="16"/>
        </w:rPr>
        <w:t>ull</w:t>
      </w:r>
      <w:r w:rsidR="002E3029" w:rsidRPr="00401158">
        <w:rPr>
          <w:color w:val="040C28"/>
          <w:sz w:val="16"/>
          <w:szCs w:val="16"/>
        </w:rPr>
        <w:t>.</w:t>
      </w:r>
      <w:r w:rsidR="005A5593" w:rsidRPr="00401158">
        <w:rPr>
          <w:sz w:val="16"/>
          <w:szCs w:val="16"/>
        </w:rPr>
        <w:t>, 12(8), 967-974, 2023.</w:t>
      </w:r>
    </w:p>
    <w:p w:rsidR="002B31AD" w:rsidRPr="00401158" w:rsidRDefault="00167AA5" w:rsidP="00175B85">
      <w:pPr>
        <w:numPr>
          <w:ilvl w:val="0"/>
          <w:numId w:val="16"/>
        </w:numPr>
        <w:ind w:right="-285"/>
        <w:jc w:val="both"/>
        <w:rPr>
          <w:sz w:val="16"/>
          <w:szCs w:val="16"/>
        </w:rPr>
      </w:pPr>
      <w:r>
        <w:rPr>
          <w:color w:val="222222"/>
          <w:sz w:val="16"/>
          <w:szCs w:val="16"/>
          <w:shd w:val="clear" w:color="auto" w:fill="FFFFFF"/>
        </w:rPr>
        <w:t xml:space="preserve"> </w:t>
      </w:r>
      <w:r w:rsidR="002F01A7" w:rsidRPr="00401158">
        <w:rPr>
          <w:color w:val="222222"/>
          <w:sz w:val="16"/>
          <w:szCs w:val="16"/>
          <w:shd w:val="clear" w:color="auto" w:fill="FFFFFF"/>
        </w:rPr>
        <w:t xml:space="preserve">S. Kulkarni, P. Mahagaonkar, </w:t>
      </w:r>
      <w:r w:rsidR="002F01A7">
        <w:rPr>
          <w:color w:val="222222"/>
          <w:sz w:val="16"/>
          <w:szCs w:val="16"/>
          <w:shd w:val="clear" w:color="auto" w:fill="FFFFFF"/>
        </w:rPr>
        <w:t>“A</w:t>
      </w:r>
      <w:r w:rsidR="002B31AD" w:rsidRPr="00401158">
        <w:rPr>
          <w:sz w:val="16"/>
          <w:szCs w:val="16"/>
        </w:rPr>
        <w:t xml:space="preserve"> comparative study of some integral methods used in a physical system to solve the </w:t>
      </w:r>
      <w:r w:rsidR="005B30F0" w:rsidRPr="00401158">
        <w:rPr>
          <w:sz w:val="16"/>
          <w:szCs w:val="16"/>
        </w:rPr>
        <w:t xml:space="preserve">problems </w:t>
      </w:r>
      <w:r w:rsidR="005B30F0">
        <w:rPr>
          <w:sz w:val="16"/>
          <w:szCs w:val="16"/>
        </w:rPr>
        <w:t>on</w:t>
      </w:r>
      <w:r w:rsidR="002B31AD" w:rsidRPr="00401158">
        <w:rPr>
          <w:sz w:val="16"/>
          <w:szCs w:val="16"/>
        </w:rPr>
        <w:t xml:space="preserve"> equation of motion of a particle</w:t>
      </w:r>
      <w:r w:rsidR="002F01A7">
        <w:rPr>
          <w:sz w:val="16"/>
          <w:szCs w:val="16"/>
        </w:rPr>
        <w:t>”</w:t>
      </w:r>
      <w:r w:rsidR="002B31AD" w:rsidRPr="00401158">
        <w:rPr>
          <w:sz w:val="16"/>
          <w:szCs w:val="16"/>
        </w:rPr>
        <w:t>,</w:t>
      </w:r>
      <w:r w:rsidR="00AF0163" w:rsidRPr="00401158">
        <w:rPr>
          <w:color w:val="040C28"/>
          <w:sz w:val="16"/>
          <w:szCs w:val="16"/>
        </w:rPr>
        <w:t xml:space="preserve"> Eur. Chem. </w:t>
      </w:r>
      <w:r w:rsidR="002B31AD" w:rsidRPr="00401158">
        <w:rPr>
          <w:color w:val="040C28"/>
          <w:sz w:val="16"/>
          <w:szCs w:val="16"/>
        </w:rPr>
        <w:t>bull</w:t>
      </w:r>
      <w:r w:rsidR="00AF0163" w:rsidRPr="00401158">
        <w:rPr>
          <w:color w:val="040C28"/>
          <w:sz w:val="16"/>
          <w:szCs w:val="16"/>
        </w:rPr>
        <w:t>.</w:t>
      </w:r>
      <w:r w:rsidR="00AF0163" w:rsidRPr="00401158">
        <w:rPr>
          <w:sz w:val="16"/>
          <w:szCs w:val="16"/>
        </w:rPr>
        <w:t>, 12(10), 5659-5664, 2023.</w:t>
      </w:r>
    </w:p>
    <w:p w:rsidR="002B31AD" w:rsidRPr="00401158" w:rsidRDefault="005B30F0" w:rsidP="00175B85">
      <w:pPr>
        <w:numPr>
          <w:ilvl w:val="0"/>
          <w:numId w:val="16"/>
        </w:numPr>
        <w:ind w:right="-285"/>
        <w:jc w:val="both"/>
        <w:rPr>
          <w:sz w:val="16"/>
          <w:szCs w:val="16"/>
        </w:rPr>
      </w:pPr>
      <w:r>
        <w:rPr>
          <w:color w:val="222222"/>
          <w:sz w:val="16"/>
          <w:szCs w:val="16"/>
          <w:shd w:val="clear" w:color="auto" w:fill="FFFFFF"/>
        </w:rPr>
        <w:t xml:space="preserve">  </w:t>
      </w:r>
      <w:r w:rsidR="005456D6" w:rsidRPr="00401158">
        <w:rPr>
          <w:color w:val="222222"/>
          <w:sz w:val="16"/>
          <w:szCs w:val="16"/>
          <w:shd w:val="clear" w:color="auto" w:fill="FFFFFF"/>
        </w:rPr>
        <w:t xml:space="preserve">I. A. </w:t>
      </w:r>
      <w:r w:rsidR="002B31AD" w:rsidRPr="00401158">
        <w:rPr>
          <w:color w:val="222222"/>
          <w:sz w:val="16"/>
          <w:szCs w:val="16"/>
          <w:shd w:val="clear" w:color="auto" w:fill="FFFFFF"/>
        </w:rPr>
        <w:t xml:space="preserve">Almardy, </w:t>
      </w:r>
      <w:r w:rsidR="005456D6" w:rsidRPr="00401158">
        <w:rPr>
          <w:color w:val="222222"/>
          <w:sz w:val="16"/>
          <w:szCs w:val="16"/>
          <w:shd w:val="clear" w:color="auto" w:fill="FFFFFF"/>
        </w:rPr>
        <w:t>“</w:t>
      </w:r>
      <w:r w:rsidR="002B31AD" w:rsidRPr="00401158">
        <w:rPr>
          <w:color w:val="222222"/>
          <w:sz w:val="16"/>
          <w:szCs w:val="16"/>
          <w:shd w:val="clear" w:color="auto" w:fill="FFFFFF"/>
        </w:rPr>
        <w:t xml:space="preserve">The New Integral Transform “Iman Transform”, </w:t>
      </w:r>
      <w:r w:rsidR="002B31AD" w:rsidRPr="00401158">
        <w:rPr>
          <w:sz w:val="16"/>
          <w:szCs w:val="16"/>
        </w:rPr>
        <w:t>International Journal of Advanced Research in Science</w:t>
      </w:r>
      <w:r w:rsidR="005456D6" w:rsidRPr="00401158">
        <w:rPr>
          <w:sz w:val="16"/>
          <w:szCs w:val="16"/>
        </w:rPr>
        <w:t>”</w:t>
      </w:r>
      <w:r w:rsidR="001C2FEB" w:rsidRPr="00401158">
        <w:rPr>
          <w:sz w:val="16"/>
          <w:szCs w:val="16"/>
        </w:rPr>
        <w:t>,  IJARSCT, 3(1), 2023.</w:t>
      </w:r>
    </w:p>
    <w:p w:rsidR="002B31AD" w:rsidRPr="00401158" w:rsidRDefault="005B30F0" w:rsidP="00175B85">
      <w:pPr>
        <w:numPr>
          <w:ilvl w:val="0"/>
          <w:numId w:val="16"/>
        </w:numPr>
        <w:ind w:right="-285"/>
        <w:jc w:val="both"/>
        <w:rPr>
          <w:sz w:val="16"/>
          <w:szCs w:val="16"/>
        </w:rPr>
      </w:pPr>
      <w:r>
        <w:rPr>
          <w:color w:val="222222"/>
          <w:sz w:val="16"/>
          <w:szCs w:val="16"/>
          <w:shd w:val="clear" w:color="auto" w:fill="FFFFFF"/>
        </w:rPr>
        <w:t xml:space="preserve">   </w:t>
      </w:r>
      <w:r w:rsidR="00FD2BF8" w:rsidRPr="00401158">
        <w:rPr>
          <w:color w:val="222222"/>
          <w:sz w:val="16"/>
          <w:szCs w:val="16"/>
          <w:shd w:val="clear" w:color="auto" w:fill="FFFFFF"/>
        </w:rPr>
        <w:t>I. A. Almardy, R. A. Farah, and M. A. Elkeer, “On</w:t>
      </w:r>
      <w:r w:rsidR="002B31AD" w:rsidRPr="00401158">
        <w:rPr>
          <w:color w:val="222222"/>
          <w:sz w:val="16"/>
          <w:szCs w:val="16"/>
          <w:shd w:val="clear" w:color="auto" w:fill="FFFFFF"/>
        </w:rPr>
        <w:t xml:space="preserve"> the Iman Transform and Systems of Ordinary Differential Equations</w:t>
      </w:r>
      <w:r w:rsidR="00FD2BF8" w:rsidRPr="00401158">
        <w:rPr>
          <w:color w:val="222222"/>
          <w:sz w:val="16"/>
          <w:szCs w:val="16"/>
          <w:shd w:val="clear" w:color="auto" w:fill="FFFFFF"/>
        </w:rPr>
        <w:t xml:space="preserve">”, </w:t>
      </w:r>
      <w:r w:rsidR="00FD2BF8" w:rsidRPr="00401158">
        <w:rPr>
          <w:sz w:val="16"/>
          <w:szCs w:val="16"/>
        </w:rPr>
        <w:t>IJARSCT</w:t>
      </w:r>
      <w:r w:rsidR="002B31AD" w:rsidRPr="00401158">
        <w:rPr>
          <w:sz w:val="16"/>
          <w:szCs w:val="16"/>
        </w:rPr>
        <w:t>, 3(1), 577-580, 2023.</w:t>
      </w:r>
    </w:p>
    <w:p w:rsidR="002B31AD" w:rsidRPr="00401158" w:rsidRDefault="005B30F0" w:rsidP="00175B85">
      <w:pPr>
        <w:numPr>
          <w:ilvl w:val="0"/>
          <w:numId w:val="16"/>
        </w:numPr>
        <w:ind w:right="-285"/>
        <w:jc w:val="both"/>
        <w:rPr>
          <w:color w:val="222222"/>
          <w:sz w:val="16"/>
          <w:szCs w:val="24"/>
          <w:shd w:val="clear" w:color="auto" w:fill="FFFFFF"/>
        </w:rPr>
      </w:pPr>
      <w:r>
        <w:rPr>
          <w:color w:val="222222"/>
          <w:sz w:val="16"/>
          <w:szCs w:val="24"/>
          <w:shd w:val="clear" w:color="auto" w:fill="FFFFFF"/>
        </w:rPr>
        <w:t xml:space="preserve">  </w:t>
      </w:r>
      <w:r w:rsidR="003A47DC" w:rsidRPr="00401158">
        <w:rPr>
          <w:color w:val="222222"/>
          <w:sz w:val="16"/>
          <w:szCs w:val="24"/>
          <w:shd w:val="clear" w:color="auto" w:fill="FFFFFF"/>
        </w:rPr>
        <w:t xml:space="preserve">A. Moazzam, E. A. </w:t>
      </w:r>
      <w:r w:rsidR="002B31AD" w:rsidRPr="00401158">
        <w:rPr>
          <w:color w:val="222222"/>
          <w:sz w:val="16"/>
          <w:szCs w:val="24"/>
          <w:shd w:val="clear" w:color="auto" w:fill="FFFFFF"/>
        </w:rPr>
        <w:t>Kuffi,</w:t>
      </w:r>
      <w:r w:rsidR="00EE0A95" w:rsidRPr="00401158">
        <w:rPr>
          <w:color w:val="222222"/>
          <w:sz w:val="16"/>
          <w:szCs w:val="24"/>
          <w:shd w:val="clear" w:color="auto" w:fill="FFFFFF"/>
        </w:rPr>
        <w:t xml:space="preserve"> Z. U. Abideen, and </w:t>
      </w:r>
      <w:r w:rsidR="003A47DC" w:rsidRPr="00401158">
        <w:rPr>
          <w:color w:val="222222"/>
          <w:sz w:val="16"/>
          <w:szCs w:val="24"/>
          <w:shd w:val="clear" w:color="auto" w:fill="FFFFFF"/>
        </w:rPr>
        <w:t xml:space="preserve"> A. </w:t>
      </w:r>
      <w:r w:rsidR="002B31AD" w:rsidRPr="00401158">
        <w:rPr>
          <w:color w:val="222222"/>
          <w:sz w:val="16"/>
          <w:szCs w:val="24"/>
          <w:shd w:val="clear" w:color="auto" w:fill="FFFFFF"/>
        </w:rPr>
        <w:t xml:space="preserve">Anjum, </w:t>
      </w:r>
      <w:r w:rsidR="003A47DC" w:rsidRPr="00401158">
        <w:rPr>
          <w:color w:val="222222"/>
          <w:sz w:val="16"/>
          <w:szCs w:val="24"/>
          <w:shd w:val="clear" w:color="auto" w:fill="FFFFFF"/>
        </w:rPr>
        <w:t>“</w:t>
      </w:r>
      <w:r w:rsidR="002B31AD" w:rsidRPr="00401158">
        <w:rPr>
          <w:b/>
          <w:color w:val="222222"/>
          <w:sz w:val="16"/>
          <w:szCs w:val="24"/>
          <w:shd w:val="clear" w:color="auto" w:fill="FFFFFF"/>
        </w:rPr>
        <w:t xml:space="preserve"> </w:t>
      </w:r>
      <w:r w:rsidR="002B31AD" w:rsidRPr="00401158">
        <w:rPr>
          <w:color w:val="222222"/>
          <w:sz w:val="16"/>
          <w:szCs w:val="24"/>
          <w:shd w:val="clear" w:color="auto" w:fill="FFFFFF"/>
        </w:rPr>
        <w:t>Two parametric SEE transformation and its applications in solving differential equations</w:t>
      </w:r>
      <w:r w:rsidR="00815487" w:rsidRPr="00401158">
        <w:rPr>
          <w:color w:val="222222"/>
          <w:sz w:val="16"/>
          <w:szCs w:val="24"/>
          <w:shd w:val="clear" w:color="auto" w:fill="FFFFFF"/>
        </w:rPr>
        <w:t>”</w:t>
      </w:r>
      <w:r w:rsidR="002B31AD" w:rsidRPr="00401158">
        <w:rPr>
          <w:color w:val="222222"/>
          <w:sz w:val="16"/>
          <w:szCs w:val="24"/>
          <w:shd w:val="clear" w:color="auto" w:fill="FFFFFF"/>
        </w:rPr>
        <w:t>, </w:t>
      </w:r>
      <w:r w:rsidR="00C111D0" w:rsidRPr="00401158">
        <w:rPr>
          <w:iCs/>
          <w:color w:val="222222"/>
          <w:sz w:val="16"/>
          <w:szCs w:val="24"/>
          <w:shd w:val="clear" w:color="auto" w:fill="FFFFFF"/>
        </w:rPr>
        <w:t>QJES</w:t>
      </w:r>
      <w:r w:rsidR="002B31AD" w:rsidRPr="00401158">
        <w:rPr>
          <w:color w:val="222222"/>
          <w:sz w:val="16"/>
          <w:szCs w:val="24"/>
          <w:shd w:val="clear" w:color="auto" w:fill="FFFFFF"/>
        </w:rPr>
        <w:t>, </w:t>
      </w:r>
      <w:r w:rsidR="009D0149" w:rsidRPr="00401158">
        <w:rPr>
          <w:iCs/>
          <w:color w:val="222222"/>
          <w:sz w:val="16"/>
          <w:szCs w:val="24"/>
          <w:shd w:val="clear" w:color="auto" w:fill="FFFFFF"/>
        </w:rPr>
        <w:t>16</w:t>
      </w:r>
      <w:r w:rsidR="009D0149" w:rsidRPr="00401158">
        <w:rPr>
          <w:color w:val="222222"/>
          <w:sz w:val="16"/>
          <w:szCs w:val="24"/>
          <w:shd w:val="clear" w:color="auto" w:fill="FFFFFF"/>
        </w:rPr>
        <w:t>(2), 2023.</w:t>
      </w:r>
    </w:p>
    <w:p w:rsidR="002B31AD" w:rsidRPr="00401158" w:rsidRDefault="00167AA5" w:rsidP="00175B85">
      <w:pPr>
        <w:numPr>
          <w:ilvl w:val="0"/>
          <w:numId w:val="16"/>
        </w:numPr>
        <w:ind w:right="-285"/>
        <w:jc w:val="both"/>
        <w:rPr>
          <w:sz w:val="16"/>
          <w:szCs w:val="24"/>
        </w:rPr>
      </w:pPr>
      <w:r>
        <w:rPr>
          <w:color w:val="222222"/>
          <w:sz w:val="16"/>
          <w:szCs w:val="24"/>
          <w:shd w:val="clear" w:color="auto" w:fill="FFFFFF"/>
        </w:rPr>
        <w:t xml:space="preserve">  </w:t>
      </w:r>
      <w:r w:rsidR="00EE0A95" w:rsidRPr="00401158">
        <w:rPr>
          <w:color w:val="222222"/>
          <w:sz w:val="16"/>
          <w:szCs w:val="24"/>
          <w:shd w:val="clear" w:color="auto" w:fill="FFFFFF"/>
        </w:rPr>
        <w:t>D.Thakur, P.C.</w:t>
      </w:r>
      <w:r w:rsidR="002B31AD" w:rsidRPr="00401158">
        <w:rPr>
          <w:color w:val="222222"/>
          <w:sz w:val="16"/>
          <w:szCs w:val="24"/>
          <w:shd w:val="clear" w:color="auto" w:fill="FFFFFF"/>
        </w:rPr>
        <w:t xml:space="preserve"> Thakur</w:t>
      </w:r>
      <w:r w:rsidR="00EE0A95" w:rsidRPr="00401158">
        <w:rPr>
          <w:color w:val="222222"/>
          <w:sz w:val="16"/>
          <w:szCs w:val="24"/>
          <w:shd w:val="clear" w:color="auto" w:fill="FFFFFF"/>
        </w:rPr>
        <w:t>, “</w:t>
      </w:r>
      <w:r w:rsidR="002B31AD" w:rsidRPr="00401158">
        <w:rPr>
          <w:color w:val="222222"/>
          <w:sz w:val="16"/>
          <w:szCs w:val="24"/>
          <w:shd w:val="clear" w:color="auto" w:fill="FFFFFF"/>
        </w:rPr>
        <w:t>Utilizing the Upadhyaya Transform to Solve the Linear Second Kind Volterra Integral Equation</w:t>
      </w:r>
      <w:r w:rsidR="00EE0A95" w:rsidRPr="00401158">
        <w:rPr>
          <w:color w:val="222222"/>
          <w:sz w:val="16"/>
          <w:szCs w:val="24"/>
          <w:shd w:val="clear" w:color="auto" w:fill="FFFFFF"/>
        </w:rPr>
        <w:t>”</w:t>
      </w:r>
      <w:r w:rsidR="002B31AD" w:rsidRPr="00401158">
        <w:rPr>
          <w:color w:val="222222"/>
          <w:sz w:val="16"/>
          <w:szCs w:val="24"/>
          <w:shd w:val="clear" w:color="auto" w:fill="FFFFFF"/>
        </w:rPr>
        <w:t xml:space="preserve">, </w:t>
      </w:r>
      <w:r w:rsidR="00EE0A95" w:rsidRPr="00401158">
        <w:rPr>
          <w:color w:val="040C28"/>
          <w:sz w:val="16"/>
        </w:rPr>
        <w:t>RCSAS</w:t>
      </w:r>
      <w:r w:rsidR="00EE0A95" w:rsidRPr="00401158">
        <w:rPr>
          <w:sz w:val="16"/>
          <w:szCs w:val="24"/>
        </w:rPr>
        <w:t>,</w:t>
      </w:r>
      <w:r w:rsidR="002B31AD" w:rsidRPr="00401158">
        <w:rPr>
          <w:sz w:val="16"/>
          <w:szCs w:val="24"/>
        </w:rPr>
        <w:t xml:space="preserve"> </w:t>
      </w:r>
      <w:hyperlink r:id="rId131" w:history="1">
        <w:r w:rsidR="002B31AD" w:rsidRPr="00401158">
          <w:rPr>
            <w:rStyle w:val="Hyperlink"/>
            <w:rFonts w:eastAsia="MS Mincho"/>
            <w:sz w:val="16"/>
            <w:szCs w:val="24"/>
          </w:rPr>
          <w:t>https://doi.org/10.55454/rcsas.3.04.2023.007</w:t>
        </w:r>
      </w:hyperlink>
      <w:r w:rsidR="00EE0A95" w:rsidRPr="00401158">
        <w:rPr>
          <w:sz w:val="16"/>
          <w:szCs w:val="24"/>
        </w:rPr>
        <w:t>, 3 (4), 2023.</w:t>
      </w:r>
    </w:p>
    <w:p w:rsidR="002B31AD" w:rsidRPr="00401158" w:rsidRDefault="00167AA5" w:rsidP="00175B85">
      <w:pPr>
        <w:numPr>
          <w:ilvl w:val="0"/>
          <w:numId w:val="16"/>
        </w:numPr>
        <w:ind w:right="-285"/>
        <w:jc w:val="both"/>
        <w:rPr>
          <w:color w:val="222222"/>
          <w:sz w:val="16"/>
          <w:szCs w:val="24"/>
          <w:shd w:val="clear" w:color="auto" w:fill="FFFFFF"/>
        </w:rPr>
      </w:pPr>
      <w:r>
        <w:rPr>
          <w:color w:val="222222"/>
          <w:sz w:val="16"/>
          <w:szCs w:val="24"/>
          <w:shd w:val="clear" w:color="auto" w:fill="FFFFFF"/>
        </w:rPr>
        <w:t xml:space="preserve">  </w:t>
      </w:r>
      <w:r w:rsidR="00EE0A95" w:rsidRPr="00401158">
        <w:rPr>
          <w:color w:val="222222"/>
          <w:sz w:val="16"/>
          <w:szCs w:val="24"/>
          <w:shd w:val="clear" w:color="auto" w:fill="FFFFFF"/>
        </w:rPr>
        <w:t>L.M. Upadhyaya,</w:t>
      </w:r>
      <w:r w:rsidR="002B31AD" w:rsidRPr="00401158">
        <w:rPr>
          <w:color w:val="222222"/>
          <w:sz w:val="16"/>
          <w:szCs w:val="24"/>
          <w:shd w:val="clear" w:color="auto" w:fill="FFFFFF"/>
        </w:rPr>
        <w:t>"Introducing the Upadhyaya integral transform</w:t>
      </w:r>
      <w:r w:rsidR="002B31AD" w:rsidRPr="00B26B8E">
        <w:rPr>
          <w:color w:val="222222"/>
          <w:sz w:val="16"/>
          <w:szCs w:val="16"/>
          <w:shd w:val="clear" w:color="auto" w:fill="FFFFFF"/>
        </w:rPr>
        <w:t>”,</w:t>
      </w:r>
      <w:r w:rsidR="002B31AD" w:rsidRPr="00B26B8E">
        <w:rPr>
          <w:color w:val="040C28"/>
          <w:sz w:val="16"/>
          <w:szCs w:val="16"/>
        </w:rPr>
        <w:t xml:space="preserve"> </w:t>
      </w:r>
      <w:r w:rsidR="00B26B8E" w:rsidRPr="00B26B8E">
        <w:rPr>
          <w:sz w:val="16"/>
          <w:szCs w:val="16"/>
        </w:rPr>
        <w:t>Bull. Pure Appl. Sci. Sect. E Math. Stat.,</w:t>
      </w:r>
      <w:r w:rsidR="002B31AD" w:rsidRPr="00B26B8E">
        <w:rPr>
          <w:sz w:val="16"/>
          <w:szCs w:val="16"/>
        </w:rPr>
        <w:t xml:space="preserve"> 38E (1)</w:t>
      </w:r>
      <w:r w:rsidR="00EE0A95" w:rsidRPr="00B26B8E">
        <w:rPr>
          <w:color w:val="222222"/>
          <w:sz w:val="16"/>
          <w:szCs w:val="16"/>
          <w:shd w:val="clear" w:color="auto" w:fill="FFFFFF"/>
        </w:rPr>
        <w:t>,</w:t>
      </w:r>
      <w:r w:rsidR="00EE0A95" w:rsidRPr="00401158">
        <w:rPr>
          <w:color w:val="222222"/>
          <w:sz w:val="16"/>
          <w:szCs w:val="24"/>
          <w:shd w:val="clear" w:color="auto" w:fill="FFFFFF"/>
        </w:rPr>
        <w:t xml:space="preserve"> 471-510, 2019.</w:t>
      </w:r>
    </w:p>
    <w:p w:rsidR="002B31AD" w:rsidRPr="00401158" w:rsidRDefault="00167AA5" w:rsidP="00175B85">
      <w:pPr>
        <w:numPr>
          <w:ilvl w:val="0"/>
          <w:numId w:val="16"/>
        </w:numPr>
        <w:ind w:right="-285"/>
        <w:jc w:val="both"/>
        <w:rPr>
          <w:sz w:val="16"/>
          <w:szCs w:val="24"/>
        </w:rPr>
      </w:pPr>
      <w:r>
        <w:rPr>
          <w:sz w:val="16"/>
          <w:szCs w:val="24"/>
        </w:rPr>
        <w:t xml:space="preserve">  </w:t>
      </w:r>
      <w:r w:rsidR="00EE0A95" w:rsidRPr="00401158">
        <w:rPr>
          <w:sz w:val="16"/>
          <w:szCs w:val="24"/>
        </w:rPr>
        <w:t xml:space="preserve">L.M. Upadhyaya, A. Shehata, </w:t>
      </w:r>
      <w:r w:rsidR="00175B85" w:rsidRPr="00401158">
        <w:rPr>
          <w:sz w:val="16"/>
          <w:szCs w:val="24"/>
        </w:rPr>
        <w:t>and A</w:t>
      </w:r>
      <w:r w:rsidR="00EE0A95" w:rsidRPr="00401158">
        <w:rPr>
          <w:sz w:val="16"/>
          <w:szCs w:val="24"/>
        </w:rPr>
        <w:t>. Kamal, “</w:t>
      </w:r>
      <w:r w:rsidR="002B31AD" w:rsidRPr="00401158">
        <w:rPr>
          <w:sz w:val="16"/>
          <w:szCs w:val="24"/>
        </w:rPr>
        <w:t>An update on the Upadhyaya transform</w:t>
      </w:r>
      <w:r w:rsidR="00EE0A95" w:rsidRPr="00401158">
        <w:rPr>
          <w:sz w:val="16"/>
          <w:szCs w:val="24"/>
        </w:rPr>
        <w:t>”</w:t>
      </w:r>
      <w:r w:rsidR="005B30F0">
        <w:rPr>
          <w:color w:val="040C28"/>
          <w:sz w:val="16"/>
          <w:szCs w:val="24"/>
        </w:rPr>
        <w:t xml:space="preserve">, </w:t>
      </w:r>
      <w:r w:rsidR="005B30F0" w:rsidRPr="00B26B8E">
        <w:rPr>
          <w:sz w:val="16"/>
          <w:szCs w:val="16"/>
        </w:rPr>
        <w:t>Bull</w:t>
      </w:r>
      <w:r w:rsidR="00B26B8E" w:rsidRPr="00B26B8E">
        <w:rPr>
          <w:sz w:val="16"/>
          <w:szCs w:val="16"/>
        </w:rPr>
        <w:t>. Pure Appl. Sci. Sect. E Math. Stat.,</w:t>
      </w:r>
      <w:r w:rsidR="00B26B8E" w:rsidRPr="00401158">
        <w:rPr>
          <w:sz w:val="16"/>
          <w:szCs w:val="24"/>
        </w:rPr>
        <w:t xml:space="preserve"> 40E</w:t>
      </w:r>
      <w:r w:rsidR="00EE0A95" w:rsidRPr="00401158">
        <w:rPr>
          <w:sz w:val="16"/>
          <w:szCs w:val="24"/>
        </w:rPr>
        <w:t xml:space="preserve"> (1), 26–44, 2021.</w:t>
      </w:r>
    </w:p>
    <w:p w:rsidR="008A55B5" w:rsidRPr="00401158" w:rsidRDefault="008A55B5" w:rsidP="00175B85">
      <w:pPr>
        <w:tabs>
          <w:tab w:val="left" w:pos="2235"/>
          <w:tab w:val="center" w:pos="4514"/>
        </w:tabs>
        <w:jc w:val="both"/>
        <w:rPr>
          <w:rFonts w:eastAsia="MS Mincho"/>
        </w:rPr>
      </w:pPr>
    </w:p>
    <w:sectPr w:rsidR="008A55B5" w:rsidRPr="00401158"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55" w:rsidRDefault="000D5355" w:rsidP="001E64C4">
      <w:r>
        <w:separator/>
      </w:r>
    </w:p>
  </w:endnote>
  <w:endnote w:type="continuationSeparator" w:id="1">
    <w:p w:rsidR="000D5355" w:rsidRDefault="000D535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55" w:rsidRDefault="000D5355" w:rsidP="001E64C4">
      <w:r>
        <w:separator/>
      </w:r>
    </w:p>
  </w:footnote>
  <w:footnote w:type="continuationSeparator" w:id="1">
    <w:p w:rsidR="000D5355" w:rsidRDefault="000D5355"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BCB7787"/>
    <w:multiLevelType w:val="hybridMultilevel"/>
    <w:tmpl w:val="EF96DB3A"/>
    <w:lvl w:ilvl="0" w:tplc="763C5D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6ED4021B"/>
    <w:multiLevelType w:val="hybridMultilevel"/>
    <w:tmpl w:val="96E072C0"/>
    <w:lvl w:ilvl="0" w:tplc="BDF4E1E4">
      <w:start w:val="1"/>
      <w:numFmt w:val="decimal"/>
      <w:lvlText w:val="%1."/>
      <w:lvlJc w:val="left"/>
      <w:pPr>
        <w:ind w:left="1004" w:hanging="360"/>
      </w:pPr>
      <w:rPr>
        <w:rFonts w:hint="default"/>
        <w:sz w:val="20"/>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FAA0B60"/>
    <w:multiLevelType w:val="hybridMultilevel"/>
    <w:tmpl w:val="2E562540"/>
    <w:lvl w:ilvl="0" w:tplc="3CD89004">
      <w:start w:val="1"/>
      <w:numFmt w:val="decimal"/>
      <w:lvlText w:val="[%1]"/>
      <w:lvlJc w:val="left"/>
      <w:pPr>
        <w:ind w:left="1004" w:hanging="360"/>
      </w:pPr>
      <w:rPr>
        <w:rFonts w:hint="default"/>
        <w:sz w:val="20"/>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2"/>
  </w:num>
  <w:num w:numId="13">
    <w:abstractNumId w:val="0"/>
  </w:num>
  <w:num w:numId="14">
    <w:abstractNumId w:val="6"/>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2465">
      <o:colormenu v:ext="edit" strokecolor="none"/>
    </o:shapedefaults>
  </w:hdrShapeDefaults>
  <w:footnotePr>
    <w:footnote w:id="0"/>
    <w:footnote w:id="1"/>
  </w:footnotePr>
  <w:endnotePr>
    <w:endnote w:id="0"/>
    <w:endnote w:id="1"/>
  </w:endnotePr>
  <w:compat/>
  <w:rsids>
    <w:rsidRoot w:val="003A59A6"/>
    <w:rsid w:val="000026B6"/>
    <w:rsid w:val="00004168"/>
    <w:rsid w:val="0000712E"/>
    <w:rsid w:val="00012DED"/>
    <w:rsid w:val="00034175"/>
    <w:rsid w:val="00036715"/>
    <w:rsid w:val="0004390D"/>
    <w:rsid w:val="000525C9"/>
    <w:rsid w:val="00070FAB"/>
    <w:rsid w:val="000B3E9C"/>
    <w:rsid w:val="000B4641"/>
    <w:rsid w:val="000B5B2F"/>
    <w:rsid w:val="000D5355"/>
    <w:rsid w:val="000F456A"/>
    <w:rsid w:val="0010711E"/>
    <w:rsid w:val="00115700"/>
    <w:rsid w:val="00125E34"/>
    <w:rsid w:val="00127EDD"/>
    <w:rsid w:val="00131963"/>
    <w:rsid w:val="00167AA5"/>
    <w:rsid w:val="00175B50"/>
    <w:rsid w:val="00175B85"/>
    <w:rsid w:val="0018330F"/>
    <w:rsid w:val="00195F0F"/>
    <w:rsid w:val="001C2FEB"/>
    <w:rsid w:val="001D2353"/>
    <w:rsid w:val="001D4508"/>
    <w:rsid w:val="001D73E5"/>
    <w:rsid w:val="001E48C1"/>
    <w:rsid w:val="001E64C4"/>
    <w:rsid w:val="002165A6"/>
    <w:rsid w:val="00230E32"/>
    <w:rsid w:val="00232B08"/>
    <w:rsid w:val="00237505"/>
    <w:rsid w:val="00240391"/>
    <w:rsid w:val="002631A8"/>
    <w:rsid w:val="00276735"/>
    <w:rsid w:val="00280068"/>
    <w:rsid w:val="00284C20"/>
    <w:rsid w:val="002864A3"/>
    <w:rsid w:val="00290AFE"/>
    <w:rsid w:val="00292EF9"/>
    <w:rsid w:val="00296792"/>
    <w:rsid w:val="002B31AD"/>
    <w:rsid w:val="002B3B81"/>
    <w:rsid w:val="002C1EB7"/>
    <w:rsid w:val="002D49CD"/>
    <w:rsid w:val="002E1666"/>
    <w:rsid w:val="002E17E9"/>
    <w:rsid w:val="002E3029"/>
    <w:rsid w:val="002F01A7"/>
    <w:rsid w:val="00326BEB"/>
    <w:rsid w:val="00333FF9"/>
    <w:rsid w:val="00385732"/>
    <w:rsid w:val="00390F41"/>
    <w:rsid w:val="003A47B5"/>
    <w:rsid w:val="003A47DC"/>
    <w:rsid w:val="003A59A6"/>
    <w:rsid w:val="00401158"/>
    <w:rsid w:val="00402841"/>
    <w:rsid w:val="00402C25"/>
    <w:rsid w:val="004059FE"/>
    <w:rsid w:val="004171C7"/>
    <w:rsid w:val="00425920"/>
    <w:rsid w:val="00430355"/>
    <w:rsid w:val="00434B37"/>
    <w:rsid w:val="004445B3"/>
    <w:rsid w:val="00447492"/>
    <w:rsid w:val="004562BA"/>
    <w:rsid w:val="00456BBD"/>
    <w:rsid w:val="0046220E"/>
    <w:rsid w:val="00466548"/>
    <w:rsid w:val="00470ACC"/>
    <w:rsid w:val="004C04C8"/>
    <w:rsid w:val="004C3DF5"/>
    <w:rsid w:val="004C71BA"/>
    <w:rsid w:val="004C75AE"/>
    <w:rsid w:val="004E0B04"/>
    <w:rsid w:val="004E7372"/>
    <w:rsid w:val="00525FAE"/>
    <w:rsid w:val="00530820"/>
    <w:rsid w:val="005363B7"/>
    <w:rsid w:val="005456D6"/>
    <w:rsid w:val="00552F05"/>
    <w:rsid w:val="0057015E"/>
    <w:rsid w:val="0057784D"/>
    <w:rsid w:val="00580F66"/>
    <w:rsid w:val="005818F8"/>
    <w:rsid w:val="005957E3"/>
    <w:rsid w:val="005974A7"/>
    <w:rsid w:val="005A5593"/>
    <w:rsid w:val="005B30F0"/>
    <w:rsid w:val="005B520E"/>
    <w:rsid w:val="005B535B"/>
    <w:rsid w:val="005C1954"/>
    <w:rsid w:val="005C24AA"/>
    <w:rsid w:val="005C4263"/>
    <w:rsid w:val="005F10BD"/>
    <w:rsid w:val="005F3022"/>
    <w:rsid w:val="006108A4"/>
    <w:rsid w:val="006122E9"/>
    <w:rsid w:val="00621AF8"/>
    <w:rsid w:val="00622529"/>
    <w:rsid w:val="00655A28"/>
    <w:rsid w:val="00667C81"/>
    <w:rsid w:val="00677D63"/>
    <w:rsid w:val="006953B0"/>
    <w:rsid w:val="0069740E"/>
    <w:rsid w:val="006A12D2"/>
    <w:rsid w:val="006B577B"/>
    <w:rsid w:val="006C04CA"/>
    <w:rsid w:val="006C3C5F"/>
    <w:rsid w:val="006C4648"/>
    <w:rsid w:val="006C5861"/>
    <w:rsid w:val="006F60E2"/>
    <w:rsid w:val="0070334B"/>
    <w:rsid w:val="00705409"/>
    <w:rsid w:val="007110C2"/>
    <w:rsid w:val="0072064C"/>
    <w:rsid w:val="00732AA3"/>
    <w:rsid w:val="007442B3"/>
    <w:rsid w:val="007467D9"/>
    <w:rsid w:val="00753F7B"/>
    <w:rsid w:val="007633D0"/>
    <w:rsid w:val="00767BF4"/>
    <w:rsid w:val="00774C87"/>
    <w:rsid w:val="00787C5A"/>
    <w:rsid w:val="00790C81"/>
    <w:rsid w:val="007919DE"/>
    <w:rsid w:val="007B63C8"/>
    <w:rsid w:val="007C0308"/>
    <w:rsid w:val="007F00F0"/>
    <w:rsid w:val="008014D2"/>
    <w:rsid w:val="008054BC"/>
    <w:rsid w:val="00815487"/>
    <w:rsid w:val="00816F4B"/>
    <w:rsid w:val="00823839"/>
    <w:rsid w:val="008609CA"/>
    <w:rsid w:val="008728EA"/>
    <w:rsid w:val="00877B60"/>
    <w:rsid w:val="00881D7A"/>
    <w:rsid w:val="008A070B"/>
    <w:rsid w:val="008A55B5"/>
    <w:rsid w:val="008A75C8"/>
    <w:rsid w:val="008B0538"/>
    <w:rsid w:val="008B5270"/>
    <w:rsid w:val="008E61E1"/>
    <w:rsid w:val="009136C5"/>
    <w:rsid w:val="00924FB9"/>
    <w:rsid w:val="0092568F"/>
    <w:rsid w:val="00946141"/>
    <w:rsid w:val="00951B4C"/>
    <w:rsid w:val="0097508D"/>
    <w:rsid w:val="009D0149"/>
    <w:rsid w:val="009D170D"/>
    <w:rsid w:val="009E6BBA"/>
    <w:rsid w:val="009F2715"/>
    <w:rsid w:val="00A047D6"/>
    <w:rsid w:val="00A109D1"/>
    <w:rsid w:val="00A236A0"/>
    <w:rsid w:val="00A510F7"/>
    <w:rsid w:val="00A61C46"/>
    <w:rsid w:val="00A67FBC"/>
    <w:rsid w:val="00A82A93"/>
    <w:rsid w:val="00AA0700"/>
    <w:rsid w:val="00AA3CD4"/>
    <w:rsid w:val="00AC6519"/>
    <w:rsid w:val="00AD601F"/>
    <w:rsid w:val="00AD6ACA"/>
    <w:rsid w:val="00AF0163"/>
    <w:rsid w:val="00B0160B"/>
    <w:rsid w:val="00B20C8E"/>
    <w:rsid w:val="00B26B8E"/>
    <w:rsid w:val="00B31E78"/>
    <w:rsid w:val="00B62E35"/>
    <w:rsid w:val="00B66B12"/>
    <w:rsid w:val="00B97C9F"/>
    <w:rsid w:val="00BE1792"/>
    <w:rsid w:val="00C01D89"/>
    <w:rsid w:val="00C0280F"/>
    <w:rsid w:val="00C0291B"/>
    <w:rsid w:val="00C05F7C"/>
    <w:rsid w:val="00C111D0"/>
    <w:rsid w:val="00C24696"/>
    <w:rsid w:val="00C34E59"/>
    <w:rsid w:val="00C47648"/>
    <w:rsid w:val="00C703F9"/>
    <w:rsid w:val="00C93CC0"/>
    <w:rsid w:val="00CB0271"/>
    <w:rsid w:val="00CB66E6"/>
    <w:rsid w:val="00CC32FE"/>
    <w:rsid w:val="00CC6B12"/>
    <w:rsid w:val="00CC70DA"/>
    <w:rsid w:val="00CD32D2"/>
    <w:rsid w:val="00CF25D6"/>
    <w:rsid w:val="00CF7501"/>
    <w:rsid w:val="00D009A4"/>
    <w:rsid w:val="00D01167"/>
    <w:rsid w:val="00D263D4"/>
    <w:rsid w:val="00D50D9E"/>
    <w:rsid w:val="00D6227A"/>
    <w:rsid w:val="00D9156D"/>
    <w:rsid w:val="00D92FE0"/>
    <w:rsid w:val="00DB42A0"/>
    <w:rsid w:val="00DE1432"/>
    <w:rsid w:val="00E11872"/>
    <w:rsid w:val="00E31684"/>
    <w:rsid w:val="00E50E4D"/>
    <w:rsid w:val="00E70364"/>
    <w:rsid w:val="00E91219"/>
    <w:rsid w:val="00E97E42"/>
    <w:rsid w:val="00EA2B94"/>
    <w:rsid w:val="00EA506F"/>
    <w:rsid w:val="00EA53DF"/>
    <w:rsid w:val="00EC6857"/>
    <w:rsid w:val="00EE0A95"/>
    <w:rsid w:val="00EE4362"/>
    <w:rsid w:val="00EF11B6"/>
    <w:rsid w:val="00EF18D7"/>
    <w:rsid w:val="00EF1E8A"/>
    <w:rsid w:val="00EF3A1A"/>
    <w:rsid w:val="00F23229"/>
    <w:rsid w:val="00F531E1"/>
    <w:rsid w:val="00F9578C"/>
    <w:rsid w:val="00FA3271"/>
    <w:rsid w:val="00FA5537"/>
    <w:rsid w:val="00FA7465"/>
    <w:rsid w:val="00FB0705"/>
    <w:rsid w:val="00FD2BF8"/>
    <w:rsid w:val="00FD5DF1"/>
    <w:rsid w:val="00FD78B0"/>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Emphasis">
    <w:name w:val="Emphasis"/>
    <w:uiPriority w:val="20"/>
    <w:qFormat/>
    <w:rsid w:val="000525C9"/>
    <w:rPr>
      <w:i/>
      <w:iCs/>
    </w:rPr>
  </w:style>
  <w:style w:type="character" w:customStyle="1" w:styleId="css-0">
    <w:name w:val="css-0"/>
    <w:basedOn w:val="DefaultParagraphFont"/>
    <w:rsid w:val="002B31AD"/>
  </w:style>
  <w:style w:type="character" w:customStyle="1" w:styleId="css-rh820s">
    <w:name w:val="css-rh820s"/>
    <w:basedOn w:val="DefaultParagraphFont"/>
    <w:rsid w:val="002B31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5.wmf"/><Relationship Id="rId126" Type="http://schemas.openxmlformats.org/officeDocument/2006/relationships/oleObject" Target="embeddings/oleObject59.bin"/><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8.bin"/><Relationship Id="rId129"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5.bin"/><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hyperlink" Target="mailto:sunilk.ma.20@nitj.ac.in"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oleObject" Target="embeddings/oleObject56.bin"/><Relationship Id="rId125"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hyperlink" Target="https://doi.org/10.55454/rcsas.3.04.2023.007" TargetMode="External"/><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DF86C-66E5-47EA-8F40-168E4D26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1227</Words>
  <Characters>9740</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84</cp:revision>
  <cp:lastPrinted>2023-08-21T09:28:00Z</cp:lastPrinted>
  <dcterms:created xsi:type="dcterms:W3CDTF">2023-08-18T09:30:00Z</dcterms:created>
  <dcterms:modified xsi:type="dcterms:W3CDTF">2023-08-23T09:55:00Z</dcterms:modified>
</cp:coreProperties>
</file>