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19E" w:rsidRPr="006F5AD1" w:rsidRDefault="0090119E" w:rsidP="002D5BBE">
      <w:pPr>
        <w:spacing w:line="360" w:lineRule="auto"/>
        <w:jc w:val="center"/>
        <w:rPr>
          <w:rFonts w:ascii="Times New Roman" w:hAnsi="Times New Roman" w:cs="Times New Roman"/>
          <w:b/>
          <w:sz w:val="32"/>
          <w:szCs w:val="32"/>
          <w:u w:val="single"/>
        </w:rPr>
      </w:pPr>
      <w:bookmarkStart w:id="0" w:name="_GoBack"/>
      <w:bookmarkEnd w:id="0"/>
      <w:r w:rsidRPr="006F5AD1">
        <w:rPr>
          <w:rFonts w:ascii="Times New Roman" w:hAnsi="Times New Roman" w:cs="Times New Roman"/>
          <w:b/>
          <w:sz w:val="32"/>
          <w:szCs w:val="32"/>
          <w:u w:val="single"/>
        </w:rPr>
        <w:t>A</w:t>
      </w:r>
      <w:r w:rsidR="00C822BD" w:rsidRPr="006F5AD1">
        <w:rPr>
          <w:rFonts w:ascii="Times New Roman" w:hAnsi="Times New Roman" w:cs="Times New Roman"/>
          <w:b/>
          <w:sz w:val="32"/>
          <w:szCs w:val="32"/>
          <w:u w:val="single"/>
        </w:rPr>
        <w:t xml:space="preserve">N EXAMINATION OF </w:t>
      </w:r>
      <w:r w:rsidRPr="006F5AD1">
        <w:rPr>
          <w:rFonts w:ascii="Times New Roman" w:hAnsi="Times New Roman" w:cs="Times New Roman"/>
          <w:b/>
          <w:sz w:val="32"/>
          <w:szCs w:val="32"/>
          <w:u w:val="single"/>
        </w:rPr>
        <w:t>STRESS MANAGEMENT AMONG THE DOCTORS IN JAMMU</w:t>
      </w:r>
    </w:p>
    <w:p w:rsidR="005977D5" w:rsidRPr="006F5AD1" w:rsidRDefault="005977D5" w:rsidP="005977D5">
      <w:pPr>
        <w:spacing w:line="360" w:lineRule="auto"/>
        <w:rPr>
          <w:rFonts w:ascii="Times New Roman" w:hAnsi="Times New Roman" w:cs="Times New Roman"/>
          <w:sz w:val="32"/>
          <w:szCs w:val="32"/>
          <w:u w:val="single"/>
        </w:rPr>
      </w:pPr>
    </w:p>
    <w:p w:rsidR="002D5BBE" w:rsidRPr="00CB33CE" w:rsidRDefault="002D5BBE" w:rsidP="005977D5">
      <w:pPr>
        <w:spacing w:line="360" w:lineRule="auto"/>
        <w:rPr>
          <w:rFonts w:ascii="Times New Roman" w:hAnsi="Times New Roman" w:cs="Times New Roman"/>
          <w:sz w:val="32"/>
          <w:szCs w:val="32"/>
        </w:rPr>
      </w:pPr>
    </w:p>
    <w:p w:rsidR="002D5BBE" w:rsidRPr="00CB33CE" w:rsidRDefault="002D5BBE" w:rsidP="005977D5">
      <w:pPr>
        <w:spacing w:line="360" w:lineRule="auto"/>
        <w:rPr>
          <w:rFonts w:ascii="Times New Roman" w:hAnsi="Times New Roman" w:cs="Times New Roman"/>
          <w:sz w:val="32"/>
          <w:szCs w:val="32"/>
        </w:rPr>
      </w:pPr>
    </w:p>
    <w:p w:rsidR="002D5BBE" w:rsidRPr="00CB33CE" w:rsidRDefault="002D5BBE" w:rsidP="002D5BBE">
      <w:pPr>
        <w:spacing w:line="360" w:lineRule="auto"/>
        <w:jc w:val="center"/>
        <w:rPr>
          <w:rFonts w:ascii="Times New Roman" w:hAnsi="Times New Roman" w:cs="Times New Roman"/>
          <w:b/>
          <w:sz w:val="32"/>
          <w:szCs w:val="32"/>
        </w:rPr>
      </w:pPr>
      <w:r w:rsidRPr="00CB33CE">
        <w:rPr>
          <w:rFonts w:ascii="Times New Roman" w:hAnsi="Times New Roman" w:cs="Times New Roman"/>
          <w:b/>
          <w:sz w:val="32"/>
          <w:szCs w:val="32"/>
        </w:rPr>
        <w:t>Submitted By</w:t>
      </w:r>
    </w:p>
    <w:p w:rsidR="002D5BBE" w:rsidRPr="00CB33CE" w:rsidRDefault="002D5BBE" w:rsidP="002D5BBE">
      <w:pPr>
        <w:spacing w:line="360" w:lineRule="auto"/>
        <w:jc w:val="center"/>
        <w:rPr>
          <w:rFonts w:ascii="Times New Roman" w:hAnsi="Times New Roman" w:cs="Times New Roman"/>
          <w:b/>
          <w:sz w:val="32"/>
          <w:szCs w:val="32"/>
        </w:rPr>
      </w:pPr>
      <w:r w:rsidRPr="00CB33CE">
        <w:rPr>
          <w:rFonts w:ascii="Times New Roman" w:hAnsi="Times New Roman" w:cs="Times New Roman"/>
          <w:b/>
          <w:sz w:val="32"/>
          <w:szCs w:val="32"/>
        </w:rPr>
        <w:t>Ms Neha Gupta</w:t>
      </w:r>
    </w:p>
    <w:p w:rsidR="002D5BBE" w:rsidRDefault="002D5BBE" w:rsidP="002D5BBE">
      <w:pPr>
        <w:spacing w:line="360" w:lineRule="auto"/>
        <w:jc w:val="center"/>
        <w:rPr>
          <w:rFonts w:ascii="Times New Roman" w:hAnsi="Times New Roman" w:cs="Times New Roman"/>
          <w:b/>
          <w:sz w:val="32"/>
          <w:szCs w:val="32"/>
        </w:rPr>
      </w:pPr>
      <w:r w:rsidRPr="00CB33CE">
        <w:rPr>
          <w:rFonts w:ascii="Times New Roman" w:hAnsi="Times New Roman" w:cs="Times New Roman"/>
          <w:b/>
          <w:sz w:val="32"/>
          <w:szCs w:val="32"/>
        </w:rPr>
        <w:t>Assistant Professor</w:t>
      </w:r>
    </w:p>
    <w:p w:rsidR="00C822BD" w:rsidRPr="00CB33CE" w:rsidRDefault="00C822BD" w:rsidP="002D5BBE">
      <w:pPr>
        <w:spacing w:line="360" w:lineRule="auto"/>
        <w:jc w:val="center"/>
        <w:rPr>
          <w:rFonts w:ascii="Times New Roman" w:hAnsi="Times New Roman" w:cs="Times New Roman"/>
          <w:b/>
          <w:sz w:val="32"/>
          <w:szCs w:val="32"/>
        </w:rPr>
      </w:pPr>
      <w:r>
        <w:rPr>
          <w:rFonts w:ascii="Times New Roman" w:hAnsi="Times New Roman" w:cs="Times New Roman"/>
          <w:b/>
          <w:sz w:val="32"/>
          <w:szCs w:val="32"/>
        </w:rPr>
        <w:t>Department of Commerce</w:t>
      </w:r>
    </w:p>
    <w:p w:rsidR="002D5BBE" w:rsidRPr="00CB33CE" w:rsidRDefault="002D5BBE" w:rsidP="002D5BBE">
      <w:pPr>
        <w:spacing w:line="360" w:lineRule="auto"/>
        <w:jc w:val="center"/>
        <w:rPr>
          <w:rFonts w:ascii="Times New Roman" w:hAnsi="Times New Roman" w:cs="Times New Roman"/>
          <w:b/>
          <w:sz w:val="32"/>
          <w:szCs w:val="32"/>
        </w:rPr>
      </w:pPr>
      <w:r w:rsidRPr="00CB33CE">
        <w:rPr>
          <w:rFonts w:ascii="Times New Roman" w:hAnsi="Times New Roman" w:cs="Times New Roman"/>
          <w:b/>
          <w:sz w:val="32"/>
          <w:szCs w:val="32"/>
        </w:rPr>
        <w:t>Govt. College for Women</w:t>
      </w:r>
    </w:p>
    <w:p w:rsidR="002D5BBE" w:rsidRPr="00CB33CE" w:rsidRDefault="002D5BBE" w:rsidP="002D5BBE">
      <w:pPr>
        <w:spacing w:line="360" w:lineRule="auto"/>
        <w:jc w:val="center"/>
        <w:rPr>
          <w:rFonts w:ascii="Times New Roman" w:hAnsi="Times New Roman" w:cs="Times New Roman"/>
          <w:b/>
          <w:sz w:val="32"/>
          <w:szCs w:val="32"/>
        </w:rPr>
      </w:pPr>
      <w:r w:rsidRPr="00CB33CE">
        <w:rPr>
          <w:rFonts w:ascii="Times New Roman" w:hAnsi="Times New Roman" w:cs="Times New Roman"/>
          <w:b/>
          <w:sz w:val="32"/>
          <w:szCs w:val="32"/>
        </w:rPr>
        <w:t>Parade, Jammu</w:t>
      </w:r>
    </w:p>
    <w:p w:rsidR="002D5BBE" w:rsidRPr="00CB33CE" w:rsidRDefault="002D5BBE" w:rsidP="002D5BBE">
      <w:pPr>
        <w:spacing w:line="360" w:lineRule="auto"/>
        <w:jc w:val="center"/>
        <w:rPr>
          <w:rFonts w:ascii="Times New Roman" w:hAnsi="Times New Roman" w:cs="Times New Roman"/>
          <w:b/>
          <w:sz w:val="32"/>
          <w:szCs w:val="32"/>
        </w:rPr>
      </w:pPr>
    </w:p>
    <w:p w:rsidR="002D5BBE" w:rsidRPr="00CB33CE" w:rsidRDefault="002D5BBE" w:rsidP="00B27967">
      <w:pPr>
        <w:spacing w:line="360" w:lineRule="auto"/>
        <w:jc w:val="center"/>
        <w:rPr>
          <w:rFonts w:ascii="Times New Roman" w:hAnsi="Times New Roman" w:cs="Times New Roman"/>
          <w:b/>
          <w:sz w:val="32"/>
          <w:szCs w:val="32"/>
        </w:rPr>
      </w:pPr>
      <w:r w:rsidRPr="00CB33CE">
        <w:rPr>
          <w:rFonts w:ascii="Times New Roman" w:hAnsi="Times New Roman" w:cs="Times New Roman"/>
          <w:b/>
          <w:sz w:val="32"/>
          <w:szCs w:val="32"/>
        </w:rPr>
        <w:t>E-mail:</w:t>
      </w:r>
      <w:r w:rsidR="00B27967" w:rsidRPr="00CB33CE">
        <w:rPr>
          <w:rFonts w:ascii="Times New Roman" w:hAnsi="Times New Roman" w:cs="Times New Roman"/>
          <w:b/>
          <w:sz w:val="32"/>
          <w:szCs w:val="32"/>
        </w:rPr>
        <w:t xml:space="preserve"> guptanehakohli78@gmail.com</w:t>
      </w:r>
    </w:p>
    <w:p w:rsidR="002D5BBE" w:rsidRPr="00272A28" w:rsidRDefault="002D5BBE" w:rsidP="002D5BBE">
      <w:pPr>
        <w:spacing w:line="360" w:lineRule="auto"/>
        <w:jc w:val="center"/>
        <w:rPr>
          <w:rFonts w:ascii="Times New Roman" w:hAnsi="Times New Roman" w:cs="Times New Roman"/>
          <w:b/>
          <w:sz w:val="24"/>
          <w:szCs w:val="24"/>
        </w:rPr>
      </w:pPr>
    </w:p>
    <w:p w:rsidR="0090119E" w:rsidRPr="00272A28" w:rsidRDefault="0090119E" w:rsidP="005977D5">
      <w:pPr>
        <w:spacing w:line="360" w:lineRule="auto"/>
        <w:rPr>
          <w:rFonts w:ascii="Times New Roman" w:hAnsi="Times New Roman" w:cs="Times New Roman"/>
          <w:b/>
          <w:sz w:val="28"/>
          <w:szCs w:val="28"/>
        </w:rPr>
      </w:pPr>
    </w:p>
    <w:p w:rsidR="0090119E" w:rsidRPr="00272A28" w:rsidRDefault="0090119E" w:rsidP="005977D5">
      <w:pPr>
        <w:spacing w:line="360" w:lineRule="auto"/>
        <w:rPr>
          <w:rFonts w:ascii="Times New Roman" w:hAnsi="Times New Roman" w:cs="Times New Roman"/>
          <w:b/>
          <w:sz w:val="28"/>
          <w:szCs w:val="28"/>
        </w:rPr>
      </w:pPr>
    </w:p>
    <w:p w:rsidR="0090119E" w:rsidRPr="00272A28" w:rsidRDefault="0090119E" w:rsidP="005977D5">
      <w:pPr>
        <w:spacing w:line="360" w:lineRule="auto"/>
        <w:rPr>
          <w:rFonts w:ascii="Times New Roman" w:hAnsi="Times New Roman" w:cs="Times New Roman"/>
          <w:b/>
          <w:sz w:val="28"/>
          <w:szCs w:val="28"/>
        </w:rPr>
      </w:pPr>
    </w:p>
    <w:p w:rsidR="002F68D0" w:rsidRDefault="002F68D0" w:rsidP="005977D5">
      <w:pPr>
        <w:spacing w:line="360" w:lineRule="auto"/>
        <w:rPr>
          <w:rFonts w:ascii="Times New Roman" w:hAnsi="Times New Roman" w:cs="Times New Roman"/>
          <w:b/>
          <w:sz w:val="28"/>
          <w:szCs w:val="28"/>
        </w:rPr>
      </w:pPr>
    </w:p>
    <w:p w:rsidR="00D02392" w:rsidRPr="00272A28" w:rsidRDefault="007C178B" w:rsidP="005977D5">
      <w:pPr>
        <w:spacing w:line="360" w:lineRule="auto"/>
        <w:rPr>
          <w:rFonts w:ascii="Times New Roman" w:hAnsi="Times New Roman" w:cs="Times New Roman"/>
          <w:sz w:val="24"/>
          <w:szCs w:val="24"/>
        </w:rPr>
      </w:pPr>
      <w:r w:rsidRPr="00272A28">
        <w:rPr>
          <w:rFonts w:ascii="Times New Roman" w:hAnsi="Times New Roman" w:cs="Times New Roman"/>
          <w:b/>
          <w:sz w:val="28"/>
          <w:szCs w:val="28"/>
        </w:rPr>
        <w:lastRenderedPageBreak/>
        <w:t>ABSTRACT</w:t>
      </w:r>
    </w:p>
    <w:p w:rsidR="0090119E" w:rsidRPr="00272A28" w:rsidRDefault="002F68D0" w:rsidP="0090119E">
      <w:pPr>
        <w:spacing w:line="360" w:lineRule="auto"/>
        <w:jc w:val="both"/>
        <w:rPr>
          <w:rFonts w:ascii="Times New Roman" w:hAnsi="Times New Roman" w:cs="Times New Roman"/>
          <w:b/>
          <w:i/>
          <w:sz w:val="24"/>
          <w:szCs w:val="24"/>
        </w:rPr>
      </w:pPr>
      <w:r w:rsidRPr="002F68D0">
        <w:rPr>
          <w:rFonts w:ascii="Times New Roman" w:hAnsi="Times New Roman" w:cs="Times New Roman"/>
          <w:b/>
          <w:i/>
          <w:sz w:val="24"/>
          <w:szCs w:val="24"/>
        </w:rPr>
        <w:t xml:space="preserve">When there is a mismatch between the demands of the job and the abilities, resources, or requirements of the employee, workplace stress—a negative physical and emotional reaction—occurs. </w:t>
      </w:r>
      <w:r w:rsidR="0090119E" w:rsidRPr="00272A28">
        <w:rPr>
          <w:rFonts w:ascii="Times New Roman" w:hAnsi="Times New Roman" w:cs="Times New Roman"/>
          <w:b/>
          <w:i/>
          <w:sz w:val="24"/>
          <w:szCs w:val="24"/>
        </w:rPr>
        <w:t xml:space="preserve">Stress affects the quality of Performance which creates the job dissatisfaction among the doctors. Health care industry being very sensitive in nature must manage the work related stress of doctors to achieve the objective of service to society. This study result highlights the stress among doctors while working in the hospital and dealing with patients. So the present study examine the “A STUDY ON STRESS MANAGEMENT AMONG THE DOCTORS IN JAMMU” The paper in hand present a summary of the literature of stress management. </w:t>
      </w:r>
      <w:r w:rsidRPr="002F68D0">
        <w:rPr>
          <w:rFonts w:ascii="Times New Roman" w:hAnsi="Times New Roman" w:cs="Times New Roman"/>
          <w:b/>
          <w:i/>
          <w:sz w:val="24"/>
          <w:szCs w:val="24"/>
        </w:rPr>
        <w:t xml:space="preserve">The primary data should be gathered in JAMMU using a questionnaire. With the use of a graphical representation, the outcome should be displayed. </w:t>
      </w:r>
      <w:r w:rsidR="0090119E" w:rsidRPr="00272A28">
        <w:rPr>
          <w:rFonts w:ascii="Times New Roman" w:hAnsi="Times New Roman" w:cs="Times New Roman"/>
          <w:b/>
          <w:i/>
          <w:sz w:val="24"/>
          <w:szCs w:val="24"/>
        </w:rPr>
        <w:t>The study revealed the most of doctors feels satisfied while working in the hospital and rarely faces stress situation in the hospital at their working hours.</w:t>
      </w:r>
    </w:p>
    <w:p w:rsidR="00961E13" w:rsidRPr="00272A28" w:rsidRDefault="009B16CA" w:rsidP="009B16CA">
      <w:pPr>
        <w:spacing w:line="360" w:lineRule="auto"/>
        <w:jc w:val="both"/>
        <w:rPr>
          <w:rFonts w:ascii="Times New Roman" w:hAnsi="Times New Roman" w:cs="Times New Roman"/>
          <w:b/>
          <w:bCs/>
          <w:i/>
          <w:sz w:val="24"/>
          <w:szCs w:val="24"/>
        </w:rPr>
      </w:pPr>
      <w:r w:rsidRPr="00272A28">
        <w:rPr>
          <w:rFonts w:ascii="Times New Roman" w:hAnsi="Times New Roman" w:cs="Times New Roman"/>
          <w:b/>
          <w:bCs/>
          <w:sz w:val="24"/>
          <w:szCs w:val="24"/>
        </w:rPr>
        <w:t>KEY</w:t>
      </w:r>
      <w:r w:rsidR="00D02392" w:rsidRPr="00272A28">
        <w:rPr>
          <w:rFonts w:ascii="Times New Roman" w:hAnsi="Times New Roman" w:cs="Times New Roman"/>
          <w:b/>
          <w:bCs/>
          <w:sz w:val="24"/>
          <w:szCs w:val="24"/>
        </w:rPr>
        <w:t>WORDS</w:t>
      </w:r>
      <w:r w:rsidR="0073497E" w:rsidRPr="00272A28">
        <w:rPr>
          <w:rFonts w:ascii="Times New Roman" w:hAnsi="Times New Roman" w:cs="Times New Roman"/>
          <w:b/>
          <w:bCs/>
          <w:sz w:val="24"/>
          <w:szCs w:val="24"/>
        </w:rPr>
        <w:t>- stress</w:t>
      </w:r>
      <w:r w:rsidR="00D02392" w:rsidRPr="00272A28">
        <w:rPr>
          <w:rFonts w:ascii="Times New Roman" w:hAnsi="Times New Roman" w:cs="Times New Roman"/>
          <w:b/>
          <w:bCs/>
          <w:i/>
          <w:sz w:val="24"/>
          <w:szCs w:val="24"/>
        </w:rPr>
        <w:t>, physically and me</w:t>
      </w:r>
      <w:r w:rsidR="00A30E71" w:rsidRPr="00272A28">
        <w:rPr>
          <w:rFonts w:ascii="Times New Roman" w:hAnsi="Times New Roman" w:cs="Times New Roman"/>
          <w:b/>
          <w:bCs/>
          <w:i/>
          <w:sz w:val="24"/>
          <w:szCs w:val="24"/>
        </w:rPr>
        <w:t>nt</w:t>
      </w:r>
      <w:r w:rsidR="0090119E" w:rsidRPr="00272A28">
        <w:rPr>
          <w:rFonts w:ascii="Times New Roman" w:hAnsi="Times New Roman" w:cs="Times New Roman"/>
          <w:b/>
          <w:bCs/>
          <w:i/>
          <w:sz w:val="24"/>
          <w:szCs w:val="24"/>
        </w:rPr>
        <w:t>ally changes, health</w:t>
      </w:r>
      <w:r w:rsidR="00D02392" w:rsidRPr="00272A28">
        <w:rPr>
          <w:rFonts w:ascii="Times New Roman" w:hAnsi="Times New Roman" w:cs="Times New Roman"/>
          <w:b/>
          <w:bCs/>
          <w:i/>
          <w:sz w:val="24"/>
          <w:szCs w:val="24"/>
        </w:rPr>
        <w:t xml:space="preserve">, academics stress, personality </w:t>
      </w:r>
      <w:r w:rsidR="0073497E" w:rsidRPr="00272A28">
        <w:rPr>
          <w:rFonts w:ascii="Times New Roman" w:hAnsi="Times New Roman" w:cs="Times New Roman"/>
          <w:b/>
          <w:bCs/>
          <w:i/>
          <w:sz w:val="24"/>
          <w:szCs w:val="24"/>
        </w:rPr>
        <w:t>characteristics</w:t>
      </w:r>
      <w:r w:rsidR="00493797" w:rsidRPr="00272A28">
        <w:rPr>
          <w:rFonts w:ascii="Times New Roman" w:hAnsi="Times New Roman" w:cs="Times New Roman"/>
          <w:b/>
          <w:bCs/>
          <w:i/>
          <w:sz w:val="24"/>
          <w:szCs w:val="24"/>
        </w:rPr>
        <w:t>.</w:t>
      </w:r>
    </w:p>
    <w:p w:rsidR="00961E13" w:rsidRPr="00272A28" w:rsidRDefault="00961E13" w:rsidP="009B16CA">
      <w:pPr>
        <w:spacing w:line="360" w:lineRule="auto"/>
        <w:jc w:val="both"/>
        <w:rPr>
          <w:rFonts w:ascii="Times New Roman" w:hAnsi="Times New Roman" w:cs="Times New Roman"/>
          <w:b/>
          <w:bCs/>
          <w:i/>
          <w:sz w:val="24"/>
          <w:szCs w:val="24"/>
        </w:rPr>
      </w:pPr>
    </w:p>
    <w:p w:rsidR="009A180D" w:rsidRPr="00272A28" w:rsidRDefault="009A180D" w:rsidP="009B16CA">
      <w:pPr>
        <w:spacing w:line="360" w:lineRule="auto"/>
        <w:jc w:val="both"/>
        <w:rPr>
          <w:rFonts w:ascii="Times New Roman" w:hAnsi="Times New Roman" w:cs="Times New Roman"/>
          <w:b/>
          <w:sz w:val="32"/>
          <w:szCs w:val="32"/>
        </w:rPr>
      </w:pPr>
    </w:p>
    <w:p w:rsidR="009A180D" w:rsidRPr="00272A28" w:rsidRDefault="009A180D" w:rsidP="009B16CA">
      <w:pPr>
        <w:spacing w:line="360" w:lineRule="auto"/>
        <w:jc w:val="both"/>
        <w:rPr>
          <w:rFonts w:ascii="Times New Roman" w:hAnsi="Times New Roman" w:cs="Times New Roman"/>
          <w:b/>
          <w:sz w:val="32"/>
          <w:szCs w:val="32"/>
        </w:rPr>
      </w:pPr>
    </w:p>
    <w:p w:rsidR="002D5BBE" w:rsidRPr="00272A28" w:rsidRDefault="002D5BBE" w:rsidP="009B16CA">
      <w:pPr>
        <w:spacing w:line="360" w:lineRule="auto"/>
        <w:jc w:val="both"/>
        <w:rPr>
          <w:rFonts w:ascii="Times New Roman" w:hAnsi="Times New Roman" w:cs="Times New Roman"/>
          <w:b/>
          <w:sz w:val="32"/>
          <w:szCs w:val="32"/>
        </w:rPr>
      </w:pPr>
    </w:p>
    <w:p w:rsidR="002D5BBE" w:rsidRPr="00272A28" w:rsidRDefault="002D5BBE" w:rsidP="009B16CA">
      <w:pPr>
        <w:spacing w:line="360" w:lineRule="auto"/>
        <w:jc w:val="both"/>
        <w:rPr>
          <w:rFonts w:ascii="Times New Roman" w:hAnsi="Times New Roman" w:cs="Times New Roman"/>
          <w:b/>
          <w:sz w:val="32"/>
          <w:szCs w:val="32"/>
        </w:rPr>
      </w:pPr>
    </w:p>
    <w:p w:rsidR="002D5BBE" w:rsidRPr="00272A28" w:rsidRDefault="002D5BBE" w:rsidP="009B16CA">
      <w:pPr>
        <w:spacing w:line="360" w:lineRule="auto"/>
        <w:jc w:val="both"/>
        <w:rPr>
          <w:rFonts w:ascii="Times New Roman" w:hAnsi="Times New Roman" w:cs="Times New Roman"/>
          <w:b/>
          <w:sz w:val="32"/>
          <w:szCs w:val="32"/>
        </w:rPr>
      </w:pPr>
    </w:p>
    <w:p w:rsidR="002D5BBE" w:rsidRPr="00272A28" w:rsidRDefault="002D5BBE" w:rsidP="009B16CA">
      <w:pPr>
        <w:spacing w:line="360" w:lineRule="auto"/>
        <w:jc w:val="both"/>
        <w:rPr>
          <w:rFonts w:ascii="Times New Roman" w:hAnsi="Times New Roman" w:cs="Times New Roman"/>
          <w:b/>
          <w:sz w:val="32"/>
          <w:szCs w:val="32"/>
        </w:rPr>
      </w:pPr>
    </w:p>
    <w:p w:rsidR="002D5BBE" w:rsidRPr="00272A28" w:rsidRDefault="002D5BBE" w:rsidP="009B16CA">
      <w:pPr>
        <w:spacing w:line="360" w:lineRule="auto"/>
        <w:jc w:val="both"/>
        <w:rPr>
          <w:rFonts w:ascii="Times New Roman" w:hAnsi="Times New Roman" w:cs="Times New Roman"/>
          <w:b/>
          <w:sz w:val="32"/>
          <w:szCs w:val="32"/>
        </w:rPr>
      </w:pPr>
    </w:p>
    <w:p w:rsidR="002D5BBE" w:rsidRPr="00272A28" w:rsidRDefault="00BA4121" w:rsidP="002D5BBE">
      <w:pPr>
        <w:spacing w:line="360" w:lineRule="auto"/>
        <w:jc w:val="both"/>
        <w:rPr>
          <w:rFonts w:ascii="Times New Roman" w:hAnsi="Times New Roman" w:cs="Times New Roman"/>
          <w:b/>
          <w:sz w:val="32"/>
          <w:szCs w:val="32"/>
        </w:rPr>
      </w:pPr>
      <w:r w:rsidRPr="00272A28">
        <w:rPr>
          <w:rFonts w:ascii="Times New Roman" w:hAnsi="Times New Roman" w:cs="Times New Roman"/>
          <w:b/>
          <w:sz w:val="32"/>
          <w:szCs w:val="32"/>
        </w:rPr>
        <w:lastRenderedPageBreak/>
        <w:t>INTRODUCTION</w:t>
      </w:r>
    </w:p>
    <w:p w:rsidR="002D5BBE" w:rsidRPr="00272A28" w:rsidRDefault="00860E70" w:rsidP="002D5BBE">
      <w:pPr>
        <w:spacing w:line="360" w:lineRule="auto"/>
        <w:jc w:val="both"/>
        <w:rPr>
          <w:rFonts w:ascii="Times New Roman" w:hAnsi="Times New Roman" w:cs="Times New Roman"/>
          <w:bCs/>
          <w:sz w:val="24"/>
          <w:szCs w:val="24"/>
        </w:rPr>
      </w:pPr>
      <w:r w:rsidRPr="00860E70">
        <w:rPr>
          <w:rFonts w:ascii="Times New Roman" w:hAnsi="Times New Roman" w:cs="Times New Roman"/>
          <w:bCs/>
          <w:sz w:val="24"/>
          <w:szCs w:val="24"/>
        </w:rPr>
        <w:t>"Stress" is the tension that results from the struggle between our external environment and ourselves, which puts us under both emotional and physical strain. Depending on how each person perceives the tension between the two forces, there can be both good and negative stress. Employers and employees are both negatively impacted by stress. Workplace stress is the unhealthy physiological and psychological reaction that happens when there is a poor fit between the demands of the job and the worker's abilities, resources, or requirements. These ailments could result in subpar work performance or perhaps damage. Job stress is linked to a number of biological processes that could eventually affect health</w:t>
      </w:r>
      <w:r>
        <w:rPr>
          <w:rFonts w:ascii="Times New Roman" w:hAnsi="Times New Roman" w:cs="Times New Roman"/>
          <w:bCs/>
          <w:sz w:val="24"/>
          <w:szCs w:val="24"/>
        </w:rPr>
        <w:t>.</w:t>
      </w:r>
      <w:r w:rsidR="002D5BBE" w:rsidRPr="00272A28">
        <w:rPr>
          <w:rFonts w:ascii="Times New Roman" w:hAnsi="Times New Roman" w:cs="Times New Roman"/>
          <w:bCs/>
          <w:sz w:val="24"/>
          <w:szCs w:val="24"/>
        </w:rPr>
        <w:t xml:space="preserve"> In small quantities, </w:t>
      </w:r>
      <w:r w:rsidRPr="00860E70">
        <w:rPr>
          <w:rFonts w:ascii="Times New Roman" w:hAnsi="Times New Roman" w:cs="Times New Roman"/>
          <w:bCs/>
          <w:sz w:val="24"/>
          <w:szCs w:val="24"/>
        </w:rPr>
        <w:t>Stress is beneficial since it can inspire you and increase your productivity. A severe reaction to stress or too much stress, though, might be hazardous. The effect of a stress-inducing incident on our health depends on how we interpret it and respond to it. The events in our lives may inspire and energise us, or we may see some of them as "stressful" and react in a way that could be detrimental to our physical, mental, and social welfare.</w:t>
      </w:r>
    </w:p>
    <w:p w:rsidR="002D5BBE" w:rsidRPr="00272A28" w:rsidRDefault="002D5BBE" w:rsidP="001C7195">
      <w:pPr>
        <w:spacing w:line="360" w:lineRule="auto"/>
        <w:jc w:val="center"/>
        <w:rPr>
          <w:rFonts w:ascii="Times New Roman" w:hAnsi="Times New Roman" w:cs="Times New Roman"/>
          <w:b/>
          <w:bCs/>
          <w:sz w:val="24"/>
          <w:szCs w:val="24"/>
        </w:rPr>
      </w:pPr>
      <w:r w:rsidRPr="00272A28">
        <w:rPr>
          <w:rFonts w:ascii="Times New Roman" w:hAnsi="Times New Roman" w:cs="Times New Roman"/>
          <w:b/>
          <w:bCs/>
          <w:sz w:val="24"/>
          <w:szCs w:val="24"/>
        </w:rPr>
        <w:t>SOURCES OF STRESS FOR MEDICAL PROFESSIONALS</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80"/>
        <w:gridCol w:w="6075"/>
      </w:tblGrid>
      <w:tr w:rsidR="002D5BBE" w:rsidRPr="00272A28" w:rsidTr="001C7195">
        <w:trPr>
          <w:trHeight w:val="840"/>
        </w:trPr>
        <w:tc>
          <w:tcPr>
            <w:tcW w:w="3180" w:type="dxa"/>
          </w:tcPr>
          <w:p w:rsidR="002D5BBE" w:rsidRPr="00272A28" w:rsidRDefault="002D5BBE" w:rsidP="002D5BBE">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The Job Workload</w:t>
            </w:r>
          </w:p>
        </w:tc>
        <w:tc>
          <w:tcPr>
            <w:tcW w:w="6075" w:type="dxa"/>
          </w:tcPr>
          <w:p w:rsidR="002D5BBE" w:rsidRPr="00272A28" w:rsidRDefault="002D5BBE" w:rsidP="002D5BBE">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Time pressure, Administrative duties, Sleep deprivation, No regular meals, Threat of malpractice.</w:t>
            </w:r>
          </w:p>
        </w:tc>
      </w:tr>
      <w:tr w:rsidR="002D5BBE" w:rsidRPr="00272A28" w:rsidTr="0037401E">
        <w:trPr>
          <w:trHeight w:val="1260"/>
        </w:trPr>
        <w:tc>
          <w:tcPr>
            <w:tcW w:w="3180" w:type="dxa"/>
          </w:tcPr>
          <w:p w:rsidR="002D5BBE" w:rsidRPr="00272A28" w:rsidRDefault="002D5BBE" w:rsidP="002D5BBE">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The Organization</w:t>
            </w:r>
          </w:p>
        </w:tc>
        <w:tc>
          <w:tcPr>
            <w:tcW w:w="6075" w:type="dxa"/>
          </w:tcPr>
          <w:p w:rsidR="002D5BBE" w:rsidRPr="00272A28" w:rsidRDefault="002D5BBE" w:rsidP="002D5BBE">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The Organization Career structure, Career uncertainties, Inadequacy of resources and staff, Lack of senior support, Culture and climate of the organization.</w:t>
            </w:r>
          </w:p>
        </w:tc>
      </w:tr>
      <w:tr w:rsidR="002D5BBE" w:rsidRPr="00272A28" w:rsidTr="0037401E">
        <w:trPr>
          <w:trHeight w:val="1260"/>
        </w:trPr>
        <w:tc>
          <w:tcPr>
            <w:tcW w:w="3180" w:type="dxa"/>
          </w:tcPr>
          <w:p w:rsidR="002D5BBE" w:rsidRPr="00272A28" w:rsidRDefault="002D5BBE" w:rsidP="002D5BBE">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The doctor personality</w:t>
            </w:r>
          </w:p>
        </w:tc>
        <w:tc>
          <w:tcPr>
            <w:tcW w:w="6075" w:type="dxa"/>
          </w:tcPr>
          <w:p w:rsidR="002D5BBE" w:rsidRPr="00272A28" w:rsidRDefault="002D5BBE" w:rsidP="002D5BBE">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The Doctor Personality (e.g. Hardy and non-hardy), High demands on self and others, Dealing with death and dying, Confrontation with emotional and physical suffering</w:t>
            </w:r>
          </w:p>
        </w:tc>
      </w:tr>
      <w:tr w:rsidR="002D5BBE" w:rsidRPr="00272A28" w:rsidTr="0037401E">
        <w:trPr>
          <w:trHeight w:val="1260"/>
        </w:trPr>
        <w:tc>
          <w:tcPr>
            <w:tcW w:w="3180" w:type="dxa"/>
          </w:tcPr>
          <w:p w:rsidR="002D5BBE" w:rsidRPr="00272A28" w:rsidRDefault="002D5BBE" w:rsidP="002D5BBE">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Relation with other people</w:t>
            </w:r>
          </w:p>
        </w:tc>
        <w:tc>
          <w:tcPr>
            <w:tcW w:w="6075" w:type="dxa"/>
          </w:tcPr>
          <w:p w:rsidR="002D5BBE" w:rsidRPr="00272A28" w:rsidRDefault="002D5BBE" w:rsidP="002D5BBE">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Staff conflict, Professional isolation, patient’s expectations and demands, level of </w:t>
            </w:r>
            <w:r w:rsidR="001C7195" w:rsidRPr="00272A28">
              <w:rPr>
                <w:rFonts w:ascii="Times New Roman" w:hAnsi="Times New Roman" w:cs="Times New Roman"/>
                <w:bCs/>
                <w:sz w:val="24"/>
                <w:szCs w:val="24"/>
              </w:rPr>
              <w:t>support from friends and family,</w:t>
            </w:r>
            <w:r w:rsidRPr="00272A28">
              <w:rPr>
                <w:rFonts w:ascii="Times New Roman" w:hAnsi="Times New Roman" w:cs="Times New Roman"/>
                <w:bCs/>
                <w:sz w:val="24"/>
                <w:szCs w:val="24"/>
              </w:rPr>
              <w:t xml:space="preserve"> Work-life balance</w:t>
            </w:r>
          </w:p>
        </w:tc>
      </w:tr>
      <w:tr w:rsidR="002D5BBE" w:rsidRPr="00272A28" w:rsidTr="0037401E">
        <w:trPr>
          <w:trHeight w:val="1260"/>
        </w:trPr>
        <w:tc>
          <w:tcPr>
            <w:tcW w:w="3180" w:type="dxa"/>
          </w:tcPr>
          <w:p w:rsidR="002D5BBE" w:rsidRPr="00272A28" w:rsidRDefault="002D5BBE" w:rsidP="002D5BBE">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lastRenderedPageBreak/>
              <w:t>Work life balance</w:t>
            </w:r>
          </w:p>
        </w:tc>
        <w:tc>
          <w:tcPr>
            <w:tcW w:w="6075" w:type="dxa"/>
          </w:tcPr>
          <w:p w:rsidR="002D5BBE" w:rsidRPr="00272A28" w:rsidRDefault="002D5BBE" w:rsidP="002D5BBE">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Stress over sill from work to home and vice-versa, Lack of exercise and other leisure activities, lack of free time, Home demands, Disruptions to social life</w:t>
            </w:r>
          </w:p>
        </w:tc>
      </w:tr>
    </w:tbl>
    <w:p w:rsidR="002D5BBE" w:rsidRPr="00272A28" w:rsidRDefault="002D5BBE" w:rsidP="002D5BBE">
      <w:pPr>
        <w:spacing w:line="360" w:lineRule="auto"/>
        <w:jc w:val="both"/>
        <w:rPr>
          <w:rFonts w:ascii="Times New Roman" w:hAnsi="Times New Roman" w:cs="Times New Roman"/>
          <w:bCs/>
          <w:sz w:val="24"/>
          <w:szCs w:val="24"/>
        </w:rPr>
      </w:pPr>
    </w:p>
    <w:p w:rsidR="00CB33CE" w:rsidRDefault="00E07DD1" w:rsidP="00034AF8">
      <w:pPr>
        <w:spacing w:line="360" w:lineRule="auto"/>
        <w:jc w:val="both"/>
        <w:rPr>
          <w:rFonts w:ascii="Times New Roman" w:hAnsi="Times New Roman" w:cs="Times New Roman"/>
          <w:bCs/>
          <w:sz w:val="24"/>
          <w:szCs w:val="24"/>
        </w:rPr>
      </w:pPr>
      <w:r w:rsidRPr="00E07DD1">
        <w:rPr>
          <w:rFonts w:ascii="Times New Roman" w:hAnsi="Times New Roman" w:cs="Times New Roman"/>
          <w:bCs/>
          <w:sz w:val="24"/>
          <w:szCs w:val="24"/>
        </w:rPr>
        <w:t xml:space="preserve">A hospital is a place where patients receive medical care from trained personnel and specialised tools. The general hospital, which has an emergency department, is the most well-known type of hospital. With many of beds for long-term care and intensive care, a district hospital is often the largest healthcare centre in its area. Hospitals for specific medical needs including psychiatric issues (see psychiatric hospital) and particular disease categories are included in the category of specialised hospitals along with trauma centres, rehabilitation hospitals, children's hospitals, seniors' (geriatric) hospitals, and hospitals for children. </w:t>
      </w:r>
      <w:r w:rsidR="00034AF8" w:rsidRPr="00034AF8">
        <w:rPr>
          <w:rFonts w:ascii="Times New Roman" w:hAnsi="Times New Roman" w:cs="Times New Roman"/>
          <w:bCs/>
          <w:sz w:val="24"/>
          <w:szCs w:val="24"/>
        </w:rPr>
        <w:t>Hospitals offer a variety of departments, including cardiology, surgery, and urgent care. In addition to chronic treatment units, several hospitals include outpatient sections. Pharmacy, pathology, and radiology are examples of typical support units.Hospitals are made up of departments, which are commonly referred to as wards, particularly when they offer beds for inpatients, in which case they are also known as inpatient wards. These might then have the support of more specialised units like the ones listed below:</w:t>
      </w:r>
      <w:r w:rsidR="00034AF8">
        <w:rPr>
          <w:rFonts w:ascii="Times New Roman" w:hAnsi="Times New Roman" w:cs="Times New Roman"/>
          <w:bCs/>
          <w:sz w:val="24"/>
          <w:szCs w:val="24"/>
        </w:rPr>
        <w:t xml:space="preserve"> </w:t>
      </w:r>
      <w:r w:rsidR="001C7195" w:rsidRPr="00CB33CE">
        <w:rPr>
          <w:rFonts w:ascii="Times New Roman" w:hAnsi="Times New Roman" w:cs="Times New Roman"/>
          <w:bCs/>
          <w:sz w:val="24"/>
          <w:szCs w:val="24"/>
        </w:rPr>
        <w:t xml:space="preserve">Emergency department </w:t>
      </w:r>
    </w:p>
    <w:p w:rsidR="00CB33CE" w:rsidRDefault="001C7195" w:rsidP="001C7195">
      <w:pPr>
        <w:pStyle w:val="ListParagraph"/>
        <w:numPr>
          <w:ilvl w:val="0"/>
          <w:numId w:val="5"/>
        </w:numPr>
        <w:spacing w:line="360" w:lineRule="auto"/>
        <w:jc w:val="both"/>
        <w:rPr>
          <w:rFonts w:ascii="Times New Roman" w:hAnsi="Times New Roman" w:cs="Times New Roman"/>
          <w:bCs/>
          <w:sz w:val="24"/>
          <w:szCs w:val="24"/>
        </w:rPr>
      </w:pPr>
      <w:r w:rsidRPr="00CB33CE">
        <w:rPr>
          <w:rFonts w:ascii="Times New Roman" w:hAnsi="Times New Roman" w:cs="Times New Roman"/>
          <w:bCs/>
          <w:sz w:val="24"/>
          <w:szCs w:val="24"/>
        </w:rPr>
        <w:t xml:space="preserve">Cardiology </w:t>
      </w:r>
    </w:p>
    <w:p w:rsidR="001C7195" w:rsidRPr="00CB33CE" w:rsidRDefault="001C7195" w:rsidP="001C7195">
      <w:pPr>
        <w:pStyle w:val="ListParagraph"/>
        <w:numPr>
          <w:ilvl w:val="0"/>
          <w:numId w:val="5"/>
        </w:numPr>
        <w:spacing w:line="360" w:lineRule="auto"/>
        <w:jc w:val="both"/>
        <w:rPr>
          <w:rFonts w:ascii="Times New Roman" w:hAnsi="Times New Roman" w:cs="Times New Roman"/>
          <w:bCs/>
          <w:sz w:val="24"/>
          <w:szCs w:val="24"/>
        </w:rPr>
      </w:pPr>
      <w:r w:rsidRPr="00CB33CE">
        <w:rPr>
          <w:rFonts w:ascii="Times New Roman" w:hAnsi="Times New Roman" w:cs="Times New Roman"/>
          <w:bCs/>
          <w:sz w:val="24"/>
          <w:szCs w:val="24"/>
        </w:rPr>
        <w:t xml:space="preserve">Intensive care unit </w:t>
      </w:r>
    </w:p>
    <w:p w:rsidR="00CB33CE" w:rsidRDefault="001C7195" w:rsidP="001C7195">
      <w:pPr>
        <w:pStyle w:val="ListParagraph"/>
        <w:numPr>
          <w:ilvl w:val="0"/>
          <w:numId w:val="4"/>
        </w:numPr>
        <w:spacing w:line="360" w:lineRule="auto"/>
        <w:jc w:val="both"/>
        <w:rPr>
          <w:rFonts w:ascii="Times New Roman" w:hAnsi="Times New Roman" w:cs="Times New Roman"/>
          <w:bCs/>
          <w:sz w:val="24"/>
          <w:szCs w:val="24"/>
        </w:rPr>
      </w:pPr>
      <w:r w:rsidRPr="00CB33CE">
        <w:rPr>
          <w:rFonts w:ascii="Times New Roman" w:hAnsi="Times New Roman" w:cs="Times New Roman"/>
          <w:bCs/>
          <w:sz w:val="24"/>
          <w:szCs w:val="24"/>
        </w:rPr>
        <w:t>Pediatric intensive care unit</w:t>
      </w:r>
    </w:p>
    <w:p w:rsidR="00CB33CE" w:rsidRDefault="001C7195" w:rsidP="001C7195">
      <w:pPr>
        <w:pStyle w:val="ListParagraph"/>
        <w:numPr>
          <w:ilvl w:val="0"/>
          <w:numId w:val="4"/>
        </w:numPr>
        <w:spacing w:line="360" w:lineRule="auto"/>
        <w:jc w:val="both"/>
        <w:rPr>
          <w:rFonts w:ascii="Times New Roman" w:hAnsi="Times New Roman" w:cs="Times New Roman"/>
          <w:bCs/>
          <w:sz w:val="24"/>
          <w:szCs w:val="24"/>
        </w:rPr>
      </w:pPr>
      <w:r w:rsidRPr="00CB33CE">
        <w:rPr>
          <w:rFonts w:ascii="Times New Roman" w:hAnsi="Times New Roman" w:cs="Times New Roman"/>
          <w:bCs/>
          <w:sz w:val="24"/>
          <w:szCs w:val="24"/>
        </w:rPr>
        <w:t xml:space="preserve"> Neonatal intensive care unit</w:t>
      </w:r>
    </w:p>
    <w:p w:rsidR="00CB33CE" w:rsidRDefault="001C7195" w:rsidP="001C7195">
      <w:pPr>
        <w:pStyle w:val="ListParagraph"/>
        <w:numPr>
          <w:ilvl w:val="0"/>
          <w:numId w:val="4"/>
        </w:numPr>
        <w:spacing w:line="360" w:lineRule="auto"/>
        <w:jc w:val="both"/>
        <w:rPr>
          <w:rFonts w:ascii="Times New Roman" w:hAnsi="Times New Roman" w:cs="Times New Roman"/>
          <w:bCs/>
          <w:sz w:val="24"/>
          <w:szCs w:val="24"/>
        </w:rPr>
      </w:pPr>
      <w:r w:rsidRPr="00CB33CE">
        <w:rPr>
          <w:rFonts w:ascii="Times New Roman" w:hAnsi="Times New Roman" w:cs="Times New Roman"/>
          <w:bCs/>
          <w:sz w:val="24"/>
          <w:szCs w:val="24"/>
        </w:rPr>
        <w:t>Cardiovascular intensive care unit</w:t>
      </w:r>
    </w:p>
    <w:p w:rsidR="00CB33CE" w:rsidRDefault="001C7195" w:rsidP="001C7195">
      <w:pPr>
        <w:pStyle w:val="ListParagraph"/>
        <w:numPr>
          <w:ilvl w:val="0"/>
          <w:numId w:val="4"/>
        </w:numPr>
        <w:spacing w:line="360" w:lineRule="auto"/>
        <w:jc w:val="both"/>
        <w:rPr>
          <w:rFonts w:ascii="Times New Roman" w:hAnsi="Times New Roman" w:cs="Times New Roman"/>
          <w:bCs/>
          <w:sz w:val="24"/>
          <w:szCs w:val="24"/>
        </w:rPr>
      </w:pPr>
      <w:r w:rsidRPr="00CB33CE">
        <w:rPr>
          <w:rFonts w:ascii="Times New Roman" w:hAnsi="Times New Roman" w:cs="Times New Roman"/>
          <w:bCs/>
          <w:sz w:val="24"/>
          <w:szCs w:val="24"/>
        </w:rPr>
        <w:t>Neurology</w:t>
      </w:r>
    </w:p>
    <w:p w:rsidR="001C7195" w:rsidRPr="00CB33CE" w:rsidRDefault="001C7195" w:rsidP="001C7195">
      <w:pPr>
        <w:pStyle w:val="ListParagraph"/>
        <w:numPr>
          <w:ilvl w:val="0"/>
          <w:numId w:val="4"/>
        </w:numPr>
        <w:spacing w:line="360" w:lineRule="auto"/>
        <w:jc w:val="both"/>
        <w:rPr>
          <w:rFonts w:ascii="Times New Roman" w:hAnsi="Times New Roman" w:cs="Times New Roman"/>
          <w:bCs/>
          <w:sz w:val="24"/>
          <w:szCs w:val="24"/>
        </w:rPr>
      </w:pPr>
      <w:r w:rsidRPr="00CB33CE">
        <w:rPr>
          <w:rFonts w:ascii="Times New Roman" w:hAnsi="Times New Roman" w:cs="Times New Roman"/>
          <w:bCs/>
          <w:sz w:val="24"/>
          <w:szCs w:val="24"/>
        </w:rPr>
        <w:t xml:space="preserve"> Oncology</w:t>
      </w:r>
    </w:p>
    <w:p w:rsidR="001C7195" w:rsidRPr="00272A28" w:rsidRDefault="001C7195" w:rsidP="001C7195">
      <w:pPr>
        <w:spacing w:line="360" w:lineRule="auto"/>
        <w:jc w:val="both"/>
        <w:rPr>
          <w:rFonts w:ascii="Times New Roman" w:hAnsi="Times New Roman" w:cs="Times New Roman"/>
          <w:b/>
          <w:bCs/>
          <w:sz w:val="24"/>
          <w:szCs w:val="24"/>
        </w:rPr>
      </w:pPr>
      <w:r w:rsidRPr="00272A28">
        <w:rPr>
          <w:rFonts w:ascii="Times New Roman" w:hAnsi="Times New Roman" w:cs="Times New Roman"/>
          <w:b/>
          <w:bCs/>
          <w:sz w:val="24"/>
          <w:szCs w:val="24"/>
        </w:rPr>
        <w:t xml:space="preserve"> The two major hospitals</w:t>
      </w:r>
      <w:r w:rsidR="002D6B24">
        <w:rPr>
          <w:rFonts w:ascii="Times New Roman" w:hAnsi="Times New Roman" w:cs="Times New Roman"/>
          <w:b/>
          <w:bCs/>
          <w:sz w:val="24"/>
          <w:szCs w:val="24"/>
        </w:rPr>
        <w:t xml:space="preserve"> in Jammu</w:t>
      </w:r>
      <w:r w:rsidRPr="00272A28">
        <w:rPr>
          <w:rFonts w:ascii="Times New Roman" w:hAnsi="Times New Roman" w:cs="Times New Roman"/>
          <w:b/>
          <w:bCs/>
          <w:sz w:val="24"/>
          <w:szCs w:val="24"/>
        </w:rPr>
        <w:t xml:space="preserve"> are:</w:t>
      </w:r>
    </w:p>
    <w:p w:rsidR="001C7195" w:rsidRPr="00272A28" w:rsidRDefault="001C7195" w:rsidP="001C7195">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 • Government medical college</w:t>
      </w:r>
    </w:p>
    <w:p w:rsidR="001C7195" w:rsidRPr="00272A28" w:rsidRDefault="001C7195" w:rsidP="001C7195">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Narayana hospital</w:t>
      </w:r>
    </w:p>
    <w:p w:rsidR="00CB33CE" w:rsidRDefault="00CB33CE" w:rsidP="001C7195">
      <w:pPr>
        <w:spacing w:line="360" w:lineRule="auto"/>
        <w:jc w:val="both"/>
        <w:rPr>
          <w:rFonts w:ascii="Times New Roman" w:hAnsi="Times New Roman" w:cs="Times New Roman"/>
          <w:b/>
          <w:bCs/>
          <w:sz w:val="24"/>
          <w:szCs w:val="24"/>
        </w:rPr>
      </w:pPr>
    </w:p>
    <w:p w:rsidR="001C7195" w:rsidRPr="00272A28" w:rsidRDefault="001C7195" w:rsidP="001C7195">
      <w:pPr>
        <w:spacing w:line="360" w:lineRule="auto"/>
        <w:jc w:val="both"/>
        <w:rPr>
          <w:rFonts w:ascii="Times New Roman" w:hAnsi="Times New Roman" w:cs="Times New Roman"/>
          <w:b/>
          <w:bCs/>
          <w:sz w:val="24"/>
          <w:szCs w:val="24"/>
        </w:rPr>
      </w:pPr>
      <w:r w:rsidRPr="00272A28">
        <w:rPr>
          <w:rFonts w:ascii="Times New Roman" w:hAnsi="Times New Roman" w:cs="Times New Roman"/>
          <w:b/>
          <w:bCs/>
          <w:sz w:val="24"/>
          <w:szCs w:val="24"/>
        </w:rPr>
        <w:lastRenderedPageBreak/>
        <w:t xml:space="preserve">REVIEW OF LITERATURE </w:t>
      </w:r>
    </w:p>
    <w:p w:rsidR="00034AF8" w:rsidRDefault="001C7195" w:rsidP="001C7195">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K. Suganthia, S.P. Vaanmathi(2017) </w:t>
      </w:r>
      <w:r w:rsidR="00034AF8" w:rsidRPr="00034AF8">
        <w:rPr>
          <w:rFonts w:ascii="Times New Roman" w:hAnsi="Times New Roman" w:cs="Times New Roman"/>
          <w:bCs/>
          <w:sz w:val="24"/>
          <w:szCs w:val="24"/>
        </w:rPr>
        <w:t>explored the causes of stress in female workers. Modern technology, rising financial demands, and increased work demands are a few things that put women under more stress. While stress cannot be avoided, it can be constructively managed through cooperation among coworkers, effective time management, passion for one's job, family support, and the development of perso</w:t>
      </w:r>
      <w:r w:rsidR="00034AF8">
        <w:rPr>
          <w:rFonts w:ascii="Times New Roman" w:hAnsi="Times New Roman" w:cs="Times New Roman"/>
          <w:bCs/>
          <w:sz w:val="24"/>
          <w:szCs w:val="24"/>
        </w:rPr>
        <w:t>nal interests. By improving the level of nutrition, one can enhance both physical and mental health that causes the</w:t>
      </w:r>
      <w:r w:rsidR="00034AF8" w:rsidRPr="00034AF8">
        <w:rPr>
          <w:rFonts w:ascii="Times New Roman" w:hAnsi="Times New Roman" w:cs="Times New Roman"/>
          <w:bCs/>
          <w:sz w:val="24"/>
          <w:szCs w:val="24"/>
        </w:rPr>
        <w:t xml:space="preserve"> str</w:t>
      </w:r>
      <w:r w:rsidR="00034AF8">
        <w:rPr>
          <w:rFonts w:ascii="Times New Roman" w:hAnsi="Times New Roman" w:cs="Times New Roman"/>
          <w:bCs/>
          <w:sz w:val="24"/>
          <w:szCs w:val="24"/>
        </w:rPr>
        <w:t>ess.</w:t>
      </w:r>
    </w:p>
    <w:p w:rsidR="004F1766" w:rsidRDefault="004F1766" w:rsidP="001C71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According to </w:t>
      </w:r>
      <w:r w:rsidR="001C7195" w:rsidRPr="00272A28">
        <w:rPr>
          <w:rFonts w:ascii="Times New Roman" w:hAnsi="Times New Roman" w:cs="Times New Roman"/>
          <w:bCs/>
          <w:sz w:val="24"/>
          <w:szCs w:val="24"/>
        </w:rPr>
        <w:t>J.Mohamed Ali, Mrs.N.Thahira (2017)</w:t>
      </w:r>
      <w:r>
        <w:rPr>
          <w:rFonts w:ascii="Times New Roman" w:hAnsi="Times New Roman" w:cs="Times New Roman"/>
          <w:bCs/>
          <w:sz w:val="24"/>
          <w:szCs w:val="24"/>
        </w:rPr>
        <w:t>, e</w:t>
      </w:r>
      <w:r w:rsidRPr="004F1766">
        <w:rPr>
          <w:rFonts w:ascii="Times New Roman" w:hAnsi="Times New Roman" w:cs="Times New Roman"/>
          <w:bCs/>
          <w:sz w:val="24"/>
          <w:szCs w:val="24"/>
        </w:rPr>
        <w:t>mployee stress levels were analysed, and the reasons of stress were looked into. Stress is a slow-moving, sneaky illness that is ubiquitous in the workplace and impossible to prevent. Depending on the nature and style of work practises, there are differences in the amount of stress and its effects both within and between hospitals. According to this report, hospitals need to start managing employees differently, showing them respect and appreciating their contributions. Employee participation, appreciation, and ongoing training are necessary to keep skilled workers on staff.</w:t>
      </w:r>
    </w:p>
    <w:p w:rsidR="00D816BF" w:rsidRDefault="001C7195" w:rsidP="001C7195">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 AinasEltarhuni (2016) </w:t>
      </w:r>
      <w:r w:rsidR="00D816BF" w:rsidRPr="00D816BF">
        <w:rPr>
          <w:rFonts w:ascii="Times New Roman" w:hAnsi="Times New Roman" w:cs="Times New Roman"/>
          <w:bCs/>
          <w:sz w:val="24"/>
          <w:szCs w:val="24"/>
        </w:rPr>
        <w:t>examined the origins of job stress, the overall level of job stress in emergency rooms, and the relationship between demographic characteristics and the sources of job stress. It was suggested that improving working environment and training programmes to deal with stressful situations would reduce job stress. The lack of training, fear of using technical equipment, and an unfavourable work atmosphere are some of the things that make it stressful for medical staff in public hospitals.</w:t>
      </w:r>
    </w:p>
    <w:p w:rsidR="00D816BF" w:rsidRDefault="001C7195" w:rsidP="001C7195">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Amir Mohammad Shahsavarani et. Al</w:t>
      </w:r>
      <w:r w:rsidR="00BA4121" w:rsidRPr="00272A28">
        <w:rPr>
          <w:rFonts w:ascii="Times New Roman" w:hAnsi="Times New Roman" w:cs="Times New Roman"/>
          <w:bCs/>
          <w:sz w:val="24"/>
          <w:szCs w:val="24"/>
        </w:rPr>
        <w:t xml:space="preserve"> </w:t>
      </w:r>
      <w:r w:rsidRPr="00272A28">
        <w:rPr>
          <w:rFonts w:ascii="Times New Roman" w:hAnsi="Times New Roman" w:cs="Times New Roman"/>
          <w:bCs/>
          <w:sz w:val="24"/>
          <w:szCs w:val="24"/>
        </w:rPr>
        <w:t xml:space="preserve">(2015) </w:t>
      </w:r>
      <w:r w:rsidR="00D816BF" w:rsidRPr="00D816BF">
        <w:rPr>
          <w:rFonts w:ascii="Times New Roman" w:hAnsi="Times New Roman" w:cs="Times New Roman"/>
          <w:bCs/>
          <w:sz w:val="24"/>
          <w:szCs w:val="24"/>
        </w:rPr>
        <w:t>studied the theoretical literature of stress. Three main explanation models of stress, occupational stress, job burnout, biological and neuropsychological bases of stress, related constructs (anxiety, homeostasis, &amp;</w:t>
      </w:r>
      <w:r w:rsidR="00D816BF">
        <w:rPr>
          <w:rFonts w:ascii="Times New Roman" w:hAnsi="Times New Roman" w:cs="Times New Roman"/>
          <w:bCs/>
          <w:sz w:val="24"/>
          <w:szCs w:val="24"/>
        </w:rPr>
        <w:t xml:space="preserve"> </w:t>
      </w:r>
      <w:r w:rsidR="00D816BF" w:rsidRPr="00D816BF">
        <w:rPr>
          <w:rFonts w:ascii="Times New Roman" w:hAnsi="Times New Roman" w:cs="Times New Roman"/>
          <w:bCs/>
          <w:sz w:val="24"/>
          <w:szCs w:val="24"/>
        </w:rPr>
        <w:t>all ostasis), religious and spiritual approaches to stress, stress outcomes, and mutual relations between stress and culture were discussed. These results revealed that one-dimensional perspectives can neither represent the factual reality of stress nor providing with suitable solutions to the stressful situations.</w:t>
      </w:r>
    </w:p>
    <w:p w:rsidR="001C7195" w:rsidRPr="00272A28" w:rsidRDefault="001C7195" w:rsidP="001C7195">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Abdul Salam Munir Abu-Helalah et.al (2014) </w:t>
      </w:r>
      <w:r w:rsidR="00D816BF">
        <w:rPr>
          <w:rFonts w:ascii="Times New Roman" w:hAnsi="Times New Roman" w:cs="Times New Roman"/>
          <w:bCs/>
          <w:sz w:val="24"/>
          <w:szCs w:val="24"/>
        </w:rPr>
        <w:t>examined various elements of</w:t>
      </w:r>
      <w:r w:rsidRPr="00272A28">
        <w:rPr>
          <w:rFonts w:ascii="Times New Roman" w:hAnsi="Times New Roman" w:cs="Times New Roman"/>
          <w:bCs/>
          <w:sz w:val="24"/>
          <w:szCs w:val="24"/>
        </w:rPr>
        <w:t xml:space="preserve"> job stress and job satisfaction at hospitals. This study </w:t>
      </w:r>
      <w:r w:rsidR="00D816BF" w:rsidRPr="00272A28">
        <w:rPr>
          <w:rFonts w:ascii="Times New Roman" w:hAnsi="Times New Roman" w:cs="Times New Roman"/>
          <w:bCs/>
          <w:sz w:val="24"/>
          <w:szCs w:val="24"/>
        </w:rPr>
        <w:t>acknowledged</w:t>
      </w:r>
      <w:r w:rsidRPr="00272A28">
        <w:rPr>
          <w:rFonts w:ascii="Times New Roman" w:hAnsi="Times New Roman" w:cs="Times New Roman"/>
          <w:bCs/>
          <w:sz w:val="24"/>
          <w:szCs w:val="24"/>
        </w:rPr>
        <w:t xml:space="preserve"> </w:t>
      </w:r>
      <w:r w:rsidR="00D816BF">
        <w:rPr>
          <w:rFonts w:ascii="Times New Roman" w:hAnsi="Times New Roman" w:cs="Times New Roman"/>
          <w:bCs/>
          <w:sz w:val="24"/>
          <w:szCs w:val="24"/>
        </w:rPr>
        <w:t xml:space="preserve">numerous </w:t>
      </w:r>
      <w:r w:rsidRPr="00272A28">
        <w:rPr>
          <w:rFonts w:ascii="Times New Roman" w:hAnsi="Times New Roman" w:cs="Times New Roman"/>
          <w:bCs/>
          <w:sz w:val="24"/>
          <w:szCs w:val="24"/>
        </w:rPr>
        <w:t xml:space="preserve">risk factors for high stress. They </w:t>
      </w:r>
      <w:r w:rsidRPr="00272A28">
        <w:rPr>
          <w:rFonts w:ascii="Times New Roman" w:hAnsi="Times New Roman" w:cs="Times New Roman"/>
          <w:bCs/>
          <w:sz w:val="24"/>
          <w:szCs w:val="24"/>
        </w:rPr>
        <w:lastRenderedPageBreak/>
        <w:t xml:space="preserve">are: working on </w:t>
      </w:r>
      <w:r w:rsidR="00D816BF">
        <w:rPr>
          <w:rFonts w:ascii="Times New Roman" w:hAnsi="Times New Roman" w:cs="Times New Roman"/>
          <w:bCs/>
          <w:sz w:val="24"/>
          <w:szCs w:val="24"/>
        </w:rPr>
        <w:t>last days of week</w:t>
      </w:r>
      <w:r w:rsidRPr="00272A28">
        <w:rPr>
          <w:rFonts w:ascii="Times New Roman" w:hAnsi="Times New Roman" w:cs="Times New Roman"/>
          <w:bCs/>
          <w:sz w:val="24"/>
          <w:szCs w:val="24"/>
        </w:rPr>
        <w:t xml:space="preserve">, not getting free time </w:t>
      </w:r>
      <w:r w:rsidR="00D816BF" w:rsidRPr="00272A28">
        <w:rPr>
          <w:rFonts w:ascii="Times New Roman" w:hAnsi="Times New Roman" w:cs="Times New Roman"/>
          <w:bCs/>
          <w:sz w:val="24"/>
          <w:szCs w:val="24"/>
        </w:rPr>
        <w:t>reward</w:t>
      </w:r>
      <w:r w:rsidRPr="00272A28">
        <w:rPr>
          <w:rFonts w:ascii="Times New Roman" w:hAnsi="Times New Roman" w:cs="Times New Roman"/>
          <w:bCs/>
          <w:sz w:val="24"/>
          <w:szCs w:val="24"/>
        </w:rPr>
        <w:t xml:space="preserve">, feeling under pressure to meet </w:t>
      </w:r>
      <w:r w:rsidR="00D816BF" w:rsidRPr="00272A28">
        <w:rPr>
          <w:rFonts w:ascii="Times New Roman" w:hAnsi="Times New Roman" w:cs="Times New Roman"/>
          <w:bCs/>
          <w:sz w:val="24"/>
          <w:szCs w:val="24"/>
        </w:rPr>
        <w:t>target</w:t>
      </w:r>
      <w:r w:rsidRPr="00272A28">
        <w:rPr>
          <w:rFonts w:ascii="Times New Roman" w:hAnsi="Times New Roman" w:cs="Times New Roman"/>
          <w:bCs/>
          <w:sz w:val="24"/>
          <w:szCs w:val="24"/>
        </w:rPr>
        <w:t xml:space="preserve">, </w:t>
      </w:r>
      <w:r w:rsidR="00D816BF" w:rsidRPr="00272A28">
        <w:rPr>
          <w:rFonts w:ascii="Times New Roman" w:hAnsi="Times New Roman" w:cs="Times New Roman"/>
          <w:bCs/>
          <w:sz w:val="24"/>
          <w:szCs w:val="24"/>
        </w:rPr>
        <w:t>divergence</w:t>
      </w:r>
      <w:r w:rsidRPr="00272A28">
        <w:rPr>
          <w:rFonts w:ascii="Times New Roman" w:hAnsi="Times New Roman" w:cs="Times New Roman"/>
          <w:bCs/>
          <w:sz w:val="24"/>
          <w:szCs w:val="24"/>
        </w:rPr>
        <w:t xml:space="preserve"> in demands, </w:t>
      </w:r>
      <w:r w:rsidR="00D816BF" w:rsidRPr="00272A28">
        <w:rPr>
          <w:rFonts w:ascii="Times New Roman" w:hAnsi="Times New Roman" w:cs="Times New Roman"/>
          <w:bCs/>
          <w:sz w:val="24"/>
          <w:szCs w:val="24"/>
        </w:rPr>
        <w:t>consider</w:t>
      </w:r>
      <w:r w:rsidR="00D816BF">
        <w:rPr>
          <w:rFonts w:ascii="Times New Roman" w:hAnsi="Times New Roman" w:cs="Times New Roman"/>
          <w:bCs/>
          <w:sz w:val="24"/>
          <w:szCs w:val="24"/>
        </w:rPr>
        <w:t>ing</w:t>
      </w:r>
      <w:r w:rsidRPr="00272A28">
        <w:rPr>
          <w:rFonts w:ascii="Times New Roman" w:hAnsi="Times New Roman" w:cs="Times New Roman"/>
          <w:bCs/>
          <w:sz w:val="24"/>
          <w:szCs w:val="24"/>
        </w:rPr>
        <w:t xml:space="preserve"> there is inadequate staff to do the job, not knowing whom to approach when under stress, and being exposed to a stressful event outside of work within a year. This study also recommended that stress relief programs should aim to help staff cope with stressor</w:t>
      </w:r>
      <w:r w:rsidR="00D816BF">
        <w:rPr>
          <w:rFonts w:ascii="Times New Roman" w:hAnsi="Times New Roman" w:cs="Times New Roman"/>
          <w:bCs/>
          <w:sz w:val="24"/>
          <w:szCs w:val="24"/>
        </w:rPr>
        <w:t xml:space="preserve">s outside the workplace. </w:t>
      </w:r>
    </w:p>
    <w:p w:rsidR="00F11CC8" w:rsidRDefault="001C7195" w:rsidP="001C7195">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 Holenderski, Kocielnik, Pechenizkiy</w:t>
      </w:r>
      <w:r w:rsidR="00D816BF">
        <w:rPr>
          <w:rFonts w:ascii="Times New Roman" w:hAnsi="Times New Roman" w:cs="Times New Roman"/>
          <w:bCs/>
          <w:sz w:val="24"/>
          <w:szCs w:val="24"/>
        </w:rPr>
        <w:t xml:space="preserve"> </w:t>
      </w:r>
      <w:r w:rsidRPr="00272A28">
        <w:rPr>
          <w:rFonts w:ascii="Times New Roman" w:hAnsi="Times New Roman" w:cs="Times New Roman"/>
          <w:bCs/>
          <w:sz w:val="24"/>
          <w:szCs w:val="24"/>
        </w:rPr>
        <w:t>&amp;</w:t>
      </w:r>
      <w:r w:rsidR="00D816BF">
        <w:rPr>
          <w:rFonts w:ascii="Times New Roman" w:hAnsi="Times New Roman" w:cs="Times New Roman"/>
          <w:bCs/>
          <w:sz w:val="24"/>
          <w:szCs w:val="24"/>
        </w:rPr>
        <w:t xml:space="preserve"> </w:t>
      </w:r>
      <w:r w:rsidRPr="00272A28">
        <w:rPr>
          <w:rFonts w:ascii="Times New Roman" w:hAnsi="Times New Roman" w:cs="Times New Roman"/>
          <w:bCs/>
          <w:sz w:val="24"/>
          <w:szCs w:val="24"/>
        </w:rPr>
        <w:t xml:space="preserve">Sidorova, (2012) </w:t>
      </w:r>
      <w:r w:rsidR="00F11CC8">
        <w:rPr>
          <w:rFonts w:ascii="Times New Roman" w:hAnsi="Times New Roman" w:cs="Times New Roman"/>
          <w:bCs/>
          <w:sz w:val="24"/>
          <w:szCs w:val="24"/>
        </w:rPr>
        <w:t xml:space="preserve">did </w:t>
      </w:r>
      <w:r w:rsidR="00F11CC8" w:rsidRPr="00F11CC8">
        <w:rPr>
          <w:rFonts w:ascii="Times New Roman" w:hAnsi="Times New Roman" w:cs="Times New Roman"/>
          <w:bCs/>
          <w:sz w:val="24"/>
          <w:szCs w:val="24"/>
        </w:rPr>
        <w:t>research on job that is informative and stressful</w:t>
      </w:r>
      <w:r w:rsidR="00F11CC8">
        <w:rPr>
          <w:rFonts w:ascii="Times New Roman" w:hAnsi="Times New Roman" w:cs="Times New Roman"/>
          <w:bCs/>
          <w:sz w:val="24"/>
          <w:szCs w:val="24"/>
        </w:rPr>
        <w:t>.</w:t>
      </w:r>
      <w:r w:rsidR="00F11CC8" w:rsidRPr="00F11CC8">
        <w:rPr>
          <w:rFonts w:ascii="Times New Roman" w:hAnsi="Times New Roman" w:cs="Times New Roman"/>
          <w:bCs/>
          <w:sz w:val="24"/>
          <w:szCs w:val="24"/>
        </w:rPr>
        <w:t xml:space="preserve"> </w:t>
      </w:r>
      <w:r w:rsidR="00F11CC8">
        <w:rPr>
          <w:rFonts w:ascii="Times New Roman" w:hAnsi="Times New Roman" w:cs="Times New Roman"/>
          <w:bCs/>
          <w:sz w:val="24"/>
          <w:szCs w:val="24"/>
        </w:rPr>
        <w:t>According to them, e</w:t>
      </w:r>
      <w:r w:rsidR="00F11CC8" w:rsidRPr="00F11CC8">
        <w:rPr>
          <w:rFonts w:ascii="Times New Roman" w:hAnsi="Times New Roman" w:cs="Times New Roman"/>
          <w:bCs/>
          <w:sz w:val="24"/>
          <w:szCs w:val="24"/>
        </w:rPr>
        <w:t>very job has some level of stress. Stress can occasionally be normal, but sustained high levels of stress can harm an employee's performance and physical and mental well-being. According to the study, if the employee manages his own level of stress, it will assist to reduce health issues and have a beneficial effect on his organisation.</w:t>
      </w:r>
    </w:p>
    <w:p w:rsidR="005A5FA8" w:rsidRDefault="001C7195" w:rsidP="001C7195">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GroLadegård(201</w:t>
      </w:r>
      <w:r w:rsidR="005A5FA8">
        <w:rPr>
          <w:rFonts w:ascii="Times New Roman" w:hAnsi="Times New Roman" w:cs="Times New Roman"/>
          <w:bCs/>
          <w:sz w:val="24"/>
          <w:szCs w:val="24"/>
        </w:rPr>
        <w:t>1)</w:t>
      </w:r>
      <w:r w:rsidR="005A5FA8" w:rsidRPr="005A5FA8">
        <w:rPr>
          <w:rFonts w:ascii="Times New Roman" w:hAnsi="Times New Roman" w:cs="Times New Roman"/>
          <w:bCs/>
          <w:sz w:val="24"/>
          <w:szCs w:val="24"/>
        </w:rPr>
        <w:t xml:space="preserve"> examined how stress may be impacted by learning experiences gained through workplace coaching. This study suggests that two key coaching learning experiences—insight and planning abilities—have an impact on stress both directly and indirectly through mediators like job demand, job control, and social support. According to this study, coaching may be useful in reducing stress over the long term.</w:t>
      </w:r>
    </w:p>
    <w:p w:rsidR="001C7195" w:rsidRPr="00272A28" w:rsidRDefault="00BA4121" w:rsidP="001C7195">
      <w:pPr>
        <w:spacing w:line="360" w:lineRule="auto"/>
        <w:jc w:val="both"/>
        <w:rPr>
          <w:rFonts w:ascii="Times New Roman" w:hAnsi="Times New Roman" w:cs="Times New Roman"/>
          <w:b/>
          <w:bCs/>
          <w:sz w:val="24"/>
          <w:szCs w:val="24"/>
        </w:rPr>
      </w:pPr>
      <w:r w:rsidRPr="00272A28">
        <w:rPr>
          <w:rFonts w:ascii="Times New Roman" w:hAnsi="Times New Roman" w:cs="Times New Roman"/>
          <w:b/>
          <w:bCs/>
          <w:sz w:val="24"/>
          <w:szCs w:val="24"/>
        </w:rPr>
        <w:t>OBJECTIVES OF THE STUDY</w:t>
      </w:r>
    </w:p>
    <w:p w:rsidR="001C7195" w:rsidRPr="00272A28" w:rsidRDefault="00CB33CE" w:rsidP="001C719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  To study </w:t>
      </w:r>
      <w:r w:rsidR="001C7195" w:rsidRPr="00272A28">
        <w:rPr>
          <w:rFonts w:ascii="Times New Roman" w:hAnsi="Times New Roman" w:cs="Times New Roman"/>
          <w:bCs/>
          <w:sz w:val="24"/>
          <w:szCs w:val="24"/>
        </w:rPr>
        <w:t xml:space="preserve">the stress level </w:t>
      </w:r>
      <w:r>
        <w:rPr>
          <w:rFonts w:ascii="Times New Roman" w:hAnsi="Times New Roman" w:cs="Times New Roman"/>
          <w:bCs/>
          <w:sz w:val="24"/>
          <w:szCs w:val="24"/>
        </w:rPr>
        <w:t xml:space="preserve">of doctors </w:t>
      </w:r>
      <w:r w:rsidR="001C7195" w:rsidRPr="00272A28">
        <w:rPr>
          <w:rFonts w:ascii="Times New Roman" w:hAnsi="Times New Roman" w:cs="Times New Roman"/>
          <w:bCs/>
          <w:sz w:val="24"/>
          <w:szCs w:val="24"/>
        </w:rPr>
        <w:t>on their medical profession. .</w:t>
      </w:r>
    </w:p>
    <w:p w:rsidR="00BA4121" w:rsidRDefault="00BA4121" w:rsidP="00BA4121">
      <w:pPr>
        <w:spacing w:line="360" w:lineRule="auto"/>
        <w:jc w:val="both"/>
        <w:rPr>
          <w:rFonts w:ascii="Times New Roman" w:hAnsi="Times New Roman" w:cs="Times New Roman"/>
          <w:b/>
          <w:bCs/>
          <w:sz w:val="24"/>
          <w:szCs w:val="24"/>
        </w:rPr>
      </w:pPr>
      <w:r w:rsidRPr="00272A28">
        <w:rPr>
          <w:rFonts w:ascii="Times New Roman" w:hAnsi="Times New Roman" w:cs="Times New Roman"/>
          <w:b/>
          <w:bCs/>
          <w:sz w:val="24"/>
          <w:szCs w:val="24"/>
        </w:rPr>
        <w:t>SCOPE OF THE STUDY</w:t>
      </w:r>
    </w:p>
    <w:p w:rsidR="009906B6" w:rsidRPr="009906B6" w:rsidRDefault="009906B6" w:rsidP="00BA4121">
      <w:pPr>
        <w:spacing w:line="360" w:lineRule="auto"/>
        <w:jc w:val="both"/>
        <w:rPr>
          <w:rFonts w:ascii="Times New Roman" w:hAnsi="Times New Roman" w:cs="Times New Roman"/>
          <w:bCs/>
          <w:sz w:val="24"/>
          <w:szCs w:val="24"/>
        </w:rPr>
      </w:pPr>
      <w:r w:rsidRPr="009906B6">
        <w:rPr>
          <w:rFonts w:ascii="Times New Roman" w:hAnsi="Times New Roman" w:cs="Times New Roman"/>
          <w:bCs/>
          <w:sz w:val="24"/>
          <w:szCs w:val="24"/>
        </w:rPr>
        <w:t>The study's geographic focus is only on the Jammu region. The hospital management can use this paper to understand the degree of stress experienced by doctors and take appropriate action to manage it. This article offers some stress-management techniques for doctors.</w:t>
      </w:r>
    </w:p>
    <w:p w:rsidR="00BA4121" w:rsidRPr="00272A28" w:rsidRDefault="00BA4121" w:rsidP="00BA4121">
      <w:pPr>
        <w:spacing w:line="360" w:lineRule="auto"/>
        <w:jc w:val="both"/>
        <w:rPr>
          <w:rFonts w:ascii="Times New Roman" w:hAnsi="Times New Roman" w:cs="Times New Roman"/>
          <w:b/>
          <w:bCs/>
          <w:sz w:val="24"/>
          <w:szCs w:val="24"/>
        </w:rPr>
      </w:pPr>
      <w:r w:rsidRPr="00272A28">
        <w:rPr>
          <w:rFonts w:ascii="Times New Roman" w:hAnsi="Times New Roman" w:cs="Times New Roman"/>
          <w:b/>
          <w:bCs/>
          <w:sz w:val="24"/>
          <w:szCs w:val="24"/>
        </w:rPr>
        <w:t>RESEARCH METHODOLOGY</w:t>
      </w:r>
    </w:p>
    <w:p w:rsidR="00BA4121" w:rsidRPr="00272A28" w:rsidRDefault="00BA4121" w:rsidP="00BA4121">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 </w:t>
      </w:r>
      <w:r w:rsidR="00343030" w:rsidRPr="00343030">
        <w:rPr>
          <w:rFonts w:ascii="Times New Roman" w:hAnsi="Times New Roman" w:cs="Times New Roman"/>
          <w:bCs/>
          <w:sz w:val="24"/>
          <w:szCs w:val="24"/>
        </w:rPr>
        <w:t xml:space="preserve">Both primary and secondary data are taken into account in the current investigation. A five-point Likert scale is used to collect primary data from the hospitals in Jammu, including the Government Medical College and Narayana Hospital. Additionally, secondary data was gathered from a variety of publications, including books, periodicals, websites, newspapers, and research </w:t>
      </w:r>
      <w:r w:rsidR="00343030" w:rsidRPr="00343030">
        <w:rPr>
          <w:rFonts w:ascii="Times New Roman" w:hAnsi="Times New Roman" w:cs="Times New Roman"/>
          <w:bCs/>
          <w:sz w:val="24"/>
          <w:szCs w:val="24"/>
        </w:rPr>
        <w:lastRenderedPageBreak/>
        <w:t>journals. On a random sampling basis, 80 doctors who were present in the hospital received questionnaires.</w:t>
      </w:r>
    </w:p>
    <w:p w:rsidR="00216B4D" w:rsidRPr="00272A28" w:rsidRDefault="00216B4D" w:rsidP="00216B4D">
      <w:pPr>
        <w:spacing w:line="360" w:lineRule="auto"/>
        <w:jc w:val="both"/>
        <w:rPr>
          <w:rFonts w:ascii="Times New Roman" w:hAnsi="Times New Roman" w:cs="Times New Roman"/>
          <w:b/>
          <w:bCs/>
          <w:sz w:val="24"/>
          <w:szCs w:val="24"/>
        </w:rPr>
      </w:pPr>
      <w:r w:rsidRPr="00272A28">
        <w:rPr>
          <w:rFonts w:ascii="Times New Roman" w:hAnsi="Times New Roman" w:cs="Times New Roman"/>
          <w:b/>
          <w:bCs/>
          <w:sz w:val="24"/>
          <w:szCs w:val="24"/>
        </w:rPr>
        <w:t xml:space="preserve">DATA ANALYSIS AND DISCUSSION </w:t>
      </w:r>
    </w:p>
    <w:tbl>
      <w:tblPr>
        <w:tblpPr w:leftFromText="180" w:rightFromText="180" w:vertAnchor="text" w:tblpX="1099" w:tblpY="9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90"/>
        <w:gridCol w:w="3015"/>
        <w:gridCol w:w="1890"/>
      </w:tblGrid>
      <w:tr w:rsidR="00216B4D" w:rsidRPr="00272A28" w:rsidTr="00216B4D">
        <w:trPr>
          <w:trHeight w:val="275"/>
        </w:trPr>
        <w:tc>
          <w:tcPr>
            <w:tcW w:w="2490" w:type="dxa"/>
          </w:tcPr>
          <w:p w:rsidR="00216B4D" w:rsidRPr="00272A28" w:rsidRDefault="00216B4D" w:rsidP="00216B4D">
            <w:pPr>
              <w:spacing w:after="0"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Gender </w:t>
            </w:r>
          </w:p>
        </w:tc>
        <w:tc>
          <w:tcPr>
            <w:tcW w:w="3015" w:type="dxa"/>
          </w:tcPr>
          <w:p w:rsidR="00216B4D" w:rsidRPr="00272A28" w:rsidRDefault="00216B4D" w:rsidP="00216B4D">
            <w:pPr>
              <w:spacing w:after="0"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Sample size</w:t>
            </w:r>
          </w:p>
        </w:tc>
        <w:tc>
          <w:tcPr>
            <w:tcW w:w="1890" w:type="dxa"/>
          </w:tcPr>
          <w:p w:rsidR="00216B4D" w:rsidRPr="00272A28" w:rsidRDefault="00216B4D" w:rsidP="00216B4D">
            <w:pPr>
              <w:spacing w:after="0"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w:t>
            </w:r>
          </w:p>
        </w:tc>
      </w:tr>
      <w:tr w:rsidR="00216B4D" w:rsidRPr="00272A28" w:rsidTr="00216B4D">
        <w:trPr>
          <w:trHeight w:val="266"/>
        </w:trPr>
        <w:tc>
          <w:tcPr>
            <w:tcW w:w="2490" w:type="dxa"/>
          </w:tcPr>
          <w:p w:rsidR="00216B4D" w:rsidRPr="00272A28" w:rsidRDefault="00216B4D" w:rsidP="00216B4D">
            <w:pPr>
              <w:spacing w:after="0"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Male </w:t>
            </w:r>
          </w:p>
        </w:tc>
        <w:tc>
          <w:tcPr>
            <w:tcW w:w="3015" w:type="dxa"/>
          </w:tcPr>
          <w:p w:rsidR="00216B4D" w:rsidRPr="00272A28" w:rsidRDefault="00216B4D" w:rsidP="00216B4D">
            <w:pPr>
              <w:spacing w:after="0"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60</w:t>
            </w:r>
          </w:p>
        </w:tc>
        <w:tc>
          <w:tcPr>
            <w:tcW w:w="1890" w:type="dxa"/>
          </w:tcPr>
          <w:p w:rsidR="00216B4D" w:rsidRPr="00272A28" w:rsidRDefault="00216B4D" w:rsidP="00216B4D">
            <w:pPr>
              <w:spacing w:after="0"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75%</w:t>
            </w:r>
          </w:p>
        </w:tc>
      </w:tr>
      <w:tr w:rsidR="00216B4D" w:rsidRPr="00272A28" w:rsidTr="00216B4D">
        <w:trPr>
          <w:trHeight w:val="414"/>
        </w:trPr>
        <w:tc>
          <w:tcPr>
            <w:tcW w:w="2490" w:type="dxa"/>
          </w:tcPr>
          <w:p w:rsidR="00216B4D" w:rsidRPr="00272A28" w:rsidRDefault="00216B4D" w:rsidP="00216B4D">
            <w:pPr>
              <w:spacing w:after="0"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Female </w:t>
            </w:r>
          </w:p>
        </w:tc>
        <w:tc>
          <w:tcPr>
            <w:tcW w:w="3015" w:type="dxa"/>
          </w:tcPr>
          <w:p w:rsidR="00216B4D" w:rsidRPr="00272A28" w:rsidRDefault="00216B4D" w:rsidP="00216B4D">
            <w:pPr>
              <w:spacing w:after="0"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20</w:t>
            </w:r>
          </w:p>
        </w:tc>
        <w:tc>
          <w:tcPr>
            <w:tcW w:w="1890" w:type="dxa"/>
          </w:tcPr>
          <w:p w:rsidR="00216B4D" w:rsidRPr="00272A28" w:rsidRDefault="00216B4D" w:rsidP="00216B4D">
            <w:pPr>
              <w:spacing w:after="0"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25%</w:t>
            </w:r>
          </w:p>
        </w:tc>
      </w:tr>
      <w:tr w:rsidR="00216B4D" w:rsidRPr="00272A28" w:rsidTr="00216B4D">
        <w:trPr>
          <w:trHeight w:val="420"/>
        </w:trPr>
        <w:tc>
          <w:tcPr>
            <w:tcW w:w="2490" w:type="dxa"/>
          </w:tcPr>
          <w:p w:rsidR="00216B4D" w:rsidRPr="00272A28" w:rsidRDefault="00216B4D" w:rsidP="00216B4D">
            <w:pPr>
              <w:spacing w:after="0"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Total </w:t>
            </w:r>
          </w:p>
        </w:tc>
        <w:tc>
          <w:tcPr>
            <w:tcW w:w="3015" w:type="dxa"/>
          </w:tcPr>
          <w:p w:rsidR="00216B4D" w:rsidRPr="00272A28" w:rsidRDefault="00216B4D" w:rsidP="00216B4D">
            <w:pPr>
              <w:spacing w:after="0"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80</w:t>
            </w:r>
          </w:p>
        </w:tc>
        <w:tc>
          <w:tcPr>
            <w:tcW w:w="1890" w:type="dxa"/>
          </w:tcPr>
          <w:p w:rsidR="00216B4D" w:rsidRPr="00272A28" w:rsidRDefault="00216B4D" w:rsidP="00216B4D">
            <w:pPr>
              <w:spacing w:after="0"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100</w:t>
            </w:r>
          </w:p>
        </w:tc>
      </w:tr>
    </w:tbl>
    <w:p w:rsidR="00216B4D" w:rsidRPr="00272A28" w:rsidRDefault="00216B4D" w:rsidP="00216B4D">
      <w:pPr>
        <w:spacing w:after="0"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Total number of male and female doctors</w:t>
      </w:r>
    </w:p>
    <w:p w:rsidR="00216B4D" w:rsidRPr="00272A28" w:rsidRDefault="00216B4D" w:rsidP="00216B4D">
      <w:pPr>
        <w:spacing w:line="360" w:lineRule="auto"/>
        <w:jc w:val="both"/>
        <w:rPr>
          <w:rFonts w:ascii="Times New Roman" w:hAnsi="Times New Roman" w:cs="Times New Roman"/>
          <w:bCs/>
          <w:sz w:val="24"/>
          <w:szCs w:val="24"/>
        </w:rPr>
      </w:pPr>
    </w:p>
    <w:p w:rsidR="00216B4D" w:rsidRPr="00272A28" w:rsidRDefault="00216B4D" w:rsidP="00216B4D">
      <w:pPr>
        <w:spacing w:line="360" w:lineRule="auto"/>
        <w:jc w:val="both"/>
        <w:rPr>
          <w:rFonts w:ascii="Times New Roman" w:hAnsi="Times New Roman" w:cs="Times New Roman"/>
          <w:bCs/>
          <w:sz w:val="24"/>
          <w:szCs w:val="24"/>
        </w:rPr>
      </w:pPr>
    </w:p>
    <w:p w:rsidR="00216B4D" w:rsidRPr="00272A28" w:rsidRDefault="00216B4D" w:rsidP="00216B4D">
      <w:pPr>
        <w:spacing w:line="360" w:lineRule="auto"/>
        <w:jc w:val="both"/>
        <w:rPr>
          <w:rFonts w:ascii="Times New Roman" w:hAnsi="Times New Roman" w:cs="Times New Roman"/>
          <w:bCs/>
          <w:sz w:val="24"/>
          <w:szCs w:val="24"/>
        </w:rPr>
      </w:pPr>
    </w:p>
    <w:p w:rsidR="00216B4D" w:rsidRPr="00272A28" w:rsidRDefault="00216B4D" w:rsidP="00216B4D">
      <w:pPr>
        <w:spacing w:line="360" w:lineRule="auto"/>
        <w:jc w:val="both"/>
        <w:rPr>
          <w:rFonts w:ascii="Times New Roman" w:hAnsi="Times New Roman" w:cs="Times New Roman"/>
          <w:bCs/>
          <w:sz w:val="24"/>
          <w:szCs w:val="24"/>
        </w:rPr>
      </w:pPr>
    </w:p>
    <w:p w:rsidR="00216B4D" w:rsidRPr="00272A28" w:rsidRDefault="00216B4D" w:rsidP="00216B4D">
      <w:pPr>
        <w:spacing w:line="360" w:lineRule="auto"/>
        <w:jc w:val="center"/>
        <w:rPr>
          <w:rFonts w:ascii="Times New Roman" w:hAnsi="Times New Roman" w:cs="Times New Roman"/>
          <w:bCs/>
          <w:sz w:val="24"/>
          <w:szCs w:val="24"/>
        </w:rPr>
      </w:pPr>
      <w:r w:rsidRPr="00272A28">
        <w:rPr>
          <w:rFonts w:ascii="Times New Roman" w:hAnsi="Times New Roman" w:cs="Times New Roman"/>
          <w:bCs/>
          <w:noProof/>
          <w:sz w:val="24"/>
          <w:szCs w:val="24"/>
          <w:lang w:val="en-IN" w:eastAsia="en-IN"/>
        </w:rPr>
        <w:drawing>
          <wp:inline distT="0" distB="0" distL="0" distR="0">
            <wp:extent cx="4667250" cy="2133600"/>
            <wp:effectExtent l="19050" t="0" r="19050" b="0"/>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72A28" w:rsidRPr="00272A28" w:rsidRDefault="00216B4D" w:rsidP="00272A28">
      <w:pPr>
        <w:spacing w:line="360" w:lineRule="auto"/>
        <w:jc w:val="center"/>
        <w:rPr>
          <w:rFonts w:ascii="Times New Roman" w:hAnsi="Times New Roman" w:cs="Times New Roman"/>
          <w:bCs/>
          <w:sz w:val="24"/>
          <w:szCs w:val="24"/>
        </w:rPr>
      </w:pPr>
      <w:r w:rsidRPr="00272A28">
        <w:rPr>
          <w:rFonts w:ascii="Times New Roman" w:hAnsi="Times New Roman" w:cs="Times New Roman"/>
          <w:b/>
          <w:bCs/>
          <w:sz w:val="24"/>
          <w:szCs w:val="24"/>
        </w:rPr>
        <w:t>Interpretation</w:t>
      </w:r>
      <w:r w:rsidRPr="00272A28">
        <w:rPr>
          <w:rFonts w:ascii="Times New Roman" w:hAnsi="Times New Roman" w:cs="Times New Roman"/>
          <w:bCs/>
          <w:sz w:val="24"/>
          <w:szCs w:val="24"/>
        </w:rPr>
        <w:t>: 75% Doctors are Male and 25% are Female.</w:t>
      </w:r>
    </w:p>
    <w:p w:rsidR="00216B4D" w:rsidRPr="00272A28" w:rsidRDefault="00272A28" w:rsidP="00272A28">
      <w:pPr>
        <w:spacing w:line="360" w:lineRule="auto"/>
        <w:rPr>
          <w:rFonts w:ascii="Times New Roman" w:hAnsi="Times New Roman" w:cs="Times New Roman"/>
          <w:bCs/>
          <w:sz w:val="24"/>
          <w:szCs w:val="24"/>
        </w:rPr>
      </w:pPr>
      <w:r w:rsidRPr="00272A28">
        <w:rPr>
          <w:rFonts w:ascii="Times New Roman" w:hAnsi="Times New Roman" w:cs="Times New Roman"/>
          <w:bCs/>
          <w:sz w:val="24"/>
          <w:szCs w:val="24"/>
        </w:rPr>
        <w:t xml:space="preserve">                </w:t>
      </w:r>
      <w:r w:rsidR="00216B4D" w:rsidRPr="00272A28">
        <w:rPr>
          <w:rFonts w:ascii="Times New Roman" w:hAnsi="Times New Roman" w:cs="Times New Roman"/>
          <w:bCs/>
          <w:sz w:val="24"/>
          <w:szCs w:val="24"/>
        </w:rPr>
        <w:t xml:space="preserve">Q1. </w:t>
      </w:r>
      <w:r w:rsidR="00AA3B74" w:rsidRPr="00AA3B74">
        <w:rPr>
          <w:rFonts w:ascii="Times New Roman" w:hAnsi="Times New Roman" w:cs="Times New Roman"/>
          <w:bCs/>
          <w:sz w:val="24"/>
          <w:szCs w:val="24"/>
        </w:rPr>
        <w:t>Is there a positive work environment in your hospital?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0"/>
        <w:gridCol w:w="2640"/>
        <w:gridCol w:w="2265"/>
      </w:tblGrid>
      <w:tr w:rsidR="00216B4D" w:rsidRPr="00272A28" w:rsidTr="00272A28">
        <w:trPr>
          <w:trHeight w:val="321"/>
        </w:trPr>
        <w:tc>
          <w:tcPr>
            <w:tcW w:w="2520" w:type="dxa"/>
          </w:tcPr>
          <w:p w:rsidR="00216B4D" w:rsidRPr="00272A28" w:rsidRDefault="00216B4D" w:rsidP="00216B4D">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Opinion </w:t>
            </w:r>
            <w:r w:rsidRPr="00272A28">
              <w:rPr>
                <w:rFonts w:ascii="Times New Roman" w:hAnsi="Times New Roman" w:cs="Times New Roman"/>
                <w:bCs/>
                <w:sz w:val="24"/>
                <w:szCs w:val="24"/>
              </w:rPr>
              <w:br w:type="page"/>
            </w:r>
          </w:p>
        </w:tc>
        <w:tc>
          <w:tcPr>
            <w:tcW w:w="2640" w:type="dxa"/>
          </w:tcPr>
          <w:p w:rsidR="00216B4D" w:rsidRPr="00272A28" w:rsidRDefault="00216B4D" w:rsidP="00216B4D">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     Sample size</w:t>
            </w:r>
          </w:p>
        </w:tc>
        <w:tc>
          <w:tcPr>
            <w:tcW w:w="2265" w:type="dxa"/>
          </w:tcPr>
          <w:p w:rsidR="00216B4D" w:rsidRPr="00272A28" w:rsidRDefault="00216B4D" w:rsidP="00216B4D">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               %</w:t>
            </w:r>
          </w:p>
        </w:tc>
      </w:tr>
      <w:tr w:rsidR="00216B4D" w:rsidRPr="00272A28" w:rsidTr="00272A28">
        <w:trPr>
          <w:trHeight w:val="415"/>
        </w:trPr>
        <w:tc>
          <w:tcPr>
            <w:tcW w:w="2520" w:type="dxa"/>
          </w:tcPr>
          <w:p w:rsidR="00216B4D" w:rsidRPr="00272A28" w:rsidRDefault="00216B4D" w:rsidP="00216B4D">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Yes </w:t>
            </w:r>
          </w:p>
        </w:tc>
        <w:tc>
          <w:tcPr>
            <w:tcW w:w="2640" w:type="dxa"/>
          </w:tcPr>
          <w:p w:rsidR="00216B4D" w:rsidRPr="00272A28" w:rsidRDefault="00216B4D" w:rsidP="00216B4D">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          75</w:t>
            </w:r>
          </w:p>
        </w:tc>
        <w:tc>
          <w:tcPr>
            <w:tcW w:w="2265" w:type="dxa"/>
          </w:tcPr>
          <w:p w:rsidR="00216B4D" w:rsidRPr="00272A28" w:rsidRDefault="00216B4D" w:rsidP="00216B4D">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           93.75</w:t>
            </w:r>
          </w:p>
        </w:tc>
      </w:tr>
      <w:tr w:rsidR="00216B4D" w:rsidRPr="00272A28" w:rsidTr="0037401E">
        <w:trPr>
          <w:trHeight w:val="600"/>
        </w:trPr>
        <w:tc>
          <w:tcPr>
            <w:tcW w:w="2520" w:type="dxa"/>
          </w:tcPr>
          <w:p w:rsidR="00216B4D" w:rsidRPr="00272A28" w:rsidRDefault="00216B4D" w:rsidP="00216B4D">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No</w:t>
            </w:r>
          </w:p>
        </w:tc>
        <w:tc>
          <w:tcPr>
            <w:tcW w:w="2640" w:type="dxa"/>
          </w:tcPr>
          <w:p w:rsidR="00216B4D" w:rsidRPr="00272A28" w:rsidRDefault="00216B4D" w:rsidP="00216B4D">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         05</w:t>
            </w:r>
          </w:p>
        </w:tc>
        <w:tc>
          <w:tcPr>
            <w:tcW w:w="2265" w:type="dxa"/>
          </w:tcPr>
          <w:p w:rsidR="00216B4D" w:rsidRPr="00272A28" w:rsidRDefault="00216B4D" w:rsidP="00216B4D">
            <w:pPr>
              <w:spacing w:line="360" w:lineRule="auto"/>
              <w:jc w:val="both"/>
              <w:rPr>
                <w:rFonts w:ascii="Times New Roman" w:hAnsi="Times New Roman" w:cs="Times New Roman"/>
                <w:bCs/>
                <w:sz w:val="24"/>
                <w:szCs w:val="24"/>
              </w:rPr>
            </w:pPr>
            <w:r w:rsidRPr="00272A28">
              <w:rPr>
                <w:rFonts w:ascii="Times New Roman" w:hAnsi="Times New Roman" w:cs="Times New Roman"/>
                <w:bCs/>
                <w:sz w:val="24"/>
                <w:szCs w:val="24"/>
              </w:rPr>
              <w:t xml:space="preserve">            6.25</w:t>
            </w:r>
          </w:p>
        </w:tc>
      </w:tr>
    </w:tbl>
    <w:p w:rsidR="00272A28" w:rsidRPr="00272A28" w:rsidRDefault="00272A28" w:rsidP="00272A28">
      <w:pPr>
        <w:rPr>
          <w:rFonts w:ascii="Times New Roman" w:hAnsi="Times New Roman" w:cs="Times New Roman"/>
          <w:sz w:val="24"/>
          <w:szCs w:val="24"/>
        </w:rPr>
      </w:pPr>
    </w:p>
    <w:p w:rsidR="00272A28" w:rsidRPr="00272A28" w:rsidRDefault="00272A28" w:rsidP="00272A28">
      <w:pPr>
        <w:jc w:val="center"/>
        <w:rPr>
          <w:rFonts w:ascii="Times New Roman" w:hAnsi="Times New Roman" w:cs="Times New Roman"/>
          <w:sz w:val="24"/>
          <w:szCs w:val="24"/>
        </w:rPr>
      </w:pPr>
      <w:r w:rsidRPr="00272A28">
        <w:rPr>
          <w:rFonts w:ascii="Times New Roman" w:hAnsi="Times New Roman" w:cs="Times New Roman"/>
          <w:noProof/>
          <w:sz w:val="24"/>
          <w:szCs w:val="24"/>
          <w:lang w:val="en-IN" w:eastAsia="en-IN"/>
        </w:rPr>
        <w:lastRenderedPageBreak/>
        <w:drawing>
          <wp:inline distT="0" distB="0" distL="0" distR="0">
            <wp:extent cx="4743450" cy="2447925"/>
            <wp:effectExtent l="19050" t="0" r="19050" b="0"/>
            <wp:docPr id="3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72A28" w:rsidRPr="00272A28" w:rsidRDefault="00272A28" w:rsidP="00272A28">
      <w:pPr>
        <w:rPr>
          <w:rFonts w:ascii="Times New Roman" w:hAnsi="Times New Roman" w:cs="Times New Roman"/>
          <w:sz w:val="24"/>
          <w:szCs w:val="24"/>
        </w:rPr>
      </w:pPr>
      <w:r>
        <w:rPr>
          <w:rFonts w:ascii="Times New Roman" w:hAnsi="Times New Roman" w:cs="Times New Roman"/>
          <w:b/>
          <w:sz w:val="24"/>
          <w:szCs w:val="24"/>
        </w:rPr>
        <w:t xml:space="preserve">                     </w:t>
      </w:r>
      <w:r w:rsidRPr="00272A28">
        <w:rPr>
          <w:rFonts w:ascii="Times New Roman" w:hAnsi="Times New Roman" w:cs="Times New Roman"/>
          <w:b/>
          <w:sz w:val="24"/>
          <w:szCs w:val="24"/>
        </w:rPr>
        <w:t>Interpretation</w:t>
      </w:r>
      <w:r w:rsidRPr="00272A28">
        <w:rPr>
          <w:rFonts w:ascii="Times New Roman" w:hAnsi="Times New Roman" w:cs="Times New Roman"/>
          <w:sz w:val="24"/>
          <w:szCs w:val="24"/>
        </w:rPr>
        <w:t>: 94% doctors said that their work culture is supportive.</w:t>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 xml:space="preserve">                          Q2.  </w:t>
      </w:r>
      <w:r w:rsidR="00AA3B74" w:rsidRPr="00AA3B74">
        <w:rPr>
          <w:rFonts w:ascii="Times New Roman" w:hAnsi="Times New Roman" w:cs="Times New Roman"/>
          <w:sz w:val="24"/>
          <w:szCs w:val="24"/>
        </w:rPr>
        <w:t>How do you feel as a hospital employee?</w:t>
      </w:r>
    </w:p>
    <w:tbl>
      <w:tblPr>
        <w:tblpPr w:leftFromText="180" w:rightFromText="180" w:vertAnchor="text" w:tblpX="1279" w:tblpY="4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5"/>
        <w:gridCol w:w="2490"/>
        <w:gridCol w:w="2070"/>
      </w:tblGrid>
      <w:tr w:rsidR="00272A28" w:rsidRPr="00272A28" w:rsidTr="0037401E">
        <w:trPr>
          <w:trHeight w:val="690"/>
        </w:trPr>
        <w:tc>
          <w:tcPr>
            <w:tcW w:w="2085"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Opinion </w:t>
            </w:r>
          </w:p>
        </w:tc>
        <w:tc>
          <w:tcPr>
            <w:tcW w:w="2490"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Sample size</w:t>
            </w:r>
          </w:p>
        </w:tc>
        <w:tc>
          <w:tcPr>
            <w:tcW w:w="2070"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               %</w:t>
            </w:r>
          </w:p>
        </w:tc>
      </w:tr>
      <w:tr w:rsidR="00272A28" w:rsidRPr="00272A28" w:rsidTr="0037401E">
        <w:trPr>
          <w:trHeight w:val="690"/>
        </w:trPr>
        <w:tc>
          <w:tcPr>
            <w:tcW w:w="2085"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Great </w:t>
            </w:r>
          </w:p>
        </w:tc>
        <w:tc>
          <w:tcPr>
            <w:tcW w:w="2490"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     10</w:t>
            </w:r>
          </w:p>
        </w:tc>
        <w:tc>
          <w:tcPr>
            <w:tcW w:w="2070"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           12.5</w:t>
            </w:r>
          </w:p>
        </w:tc>
      </w:tr>
      <w:tr w:rsidR="00272A28" w:rsidRPr="00272A28" w:rsidTr="0037401E">
        <w:trPr>
          <w:trHeight w:val="690"/>
        </w:trPr>
        <w:tc>
          <w:tcPr>
            <w:tcW w:w="2085"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Satisfied </w:t>
            </w:r>
          </w:p>
        </w:tc>
        <w:tc>
          <w:tcPr>
            <w:tcW w:w="2490"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     62</w:t>
            </w:r>
          </w:p>
        </w:tc>
        <w:tc>
          <w:tcPr>
            <w:tcW w:w="2070"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            77.5</w:t>
            </w:r>
          </w:p>
        </w:tc>
      </w:tr>
      <w:tr w:rsidR="00272A28" w:rsidRPr="00272A28" w:rsidTr="0037401E">
        <w:trPr>
          <w:trHeight w:val="690"/>
        </w:trPr>
        <w:tc>
          <w:tcPr>
            <w:tcW w:w="2085"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Unable to concentrate</w:t>
            </w:r>
          </w:p>
        </w:tc>
        <w:tc>
          <w:tcPr>
            <w:tcW w:w="2490"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     08  </w:t>
            </w:r>
          </w:p>
        </w:tc>
        <w:tc>
          <w:tcPr>
            <w:tcW w:w="2070"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             10</w:t>
            </w:r>
          </w:p>
        </w:tc>
      </w:tr>
      <w:tr w:rsidR="00272A28" w:rsidRPr="00272A28" w:rsidTr="0037401E">
        <w:trPr>
          <w:trHeight w:val="690"/>
        </w:trPr>
        <w:tc>
          <w:tcPr>
            <w:tcW w:w="2085"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Frustrated </w:t>
            </w:r>
          </w:p>
        </w:tc>
        <w:tc>
          <w:tcPr>
            <w:tcW w:w="2490"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    00</w:t>
            </w:r>
          </w:p>
        </w:tc>
        <w:tc>
          <w:tcPr>
            <w:tcW w:w="2070"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             00</w:t>
            </w:r>
          </w:p>
        </w:tc>
      </w:tr>
      <w:tr w:rsidR="00272A28" w:rsidRPr="00272A28" w:rsidTr="0037401E">
        <w:trPr>
          <w:trHeight w:val="690"/>
        </w:trPr>
        <w:tc>
          <w:tcPr>
            <w:tcW w:w="2085"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Depressed </w:t>
            </w:r>
          </w:p>
        </w:tc>
        <w:tc>
          <w:tcPr>
            <w:tcW w:w="2490"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    00</w:t>
            </w:r>
          </w:p>
        </w:tc>
        <w:tc>
          <w:tcPr>
            <w:tcW w:w="2070"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           </w:t>
            </w:r>
            <w:r w:rsidR="002D6B24">
              <w:rPr>
                <w:rFonts w:ascii="Times New Roman" w:hAnsi="Times New Roman" w:cs="Times New Roman"/>
                <w:sz w:val="24"/>
                <w:szCs w:val="24"/>
              </w:rPr>
              <w:t xml:space="preserve"> </w:t>
            </w:r>
            <w:r w:rsidRPr="00272A28">
              <w:rPr>
                <w:rFonts w:ascii="Times New Roman" w:hAnsi="Times New Roman" w:cs="Times New Roman"/>
                <w:sz w:val="24"/>
                <w:szCs w:val="24"/>
              </w:rPr>
              <w:t>00</w:t>
            </w:r>
          </w:p>
        </w:tc>
      </w:tr>
      <w:tr w:rsidR="00272A28" w:rsidRPr="00272A28" w:rsidTr="0037401E">
        <w:trPr>
          <w:trHeight w:val="690"/>
        </w:trPr>
        <w:tc>
          <w:tcPr>
            <w:tcW w:w="2085"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Total </w:t>
            </w:r>
          </w:p>
        </w:tc>
        <w:tc>
          <w:tcPr>
            <w:tcW w:w="2490"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    80</w:t>
            </w:r>
          </w:p>
        </w:tc>
        <w:tc>
          <w:tcPr>
            <w:tcW w:w="2070" w:type="dxa"/>
          </w:tcPr>
          <w:p w:rsidR="00272A28" w:rsidRPr="00272A28" w:rsidRDefault="00272A28" w:rsidP="002D6B24">
            <w:pPr>
              <w:spacing w:after="0"/>
              <w:rPr>
                <w:rFonts w:ascii="Times New Roman" w:hAnsi="Times New Roman" w:cs="Times New Roman"/>
                <w:sz w:val="24"/>
                <w:szCs w:val="24"/>
              </w:rPr>
            </w:pPr>
            <w:r w:rsidRPr="00272A28">
              <w:rPr>
                <w:rFonts w:ascii="Times New Roman" w:hAnsi="Times New Roman" w:cs="Times New Roman"/>
                <w:sz w:val="24"/>
                <w:szCs w:val="24"/>
              </w:rPr>
              <w:t xml:space="preserve">            80     </w:t>
            </w:r>
          </w:p>
        </w:tc>
      </w:tr>
    </w:tbl>
    <w:p w:rsidR="00272A28" w:rsidRPr="00272A28" w:rsidRDefault="00272A28" w:rsidP="002D6B24">
      <w:pPr>
        <w:spacing w:after="0"/>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br w:type="page"/>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noProof/>
          <w:sz w:val="24"/>
          <w:szCs w:val="24"/>
          <w:lang w:val="en-IN" w:eastAsia="en-IN"/>
        </w:rPr>
        <w:lastRenderedPageBreak/>
        <w:drawing>
          <wp:inline distT="0" distB="0" distL="0" distR="0">
            <wp:extent cx="4981575" cy="2962275"/>
            <wp:effectExtent l="19050" t="0" r="9525" b="0"/>
            <wp:docPr id="2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72A28" w:rsidRPr="00272A28" w:rsidRDefault="00272A28" w:rsidP="00AA3B74">
      <w:pPr>
        <w:rPr>
          <w:rFonts w:ascii="Times New Roman" w:hAnsi="Times New Roman" w:cs="Times New Roman"/>
          <w:sz w:val="24"/>
          <w:szCs w:val="24"/>
        </w:rPr>
      </w:pPr>
      <w:r w:rsidRPr="00272A28">
        <w:rPr>
          <w:rFonts w:ascii="Times New Roman" w:hAnsi="Times New Roman" w:cs="Times New Roman"/>
          <w:b/>
          <w:sz w:val="24"/>
          <w:szCs w:val="24"/>
        </w:rPr>
        <w:t>Interpretation:</w:t>
      </w:r>
      <w:r w:rsidRPr="00272A28">
        <w:rPr>
          <w:rFonts w:ascii="Times New Roman" w:hAnsi="Times New Roman" w:cs="Times New Roman"/>
          <w:sz w:val="24"/>
          <w:szCs w:val="24"/>
        </w:rPr>
        <w:t xml:space="preserve"> </w:t>
      </w:r>
      <w:r w:rsidR="00AA3B74" w:rsidRPr="00AA3B74">
        <w:rPr>
          <w:rFonts w:ascii="Times New Roman" w:hAnsi="Times New Roman" w:cs="Times New Roman"/>
          <w:sz w:val="24"/>
          <w:szCs w:val="24"/>
        </w:rPr>
        <w:t>78% of doctors reported feeling satisfied while at work in the hospital, 13% said they felt wonderful, and 10% said they were unable to focus.</w:t>
      </w:r>
    </w:p>
    <w:p w:rsidR="00C66DDB"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 xml:space="preserve">        </w:t>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 xml:space="preserve"> Q3.</w:t>
      </w:r>
      <w:r w:rsidR="00AA3B74">
        <w:rPr>
          <w:rFonts w:ascii="Times New Roman" w:hAnsi="Times New Roman" w:cs="Times New Roman"/>
          <w:sz w:val="24"/>
          <w:szCs w:val="24"/>
        </w:rPr>
        <w:t xml:space="preserve"> </w:t>
      </w:r>
      <w:r w:rsidR="00AA3B74" w:rsidRPr="00AA3B74">
        <w:rPr>
          <w:rFonts w:ascii="Times New Roman" w:hAnsi="Times New Roman" w:cs="Times New Roman"/>
          <w:sz w:val="24"/>
          <w:szCs w:val="24"/>
        </w:rPr>
        <w:t>How frequently does your institution experience stressful situations?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3"/>
        <w:gridCol w:w="2404"/>
        <w:gridCol w:w="2623"/>
      </w:tblGrid>
      <w:tr w:rsidR="00272A28" w:rsidRPr="00272A28" w:rsidTr="00C66DDB">
        <w:trPr>
          <w:trHeight w:val="407"/>
        </w:trPr>
        <w:tc>
          <w:tcPr>
            <w:tcW w:w="2623" w:type="dxa"/>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 xml:space="preserve">Opinion </w:t>
            </w:r>
          </w:p>
        </w:tc>
        <w:tc>
          <w:tcPr>
            <w:tcW w:w="2404" w:type="dxa"/>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 xml:space="preserve">     Sample size </w:t>
            </w:r>
          </w:p>
        </w:tc>
        <w:tc>
          <w:tcPr>
            <w:tcW w:w="2623" w:type="dxa"/>
            <w:shd w:val="clear" w:color="auto" w:fill="auto"/>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 xml:space="preserve">                   %  </w:t>
            </w:r>
          </w:p>
        </w:tc>
      </w:tr>
      <w:tr w:rsidR="00272A28" w:rsidRPr="00272A28" w:rsidTr="00C66DDB">
        <w:trPr>
          <w:trHeight w:val="427"/>
        </w:trPr>
        <w:tc>
          <w:tcPr>
            <w:tcW w:w="2623" w:type="dxa"/>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Mostly</w:t>
            </w:r>
          </w:p>
        </w:tc>
        <w:tc>
          <w:tcPr>
            <w:tcW w:w="2404" w:type="dxa"/>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 xml:space="preserve">           15</w:t>
            </w:r>
          </w:p>
        </w:tc>
        <w:tc>
          <w:tcPr>
            <w:tcW w:w="2623" w:type="dxa"/>
            <w:shd w:val="clear" w:color="auto" w:fill="auto"/>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 xml:space="preserve">               18.75</w:t>
            </w:r>
          </w:p>
        </w:tc>
      </w:tr>
      <w:tr w:rsidR="00272A28" w:rsidRPr="00272A28" w:rsidTr="00C66DDB">
        <w:trPr>
          <w:trHeight w:val="405"/>
        </w:trPr>
        <w:tc>
          <w:tcPr>
            <w:tcW w:w="2623" w:type="dxa"/>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 xml:space="preserve">Rarely </w:t>
            </w:r>
          </w:p>
        </w:tc>
        <w:tc>
          <w:tcPr>
            <w:tcW w:w="2404" w:type="dxa"/>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 xml:space="preserve">           32</w:t>
            </w:r>
          </w:p>
        </w:tc>
        <w:tc>
          <w:tcPr>
            <w:tcW w:w="2623" w:type="dxa"/>
            <w:shd w:val="clear" w:color="auto" w:fill="auto"/>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 xml:space="preserve">               40</w:t>
            </w:r>
          </w:p>
        </w:tc>
      </w:tr>
      <w:tr w:rsidR="00272A28" w:rsidRPr="00272A28" w:rsidTr="00C66DDB">
        <w:trPr>
          <w:trHeight w:val="424"/>
        </w:trPr>
        <w:tc>
          <w:tcPr>
            <w:tcW w:w="2623" w:type="dxa"/>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Some time</w:t>
            </w:r>
          </w:p>
        </w:tc>
        <w:tc>
          <w:tcPr>
            <w:tcW w:w="2404" w:type="dxa"/>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 xml:space="preserve">          26</w:t>
            </w:r>
          </w:p>
        </w:tc>
        <w:tc>
          <w:tcPr>
            <w:tcW w:w="2623" w:type="dxa"/>
            <w:shd w:val="clear" w:color="auto" w:fill="auto"/>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 xml:space="preserve">            </w:t>
            </w:r>
            <w:r w:rsidR="00755A91">
              <w:rPr>
                <w:rFonts w:ascii="Times New Roman" w:hAnsi="Times New Roman" w:cs="Times New Roman"/>
                <w:sz w:val="24"/>
                <w:szCs w:val="24"/>
              </w:rPr>
              <w:t xml:space="preserve">   </w:t>
            </w:r>
            <w:r w:rsidRPr="00272A28">
              <w:rPr>
                <w:rFonts w:ascii="Times New Roman" w:hAnsi="Times New Roman" w:cs="Times New Roman"/>
                <w:sz w:val="24"/>
                <w:szCs w:val="24"/>
              </w:rPr>
              <w:t>32.5</w:t>
            </w:r>
          </w:p>
        </w:tc>
      </w:tr>
      <w:tr w:rsidR="00272A28" w:rsidRPr="00272A28" w:rsidTr="00C66DDB">
        <w:trPr>
          <w:trHeight w:val="416"/>
        </w:trPr>
        <w:tc>
          <w:tcPr>
            <w:tcW w:w="2623" w:type="dxa"/>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Not at all</w:t>
            </w:r>
          </w:p>
        </w:tc>
        <w:tc>
          <w:tcPr>
            <w:tcW w:w="2404" w:type="dxa"/>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 xml:space="preserve">          07</w:t>
            </w:r>
          </w:p>
        </w:tc>
        <w:tc>
          <w:tcPr>
            <w:tcW w:w="2623" w:type="dxa"/>
            <w:shd w:val="clear" w:color="auto" w:fill="auto"/>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 xml:space="preserve">             </w:t>
            </w:r>
            <w:r w:rsidR="00755A91">
              <w:rPr>
                <w:rFonts w:ascii="Times New Roman" w:hAnsi="Times New Roman" w:cs="Times New Roman"/>
                <w:sz w:val="24"/>
                <w:szCs w:val="24"/>
              </w:rPr>
              <w:t xml:space="preserve"> </w:t>
            </w:r>
            <w:r w:rsidRPr="00272A28">
              <w:rPr>
                <w:rFonts w:ascii="Times New Roman" w:hAnsi="Times New Roman" w:cs="Times New Roman"/>
                <w:sz w:val="24"/>
                <w:szCs w:val="24"/>
              </w:rPr>
              <w:t xml:space="preserve"> 8.75</w:t>
            </w:r>
          </w:p>
        </w:tc>
      </w:tr>
      <w:tr w:rsidR="00272A28" w:rsidRPr="00272A28" w:rsidTr="00C66DDB">
        <w:trPr>
          <w:trHeight w:val="253"/>
        </w:trPr>
        <w:tc>
          <w:tcPr>
            <w:tcW w:w="2623" w:type="dxa"/>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 xml:space="preserve">Total </w:t>
            </w:r>
          </w:p>
        </w:tc>
        <w:tc>
          <w:tcPr>
            <w:tcW w:w="2404" w:type="dxa"/>
          </w:tcPr>
          <w:p w:rsidR="00272A28" w:rsidRPr="00272A28" w:rsidRDefault="00755A91" w:rsidP="00C66DDB">
            <w:pPr>
              <w:spacing w:after="0"/>
              <w:rPr>
                <w:rFonts w:ascii="Times New Roman" w:hAnsi="Times New Roman" w:cs="Times New Roman"/>
                <w:sz w:val="24"/>
                <w:szCs w:val="24"/>
              </w:rPr>
            </w:pPr>
            <w:r>
              <w:rPr>
                <w:rFonts w:ascii="Times New Roman" w:hAnsi="Times New Roman" w:cs="Times New Roman"/>
                <w:sz w:val="24"/>
                <w:szCs w:val="24"/>
              </w:rPr>
              <w:t xml:space="preserve">         </w:t>
            </w:r>
            <w:r w:rsidR="00272A28" w:rsidRPr="00272A28">
              <w:rPr>
                <w:rFonts w:ascii="Times New Roman" w:hAnsi="Times New Roman" w:cs="Times New Roman"/>
                <w:sz w:val="24"/>
                <w:szCs w:val="24"/>
              </w:rPr>
              <w:t>80</w:t>
            </w:r>
          </w:p>
        </w:tc>
        <w:tc>
          <w:tcPr>
            <w:tcW w:w="2623" w:type="dxa"/>
            <w:shd w:val="clear" w:color="auto" w:fill="auto"/>
          </w:tcPr>
          <w:p w:rsidR="00272A28" w:rsidRPr="00272A28" w:rsidRDefault="00272A28" w:rsidP="00C66DDB">
            <w:pPr>
              <w:spacing w:after="0"/>
              <w:rPr>
                <w:rFonts w:ascii="Times New Roman" w:hAnsi="Times New Roman" w:cs="Times New Roman"/>
                <w:sz w:val="24"/>
                <w:szCs w:val="24"/>
              </w:rPr>
            </w:pPr>
            <w:r w:rsidRPr="00272A28">
              <w:rPr>
                <w:rFonts w:ascii="Times New Roman" w:hAnsi="Times New Roman" w:cs="Times New Roman"/>
                <w:sz w:val="24"/>
                <w:szCs w:val="24"/>
              </w:rPr>
              <w:t xml:space="preserve">              100 </w:t>
            </w:r>
          </w:p>
        </w:tc>
      </w:tr>
    </w:tbl>
    <w:p w:rsidR="00272A28" w:rsidRPr="00272A28" w:rsidRDefault="00272A28" w:rsidP="00C66DDB">
      <w:pPr>
        <w:spacing w:after="0"/>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br w:type="page"/>
      </w:r>
      <w:r w:rsidR="00C66DDB" w:rsidRPr="00C66DDB">
        <w:rPr>
          <w:rFonts w:ascii="Times New Roman" w:hAnsi="Times New Roman" w:cs="Times New Roman"/>
          <w:noProof/>
          <w:sz w:val="24"/>
          <w:szCs w:val="24"/>
          <w:lang w:val="en-IN" w:eastAsia="en-IN"/>
        </w:rPr>
        <w:lastRenderedPageBreak/>
        <w:drawing>
          <wp:inline distT="0" distB="0" distL="0" distR="0">
            <wp:extent cx="5010150" cy="1933575"/>
            <wp:effectExtent l="19050" t="0" r="19050" b="0"/>
            <wp:docPr id="4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 xml:space="preserve"> Q4.</w:t>
      </w:r>
      <w:r w:rsidR="00AA3B74" w:rsidRPr="00AA3B74">
        <w:t xml:space="preserve"> </w:t>
      </w:r>
      <w:r w:rsidR="00AA3B74" w:rsidRPr="00AA3B74">
        <w:rPr>
          <w:rFonts w:ascii="Times New Roman" w:hAnsi="Times New Roman" w:cs="Times New Roman"/>
          <w:sz w:val="24"/>
          <w:szCs w:val="24"/>
        </w:rPr>
        <w:t>Have you taken time off recently because of stress at work?</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0"/>
        <w:gridCol w:w="2955"/>
        <w:gridCol w:w="2520"/>
      </w:tblGrid>
      <w:tr w:rsidR="00272A28" w:rsidRPr="00272A28" w:rsidTr="0037401E">
        <w:trPr>
          <w:trHeight w:val="630"/>
        </w:trPr>
        <w:tc>
          <w:tcPr>
            <w:tcW w:w="2550" w:type="dxa"/>
          </w:tcPr>
          <w:p w:rsidR="00272A28" w:rsidRPr="00272A28" w:rsidRDefault="00272A28" w:rsidP="0037401E">
            <w:pPr>
              <w:ind w:left="-45"/>
              <w:rPr>
                <w:rFonts w:ascii="Times New Roman" w:hAnsi="Times New Roman" w:cs="Times New Roman"/>
                <w:sz w:val="24"/>
                <w:szCs w:val="24"/>
              </w:rPr>
            </w:pPr>
            <w:r w:rsidRPr="00272A28">
              <w:rPr>
                <w:rFonts w:ascii="Times New Roman" w:hAnsi="Times New Roman" w:cs="Times New Roman"/>
                <w:sz w:val="24"/>
                <w:szCs w:val="24"/>
              </w:rPr>
              <w:t>Opinion</w:t>
            </w:r>
            <w:r w:rsidRPr="00272A28">
              <w:rPr>
                <w:rFonts w:ascii="Times New Roman" w:hAnsi="Times New Roman" w:cs="Times New Roman"/>
                <w:sz w:val="24"/>
                <w:szCs w:val="24"/>
              </w:rPr>
              <w:br w:type="page"/>
            </w:r>
          </w:p>
        </w:tc>
        <w:tc>
          <w:tcPr>
            <w:tcW w:w="295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Sample size </w:t>
            </w:r>
          </w:p>
        </w:tc>
        <w:tc>
          <w:tcPr>
            <w:tcW w:w="252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w:t>
            </w:r>
          </w:p>
        </w:tc>
      </w:tr>
      <w:tr w:rsidR="00272A28" w:rsidRPr="00272A28" w:rsidTr="0037401E">
        <w:trPr>
          <w:trHeight w:val="630"/>
        </w:trPr>
        <w:tc>
          <w:tcPr>
            <w:tcW w:w="2550" w:type="dxa"/>
          </w:tcPr>
          <w:p w:rsidR="00272A28" w:rsidRPr="00272A28" w:rsidRDefault="00272A28" w:rsidP="0037401E">
            <w:pPr>
              <w:ind w:left="-45"/>
              <w:rPr>
                <w:rFonts w:ascii="Times New Roman" w:hAnsi="Times New Roman" w:cs="Times New Roman"/>
                <w:sz w:val="24"/>
                <w:szCs w:val="24"/>
              </w:rPr>
            </w:pPr>
            <w:r w:rsidRPr="00272A28">
              <w:rPr>
                <w:rFonts w:ascii="Times New Roman" w:hAnsi="Times New Roman" w:cs="Times New Roman"/>
                <w:sz w:val="24"/>
                <w:szCs w:val="24"/>
              </w:rPr>
              <w:t xml:space="preserve">Yes </w:t>
            </w:r>
          </w:p>
        </w:tc>
        <w:tc>
          <w:tcPr>
            <w:tcW w:w="295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35</w:t>
            </w:r>
          </w:p>
        </w:tc>
        <w:tc>
          <w:tcPr>
            <w:tcW w:w="252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43.75</w:t>
            </w:r>
          </w:p>
        </w:tc>
      </w:tr>
      <w:tr w:rsidR="00272A28" w:rsidRPr="00272A28" w:rsidTr="0037401E">
        <w:trPr>
          <w:trHeight w:val="630"/>
        </w:trPr>
        <w:tc>
          <w:tcPr>
            <w:tcW w:w="2550" w:type="dxa"/>
          </w:tcPr>
          <w:p w:rsidR="00272A28" w:rsidRPr="00272A28" w:rsidRDefault="00272A28" w:rsidP="0037401E">
            <w:pPr>
              <w:ind w:left="-45"/>
              <w:rPr>
                <w:rFonts w:ascii="Times New Roman" w:hAnsi="Times New Roman" w:cs="Times New Roman"/>
                <w:sz w:val="24"/>
                <w:szCs w:val="24"/>
              </w:rPr>
            </w:pPr>
            <w:r w:rsidRPr="00272A28">
              <w:rPr>
                <w:rFonts w:ascii="Times New Roman" w:hAnsi="Times New Roman" w:cs="Times New Roman"/>
                <w:sz w:val="24"/>
                <w:szCs w:val="24"/>
              </w:rPr>
              <w:t xml:space="preserve">No </w:t>
            </w:r>
          </w:p>
        </w:tc>
        <w:tc>
          <w:tcPr>
            <w:tcW w:w="295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55</w:t>
            </w:r>
          </w:p>
        </w:tc>
        <w:tc>
          <w:tcPr>
            <w:tcW w:w="252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68.75</w:t>
            </w:r>
          </w:p>
        </w:tc>
      </w:tr>
      <w:tr w:rsidR="00272A28" w:rsidRPr="00272A28" w:rsidTr="0037401E">
        <w:trPr>
          <w:trHeight w:val="630"/>
        </w:trPr>
        <w:tc>
          <w:tcPr>
            <w:tcW w:w="2550" w:type="dxa"/>
          </w:tcPr>
          <w:p w:rsidR="00272A28" w:rsidRPr="00272A28" w:rsidRDefault="00272A28" w:rsidP="0037401E">
            <w:pPr>
              <w:ind w:left="-45"/>
              <w:rPr>
                <w:rFonts w:ascii="Times New Roman" w:hAnsi="Times New Roman" w:cs="Times New Roman"/>
                <w:sz w:val="24"/>
                <w:szCs w:val="24"/>
              </w:rPr>
            </w:pPr>
            <w:r w:rsidRPr="00272A28">
              <w:rPr>
                <w:rFonts w:ascii="Times New Roman" w:hAnsi="Times New Roman" w:cs="Times New Roman"/>
                <w:sz w:val="24"/>
                <w:szCs w:val="24"/>
              </w:rPr>
              <w:t xml:space="preserve">Total </w:t>
            </w:r>
          </w:p>
        </w:tc>
        <w:tc>
          <w:tcPr>
            <w:tcW w:w="295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80</w:t>
            </w:r>
          </w:p>
        </w:tc>
        <w:tc>
          <w:tcPr>
            <w:tcW w:w="252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100</w:t>
            </w:r>
          </w:p>
        </w:tc>
      </w:tr>
    </w:tbl>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noProof/>
          <w:sz w:val="24"/>
          <w:szCs w:val="24"/>
          <w:lang w:val="en-IN" w:eastAsia="en-IN"/>
        </w:rPr>
        <w:drawing>
          <wp:inline distT="0" distB="0" distL="0" distR="0">
            <wp:extent cx="4953000" cy="2638425"/>
            <wp:effectExtent l="19050" t="0" r="19050" b="0"/>
            <wp:docPr id="2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72A28" w:rsidRPr="00272A28" w:rsidRDefault="00272A28" w:rsidP="00272A28">
      <w:pPr>
        <w:rPr>
          <w:rFonts w:ascii="Times New Roman" w:hAnsi="Times New Roman" w:cs="Times New Roman"/>
          <w:sz w:val="24"/>
          <w:szCs w:val="24"/>
        </w:rPr>
      </w:pPr>
    </w:p>
    <w:p w:rsidR="008D7ECD" w:rsidRDefault="008D7ECD" w:rsidP="00272A28">
      <w:pPr>
        <w:rPr>
          <w:rFonts w:ascii="Times New Roman" w:hAnsi="Times New Roman" w:cs="Times New Roman"/>
          <w:sz w:val="24"/>
          <w:szCs w:val="24"/>
        </w:rPr>
      </w:pPr>
      <w:r w:rsidRPr="008D7ECD">
        <w:rPr>
          <w:rFonts w:ascii="Times New Roman" w:hAnsi="Times New Roman" w:cs="Times New Roman"/>
          <w:b/>
          <w:sz w:val="24"/>
          <w:szCs w:val="24"/>
        </w:rPr>
        <w:t>Interpretation</w:t>
      </w:r>
      <w:r>
        <w:rPr>
          <w:rFonts w:ascii="Times New Roman" w:hAnsi="Times New Roman" w:cs="Times New Roman"/>
          <w:sz w:val="24"/>
          <w:szCs w:val="24"/>
        </w:rPr>
        <w:t>: Majority of the doctors did not take leaves in last 12 months.</w:t>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 xml:space="preserve">Q5. </w:t>
      </w:r>
      <w:r w:rsidR="00AA3B74" w:rsidRPr="00AA3B74">
        <w:rPr>
          <w:rFonts w:ascii="Times New Roman" w:hAnsi="Times New Roman" w:cs="Times New Roman"/>
          <w:sz w:val="24"/>
          <w:szCs w:val="24"/>
        </w:rPr>
        <w:t>Do you feel exhausted physically and worn out?</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75"/>
        <w:gridCol w:w="2655"/>
        <w:gridCol w:w="2250"/>
      </w:tblGrid>
      <w:tr w:rsidR="00272A28" w:rsidRPr="00272A28" w:rsidTr="0037401E">
        <w:trPr>
          <w:trHeight w:val="630"/>
        </w:trPr>
        <w:tc>
          <w:tcPr>
            <w:tcW w:w="277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lastRenderedPageBreak/>
              <w:t xml:space="preserve">0pinion </w:t>
            </w:r>
          </w:p>
        </w:tc>
        <w:tc>
          <w:tcPr>
            <w:tcW w:w="265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Sample size</w:t>
            </w:r>
          </w:p>
        </w:tc>
        <w:tc>
          <w:tcPr>
            <w:tcW w:w="225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   </w:t>
            </w:r>
          </w:p>
        </w:tc>
      </w:tr>
      <w:tr w:rsidR="00272A28" w:rsidRPr="00272A28" w:rsidTr="0037401E">
        <w:trPr>
          <w:trHeight w:val="630"/>
        </w:trPr>
        <w:tc>
          <w:tcPr>
            <w:tcW w:w="277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Not at all</w:t>
            </w:r>
          </w:p>
        </w:tc>
        <w:tc>
          <w:tcPr>
            <w:tcW w:w="265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17</w:t>
            </w:r>
          </w:p>
        </w:tc>
        <w:tc>
          <w:tcPr>
            <w:tcW w:w="225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21.25</w:t>
            </w:r>
          </w:p>
        </w:tc>
      </w:tr>
      <w:tr w:rsidR="00272A28" w:rsidRPr="00272A28" w:rsidTr="0037401E">
        <w:trPr>
          <w:trHeight w:val="630"/>
        </w:trPr>
        <w:tc>
          <w:tcPr>
            <w:tcW w:w="277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Rarely </w:t>
            </w:r>
          </w:p>
        </w:tc>
        <w:tc>
          <w:tcPr>
            <w:tcW w:w="265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39</w:t>
            </w:r>
          </w:p>
        </w:tc>
        <w:tc>
          <w:tcPr>
            <w:tcW w:w="225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48.75</w:t>
            </w:r>
          </w:p>
        </w:tc>
      </w:tr>
      <w:tr w:rsidR="00272A28" w:rsidRPr="00272A28" w:rsidTr="0037401E">
        <w:trPr>
          <w:trHeight w:val="630"/>
        </w:trPr>
        <w:tc>
          <w:tcPr>
            <w:tcW w:w="277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Some time</w:t>
            </w:r>
          </w:p>
        </w:tc>
        <w:tc>
          <w:tcPr>
            <w:tcW w:w="265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15</w:t>
            </w:r>
          </w:p>
        </w:tc>
        <w:tc>
          <w:tcPr>
            <w:tcW w:w="225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18.75</w:t>
            </w:r>
          </w:p>
        </w:tc>
      </w:tr>
      <w:tr w:rsidR="00272A28" w:rsidRPr="00272A28" w:rsidTr="0037401E">
        <w:trPr>
          <w:trHeight w:val="630"/>
        </w:trPr>
        <w:tc>
          <w:tcPr>
            <w:tcW w:w="277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Often </w:t>
            </w:r>
          </w:p>
        </w:tc>
        <w:tc>
          <w:tcPr>
            <w:tcW w:w="265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09</w:t>
            </w:r>
          </w:p>
        </w:tc>
        <w:tc>
          <w:tcPr>
            <w:tcW w:w="225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11.75</w:t>
            </w:r>
          </w:p>
        </w:tc>
      </w:tr>
      <w:tr w:rsidR="00272A28" w:rsidRPr="00272A28" w:rsidTr="0037401E">
        <w:trPr>
          <w:trHeight w:val="630"/>
        </w:trPr>
        <w:tc>
          <w:tcPr>
            <w:tcW w:w="277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Very often</w:t>
            </w:r>
          </w:p>
        </w:tc>
        <w:tc>
          <w:tcPr>
            <w:tcW w:w="265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0</w:t>
            </w:r>
          </w:p>
        </w:tc>
        <w:tc>
          <w:tcPr>
            <w:tcW w:w="225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0</w:t>
            </w:r>
          </w:p>
        </w:tc>
      </w:tr>
      <w:tr w:rsidR="00272A28" w:rsidRPr="00272A28" w:rsidTr="0037401E">
        <w:trPr>
          <w:trHeight w:val="630"/>
        </w:trPr>
        <w:tc>
          <w:tcPr>
            <w:tcW w:w="277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Total </w:t>
            </w:r>
          </w:p>
        </w:tc>
        <w:tc>
          <w:tcPr>
            <w:tcW w:w="265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80        </w:t>
            </w:r>
          </w:p>
        </w:tc>
        <w:tc>
          <w:tcPr>
            <w:tcW w:w="225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100</w:t>
            </w:r>
          </w:p>
        </w:tc>
      </w:tr>
    </w:tbl>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rPr>
      </w:pPr>
      <w:r w:rsidRPr="00272A28">
        <w:rPr>
          <w:rFonts w:ascii="Times New Roman" w:hAnsi="Times New Roman" w:cs="Times New Roman"/>
          <w:noProof/>
          <w:sz w:val="24"/>
          <w:szCs w:val="24"/>
          <w:lang w:val="en-IN" w:eastAsia="en-IN"/>
        </w:rPr>
        <w:drawing>
          <wp:inline distT="0" distB="0" distL="0" distR="0">
            <wp:extent cx="5057775" cy="2914650"/>
            <wp:effectExtent l="19050" t="0" r="9525" b="0"/>
            <wp:docPr id="3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72A28" w:rsidRPr="00272A28" w:rsidRDefault="00272A28" w:rsidP="00272A28">
      <w:pPr>
        <w:rPr>
          <w:rFonts w:ascii="Times New Roman" w:hAnsi="Times New Roman" w:cs="Times New Roman"/>
        </w:rPr>
      </w:pPr>
    </w:p>
    <w:p w:rsidR="00272A28" w:rsidRPr="00272A28" w:rsidRDefault="00272A28" w:rsidP="00272A28">
      <w:pPr>
        <w:rPr>
          <w:rFonts w:ascii="Times New Roman" w:hAnsi="Times New Roman" w:cs="Times New Roman"/>
        </w:rPr>
      </w:pP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b/>
          <w:sz w:val="24"/>
          <w:szCs w:val="24"/>
        </w:rPr>
        <w:t>Interpretation:</w:t>
      </w:r>
      <w:r w:rsidRPr="00272A28">
        <w:rPr>
          <w:rFonts w:ascii="Times New Roman" w:hAnsi="Times New Roman" w:cs="Times New Roman"/>
          <w:sz w:val="24"/>
          <w:szCs w:val="24"/>
        </w:rPr>
        <w:t xml:space="preserve"> </w:t>
      </w:r>
      <w:r w:rsidR="00AA3B74" w:rsidRPr="00AA3B74">
        <w:rPr>
          <w:rFonts w:ascii="Times New Roman" w:hAnsi="Times New Roman" w:cs="Times New Roman"/>
          <w:sz w:val="24"/>
          <w:szCs w:val="24"/>
        </w:rPr>
        <w:t>In the study, 21% of doctors reported feeling absolutely no physical or emotional exhaustion whereas 49% reported feeling this way only seldom.</w:t>
      </w:r>
    </w:p>
    <w:p w:rsidR="008F7989" w:rsidRDefault="008F7989"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Q6.</w:t>
      </w:r>
      <w:r w:rsidR="00AA3B74">
        <w:rPr>
          <w:rFonts w:ascii="Times New Roman" w:hAnsi="Times New Roman" w:cs="Times New Roman"/>
          <w:sz w:val="24"/>
          <w:szCs w:val="24"/>
        </w:rPr>
        <w:t xml:space="preserve"> </w:t>
      </w:r>
      <w:r w:rsidR="00AA3B74" w:rsidRPr="00AA3B74">
        <w:rPr>
          <w:rFonts w:ascii="Times New Roman" w:hAnsi="Times New Roman" w:cs="Times New Roman"/>
          <w:sz w:val="24"/>
          <w:szCs w:val="24"/>
        </w:rPr>
        <w:t>Do minor inconveniences seem to aggravate you easily?</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70"/>
        <w:gridCol w:w="2520"/>
        <w:gridCol w:w="2386"/>
      </w:tblGrid>
      <w:tr w:rsidR="00272A28" w:rsidRPr="00272A28" w:rsidTr="0037401E">
        <w:trPr>
          <w:trHeight w:val="269"/>
        </w:trPr>
        <w:tc>
          <w:tcPr>
            <w:tcW w:w="2670"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lastRenderedPageBreak/>
              <w:t xml:space="preserve">Opinion </w:t>
            </w:r>
          </w:p>
        </w:tc>
        <w:tc>
          <w:tcPr>
            <w:tcW w:w="2520"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       Sample size</w:t>
            </w:r>
          </w:p>
        </w:tc>
        <w:tc>
          <w:tcPr>
            <w:tcW w:w="2386"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                 %</w:t>
            </w:r>
          </w:p>
        </w:tc>
      </w:tr>
      <w:tr w:rsidR="00272A28" w:rsidRPr="00272A28" w:rsidTr="0037401E">
        <w:trPr>
          <w:trHeight w:val="269"/>
        </w:trPr>
        <w:tc>
          <w:tcPr>
            <w:tcW w:w="2670"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Not at all</w:t>
            </w:r>
          </w:p>
        </w:tc>
        <w:tc>
          <w:tcPr>
            <w:tcW w:w="2520"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            21</w:t>
            </w:r>
          </w:p>
        </w:tc>
        <w:tc>
          <w:tcPr>
            <w:tcW w:w="2386"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          26.25</w:t>
            </w:r>
          </w:p>
        </w:tc>
      </w:tr>
      <w:tr w:rsidR="00272A28" w:rsidRPr="00272A28" w:rsidTr="0037401E">
        <w:trPr>
          <w:trHeight w:val="269"/>
        </w:trPr>
        <w:tc>
          <w:tcPr>
            <w:tcW w:w="2670"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Rarely </w:t>
            </w:r>
          </w:p>
        </w:tc>
        <w:tc>
          <w:tcPr>
            <w:tcW w:w="2520"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            26</w:t>
            </w:r>
          </w:p>
        </w:tc>
        <w:tc>
          <w:tcPr>
            <w:tcW w:w="2386"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          32.5</w:t>
            </w:r>
          </w:p>
        </w:tc>
      </w:tr>
      <w:tr w:rsidR="00272A28" w:rsidRPr="00272A28" w:rsidTr="0037401E">
        <w:trPr>
          <w:trHeight w:val="269"/>
        </w:trPr>
        <w:tc>
          <w:tcPr>
            <w:tcW w:w="2670"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Some time</w:t>
            </w:r>
          </w:p>
        </w:tc>
        <w:tc>
          <w:tcPr>
            <w:tcW w:w="2520"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            23</w:t>
            </w:r>
          </w:p>
        </w:tc>
        <w:tc>
          <w:tcPr>
            <w:tcW w:w="2386"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           28.75</w:t>
            </w:r>
          </w:p>
        </w:tc>
      </w:tr>
      <w:tr w:rsidR="00272A28" w:rsidRPr="00272A28" w:rsidTr="0037401E">
        <w:trPr>
          <w:trHeight w:val="269"/>
        </w:trPr>
        <w:tc>
          <w:tcPr>
            <w:tcW w:w="2670"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Often </w:t>
            </w:r>
          </w:p>
        </w:tc>
        <w:tc>
          <w:tcPr>
            <w:tcW w:w="2520"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           07</w:t>
            </w:r>
          </w:p>
        </w:tc>
        <w:tc>
          <w:tcPr>
            <w:tcW w:w="2386"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            8.75    </w:t>
            </w:r>
          </w:p>
        </w:tc>
      </w:tr>
      <w:tr w:rsidR="00272A28" w:rsidRPr="00272A28" w:rsidTr="0037401E">
        <w:trPr>
          <w:trHeight w:val="269"/>
        </w:trPr>
        <w:tc>
          <w:tcPr>
            <w:tcW w:w="2670"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Very often  </w:t>
            </w:r>
          </w:p>
        </w:tc>
        <w:tc>
          <w:tcPr>
            <w:tcW w:w="2520"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           03</w:t>
            </w:r>
          </w:p>
        </w:tc>
        <w:tc>
          <w:tcPr>
            <w:tcW w:w="2386"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             3.75</w:t>
            </w:r>
          </w:p>
        </w:tc>
      </w:tr>
      <w:tr w:rsidR="00272A28" w:rsidRPr="00272A28" w:rsidTr="0037401E">
        <w:trPr>
          <w:trHeight w:val="269"/>
        </w:trPr>
        <w:tc>
          <w:tcPr>
            <w:tcW w:w="2670"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Total </w:t>
            </w:r>
          </w:p>
        </w:tc>
        <w:tc>
          <w:tcPr>
            <w:tcW w:w="2520"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           80</w:t>
            </w:r>
          </w:p>
        </w:tc>
        <w:tc>
          <w:tcPr>
            <w:tcW w:w="2386" w:type="dxa"/>
          </w:tcPr>
          <w:p w:rsidR="00272A28" w:rsidRPr="00272A28" w:rsidRDefault="00272A28" w:rsidP="0037401E">
            <w:pPr>
              <w:ind w:left="-15"/>
              <w:rPr>
                <w:rFonts w:ascii="Times New Roman" w:hAnsi="Times New Roman" w:cs="Times New Roman"/>
                <w:sz w:val="24"/>
                <w:szCs w:val="24"/>
              </w:rPr>
            </w:pPr>
            <w:r w:rsidRPr="00272A28">
              <w:rPr>
                <w:rFonts w:ascii="Times New Roman" w:hAnsi="Times New Roman" w:cs="Times New Roman"/>
                <w:sz w:val="24"/>
                <w:szCs w:val="24"/>
              </w:rPr>
              <w:t xml:space="preserve">              100</w:t>
            </w:r>
          </w:p>
        </w:tc>
      </w:tr>
    </w:tbl>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noProof/>
          <w:sz w:val="24"/>
          <w:szCs w:val="24"/>
          <w:lang w:val="en-IN" w:eastAsia="en-IN"/>
        </w:rPr>
        <w:drawing>
          <wp:inline distT="0" distB="0" distL="0" distR="0">
            <wp:extent cx="4733925" cy="3067050"/>
            <wp:effectExtent l="19050" t="0" r="9525" b="0"/>
            <wp:docPr id="3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66DDB" w:rsidRDefault="00272A28" w:rsidP="00C66DDB">
      <w:pPr>
        <w:rPr>
          <w:rFonts w:ascii="Times New Roman" w:hAnsi="Times New Roman" w:cs="Times New Roman"/>
          <w:sz w:val="24"/>
          <w:szCs w:val="24"/>
        </w:rPr>
      </w:pPr>
      <w:r w:rsidRPr="00272A28">
        <w:rPr>
          <w:rFonts w:ascii="Times New Roman" w:hAnsi="Times New Roman" w:cs="Times New Roman"/>
          <w:b/>
          <w:sz w:val="24"/>
          <w:szCs w:val="24"/>
        </w:rPr>
        <w:t xml:space="preserve">Interpretation: </w:t>
      </w:r>
      <w:r w:rsidRPr="00272A28">
        <w:rPr>
          <w:rFonts w:ascii="Times New Roman" w:hAnsi="Times New Roman" w:cs="Times New Roman"/>
          <w:sz w:val="24"/>
          <w:szCs w:val="24"/>
        </w:rPr>
        <w:t xml:space="preserve">In the study 33% doctors were rarely irritated by small problems and 29% were sometime irritated by small problems. </w:t>
      </w:r>
    </w:p>
    <w:p w:rsidR="00272A28" w:rsidRPr="00272A28" w:rsidRDefault="00C66DDB" w:rsidP="00C66DDB">
      <w:pPr>
        <w:rPr>
          <w:rFonts w:ascii="Times New Roman" w:hAnsi="Times New Roman" w:cs="Times New Roman"/>
          <w:sz w:val="24"/>
          <w:szCs w:val="24"/>
        </w:rPr>
      </w:pPr>
      <w:r>
        <w:rPr>
          <w:rFonts w:ascii="Times New Roman" w:hAnsi="Times New Roman" w:cs="Times New Roman"/>
          <w:sz w:val="24"/>
          <w:szCs w:val="24"/>
        </w:rPr>
        <w:t xml:space="preserve">              </w:t>
      </w:r>
      <w:r w:rsidR="00272A28" w:rsidRPr="00272A28">
        <w:rPr>
          <w:rFonts w:ascii="Times New Roman" w:hAnsi="Times New Roman" w:cs="Times New Roman"/>
          <w:sz w:val="24"/>
          <w:szCs w:val="24"/>
        </w:rPr>
        <w:t xml:space="preserve">Q7. </w:t>
      </w:r>
      <w:r w:rsidR="00957D36" w:rsidRPr="00957D36">
        <w:rPr>
          <w:rFonts w:ascii="Times New Roman" w:hAnsi="Times New Roman" w:cs="Times New Roman"/>
          <w:sz w:val="24"/>
          <w:szCs w:val="24"/>
        </w:rPr>
        <w:t>Do you feel like your coworkers don't understand you?</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2445"/>
        <w:gridCol w:w="2055"/>
      </w:tblGrid>
      <w:tr w:rsidR="00272A28" w:rsidRPr="00272A28" w:rsidTr="0037401E">
        <w:trPr>
          <w:trHeight w:val="675"/>
        </w:trPr>
        <w:tc>
          <w:tcPr>
            <w:tcW w:w="211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br w:type="page"/>
              <w:t xml:space="preserve">Opinion </w:t>
            </w:r>
          </w:p>
        </w:tc>
        <w:tc>
          <w:tcPr>
            <w:tcW w:w="244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Sample size </w:t>
            </w:r>
          </w:p>
        </w:tc>
        <w:tc>
          <w:tcPr>
            <w:tcW w:w="205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w:t>
            </w:r>
          </w:p>
        </w:tc>
      </w:tr>
      <w:tr w:rsidR="00272A28" w:rsidRPr="00272A28" w:rsidTr="0037401E">
        <w:trPr>
          <w:trHeight w:val="675"/>
        </w:trPr>
        <w:tc>
          <w:tcPr>
            <w:tcW w:w="211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Not at all</w:t>
            </w:r>
          </w:p>
        </w:tc>
        <w:tc>
          <w:tcPr>
            <w:tcW w:w="244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39</w:t>
            </w:r>
          </w:p>
        </w:tc>
        <w:tc>
          <w:tcPr>
            <w:tcW w:w="205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48.25 </w:t>
            </w:r>
          </w:p>
        </w:tc>
      </w:tr>
      <w:tr w:rsidR="00272A28" w:rsidRPr="00272A28" w:rsidTr="0037401E">
        <w:trPr>
          <w:trHeight w:val="675"/>
        </w:trPr>
        <w:tc>
          <w:tcPr>
            <w:tcW w:w="211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lastRenderedPageBreak/>
              <w:t xml:space="preserve">Rarely </w:t>
            </w:r>
          </w:p>
        </w:tc>
        <w:tc>
          <w:tcPr>
            <w:tcW w:w="244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29</w:t>
            </w:r>
          </w:p>
        </w:tc>
        <w:tc>
          <w:tcPr>
            <w:tcW w:w="205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36.25</w:t>
            </w:r>
          </w:p>
        </w:tc>
      </w:tr>
      <w:tr w:rsidR="00272A28" w:rsidRPr="00272A28" w:rsidTr="0037401E">
        <w:trPr>
          <w:trHeight w:val="675"/>
        </w:trPr>
        <w:tc>
          <w:tcPr>
            <w:tcW w:w="211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Sometime </w:t>
            </w:r>
          </w:p>
        </w:tc>
        <w:tc>
          <w:tcPr>
            <w:tcW w:w="244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12</w:t>
            </w:r>
          </w:p>
        </w:tc>
        <w:tc>
          <w:tcPr>
            <w:tcW w:w="205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15</w:t>
            </w:r>
          </w:p>
        </w:tc>
      </w:tr>
      <w:tr w:rsidR="00272A28" w:rsidRPr="00272A28" w:rsidTr="0037401E">
        <w:trPr>
          <w:trHeight w:val="675"/>
        </w:trPr>
        <w:tc>
          <w:tcPr>
            <w:tcW w:w="211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Often </w:t>
            </w:r>
          </w:p>
        </w:tc>
        <w:tc>
          <w:tcPr>
            <w:tcW w:w="244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00</w:t>
            </w:r>
          </w:p>
        </w:tc>
        <w:tc>
          <w:tcPr>
            <w:tcW w:w="2055" w:type="dxa"/>
          </w:tcPr>
          <w:p w:rsidR="00272A28" w:rsidRPr="00272A28" w:rsidRDefault="009E3C8C" w:rsidP="0037401E">
            <w:pPr>
              <w:rPr>
                <w:rFonts w:ascii="Times New Roman" w:hAnsi="Times New Roman" w:cs="Times New Roman"/>
                <w:sz w:val="24"/>
                <w:szCs w:val="24"/>
              </w:rPr>
            </w:pPr>
            <w:r>
              <w:rPr>
                <w:rFonts w:ascii="Times New Roman" w:hAnsi="Times New Roman" w:cs="Times New Roman"/>
                <w:sz w:val="24"/>
                <w:szCs w:val="24"/>
              </w:rPr>
              <w:t xml:space="preserve">          </w:t>
            </w:r>
            <w:r w:rsidR="00272A28" w:rsidRPr="00272A28">
              <w:rPr>
                <w:rFonts w:ascii="Times New Roman" w:hAnsi="Times New Roman" w:cs="Times New Roman"/>
                <w:sz w:val="24"/>
                <w:szCs w:val="24"/>
              </w:rPr>
              <w:t xml:space="preserve"> 00</w:t>
            </w:r>
          </w:p>
        </w:tc>
      </w:tr>
      <w:tr w:rsidR="00272A28" w:rsidRPr="00272A28" w:rsidTr="0037401E">
        <w:trPr>
          <w:trHeight w:val="675"/>
        </w:trPr>
        <w:tc>
          <w:tcPr>
            <w:tcW w:w="211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Very often</w:t>
            </w:r>
          </w:p>
        </w:tc>
        <w:tc>
          <w:tcPr>
            <w:tcW w:w="2445" w:type="dxa"/>
          </w:tcPr>
          <w:p w:rsidR="00272A28" w:rsidRPr="00272A28" w:rsidRDefault="00C66DDB" w:rsidP="0037401E">
            <w:pPr>
              <w:rPr>
                <w:rFonts w:ascii="Times New Roman" w:hAnsi="Times New Roman" w:cs="Times New Roman"/>
                <w:sz w:val="24"/>
                <w:szCs w:val="24"/>
              </w:rPr>
            </w:pPr>
            <w:r>
              <w:rPr>
                <w:rFonts w:ascii="Times New Roman" w:hAnsi="Times New Roman" w:cs="Times New Roman"/>
                <w:sz w:val="24"/>
                <w:szCs w:val="24"/>
              </w:rPr>
              <w:t xml:space="preserve">           </w:t>
            </w:r>
            <w:r w:rsidR="00272A28" w:rsidRPr="00272A28">
              <w:rPr>
                <w:rFonts w:ascii="Times New Roman" w:hAnsi="Times New Roman" w:cs="Times New Roman"/>
                <w:sz w:val="24"/>
                <w:szCs w:val="24"/>
              </w:rPr>
              <w:t xml:space="preserve"> 00  </w:t>
            </w:r>
          </w:p>
        </w:tc>
        <w:tc>
          <w:tcPr>
            <w:tcW w:w="205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00</w:t>
            </w:r>
          </w:p>
        </w:tc>
      </w:tr>
      <w:tr w:rsidR="00272A28" w:rsidRPr="00272A28" w:rsidTr="0037401E">
        <w:trPr>
          <w:trHeight w:val="675"/>
        </w:trPr>
        <w:tc>
          <w:tcPr>
            <w:tcW w:w="211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Total </w:t>
            </w:r>
          </w:p>
        </w:tc>
        <w:tc>
          <w:tcPr>
            <w:tcW w:w="244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80</w:t>
            </w:r>
          </w:p>
        </w:tc>
        <w:tc>
          <w:tcPr>
            <w:tcW w:w="2055" w:type="dxa"/>
          </w:tcPr>
          <w:p w:rsidR="00272A28" w:rsidRPr="00272A28" w:rsidRDefault="00C66DDB" w:rsidP="0037401E">
            <w:pPr>
              <w:rPr>
                <w:rFonts w:ascii="Times New Roman" w:hAnsi="Times New Roman" w:cs="Times New Roman"/>
                <w:sz w:val="24"/>
                <w:szCs w:val="24"/>
              </w:rPr>
            </w:pPr>
            <w:r>
              <w:rPr>
                <w:rFonts w:ascii="Times New Roman" w:hAnsi="Times New Roman" w:cs="Times New Roman"/>
                <w:sz w:val="24"/>
                <w:szCs w:val="24"/>
              </w:rPr>
              <w:t xml:space="preserve">         </w:t>
            </w:r>
            <w:r w:rsidR="00272A28" w:rsidRPr="00272A28">
              <w:rPr>
                <w:rFonts w:ascii="Times New Roman" w:hAnsi="Times New Roman" w:cs="Times New Roman"/>
                <w:sz w:val="24"/>
                <w:szCs w:val="24"/>
              </w:rPr>
              <w:t xml:space="preserve">100 </w:t>
            </w:r>
          </w:p>
        </w:tc>
      </w:tr>
    </w:tbl>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noProof/>
          <w:sz w:val="24"/>
          <w:szCs w:val="24"/>
          <w:lang w:val="en-IN" w:eastAsia="en-IN"/>
        </w:rPr>
        <w:drawing>
          <wp:inline distT="0" distB="0" distL="0" distR="0">
            <wp:extent cx="4867275" cy="2590800"/>
            <wp:effectExtent l="19050" t="0" r="9525" b="0"/>
            <wp:docPr id="3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b/>
          <w:sz w:val="24"/>
          <w:szCs w:val="24"/>
        </w:rPr>
        <w:t>Interpretation:</w:t>
      </w:r>
      <w:r w:rsidRPr="00272A28">
        <w:rPr>
          <w:rFonts w:ascii="Times New Roman" w:hAnsi="Times New Roman" w:cs="Times New Roman"/>
          <w:sz w:val="24"/>
          <w:szCs w:val="24"/>
        </w:rPr>
        <w:t xml:space="preserve"> In the study 49% Doctors said they were not misunderstood or unappreciated by their co- workers and 36% Doctors were feel they are misunderstood and unappreciated by their co-worker. </w:t>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 xml:space="preserve">     Q8</w:t>
      </w:r>
      <w:r w:rsidR="008A1036">
        <w:rPr>
          <w:rFonts w:ascii="Times New Roman" w:hAnsi="Times New Roman" w:cs="Times New Roman"/>
          <w:sz w:val="24"/>
          <w:szCs w:val="24"/>
        </w:rPr>
        <w:t xml:space="preserve">. </w:t>
      </w:r>
      <w:r w:rsidR="008A1036" w:rsidRPr="008A1036">
        <w:rPr>
          <w:rFonts w:ascii="Times New Roman" w:hAnsi="Times New Roman" w:cs="Times New Roman"/>
          <w:sz w:val="24"/>
          <w:szCs w:val="24"/>
        </w:rPr>
        <w:t>Do you experience unwanted pressure to do well?</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00"/>
        <w:gridCol w:w="2715"/>
        <w:gridCol w:w="2295"/>
      </w:tblGrid>
      <w:tr w:rsidR="00272A28" w:rsidRPr="00272A28" w:rsidTr="00EA3F97">
        <w:trPr>
          <w:trHeight w:val="416"/>
        </w:trPr>
        <w:tc>
          <w:tcPr>
            <w:tcW w:w="2100"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Opinion </w:t>
            </w:r>
          </w:p>
        </w:tc>
        <w:tc>
          <w:tcPr>
            <w:tcW w:w="2715"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     Sample size </w:t>
            </w:r>
          </w:p>
        </w:tc>
        <w:tc>
          <w:tcPr>
            <w:tcW w:w="2295"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            %</w:t>
            </w:r>
          </w:p>
        </w:tc>
      </w:tr>
      <w:tr w:rsidR="00272A28" w:rsidRPr="00272A28" w:rsidTr="00EA3F97">
        <w:trPr>
          <w:trHeight w:val="422"/>
        </w:trPr>
        <w:tc>
          <w:tcPr>
            <w:tcW w:w="2100"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Not at all</w:t>
            </w:r>
          </w:p>
        </w:tc>
        <w:tc>
          <w:tcPr>
            <w:tcW w:w="2715"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                25</w:t>
            </w:r>
          </w:p>
        </w:tc>
        <w:tc>
          <w:tcPr>
            <w:tcW w:w="2295"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            31.25</w:t>
            </w:r>
          </w:p>
        </w:tc>
      </w:tr>
      <w:tr w:rsidR="00272A28" w:rsidRPr="00272A28" w:rsidTr="00EA3F97">
        <w:trPr>
          <w:trHeight w:val="413"/>
        </w:trPr>
        <w:tc>
          <w:tcPr>
            <w:tcW w:w="2100"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Rarely </w:t>
            </w:r>
          </w:p>
        </w:tc>
        <w:tc>
          <w:tcPr>
            <w:tcW w:w="2715"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                22</w:t>
            </w:r>
          </w:p>
        </w:tc>
        <w:tc>
          <w:tcPr>
            <w:tcW w:w="2295"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             27.5</w:t>
            </w:r>
          </w:p>
        </w:tc>
      </w:tr>
      <w:tr w:rsidR="00272A28" w:rsidRPr="00272A28" w:rsidTr="00EA3F97">
        <w:trPr>
          <w:trHeight w:val="420"/>
        </w:trPr>
        <w:tc>
          <w:tcPr>
            <w:tcW w:w="2100"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Some time </w:t>
            </w:r>
          </w:p>
        </w:tc>
        <w:tc>
          <w:tcPr>
            <w:tcW w:w="2715"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               26</w:t>
            </w:r>
          </w:p>
        </w:tc>
        <w:tc>
          <w:tcPr>
            <w:tcW w:w="2295"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            32.5</w:t>
            </w:r>
          </w:p>
        </w:tc>
      </w:tr>
      <w:tr w:rsidR="00272A28" w:rsidRPr="00272A28" w:rsidTr="00EA3F97">
        <w:trPr>
          <w:trHeight w:val="269"/>
        </w:trPr>
        <w:tc>
          <w:tcPr>
            <w:tcW w:w="2100"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Often </w:t>
            </w:r>
          </w:p>
        </w:tc>
        <w:tc>
          <w:tcPr>
            <w:tcW w:w="2715"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               07</w:t>
            </w:r>
          </w:p>
        </w:tc>
        <w:tc>
          <w:tcPr>
            <w:tcW w:w="2295"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             8.75</w:t>
            </w:r>
          </w:p>
        </w:tc>
      </w:tr>
      <w:tr w:rsidR="00272A28" w:rsidRPr="00272A28" w:rsidTr="00EA3F97">
        <w:trPr>
          <w:trHeight w:val="359"/>
        </w:trPr>
        <w:tc>
          <w:tcPr>
            <w:tcW w:w="2100"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Very often</w:t>
            </w:r>
          </w:p>
        </w:tc>
        <w:tc>
          <w:tcPr>
            <w:tcW w:w="2715"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                 0</w:t>
            </w:r>
          </w:p>
        </w:tc>
        <w:tc>
          <w:tcPr>
            <w:tcW w:w="2295"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             0</w:t>
            </w:r>
          </w:p>
        </w:tc>
      </w:tr>
      <w:tr w:rsidR="00272A28" w:rsidRPr="00272A28" w:rsidTr="00EA3F97">
        <w:trPr>
          <w:trHeight w:val="279"/>
        </w:trPr>
        <w:tc>
          <w:tcPr>
            <w:tcW w:w="2100"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lastRenderedPageBreak/>
              <w:t>Total</w:t>
            </w:r>
          </w:p>
        </w:tc>
        <w:tc>
          <w:tcPr>
            <w:tcW w:w="2715" w:type="dxa"/>
          </w:tcPr>
          <w:p w:rsidR="00272A28" w:rsidRPr="00272A28" w:rsidRDefault="009E3C8C" w:rsidP="00EA3F97">
            <w:pPr>
              <w:spacing w:after="0"/>
              <w:ind w:left="-75"/>
              <w:rPr>
                <w:rFonts w:ascii="Times New Roman" w:hAnsi="Times New Roman" w:cs="Times New Roman"/>
                <w:sz w:val="24"/>
                <w:szCs w:val="24"/>
              </w:rPr>
            </w:pPr>
            <w:r>
              <w:rPr>
                <w:rFonts w:ascii="Times New Roman" w:hAnsi="Times New Roman" w:cs="Times New Roman"/>
                <w:sz w:val="24"/>
                <w:szCs w:val="24"/>
              </w:rPr>
              <w:t xml:space="preserve">               </w:t>
            </w:r>
            <w:r w:rsidR="00272A28" w:rsidRPr="00272A28">
              <w:rPr>
                <w:rFonts w:ascii="Times New Roman" w:hAnsi="Times New Roman" w:cs="Times New Roman"/>
                <w:sz w:val="24"/>
                <w:szCs w:val="24"/>
              </w:rPr>
              <w:t>08</w:t>
            </w:r>
          </w:p>
        </w:tc>
        <w:tc>
          <w:tcPr>
            <w:tcW w:w="2295" w:type="dxa"/>
          </w:tcPr>
          <w:p w:rsidR="00272A28" w:rsidRPr="00272A28" w:rsidRDefault="00272A28" w:rsidP="00EA3F97">
            <w:pPr>
              <w:spacing w:after="0"/>
              <w:ind w:left="-75"/>
              <w:rPr>
                <w:rFonts w:ascii="Times New Roman" w:hAnsi="Times New Roman" w:cs="Times New Roman"/>
                <w:sz w:val="24"/>
                <w:szCs w:val="24"/>
              </w:rPr>
            </w:pPr>
            <w:r w:rsidRPr="00272A28">
              <w:rPr>
                <w:rFonts w:ascii="Times New Roman" w:hAnsi="Times New Roman" w:cs="Times New Roman"/>
                <w:sz w:val="24"/>
                <w:szCs w:val="24"/>
              </w:rPr>
              <w:t xml:space="preserve">          10</w:t>
            </w:r>
          </w:p>
        </w:tc>
      </w:tr>
    </w:tbl>
    <w:p w:rsidR="00EA3F97" w:rsidRDefault="00EA3F97" w:rsidP="00EA3F97">
      <w:pPr>
        <w:spacing w:after="0"/>
        <w:rPr>
          <w:rFonts w:ascii="Times New Roman" w:hAnsi="Times New Roman" w:cs="Times New Roman"/>
          <w:sz w:val="24"/>
          <w:szCs w:val="24"/>
        </w:rPr>
      </w:pPr>
    </w:p>
    <w:p w:rsidR="008F7989" w:rsidRDefault="00EA3F97" w:rsidP="00EA3F97">
      <w:pPr>
        <w:spacing w:after="0"/>
        <w:rPr>
          <w:rFonts w:ascii="Times New Roman" w:hAnsi="Times New Roman" w:cs="Times New Roman"/>
          <w:b/>
          <w:sz w:val="24"/>
          <w:szCs w:val="24"/>
        </w:rPr>
      </w:pPr>
      <w:r w:rsidRPr="00EA3F97">
        <w:rPr>
          <w:rFonts w:ascii="Times New Roman" w:hAnsi="Times New Roman" w:cs="Times New Roman"/>
          <w:noProof/>
          <w:sz w:val="24"/>
          <w:szCs w:val="24"/>
          <w:lang w:val="en-IN" w:eastAsia="en-IN"/>
        </w:rPr>
        <w:drawing>
          <wp:inline distT="0" distB="0" distL="0" distR="0">
            <wp:extent cx="5048250" cy="2581275"/>
            <wp:effectExtent l="19050" t="0" r="19050" b="0"/>
            <wp:docPr id="4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72A28" w:rsidRPr="00272A28" w:rsidRDefault="00272A28" w:rsidP="00EA3F97">
      <w:pPr>
        <w:spacing w:after="0"/>
        <w:rPr>
          <w:rFonts w:ascii="Times New Roman" w:hAnsi="Times New Roman" w:cs="Times New Roman"/>
          <w:sz w:val="24"/>
          <w:szCs w:val="24"/>
        </w:rPr>
      </w:pPr>
      <w:r w:rsidRPr="00272A28">
        <w:rPr>
          <w:rFonts w:ascii="Times New Roman" w:hAnsi="Times New Roman" w:cs="Times New Roman"/>
          <w:b/>
          <w:sz w:val="24"/>
          <w:szCs w:val="24"/>
        </w:rPr>
        <w:t>Interpretation:</w:t>
      </w:r>
      <w:r w:rsidRPr="00272A28">
        <w:rPr>
          <w:rFonts w:ascii="Times New Roman" w:hAnsi="Times New Roman" w:cs="Times New Roman"/>
          <w:sz w:val="24"/>
          <w:szCs w:val="24"/>
        </w:rPr>
        <w:t xml:space="preserve"> In the study 33% Doctors were sometimes feel unpleasant level of pressure to succeed due to stress and 31% Doctors were not at all feel unpleasant level. </w:t>
      </w:r>
    </w:p>
    <w:p w:rsidR="008F7989" w:rsidRDefault="008F7989"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 xml:space="preserve">Q9. </w:t>
      </w:r>
      <w:r w:rsidR="008A1036" w:rsidRPr="008A1036">
        <w:rPr>
          <w:rFonts w:ascii="Times New Roman" w:hAnsi="Times New Roman" w:cs="Times New Roman"/>
          <w:sz w:val="24"/>
          <w:szCs w:val="24"/>
        </w:rPr>
        <w:t>How frequently do you have to deal with stressful situations?</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15"/>
        <w:gridCol w:w="2610"/>
        <w:gridCol w:w="2550"/>
      </w:tblGrid>
      <w:tr w:rsidR="00272A28" w:rsidRPr="00272A28" w:rsidTr="00EA3F97">
        <w:trPr>
          <w:trHeight w:val="270"/>
        </w:trPr>
        <w:tc>
          <w:tcPr>
            <w:tcW w:w="2115" w:type="dxa"/>
          </w:tcPr>
          <w:p w:rsidR="00272A28" w:rsidRPr="00272A28" w:rsidRDefault="00272A28" w:rsidP="00EA3F97">
            <w:pPr>
              <w:spacing w:after="0"/>
              <w:ind w:left="-15"/>
              <w:rPr>
                <w:rFonts w:ascii="Times New Roman" w:hAnsi="Times New Roman" w:cs="Times New Roman"/>
                <w:sz w:val="24"/>
                <w:szCs w:val="24"/>
              </w:rPr>
            </w:pPr>
            <w:r w:rsidRPr="00272A28">
              <w:rPr>
                <w:rFonts w:ascii="Times New Roman" w:hAnsi="Times New Roman" w:cs="Times New Roman"/>
                <w:sz w:val="24"/>
                <w:szCs w:val="24"/>
              </w:rPr>
              <w:t xml:space="preserve">Opinion </w:t>
            </w:r>
          </w:p>
        </w:tc>
        <w:tc>
          <w:tcPr>
            <w:tcW w:w="2610" w:type="dxa"/>
          </w:tcPr>
          <w:p w:rsidR="00272A28" w:rsidRPr="00272A28" w:rsidRDefault="00272A28" w:rsidP="00EA3F97">
            <w:pPr>
              <w:spacing w:after="0"/>
              <w:ind w:left="-15"/>
              <w:rPr>
                <w:rFonts w:ascii="Times New Roman" w:hAnsi="Times New Roman" w:cs="Times New Roman"/>
                <w:sz w:val="24"/>
                <w:szCs w:val="24"/>
              </w:rPr>
            </w:pPr>
            <w:r w:rsidRPr="00272A28">
              <w:rPr>
                <w:rFonts w:ascii="Times New Roman" w:hAnsi="Times New Roman" w:cs="Times New Roman"/>
                <w:sz w:val="24"/>
                <w:szCs w:val="24"/>
              </w:rPr>
              <w:t xml:space="preserve">          Sample size</w:t>
            </w:r>
          </w:p>
        </w:tc>
        <w:tc>
          <w:tcPr>
            <w:tcW w:w="2550" w:type="dxa"/>
          </w:tcPr>
          <w:p w:rsidR="00272A28" w:rsidRPr="00272A28" w:rsidRDefault="00272A28" w:rsidP="00EA3F97">
            <w:pPr>
              <w:spacing w:after="0"/>
              <w:ind w:left="-15"/>
              <w:rPr>
                <w:rFonts w:ascii="Times New Roman" w:hAnsi="Times New Roman" w:cs="Times New Roman"/>
                <w:sz w:val="24"/>
                <w:szCs w:val="24"/>
              </w:rPr>
            </w:pPr>
            <w:r w:rsidRPr="00272A28">
              <w:rPr>
                <w:rFonts w:ascii="Times New Roman" w:hAnsi="Times New Roman" w:cs="Times New Roman"/>
                <w:sz w:val="24"/>
                <w:szCs w:val="24"/>
              </w:rPr>
              <w:t xml:space="preserve">                  %</w:t>
            </w:r>
          </w:p>
        </w:tc>
      </w:tr>
      <w:tr w:rsidR="00272A28" w:rsidRPr="00272A28" w:rsidTr="00EA3F97">
        <w:trPr>
          <w:trHeight w:val="361"/>
        </w:trPr>
        <w:tc>
          <w:tcPr>
            <w:tcW w:w="2115" w:type="dxa"/>
          </w:tcPr>
          <w:p w:rsidR="00272A28" w:rsidRPr="00272A28" w:rsidRDefault="00272A28" w:rsidP="00EA3F97">
            <w:pPr>
              <w:spacing w:after="0"/>
              <w:rPr>
                <w:rFonts w:ascii="Times New Roman" w:hAnsi="Times New Roman" w:cs="Times New Roman"/>
                <w:sz w:val="24"/>
                <w:szCs w:val="24"/>
              </w:rPr>
            </w:pPr>
            <w:r w:rsidRPr="00272A28">
              <w:rPr>
                <w:rFonts w:ascii="Times New Roman" w:hAnsi="Times New Roman" w:cs="Times New Roman"/>
                <w:sz w:val="24"/>
                <w:szCs w:val="24"/>
              </w:rPr>
              <w:t xml:space="preserve">Mostly </w:t>
            </w:r>
          </w:p>
        </w:tc>
        <w:tc>
          <w:tcPr>
            <w:tcW w:w="2610" w:type="dxa"/>
          </w:tcPr>
          <w:p w:rsidR="00272A28" w:rsidRPr="00272A28" w:rsidRDefault="00272A28" w:rsidP="00EA3F97">
            <w:pPr>
              <w:spacing w:after="0"/>
              <w:ind w:left="-15"/>
              <w:rPr>
                <w:rFonts w:ascii="Times New Roman" w:hAnsi="Times New Roman" w:cs="Times New Roman"/>
                <w:sz w:val="24"/>
                <w:szCs w:val="24"/>
              </w:rPr>
            </w:pPr>
            <w:r w:rsidRPr="00272A28">
              <w:rPr>
                <w:rFonts w:ascii="Times New Roman" w:hAnsi="Times New Roman" w:cs="Times New Roman"/>
                <w:sz w:val="24"/>
                <w:szCs w:val="24"/>
              </w:rPr>
              <w:t xml:space="preserve">           27  </w:t>
            </w:r>
          </w:p>
        </w:tc>
        <w:tc>
          <w:tcPr>
            <w:tcW w:w="2550" w:type="dxa"/>
          </w:tcPr>
          <w:p w:rsidR="00272A28" w:rsidRPr="00272A28" w:rsidRDefault="00272A28" w:rsidP="00EA3F97">
            <w:pPr>
              <w:spacing w:after="0"/>
              <w:rPr>
                <w:rFonts w:ascii="Times New Roman" w:hAnsi="Times New Roman" w:cs="Times New Roman"/>
                <w:sz w:val="24"/>
                <w:szCs w:val="24"/>
              </w:rPr>
            </w:pPr>
            <w:r w:rsidRPr="00272A28">
              <w:rPr>
                <w:rFonts w:ascii="Times New Roman" w:hAnsi="Times New Roman" w:cs="Times New Roman"/>
                <w:sz w:val="24"/>
                <w:szCs w:val="24"/>
              </w:rPr>
              <w:t xml:space="preserve">            33.75           </w:t>
            </w:r>
          </w:p>
        </w:tc>
      </w:tr>
      <w:tr w:rsidR="00272A28" w:rsidRPr="00272A28" w:rsidTr="00EA3F97">
        <w:trPr>
          <w:trHeight w:val="423"/>
        </w:trPr>
        <w:tc>
          <w:tcPr>
            <w:tcW w:w="2115" w:type="dxa"/>
          </w:tcPr>
          <w:p w:rsidR="00272A28" w:rsidRPr="00272A28" w:rsidRDefault="00272A28" w:rsidP="00EA3F97">
            <w:pPr>
              <w:spacing w:after="0"/>
              <w:ind w:left="-15"/>
              <w:rPr>
                <w:rFonts w:ascii="Times New Roman" w:hAnsi="Times New Roman" w:cs="Times New Roman"/>
                <w:sz w:val="24"/>
                <w:szCs w:val="24"/>
              </w:rPr>
            </w:pPr>
            <w:r w:rsidRPr="00272A28">
              <w:rPr>
                <w:rFonts w:ascii="Times New Roman" w:hAnsi="Times New Roman" w:cs="Times New Roman"/>
                <w:sz w:val="24"/>
                <w:szCs w:val="24"/>
              </w:rPr>
              <w:t xml:space="preserve">Rarely </w:t>
            </w:r>
          </w:p>
        </w:tc>
        <w:tc>
          <w:tcPr>
            <w:tcW w:w="2610" w:type="dxa"/>
          </w:tcPr>
          <w:p w:rsidR="00272A28" w:rsidRPr="00272A28" w:rsidRDefault="00272A28" w:rsidP="00EA3F97">
            <w:pPr>
              <w:spacing w:after="0"/>
              <w:ind w:left="-15"/>
              <w:rPr>
                <w:rFonts w:ascii="Times New Roman" w:hAnsi="Times New Roman" w:cs="Times New Roman"/>
                <w:sz w:val="24"/>
                <w:szCs w:val="24"/>
              </w:rPr>
            </w:pPr>
            <w:r w:rsidRPr="00272A28">
              <w:rPr>
                <w:rFonts w:ascii="Times New Roman" w:hAnsi="Times New Roman" w:cs="Times New Roman"/>
                <w:sz w:val="24"/>
                <w:szCs w:val="24"/>
              </w:rPr>
              <w:t xml:space="preserve">           45</w:t>
            </w:r>
          </w:p>
        </w:tc>
        <w:tc>
          <w:tcPr>
            <w:tcW w:w="2550" w:type="dxa"/>
          </w:tcPr>
          <w:p w:rsidR="00272A28" w:rsidRPr="00272A28" w:rsidRDefault="00272A28" w:rsidP="00EA3F97">
            <w:pPr>
              <w:spacing w:after="0"/>
              <w:ind w:left="-15"/>
              <w:rPr>
                <w:rFonts w:ascii="Times New Roman" w:hAnsi="Times New Roman" w:cs="Times New Roman"/>
                <w:sz w:val="24"/>
                <w:szCs w:val="24"/>
              </w:rPr>
            </w:pPr>
            <w:r w:rsidRPr="00272A28">
              <w:rPr>
                <w:rFonts w:ascii="Times New Roman" w:hAnsi="Times New Roman" w:cs="Times New Roman"/>
                <w:sz w:val="24"/>
                <w:szCs w:val="24"/>
              </w:rPr>
              <w:t xml:space="preserve">            56.25</w:t>
            </w:r>
          </w:p>
        </w:tc>
      </w:tr>
      <w:tr w:rsidR="00272A28" w:rsidRPr="00272A28" w:rsidTr="00EA3F97">
        <w:trPr>
          <w:trHeight w:val="414"/>
        </w:trPr>
        <w:tc>
          <w:tcPr>
            <w:tcW w:w="2115" w:type="dxa"/>
          </w:tcPr>
          <w:p w:rsidR="00272A28" w:rsidRPr="00272A28" w:rsidRDefault="00272A28" w:rsidP="00EA3F97">
            <w:pPr>
              <w:spacing w:after="0"/>
              <w:ind w:left="-15"/>
              <w:rPr>
                <w:rFonts w:ascii="Times New Roman" w:hAnsi="Times New Roman" w:cs="Times New Roman"/>
                <w:sz w:val="24"/>
                <w:szCs w:val="24"/>
              </w:rPr>
            </w:pPr>
            <w:r w:rsidRPr="00272A28">
              <w:rPr>
                <w:rFonts w:ascii="Times New Roman" w:hAnsi="Times New Roman" w:cs="Times New Roman"/>
                <w:sz w:val="24"/>
                <w:szCs w:val="24"/>
              </w:rPr>
              <w:t xml:space="preserve">Frequency </w:t>
            </w:r>
          </w:p>
        </w:tc>
        <w:tc>
          <w:tcPr>
            <w:tcW w:w="2610" w:type="dxa"/>
          </w:tcPr>
          <w:p w:rsidR="00272A28" w:rsidRPr="00272A28" w:rsidRDefault="00272A28" w:rsidP="00EA3F97">
            <w:pPr>
              <w:spacing w:after="0"/>
              <w:ind w:left="-15"/>
              <w:rPr>
                <w:rFonts w:ascii="Times New Roman" w:hAnsi="Times New Roman" w:cs="Times New Roman"/>
                <w:sz w:val="24"/>
                <w:szCs w:val="24"/>
              </w:rPr>
            </w:pPr>
            <w:r w:rsidRPr="00272A28">
              <w:rPr>
                <w:rFonts w:ascii="Times New Roman" w:hAnsi="Times New Roman" w:cs="Times New Roman"/>
                <w:sz w:val="24"/>
                <w:szCs w:val="24"/>
              </w:rPr>
              <w:t xml:space="preserve">          02</w:t>
            </w:r>
          </w:p>
        </w:tc>
        <w:tc>
          <w:tcPr>
            <w:tcW w:w="2550" w:type="dxa"/>
          </w:tcPr>
          <w:p w:rsidR="00272A28" w:rsidRPr="00272A28" w:rsidRDefault="00272A28" w:rsidP="00EA3F97">
            <w:pPr>
              <w:spacing w:after="0"/>
              <w:rPr>
                <w:rFonts w:ascii="Times New Roman" w:hAnsi="Times New Roman" w:cs="Times New Roman"/>
                <w:sz w:val="24"/>
                <w:szCs w:val="24"/>
              </w:rPr>
            </w:pPr>
            <w:r w:rsidRPr="00272A28">
              <w:rPr>
                <w:rFonts w:ascii="Times New Roman" w:hAnsi="Times New Roman" w:cs="Times New Roman"/>
                <w:sz w:val="24"/>
                <w:szCs w:val="24"/>
              </w:rPr>
              <w:t xml:space="preserve">           </w:t>
            </w:r>
            <w:r w:rsidR="002D6B24">
              <w:rPr>
                <w:rFonts w:ascii="Times New Roman" w:hAnsi="Times New Roman" w:cs="Times New Roman"/>
                <w:sz w:val="24"/>
                <w:szCs w:val="24"/>
              </w:rPr>
              <w:t xml:space="preserve">  </w:t>
            </w:r>
            <w:r w:rsidRPr="00272A28">
              <w:rPr>
                <w:rFonts w:ascii="Times New Roman" w:hAnsi="Times New Roman" w:cs="Times New Roman"/>
                <w:sz w:val="24"/>
                <w:szCs w:val="24"/>
              </w:rPr>
              <w:t xml:space="preserve">2.5   </w:t>
            </w:r>
          </w:p>
        </w:tc>
      </w:tr>
      <w:tr w:rsidR="00272A28" w:rsidRPr="00272A28" w:rsidTr="00EA3F97">
        <w:trPr>
          <w:trHeight w:val="406"/>
        </w:trPr>
        <w:tc>
          <w:tcPr>
            <w:tcW w:w="2115" w:type="dxa"/>
          </w:tcPr>
          <w:p w:rsidR="00272A28" w:rsidRPr="00272A28" w:rsidRDefault="00272A28" w:rsidP="00EA3F97">
            <w:pPr>
              <w:spacing w:after="0"/>
              <w:ind w:left="-15"/>
              <w:rPr>
                <w:rFonts w:ascii="Times New Roman" w:hAnsi="Times New Roman" w:cs="Times New Roman"/>
                <w:sz w:val="24"/>
                <w:szCs w:val="24"/>
              </w:rPr>
            </w:pPr>
            <w:r w:rsidRPr="00272A28">
              <w:rPr>
                <w:rFonts w:ascii="Times New Roman" w:hAnsi="Times New Roman" w:cs="Times New Roman"/>
                <w:sz w:val="24"/>
                <w:szCs w:val="24"/>
              </w:rPr>
              <w:t>Not at all</w:t>
            </w:r>
          </w:p>
        </w:tc>
        <w:tc>
          <w:tcPr>
            <w:tcW w:w="2610" w:type="dxa"/>
          </w:tcPr>
          <w:p w:rsidR="00272A28" w:rsidRPr="00272A28" w:rsidRDefault="00272A28" w:rsidP="00EA3F97">
            <w:pPr>
              <w:spacing w:after="0"/>
              <w:ind w:left="-15"/>
              <w:rPr>
                <w:rFonts w:ascii="Times New Roman" w:hAnsi="Times New Roman" w:cs="Times New Roman"/>
                <w:sz w:val="24"/>
                <w:szCs w:val="24"/>
              </w:rPr>
            </w:pPr>
            <w:r w:rsidRPr="00272A28">
              <w:rPr>
                <w:rFonts w:ascii="Times New Roman" w:hAnsi="Times New Roman" w:cs="Times New Roman"/>
                <w:sz w:val="24"/>
                <w:szCs w:val="24"/>
              </w:rPr>
              <w:t xml:space="preserve">          16</w:t>
            </w:r>
          </w:p>
        </w:tc>
        <w:tc>
          <w:tcPr>
            <w:tcW w:w="2550" w:type="dxa"/>
          </w:tcPr>
          <w:p w:rsidR="00272A28" w:rsidRPr="00272A28" w:rsidRDefault="00272A28" w:rsidP="00EA3F97">
            <w:pPr>
              <w:spacing w:after="0"/>
              <w:ind w:left="-15"/>
              <w:rPr>
                <w:rFonts w:ascii="Times New Roman" w:hAnsi="Times New Roman" w:cs="Times New Roman"/>
                <w:sz w:val="24"/>
                <w:szCs w:val="24"/>
              </w:rPr>
            </w:pPr>
            <w:r w:rsidRPr="00272A28">
              <w:rPr>
                <w:rFonts w:ascii="Times New Roman" w:hAnsi="Times New Roman" w:cs="Times New Roman"/>
                <w:sz w:val="24"/>
                <w:szCs w:val="24"/>
              </w:rPr>
              <w:t xml:space="preserve">            </w:t>
            </w:r>
            <w:r w:rsidR="002D6B24">
              <w:rPr>
                <w:rFonts w:ascii="Times New Roman" w:hAnsi="Times New Roman" w:cs="Times New Roman"/>
                <w:sz w:val="24"/>
                <w:szCs w:val="24"/>
              </w:rPr>
              <w:t xml:space="preserve"> </w:t>
            </w:r>
            <w:r w:rsidRPr="00272A28">
              <w:rPr>
                <w:rFonts w:ascii="Times New Roman" w:hAnsi="Times New Roman" w:cs="Times New Roman"/>
                <w:sz w:val="24"/>
                <w:szCs w:val="24"/>
              </w:rPr>
              <w:t>20</w:t>
            </w:r>
          </w:p>
        </w:tc>
      </w:tr>
      <w:tr w:rsidR="00272A28" w:rsidRPr="00272A28" w:rsidTr="00EA3F97">
        <w:trPr>
          <w:trHeight w:val="271"/>
        </w:trPr>
        <w:tc>
          <w:tcPr>
            <w:tcW w:w="2115" w:type="dxa"/>
          </w:tcPr>
          <w:p w:rsidR="00272A28" w:rsidRPr="00272A28" w:rsidRDefault="00272A28" w:rsidP="00EA3F97">
            <w:pPr>
              <w:spacing w:after="0"/>
              <w:rPr>
                <w:rFonts w:ascii="Times New Roman" w:hAnsi="Times New Roman" w:cs="Times New Roman"/>
                <w:sz w:val="24"/>
                <w:szCs w:val="24"/>
              </w:rPr>
            </w:pPr>
            <w:r w:rsidRPr="00272A28">
              <w:rPr>
                <w:rFonts w:ascii="Times New Roman" w:hAnsi="Times New Roman" w:cs="Times New Roman"/>
                <w:sz w:val="24"/>
                <w:szCs w:val="24"/>
              </w:rPr>
              <w:t xml:space="preserve">Total </w:t>
            </w:r>
          </w:p>
        </w:tc>
        <w:tc>
          <w:tcPr>
            <w:tcW w:w="2610" w:type="dxa"/>
          </w:tcPr>
          <w:p w:rsidR="00272A28" w:rsidRPr="00272A28" w:rsidRDefault="002D6B24" w:rsidP="00EA3F97">
            <w:pPr>
              <w:spacing w:after="0"/>
              <w:ind w:left="-15"/>
              <w:rPr>
                <w:rFonts w:ascii="Times New Roman" w:hAnsi="Times New Roman" w:cs="Times New Roman"/>
                <w:sz w:val="24"/>
                <w:szCs w:val="24"/>
              </w:rPr>
            </w:pPr>
            <w:r>
              <w:rPr>
                <w:rFonts w:ascii="Times New Roman" w:hAnsi="Times New Roman" w:cs="Times New Roman"/>
                <w:sz w:val="24"/>
                <w:szCs w:val="24"/>
              </w:rPr>
              <w:t xml:space="preserve">          </w:t>
            </w:r>
            <w:r w:rsidR="00272A28" w:rsidRPr="00272A28">
              <w:rPr>
                <w:rFonts w:ascii="Times New Roman" w:hAnsi="Times New Roman" w:cs="Times New Roman"/>
                <w:sz w:val="24"/>
                <w:szCs w:val="24"/>
              </w:rPr>
              <w:t>80</w:t>
            </w:r>
          </w:p>
        </w:tc>
        <w:tc>
          <w:tcPr>
            <w:tcW w:w="2550" w:type="dxa"/>
          </w:tcPr>
          <w:p w:rsidR="00272A28" w:rsidRPr="00272A28" w:rsidRDefault="00272A28" w:rsidP="00EA3F97">
            <w:pPr>
              <w:spacing w:after="0"/>
              <w:ind w:left="-15"/>
              <w:rPr>
                <w:rFonts w:ascii="Times New Roman" w:hAnsi="Times New Roman" w:cs="Times New Roman"/>
                <w:sz w:val="24"/>
                <w:szCs w:val="24"/>
              </w:rPr>
            </w:pPr>
            <w:r w:rsidRPr="00272A28">
              <w:rPr>
                <w:rFonts w:ascii="Times New Roman" w:hAnsi="Times New Roman" w:cs="Times New Roman"/>
                <w:sz w:val="24"/>
                <w:szCs w:val="24"/>
              </w:rPr>
              <w:t xml:space="preserve">          </w:t>
            </w:r>
            <w:r w:rsidR="002D6B24">
              <w:rPr>
                <w:rFonts w:ascii="Times New Roman" w:hAnsi="Times New Roman" w:cs="Times New Roman"/>
                <w:sz w:val="24"/>
                <w:szCs w:val="24"/>
              </w:rPr>
              <w:t xml:space="preserve">  </w:t>
            </w:r>
            <w:r w:rsidRPr="00272A28">
              <w:rPr>
                <w:rFonts w:ascii="Times New Roman" w:hAnsi="Times New Roman" w:cs="Times New Roman"/>
                <w:sz w:val="24"/>
                <w:szCs w:val="24"/>
              </w:rPr>
              <w:t>100</w:t>
            </w:r>
          </w:p>
        </w:tc>
      </w:tr>
    </w:tbl>
    <w:p w:rsidR="00272A28" w:rsidRPr="00272A28" w:rsidRDefault="00272A28" w:rsidP="00EA3F97">
      <w:pPr>
        <w:spacing w:after="0"/>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noProof/>
          <w:sz w:val="24"/>
          <w:szCs w:val="24"/>
          <w:lang w:val="en-IN" w:eastAsia="en-IN"/>
        </w:rPr>
        <w:lastRenderedPageBreak/>
        <w:drawing>
          <wp:inline distT="0" distB="0" distL="0" distR="0">
            <wp:extent cx="4867275" cy="2486025"/>
            <wp:effectExtent l="19050" t="0" r="9525" b="0"/>
            <wp:docPr id="34"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b/>
          <w:sz w:val="24"/>
          <w:szCs w:val="24"/>
        </w:rPr>
        <w:t>Interpretation:</w:t>
      </w:r>
      <w:r w:rsidRPr="00272A28">
        <w:rPr>
          <w:rFonts w:ascii="Times New Roman" w:hAnsi="Times New Roman" w:cs="Times New Roman"/>
          <w:sz w:val="24"/>
          <w:szCs w:val="24"/>
        </w:rPr>
        <w:t xml:space="preserve"> In the study 56% doctors rarely often face stress situation being taking care of patients and 34% Doctors mostly face stress situation</w:t>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Q10.</w:t>
      </w:r>
      <w:r w:rsidR="008A1036" w:rsidRPr="008A1036">
        <w:t xml:space="preserve"> </w:t>
      </w:r>
      <w:r w:rsidR="008A1036" w:rsidRPr="008A1036">
        <w:rPr>
          <w:rFonts w:ascii="Times New Roman" w:hAnsi="Times New Roman" w:cs="Times New Roman"/>
          <w:sz w:val="24"/>
          <w:szCs w:val="24"/>
        </w:rPr>
        <w:t xml:space="preserve">How do you manage stressful circumstances? </w:t>
      </w:r>
      <w:r w:rsidRPr="00272A28">
        <w:rPr>
          <w:rFonts w:ascii="Times New Roman" w:hAnsi="Times New Roman" w:cs="Times New Roman"/>
          <w:sz w:val="24"/>
          <w:szCs w:val="24"/>
        </w:rPr>
        <w:t xml:space="preserve"> </w:t>
      </w:r>
    </w:p>
    <w:tbl>
      <w:tblPr>
        <w:tblpPr w:leftFromText="180" w:rightFromText="180" w:vertAnchor="text" w:tblpX="64" w:tblpY="151"/>
        <w:tblW w:w="7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10"/>
        <w:gridCol w:w="2595"/>
        <w:gridCol w:w="2715"/>
      </w:tblGrid>
      <w:tr w:rsidR="00272A28" w:rsidRPr="00272A28" w:rsidTr="0037401E">
        <w:trPr>
          <w:trHeight w:val="615"/>
        </w:trPr>
        <w:tc>
          <w:tcPr>
            <w:tcW w:w="261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Opinion </w:t>
            </w:r>
          </w:p>
        </w:tc>
        <w:tc>
          <w:tcPr>
            <w:tcW w:w="259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Sample size  </w:t>
            </w:r>
          </w:p>
        </w:tc>
        <w:tc>
          <w:tcPr>
            <w:tcW w:w="271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w:t>
            </w:r>
          </w:p>
        </w:tc>
      </w:tr>
      <w:tr w:rsidR="00272A28" w:rsidRPr="00272A28" w:rsidTr="0037401E">
        <w:trPr>
          <w:trHeight w:val="615"/>
        </w:trPr>
        <w:tc>
          <w:tcPr>
            <w:tcW w:w="261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rPr>
              <w:t>Optimistically</w:t>
            </w:r>
          </w:p>
        </w:tc>
        <w:tc>
          <w:tcPr>
            <w:tcW w:w="259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38</w:t>
            </w:r>
          </w:p>
        </w:tc>
        <w:tc>
          <w:tcPr>
            <w:tcW w:w="271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47.5</w:t>
            </w:r>
          </w:p>
        </w:tc>
      </w:tr>
      <w:tr w:rsidR="00272A28" w:rsidRPr="00272A28" w:rsidTr="0037401E">
        <w:trPr>
          <w:trHeight w:val="615"/>
        </w:trPr>
        <w:tc>
          <w:tcPr>
            <w:tcW w:w="261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With the help of others</w:t>
            </w:r>
          </w:p>
        </w:tc>
        <w:tc>
          <w:tcPr>
            <w:tcW w:w="259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26</w:t>
            </w:r>
          </w:p>
        </w:tc>
        <w:tc>
          <w:tcPr>
            <w:tcW w:w="271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32.5</w:t>
            </w:r>
          </w:p>
        </w:tc>
      </w:tr>
      <w:tr w:rsidR="00272A28" w:rsidRPr="00272A28" w:rsidTr="0037401E">
        <w:trPr>
          <w:trHeight w:val="615"/>
        </w:trPr>
        <w:tc>
          <w:tcPr>
            <w:tcW w:w="261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Depend upon level</w:t>
            </w:r>
          </w:p>
        </w:tc>
        <w:tc>
          <w:tcPr>
            <w:tcW w:w="259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16</w:t>
            </w:r>
          </w:p>
        </w:tc>
        <w:tc>
          <w:tcPr>
            <w:tcW w:w="2715" w:type="dxa"/>
          </w:tcPr>
          <w:p w:rsidR="00272A28" w:rsidRPr="00272A28" w:rsidRDefault="00EA3F97" w:rsidP="0037401E">
            <w:pPr>
              <w:rPr>
                <w:rFonts w:ascii="Times New Roman" w:hAnsi="Times New Roman" w:cs="Times New Roman"/>
                <w:sz w:val="24"/>
                <w:szCs w:val="24"/>
              </w:rPr>
            </w:pPr>
            <w:r>
              <w:rPr>
                <w:rFonts w:ascii="Times New Roman" w:hAnsi="Times New Roman" w:cs="Times New Roman"/>
                <w:sz w:val="24"/>
                <w:szCs w:val="24"/>
              </w:rPr>
              <w:t xml:space="preserve">              </w:t>
            </w:r>
            <w:r w:rsidR="00272A28" w:rsidRPr="00272A28">
              <w:rPr>
                <w:rFonts w:ascii="Times New Roman" w:hAnsi="Times New Roman" w:cs="Times New Roman"/>
                <w:sz w:val="24"/>
                <w:szCs w:val="24"/>
              </w:rPr>
              <w:t>20</w:t>
            </w:r>
          </w:p>
        </w:tc>
      </w:tr>
      <w:tr w:rsidR="00272A28" w:rsidRPr="00272A28" w:rsidTr="0037401E">
        <w:trPr>
          <w:trHeight w:val="615"/>
        </w:trPr>
        <w:tc>
          <w:tcPr>
            <w:tcW w:w="261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Total </w:t>
            </w:r>
          </w:p>
        </w:tc>
        <w:tc>
          <w:tcPr>
            <w:tcW w:w="2595"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80</w:t>
            </w:r>
          </w:p>
        </w:tc>
        <w:tc>
          <w:tcPr>
            <w:tcW w:w="2715" w:type="dxa"/>
          </w:tcPr>
          <w:p w:rsidR="00272A28" w:rsidRPr="00272A28" w:rsidRDefault="00EA3F97" w:rsidP="0037401E">
            <w:pPr>
              <w:rPr>
                <w:rFonts w:ascii="Times New Roman" w:hAnsi="Times New Roman" w:cs="Times New Roman"/>
                <w:sz w:val="24"/>
                <w:szCs w:val="24"/>
              </w:rPr>
            </w:pPr>
            <w:r>
              <w:rPr>
                <w:rFonts w:ascii="Times New Roman" w:hAnsi="Times New Roman" w:cs="Times New Roman"/>
                <w:sz w:val="24"/>
                <w:szCs w:val="24"/>
              </w:rPr>
              <w:t xml:space="preserve">             </w:t>
            </w:r>
            <w:r w:rsidR="00272A28" w:rsidRPr="00272A28">
              <w:rPr>
                <w:rFonts w:ascii="Times New Roman" w:hAnsi="Times New Roman" w:cs="Times New Roman"/>
                <w:sz w:val="24"/>
                <w:szCs w:val="24"/>
              </w:rPr>
              <w:t>100</w:t>
            </w:r>
          </w:p>
        </w:tc>
      </w:tr>
    </w:tbl>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br w:type="page"/>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noProof/>
          <w:sz w:val="24"/>
          <w:szCs w:val="24"/>
          <w:lang w:val="en-IN" w:eastAsia="en-IN"/>
        </w:rPr>
        <w:lastRenderedPageBreak/>
        <w:drawing>
          <wp:inline distT="0" distB="0" distL="0" distR="0">
            <wp:extent cx="5048250" cy="2590800"/>
            <wp:effectExtent l="19050" t="0" r="19050" b="0"/>
            <wp:docPr id="35"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72A28" w:rsidRPr="00272A28" w:rsidRDefault="00272A28" w:rsidP="00272A28">
      <w:pPr>
        <w:rPr>
          <w:rFonts w:ascii="Times New Roman" w:hAnsi="Times New Roman" w:cs="Times New Roman"/>
        </w:rPr>
      </w:pPr>
    </w:p>
    <w:p w:rsidR="00272A28" w:rsidRPr="00272A28" w:rsidRDefault="00272A28" w:rsidP="00272A28">
      <w:pPr>
        <w:rPr>
          <w:rFonts w:ascii="Times New Roman" w:hAnsi="Times New Roman" w:cs="Times New Roman"/>
          <w:b/>
          <w:sz w:val="24"/>
          <w:szCs w:val="24"/>
        </w:rPr>
      </w:pP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b/>
          <w:sz w:val="24"/>
          <w:szCs w:val="24"/>
        </w:rPr>
        <w:t>Interpretation:</w:t>
      </w:r>
      <w:r w:rsidRPr="00272A28">
        <w:rPr>
          <w:rFonts w:ascii="Times New Roman" w:hAnsi="Times New Roman" w:cs="Times New Roman"/>
          <w:sz w:val="24"/>
          <w:szCs w:val="24"/>
        </w:rPr>
        <w:t xml:space="preserve"> In the study 48% Doctors were optimistically handle stress situation and 33% Doctors were handle stress situation with the help of others. </w:t>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Q11.</w:t>
      </w:r>
      <w:r w:rsidR="008A1036">
        <w:rPr>
          <w:rFonts w:ascii="Times New Roman" w:hAnsi="Times New Roman" w:cs="Times New Roman"/>
          <w:sz w:val="24"/>
          <w:szCs w:val="24"/>
        </w:rPr>
        <w:t xml:space="preserve"> </w:t>
      </w:r>
      <w:r w:rsidR="008A1036" w:rsidRPr="008A1036">
        <w:rPr>
          <w:rFonts w:ascii="Times New Roman" w:hAnsi="Times New Roman" w:cs="Times New Roman"/>
          <w:sz w:val="24"/>
          <w:szCs w:val="24"/>
        </w:rPr>
        <w:t xml:space="preserve">How well-equipped is management to deal with your stress situation? </w:t>
      </w:r>
      <w:r w:rsidR="008A1036" w:rsidRPr="00272A28">
        <w:rPr>
          <w:rFonts w:ascii="Times New Roman" w:hAnsi="Times New Roman" w:cs="Times New Roman"/>
          <w:sz w:val="24"/>
          <w:szCs w:val="24"/>
        </w:rPr>
        <w:t xml:space="preserve"> </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50"/>
        <w:gridCol w:w="2520"/>
        <w:gridCol w:w="2280"/>
      </w:tblGrid>
      <w:tr w:rsidR="00272A28" w:rsidRPr="00272A28" w:rsidTr="0037401E">
        <w:trPr>
          <w:trHeight w:val="645"/>
        </w:trPr>
        <w:tc>
          <w:tcPr>
            <w:tcW w:w="285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Opinion </w:t>
            </w:r>
            <w:r w:rsidRPr="00272A28">
              <w:rPr>
                <w:rFonts w:ascii="Times New Roman" w:hAnsi="Times New Roman" w:cs="Times New Roman"/>
                <w:sz w:val="24"/>
                <w:szCs w:val="24"/>
              </w:rPr>
              <w:br w:type="page"/>
            </w:r>
          </w:p>
        </w:tc>
        <w:tc>
          <w:tcPr>
            <w:tcW w:w="252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Sample size</w:t>
            </w:r>
          </w:p>
        </w:tc>
        <w:tc>
          <w:tcPr>
            <w:tcW w:w="228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w:t>
            </w:r>
          </w:p>
        </w:tc>
      </w:tr>
      <w:tr w:rsidR="00272A28" w:rsidRPr="00272A28" w:rsidTr="0037401E">
        <w:trPr>
          <w:trHeight w:val="645"/>
        </w:trPr>
        <w:tc>
          <w:tcPr>
            <w:tcW w:w="285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Completely </w:t>
            </w:r>
          </w:p>
        </w:tc>
        <w:tc>
          <w:tcPr>
            <w:tcW w:w="252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19</w:t>
            </w:r>
          </w:p>
        </w:tc>
        <w:tc>
          <w:tcPr>
            <w:tcW w:w="228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23.75</w:t>
            </w:r>
          </w:p>
        </w:tc>
      </w:tr>
      <w:tr w:rsidR="00272A28" w:rsidRPr="00272A28" w:rsidTr="0037401E">
        <w:trPr>
          <w:trHeight w:val="645"/>
        </w:trPr>
        <w:tc>
          <w:tcPr>
            <w:tcW w:w="285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To a certain extent</w:t>
            </w:r>
          </w:p>
        </w:tc>
        <w:tc>
          <w:tcPr>
            <w:tcW w:w="252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26</w:t>
            </w:r>
          </w:p>
        </w:tc>
        <w:tc>
          <w:tcPr>
            <w:tcW w:w="228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32.5</w:t>
            </w:r>
          </w:p>
        </w:tc>
      </w:tr>
      <w:tr w:rsidR="00272A28" w:rsidRPr="00272A28" w:rsidTr="0037401E">
        <w:trPr>
          <w:trHeight w:val="645"/>
        </w:trPr>
        <w:tc>
          <w:tcPr>
            <w:tcW w:w="285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To a satisfactory</w:t>
            </w:r>
          </w:p>
        </w:tc>
        <w:tc>
          <w:tcPr>
            <w:tcW w:w="252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25     </w:t>
            </w:r>
          </w:p>
        </w:tc>
        <w:tc>
          <w:tcPr>
            <w:tcW w:w="228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31.5</w:t>
            </w:r>
          </w:p>
        </w:tc>
      </w:tr>
      <w:tr w:rsidR="00272A28" w:rsidRPr="00272A28" w:rsidTr="0037401E">
        <w:trPr>
          <w:trHeight w:val="645"/>
        </w:trPr>
        <w:tc>
          <w:tcPr>
            <w:tcW w:w="285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Not at all</w:t>
            </w:r>
          </w:p>
        </w:tc>
        <w:tc>
          <w:tcPr>
            <w:tcW w:w="252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10</w:t>
            </w:r>
          </w:p>
        </w:tc>
        <w:tc>
          <w:tcPr>
            <w:tcW w:w="228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12.5</w:t>
            </w:r>
          </w:p>
        </w:tc>
      </w:tr>
      <w:tr w:rsidR="00272A28" w:rsidRPr="00272A28" w:rsidTr="0037401E">
        <w:trPr>
          <w:trHeight w:val="645"/>
        </w:trPr>
        <w:tc>
          <w:tcPr>
            <w:tcW w:w="285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Total</w:t>
            </w:r>
          </w:p>
        </w:tc>
        <w:tc>
          <w:tcPr>
            <w:tcW w:w="252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08     </w:t>
            </w:r>
          </w:p>
        </w:tc>
        <w:tc>
          <w:tcPr>
            <w:tcW w:w="2280" w:type="dxa"/>
          </w:tcPr>
          <w:p w:rsidR="00272A28" w:rsidRPr="00272A28" w:rsidRDefault="00272A28" w:rsidP="0037401E">
            <w:pPr>
              <w:rPr>
                <w:rFonts w:ascii="Times New Roman" w:hAnsi="Times New Roman" w:cs="Times New Roman"/>
                <w:sz w:val="24"/>
                <w:szCs w:val="24"/>
              </w:rPr>
            </w:pPr>
            <w:r w:rsidRPr="00272A28">
              <w:rPr>
                <w:rFonts w:ascii="Times New Roman" w:hAnsi="Times New Roman" w:cs="Times New Roman"/>
                <w:sz w:val="24"/>
                <w:szCs w:val="24"/>
              </w:rPr>
              <w:t xml:space="preserve">          100</w:t>
            </w:r>
          </w:p>
        </w:tc>
      </w:tr>
    </w:tbl>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br w:type="page"/>
      </w:r>
    </w:p>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noProof/>
          <w:sz w:val="24"/>
          <w:szCs w:val="24"/>
          <w:lang w:val="en-IN" w:eastAsia="en-IN"/>
        </w:rPr>
        <w:drawing>
          <wp:inline distT="0" distB="0" distL="0" distR="0">
            <wp:extent cx="4838700" cy="2619375"/>
            <wp:effectExtent l="19050" t="0" r="19050" b="0"/>
            <wp:docPr id="3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72A28" w:rsidRPr="00272A28" w:rsidRDefault="00272A28" w:rsidP="00272A28">
      <w:pPr>
        <w:rPr>
          <w:rFonts w:ascii="Times New Roman" w:hAnsi="Times New Roman" w:cs="Times New Roman"/>
          <w:sz w:val="24"/>
          <w:szCs w:val="24"/>
        </w:rPr>
      </w:pPr>
    </w:p>
    <w:p w:rsidR="00272A28" w:rsidRDefault="00272A28" w:rsidP="00272A28">
      <w:pPr>
        <w:rPr>
          <w:rFonts w:ascii="Times New Roman" w:hAnsi="Times New Roman" w:cs="Times New Roman"/>
          <w:b/>
          <w:sz w:val="24"/>
          <w:szCs w:val="24"/>
        </w:rPr>
      </w:pPr>
      <w:r w:rsidRPr="00272A28">
        <w:rPr>
          <w:rFonts w:ascii="Times New Roman" w:hAnsi="Times New Roman" w:cs="Times New Roman"/>
          <w:b/>
          <w:sz w:val="24"/>
          <w:szCs w:val="24"/>
        </w:rPr>
        <w:t>FINDINGS</w:t>
      </w:r>
    </w:p>
    <w:p w:rsidR="008A1036" w:rsidRPr="008A1036" w:rsidRDefault="008A1036" w:rsidP="008A1036">
      <w:pPr>
        <w:rPr>
          <w:rFonts w:ascii="Times New Roman" w:hAnsi="Times New Roman" w:cs="Times New Roman"/>
          <w:sz w:val="24"/>
          <w:szCs w:val="24"/>
        </w:rPr>
      </w:pPr>
      <w:r w:rsidRPr="008A1036">
        <w:rPr>
          <w:rFonts w:ascii="Times New Roman" w:hAnsi="Times New Roman" w:cs="Times New Roman"/>
          <w:sz w:val="24"/>
          <w:szCs w:val="24"/>
        </w:rPr>
        <w:t xml:space="preserve">• The mass of respondents are male and the majority of them are between the ages of 40 and above in the whole sample. </w:t>
      </w:r>
    </w:p>
    <w:p w:rsidR="008A1036" w:rsidRPr="008A1036" w:rsidRDefault="008A1036" w:rsidP="008A1036">
      <w:pPr>
        <w:rPr>
          <w:rFonts w:ascii="Times New Roman" w:hAnsi="Times New Roman" w:cs="Times New Roman"/>
          <w:sz w:val="24"/>
          <w:szCs w:val="24"/>
        </w:rPr>
      </w:pPr>
      <w:r w:rsidRPr="008A1036">
        <w:rPr>
          <w:rFonts w:ascii="Times New Roman" w:hAnsi="Times New Roman" w:cs="Times New Roman"/>
          <w:sz w:val="24"/>
          <w:szCs w:val="24"/>
        </w:rPr>
        <w:t>• The majority of responders say they are happy with their jobs at hospitals.</w:t>
      </w:r>
    </w:p>
    <w:p w:rsidR="008A1036" w:rsidRPr="008A1036" w:rsidRDefault="008A1036" w:rsidP="008A1036">
      <w:pPr>
        <w:rPr>
          <w:rFonts w:ascii="Times New Roman" w:hAnsi="Times New Roman" w:cs="Times New Roman"/>
          <w:sz w:val="24"/>
          <w:szCs w:val="24"/>
        </w:rPr>
      </w:pPr>
      <w:r w:rsidRPr="008A1036">
        <w:rPr>
          <w:rFonts w:ascii="Times New Roman" w:hAnsi="Times New Roman" w:cs="Times New Roman"/>
          <w:sz w:val="24"/>
          <w:szCs w:val="24"/>
        </w:rPr>
        <w:t xml:space="preserve"> • The majority of responders appear to experience stressful situations at their hospital seldom. </w:t>
      </w:r>
    </w:p>
    <w:p w:rsidR="008A1036" w:rsidRPr="008A1036" w:rsidRDefault="008A1036" w:rsidP="008A1036">
      <w:pPr>
        <w:rPr>
          <w:rFonts w:ascii="Times New Roman" w:hAnsi="Times New Roman" w:cs="Times New Roman"/>
          <w:sz w:val="24"/>
          <w:szCs w:val="24"/>
        </w:rPr>
      </w:pPr>
      <w:r w:rsidRPr="008A1036">
        <w:rPr>
          <w:rFonts w:ascii="Times New Roman" w:hAnsi="Times New Roman" w:cs="Times New Roman"/>
          <w:sz w:val="24"/>
          <w:szCs w:val="24"/>
        </w:rPr>
        <w:t>• In the study, few participants handled stressful situations in an upbeat manner.</w:t>
      </w:r>
    </w:p>
    <w:p w:rsidR="008A1036" w:rsidRPr="00272A28" w:rsidRDefault="008A1036" w:rsidP="008A1036">
      <w:pPr>
        <w:rPr>
          <w:rFonts w:ascii="Times New Roman" w:hAnsi="Times New Roman" w:cs="Times New Roman"/>
          <w:sz w:val="24"/>
          <w:szCs w:val="24"/>
        </w:rPr>
      </w:pPr>
      <w:r w:rsidRPr="008A1036">
        <w:rPr>
          <w:rFonts w:ascii="Times New Roman" w:hAnsi="Times New Roman" w:cs="Times New Roman"/>
          <w:sz w:val="24"/>
          <w:szCs w:val="24"/>
        </w:rPr>
        <w:t>• The majority of respondents haven't taken a leave of absence in the last year.</w:t>
      </w:r>
    </w:p>
    <w:p w:rsidR="00272A28" w:rsidRPr="00272A28" w:rsidRDefault="00272A28" w:rsidP="008F7989">
      <w:pPr>
        <w:spacing w:line="360" w:lineRule="auto"/>
        <w:jc w:val="both"/>
        <w:rPr>
          <w:rFonts w:ascii="Times New Roman" w:hAnsi="Times New Roman" w:cs="Times New Roman"/>
          <w:sz w:val="28"/>
          <w:szCs w:val="28"/>
        </w:rPr>
      </w:pPr>
      <w:r w:rsidRPr="00272A28">
        <w:rPr>
          <w:rFonts w:ascii="Times New Roman" w:hAnsi="Times New Roman" w:cs="Times New Roman"/>
          <w:b/>
          <w:sz w:val="28"/>
          <w:szCs w:val="28"/>
        </w:rPr>
        <w:t>SUGGESTIONS</w:t>
      </w:r>
    </w:p>
    <w:p w:rsidR="008A1036" w:rsidRPr="008A1036" w:rsidRDefault="00272A28" w:rsidP="008A1036">
      <w:pPr>
        <w:spacing w:line="360" w:lineRule="auto"/>
        <w:jc w:val="both"/>
        <w:rPr>
          <w:rFonts w:ascii="Times New Roman" w:hAnsi="Times New Roman" w:cs="Times New Roman"/>
          <w:sz w:val="24"/>
          <w:szCs w:val="24"/>
        </w:rPr>
      </w:pPr>
      <w:r w:rsidRPr="00272A28">
        <w:rPr>
          <w:rFonts w:ascii="Times New Roman" w:hAnsi="Times New Roman" w:cs="Times New Roman"/>
          <w:sz w:val="24"/>
          <w:szCs w:val="24"/>
        </w:rPr>
        <w:t xml:space="preserve">• </w:t>
      </w:r>
      <w:r w:rsidR="008A1036" w:rsidRPr="008A1036">
        <w:rPr>
          <w:rFonts w:ascii="Times New Roman" w:hAnsi="Times New Roman" w:cs="Times New Roman"/>
          <w:sz w:val="24"/>
          <w:szCs w:val="24"/>
        </w:rPr>
        <w:t xml:space="preserve">The study discovered that there are fewer doctors and more patients, thus more new appointments should be made. </w:t>
      </w:r>
    </w:p>
    <w:p w:rsidR="008A1036" w:rsidRPr="008A1036" w:rsidRDefault="008A1036" w:rsidP="008A1036">
      <w:pPr>
        <w:spacing w:line="360" w:lineRule="auto"/>
        <w:jc w:val="both"/>
        <w:rPr>
          <w:rFonts w:ascii="Times New Roman" w:hAnsi="Times New Roman" w:cs="Times New Roman"/>
          <w:sz w:val="24"/>
          <w:szCs w:val="24"/>
        </w:rPr>
      </w:pPr>
      <w:r w:rsidRPr="008A1036">
        <w:rPr>
          <w:rFonts w:ascii="Times New Roman" w:hAnsi="Times New Roman" w:cs="Times New Roman"/>
          <w:sz w:val="24"/>
          <w:szCs w:val="24"/>
        </w:rPr>
        <w:t>• The management should implement effective techniques to reduce doctor stress, such as yoga, music, and the planting of green plants and trees at hospitals.</w:t>
      </w:r>
    </w:p>
    <w:p w:rsidR="008A1036" w:rsidRPr="008A1036" w:rsidRDefault="008A1036" w:rsidP="008A1036">
      <w:pPr>
        <w:spacing w:line="360" w:lineRule="auto"/>
        <w:jc w:val="both"/>
        <w:rPr>
          <w:rFonts w:ascii="Times New Roman" w:hAnsi="Times New Roman" w:cs="Times New Roman"/>
          <w:sz w:val="24"/>
          <w:szCs w:val="24"/>
        </w:rPr>
      </w:pPr>
      <w:r w:rsidRPr="008A1036">
        <w:rPr>
          <w:rFonts w:ascii="Times New Roman" w:hAnsi="Times New Roman" w:cs="Times New Roman"/>
          <w:sz w:val="24"/>
          <w:szCs w:val="24"/>
        </w:rPr>
        <w:t xml:space="preserve"> • To manage tension among doctors, the hospital should start offering stress management classes. The hospital site should also have a meditation centre.</w:t>
      </w:r>
    </w:p>
    <w:p w:rsidR="00EA3F97" w:rsidRPr="00272A28" w:rsidRDefault="008A1036" w:rsidP="008A1036">
      <w:pPr>
        <w:spacing w:line="360" w:lineRule="auto"/>
        <w:jc w:val="both"/>
        <w:rPr>
          <w:rFonts w:ascii="Times New Roman" w:hAnsi="Times New Roman" w:cs="Times New Roman"/>
        </w:rPr>
      </w:pPr>
      <w:r w:rsidRPr="008A1036">
        <w:rPr>
          <w:rFonts w:ascii="Times New Roman" w:hAnsi="Times New Roman" w:cs="Times New Roman"/>
          <w:sz w:val="24"/>
          <w:szCs w:val="24"/>
        </w:rPr>
        <w:t>• Rest rooms for night shift doctors should be created so that they can unwind briefly.</w:t>
      </w:r>
    </w:p>
    <w:p w:rsidR="00272A28" w:rsidRPr="00272A28" w:rsidRDefault="00357BC4" w:rsidP="00272A28">
      <w:pPr>
        <w:rPr>
          <w:rFonts w:ascii="Times New Roman" w:hAnsi="Times New Roman" w:cs="Times New Roman"/>
          <w:b/>
          <w:sz w:val="28"/>
          <w:szCs w:val="28"/>
        </w:rPr>
      </w:pPr>
      <w:r>
        <w:rPr>
          <w:rFonts w:ascii="Times New Roman" w:hAnsi="Times New Roman" w:cs="Times New Roman"/>
          <w:b/>
          <w:sz w:val="28"/>
          <w:szCs w:val="28"/>
        </w:rPr>
        <w:lastRenderedPageBreak/>
        <w:t>LIMITATION OF THE STUDY</w:t>
      </w:r>
    </w:p>
    <w:p w:rsidR="008A1036" w:rsidRPr="008A1036" w:rsidRDefault="008A1036" w:rsidP="00CD4553">
      <w:pPr>
        <w:spacing w:line="360" w:lineRule="auto"/>
        <w:jc w:val="both"/>
        <w:rPr>
          <w:rFonts w:ascii="Times New Roman" w:hAnsi="Times New Roman" w:cs="Times New Roman"/>
          <w:sz w:val="28"/>
          <w:szCs w:val="28"/>
        </w:rPr>
      </w:pPr>
      <w:r w:rsidRPr="008A1036">
        <w:rPr>
          <w:rFonts w:ascii="Times New Roman" w:hAnsi="Times New Roman" w:cs="Times New Roman"/>
          <w:sz w:val="28"/>
          <w:szCs w:val="28"/>
        </w:rPr>
        <w:t>Only workers working the day shift were included in the sample. For the purposes of the study, workers on the night shift were not taken into consideration. There is no hard evidence that the provided response is an accurate reflection of the opinions of all the employees taken collectively. Most of the questions on the survey were multiple-choice ones, so many respondents might not have given the questions enough thought before responding. The project report cannot include sensitive information. It's possible that most respondents were influenced by their colleagues when providing their responses. This makes it obvious that the major</w:t>
      </w:r>
      <w:r>
        <w:rPr>
          <w:rFonts w:ascii="Times New Roman" w:hAnsi="Times New Roman" w:cs="Times New Roman"/>
          <w:sz w:val="28"/>
          <w:szCs w:val="28"/>
        </w:rPr>
        <w:t>ity of respondents were young.</w:t>
      </w:r>
    </w:p>
    <w:p w:rsidR="00272A28" w:rsidRPr="00272A28" w:rsidRDefault="00272A28" w:rsidP="00CD4553">
      <w:pPr>
        <w:spacing w:line="360" w:lineRule="auto"/>
        <w:jc w:val="both"/>
        <w:rPr>
          <w:rFonts w:ascii="Times New Roman" w:hAnsi="Times New Roman" w:cs="Times New Roman"/>
          <w:b/>
          <w:sz w:val="28"/>
          <w:szCs w:val="28"/>
        </w:rPr>
      </w:pPr>
      <w:r w:rsidRPr="00272A28">
        <w:rPr>
          <w:rFonts w:ascii="Times New Roman" w:hAnsi="Times New Roman" w:cs="Times New Roman"/>
          <w:b/>
          <w:sz w:val="28"/>
          <w:szCs w:val="28"/>
        </w:rPr>
        <w:t>CONCLUSION</w:t>
      </w:r>
    </w:p>
    <w:p w:rsidR="00272A28" w:rsidRPr="00272A28" w:rsidRDefault="00357BC4" w:rsidP="00CD45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5F31" w:rsidRPr="00925F31">
        <w:rPr>
          <w:rFonts w:ascii="Times New Roman" w:hAnsi="Times New Roman" w:cs="Times New Roman"/>
          <w:sz w:val="24"/>
          <w:szCs w:val="24"/>
        </w:rPr>
        <w:t>Stress is the tension that results from the struggle between our external environment and ourselves, which puts us under both emotional and physical strain. Depending on how each person perceives the tension between the two forces, there can be both good and negative stress. Employers and employees are both negatively impacted by stress. In both government and private hospitals, the overall stress level among physicians is not very high</w:t>
      </w:r>
      <w:r w:rsidR="00925F31">
        <w:rPr>
          <w:rFonts w:ascii="Times New Roman" w:hAnsi="Times New Roman" w:cs="Times New Roman"/>
          <w:sz w:val="24"/>
          <w:szCs w:val="24"/>
        </w:rPr>
        <w:t xml:space="preserve">. </w:t>
      </w:r>
      <w:r w:rsidR="00925F31" w:rsidRPr="00925F31">
        <w:rPr>
          <w:rFonts w:ascii="Times New Roman" w:hAnsi="Times New Roman" w:cs="Times New Roman"/>
          <w:sz w:val="24"/>
          <w:szCs w:val="24"/>
        </w:rPr>
        <w:t>Most medical professionals fall into the category of medium stress, followed by low medium</w:t>
      </w:r>
      <w:r w:rsidR="00925F31">
        <w:rPr>
          <w:rFonts w:ascii="Times New Roman" w:hAnsi="Times New Roman" w:cs="Times New Roman"/>
          <w:sz w:val="24"/>
          <w:szCs w:val="24"/>
        </w:rPr>
        <w:t xml:space="preserve"> stress,</w:t>
      </w:r>
      <w:r w:rsidR="00925F31" w:rsidRPr="00925F31">
        <w:rPr>
          <w:rFonts w:ascii="Times New Roman" w:hAnsi="Times New Roman" w:cs="Times New Roman"/>
          <w:sz w:val="24"/>
          <w:szCs w:val="24"/>
        </w:rPr>
        <w:t xml:space="preserve"> tension in Hospital management must express gratitude once a good job is completed in order to practise good quality management. Most doctors, it has been found, report that their hospital's workplace atmosphere is supportive. Allowing enough time for breaks may immediately aid in</w:t>
      </w:r>
      <w:r w:rsidR="00F70B85">
        <w:rPr>
          <w:rFonts w:ascii="Times New Roman" w:hAnsi="Times New Roman" w:cs="Times New Roman"/>
          <w:sz w:val="24"/>
          <w:szCs w:val="24"/>
        </w:rPr>
        <w:t xml:space="preserve"> solving the problem of working long hours.</w:t>
      </w:r>
    </w:p>
    <w:p w:rsidR="00272A28" w:rsidRPr="00272A28" w:rsidRDefault="00272A28" w:rsidP="00CD4553">
      <w:pPr>
        <w:spacing w:line="360" w:lineRule="auto"/>
        <w:jc w:val="both"/>
        <w:rPr>
          <w:rFonts w:ascii="Times New Roman" w:hAnsi="Times New Roman" w:cs="Times New Roman"/>
          <w:sz w:val="24"/>
          <w:szCs w:val="24"/>
        </w:rPr>
      </w:pPr>
    </w:p>
    <w:p w:rsidR="00272A28" w:rsidRPr="00272A28" w:rsidRDefault="00272A28" w:rsidP="00CD4553">
      <w:pPr>
        <w:spacing w:line="360" w:lineRule="auto"/>
        <w:jc w:val="both"/>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p>
    <w:p w:rsidR="005508E1" w:rsidRDefault="005508E1" w:rsidP="00272A28">
      <w:pPr>
        <w:rPr>
          <w:rFonts w:ascii="Times New Roman" w:hAnsi="Times New Roman" w:cs="Times New Roman"/>
          <w:sz w:val="24"/>
          <w:szCs w:val="24"/>
        </w:rPr>
      </w:pP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b/>
          <w:sz w:val="28"/>
          <w:szCs w:val="28"/>
        </w:rPr>
        <w:lastRenderedPageBreak/>
        <w:t xml:space="preserve">REFRENCES </w:t>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 xml:space="preserve">• K. Sugnantia, S.P. Vaanmathi2017) “A study on stress management among women employees in hospital with references to Thanjavur district” Indian Journal Science Research. </w:t>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 Dr.J.MohamedAli ,Mrs.N.Thahira (2017) “A study on job stress among private hospitals employees in (Theni)Tamil Nadu” International Journal of Research – GRANTHAALAYAH.</w:t>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 xml:space="preserve"> • AinasEltarhuni(2016) “Job Stress Sources Among Doctors and Nurses Working in Emergency Departments in Public Hospitals” ,IOSR Journal of Nursing and Health Science.</w:t>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 xml:space="preserve"> • Kismet Boyac, Fundo Sensoy, KermineDeryaBeydag, MithatKiyat (2014 “Stress and stress Management in health institution” Procedia - Social and Behavioral Sciences. </w:t>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 Amir Mohammad Shahsavarani , Esfandiar Azad MarzAbadi, Maryam HakimiKalkhoran(2015) “Stress: Facts and Theories through Literature Review” International Journal of Medical Reviews</w:t>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 xml:space="preserve"> • Rahul Sharma, SangeetaJauhari, Vijay Singh(2015) “Stress Techniques and Management : A Review paper” An International Peer-reviewed Journal , Journal of Literature, Languages and Linguistics. </w:t>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 Abdul Salam Munir Abu-Helalah et. Al (2014) “Job stress and job satisfaction among health care professionals” European Scientific Journal November.</w:t>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 xml:space="preserve"> • Bakker, J., Holenderski, L., Kocielnik, R., Pechenizkiy, M., &amp;Sidorova, N. (2012). Stess@work: From measuring stress to its understanding, prediction and handling with personalized coaching. In Proceedings of the 2nd ACM. </w:t>
      </w:r>
      <w:r w:rsidRPr="00272A28">
        <w:rPr>
          <w:rFonts w:ascii="Times New Roman" w:hAnsi="Times New Roman" w:cs="Times New Roman"/>
          <w:sz w:val="24"/>
          <w:szCs w:val="24"/>
        </w:rPr>
        <w:br/>
      </w:r>
    </w:p>
    <w:p w:rsidR="00272A28" w:rsidRPr="00272A28" w:rsidRDefault="00272A28" w:rsidP="00272A28">
      <w:pPr>
        <w:rPr>
          <w:rFonts w:ascii="Times New Roman" w:hAnsi="Times New Roman" w:cs="Times New Roman"/>
          <w:sz w:val="24"/>
          <w:szCs w:val="24"/>
        </w:rPr>
      </w:pPr>
      <w:r w:rsidRPr="00272A28">
        <w:rPr>
          <w:rFonts w:ascii="Times New Roman" w:hAnsi="Times New Roman" w:cs="Times New Roman"/>
          <w:sz w:val="24"/>
          <w:szCs w:val="24"/>
        </w:rPr>
        <w:t xml:space="preserve">• GroLadegård (2011) “Stress management through workplace coaching: The impact of learning experiences” International Journal of Evidence Based Coaching and Mentoring </w:t>
      </w:r>
    </w:p>
    <w:p w:rsidR="0087360A" w:rsidRPr="00B332BC" w:rsidRDefault="00272A28" w:rsidP="00B332BC">
      <w:pPr>
        <w:rPr>
          <w:rFonts w:ascii="Times New Roman" w:hAnsi="Times New Roman" w:cs="Times New Roman"/>
          <w:sz w:val="24"/>
          <w:szCs w:val="24"/>
        </w:rPr>
      </w:pPr>
      <w:r w:rsidRPr="00272A28">
        <w:rPr>
          <w:rFonts w:ascii="Times New Roman" w:hAnsi="Times New Roman" w:cs="Times New Roman"/>
          <w:sz w:val="24"/>
          <w:szCs w:val="24"/>
        </w:rPr>
        <w:t>• Bickford, M. (2005). Stress in the Workplace: A General Overview of the Causes, the Effects, and the Solutions. Canadian Mental Health Association Newfoundland and Labrador Division</w:t>
      </w:r>
      <w:r w:rsidR="00B332BC">
        <w:rPr>
          <w:rFonts w:ascii="Times New Roman" w:hAnsi="Times New Roman" w:cs="Times New Roman"/>
          <w:sz w:val="24"/>
          <w:szCs w:val="24"/>
        </w:rPr>
        <w:t>.</w:t>
      </w:r>
    </w:p>
    <w:p w:rsidR="0087360A" w:rsidRPr="00272A28" w:rsidRDefault="0087360A">
      <w:pPr>
        <w:rPr>
          <w:rFonts w:ascii="Times New Roman" w:hAnsi="Times New Roman" w:cs="Times New Roman"/>
          <w:b/>
          <w:sz w:val="24"/>
          <w:szCs w:val="24"/>
        </w:rPr>
      </w:pPr>
    </w:p>
    <w:sectPr w:rsidR="0087360A" w:rsidRPr="00272A28" w:rsidSect="00CC58C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BA6" w:rsidRDefault="00560BA6" w:rsidP="006B6885">
      <w:pPr>
        <w:spacing w:after="0" w:line="240" w:lineRule="auto"/>
      </w:pPr>
      <w:r>
        <w:separator/>
      </w:r>
    </w:p>
  </w:endnote>
  <w:endnote w:type="continuationSeparator" w:id="1">
    <w:p w:rsidR="00560BA6" w:rsidRDefault="00560BA6" w:rsidP="006B6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BA6" w:rsidRDefault="00560BA6" w:rsidP="006B6885">
      <w:pPr>
        <w:spacing w:after="0" w:line="240" w:lineRule="auto"/>
      </w:pPr>
      <w:r>
        <w:separator/>
      </w:r>
    </w:p>
  </w:footnote>
  <w:footnote w:type="continuationSeparator" w:id="1">
    <w:p w:rsidR="00560BA6" w:rsidRDefault="00560BA6" w:rsidP="006B68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977EF"/>
    <w:multiLevelType w:val="hybridMultilevel"/>
    <w:tmpl w:val="A9FE108C"/>
    <w:lvl w:ilvl="0" w:tplc="882C8F2A">
      <w:start w:val="1"/>
      <w:numFmt w:val="bullet"/>
      <w:lvlText w:val=""/>
      <w:lvlJc w:val="left"/>
      <w:pPr>
        <w:ind w:left="360" w:hanging="360"/>
      </w:pPr>
      <w:rPr>
        <w:rFonts w:ascii="Symbol" w:hAnsi="Symbol" w:hint="default"/>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6D13AC6"/>
    <w:multiLevelType w:val="hybridMultilevel"/>
    <w:tmpl w:val="B7220686"/>
    <w:lvl w:ilvl="0" w:tplc="882C8F2A">
      <w:start w:val="1"/>
      <w:numFmt w:val="bullet"/>
      <w:lvlText w:val=""/>
      <w:lvlJc w:val="left"/>
      <w:pPr>
        <w:ind w:left="360" w:hanging="360"/>
      </w:pPr>
      <w:rPr>
        <w:rFonts w:ascii="Symbol" w:hAnsi="Symbol" w:hint="default"/>
        <w:sz w:val="16"/>
        <w:szCs w:val="16"/>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39C46648"/>
    <w:multiLevelType w:val="hybridMultilevel"/>
    <w:tmpl w:val="58145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3426FB"/>
    <w:multiLevelType w:val="hybridMultilevel"/>
    <w:tmpl w:val="6E1C9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E67E5D"/>
    <w:multiLevelType w:val="hybridMultilevel"/>
    <w:tmpl w:val="FAD2EE88"/>
    <w:lvl w:ilvl="0" w:tplc="882C8F2A">
      <w:start w:val="1"/>
      <w:numFmt w:val="bullet"/>
      <w:lvlText w:val=""/>
      <w:lvlJc w:val="left"/>
      <w:pPr>
        <w:ind w:left="420" w:hanging="360"/>
      </w:pPr>
      <w:rPr>
        <w:rFonts w:ascii="Symbol" w:hAnsi="Symbol" w:hint="default"/>
        <w:sz w:val="16"/>
        <w:szCs w:val="16"/>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33046"/>
    <w:rsid w:val="000332E1"/>
    <w:rsid w:val="00034AF8"/>
    <w:rsid w:val="000503D4"/>
    <w:rsid w:val="00062109"/>
    <w:rsid w:val="00062A56"/>
    <w:rsid w:val="00074D39"/>
    <w:rsid w:val="00094BF1"/>
    <w:rsid w:val="001000AD"/>
    <w:rsid w:val="00123DDD"/>
    <w:rsid w:val="001A21E2"/>
    <w:rsid w:val="001C7195"/>
    <w:rsid w:val="001D1F6D"/>
    <w:rsid w:val="001F1972"/>
    <w:rsid w:val="00216B4D"/>
    <w:rsid w:val="00216BA0"/>
    <w:rsid w:val="00224850"/>
    <w:rsid w:val="00233734"/>
    <w:rsid w:val="0024312E"/>
    <w:rsid w:val="00245110"/>
    <w:rsid w:val="00267540"/>
    <w:rsid w:val="002700D9"/>
    <w:rsid w:val="00272A28"/>
    <w:rsid w:val="002861D9"/>
    <w:rsid w:val="00293F8D"/>
    <w:rsid w:val="002B4E7A"/>
    <w:rsid w:val="002D5BBE"/>
    <w:rsid w:val="002D6B24"/>
    <w:rsid w:val="002E1CF6"/>
    <w:rsid w:val="002F68D0"/>
    <w:rsid w:val="0030278F"/>
    <w:rsid w:val="00343030"/>
    <w:rsid w:val="00357BC4"/>
    <w:rsid w:val="00420291"/>
    <w:rsid w:val="00433046"/>
    <w:rsid w:val="00455A57"/>
    <w:rsid w:val="00456D78"/>
    <w:rsid w:val="00493797"/>
    <w:rsid w:val="004F1766"/>
    <w:rsid w:val="00524718"/>
    <w:rsid w:val="00537E50"/>
    <w:rsid w:val="00542684"/>
    <w:rsid w:val="005508E1"/>
    <w:rsid w:val="00560BA6"/>
    <w:rsid w:val="00565F22"/>
    <w:rsid w:val="00576102"/>
    <w:rsid w:val="005977D5"/>
    <w:rsid w:val="005A5FA8"/>
    <w:rsid w:val="005E4834"/>
    <w:rsid w:val="00664289"/>
    <w:rsid w:val="006767E8"/>
    <w:rsid w:val="00690C1A"/>
    <w:rsid w:val="006B6885"/>
    <w:rsid w:val="006C2C4D"/>
    <w:rsid w:val="006C5B47"/>
    <w:rsid w:val="006F5AD1"/>
    <w:rsid w:val="00723C5B"/>
    <w:rsid w:val="0073497E"/>
    <w:rsid w:val="007447AB"/>
    <w:rsid w:val="00751BE4"/>
    <w:rsid w:val="00755A91"/>
    <w:rsid w:val="007B1FB9"/>
    <w:rsid w:val="007B50A1"/>
    <w:rsid w:val="007B51FA"/>
    <w:rsid w:val="007B742A"/>
    <w:rsid w:val="007C178B"/>
    <w:rsid w:val="007D2497"/>
    <w:rsid w:val="007E6761"/>
    <w:rsid w:val="0082401D"/>
    <w:rsid w:val="00860E70"/>
    <w:rsid w:val="00861592"/>
    <w:rsid w:val="0087360A"/>
    <w:rsid w:val="008A1036"/>
    <w:rsid w:val="008D7ECD"/>
    <w:rsid w:val="008E7D52"/>
    <w:rsid w:val="008F7989"/>
    <w:rsid w:val="0090119E"/>
    <w:rsid w:val="0091774D"/>
    <w:rsid w:val="00917FD6"/>
    <w:rsid w:val="00921F65"/>
    <w:rsid w:val="009236BF"/>
    <w:rsid w:val="00925F31"/>
    <w:rsid w:val="00957D36"/>
    <w:rsid w:val="00961E13"/>
    <w:rsid w:val="009906B6"/>
    <w:rsid w:val="009A180D"/>
    <w:rsid w:val="009B16CA"/>
    <w:rsid w:val="009B31B3"/>
    <w:rsid w:val="009D517F"/>
    <w:rsid w:val="009E3C8C"/>
    <w:rsid w:val="00A054B7"/>
    <w:rsid w:val="00A25CD0"/>
    <w:rsid w:val="00A30B63"/>
    <w:rsid w:val="00A30E71"/>
    <w:rsid w:val="00AA3B74"/>
    <w:rsid w:val="00AD5EE8"/>
    <w:rsid w:val="00AE2306"/>
    <w:rsid w:val="00B07D1D"/>
    <w:rsid w:val="00B27967"/>
    <w:rsid w:val="00B332BC"/>
    <w:rsid w:val="00B77CDA"/>
    <w:rsid w:val="00B815DE"/>
    <w:rsid w:val="00BA4121"/>
    <w:rsid w:val="00C33EDD"/>
    <w:rsid w:val="00C66DDB"/>
    <w:rsid w:val="00C822BD"/>
    <w:rsid w:val="00CA3EDA"/>
    <w:rsid w:val="00CB33CE"/>
    <w:rsid w:val="00CC4CFF"/>
    <w:rsid w:val="00CC58CB"/>
    <w:rsid w:val="00CD4553"/>
    <w:rsid w:val="00CD4F41"/>
    <w:rsid w:val="00D02392"/>
    <w:rsid w:val="00D7446F"/>
    <w:rsid w:val="00D75338"/>
    <w:rsid w:val="00D816BF"/>
    <w:rsid w:val="00DA4C87"/>
    <w:rsid w:val="00E02013"/>
    <w:rsid w:val="00E07DD1"/>
    <w:rsid w:val="00E1500F"/>
    <w:rsid w:val="00E7682E"/>
    <w:rsid w:val="00EA3F97"/>
    <w:rsid w:val="00F11CC8"/>
    <w:rsid w:val="00F70B85"/>
    <w:rsid w:val="00FC4C27"/>
    <w:rsid w:val="00FD6F03"/>
    <w:rsid w:val="00FD7D9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E7D52"/>
    <w:rPr>
      <w:b/>
      <w:bCs/>
    </w:rPr>
  </w:style>
  <w:style w:type="paragraph" w:styleId="Header">
    <w:name w:val="header"/>
    <w:basedOn w:val="Normal"/>
    <w:link w:val="HeaderChar"/>
    <w:uiPriority w:val="99"/>
    <w:semiHidden/>
    <w:unhideWhenUsed/>
    <w:rsid w:val="006B68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6885"/>
  </w:style>
  <w:style w:type="paragraph" w:styleId="Footer">
    <w:name w:val="footer"/>
    <w:basedOn w:val="Normal"/>
    <w:link w:val="FooterChar"/>
    <w:uiPriority w:val="99"/>
    <w:semiHidden/>
    <w:unhideWhenUsed/>
    <w:rsid w:val="006B688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6885"/>
  </w:style>
  <w:style w:type="table" w:styleId="TableGrid">
    <w:name w:val="Table Grid"/>
    <w:basedOn w:val="TableNormal"/>
    <w:uiPriority w:val="59"/>
    <w:rsid w:val="00961E13"/>
    <w:pPr>
      <w:spacing w:after="0" w:line="240" w:lineRule="auto"/>
    </w:pPr>
    <w:rPr>
      <w:rFonts w:eastAsiaTheme="minorEastAsia"/>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3734"/>
    <w:pPr>
      <w:ind w:left="720"/>
      <w:contextualSpacing/>
    </w:pPr>
  </w:style>
  <w:style w:type="paragraph" w:styleId="BalloonText">
    <w:name w:val="Balloon Text"/>
    <w:basedOn w:val="Normal"/>
    <w:link w:val="BalloonTextChar"/>
    <w:uiPriority w:val="99"/>
    <w:semiHidden/>
    <w:unhideWhenUsed/>
    <w:rsid w:val="00216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B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chart" Target="charts/chart1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1.xml"/><Relationship Id="rId2" Type="http://schemas.openxmlformats.org/officeDocument/2006/relationships/styles" Target="styles.xml"/><Relationship Id="rId16" Type="http://schemas.openxmlformats.org/officeDocument/2006/relationships/chart" Target="charts/chart10.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4"/>
  <c:chart>
    <c:autoTitleDeleted val="1"/>
    <c:view3D>
      <c:rAngAx val="1"/>
    </c:view3D>
    <c:plotArea>
      <c:layout/>
      <c:bar3DChart>
        <c:barDir val="col"/>
        <c:grouping val="stacked"/>
        <c:ser>
          <c:idx val="0"/>
          <c:order val="0"/>
          <c:tx>
            <c:strRef>
              <c:f>Sheet1!$B$1</c:f>
              <c:strCache>
                <c:ptCount val="1"/>
                <c:pt idx="0">
                  <c:v>%</c:v>
                </c:pt>
              </c:strCache>
            </c:strRef>
          </c:tx>
          <c:cat>
            <c:strRef>
              <c:f>Sheet1!$A$2:$A$3</c:f>
              <c:strCache>
                <c:ptCount val="2"/>
                <c:pt idx="0">
                  <c:v>Male</c:v>
                </c:pt>
                <c:pt idx="1">
                  <c:v>Female</c:v>
                </c:pt>
              </c:strCache>
            </c:strRef>
          </c:cat>
          <c:val>
            <c:numRef>
              <c:f>Sheet1!$B$2:$B$3</c:f>
              <c:numCache>
                <c:formatCode>General</c:formatCode>
                <c:ptCount val="2"/>
                <c:pt idx="0">
                  <c:v>75</c:v>
                </c:pt>
                <c:pt idx="1">
                  <c:v>25</c:v>
                </c:pt>
              </c:numCache>
            </c:numRef>
          </c:val>
          <c:extLst xmlns:c16r2="http://schemas.microsoft.com/office/drawing/2015/06/chart">
            <c:ext xmlns:c16="http://schemas.microsoft.com/office/drawing/2014/chart" uri="{C3380CC4-5D6E-409C-BE32-E72D297353CC}">
              <c16:uniqueId val="{00000000-9FE2-3A43-BADD-34CDE03B815D}"/>
            </c:ext>
          </c:extLst>
        </c:ser>
        <c:shape val="cone"/>
        <c:axId val="86232448"/>
        <c:axId val="86235776"/>
        <c:axId val="0"/>
      </c:bar3DChart>
      <c:catAx>
        <c:axId val="86232448"/>
        <c:scaling>
          <c:orientation val="minMax"/>
        </c:scaling>
        <c:axPos val="b"/>
        <c:numFmt formatCode="General" sourceLinked="0"/>
        <c:tickLblPos val="nextTo"/>
        <c:txPr>
          <a:bodyPr/>
          <a:lstStyle/>
          <a:p>
            <a:pPr>
              <a:defRPr lang="en-US"/>
            </a:pPr>
            <a:endParaRPr lang="en-US"/>
          </a:p>
        </c:txPr>
        <c:crossAx val="86235776"/>
        <c:crosses val="autoZero"/>
        <c:auto val="1"/>
        <c:lblAlgn val="ctr"/>
        <c:lblOffset val="100"/>
      </c:catAx>
      <c:valAx>
        <c:axId val="86235776"/>
        <c:scaling>
          <c:orientation val="minMax"/>
        </c:scaling>
        <c:axPos val="l"/>
        <c:majorGridlines/>
        <c:numFmt formatCode="General" sourceLinked="1"/>
        <c:tickLblPos val="nextTo"/>
        <c:txPr>
          <a:bodyPr/>
          <a:lstStyle/>
          <a:p>
            <a:pPr>
              <a:defRPr lang="en-US"/>
            </a:pPr>
            <a:endParaRPr lang="en-US"/>
          </a:p>
        </c:txPr>
        <c:crossAx val="86232448"/>
        <c:crosses val="autoZero"/>
        <c:crossBetween val="between"/>
      </c:valAx>
    </c:plotArea>
    <c:legend>
      <c:legendPos val="r"/>
      <c:layout>
        <c:manualLayout>
          <c:xMode val="edge"/>
          <c:yMode val="edge"/>
          <c:x val="4.4532004927955976E-2"/>
          <c:y val="5.9947506561679756E-2"/>
          <c:w val="6.5672076704697629E-2"/>
          <c:h val="8.2854127770111224E-2"/>
        </c:manualLayout>
      </c:layout>
      <c:txPr>
        <a:bodyPr/>
        <a:lstStyle/>
        <a:p>
          <a:pPr>
            <a:defRPr lang="en-US"/>
          </a:pPr>
          <a:endParaRPr lang="en-US"/>
        </a:p>
      </c:txP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style val="34"/>
  <c:chart>
    <c:title>
      <c:layout>
        <c:manualLayout>
          <c:xMode val="edge"/>
          <c:yMode val="edge"/>
          <c:x val="0.3837311431961416"/>
          <c:y val="2.8169014084507043E-2"/>
        </c:manualLayout>
      </c:layout>
      <c:txPr>
        <a:bodyPr/>
        <a:lstStyle/>
        <a:p>
          <a:pPr>
            <a:defRPr lang="en-US"/>
          </a:pPr>
          <a:endParaRPr lang="en-US"/>
        </a:p>
      </c:txPr>
    </c:title>
    <c:plotArea>
      <c:layout/>
      <c:pieChart>
        <c:varyColors val="1"/>
        <c:ser>
          <c:idx val="0"/>
          <c:order val="0"/>
          <c:tx>
            <c:strRef>
              <c:f>Sheet1!$B$1</c:f>
              <c:strCache>
                <c:ptCount val="1"/>
                <c:pt idx="0">
                  <c:v>% </c:v>
                </c:pt>
              </c:strCache>
            </c:strRef>
          </c:tx>
          <c:cat>
            <c:strRef>
              <c:f>Sheet1!$A$2:$A$5</c:f>
              <c:strCache>
                <c:ptCount val="4"/>
                <c:pt idx="0">
                  <c:v>Mostly</c:v>
                </c:pt>
                <c:pt idx="1">
                  <c:v>Rarely</c:v>
                </c:pt>
                <c:pt idx="2">
                  <c:v>Frequency</c:v>
                </c:pt>
                <c:pt idx="3">
                  <c:v>Not at all</c:v>
                </c:pt>
              </c:strCache>
            </c:strRef>
          </c:cat>
          <c:val>
            <c:numRef>
              <c:f>Sheet1!$B$2:$B$5</c:f>
              <c:numCache>
                <c:formatCode>General</c:formatCode>
                <c:ptCount val="4"/>
                <c:pt idx="0">
                  <c:v>33.75</c:v>
                </c:pt>
                <c:pt idx="1">
                  <c:v>56.25</c:v>
                </c:pt>
                <c:pt idx="2">
                  <c:v>2.5</c:v>
                </c:pt>
                <c:pt idx="3">
                  <c:v>20</c:v>
                </c:pt>
              </c:numCache>
            </c:numRef>
          </c:val>
          <c:extLst xmlns:c16r2="http://schemas.microsoft.com/office/drawing/2015/06/chart">
            <c:ext xmlns:c16="http://schemas.microsoft.com/office/drawing/2014/chart" uri="{C3380CC4-5D6E-409C-BE32-E72D297353CC}">
              <c16:uniqueId val="{00000000-92E9-8541-A92E-0D5E622FC5CE}"/>
            </c:ext>
          </c:extLst>
        </c:ser>
        <c:ser>
          <c:idx val="1"/>
          <c:order val="1"/>
          <c:tx>
            <c:strRef>
              <c:f>Sheet1!$C$1</c:f>
              <c:strCache>
                <c:ptCount val="1"/>
              </c:strCache>
            </c:strRef>
          </c:tx>
          <c:cat>
            <c:strRef>
              <c:f>Sheet1!$A$2:$A$5</c:f>
              <c:strCache>
                <c:ptCount val="4"/>
                <c:pt idx="0">
                  <c:v>Mostly</c:v>
                </c:pt>
                <c:pt idx="1">
                  <c:v>Rarely</c:v>
                </c:pt>
                <c:pt idx="2">
                  <c:v>Frequency</c:v>
                </c:pt>
                <c:pt idx="3">
                  <c:v>Not at all</c:v>
                </c:pt>
              </c:strCache>
            </c:strRef>
          </c:cat>
          <c:val>
            <c:numRef>
              <c:f>Sheet1!$C$2:$C$5</c:f>
              <c:numCache>
                <c:formatCode>General</c:formatCode>
                <c:ptCount val="4"/>
                <c:pt idx="0">
                  <c:v>27</c:v>
                </c:pt>
              </c:numCache>
            </c:numRef>
          </c:val>
          <c:extLst xmlns:c16r2="http://schemas.microsoft.com/office/drawing/2015/06/chart">
            <c:ext xmlns:c16="http://schemas.microsoft.com/office/drawing/2014/chart" uri="{C3380CC4-5D6E-409C-BE32-E72D297353CC}">
              <c16:uniqueId val="{00000001-92E9-8541-A92E-0D5E622FC5CE}"/>
            </c:ext>
          </c:extLst>
        </c:ser>
        <c:firstSliceAng val="0"/>
      </c:pieChart>
    </c:plotArea>
    <c:legend>
      <c:legendPos val="r"/>
      <c:txPr>
        <a:bodyPr/>
        <a:lstStyle/>
        <a:p>
          <a:pPr>
            <a:defRPr lang="en-US"/>
          </a:pPr>
          <a:endParaRPr lang="en-US"/>
        </a:p>
      </c:txPr>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IN"/>
  <c:style val="7"/>
  <c:chart>
    <c:title>
      <c:txPr>
        <a:bodyPr/>
        <a:lstStyle/>
        <a:p>
          <a:pPr>
            <a:defRPr lang="en-US"/>
          </a:pPr>
          <a:endParaRPr lang="en-US"/>
        </a:p>
      </c:txPr>
    </c:title>
    <c:view3D>
      <c:rotX val="30"/>
      <c:perspective val="30"/>
    </c:view3D>
    <c:plotArea>
      <c:layout/>
      <c:pie3DChart>
        <c:varyColors val="1"/>
        <c:ser>
          <c:idx val="0"/>
          <c:order val="0"/>
          <c:tx>
            <c:strRef>
              <c:f>Sheet1!$B$1</c:f>
              <c:strCache>
                <c:ptCount val="1"/>
                <c:pt idx="0">
                  <c:v>%</c:v>
                </c:pt>
              </c:strCache>
            </c:strRef>
          </c:tx>
          <c:cat>
            <c:strRef>
              <c:f>Sheet1!$A$2:$A$4</c:f>
              <c:strCache>
                <c:ptCount val="3"/>
                <c:pt idx="0">
                  <c:v>Optimistically</c:v>
                </c:pt>
                <c:pt idx="1">
                  <c:v>Help of others</c:v>
                </c:pt>
                <c:pt idx="2">
                  <c:v>Depend upon level</c:v>
                </c:pt>
              </c:strCache>
            </c:strRef>
          </c:cat>
          <c:val>
            <c:numRef>
              <c:f>Sheet1!$B$2:$B$4</c:f>
              <c:numCache>
                <c:formatCode>General</c:formatCode>
                <c:ptCount val="3"/>
                <c:pt idx="0">
                  <c:v>47.5</c:v>
                </c:pt>
                <c:pt idx="1">
                  <c:v>32.5</c:v>
                </c:pt>
                <c:pt idx="2">
                  <c:v>20</c:v>
                </c:pt>
              </c:numCache>
            </c:numRef>
          </c:val>
          <c:extLst xmlns:c16r2="http://schemas.microsoft.com/office/drawing/2015/06/chart">
            <c:ext xmlns:c16="http://schemas.microsoft.com/office/drawing/2014/chart" uri="{C3380CC4-5D6E-409C-BE32-E72D297353CC}">
              <c16:uniqueId val="{00000000-8C43-8145-AB21-F7028C2FABF5}"/>
            </c:ext>
          </c:extLst>
        </c:ser>
      </c:pie3DChart>
    </c:plotArea>
    <c:legend>
      <c:legendPos val="r"/>
      <c:txPr>
        <a:bodyPr/>
        <a:lstStyle/>
        <a:p>
          <a:pPr>
            <a:defRPr lang="en-US"/>
          </a:pPr>
          <a:endParaRPr lang="en-US"/>
        </a:p>
      </c:txPr>
    </c:legend>
    <c:plotVisOnly val="1"/>
    <c:dispBlanksAs val="zero"/>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IN"/>
  <c:style val="4"/>
  <c:chart>
    <c:title>
      <c:txPr>
        <a:bodyPr/>
        <a:lstStyle/>
        <a:p>
          <a:pPr>
            <a:defRPr lang="en-US"/>
          </a:pPr>
          <a:endParaRPr lang="en-US"/>
        </a:p>
      </c:txPr>
    </c:title>
    <c:view3D>
      <c:rotX val="75"/>
      <c:perspective val="30"/>
    </c:view3D>
    <c:plotArea>
      <c:layout/>
      <c:pie3DChart>
        <c:varyColors val="1"/>
        <c:ser>
          <c:idx val="0"/>
          <c:order val="0"/>
          <c:tx>
            <c:strRef>
              <c:f>Sheet1!$B$1</c:f>
              <c:strCache>
                <c:ptCount val="1"/>
                <c:pt idx="0">
                  <c:v>%</c:v>
                </c:pt>
              </c:strCache>
            </c:strRef>
          </c:tx>
          <c:cat>
            <c:strRef>
              <c:f>Sheet1!$A$2:$A$5</c:f>
              <c:strCache>
                <c:ptCount val="4"/>
                <c:pt idx="0">
                  <c:v>Completely</c:v>
                </c:pt>
                <c:pt idx="1">
                  <c:v>Certain extent</c:v>
                </c:pt>
                <c:pt idx="2">
                  <c:v>Satisfacory</c:v>
                </c:pt>
                <c:pt idx="3">
                  <c:v>Not at all</c:v>
                </c:pt>
              </c:strCache>
            </c:strRef>
          </c:cat>
          <c:val>
            <c:numRef>
              <c:f>Sheet1!$B$2:$B$5</c:f>
              <c:numCache>
                <c:formatCode>General</c:formatCode>
                <c:ptCount val="4"/>
                <c:pt idx="0">
                  <c:v>23.75</c:v>
                </c:pt>
                <c:pt idx="1">
                  <c:v>32.5</c:v>
                </c:pt>
                <c:pt idx="2">
                  <c:v>31.5</c:v>
                </c:pt>
                <c:pt idx="3">
                  <c:v>12.5</c:v>
                </c:pt>
              </c:numCache>
            </c:numRef>
          </c:val>
          <c:extLst xmlns:c16r2="http://schemas.microsoft.com/office/drawing/2015/06/chart">
            <c:ext xmlns:c16="http://schemas.microsoft.com/office/drawing/2014/chart" uri="{C3380CC4-5D6E-409C-BE32-E72D297353CC}">
              <c16:uniqueId val="{00000000-15A1-D74B-A34A-B17D5720B142}"/>
            </c:ext>
          </c:extLst>
        </c:ser>
      </c:pie3DChart>
    </c:plotArea>
    <c:legend>
      <c:legendPos val="r"/>
      <c:txPr>
        <a:bodyPr/>
        <a:lstStyle/>
        <a:p>
          <a:pPr>
            <a:defRPr lang="en-US"/>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3"/>
  <c:chart>
    <c:title>
      <c:layout>
        <c:manualLayout>
          <c:xMode val="edge"/>
          <c:yMode val="edge"/>
          <c:x val="2.6481481481481481E-2"/>
          <c:y val="2.7777777777778193E-2"/>
        </c:manualLayout>
      </c:layout>
      <c:txPr>
        <a:bodyPr/>
        <a:lstStyle/>
        <a:p>
          <a:pPr>
            <a:defRPr lang="en-US"/>
          </a:pPr>
          <a:endParaRPr lang="en-US"/>
        </a:p>
      </c:txPr>
    </c:title>
    <c:plotArea>
      <c:layout/>
      <c:barChart>
        <c:barDir val="col"/>
        <c:grouping val="stacked"/>
        <c:ser>
          <c:idx val="0"/>
          <c:order val="0"/>
          <c:tx>
            <c:strRef>
              <c:f>Sheet1!$B$1</c:f>
              <c:strCache>
                <c:ptCount val="1"/>
                <c:pt idx="0">
                  <c:v>%</c:v>
                </c:pt>
              </c:strCache>
            </c:strRef>
          </c:tx>
          <c:cat>
            <c:strRef>
              <c:f>Sheet1!$A$2:$A$3</c:f>
              <c:strCache>
                <c:ptCount val="2"/>
                <c:pt idx="0">
                  <c:v>Yes</c:v>
                </c:pt>
                <c:pt idx="1">
                  <c:v>No</c:v>
                </c:pt>
              </c:strCache>
            </c:strRef>
          </c:cat>
          <c:val>
            <c:numRef>
              <c:f>Sheet1!$B$2:$B$3</c:f>
              <c:numCache>
                <c:formatCode>General</c:formatCode>
                <c:ptCount val="2"/>
                <c:pt idx="0">
                  <c:v>93.75</c:v>
                </c:pt>
                <c:pt idx="1">
                  <c:v>6.25</c:v>
                </c:pt>
              </c:numCache>
            </c:numRef>
          </c:val>
          <c:extLst xmlns:c16r2="http://schemas.microsoft.com/office/drawing/2015/06/chart">
            <c:ext xmlns:c16="http://schemas.microsoft.com/office/drawing/2014/chart" uri="{C3380CC4-5D6E-409C-BE32-E72D297353CC}">
              <c16:uniqueId val="{00000000-71D1-0A4B-8966-B69411E7FCBF}"/>
            </c:ext>
          </c:extLst>
        </c:ser>
        <c:overlap val="100"/>
        <c:axId val="86655744"/>
        <c:axId val="86671360"/>
      </c:barChart>
      <c:catAx>
        <c:axId val="86655744"/>
        <c:scaling>
          <c:orientation val="minMax"/>
        </c:scaling>
        <c:axPos val="b"/>
        <c:numFmt formatCode="General" sourceLinked="0"/>
        <c:tickLblPos val="nextTo"/>
        <c:txPr>
          <a:bodyPr/>
          <a:lstStyle/>
          <a:p>
            <a:pPr>
              <a:defRPr lang="en-US"/>
            </a:pPr>
            <a:endParaRPr lang="en-US"/>
          </a:p>
        </c:txPr>
        <c:crossAx val="86671360"/>
        <c:crosses val="autoZero"/>
        <c:auto val="1"/>
        <c:lblAlgn val="ctr"/>
        <c:lblOffset val="100"/>
      </c:catAx>
      <c:valAx>
        <c:axId val="86671360"/>
        <c:scaling>
          <c:orientation val="minMax"/>
        </c:scaling>
        <c:axPos val="l"/>
        <c:majorGridlines/>
        <c:numFmt formatCode="General" sourceLinked="1"/>
        <c:tickLblPos val="nextTo"/>
        <c:txPr>
          <a:bodyPr/>
          <a:lstStyle/>
          <a:p>
            <a:pPr>
              <a:defRPr lang="en-US"/>
            </a:pPr>
            <a:endParaRPr lang="en-US"/>
          </a:p>
        </c:txPr>
        <c:crossAx val="86655744"/>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style val="7"/>
  <c:chart>
    <c:autoTitleDeleted val="1"/>
    <c:plotArea>
      <c:layout/>
      <c:barChart>
        <c:barDir val="col"/>
        <c:grouping val="clustered"/>
        <c:ser>
          <c:idx val="0"/>
          <c:order val="0"/>
          <c:tx>
            <c:strRef>
              <c:f>Sheet1!$B$1</c:f>
              <c:strCache>
                <c:ptCount val="1"/>
                <c:pt idx="0">
                  <c:v>         %</c:v>
                </c:pt>
              </c:strCache>
            </c:strRef>
          </c:tx>
          <c:cat>
            <c:strRef>
              <c:f>Sheet1!$A$2:$A$6</c:f>
              <c:strCache>
                <c:ptCount val="5"/>
                <c:pt idx="0">
                  <c:v>Great</c:v>
                </c:pt>
                <c:pt idx="1">
                  <c:v>Satisfied</c:v>
                </c:pt>
                <c:pt idx="2">
                  <c:v>not concentrate</c:v>
                </c:pt>
                <c:pt idx="3">
                  <c:v>Frustrated</c:v>
                </c:pt>
                <c:pt idx="4">
                  <c:v>Depressed</c:v>
                </c:pt>
              </c:strCache>
            </c:strRef>
          </c:cat>
          <c:val>
            <c:numRef>
              <c:f>Sheet1!$B$2:$B$6</c:f>
              <c:numCache>
                <c:formatCode>General</c:formatCode>
                <c:ptCount val="5"/>
                <c:pt idx="0">
                  <c:v>12.5</c:v>
                </c:pt>
                <c:pt idx="1">
                  <c:v>77.5</c:v>
                </c:pt>
                <c:pt idx="2">
                  <c:v>10</c:v>
                </c:pt>
                <c:pt idx="3">
                  <c:v>0</c:v>
                </c:pt>
                <c:pt idx="4">
                  <c:v>0</c:v>
                </c:pt>
              </c:numCache>
            </c:numRef>
          </c:val>
          <c:extLst xmlns:c16r2="http://schemas.microsoft.com/office/drawing/2015/06/chart">
            <c:ext xmlns:c16="http://schemas.microsoft.com/office/drawing/2014/chart" uri="{C3380CC4-5D6E-409C-BE32-E72D297353CC}">
              <c16:uniqueId val="{00000000-2E84-5146-874B-470410B3ED5D}"/>
            </c:ext>
          </c:extLst>
        </c:ser>
        <c:axId val="89137536"/>
        <c:axId val="89139840"/>
      </c:barChart>
      <c:catAx>
        <c:axId val="89137536"/>
        <c:scaling>
          <c:orientation val="minMax"/>
        </c:scaling>
        <c:axPos val="b"/>
        <c:numFmt formatCode="General" sourceLinked="1"/>
        <c:tickLblPos val="nextTo"/>
        <c:txPr>
          <a:bodyPr/>
          <a:lstStyle/>
          <a:p>
            <a:pPr>
              <a:defRPr lang="en-US"/>
            </a:pPr>
            <a:endParaRPr lang="en-US"/>
          </a:p>
        </c:txPr>
        <c:crossAx val="89139840"/>
        <c:crosses val="autoZero"/>
        <c:auto val="1"/>
        <c:lblAlgn val="ctr"/>
        <c:lblOffset val="100"/>
      </c:catAx>
      <c:valAx>
        <c:axId val="89139840"/>
        <c:scaling>
          <c:orientation val="minMax"/>
        </c:scaling>
        <c:axPos val="l"/>
        <c:majorGridlines/>
        <c:numFmt formatCode="General" sourceLinked="1"/>
        <c:tickLblPos val="nextTo"/>
        <c:txPr>
          <a:bodyPr/>
          <a:lstStyle/>
          <a:p>
            <a:pPr>
              <a:defRPr lang="en-US"/>
            </a:pPr>
            <a:endParaRPr lang="en-US"/>
          </a:p>
        </c:txPr>
        <c:crossAx val="89137536"/>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style val="6"/>
  <c:chart>
    <c:title>
      <c:layout>
        <c:manualLayout>
          <c:xMode val="edge"/>
          <c:yMode val="edge"/>
          <c:x val="1.4907407407407421E-2"/>
          <c:y val="3.1746031746031744E-2"/>
        </c:manualLayout>
      </c:layout>
      <c:txPr>
        <a:bodyPr/>
        <a:lstStyle/>
        <a:p>
          <a:pPr>
            <a:defRPr lang="en-US"/>
          </a:pPr>
          <a:endParaRPr lang="en-US"/>
        </a:p>
      </c:txPr>
    </c:title>
    <c:plotArea>
      <c:layout/>
      <c:barChart>
        <c:barDir val="col"/>
        <c:grouping val="clustered"/>
        <c:ser>
          <c:idx val="0"/>
          <c:order val="0"/>
          <c:tx>
            <c:strRef>
              <c:f>Sheet1!$B$1</c:f>
              <c:strCache>
                <c:ptCount val="1"/>
                <c:pt idx="0">
                  <c:v>%</c:v>
                </c:pt>
              </c:strCache>
            </c:strRef>
          </c:tx>
          <c:cat>
            <c:strRef>
              <c:f>Sheet1!$A$2:$A$5</c:f>
              <c:strCache>
                <c:ptCount val="4"/>
                <c:pt idx="0">
                  <c:v>Mostly</c:v>
                </c:pt>
                <c:pt idx="1">
                  <c:v>Rarely</c:v>
                </c:pt>
                <c:pt idx="2">
                  <c:v>Sometime</c:v>
                </c:pt>
                <c:pt idx="3">
                  <c:v>Not at all</c:v>
                </c:pt>
              </c:strCache>
            </c:strRef>
          </c:cat>
          <c:val>
            <c:numRef>
              <c:f>Sheet1!$B$2:$B$5</c:f>
              <c:numCache>
                <c:formatCode>General</c:formatCode>
                <c:ptCount val="4"/>
                <c:pt idx="0">
                  <c:v>18.75</c:v>
                </c:pt>
                <c:pt idx="1">
                  <c:v>40</c:v>
                </c:pt>
                <c:pt idx="2">
                  <c:v>32.5</c:v>
                </c:pt>
                <c:pt idx="3">
                  <c:v>8.75</c:v>
                </c:pt>
              </c:numCache>
            </c:numRef>
          </c:val>
          <c:extLst xmlns:c16r2="http://schemas.microsoft.com/office/drawing/2015/06/chart">
            <c:ext xmlns:c16="http://schemas.microsoft.com/office/drawing/2014/chart" uri="{C3380CC4-5D6E-409C-BE32-E72D297353CC}">
              <c16:uniqueId val="{00000000-731C-5145-BCD7-3470BBE4F2C0}"/>
            </c:ext>
          </c:extLst>
        </c:ser>
        <c:axId val="102257408"/>
        <c:axId val="102258944"/>
      </c:barChart>
      <c:catAx>
        <c:axId val="102257408"/>
        <c:scaling>
          <c:orientation val="minMax"/>
        </c:scaling>
        <c:axPos val="b"/>
        <c:numFmt formatCode="General" sourceLinked="1"/>
        <c:tickLblPos val="nextTo"/>
        <c:txPr>
          <a:bodyPr/>
          <a:lstStyle/>
          <a:p>
            <a:pPr>
              <a:defRPr lang="en-US"/>
            </a:pPr>
            <a:endParaRPr lang="en-US"/>
          </a:p>
        </c:txPr>
        <c:crossAx val="102258944"/>
        <c:crosses val="autoZero"/>
        <c:auto val="1"/>
        <c:lblAlgn val="ctr"/>
        <c:lblOffset val="100"/>
      </c:catAx>
      <c:valAx>
        <c:axId val="102258944"/>
        <c:scaling>
          <c:orientation val="minMax"/>
        </c:scaling>
        <c:axPos val="l"/>
        <c:majorGridlines/>
        <c:numFmt formatCode="General" sourceLinked="1"/>
        <c:tickLblPos val="nextTo"/>
        <c:txPr>
          <a:bodyPr/>
          <a:lstStyle/>
          <a:p>
            <a:pPr>
              <a:defRPr lang="en-US"/>
            </a:pPr>
            <a:endParaRPr lang="en-US"/>
          </a:p>
        </c:txPr>
        <c:crossAx val="102257408"/>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style val="8"/>
  <c:chart>
    <c:title>
      <c:layout>
        <c:manualLayout>
          <c:xMode val="edge"/>
          <c:yMode val="edge"/>
          <c:x val="1.2592592592592588E-2"/>
          <c:y val="3.1746031746031744E-2"/>
        </c:manualLayout>
      </c:layout>
      <c:txPr>
        <a:bodyPr/>
        <a:lstStyle/>
        <a:p>
          <a:pPr>
            <a:defRPr lang="en-US"/>
          </a:pPr>
          <a:endParaRPr lang="en-US"/>
        </a:p>
      </c:txPr>
    </c:title>
    <c:plotArea>
      <c:layout/>
      <c:lineChart>
        <c:grouping val="standard"/>
        <c:ser>
          <c:idx val="0"/>
          <c:order val="0"/>
          <c:tx>
            <c:strRef>
              <c:f>Sheet1!$B$1</c:f>
              <c:strCache>
                <c:ptCount val="1"/>
                <c:pt idx="0">
                  <c:v>%</c:v>
                </c:pt>
              </c:strCache>
            </c:strRef>
          </c:tx>
          <c:marker>
            <c:symbol val="none"/>
          </c:marker>
          <c:cat>
            <c:strRef>
              <c:f>Sheet1!$A$2:$A$3</c:f>
              <c:strCache>
                <c:ptCount val="2"/>
                <c:pt idx="0">
                  <c:v>Yes</c:v>
                </c:pt>
                <c:pt idx="1">
                  <c:v>No</c:v>
                </c:pt>
              </c:strCache>
            </c:strRef>
          </c:cat>
          <c:val>
            <c:numRef>
              <c:f>Sheet1!$B$2:$B$3</c:f>
              <c:numCache>
                <c:formatCode>General</c:formatCode>
                <c:ptCount val="2"/>
                <c:pt idx="0">
                  <c:v>43.75</c:v>
                </c:pt>
                <c:pt idx="1">
                  <c:v>68.75</c:v>
                </c:pt>
              </c:numCache>
            </c:numRef>
          </c:val>
          <c:extLst xmlns:c16r2="http://schemas.microsoft.com/office/drawing/2015/06/chart">
            <c:ext xmlns:c16="http://schemas.microsoft.com/office/drawing/2014/chart" uri="{C3380CC4-5D6E-409C-BE32-E72D297353CC}">
              <c16:uniqueId val="{00000000-BF1A-774E-9C0B-728D9208DD6B}"/>
            </c:ext>
          </c:extLst>
        </c:ser>
        <c:marker val="1"/>
        <c:axId val="102938496"/>
        <c:axId val="102940032"/>
      </c:lineChart>
      <c:catAx>
        <c:axId val="102938496"/>
        <c:scaling>
          <c:orientation val="minMax"/>
        </c:scaling>
        <c:axPos val="b"/>
        <c:numFmt formatCode="General" sourceLinked="1"/>
        <c:tickLblPos val="nextTo"/>
        <c:txPr>
          <a:bodyPr/>
          <a:lstStyle/>
          <a:p>
            <a:pPr>
              <a:defRPr lang="en-US"/>
            </a:pPr>
            <a:endParaRPr lang="en-US"/>
          </a:p>
        </c:txPr>
        <c:crossAx val="102940032"/>
        <c:crosses val="autoZero"/>
        <c:auto val="1"/>
        <c:lblAlgn val="ctr"/>
        <c:lblOffset val="100"/>
      </c:catAx>
      <c:valAx>
        <c:axId val="102940032"/>
        <c:scaling>
          <c:orientation val="minMax"/>
        </c:scaling>
        <c:axPos val="l"/>
        <c:majorGridlines/>
        <c:numFmt formatCode="General" sourceLinked="1"/>
        <c:tickLblPos val="nextTo"/>
        <c:txPr>
          <a:bodyPr/>
          <a:lstStyle/>
          <a:p>
            <a:pPr>
              <a:defRPr lang="en-US"/>
            </a:pPr>
            <a:endParaRPr lang="en-US"/>
          </a:p>
        </c:txPr>
        <c:crossAx val="102938496"/>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style val="4"/>
  <c:chart>
    <c:title>
      <c:layout>
        <c:manualLayout>
          <c:xMode val="edge"/>
          <c:yMode val="edge"/>
          <c:x val="1.2592592592592588E-2"/>
          <c:y val="3.1746031746031744E-2"/>
        </c:manualLayout>
      </c:layout>
      <c:txPr>
        <a:bodyPr/>
        <a:lstStyle/>
        <a:p>
          <a:pPr>
            <a:defRPr lang="en-US"/>
          </a:pPr>
          <a:endParaRPr lang="en-US"/>
        </a:p>
      </c:txPr>
    </c:title>
    <c:plotArea>
      <c:layout/>
      <c:lineChart>
        <c:grouping val="stacked"/>
        <c:ser>
          <c:idx val="0"/>
          <c:order val="0"/>
          <c:tx>
            <c:strRef>
              <c:f>Sheet1!$B$1</c:f>
              <c:strCache>
                <c:ptCount val="1"/>
                <c:pt idx="0">
                  <c:v>%</c:v>
                </c:pt>
              </c:strCache>
            </c:strRef>
          </c:tx>
          <c:marker>
            <c:symbol val="none"/>
          </c:marker>
          <c:cat>
            <c:strRef>
              <c:f>Sheet1!$A$2:$A$6</c:f>
              <c:strCache>
                <c:ptCount val="5"/>
                <c:pt idx="0">
                  <c:v>Not at all</c:v>
                </c:pt>
                <c:pt idx="1">
                  <c:v>Rarely</c:v>
                </c:pt>
                <c:pt idx="2">
                  <c:v>Some time</c:v>
                </c:pt>
                <c:pt idx="3">
                  <c:v>Often</c:v>
                </c:pt>
                <c:pt idx="4">
                  <c:v>Very often</c:v>
                </c:pt>
              </c:strCache>
            </c:strRef>
          </c:cat>
          <c:val>
            <c:numRef>
              <c:f>Sheet1!$B$2:$B$6</c:f>
              <c:numCache>
                <c:formatCode>General</c:formatCode>
                <c:ptCount val="5"/>
                <c:pt idx="0">
                  <c:v>21.25</c:v>
                </c:pt>
                <c:pt idx="1">
                  <c:v>48.75</c:v>
                </c:pt>
                <c:pt idx="2">
                  <c:v>18.75</c:v>
                </c:pt>
                <c:pt idx="3">
                  <c:v>11.75</c:v>
                </c:pt>
                <c:pt idx="4">
                  <c:v>0</c:v>
                </c:pt>
              </c:numCache>
            </c:numRef>
          </c:val>
          <c:extLst xmlns:c16r2="http://schemas.microsoft.com/office/drawing/2015/06/chart">
            <c:ext xmlns:c16="http://schemas.microsoft.com/office/drawing/2014/chart" uri="{C3380CC4-5D6E-409C-BE32-E72D297353CC}">
              <c16:uniqueId val="{00000000-A89B-3D47-9D61-8045F7B751CE}"/>
            </c:ext>
          </c:extLst>
        </c:ser>
        <c:marker val="1"/>
        <c:axId val="107361792"/>
        <c:axId val="74478336"/>
      </c:lineChart>
      <c:catAx>
        <c:axId val="107361792"/>
        <c:scaling>
          <c:orientation val="minMax"/>
        </c:scaling>
        <c:axPos val="b"/>
        <c:numFmt formatCode="General" sourceLinked="1"/>
        <c:tickLblPos val="nextTo"/>
        <c:txPr>
          <a:bodyPr/>
          <a:lstStyle/>
          <a:p>
            <a:pPr>
              <a:defRPr lang="en-US"/>
            </a:pPr>
            <a:endParaRPr lang="en-US"/>
          </a:p>
        </c:txPr>
        <c:crossAx val="74478336"/>
        <c:crosses val="autoZero"/>
        <c:auto val="1"/>
        <c:lblAlgn val="ctr"/>
        <c:lblOffset val="100"/>
      </c:catAx>
      <c:valAx>
        <c:axId val="74478336"/>
        <c:scaling>
          <c:orientation val="minMax"/>
        </c:scaling>
        <c:axPos val="l"/>
        <c:majorGridlines/>
        <c:numFmt formatCode="General" sourceLinked="1"/>
        <c:tickLblPos val="nextTo"/>
        <c:txPr>
          <a:bodyPr/>
          <a:lstStyle/>
          <a:p>
            <a:pPr>
              <a:defRPr lang="en-US"/>
            </a:pPr>
            <a:endParaRPr lang="en-US"/>
          </a:p>
        </c:txPr>
        <c:crossAx val="107361792"/>
        <c:crosses val="autoZero"/>
        <c:crossBetween val="between"/>
      </c:valAx>
    </c:plotArea>
    <c:legend>
      <c:legendPos val="r"/>
      <c:txPr>
        <a:bodyPr/>
        <a:lstStyle/>
        <a:p>
          <a:pPr>
            <a:defRPr lang="en-US"/>
          </a:pPr>
          <a:endParaRPr lang="en-US"/>
        </a:p>
      </c:txPr>
    </c:legend>
    <c:plotVisOnly val="1"/>
    <c:dispBlanksAs val="zero"/>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a:t>%</a:t>
            </a:r>
          </a:p>
        </c:rich>
      </c:tx>
      <c:layout>
        <c:manualLayout>
          <c:xMode val="edge"/>
          <c:yMode val="edge"/>
          <c:x val="3.4379505378729212E-2"/>
          <c:y val="0.10766045548654313"/>
        </c:manualLayout>
      </c:layout>
    </c:title>
    <c:view3D>
      <c:rAngAx val="1"/>
    </c:view3D>
    <c:plotArea>
      <c:layout/>
      <c:bar3DChart>
        <c:barDir val="col"/>
        <c:grouping val="clustered"/>
        <c:ser>
          <c:idx val="0"/>
          <c:order val="0"/>
          <c:tx>
            <c:strRef>
              <c:f>Sheet1!$B$1</c:f>
              <c:strCache>
                <c:ptCount val="1"/>
                <c:pt idx="0">
                  <c:v>          %</c:v>
                </c:pt>
              </c:strCache>
            </c:strRef>
          </c:tx>
          <c:cat>
            <c:strRef>
              <c:f>Sheet1!$A$2:$A$6</c:f>
              <c:strCache>
                <c:ptCount val="5"/>
                <c:pt idx="0">
                  <c:v>Not at all</c:v>
                </c:pt>
                <c:pt idx="1">
                  <c:v>Rarely</c:v>
                </c:pt>
                <c:pt idx="2">
                  <c:v>Some time</c:v>
                </c:pt>
                <c:pt idx="3">
                  <c:v>often</c:v>
                </c:pt>
                <c:pt idx="4">
                  <c:v>Very often</c:v>
                </c:pt>
              </c:strCache>
            </c:strRef>
          </c:cat>
          <c:val>
            <c:numRef>
              <c:f>Sheet1!$B$2:$B$6</c:f>
              <c:numCache>
                <c:formatCode>General</c:formatCode>
                <c:ptCount val="5"/>
                <c:pt idx="0">
                  <c:v>26.25</c:v>
                </c:pt>
                <c:pt idx="1">
                  <c:v>32.5</c:v>
                </c:pt>
                <c:pt idx="2">
                  <c:v>28.75</c:v>
                </c:pt>
                <c:pt idx="3">
                  <c:v>8.75</c:v>
                </c:pt>
                <c:pt idx="4">
                  <c:v>3.75</c:v>
                </c:pt>
              </c:numCache>
            </c:numRef>
          </c:val>
          <c:extLst xmlns:c16r2="http://schemas.microsoft.com/office/drawing/2015/06/chart">
            <c:ext xmlns:c16="http://schemas.microsoft.com/office/drawing/2014/chart" uri="{C3380CC4-5D6E-409C-BE32-E72D297353CC}">
              <c16:uniqueId val="{00000000-6B03-6D48-AF03-1D0F238B8A96}"/>
            </c:ext>
          </c:extLst>
        </c:ser>
        <c:shape val="cylinder"/>
        <c:axId val="88965888"/>
        <c:axId val="88967424"/>
        <c:axId val="0"/>
      </c:bar3DChart>
      <c:catAx>
        <c:axId val="88965888"/>
        <c:scaling>
          <c:orientation val="minMax"/>
        </c:scaling>
        <c:axPos val="b"/>
        <c:numFmt formatCode="General" sourceLinked="1"/>
        <c:tickLblPos val="nextTo"/>
        <c:txPr>
          <a:bodyPr/>
          <a:lstStyle/>
          <a:p>
            <a:pPr>
              <a:defRPr lang="en-US"/>
            </a:pPr>
            <a:endParaRPr lang="en-US"/>
          </a:p>
        </c:txPr>
        <c:crossAx val="88967424"/>
        <c:crosses val="autoZero"/>
        <c:auto val="1"/>
        <c:lblAlgn val="ctr"/>
        <c:lblOffset val="100"/>
      </c:catAx>
      <c:valAx>
        <c:axId val="88967424"/>
        <c:scaling>
          <c:orientation val="minMax"/>
        </c:scaling>
        <c:axPos val="l"/>
        <c:majorGridlines/>
        <c:numFmt formatCode="General" sourceLinked="1"/>
        <c:tickLblPos val="nextTo"/>
        <c:txPr>
          <a:bodyPr/>
          <a:lstStyle/>
          <a:p>
            <a:pPr>
              <a:defRPr lang="en-US"/>
            </a:pPr>
            <a:endParaRPr lang="en-US"/>
          </a:p>
        </c:txPr>
        <c:crossAx val="88965888"/>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style val="8"/>
  <c:chart>
    <c:title>
      <c:txPr>
        <a:bodyPr/>
        <a:lstStyle/>
        <a:p>
          <a:pPr>
            <a:defRPr lang="en-US"/>
          </a:pPr>
          <a:endParaRPr lang="en-US"/>
        </a:p>
      </c:txPr>
    </c:title>
    <c:plotArea>
      <c:layout/>
      <c:barChart>
        <c:barDir val="col"/>
        <c:grouping val="clustered"/>
        <c:ser>
          <c:idx val="0"/>
          <c:order val="0"/>
          <c:tx>
            <c:strRef>
              <c:f>Sheet1!$B$1</c:f>
              <c:strCache>
                <c:ptCount val="1"/>
                <c:pt idx="0">
                  <c:v>         %</c:v>
                </c:pt>
              </c:strCache>
            </c:strRef>
          </c:tx>
          <c:cat>
            <c:strRef>
              <c:f>Sheet1!$A$2:$A$6</c:f>
              <c:strCache>
                <c:ptCount val="5"/>
                <c:pt idx="0">
                  <c:v>Not at all</c:v>
                </c:pt>
                <c:pt idx="1">
                  <c:v>Rarely</c:v>
                </c:pt>
                <c:pt idx="2">
                  <c:v>Sometime</c:v>
                </c:pt>
                <c:pt idx="3">
                  <c:v>Often</c:v>
                </c:pt>
                <c:pt idx="4">
                  <c:v>Very often</c:v>
                </c:pt>
              </c:strCache>
            </c:strRef>
          </c:cat>
          <c:val>
            <c:numRef>
              <c:f>Sheet1!$B$2:$B$6</c:f>
              <c:numCache>
                <c:formatCode>General</c:formatCode>
                <c:ptCount val="5"/>
                <c:pt idx="0">
                  <c:v>48.25</c:v>
                </c:pt>
                <c:pt idx="1">
                  <c:v>36.25</c:v>
                </c:pt>
                <c:pt idx="2">
                  <c:v>15</c:v>
                </c:pt>
                <c:pt idx="3">
                  <c:v>0</c:v>
                </c:pt>
                <c:pt idx="4">
                  <c:v>0</c:v>
                </c:pt>
              </c:numCache>
            </c:numRef>
          </c:val>
          <c:extLst xmlns:c16r2="http://schemas.microsoft.com/office/drawing/2015/06/chart">
            <c:ext xmlns:c16="http://schemas.microsoft.com/office/drawing/2014/chart" uri="{C3380CC4-5D6E-409C-BE32-E72D297353CC}">
              <c16:uniqueId val="{00000000-1E59-8F48-B6BC-DE2F047809D4}"/>
            </c:ext>
          </c:extLst>
        </c:ser>
        <c:axId val="105236352"/>
        <c:axId val="105237888"/>
      </c:barChart>
      <c:catAx>
        <c:axId val="105236352"/>
        <c:scaling>
          <c:orientation val="minMax"/>
        </c:scaling>
        <c:axPos val="b"/>
        <c:numFmt formatCode="General" sourceLinked="0"/>
        <c:tickLblPos val="nextTo"/>
        <c:txPr>
          <a:bodyPr/>
          <a:lstStyle/>
          <a:p>
            <a:pPr>
              <a:defRPr lang="en-US"/>
            </a:pPr>
            <a:endParaRPr lang="en-US"/>
          </a:p>
        </c:txPr>
        <c:crossAx val="105237888"/>
        <c:crosses val="autoZero"/>
        <c:auto val="1"/>
        <c:lblAlgn val="ctr"/>
        <c:lblOffset val="100"/>
      </c:catAx>
      <c:valAx>
        <c:axId val="105237888"/>
        <c:scaling>
          <c:orientation val="minMax"/>
        </c:scaling>
        <c:axPos val="l"/>
        <c:majorGridlines/>
        <c:numFmt formatCode="General" sourceLinked="1"/>
        <c:tickLblPos val="nextTo"/>
        <c:txPr>
          <a:bodyPr/>
          <a:lstStyle/>
          <a:p>
            <a:pPr>
              <a:defRPr lang="en-US"/>
            </a:pPr>
            <a:endParaRPr lang="en-US"/>
          </a:p>
        </c:txPr>
        <c:crossAx val="105236352"/>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style val="5"/>
  <c:chart>
    <c:title>
      <c:layout>
        <c:manualLayout>
          <c:xMode val="edge"/>
          <c:yMode val="edge"/>
          <c:x val="1.2592592592592588E-2"/>
          <c:y val="0.19841269841269907"/>
        </c:manualLayout>
      </c:layout>
      <c:txPr>
        <a:bodyPr/>
        <a:lstStyle/>
        <a:p>
          <a:pPr>
            <a:defRPr lang="en-US"/>
          </a:pPr>
          <a:endParaRPr lang="en-US"/>
        </a:p>
      </c:txPr>
    </c:title>
    <c:view3D>
      <c:rAngAx val="1"/>
    </c:view3D>
    <c:plotArea>
      <c:layout/>
      <c:bar3DChart>
        <c:barDir val="col"/>
        <c:grouping val="standard"/>
        <c:ser>
          <c:idx val="0"/>
          <c:order val="0"/>
          <c:tx>
            <c:strRef>
              <c:f>Sheet1!$B$1</c:f>
              <c:strCache>
                <c:ptCount val="1"/>
                <c:pt idx="0">
                  <c:v>%</c:v>
                </c:pt>
              </c:strCache>
            </c:strRef>
          </c:tx>
          <c:cat>
            <c:strRef>
              <c:f>Sheet1!$A$2:$A$6</c:f>
              <c:strCache>
                <c:ptCount val="5"/>
                <c:pt idx="0">
                  <c:v>Not at all</c:v>
                </c:pt>
                <c:pt idx="1">
                  <c:v>Rarely</c:v>
                </c:pt>
                <c:pt idx="2">
                  <c:v>Some time</c:v>
                </c:pt>
                <c:pt idx="3">
                  <c:v>Often</c:v>
                </c:pt>
                <c:pt idx="4">
                  <c:v>Very often</c:v>
                </c:pt>
              </c:strCache>
            </c:strRef>
          </c:cat>
          <c:val>
            <c:numRef>
              <c:f>Sheet1!$B$2:$B$6</c:f>
              <c:numCache>
                <c:formatCode>General</c:formatCode>
                <c:ptCount val="5"/>
                <c:pt idx="0">
                  <c:v>31.25</c:v>
                </c:pt>
                <c:pt idx="1">
                  <c:v>27.5</c:v>
                </c:pt>
                <c:pt idx="2">
                  <c:v>32.5</c:v>
                </c:pt>
                <c:pt idx="3">
                  <c:v>8.75</c:v>
                </c:pt>
                <c:pt idx="4">
                  <c:v>0</c:v>
                </c:pt>
              </c:numCache>
            </c:numRef>
          </c:val>
          <c:extLst xmlns:c16r2="http://schemas.microsoft.com/office/drawing/2015/06/chart">
            <c:ext xmlns:c16="http://schemas.microsoft.com/office/drawing/2014/chart" uri="{C3380CC4-5D6E-409C-BE32-E72D297353CC}">
              <c16:uniqueId val="{00000000-551C-E04A-AEBA-085DBCDBEE2B}"/>
            </c:ext>
          </c:extLst>
        </c:ser>
        <c:shape val="cylinder"/>
        <c:axId val="105270656"/>
        <c:axId val="107373696"/>
        <c:axId val="86752320"/>
      </c:bar3DChart>
      <c:catAx>
        <c:axId val="105270656"/>
        <c:scaling>
          <c:orientation val="minMax"/>
        </c:scaling>
        <c:axPos val="b"/>
        <c:numFmt formatCode="General" sourceLinked="1"/>
        <c:tickLblPos val="nextTo"/>
        <c:txPr>
          <a:bodyPr/>
          <a:lstStyle/>
          <a:p>
            <a:pPr>
              <a:defRPr lang="en-US"/>
            </a:pPr>
            <a:endParaRPr lang="en-US"/>
          </a:p>
        </c:txPr>
        <c:crossAx val="107373696"/>
        <c:crosses val="autoZero"/>
        <c:auto val="1"/>
        <c:lblAlgn val="ctr"/>
        <c:lblOffset val="100"/>
      </c:catAx>
      <c:valAx>
        <c:axId val="107373696"/>
        <c:scaling>
          <c:orientation val="minMax"/>
        </c:scaling>
        <c:axPos val="l"/>
        <c:majorGridlines/>
        <c:numFmt formatCode="General" sourceLinked="1"/>
        <c:tickLblPos val="nextTo"/>
        <c:txPr>
          <a:bodyPr/>
          <a:lstStyle/>
          <a:p>
            <a:pPr>
              <a:defRPr lang="en-US"/>
            </a:pPr>
            <a:endParaRPr lang="en-US"/>
          </a:p>
        </c:txPr>
        <c:crossAx val="105270656"/>
        <c:crosses val="autoZero"/>
        <c:crossBetween val="between"/>
      </c:valAx>
      <c:serAx>
        <c:axId val="86752320"/>
        <c:scaling>
          <c:orientation val="minMax"/>
        </c:scaling>
        <c:axPos val="b"/>
        <c:tickLblPos val="nextTo"/>
        <c:txPr>
          <a:bodyPr/>
          <a:lstStyle/>
          <a:p>
            <a:pPr>
              <a:defRPr lang="en-US"/>
            </a:pPr>
            <a:endParaRPr lang="en-US"/>
          </a:p>
        </c:txPr>
        <c:crossAx val="107373696"/>
        <c:crosses val="autoZero"/>
      </c:serAx>
    </c:plotArea>
    <c:legend>
      <c:legendPos val="r"/>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1746</TotalTime>
  <Pages>19</Pages>
  <Words>2828</Words>
  <Characters>16121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 BUY</dc:creator>
  <cp:lastModifiedBy>RIYA</cp:lastModifiedBy>
  <cp:revision>60</cp:revision>
  <dcterms:created xsi:type="dcterms:W3CDTF">2023-07-20T06:17:00Z</dcterms:created>
  <dcterms:modified xsi:type="dcterms:W3CDTF">2023-07-25T13:30:00Z</dcterms:modified>
</cp:coreProperties>
</file>