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FF6" w:rsidRDefault="00B50FF6" w:rsidP="004F336C">
      <w:pPr>
        <w:jc w:val="center"/>
        <w:rPr>
          <w:rFonts w:ascii="Times New Roman" w:hAnsi="Times New Roman" w:cs="Times New Roman"/>
          <w:b/>
          <w:sz w:val="48"/>
          <w:szCs w:val="48"/>
        </w:rPr>
      </w:pPr>
      <w:r w:rsidRPr="006A6B57">
        <w:rPr>
          <w:rFonts w:ascii="Times New Roman" w:hAnsi="Times New Roman" w:cs="Times New Roman"/>
          <w:b/>
          <w:sz w:val="48"/>
          <w:szCs w:val="48"/>
        </w:rPr>
        <w:t>PREPAID ENERGY METER</w:t>
      </w:r>
    </w:p>
    <w:p w:rsidR="004F336C" w:rsidRPr="008366B4" w:rsidRDefault="00A32530" w:rsidP="004F336C">
      <w:pPr>
        <w:autoSpaceDE w:val="0"/>
        <w:autoSpaceDN w:val="0"/>
        <w:adjustRightInd w:val="0"/>
        <w:spacing w:line="360" w:lineRule="auto"/>
        <w:jc w:val="center"/>
        <w:rPr>
          <w:rFonts w:ascii="Times New Roman" w:hAnsi="Times New Roman" w:cs="Times New Roman"/>
          <w:b/>
          <w:sz w:val="24"/>
          <w:szCs w:val="24"/>
          <w:lang w:bidi="ta-IN"/>
        </w:rPr>
      </w:pPr>
      <w:r>
        <w:rPr>
          <w:rFonts w:ascii="Times New Roman" w:hAnsi="Times New Roman" w:cs="Times New Roman"/>
          <w:b/>
          <w:sz w:val="24"/>
          <w:szCs w:val="24"/>
          <w:lang w:bidi="ta-IN"/>
        </w:rPr>
        <w:t>T. Rengaraj</w:t>
      </w:r>
      <w:r w:rsidR="004F336C" w:rsidRPr="00D90125">
        <w:rPr>
          <w:rFonts w:ascii="Times New Roman" w:hAnsi="Times New Roman" w:cs="Times New Roman"/>
          <w:b/>
          <w:sz w:val="24"/>
          <w:szCs w:val="24"/>
          <w:vertAlign w:val="superscript"/>
          <w:lang w:bidi="ta-IN"/>
        </w:rPr>
        <w:t>1</w:t>
      </w:r>
      <w:r w:rsidR="004F336C">
        <w:rPr>
          <w:rFonts w:ascii="Times New Roman" w:hAnsi="Times New Roman" w:cs="Times New Roman"/>
          <w:b/>
          <w:sz w:val="24"/>
          <w:szCs w:val="24"/>
          <w:lang w:bidi="ta-IN"/>
        </w:rPr>
        <w:t>, S</w:t>
      </w:r>
      <w:r w:rsidR="004F336C" w:rsidRPr="00D90125">
        <w:rPr>
          <w:rFonts w:ascii="Times New Roman" w:hAnsi="Times New Roman" w:cs="Times New Roman"/>
          <w:b/>
          <w:sz w:val="24"/>
          <w:szCs w:val="24"/>
          <w:lang w:bidi="ta-IN"/>
        </w:rPr>
        <w:t xml:space="preserve">. </w:t>
      </w:r>
      <w:r w:rsidR="00C62D61">
        <w:rPr>
          <w:rFonts w:ascii="Times New Roman" w:hAnsi="Times New Roman" w:cs="Times New Roman"/>
          <w:b/>
          <w:sz w:val="24"/>
          <w:szCs w:val="24"/>
          <w:lang w:bidi="ta-IN"/>
        </w:rPr>
        <w:t>Ramasamy</w:t>
      </w:r>
      <w:r w:rsidR="004F336C">
        <w:rPr>
          <w:rFonts w:ascii="Times New Roman" w:hAnsi="Times New Roman" w:cs="Times New Roman"/>
          <w:b/>
          <w:sz w:val="24"/>
          <w:szCs w:val="24"/>
          <w:vertAlign w:val="superscript"/>
          <w:lang w:bidi="ta-IN"/>
        </w:rPr>
        <w:t>2</w:t>
      </w:r>
      <w:r>
        <w:rPr>
          <w:rFonts w:ascii="Times New Roman" w:hAnsi="Times New Roman" w:cs="Times New Roman"/>
          <w:b/>
          <w:sz w:val="24"/>
          <w:szCs w:val="24"/>
          <w:lang w:bidi="ta-IN"/>
        </w:rPr>
        <w:t>, S. Samboornalaxmi</w:t>
      </w:r>
      <w:r w:rsidR="004F336C">
        <w:rPr>
          <w:rFonts w:ascii="Times New Roman" w:hAnsi="Times New Roman" w:cs="Times New Roman"/>
          <w:b/>
          <w:sz w:val="24"/>
          <w:szCs w:val="24"/>
          <w:vertAlign w:val="superscript"/>
          <w:lang w:bidi="ta-IN"/>
        </w:rPr>
        <w:t>3</w:t>
      </w:r>
      <w:r w:rsidR="004F336C">
        <w:rPr>
          <w:rFonts w:ascii="Times New Roman" w:hAnsi="Times New Roman" w:cs="Times New Roman"/>
          <w:b/>
          <w:sz w:val="24"/>
          <w:szCs w:val="24"/>
          <w:lang w:bidi="ta-IN"/>
        </w:rPr>
        <w:t xml:space="preserve">, </w:t>
      </w:r>
      <w:proofErr w:type="spellStart"/>
      <w:r>
        <w:rPr>
          <w:rFonts w:ascii="Times New Roman" w:hAnsi="Times New Roman" w:cs="Times New Roman"/>
          <w:b/>
          <w:sz w:val="24"/>
          <w:szCs w:val="24"/>
          <w:lang w:bidi="ta-IN"/>
        </w:rPr>
        <w:t>Rajat</w:t>
      </w:r>
      <w:proofErr w:type="spellEnd"/>
      <w:r>
        <w:rPr>
          <w:rFonts w:ascii="Times New Roman" w:hAnsi="Times New Roman" w:cs="Times New Roman"/>
          <w:b/>
          <w:sz w:val="24"/>
          <w:szCs w:val="24"/>
          <w:lang w:bidi="ta-IN"/>
        </w:rPr>
        <w:t xml:space="preserve"> Kumar </w:t>
      </w:r>
      <w:proofErr w:type="spellStart"/>
      <w:r>
        <w:rPr>
          <w:rFonts w:ascii="Times New Roman" w:hAnsi="Times New Roman" w:cs="Times New Roman"/>
          <w:b/>
          <w:sz w:val="24"/>
          <w:szCs w:val="24"/>
          <w:lang w:bidi="ta-IN"/>
        </w:rPr>
        <w:t>Dwibedi</w:t>
      </w:r>
      <w:proofErr w:type="spellEnd"/>
      <w:r>
        <w:rPr>
          <w:rFonts w:ascii="Times New Roman" w:hAnsi="Times New Roman" w:cs="Times New Roman"/>
          <w:b/>
          <w:sz w:val="24"/>
          <w:szCs w:val="24"/>
          <w:vertAlign w:val="superscript"/>
          <w:lang w:bidi="ta-IN"/>
        </w:rPr>
        <w:t xml:space="preserve"> </w:t>
      </w:r>
      <w:r w:rsidR="004F336C">
        <w:rPr>
          <w:rFonts w:ascii="Times New Roman" w:hAnsi="Times New Roman" w:cs="Times New Roman"/>
          <w:b/>
          <w:sz w:val="24"/>
          <w:szCs w:val="24"/>
          <w:vertAlign w:val="superscript"/>
          <w:lang w:bidi="ta-IN"/>
        </w:rPr>
        <w:t>4</w:t>
      </w:r>
    </w:p>
    <w:p w:rsidR="00A32530" w:rsidRPr="00A32530" w:rsidRDefault="00A32530" w:rsidP="00A32530">
      <w:pPr>
        <w:pStyle w:val="NoSpacing"/>
        <w:jc w:val="center"/>
        <w:rPr>
          <w:rFonts w:ascii="Times New Roman" w:hAnsi="Times New Roman" w:cs="Times New Roman"/>
          <w:sz w:val="24"/>
          <w:szCs w:val="24"/>
          <w:lang w:bidi="ta-IN"/>
        </w:rPr>
      </w:pPr>
      <w:r w:rsidRPr="00A32530">
        <w:rPr>
          <w:rFonts w:ascii="Times New Roman" w:hAnsi="Times New Roman" w:cs="Times New Roman"/>
          <w:sz w:val="24"/>
          <w:szCs w:val="24"/>
          <w:vertAlign w:val="superscript"/>
          <w:lang w:bidi="ta-IN"/>
        </w:rPr>
        <w:t>1</w:t>
      </w:r>
      <w:r w:rsidRPr="00A32530">
        <w:rPr>
          <w:rFonts w:ascii="Times New Roman" w:hAnsi="Times New Roman" w:cs="Times New Roman"/>
          <w:sz w:val="24"/>
          <w:szCs w:val="24"/>
          <w:vertAlign w:val="superscript"/>
          <w:lang w:bidi="ta-IN"/>
        </w:rPr>
        <w:t xml:space="preserve"> </w:t>
      </w:r>
      <w:r w:rsidRPr="00A32530">
        <w:rPr>
          <w:rFonts w:ascii="Times New Roman" w:hAnsi="Times New Roman" w:cs="Times New Roman"/>
          <w:sz w:val="24"/>
          <w:szCs w:val="24"/>
          <w:lang w:bidi="ta-IN"/>
        </w:rPr>
        <w:t>Department of E</w:t>
      </w:r>
      <w:r w:rsidRPr="00A32530">
        <w:rPr>
          <w:rFonts w:ascii="Times New Roman" w:hAnsi="Times New Roman" w:cs="Times New Roman"/>
          <w:sz w:val="24"/>
          <w:szCs w:val="24"/>
          <w:lang w:bidi="ta-IN"/>
        </w:rPr>
        <w:t>E</w:t>
      </w:r>
      <w:r w:rsidRPr="00A32530">
        <w:rPr>
          <w:rFonts w:ascii="Times New Roman" w:hAnsi="Times New Roman" w:cs="Times New Roman"/>
          <w:sz w:val="24"/>
          <w:szCs w:val="24"/>
          <w:lang w:bidi="ta-IN"/>
        </w:rPr>
        <w:t xml:space="preserve">E, PSR Engineering College, </w:t>
      </w:r>
      <w:proofErr w:type="spellStart"/>
      <w:r w:rsidRPr="00A32530">
        <w:rPr>
          <w:rFonts w:ascii="Times New Roman" w:hAnsi="Times New Roman" w:cs="Times New Roman"/>
          <w:sz w:val="24"/>
          <w:szCs w:val="24"/>
          <w:lang w:bidi="ta-IN"/>
        </w:rPr>
        <w:t>Sevalpatti</w:t>
      </w:r>
      <w:proofErr w:type="spellEnd"/>
      <w:r w:rsidRPr="00A32530">
        <w:rPr>
          <w:rFonts w:ascii="Times New Roman" w:hAnsi="Times New Roman" w:cs="Times New Roman"/>
          <w:sz w:val="24"/>
          <w:szCs w:val="24"/>
          <w:lang w:bidi="ta-IN"/>
        </w:rPr>
        <w:t xml:space="preserve">, </w:t>
      </w:r>
      <w:proofErr w:type="spellStart"/>
      <w:r w:rsidRPr="00A32530">
        <w:rPr>
          <w:rFonts w:ascii="Times New Roman" w:hAnsi="Times New Roman" w:cs="Times New Roman"/>
          <w:sz w:val="24"/>
          <w:szCs w:val="24"/>
          <w:lang w:bidi="ta-IN"/>
        </w:rPr>
        <w:t>Sivakasi</w:t>
      </w:r>
      <w:proofErr w:type="spellEnd"/>
      <w:r w:rsidRPr="00A32530">
        <w:rPr>
          <w:rFonts w:ascii="Times New Roman" w:hAnsi="Times New Roman" w:cs="Times New Roman"/>
          <w:sz w:val="24"/>
          <w:szCs w:val="24"/>
          <w:lang w:bidi="ta-IN"/>
        </w:rPr>
        <w:t xml:space="preserve">, </w:t>
      </w:r>
      <w:proofErr w:type="spellStart"/>
      <w:r w:rsidRPr="00A32530">
        <w:rPr>
          <w:rFonts w:ascii="Times New Roman" w:hAnsi="Times New Roman" w:cs="Times New Roman"/>
          <w:sz w:val="24"/>
          <w:szCs w:val="24"/>
          <w:lang w:bidi="ta-IN"/>
        </w:rPr>
        <w:t>Virudhunagar</w:t>
      </w:r>
      <w:proofErr w:type="spellEnd"/>
      <w:r w:rsidRPr="00A32530">
        <w:rPr>
          <w:rFonts w:ascii="Times New Roman" w:hAnsi="Times New Roman" w:cs="Times New Roman"/>
          <w:sz w:val="24"/>
          <w:szCs w:val="24"/>
          <w:lang w:bidi="ta-IN"/>
        </w:rPr>
        <w:t>, India</w:t>
      </w:r>
      <w:r w:rsidRPr="00A32530">
        <w:rPr>
          <w:rFonts w:ascii="Times New Roman" w:hAnsi="Times New Roman" w:cs="Times New Roman"/>
          <w:sz w:val="24"/>
          <w:szCs w:val="24"/>
          <w:lang w:bidi="ta-IN"/>
        </w:rPr>
        <w:t>,</w:t>
      </w:r>
    </w:p>
    <w:p w:rsidR="00A32530" w:rsidRPr="00A32530" w:rsidRDefault="00A32530" w:rsidP="00A32530">
      <w:pPr>
        <w:pStyle w:val="NoSpacing"/>
        <w:jc w:val="center"/>
        <w:rPr>
          <w:rFonts w:ascii="Times New Roman" w:hAnsi="Times New Roman" w:cs="Times New Roman"/>
          <w:sz w:val="24"/>
          <w:szCs w:val="24"/>
          <w:lang w:bidi="ta-IN"/>
        </w:rPr>
      </w:pPr>
      <w:r w:rsidRPr="00A32530">
        <w:rPr>
          <w:rFonts w:ascii="Times New Roman" w:hAnsi="Times New Roman" w:cs="Times New Roman"/>
          <w:sz w:val="24"/>
          <w:szCs w:val="24"/>
          <w:vertAlign w:val="superscript"/>
          <w:lang w:bidi="ta-IN"/>
        </w:rPr>
        <w:t>2</w:t>
      </w:r>
      <w:r w:rsidR="004F336C" w:rsidRPr="00A32530">
        <w:rPr>
          <w:rFonts w:ascii="Times New Roman" w:hAnsi="Times New Roman" w:cs="Times New Roman"/>
          <w:sz w:val="24"/>
          <w:szCs w:val="24"/>
          <w:vertAlign w:val="superscript"/>
          <w:lang w:bidi="ta-IN"/>
        </w:rPr>
        <w:t xml:space="preserve">, </w:t>
      </w:r>
      <w:r w:rsidRPr="00A32530">
        <w:rPr>
          <w:rFonts w:ascii="Times New Roman" w:hAnsi="Times New Roman" w:cs="Times New Roman"/>
          <w:sz w:val="24"/>
          <w:szCs w:val="24"/>
          <w:vertAlign w:val="superscript"/>
          <w:lang w:bidi="ta-IN"/>
        </w:rPr>
        <w:t>3</w:t>
      </w:r>
      <w:r w:rsidR="004F336C" w:rsidRPr="00A32530">
        <w:rPr>
          <w:rFonts w:ascii="Times New Roman" w:hAnsi="Times New Roman" w:cs="Times New Roman"/>
          <w:sz w:val="24"/>
          <w:szCs w:val="24"/>
          <w:vertAlign w:val="superscript"/>
          <w:lang w:bidi="ta-IN"/>
        </w:rPr>
        <w:t xml:space="preserve"> </w:t>
      </w:r>
      <w:r w:rsidR="004F336C" w:rsidRPr="00A32530">
        <w:rPr>
          <w:rFonts w:ascii="Times New Roman" w:hAnsi="Times New Roman" w:cs="Times New Roman"/>
          <w:sz w:val="24"/>
          <w:szCs w:val="24"/>
          <w:lang w:bidi="ta-IN"/>
        </w:rPr>
        <w:t xml:space="preserve">Department of ECE, PSR Engineering College, </w:t>
      </w:r>
      <w:proofErr w:type="spellStart"/>
      <w:r w:rsidR="004F336C" w:rsidRPr="00A32530">
        <w:rPr>
          <w:rFonts w:ascii="Times New Roman" w:hAnsi="Times New Roman" w:cs="Times New Roman"/>
          <w:sz w:val="24"/>
          <w:szCs w:val="24"/>
          <w:lang w:bidi="ta-IN"/>
        </w:rPr>
        <w:t>Sevalpatti</w:t>
      </w:r>
      <w:proofErr w:type="spellEnd"/>
      <w:r w:rsidR="004F336C" w:rsidRPr="00A32530">
        <w:rPr>
          <w:rFonts w:ascii="Times New Roman" w:hAnsi="Times New Roman" w:cs="Times New Roman"/>
          <w:sz w:val="24"/>
          <w:szCs w:val="24"/>
          <w:lang w:bidi="ta-IN"/>
        </w:rPr>
        <w:t xml:space="preserve">, </w:t>
      </w:r>
      <w:proofErr w:type="spellStart"/>
      <w:r w:rsidR="004F336C" w:rsidRPr="00A32530">
        <w:rPr>
          <w:rFonts w:ascii="Times New Roman" w:hAnsi="Times New Roman" w:cs="Times New Roman"/>
          <w:sz w:val="24"/>
          <w:szCs w:val="24"/>
          <w:lang w:bidi="ta-IN"/>
        </w:rPr>
        <w:t>Sivakasi</w:t>
      </w:r>
      <w:proofErr w:type="spellEnd"/>
      <w:r w:rsidR="004F336C" w:rsidRPr="00A32530">
        <w:rPr>
          <w:rFonts w:ascii="Times New Roman" w:hAnsi="Times New Roman" w:cs="Times New Roman"/>
          <w:sz w:val="24"/>
          <w:szCs w:val="24"/>
          <w:lang w:bidi="ta-IN"/>
        </w:rPr>
        <w:t xml:space="preserve">, </w:t>
      </w:r>
      <w:proofErr w:type="spellStart"/>
      <w:r w:rsidR="004F336C" w:rsidRPr="00A32530">
        <w:rPr>
          <w:rFonts w:ascii="Times New Roman" w:hAnsi="Times New Roman" w:cs="Times New Roman"/>
          <w:sz w:val="24"/>
          <w:szCs w:val="24"/>
          <w:lang w:bidi="ta-IN"/>
        </w:rPr>
        <w:t>Virudhunagar</w:t>
      </w:r>
      <w:proofErr w:type="spellEnd"/>
      <w:r w:rsidR="004F336C" w:rsidRPr="00A32530">
        <w:rPr>
          <w:rFonts w:ascii="Times New Roman" w:hAnsi="Times New Roman" w:cs="Times New Roman"/>
          <w:sz w:val="24"/>
          <w:szCs w:val="24"/>
          <w:lang w:bidi="ta-IN"/>
        </w:rPr>
        <w:t>, India,</w:t>
      </w:r>
    </w:p>
    <w:p w:rsidR="00A32530" w:rsidRDefault="00A32530" w:rsidP="00A32530">
      <w:pPr>
        <w:pStyle w:val="NoSpacing"/>
        <w:jc w:val="center"/>
        <w:rPr>
          <w:lang w:bidi="ta-IN"/>
        </w:rPr>
      </w:pPr>
      <w:r w:rsidRPr="00A32530">
        <w:rPr>
          <w:rFonts w:ascii="Times New Roman" w:hAnsi="Times New Roman" w:cs="Times New Roman"/>
          <w:sz w:val="24"/>
          <w:szCs w:val="24"/>
          <w:vertAlign w:val="superscript"/>
          <w:lang w:bidi="ta-IN"/>
        </w:rPr>
        <w:t>4</w:t>
      </w:r>
      <w:r w:rsidR="004F336C" w:rsidRPr="00A32530">
        <w:rPr>
          <w:rFonts w:ascii="Times New Roman" w:hAnsi="Times New Roman" w:cs="Times New Roman"/>
          <w:sz w:val="24"/>
          <w:szCs w:val="24"/>
          <w:vertAlign w:val="superscript"/>
          <w:lang w:bidi="ta-IN"/>
        </w:rPr>
        <w:t xml:space="preserve"> </w:t>
      </w:r>
      <w:r w:rsidR="004F336C" w:rsidRPr="00A32530">
        <w:rPr>
          <w:rFonts w:ascii="Times New Roman" w:hAnsi="Times New Roman" w:cs="Times New Roman"/>
          <w:sz w:val="24"/>
          <w:szCs w:val="24"/>
          <w:lang w:bidi="ta-IN"/>
        </w:rPr>
        <w:t xml:space="preserve">Department of ECE, </w:t>
      </w:r>
      <w:proofErr w:type="spellStart"/>
      <w:r w:rsidR="004F336C" w:rsidRPr="00A32530">
        <w:rPr>
          <w:rFonts w:ascii="Times New Roman" w:hAnsi="Times New Roman" w:cs="Times New Roman"/>
          <w:sz w:val="24"/>
          <w:szCs w:val="24"/>
          <w:lang w:bidi="ta-IN"/>
        </w:rPr>
        <w:t>Aarupadai</w:t>
      </w:r>
      <w:proofErr w:type="spellEnd"/>
      <w:r w:rsidR="004F336C" w:rsidRPr="00A32530">
        <w:rPr>
          <w:rFonts w:ascii="Times New Roman" w:hAnsi="Times New Roman" w:cs="Times New Roman"/>
          <w:sz w:val="24"/>
          <w:szCs w:val="24"/>
          <w:lang w:bidi="ta-IN"/>
        </w:rPr>
        <w:t xml:space="preserve"> </w:t>
      </w:r>
      <w:proofErr w:type="spellStart"/>
      <w:r w:rsidR="004F336C" w:rsidRPr="00A32530">
        <w:rPr>
          <w:rFonts w:ascii="Times New Roman" w:hAnsi="Times New Roman" w:cs="Times New Roman"/>
          <w:sz w:val="24"/>
          <w:szCs w:val="24"/>
          <w:lang w:bidi="ta-IN"/>
        </w:rPr>
        <w:t>Veedu</w:t>
      </w:r>
      <w:proofErr w:type="spellEnd"/>
      <w:r w:rsidR="004F336C" w:rsidRPr="00A32530">
        <w:rPr>
          <w:rFonts w:ascii="Times New Roman" w:hAnsi="Times New Roman" w:cs="Times New Roman"/>
          <w:sz w:val="24"/>
          <w:szCs w:val="24"/>
          <w:lang w:bidi="ta-IN"/>
        </w:rPr>
        <w:t xml:space="preserve"> Institute of Technology, Chennai, India</w:t>
      </w:r>
      <w:r>
        <w:rPr>
          <w:lang w:bidi="ta-IN"/>
        </w:rPr>
        <w:t>.</w:t>
      </w:r>
    </w:p>
    <w:p w:rsidR="004F336C" w:rsidRPr="008E6768" w:rsidRDefault="008E6768" w:rsidP="008E6768">
      <w:pPr>
        <w:pStyle w:val="NoSpacing"/>
        <w:jc w:val="center"/>
        <w:rPr>
          <w:rFonts w:ascii="Times New Roman" w:hAnsi="Times New Roman" w:cs="Times New Roman"/>
          <w:b/>
          <w:sz w:val="24"/>
          <w:szCs w:val="24"/>
        </w:rPr>
      </w:pPr>
      <w:hyperlink r:id="rId5" w:history="1">
        <w:r w:rsidRPr="008E6768">
          <w:rPr>
            <w:rStyle w:val="Hyperlink"/>
            <w:rFonts w:ascii="Times New Roman" w:hAnsi="Times New Roman" w:cs="Times New Roman"/>
            <w:i/>
            <w:sz w:val="24"/>
            <w:szCs w:val="24"/>
            <w:lang w:bidi="ta-IN"/>
          </w:rPr>
          <w:t>rajpriya160619@gmail.com</w:t>
        </w:r>
      </w:hyperlink>
      <w:r w:rsidR="004F336C" w:rsidRPr="008E6768">
        <w:rPr>
          <w:rFonts w:ascii="Times New Roman" w:hAnsi="Times New Roman" w:cs="Times New Roman"/>
          <w:sz w:val="24"/>
          <w:szCs w:val="24"/>
          <w:lang w:bidi="ta-IN"/>
        </w:rPr>
        <w:t xml:space="preserve"> </w:t>
      </w:r>
      <w:r w:rsidR="004F336C" w:rsidRPr="008E6768">
        <w:rPr>
          <w:rFonts w:ascii="Times New Roman" w:hAnsi="Times New Roman" w:cs="Times New Roman"/>
          <w:sz w:val="24"/>
          <w:szCs w:val="24"/>
          <w:vertAlign w:val="superscript"/>
        </w:rPr>
        <w:t>1</w:t>
      </w:r>
      <w:r w:rsidR="004F336C" w:rsidRPr="008E6768">
        <w:rPr>
          <w:rFonts w:ascii="Times New Roman" w:hAnsi="Times New Roman" w:cs="Times New Roman"/>
          <w:sz w:val="24"/>
          <w:szCs w:val="24"/>
        </w:rPr>
        <w:t xml:space="preserve">, </w:t>
      </w:r>
      <w:hyperlink r:id="rId6" w:history="1">
        <w:r w:rsidR="00C62D61" w:rsidRPr="008E6768">
          <w:rPr>
            <w:rStyle w:val="Hyperlink"/>
            <w:rFonts w:ascii="Times New Roman" w:hAnsi="Times New Roman" w:cs="Times New Roman"/>
            <w:i/>
            <w:sz w:val="24"/>
            <w:szCs w:val="24"/>
            <w:lang w:bidi="ta-IN"/>
          </w:rPr>
          <w:t>sramasamyece90@gmail.com</w:t>
        </w:r>
      </w:hyperlink>
      <w:r w:rsidR="004F336C" w:rsidRPr="008E6768">
        <w:rPr>
          <w:rFonts w:ascii="Times New Roman" w:hAnsi="Times New Roman" w:cs="Times New Roman"/>
          <w:sz w:val="24"/>
          <w:szCs w:val="24"/>
          <w:lang w:bidi="ta-IN"/>
        </w:rPr>
        <w:t xml:space="preserve"> </w:t>
      </w:r>
      <w:r w:rsidR="004F336C" w:rsidRPr="008E6768">
        <w:rPr>
          <w:rFonts w:ascii="Times New Roman" w:hAnsi="Times New Roman" w:cs="Times New Roman"/>
          <w:sz w:val="24"/>
          <w:szCs w:val="24"/>
          <w:vertAlign w:val="superscript"/>
        </w:rPr>
        <w:t>2</w:t>
      </w:r>
      <w:r w:rsidR="004F336C" w:rsidRPr="008E6768">
        <w:rPr>
          <w:rFonts w:ascii="Times New Roman" w:hAnsi="Times New Roman" w:cs="Times New Roman"/>
          <w:sz w:val="24"/>
          <w:szCs w:val="24"/>
        </w:rPr>
        <w:t xml:space="preserve">, </w:t>
      </w:r>
      <w:hyperlink r:id="rId7" w:history="1">
        <w:r w:rsidR="00A32530" w:rsidRPr="008E6768">
          <w:rPr>
            <w:rStyle w:val="Hyperlink"/>
            <w:rFonts w:ascii="Times New Roman" w:hAnsi="Times New Roman" w:cs="Times New Roman"/>
            <w:i/>
            <w:sz w:val="24"/>
            <w:szCs w:val="24"/>
            <w:lang w:bidi="ta-IN"/>
          </w:rPr>
          <w:t>sambooagnee@gmail.com</w:t>
        </w:r>
        <w:r w:rsidR="00A32530" w:rsidRPr="008E6768">
          <w:rPr>
            <w:rStyle w:val="Hyperlink"/>
            <w:rFonts w:ascii="Times New Roman" w:hAnsi="Times New Roman" w:cs="Times New Roman"/>
            <w:i/>
            <w:sz w:val="24"/>
            <w:szCs w:val="24"/>
            <w:vertAlign w:val="superscript"/>
            <w:lang w:bidi="ta-IN"/>
          </w:rPr>
          <w:t>3</w:t>
        </w:r>
      </w:hyperlink>
      <w:r w:rsidR="004F336C" w:rsidRPr="008E6768">
        <w:rPr>
          <w:rFonts w:ascii="Times New Roman" w:hAnsi="Times New Roman" w:cs="Times New Roman"/>
          <w:sz w:val="24"/>
          <w:szCs w:val="24"/>
          <w:lang w:bidi="ta-IN"/>
        </w:rPr>
        <w:t xml:space="preserve">, </w:t>
      </w:r>
      <w:hyperlink r:id="rId8" w:history="1">
        <w:r w:rsidR="00A32530" w:rsidRPr="008E6768">
          <w:rPr>
            <w:rStyle w:val="Hyperlink"/>
            <w:rFonts w:ascii="Times New Roman" w:hAnsi="Times New Roman" w:cs="Times New Roman"/>
            <w:i/>
            <w:sz w:val="24"/>
            <w:szCs w:val="24"/>
            <w:lang w:bidi="ta-IN"/>
          </w:rPr>
          <w:t>rajatsrr@gmail.com</w:t>
        </w:r>
        <w:r w:rsidR="00A32530" w:rsidRPr="008E6768">
          <w:rPr>
            <w:rStyle w:val="Hyperlink"/>
            <w:rFonts w:ascii="Times New Roman" w:hAnsi="Times New Roman" w:cs="Times New Roman"/>
            <w:i/>
            <w:sz w:val="24"/>
            <w:szCs w:val="24"/>
            <w:vertAlign w:val="superscript"/>
            <w:lang w:bidi="ta-IN"/>
          </w:rPr>
          <w:t>4</w:t>
        </w:r>
      </w:hyperlink>
    </w:p>
    <w:p w:rsidR="00B50FF6" w:rsidRPr="006A6B57" w:rsidRDefault="00B50FF6" w:rsidP="00A333BB">
      <w:pPr>
        <w:ind w:left="-284"/>
        <w:jc w:val="both"/>
        <w:rPr>
          <w:rFonts w:ascii="Times New Roman" w:hAnsi="Times New Roman" w:cs="Times New Roman"/>
          <w:b/>
          <w:sz w:val="20"/>
          <w:szCs w:val="20"/>
        </w:rPr>
      </w:pPr>
      <w:r w:rsidRPr="006A6B57">
        <w:rPr>
          <w:rFonts w:ascii="Times New Roman" w:hAnsi="Times New Roman" w:cs="Times New Roman"/>
          <w:b/>
          <w:sz w:val="20"/>
          <w:szCs w:val="20"/>
        </w:rPr>
        <w:t>ABSTRACT</w:t>
      </w:r>
    </w:p>
    <w:p w:rsidR="00B50FF6" w:rsidRPr="006A6B57" w:rsidRDefault="00B50FF6" w:rsidP="00327440">
      <w:pPr>
        <w:pStyle w:val="NoSpacing"/>
        <w:ind w:firstLine="720"/>
      </w:pPr>
      <w:r w:rsidRPr="00327440">
        <w:rPr>
          <w:rFonts w:ascii="Times New Roman" w:hAnsi="Times New Roman" w:cs="Times New Roman"/>
          <w:sz w:val="20"/>
          <w:szCs w:val="20"/>
        </w:rPr>
        <w:t xml:space="preserve">A prepaid digital energy meter </w:t>
      </w:r>
      <w:r w:rsidR="001508B7" w:rsidRPr="00327440">
        <w:rPr>
          <w:rFonts w:ascii="Times New Roman" w:hAnsi="Times New Roman" w:cs="Times New Roman"/>
          <w:sz w:val="20"/>
          <w:szCs w:val="20"/>
        </w:rPr>
        <w:t>through</w:t>
      </w:r>
      <w:r w:rsidRPr="00327440">
        <w:rPr>
          <w:rFonts w:ascii="Times New Roman" w:hAnsi="Times New Roman" w:cs="Times New Roman"/>
          <w:sz w:val="20"/>
          <w:szCs w:val="20"/>
        </w:rPr>
        <w:t xml:space="preserve"> GSM (Global System for Mobile Communications) capability is a type of electricity meter that </w:t>
      </w:r>
      <w:r w:rsidR="001508B7" w:rsidRPr="00327440">
        <w:rPr>
          <w:rFonts w:ascii="Times New Roman" w:hAnsi="Times New Roman" w:cs="Times New Roman"/>
          <w:sz w:val="20"/>
          <w:szCs w:val="20"/>
        </w:rPr>
        <w:t>permit</w:t>
      </w:r>
      <w:r w:rsidRPr="00327440">
        <w:rPr>
          <w:rFonts w:ascii="Times New Roman" w:hAnsi="Times New Roman" w:cs="Times New Roman"/>
          <w:sz w:val="20"/>
          <w:szCs w:val="20"/>
        </w:rPr>
        <w:t xml:space="preserve"> </w:t>
      </w:r>
      <w:r w:rsidR="001508B7" w:rsidRPr="00327440">
        <w:rPr>
          <w:rFonts w:ascii="Times New Roman" w:hAnsi="Times New Roman" w:cs="Times New Roman"/>
          <w:sz w:val="20"/>
          <w:szCs w:val="20"/>
        </w:rPr>
        <w:t>clients</w:t>
      </w:r>
      <w:r w:rsidRPr="00327440">
        <w:rPr>
          <w:rFonts w:ascii="Times New Roman" w:hAnsi="Times New Roman" w:cs="Times New Roman"/>
          <w:sz w:val="20"/>
          <w:szCs w:val="20"/>
        </w:rPr>
        <w:t xml:space="preserve"> to pay for their electricity in advance and remotely, using their mobile phones or computers. The GSM capability enables the meter to communicate with the </w:t>
      </w:r>
      <w:r w:rsidR="00EB65D7" w:rsidRPr="00327440">
        <w:rPr>
          <w:rFonts w:ascii="Times New Roman" w:hAnsi="Times New Roman" w:cs="Times New Roman"/>
          <w:sz w:val="20"/>
          <w:szCs w:val="20"/>
        </w:rPr>
        <w:t xml:space="preserve">power utility company, allowing </w:t>
      </w:r>
      <w:r w:rsidRPr="00327440">
        <w:rPr>
          <w:rFonts w:ascii="Times New Roman" w:hAnsi="Times New Roman" w:cs="Times New Roman"/>
          <w:sz w:val="20"/>
          <w:szCs w:val="20"/>
        </w:rPr>
        <w:t>customers to receive real-time updates</w:t>
      </w:r>
      <w:r w:rsidR="00EB65D7" w:rsidRPr="00327440">
        <w:rPr>
          <w:rFonts w:ascii="Times New Roman" w:hAnsi="Times New Roman" w:cs="Times New Roman"/>
          <w:sz w:val="20"/>
          <w:szCs w:val="20"/>
        </w:rPr>
        <w:t xml:space="preserve"> on their energy usage, account balances, and recharge options. </w:t>
      </w:r>
      <w:r w:rsidRPr="00327440">
        <w:rPr>
          <w:rFonts w:ascii="Times New Roman" w:hAnsi="Times New Roman" w:cs="Times New Roman"/>
          <w:sz w:val="20"/>
          <w:szCs w:val="20"/>
        </w:rPr>
        <w:t>The meter is equipped wit</w:t>
      </w:r>
      <w:r w:rsidR="00EB65D7" w:rsidRPr="00327440">
        <w:rPr>
          <w:rFonts w:ascii="Times New Roman" w:hAnsi="Times New Roman" w:cs="Times New Roman"/>
          <w:sz w:val="20"/>
          <w:szCs w:val="20"/>
        </w:rPr>
        <w:t xml:space="preserve">h a SIM card that enables it to </w:t>
      </w:r>
      <w:r w:rsidRPr="00327440">
        <w:rPr>
          <w:rFonts w:ascii="Times New Roman" w:hAnsi="Times New Roman" w:cs="Times New Roman"/>
          <w:sz w:val="20"/>
          <w:szCs w:val="20"/>
        </w:rPr>
        <w:t>communicate with the power util</w:t>
      </w:r>
      <w:r w:rsidR="00EB65D7" w:rsidRPr="00327440">
        <w:rPr>
          <w:rFonts w:ascii="Times New Roman" w:hAnsi="Times New Roman" w:cs="Times New Roman"/>
          <w:sz w:val="20"/>
          <w:szCs w:val="20"/>
        </w:rPr>
        <w:t xml:space="preserve">ity company's servers through a </w:t>
      </w:r>
      <w:r w:rsidRPr="00327440">
        <w:rPr>
          <w:rFonts w:ascii="Times New Roman" w:hAnsi="Times New Roman" w:cs="Times New Roman"/>
          <w:sz w:val="20"/>
          <w:szCs w:val="20"/>
        </w:rPr>
        <w:t>mobile network. Customers can purchase</w:t>
      </w:r>
      <w:r w:rsidR="00EB65D7" w:rsidRPr="00327440">
        <w:rPr>
          <w:rFonts w:ascii="Times New Roman" w:hAnsi="Times New Roman" w:cs="Times New Roman"/>
          <w:sz w:val="20"/>
          <w:szCs w:val="20"/>
        </w:rPr>
        <w:t xml:space="preserve"> electricity credits by sending </w:t>
      </w:r>
      <w:r w:rsidRPr="00327440">
        <w:rPr>
          <w:rFonts w:ascii="Times New Roman" w:hAnsi="Times New Roman" w:cs="Times New Roman"/>
          <w:sz w:val="20"/>
          <w:szCs w:val="20"/>
        </w:rPr>
        <w:t xml:space="preserve">an SMS message or by using an </w:t>
      </w:r>
      <w:r w:rsidR="00EB65D7" w:rsidRPr="00327440">
        <w:rPr>
          <w:rFonts w:ascii="Times New Roman" w:hAnsi="Times New Roman" w:cs="Times New Roman"/>
          <w:sz w:val="20"/>
          <w:szCs w:val="20"/>
        </w:rPr>
        <w:t xml:space="preserve">online payment system. Once the </w:t>
      </w:r>
      <w:r w:rsidRPr="00327440">
        <w:rPr>
          <w:rFonts w:ascii="Times New Roman" w:hAnsi="Times New Roman" w:cs="Times New Roman"/>
          <w:sz w:val="20"/>
          <w:szCs w:val="20"/>
        </w:rPr>
        <w:t xml:space="preserve">payment is processed, the meter is </w:t>
      </w:r>
      <w:r w:rsidR="00EB65D7" w:rsidRPr="00327440">
        <w:rPr>
          <w:rFonts w:ascii="Times New Roman" w:hAnsi="Times New Roman" w:cs="Times New Roman"/>
          <w:sz w:val="20"/>
          <w:szCs w:val="20"/>
        </w:rPr>
        <w:t xml:space="preserve">automatically credited with the </w:t>
      </w:r>
      <w:r w:rsidRPr="00327440">
        <w:rPr>
          <w:rFonts w:ascii="Times New Roman" w:hAnsi="Times New Roman" w:cs="Times New Roman"/>
          <w:sz w:val="20"/>
          <w:szCs w:val="20"/>
        </w:rPr>
        <w:t>purchased amount of electricity</w:t>
      </w:r>
      <w:r w:rsidRPr="006A6B57">
        <w:t>.</w:t>
      </w:r>
    </w:p>
    <w:p w:rsidR="00B50FF6" w:rsidRPr="006A6B57" w:rsidRDefault="00B50FF6" w:rsidP="006A6B57">
      <w:pPr>
        <w:pStyle w:val="NoSpacing"/>
        <w:rPr>
          <w:rFonts w:ascii="Times New Roman" w:hAnsi="Times New Roman" w:cs="Times New Roman"/>
          <w:sz w:val="20"/>
          <w:szCs w:val="20"/>
        </w:rPr>
      </w:pPr>
      <w:r w:rsidRPr="006A6B57">
        <w:rPr>
          <w:rFonts w:ascii="Times New Roman" w:hAnsi="Times New Roman" w:cs="Times New Roman"/>
          <w:sz w:val="20"/>
          <w:szCs w:val="20"/>
        </w:rPr>
        <w:t>The prepaid digital energy meter with GSM capability provides several</w:t>
      </w:r>
      <w:r w:rsidR="00EB65D7" w:rsidRPr="006A6B57">
        <w:rPr>
          <w:rFonts w:ascii="Times New Roman" w:hAnsi="Times New Roman" w:cs="Times New Roman"/>
          <w:sz w:val="20"/>
          <w:szCs w:val="20"/>
        </w:rPr>
        <w:t xml:space="preserve"> </w:t>
      </w:r>
      <w:r w:rsidRPr="006A6B57">
        <w:rPr>
          <w:rFonts w:ascii="Times New Roman" w:hAnsi="Times New Roman" w:cs="Times New Roman"/>
          <w:sz w:val="20"/>
          <w:szCs w:val="20"/>
        </w:rPr>
        <w:t>benefits, including:</w:t>
      </w:r>
    </w:p>
    <w:p w:rsidR="006A6B57" w:rsidRPr="006A6B57" w:rsidRDefault="00B50FF6" w:rsidP="006A6B57">
      <w:pPr>
        <w:pStyle w:val="NoSpacing"/>
        <w:numPr>
          <w:ilvl w:val="0"/>
          <w:numId w:val="1"/>
        </w:numPr>
        <w:rPr>
          <w:rFonts w:ascii="Times New Roman" w:hAnsi="Times New Roman" w:cs="Times New Roman"/>
          <w:sz w:val="20"/>
          <w:szCs w:val="20"/>
        </w:rPr>
      </w:pPr>
      <w:r w:rsidRPr="006A6B57">
        <w:rPr>
          <w:rFonts w:ascii="Times New Roman" w:hAnsi="Times New Roman" w:cs="Times New Roman"/>
          <w:sz w:val="20"/>
          <w:szCs w:val="20"/>
        </w:rPr>
        <w:t>Improved accuracy: The meter measures the exact amount of</w:t>
      </w:r>
      <w:r w:rsidR="00EB65D7" w:rsidRPr="006A6B57">
        <w:rPr>
          <w:rFonts w:ascii="Times New Roman" w:hAnsi="Times New Roman" w:cs="Times New Roman"/>
          <w:sz w:val="20"/>
          <w:szCs w:val="20"/>
        </w:rPr>
        <w:t xml:space="preserve"> </w:t>
      </w:r>
      <w:r w:rsidRPr="006A6B57">
        <w:rPr>
          <w:rFonts w:ascii="Times New Roman" w:hAnsi="Times New Roman" w:cs="Times New Roman"/>
          <w:sz w:val="20"/>
          <w:szCs w:val="20"/>
        </w:rPr>
        <w:t>energy consumed by the customer, providing accurate billing</w:t>
      </w:r>
      <w:r w:rsidR="00EB65D7" w:rsidRPr="006A6B57">
        <w:rPr>
          <w:rFonts w:ascii="Times New Roman" w:hAnsi="Times New Roman" w:cs="Times New Roman"/>
          <w:sz w:val="20"/>
          <w:szCs w:val="20"/>
        </w:rPr>
        <w:t xml:space="preserve"> </w:t>
      </w:r>
    </w:p>
    <w:p w:rsidR="00B50FF6" w:rsidRPr="006A6B57" w:rsidRDefault="00B50FF6" w:rsidP="006A6B57">
      <w:pPr>
        <w:pStyle w:val="NoSpacing"/>
        <w:ind w:left="720"/>
        <w:rPr>
          <w:rFonts w:ascii="Times New Roman" w:hAnsi="Times New Roman" w:cs="Times New Roman"/>
          <w:sz w:val="20"/>
          <w:szCs w:val="20"/>
        </w:rPr>
      </w:pPr>
      <w:r w:rsidRPr="006A6B57">
        <w:rPr>
          <w:rFonts w:ascii="Times New Roman" w:hAnsi="Times New Roman" w:cs="Times New Roman"/>
          <w:sz w:val="20"/>
          <w:szCs w:val="20"/>
        </w:rPr>
        <w:t>information.</w:t>
      </w:r>
    </w:p>
    <w:p w:rsidR="00B50FF6" w:rsidRPr="006A6B57" w:rsidRDefault="00B50FF6" w:rsidP="006A6B57">
      <w:pPr>
        <w:pStyle w:val="NoSpacing"/>
        <w:numPr>
          <w:ilvl w:val="0"/>
          <w:numId w:val="1"/>
        </w:numPr>
        <w:rPr>
          <w:rFonts w:ascii="Times New Roman" w:hAnsi="Times New Roman" w:cs="Times New Roman"/>
          <w:sz w:val="20"/>
          <w:szCs w:val="20"/>
        </w:rPr>
      </w:pPr>
      <w:r w:rsidRPr="006A6B57">
        <w:rPr>
          <w:rFonts w:ascii="Times New Roman" w:hAnsi="Times New Roman" w:cs="Times New Roman"/>
          <w:sz w:val="20"/>
          <w:szCs w:val="20"/>
        </w:rPr>
        <w:t>Better control: Customers can monitor their energy usage in real-</w:t>
      </w:r>
      <w:r w:rsidR="00EB65D7" w:rsidRPr="006A6B57">
        <w:rPr>
          <w:rFonts w:ascii="Times New Roman" w:hAnsi="Times New Roman" w:cs="Times New Roman"/>
          <w:sz w:val="20"/>
          <w:szCs w:val="20"/>
        </w:rPr>
        <w:t xml:space="preserve"> </w:t>
      </w:r>
      <w:r w:rsidRPr="006A6B57">
        <w:rPr>
          <w:rFonts w:ascii="Times New Roman" w:hAnsi="Times New Roman" w:cs="Times New Roman"/>
          <w:sz w:val="20"/>
          <w:szCs w:val="20"/>
        </w:rPr>
        <w:t>time and adjust their consumption to avoid overages or excessive</w:t>
      </w:r>
      <w:r w:rsidR="00EB65D7" w:rsidRPr="006A6B57">
        <w:rPr>
          <w:rFonts w:ascii="Times New Roman" w:hAnsi="Times New Roman" w:cs="Times New Roman"/>
          <w:sz w:val="20"/>
          <w:szCs w:val="20"/>
        </w:rPr>
        <w:t xml:space="preserve"> </w:t>
      </w:r>
      <w:r w:rsidRPr="006A6B57">
        <w:rPr>
          <w:rFonts w:ascii="Times New Roman" w:hAnsi="Times New Roman" w:cs="Times New Roman"/>
          <w:sz w:val="20"/>
          <w:szCs w:val="20"/>
        </w:rPr>
        <w:t>usage.</w:t>
      </w:r>
    </w:p>
    <w:p w:rsidR="00EB65D7" w:rsidRPr="006A6B57" w:rsidRDefault="00B50FF6" w:rsidP="00C50767">
      <w:pPr>
        <w:pStyle w:val="NoSpacing"/>
        <w:numPr>
          <w:ilvl w:val="0"/>
          <w:numId w:val="1"/>
        </w:numPr>
        <w:rPr>
          <w:rFonts w:ascii="Times New Roman" w:hAnsi="Times New Roman" w:cs="Times New Roman"/>
          <w:sz w:val="20"/>
          <w:szCs w:val="20"/>
        </w:rPr>
      </w:pPr>
      <w:r w:rsidRPr="006A6B57">
        <w:rPr>
          <w:rFonts w:ascii="Times New Roman" w:hAnsi="Times New Roman" w:cs="Times New Roman"/>
          <w:sz w:val="20"/>
          <w:szCs w:val="20"/>
        </w:rPr>
        <w:t>Convenience: The meter allows customers to purchase and top up</w:t>
      </w:r>
      <w:r w:rsidR="00EB65D7" w:rsidRPr="006A6B57">
        <w:rPr>
          <w:rFonts w:ascii="Times New Roman" w:hAnsi="Times New Roman" w:cs="Times New Roman"/>
          <w:sz w:val="20"/>
          <w:szCs w:val="20"/>
        </w:rPr>
        <w:t xml:space="preserve"> </w:t>
      </w:r>
      <w:r w:rsidRPr="006A6B57">
        <w:rPr>
          <w:rFonts w:ascii="Times New Roman" w:hAnsi="Times New Roman" w:cs="Times New Roman"/>
          <w:sz w:val="20"/>
          <w:szCs w:val="20"/>
        </w:rPr>
        <w:t>their electricity credits remotely, using their mobile phones or</w:t>
      </w:r>
      <w:r w:rsidR="00EB65D7" w:rsidRPr="006A6B57">
        <w:rPr>
          <w:rFonts w:ascii="Times New Roman" w:hAnsi="Times New Roman" w:cs="Times New Roman"/>
          <w:sz w:val="20"/>
          <w:szCs w:val="20"/>
        </w:rPr>
        <w:t xml:space="preserve"> </w:t>
      </w:r>
      <w:r w:rsidRPr="006A6B57">
        <w:rPr>
          <w:rFonts w:ascii="Times New Roman" w:hAnsi="Times New Roman" w:cs="Times New Roman"/>
          <w:sz w:val="20"/>
          <w:szCs w:val="20"/>
        </w:rPr>
        <w:t>computers.</w:t>
      </w:r>
      <w:r w:rsidR="00EB65D7" w:rsidRPr="006A6B57">
        <w:rPr>
          <w:rFonts w:ascii="Times New Roman" w:hAnsi="Times New Roman" w:cs="Times New Roman"/>
          <w:sz w:val="20"/>
          <w:szCs w:val="20"/>
        </w:rPr>
        <w:t xml:space="preserve"> </w:t>
      </w:r>
    </w:p>
    <w:p w:rsidR="00EB65D7" w:rsidRDefault="00B50FF6" w:rsidP="001906EA">
      <w:pPr>
        <w:pStyle w:val="NoSpacing"/>
        <w:numPr>
          <w:ilvl w:val="0"/>
          <w:numId w:val="1"/>
        </w:numPr>
        <w:rPr>
          <w:rFonts w:ascii="Times New Roman" w:hAnsi="Times New Roman" w:cs="Times New Roman"/>
          <w:sz w:val="20"/>
          <w:szCs w:val="20"/>
        </w:rPr>
      </w:pPr>
      <w:r w:rsidRPr="006A6B57">
        <w:rPr>
          <w:rFonts w:ascii="Times New Roman" w:hAnsi="Times New Roman" w:cs="Times New Roman"/>
          <w:sz w:val="20"/>
          <w:szCs w:val="20"/>
        </w:rPr>
        <w:t>Cost-saving: Prepaid meters help customers to manage their</w:t>
      </w:r>
      <w:r w:rsidR="00EB65D7" w:rsidRPr="006A6B57">
        <w:rPr>
          <w:rFonts w:ascii="Times New Roman" w:hAnsi="Times New Roman" w:cs="Times New Roman"/>
          <w:sz w:val="20"/>
          <w:szCs w:val="20"/>
        </w:rPr>
        <w:t xml:space="preserve"> </w:t>
      </w:r>
      <w:r w:rsidRPr="006A6B57">
        <w:rPr>
          <w:rFonts w:ascii="Times New Roman" w:hAnsi="Times New Roman" w:cs="Times New Roman"/>
          <w:sz w:val="20"/>
          <w:szCs w:val="20"/>
        </w:rPr>
        <w:t>energy consumption, which can result in reduced energy bills.</w:t>
      </w:r>
      <w:r w:rsidR="00EB65D7" w:rsidRPr="006A6B57">
        <w:rPr>
          <w:rFonts w:ascii="Times New Roman" w:hAnsi="Times New Roman" w:cs="Times New Roman"/>
          <w:sz w:val="20"/>
          <w:szCs w:val="20"/>
        </w:rPr>
        <w:t xml:space="preserve"> </w:t>
      </w:r>
    </w:p>
    <w:p w:rsidR="00A333BB" w:rsidRDefault="00B50FF6" w:rsidP="001906EA">
      <w:pPr>
        <w:pStyle w:val="NoSpacing"/>
        <w:ind w:left="720"/>
        <w:rPr>
          <w:rFonts w:ascii="Times New Roman" w:hAnsi="Times New Roman" w:cs="Times New Roman"/>
          <w:sz w:val="20"/>
          <w:szCs w:val="20"/>
        </w:rPr>
      </w:pPr>
      <w:r w:rsidRPr="001906EA">
        <w:rPr>
          <w:rFonts w:ascii="Times New Roman" w:hAnsi="Times New Roman" w:cs="Times New Roman"/>
          <w:sz w:val="20"/>
          <w:szCs w:val="20"/>
        </w:rPr>
        <w:t>Overall, prepaid digital energy meters with GSM capability are</w:t>
      </w:r>
      <w:r w:rsidR="00EB65D7" w:rsidRPr="001906EA">
        <w:rPr>
          <w:rFonts w:ascii="Times New Roman" w:hAnsi="Times New Roman" w:cs="Times New Roman"/>
          <w:sz w:val="20"/>
          <w:szCs w:val="20"/>
        </w:rPr>
        <w:t xml:space="preserve"> </w:t>
      </w:r>
      <w:r w:rsidRPr="001906EA">
        <w:rPr>
          <w:rFonts w:ascii="Times New Roman" w:hAnsi="Times New Roman" w:cs="Times New Roman"/>
          <w:sz w:val="20"/>
          <w:szCs w:val="20"/>
        </w:rPr>
        <w:t>becoming increasingly popular as they offer a more convenient and</w:t>
      </w:r>
      <w:r w:rsidR="00EB65D7" w:rsidRPr="001906EA">
        <w:rPr>
          <w:rFonts w:ascii="Times New Roman" w:hAnsi="Times New Roman" w:cs="Times New Roman"/>
          <w:sz w:val="20"/>
          <w:szCs w:val="20"/>
        </w:rPr>
        <w:t xml:space="preserve"> </w:t>
      </w:r>
      <w:r w:rsidRPr="001906EA">
        <w:rPr>
          <w:rFonts w:ascii="Times New Roman" w:hAnsi="Times New Roman" w:cs="Times New Roman"/>
          <w:sz w:val="20"/>
          <w:szCs w:val="20"/>
        </w:rPr>
        <w:t>efficient way of managing energy usage and payments.</w:t>
      </w:r>
    </w:p>
    <w:p w:rsidR="001F7980" w:rsidRPr="001906EA" w:rsidRDefault="001F7980" w:rsidP="001906EA">
      <w:pPr>
        <w:pStyle w:val="NoSpacing"/>
        <w:ind w:left="720"/>
        <w:rPr>
          <w:rFonts w:ascii="Times New Roman" w:hAnsi="Times New Roman" w:cs="Times New Roman"/>
          <w:sz w:val="20"/>
          <w:szCs w:val="20"/>
        </w:rPr>
      </w:pPr>
    </w:p>
    <w:p w:rsidR="00A333BB" w:rsidRPr="001F7980" w:rsidRDefault="00A333BB" w:rsidP="00A333BB">
      <w:pPr>
        <w:jc w:val="both"/>
        <w:rPr>
          <w:rFonts w:ascii="Times New Roman" w:hAnsi="Times New Roman" w:cs="Times New Roman"/>
          <w:b/>
          <w:sz w:val="20"/>
          <w:szCs w:val="20"/>
        </w:rPr>
      </w:pPr>
      <w:r w:rsidRPr="001F7980">
        <w:rPr>
          <w:rFonts w:ascii="Times New Roman" w:hAnsi="Times New Roman" w:cs="Times New Roman"/>
          <w:b/>
          <w:sz w:val="20"/>
          <w:szCs w:val="20"/>
        </w:rPr>
        <w:t xml:space="preserve">1. </w:t>
      </w:r>
      <w:r w:rsidR="00327440" w:rsidRPr="001F7980">
        <w:rPr>
          <w:rFonts w:ascii="Times New Roman" w:hAnsi="Times New Roman" w:cs="Times New Roman"/>
          <w:b/>
          <w:sz w:val="20"/>
          <w:szCs w:val="20"/>
        </w:rPr>
        <w:t>INTRODUCTION: -</w:t>
      </w:r>
    </w:p>
    <w:p w:rsidR="00A333BB" w:rsidRDefault="00A333BB" w:rsidP="001F7980">
      <w:pPr>
        <w:pStyle w:val="NoSpacing"/>
        <w:rPr>
          <w:rFonts w:ascii="Times New Roman" w:hAnsi="Times New Roman" w:cs="Times New Roman"/>
          <w:b/>
          <w:sz w:val="20"/>
          <w:szCs w:val="20"/>
        </w:rPr>
      </w:pPr>
      <w:r w:rsidRPr="001F7980">
        <w:rPr>
          <w:rFonts w:ascii="Times New Roman" w:hAnsi="Times New Roman" w:cs="Times New Roman"/>
          <w:b/>
          <w:sz w:val="20"/>
          <w:szCs w:val="20"/>
        </w:rPr>
        <w:t>1.1. GENERAL</w:t>
      </w:r>
    </w:p>
    <w:p w:rsidR="001F7980" w:rsidRPr="001F7980" w:rsidRDefault="001F7980" w:rsidP="001F7980">
      <w:pPr>
        <w:pStyle w:val="NoSpacing"/>
        <w:rPr>
          <w:rFonts w:ascii="Times New Roman" w:hAnsi="Times New Roman" w:cs="Times New Roman"/>
          <w:b/>
          <w:sz w:val="20"/>
          <w:szCs w:val="20"/>
        </w:rPr>
      </w:pPr>
    </w:p>
    <w:p w:rsidR="00A333BB" w:rsidRDefault="001508B7" w:rsidP="001F7980">
      <w:pPr>
        <w:pStyle w:val="NoSpacing"/>
        <w:ind w:firstLine="720"/>
        <w:rPr>
          <w:rFonts w:ascii="Times New Roman" w:hAnsi="Times New Roman" w:cs="Times New Roman"/>
          <w:sz w:val="20"/>
          <w:szCs w:val="20"/>
        </w:rPr>
      </w:pPr>
      <w:r w:rsidRPr="001F7980">
        <w:rPr>
          <w:rFonts w:ascii="Times New Roman" w:hAnsi="Times New Roman" w:cs="Times New Roman"/>
          <w:sz w:val="20"/>
          <w:szCs w:val="20"/>
        </w:rPr>
        <w:t>In human life electricity is more important one</w:t>
      </w:r>
      <w:r w:rsidR="00A333BB" w:rsidRPr="001F7980">
        <w:rPr>
          <w:rFonts w:ascii="Times New Roman" w:hAnsi="Times New Roman" w:cs="Times New Roman"/>
          <w:sz w:val="20"/>
          <w:szCs w:val="20"/>
        </w:rPr>
        <w:t xml:space="preserve">. I agree that electricity is a vital requirement for sustaining life, and it is important to use it judiciously to ensure its proper utilization. It is unfortunate that many areas in our country do not have access to electricity, while some areas have surplus supply. Proper distribution of electricity is essential to ensure that everyone has access to this vital resource. The </w:t>
      </w:r>
      <w:r w:rsidR="00030763" w:rsidRPr="001F7980">
        <w:rPr>
          <w:rFonts w:ascii="Times New Roman" w:hAnsi="Times New Roman" w:cs="Times New Roman"/>
          <w:sz w:val="20"/>
          <w:szCs w:val="20"/>
        </w:rPr>
        <w:t>subject</w:t>
      </w:r>
      <w:r w:rsidR="00A333BB" w:rsidRPr="001F7980">
        <w:rPr>
          <w:rFonts w:ascii="Times New Roman" w:hAnsi="Times New Roman" w:cs="Times New Roman"/>
          <w:sz w:val="20"/>
          <w:szCs w:val="20"/>
        </w:rPr>
        <w:t xml:space="preserve"> of power theft is a major </w:t>
      </w:r>
      <w:r w:rsidR="007E3C7E" w:rsidRPr="001F7980">
        <w:rPr>
          <w:rFonts w:ascii="Times New Roman" w:hAnsi="Times New Roman" w:cs="Times New Roman"/>
          <w:sz w:val="20"/>
          <w:szCs w:val="20"/>
        </w:rPr>
        <w:t>trouble</w:t>
      </w:r>
      <w:r w:rsidR="00A333BB" w:rsidRPr="001F7980">
        <w:rPr>
          <w:rFonts w:ascii="Times New Roman" w:hAnsi="Times New Roman" w:cs="Times New Roman"/>
          <w:sz w:val="20"/>
          <w:szCs w:val="20"/>
        </w:rPr>
        <w:t xml:space="preserve"> that </w:t>
      </w:r>
      <w:r w:rsidR="007E3C7E" w:rsidRPr="001F7980">
        <w:rPr>
          <w:rFonts w:ascii="Times New Roman" w:hAnsi="Times New Roman" w:cs="Times New Roman"/>
          <w:sz w:val="20"/>
          <w:szCs w:val="20"/>
        </w:rPr>
        <w:t>requirements</w:t>
      </w:r>
      <w:r w:rsidR="00A333BB" w:rsidRPr="001F7980">
        <w:rPr>
          <w:rFonts w:ascii="Times New Roman" w:hAnsi="Times New Roman" w:cs="Times New Roman"/>
          <w:sz w:val="20"/>
          <w:szCs w:val="20"/>
        </w:rPr>
        <w:t xml:space="preserve"> to be addressed. It is important to accurately estimate the required amount of power and take measures to prevent power theft to ensure that the power supply is not disrupted. In addition, power companies need to improve their services and address consumer complaints to ensure that customers are satisfied. The use of smart energy meters can help to address some of these issues. Smart meters provide accurate information on energy consumption, reducing the chance of errors in the billing system. They also allow for remote monitoring of energy consumption, which can reduce the need for manual meter reading, saving time and reducing human efforts. This technology can also help to identify areas with high energy consumption and provide insights on how to improve energy efficiency. Overall, the use of smart energy meters is a step in the right direction towards ensuring the proper distribution and efficient utilization of electricity</w:t>
      </w:r>
    </w:p>
    <w:p w:rsidR="00327440" w:rsidRPr="001F7980" w:rsidRDefault="00327440" w:rsidP="001F7980">
      <w:pPr>
        <w:pStyle w:val="NoSpacing"/>
        <w:ind w:firstLine="720"/>
        <w:rPr>
          <w:rFonts w:ascii="Times New Roman" w:hAnsi="Times New Roman" w:cs="Times New Roman"/>
          <w:sz w:val="20"/>
          <w:szCs w:val="20"/>
        </w:rPr>
      </w:pPr>
    </w:p>
    <w:p w:rsidR="00A333BB" w:rsidRDefault="00A333BB" w:rsidP="001F7980">
      <w:pPr>
        <w:pStyle w:val="NoSpacing"/>
        <w:rPr>
          <w:rFonts w:ascii="Times New Roman" w:hAnsi="Times New Roman" w:cs="Times New Roman"/>
          <w:b/>
          <w:sz w:val="20"/>
          <w:szCs w:val="20"/>
        </w:rPr>
      </w:pPr>
      <w:r w:rsidRPr="001F7980">
        <w:rPr>
          <w:rFonts w:ascii="Times New Roman" w:hAnsi="Times New Roman" w:cs="Times New Roman"/>
          <w:b/>
          <w:sz w:val="20"/>
          <w:szCs w:val="20"/>
        </w:rPr>
        <w:t xml:space="preserve">1.2. GSM- BASED </w:t>
      </w:r>
      <w:r w:rsidR="00564E52">
        <w:rPr>
          <w:rFonts w:ascii="Times New Roman" w:hAnsi="Times New Roman" w:cs="Times New Roman"/>
          <w:b/>
          <w:sz w:val="20"/>
          <w:szCs w:val="20"/>
        </w:rPr>
        <w:t>METER</w:t>
      </w:r>
    </w:p>
    <w:p w:rsidR="00327440" w:rsidRDefault="00327440" w:rsidP="001F7980">
      <w:pPr>
        <w:pStyle w:val="NoSpacing"/>
        <w:rPr>
          <w:rFonts w:ascii="Times New Roman" w:hAnsi="Times New Roman" w:cs="Times New Roman"/>
          <w:b/>
          <w:sz w:val="20"/>
          <w:szCs w:val="20"/>
        </w:rPr>
      </w:pPr>
    </w:p>
    <w:p w:rsidR="00A333BB" w:rsidRPr="001F7980" w:rsidRDefault="00A333BB" w:rsidP="001F7980">
      <w:pPr>
        <w:pStyle w:val="NoSpacing"/>
        <w:ind w:firstLine="720"/>
        <w:rPr>
          <w:rFonts w:ascii="Times New Roman" w:hAnsi="Times New Roman" w:cs="Times New Roman"/>
          <w:sz w:val="20"/>
          <w:szCs w:val="20"/>
        </w:rPr>
      </w:pPr>
      <w:r w:rsidRPr="001F7980">
        <w:rPr>
          <w:rFonts w:ascii="Times New Roman" w:hAnsi="Times New Roman" w:cs="Times New Roman"/>
          <w:sz w:val="20"/>
          <w:szCs w:val="20"/>
        </w:rPr>
        <w:t xml:space="preserve">GSM-based prepaid energy meters use a GSM module to </w:t>
      </w:r>
      <w:r w:rsidR="00414AC8" w:rsidRPr="001F7980">
        <w:rPr>
          <w:rFonts w:ascii="Times New Roman" w:hAnsi="Times New Roman" w:cs="Times New Roman"/>
          <w:sz w:val="20"/>
          <w:szCs w:val="20"/>
        </w:rPr>
        <w:t>facilitate</w:t>
      </w:r>
      <w:r w:rsidRPr="001F7980">
        <w:rPr>
          <w:rFonts w:ascii="Times New Roman" w:hAnsi="Times New Roman" w:cs="Times New Roman"/>
          <w:sz w:val="20"/>
          <w:szCs w:val="20"/>
        </w:rPr>
        <w:t xml:space="preserve"> </w:t>
      </w:r>
      <w:r w:rsidR="00414AC8" w:rsidRPr="001F7980">
        <w:rPr>
          <w:rFonts w:ascii="Times New Roman" w:hAnsi="Times New Roman" w:cs="Times New Roman"/>
          <w:sz w:val="20"/>
          <w:szCs w:val="20"/>
        </w:rPr>
        <w:t>message</w:t>
      </w:r>
      <w:r w:rsidRPr="001F7980">
        <w:rPr>
          <w:rFonts w:ascii="Times New Roman" w:hAnsi="Times New Roman" w:cs="Times New Roman"/>
          <w:sz w:val="20"/>
          <w:szCs w:val="20"/>
        </w:rPr>
        <w:t xml:space="preserve"> </w:t>
      </w:r>
      <w:r w:rsidR="00414AC8" w:rsidRPr="001F7980">
        <w:rPr>
          <w:rFonts w:ascii="Times New Roman" w:hAnsi="Times New Roman" w:cs="Times New Roman"/>
          <w:sz w:val="20"/>
          <w:szCs w:val="20"/>
        </w:rPr>
        <w:t>among</w:t>
      </w:r>
      <w:r w:rsidRPr="001F7980">
        <w:rPr>
          <w:rFonts w:ascii="Times New Roman" w:hAnsi="Times New Roman" w:cs="Times New Roman"/>
          <w:sz w:val="20"/>
          <w:szCs w:val="20"/>
        </w:rPr>
        <w:t xml:space="preserve"> the meter and the utility</w:t>
      </w:r>
      <w:r w:rsidR="00414AC8" w:rsidRPr="001F7980">
        <w:rPr>
          <w:rFonts w:ascii="Times New Roman" w:hAnsi="Times New Roman" w:cs="Times New Roman"/>
          <w:sz w:val="20"/>
          <w:szCs w:val="20"/>
        </w:rPr>
        <w:t xml:space="preserve"> </w:t>
      </w:r>
      <w:r w:rsidRPr="001F7980">
        <w:rPr>
          <w:rFonts w:ascii="Times New Roman" w:hAnsi="Times New Roman" w:cs="Times New Roman"/>
          <w:sz w:val="20"/>
          <w:szCs w:val="20"/>
        </w:rPr>
        <w:t>company's server. Consumers can use a mobile phone to recharge their prepaid account through SMS. Here are some key features and benefits of GSM-based prepaid meters.</w:t>
      </w:r>
    </w:p>
    <w:p w:rsidR="00A333BB" w:rsidRPr="001F7980" w:rsidRDefault="00A333BB" w:rsidP="001F7980">
      <w:pPr>
        <w:pStyle w:val="NoSpacing"/>
        <w:numPr>
          <w:ilvl w:val="0"/>
          <w:numId w:val="2"/>
        </w:numPr>
        <w:rPr>
          <w:rFonts w:ascii="Times New Roman" w:hAnsi="Times New Roman" w:cs="Times New Roman"/>
          <w:sz w:val="20"/>
          <w:szCs w:val="20"/>
        </w:rPr>
      </w:pPr>
      <w:r w:rsidRPr="001F7980">
        <w:rPr>
          <w:rFonts w:ascii="Times New Roman" w:hAnsi="Times New Roman" w:cs="Times New Roman"/>
          <w:sz w:val="20"/>
          <w:szCs w:val="20"/>
        </w:rPr>
        <w:t>Real-time monitoring: GSM-based prepaid meters allow for real- time monitoring of electricity consumption. This means that consumers can track their energy usage and adjust their behavior accordingly to conserve energy.</w:t>
      </w:r>
    </w:p>
    <w:p w:rsidR="00A333BB" w:rsidRPr="001F7980" w:rsidRDefault="00A333BB" w:rsidP="001F7980">
      <w:pPr>
        <w:pStyle w:val="NoSpacing"/>
        <w:numPr>
          <w:ilvl w:val="0"/>
          <w:numId w:val="2"/>
        </w:numPr>
        <w:rPr>
          <w:rFonts w:ascii="Times New Roman" w:hAnsi="Times New Roman" w:cs="Times New Roman"/>
          <w:sz w:val="20"/>
          <w:szCs w:val="20"/>
        </w:rPr>
      </w:pPr>
      <w:r w:rsidRPr="001F7980">
        <w:rPr>
          <w:rFonts w:ascii="Times New Roman" w:hAnsi="Times New Roman" w:cs="Times New Roman"/>
          <w:sz w:val="20"/>
          <w:szCs w:val="20"/>
        </w:rPr>
        <w:t xml:space="preserve">Instant recharge: Consumers can recharge their prepaid account instantly through SMS or USSD codes. This eliminates the need to physically visit a recharge station or the utility company's office to recharge the account. </w:t>
      </w:r>
    </w:p>
    <w:p w:rsidR="00A333BB" w:rsidRPr="001F7980" w:rsidRDefault="00A333BB" w:rsidP="001F7980">
      <w:pPr>
        <w:pStyle w:val="NoSpacing"/>
        <w:numPr>
          <w:ilvl w:val="0"/>
          <w:numId w:val="2"/>
        </w:numPr>
        <w:rPr>
          <w:rFonts w:ascii="Times New Roman" w:hAnsi="Times New Roman" w:cs="Times New Roman"/>
          <w:sz w:val="20"/>
          <w:szCs w:val="20"/>
        </w:rPr>
      </w:pPr>
      <w:r w:rsidRPr="001F7980">
        <w:rPr>
          <w:rFonts w:ascii="Times New Roman" w:hAnsi="Times New Roman" w:cs="Times New Roman"/>
          <w:sz w:val="20"/>
          <w:szCs w:val="20"/>
        </w:rPr>
        <w:t>Automatic disconnection: Once the prepaid account balance is exhausted, the GSM-based prepaid meter automatically disconnects the power supply. This helps to prevent electricity theft and encourages consumers to use electricity judiciously.</w:t>
      </w:r>
    </w:p>
    <w:p w:rsidR="00A333BB" w:rsidRPr="001F7980" w:rsidRDefault="00A333BB" w:rsidP="001F7980">
      <w:pPr>
        <w:pStyle w:val="NoSpacing"/>
        <w:numPr>
          <w:ilvl w:val="0"/>
          <w:numId w:val="2"/>
        </w:numPr>
        <w:rPr>
          <w:rFonts w:ascii="Times New Roman" w:hAnsi="Times New Roman" w:cs="Times New Roman"/>
          <w:sz w:val="20"/>
          <w:szCs w:val="20"/>
        </w:rPr>
      </w:pPr>
      <w:r w:rsidRPr="001F7980">
        <w:rPr>
          <w:rFonts w:ascii="Times New Roman" w:hAnsi="Times New Roman" w:cs="Times New Roman"/>
          <w:sz w:val="20"/>
          <w:szCs w:val="20"/>
        </w:rPr>
        <w:t>Cost savings: The use of GSM technology in prepaid energy metering reduces operational costs for the utility company. This is because manual meter reading and billing processes are eliminated, and the entire process becomes automated.</w:t>
      </w:r>
    </w:p>
    <w:p w:rsidR="00085DFC" w:rsidRPr="001F7980" w:rsidRDefault="00A333BB" w:rsidP="001F7980">
      <w:pPr>
        <w:pStyle w:val="NoSpacing"/>
        <w:numPr>
          <w:ilvl w:val="0"/>
          <w:numId w:val="2"/>
        </w:numPr>
        <w:rPr>
          <w:rFonts w:ascii="Times New Roman" w:hAnsi="Times New Roman" w:cs="Times New Roman"/>
          <w:sz w:val="20"/>
          <w:szCs w:val="20"/>
        </w:rPr>
      </w:pPr>
      <w:r w:rsidRPr="001F7980">
        <w:rPr>
          <w:rFonts w:ascii="Times New Roman" w:hAnsi="Times New Roman" w:cs="Times New Roman"/>
          <w:sz w:val="20"/>
          <w:szCs w:val="20"/>
        </w:rPr>
        <w:t>Improved revenue collection: With GSM-based prepaid meters, the utility company can collect revenue in advance, ensuring a steady cash flow. This helps to improve the financial health of the utility company and enables it to invest in infrastructure development and maintenance.</w:t>
      </w:r>
    </w:p>
    <w:p w:rsidR="00327440" w:rsidRDefault="00327440" w:rsidP="00564E52">
      <w:pPr>
        <w:ind w:left="-284" w:firstLine="284"/>
        <w:rPr>
          <w:rFonts w:ascii="Times New Roman" w:hAnsi="Times New Roman" w:cs="Times New Roman"/>
          <w:b/>
          <w:sz w:val="20"/>
          <w:szCs w:val="20"/>
        </w:rPr>
      </w:pPr>
    </w:p>
    <w:p w:rsidR="008E6768" w:rsidRDefault="008E6768" w:rsidP="00564E52">
      <w:pPr>
        <w:ind w:left="-284" w:firstLine="284"/>
        <w:rPr>
          <w:rFonts w:ascii="Times New Roman" w:hAnsi="Times New Roman" w:cs="Times New Roman"/>
          <w:b/>
          <w:sz w:val="20"/>
          <w:szCs w:val="20"/>
        </w:rPr>
      </w:pPr>
    </w:p>
    <w:p w:rsidR="00085DFC" w:rsidRPr="006A6B57" w:rsidRDefault="00085DFC" w:rsidP="00564E52">
      <w:pPr>
        <w:ind w:left="-284" w:firstLine="284"/>
        <w:rPr>
          <w:rFonts w:ascii="Times New Roman" w:hAnsi="Times New Roman" w:cs="Times New Roman"/>
          <w:b/>
          <w:sz w:val="20"/>
          <w:szCs w:val="20"/>
        </w:rPr>
      </w:pPr>
      <w:r w:rsidRPr="006A6B57">
        <w:rPr>
          <w:rFonts w:ascii="Times New Roman" w:hAnsi="Times New Roman" w:cs="Times New Roman"/>
          <w:b/>
          <w:sz w:val="20"/>
          <w:szCs w:val="20"/>
        </w:rPr>
        <w:lastRenderedPageBreak/>
        <w:t xml:space="preserve">2. LITERATURE </w:t>
      </w:r>
      <w:r w:rsidR="00327440" w:rsidRPr="006A6B57">
        <w:rPr>
          <w:rFonts w:ascii="Times New Roman" w:hAnsi="Times New Roman" w:cs="Times New Roman"/>
          <w:b/>
          <w:sz w:val="20"/>
          <w:szCs w:val="20"/>
        </w:rPr>
        <w:t>REVIEW: -</w:t>
      </w:r>
    </w:p>
    <w:p w:rsidR="00085DFC" w:rsidRPr="006A6B57" w:rsidRDefault="00085DFC" w:rsidP="00564E52">
      <w:pPr>
        <w:ind w:left="-284" w:firstLine="284"/>
        <w:rPr>
          <w:rFonts w:ascii="Times New Roman" w:hAnsi="Times New Roman" w:cs="Times New Roman"/>
          <w:b/>
          <w:sz w:val="20"/>
          <w:szCs w:val="20"/>
        </w:rPr>
      </w:pPr>
      <w:r w:rsidRPr="006A6B57">
        <w:rPr>
          <w:rFonts w:ascii="Times New Roman" w:hAnsi="Times New Roman" w:cs="Times New Roman"/>
          <w:b/>
          <w:sz w:val="20"/>
          <w:szCs w:val="20"/>
        </w:rPr>
        <w:t>2.</w:t>
      </w:r>
      <w:r w:rsidR="00327440" w:rsidRPr="006A6B57">
        <w:rPr>
          <w:rFonts w:ascii="Times New Roman" w:hAnsi="Times New Roman" w:cs="Times New Roman"/>
          <w:b/>
          <w:sz w:val="20"/>
          <w:szCs w:val="20"/>
        </w:rPr>
        <w:t>1. CHAPTER</w:t>
      </w:r>
      <w:r w:rsidRPr="006A6B57">
        <w:rPr>
          <w:rFonts w:ascii="Times New Roman" w:hAnsi="Times New Roman" w:cs="Times New Roman"/>
          <w:b/>
          <w:sz w:val="20"/>
          <w:szCs w:val="20"/>
        </w:rPr>
        <w:t xml:space="preserve"> </w:t>
      </w:r>
      <w:r w:rsidR="00327440" w:rsidRPr="006A6B57">
        <w:rPr>
          <w:rFonts w:ascii="Times New Roman" w:hAnsi="Times New Roman" w:cs="Times New Roman"/>
          <w:b/>
          <w:sz w:val="20"/>
          <w:szCs w:val="20"/>
        </w:rPr>
        <w:t>INTRODUCTION: -</w:t>
      </w:r>
    </w:p>
    <w:p w:rsidR="00085DFC" w:rsidRPr="006A6B57" w:rsidRDefault="00085DFC" w:rsidP="00564E52">
      <w:pPr>
        <w:ind w:left="-284" w:firstLine="284"/>
        <w:rPr>
          <w:rFonts w:ascii="Times New Roman" w:hAnsi="Times New Roman" w:cs="Times New Roman"/>
          <w:b/>
          <w:sz w:val="20"/>
          <w:szCs w:val="20"/>
        </w:rPr>
      </w:pPr>
      <w:r w:rsidRPr="006A6B57">
        <w:rPr>
          <w:rFonts w:ascii="Times New Roman" w:hAnsi="Times New Roman" w:cs="Times New Roman"/>
          <w:b/>
          <w:sz w:val="20"/>
          <w:szCs w:val="20"/>
        </w:rPr>
        <w:t xml:space="preserve">2.1.1. Energy usage in </w:t>
      </w:r>
      <w:r w:rsidR="00327440" w:rsidRPr="006A6B57">
        <w:rPr>
          <w:rFonts w:ascii="Times New Roman" w:hAnsi="Times New Roman" w:cs="Times New Roman"/>
          <w:b/>
          <w:sz w:val="20"/>
          <w:szCs w:val="20"/>
        </w:rPr>
        <w:t>advance: -</w:t>
      </w:r>
    </w:p>
    <w:p w:rsidR="00085DFC" w:rsidRPr="006A6B57" w:rsidRDefault="00085DFC" w:rsidP="00564E52">
      <w:pPr>
        <w:ind w:firstLine="720"/>
        <w:jc w:val="both"/>
        <w:rPr>
          <w:rFonts w:ascii="Times New Roman" w:hAnsi="Times New Roman" w:cs="Times New Roman"/>
          <w:sz w:val="20"/>
          <w:szCs w:val="20"/>
        </w:rPr>
      </w:pPr>
      <w:r w:rsidRPr="006A6B57">
        <w:rPr>
          <w:rFonts w:ascii="Times New Roman" w:hAnsi="Times New Roman" w:cs="Times New Roman"/>
          <w:sz w:val="20"/>
          <w:szCs w:val="20"/>
        </w:rPr>
        <w:t>Prepaid energy meters have gained popularity as a solution for managing electricity consumption and billing</w:t>
      </w:r>
      <w:r w:rsidR="00327440" w:rsidRPr="006A6B57">
        <w:rPr>
          <w:rFonts w:ascii="Times New Roman" w:hAnsi="Times New Roman" w:cs="Times New Roman"/>
          <w:sz w:val="20"/>
          <w:szCs w:val="20"/>
        </w:rPr>
        <w:t>). (</w:t>
      </w:r>
      <w:r w:rsidRPr="006A6B57">
        <w:rPr>
          <w:rFonts w:ascii="Times New Roman" w:hAnsi="Times New Roman" w:cs="Times New Roman"/>
          <w:sz w:val="20"/>
          <w:szCs w:val="20"/>
        </w:rPr>
        <w:t xml:space="preserve">1) A review on prepaid energy meter based on GSM technology, (2) Monitor their real- time energy consumption, and avoid unexpected bills. Prepaid energy meter using GSM technology. This chapter aims to Design and development of a prepaid energy meter using GSM technology (3) their benefits and challenges, and the need for Design and implementation of a prepaid energy meter (4) (5) and Prepaid Energy Meter Using Arduino to ensure their accuracy and fairness. We will examine the impact of prepaid meters on energy consumption and (6) Prepaid Energy Meter Using </w:t>
      </w:r>
      <w:r w:rsidR="00564E52" w:rsidRPr="006A6B57">
        <w:rPr>
          <w:rFonts w:ascii="Times New Roman" w:hAnsi="Times New Roman" w:cs="Times New Roman"/>
          <w:sz w:val="20"/>
          <w:szCs w:val="20"/>
        </w:rPr>
        <w:t>Arduino,</w:t>
      </w:r>
      <w:r w:rsidRPr="006A6B57">
        <w:rPr>
          <w:rFonts w:ascii="Times New Roman" w:hAnsi="Times New Roman" w:cs="Times New Roman"/>
          <w:sz w:val="20"/>
          <w:szCs w:val="20"/>
        </w:rPr>
        <w:t xml:space="preserve"> as well as the accuracy and fairness of billing practices. Additionally, we will explore the affordability and accessibility of prepaid meters, particularly for low-income households. Moreover, we will review the existing literature on prepaid energy meters to provide insights into the potential benefits and challenges associated with their use. Prospects and challenges (7)(8) of relevant studies on prepaid energy meters, including their impact on energy consumption, accuracy and fairness of billing practices, and A review of prepaid energy meter (9). The insights provided in this chapter will be useful for policymakers, energy suppliers, and consumers who are interested in using prepaid energy meters for managing electricity consumption and billing.</w:t>
      </w:r>
    </w:p>
    <w:p w:rsidR="00085DFC" w:rsidRPr="006A6B57" w:rsidRDefault="00085DFC" w:rsidP="00085DFC">
      <w:pPr>
        <w:ind w:left="-284"/>
        <w:jc w:val="both"/>
        <w:rPr>
          <w:rFonts w:ascii="Times New Roman" w:hAnsi="Times New Roman" w:cs="Times New Roman"/>
          <w:b/>
          <w:sz w:val="20"/>
          <w:szCs w:val="20"/>
        </w:rPr>
      </w:pPr>
      <w:r w:rsidRPr="006A6B57">
        <w:rPr>
          <w:rFonts w:ascii="Times New Roman" w:hAnsi="Times New Roman" w:cs="Times New Roman"/>
          <w:b/>
          <w:sz w:val="20"/>
          <w:szCs w:val="20"/>
        </w:rPr>
        <w:t xml:space="preserve">2.1.2. MANAGING ELECTRICITY </w:t>
      </w:r>
      <w:r w:rsidR="00327440" w:rsidRPr="006A6B57">
        <w:rPr>
          <w:rFonts w:ascii="Times New Roman" w:hAnsi="Times New Roman" w:cs="Times New Roman"/>
          <w:b/>
          <w:sz w:val="20"/>
          <w:szCs w:val="20"/>
        </w:rPr>
        <w:t>CONSUMPTION: -</w:t>
      </w:r>
    </w:p>
    <w:p w:rsidR="00085DFC" w:rsidRPr="006A6B57" w:rsidRDefault="00085DFC" w:rsidP="00564E52">
      <w:pPr>
        <w:ind w:firstLine="720"/>
        <w:jc w:val="both"/>
        <w:rPr>
          <w:rFonts w:ascii="Times New Roman" w:hAnsi="Times New Roman" w:cs="Times New Roman"/>
          <w:sz w:val="20"/>
          <w:szCs w:val="20"/>
        </w:rPr>
      </w:pPr>
      <w:r w:rsidRPr="006A6B57">
        <w:rPr>
          <w:rFonts w:ascii="Times New Roman" w:hAnsi="Times New Roman" w:cs="Times New Roman"/>
          <w:sz w:val="20"/>
          <w:szCs w:val="20"/>
        </w:rPr>
        <w:t>Prepaid energy meters have emerged as an innovative</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solution Practical Approach for Sustainable Energy Supply (10) and</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billing. These meters enable consumers to pay for their energy usage in</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advance, monitor their real-time energy consumption, and avoid</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unexpected bills.</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 xml:space="preserve">A ZigBee-Bound Home Automation System WEE </w:t>
      </w:r>
      <w:proofErr w:type="spellStart"/>
      <w:r w:rsidRPr="006A6B57">
        <w:rPr>
          <w:rFonts w:ascii="Times New Roman" w:hAnsi="Times New Roman" w:cs="Times New Roman"/>
          <w:sz w:val="20"/>
          <w:szCs w:val="20"/>
        </w:rPr>
        <w:t>Tra</w:t>
      </w:r>
      <w:proofErr w:type="spellEnd"/>
      <w:r w:rsidRPr="006A6B57">
        <w:rPr>
          <w:rFonts w:ascii="Times New Roman" w:hAnsi="Times New Roman" w:cs="Times New Roman"/>
          <w:sz w:val="20"/>
          <w:szCs w:val="20"/>
        </w:rPr>
        <w:t xml:space="preserve"> C422-</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430 (15</w:t>
      </w:r>
      <w:r w:rsidR="00327440" w:rsidRPr="006A6B57">
        <w:rPr>
          <w:rFonts w:ascii="Times New Roman" w:hAnsi="Times New Roman" w:cs="Times New Roman"/>
          <w:sz w:val="20"/>
          <w:szCs w:val="20"/>
        </w:rPr>
        <w:t>). We</w:t>
      </w:r>
      <w:r w:rsidRPr="006A6B57">
        <w:rPr>
          <w:rFonts w:ascii="Times New Roman" w:hAnsi="Times New Roman" w:cs="Times New Roman"/>
          <w:sz w:val="20"/>
          <w:szCs w:val="20"/>
        </w:rPr>
        <w:t xml:space="preserve"> will examine the impact of prepaid meters on </w:t>
      </w:r>
      <w:r w:rsidRPr="004F336C">
        <w:rPr>
          <w:rFonts w:ascii="Times New Roman" w:hAnsi="Times New Roman" w:cs="Times New Roman"/>
          <w:color w:val="000000" w:themeColor="text1"/>
          <w:sz w:val="20"/>
          <w:szCs w:val="20"/>
        </w:rPr>
        <w:t>energy</w:t>
      </w:r>
      <w:r w:rsidR="00DB2792" w:rsidRPr="004F336C">
        <w:rPr>
          <w:rFonts w:ascii="Times New Roman" w:hAnsi="Times New Roman" w:cs="Times New Roman"/>
          <w:color w:val="000000" w:themeColor="text1"/>
          <w:sz w:val="20"/>
          <w:szCs w:val="20"/>
        </w:rPr>
        <w:t xml:space="preserve"> </w:t>
      </w:r>
      <w:r w:rsidRPr="004F336C">
        <w:rPr>
          <w:rFonts w:ascii="Times New Roman" w:hAnsi="Times New Roman" w:cs="Times New Roman"/>
          <w:color w:val="000000" w:themeColor="text1"/>
          <w:sz w:val="20"/>
          <w:szCs w:val="20"/>
        </w:rPr>
        <w:t>consumption</w:t>
      </w:r>
      <w:r w:rsidR="00327440" w:rsidRPr="006A6B57">
        <w:rPr>
          <w:rFonts w:ascii="Times New Roman" w:hAnsi="Times New Roman" w:cs="Times New Roman"/>
          <w:sz w:val="20"/>
          <w:szCs w:val="20"/>
        </w:rPr>
        <w:t>.</w:t>
      </w:r>
      <w:r w:rsidRPr="006A6B57">
        <w:rPr>
          <w:rFonts w:ascii="Times New Roman" w:hAnsi="Times New Roman" w:cs="Times New Roman"/>
          <w:sz w:val="20"/>
          <w:szCs w:val="20"/>
        </w:rPr>
        <w:t xml:space="preserve"> This paper provides an overview of the working</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principle and implementation of a prepaid energy meter with GSM</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technology (11), as well as the accuracy and fairness of billing</w:t>
      </w:r>
      <w:r w:rsidR="00DB2792" w:rsidRPr="006A6B57">
        <w:rPr>
          <w:rFonts w:ascii="Times New Roman" w:hAnsi="Times New Roman" w:cs="Times New Roman"/>
          <w:sz w:val="20"/>
          <w:szCs w:val="20"/>
        </w:rPr>
        <w:t xml:space="preserve"> </w:t>
      </w:r>
      <w:r w:rsidR="00327440" w:rsidRPr="006A6B57">
        <w:rPr>
          <w:rFonts w:ascii="Times New Roman" w:hAnsi="Times New Roman" w:cs="Times New Roman"/>
          <w:sz w:val="20"/>
          <w:szCs w:val="20"/>
        </w:rPr>
        <w:t>practices. Additionally</w:t>
      </w:r>
      <w:r w:rsidRPr="006A6B57">
        <w:rPr>
          <w:rFonts w:ascii="Times New Roman" w:hAnsi="Times New Roman" w:cs="Times New Roman"/>
          <w:sz w:val="20"/>
          <w:szCs w:val="20"/>
        </w:rPr>
        <w:t>; we will explore the affordability and</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accessibility of prepaid meters, especially for low-income households.</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This paper presents a detailed description of the design and</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implementation of a prepaid energy meter with GSM network (12).</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Furthermore, we will review the existing literature on prepaid</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energy meters to provide insights into the potential benefits and</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challenges associated with their use. The literature review will examine</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the findings of relevant studies on prepaid energy meters, including their</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impact on energy consumption, accuracy and fairness of billing</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practices, and affordability and accessibility.</w:t>
      </w:r>
      <w:r w:rsidR="00DB2792" w:rsidRPr="006A6B57">
        <w:rPr>
          <w:rFonts w:ascii="Times New Roman" w:hAnsi="Times New Roman" w:cs="Times New Roman"/>
          <w:sz w:val="20"/>
          <w:szCs w:val="20"/>
        </w:rPr>
        <w:t xml:space="preserve"> </w:t>
      </w:r>
      <w:r w:rsidRPr="006A6B57">
        <w:rPr>
          <w:rFonts w:ascii="Times New Roman" w:hAnsi="Times New Roman" w:cs="Times New Roman"/>
          <w:sz w:val="20"/>
          <w:szCs w:val="20"/>
        </w:rPr>
        <w:t xml:space="preserve">This chapter aims to provide policymakers, </w:t>
      </w:r>
      <w:r w:rsidR="00327440" w:rsidRPr="006A6B57">
        <w:rPr>
          <w:rFonts w:ascii="Times New Roman" w:hAnsi="Times New Roman" w:cs="Times New Roman"/>
          <w:sz w:val="20"/>
          <w:szCs w:val="20"/>
        </w:rPr>
        <w:t>this</w:t>
      </w:r>
      <w:r w:rsidRPr="006A6B57">
        <w:rPr>
          <w:rFonts w:ascii="Times New Roman" w:hAnsi="Times New Roman" w:cs="Times New Roman"/>
          <w:sz w:val="20"/>
          <w:szCs w:val="20"/>
        </w:rPr>
        <w:t xml:space="preserve"> paper presents a</w:t>
      </w:r>
      <w:r w:rsidR="00D45A23" w:rsidRPr="006A6B57">
        <w:rPr>
          <w:rFonts w:ascii="Times New Roman" w:hAnsi="Times New Roman" w:cs="Times New Roman"/>
          <w:sz w:val="20"/>
          <w:szCs w:val="20"/>
        </w:rPr>
        <w:t xml:space="preserve"> </w:t>
      </w:r>
      <w:r w:rsidRPr="006A6B57">
        <w:rPr>
          <w:rFonts w:ascii="Times New Roman" w:hAnsi="Times New Roman" w:cs="Times New Roman"/>
          <w:sz w:val="20"/>
          <w:szCs w:val="20"/>
        </w:rPr>
        <w:t>detailed description of the design and development of a prepaid energy</w:t>
      </w:r>
      <w:r w:rsidR="00D45A23" w:rsidRPr="006A6B57">
        <w:rPr>
          <w:rFonts w:ascii="Times New Roman" w:hAnsi="Times New Roman" w:cs="Times New Roman"/>
          <w:sz w:val="20"/>
          <w:szCs w:val="20"/>
        </w:rPr>
        <w:t xml:space="preserve"> </w:t>
      </w:r>
      <w:r w:rsidRPr="006A6B57">
        <w:rPr>
          <w:rFonts w:ascii="Times New Roman" w:hAnsi="Times New Roman" w:cs="Times New Roman"/>
          <w:sz w:val="20"/>
          <w:szCs w:val="20"/>
        </w:rPr>
        <w:t>meter using GSM technology (13), (14). of prepaid energy meters, their</w:t>
      </w:r>
      <w:r w:rsidR="00D45A23" w:rsidRPr="006A6B57">
        <w:rPr>
          <w:rFonts w:ascii="Times New Roman" w:hAnsi="Times New Roman" w:cs="Times New Roman"/>
          <w:sz w:val="20"/>
          <w:szCs w:val="20"/>
        </w:rPr>
        <w:t xml:space="preserve"> </w:t>
      </w:r>
      <w:r w:rsidRPr="006A6B57">
        <w:rPr>
          <w:rFonts w:ascii="Times New Roman" w:hAnsi="Times New Roman" w:cs="Times New Roman"/>
          <w:sz w:val="20"/>
          <w:szCs w:val="20"/>
        </w:rPr>
        <w:t>potential benefits and challenges, and the need for proper maintenance</w:t>
      </w:r>
      <w:r w:rsidR="00D45A23" w:rsidRPr="006A6B57">
        <w:rPr>
          <w:rFonts w:ascii="Times New Roman" w:hAnsi="Times New Roman" w:cs="Times New Roman"/>
          <w:sz w:val="20"/>
          <w:szCs w:val="20"/>
        </w:rPr>
        <w:t xml:space="preserve"> </w:t>
      </w:r>
      <w:r w:rsidRPr="006A6B57">
        <w:rPr>
          <w:rFonts w:ascii="Times New Roman" w:hAnsi="Times New Roman" w:cs="Times New Roman"/>
          <w:sz w:val="20"/>
          <w:szCs w:val="20"/>
        </w:rPr>
        <w:t>and regulation. The insights provided in this chapter can assist</w:t>
      </w:r>
      <w:r w:rsidR="00D45A23" w:rsidRPr="006A6B57">
        <w:rPr>
          <w:rFonts w:ascii="Times New Roman" w:hAnsi="Times New Roman" w:cs="Times New Roman"/>
          <w:sz w:val="20"/>
          <w:szCs w:val="20"/>
        </w:rPr>
        <w:t xml:space="preserve"> </w:t>
      </w:r>
      <w:r w:rsidRPr="006A6B57">
        <w:rPr>
          <w:rFonts w:ascii="Times New Roman" w:hAnsi="Times New Roman" w:cs="Times New Roman"/>
          <w:sz w:val="20"/>
          <w:szCs w:val="20"/>
        </w:rPr>
        <w:t>stakeholders in making informed decisions about the</w:t>
      </w:r>
      <w:r w:rsidRPr="006A6B57">
        <w:rPr>
          <w:rFonts w:ascii="Times New Roman" w:hAnsi="Times New Roman" w:cs="Times New Roman"/>
          <w:b/>
          <w:sz w:val="20"/>
          <w:szCs w:val="20"/>
        </w:rPr>
        <w:t xml:space="preserve"> </w:t>
      </w:r>
      <w:r w:rsidRPr="006A6B57">
        <w:rPr>
          <w:rFonts w:ascii="Times New Roman" w:hAnsi="Times New Roman" w:cs="Times New Roman"/>
          <w:sz w:val="20"/>
          <w:szCs w:val="20"/>
        </w:rPr>
        <w:t>use of prepaid</w:t>
      </w:r>
      <w:r w:rsidR="00D45A23" w:rsidRPr="006A6B57">
        <w:rPr>
          <w:rFonts w:ascii="Times New Roman" w:hAnsi="Times New Roman" w:cs="Times New Roman"/>
          <w:sz w:val="20"/>
          <w:szCs w:val="20"/>
        </w:rPr>
        <w:t xml:space="preserve"> </w:t>
      </w:r>
      <w:r w:rsidRPr="006A6B57">
        <w:rPr>
          <w:rFonts w:ascii="Times New Roman" w:hAnsi="Times New Roman" w:cs="Times New Roman"/>
          <w:sz w:val="20"/>
          <w:szCs w:val="20"/>
        </w:rPr>
        <w:t>energy meters for managing electricity consumption and billing.</w:t>
      </w:r>
    </w:p>
    <w:p w:rsidR="00F40B9C" w:rsidRPr="006A6B57" w:rsidRDefault="003851A0" w:rsidP="00F40B9C">
      <w:pPr>
        <w:ind w:hanging="284"/>
        <w:jc w:val="both"/>
        <w:rPr>
          <w:rFonts w:ascii="Times New Roman" w:hAnsi="Times New Roman" w:cs="Times New Roman"/>
          <w:b/>
          <w:sz w:val="20"/>
          <w:szCs w:val="20"/>
        </w:rPr>
      </w:pPr>
      <w:r w:rsidRPr="006A6B57">
        <w:rPr>
          <w:rFonts w:ascii="Times New Roman" w:hAnsi="Times New Roman" w:cs="Times New Roman"/>
          <w:b/>
          <w:sz w:val="20"/>
          <w:szCs w:val="20"/>
        </w:rPr>
        <w:t>1.3 PROPOSED SYSTEM</w:t>
      </w:r>
    </w:p>
    <w:p w:rsidR="00D94D2F" w:rsidRPr="006A6B57" w:rsidRDefault="00D94D2F" w:rsidP="00564E52">
      <w:pPr>
        <w:ind w:firstLine="720"/>
        <w:jc w:val="both"/>
        <w:rPr>
          <w:rFonts w:ascii="Times New Roman" w:hAnsi="Times New Roman" w:cs="Times New Roman"/>
          <w:sz w:val="20"/>
          <w:szCs w:val="20"/>
        </w:rPr>
      </w:pPr>
      <w:r w:rsidRPr="006A6B57">
        <w:rPr>
          <w:rFonts w:ascii="Times New Roman" w:hAnsi="Times New Roman" w:cs="Times New Roman"/>
          <w:sz w:val="20"/>
          <w:szCs w:val="20"/>
        </w:rPr>
        <w:t>A prepaid energy meter with GSM (Global System for</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Mobile Communications) operates on the principle of allowing users to</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prepay for their electricity usage before they consume it. The meter uses</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a GSM module to communicate with a remote server, which manages</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the prepayment process and sends instructions to the meter to allow or</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deny access to electricity.</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Here is a brief overview of the working principle of a</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prepaid energy meter with GSM:</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The user purchases a prepaid electricity token from a</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vending point, which could be a physical outlet or an online portal.</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The token contains a unique code that represents a</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specific amount of electricity units (kWh). The user enters the code into</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the prepaid meter's keypad to load the units onto the meter.</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The prepaid meter communicates with a remote server</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through a GSM module that is embedded within the meter. The server</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validates the token code and updates the meter's internal memory with</w:t>
      </w:r>
      <w:r w:rsidR="00F40B9C" w:rsidRPr="006A6B57">
        <w:rPr>
          <w:rFonts w:ascii="Times New Roman" w:hAnsi="Times New Roman" w:cs="Times New Roman"/>
          <w:sz w:val="20"/>
          <w:szCs w:val="20"/>
        </w:rPr>
        <w:t xml:space="preserve"> </w:t>
      </w:r>
      <w:r w:rsidRPr="006A6B57">
        <w:rPr>
          <w:rFonts w:ascii="Times New Roman" w:hAnsi="Times New Roman" w:cs="Times New Roman"/>
          <w:sz w:val="20"/>
          <w:szCs w:val="20"/>
        </w:rPr>
        <w:t>the amount of prepaid units purchas</w:t>
      </w:r>
      <w:r w:rsidR="00773BBA" w:rsidRPr="006A6B57">
        <w:rPr>
          <w:rFonts w:ascii="Times New Roman" w:hAnsi="Times New Roman" w:cs="Times New Roman"/>
          <w:sz w:val="20"/>
          <w:szCs w:val="20"/>
        </w:rPr>
        <w:t>ed.</w:t>
      </w:r>
      <w:r w:rsidR="003851A0" w:rsidRPr="006A6B57">
        <w:rPr>
          <w:rFonts w:ascii="Times New Roman" w:hAnsi="Times New Roman" w:cs="Times New Roman"/>
          <w:sz w:val="20"/>
          <w:szCs w:val="20"/>
        </w:rPr>
        <w:t xml:space="preserve"> Here Fig 1 &amp; Fig 2 </w:t>
      </w:r>
      <w:r w:rsidR="00327440" w:rsidRPr="006A6B57">
        <w:rPr>
          <w:rFonts w:ascii="Times New Roman" w:hAnsi="Times New Roman" w:cs="Times New Roman"/>
          <w:sz w:val="20"/>
          <w:szCs w:val="20"/>
        </w:rPr>
        <w:t>is represented</w:t>
      </w:r>
      <w:r w:rsidR="003851A0" w:rsidRPr="006A6B57">
        <w:rPr>
          <w:rFonts w:ascii="Times New Roman" w:hAnsi="Times New Roman" w:cs="Times New Roman"/>
          <w:sz w:val="20"/>
          <w:szCs w:val="20"/>
        </w:rPr>
        <w:t xml:space="preserve"> block </w:t>
      </w:r>
      <w:r w:rsidR="00327440" w:rsidRPr="006A6B57">
        <w:rPr>
          <w:rFonts w:ascii="Times New Roman" w:hAnsi="Times New Roman" w:cs="Times New Roman"/>
          <w:sz w:val="20"/>
          <w:szCs w:val="20"/>
        </w:rPr>
        <w:t>diagram and</w:t>
      </w:r>
      <w:r w:rsidR="003851A0" w:rsidRPr="006A6B57">
        <w:rPr>
          <w:rFonts w:ascii="Times New Roman" w:hAnsi="Times New Roman" w:cs="Times New Roman"/>
          <w:sz w:val="20"/>
          <w:szCs w:val="20"/>
        </w:rPr>
        <w:t xml:space="preserve"> working diagram of proposed method.  </w:t>
      </w:r>
    </w:p>
    <w:p w:rsidR="00414AC8" w:rsidRPr="006A6B57" w:rsidRDefault="00414AC8" w:rsidP="00564E52">
      <w:pPr>
        <w:ind w:left="-284"/>
        <w:jc w:val="center"/>
        <w:rPr>
          <w:rFonts w:ascii="Times New Roman" w:hAnsi="Times New Roman" w:cs="Times New Roman"/>
          <w:b/>
          <w:sz w:val="20"/>
          <w:szCs w:val="20"/>
        </w:rPr>
      </w:pPr>
      <w:r w:rsidRPr="006A6B57">
        <w:rPr>
          <w:rFonts w:ascii="Times New Roman" w:hAnsi="Times New Roman" w:cs="Times New Roman"/>
          <w:b/>
          <w:noProof/>
          <w:sz w:val="20"/>
          <w:szCs w:val="20"/>
          <w:lang w:val="en-IN" w:eastAsia="en-IN"/>
        </w:rPr>
        <w:drawing>
          <wp:inline distT="0" distB="0" distL="0" distR="0">
            <wp:extent cx="3695700" cy="1885879"/>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31212" cy="1904000"/>
                    </a:xfrm>
                    <a:prstGeom prst="rect">
                      <a:avLst/>
                    </a:prstGeom>
                    <a:noFill/>
                    <a:ln w="9525">
                      <a:noFill/>
                      <a:miter lim="800000"/>
                      <a:headEnd/>
                      <a:tailEnd/>
                    </a:ln>
                  </pic:spPr>
                </pic:pic>
              </a:graphicData>
            </a:graphic>
          </wp:inline>
        </w:drawing>
      </w:r>
    </w:p>
    <w:p w:rsidR="00414AC8" w:rsidRPr="006A6B57" w:rsidRDefault="00414AC8" w:rsidP="00414AC8">
      <w:pPr>
        <w:ind w:left="-284"/>
        <w:jc w:val="center"/>
        <w:rPr>
          <w:rFonts w:ascii="Times New Roman" w:hAnsi="Times New Roman" w:cs="Times New Roman"/>
          <w:b/>
          <w:sz w:val="20"/>
          <w:szCs w:val="20"/>
        </w:rPr>
      </w:pPr>
      <w:r w:rsidRPr="006A6B57">
        <w:rPr>
          <w:rFonts w:ascii="Times New Roman" w:hAnsi="Times New Roman" w:cs="Times New Roman"/>
          <w:b/>
          <w:sz w:val="20"/>
          <w:szCs w:val="20"/>
        </w:rPr>
        <w:t>Fig1. BLOCK DIAGRAM</w:t>
      </w:r>
    </w:p>
    <w:p w:rsidR="00773BBA" w:rsidRPr="006A6B57" w:rsidRDefault="00773BBA" w:rsidP="00773BBA">
      <w:pPr>
        <w:ind w:left="-284"/>
        <w:jc w:val="center"/>
        <w:rPr>
          <w:rFonts w:ascii="Times New Roman" w:hAnsi="Times New Roman" w:cs="Times New Roman"/>
          <w:sz w:val="20"/>
          <w:szCs w:val="20"/>
        </w:rPr>
      </w:pPr>
      <w:bookmarkStart w:id="0" w:name="_GoBack"/>
      <w:r w:rsidRPr="006A6B57">
        <w:rPr>
          <w:rFonts w:ascii="Times New Roman" w:hAnsi="Times New Roman" w:cs="Times New Roman"/>
          <w:noProof/>
          <w:sz w:val="20"/>
          <w:szCs w:val="20"/>
          <w:lang w:val="en-IN" w:eastAsia="en-IN"/>
        </w:rPr>
        <w:lastRenderedPageBreak/>
        <w:drawing>
          <wp:inline distT="0" distB="0" distL="0" distR="0">
            <wp:extent cx="5800725" cy="336665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813010" cy="3373788"/>
                    </a:xfrm>
                    <a:prstGeom prst="rect">
                      <a:avLst/>
                    </a:prstGeom>
                    <a:noFill/>
                    <a:ln w="9525">
                      <a:noFill/>
                      <a:miter lim="800000"/>
                      <a:headEnd/>
                      <a:tailEnd/>
                    </a:ln>
                  </pic:spPr>
                </pic:pic>
              </a:graphicData>
            </a:graphic>
          </wp:inline>
        </w:drawing>
      </w:r>
      <w:bookmarkEnd w:id="0"/>
    </w:p>
    <w:p w:rsidR="00085DFC" w:rsidRPr="006A6B57" w:rsidRDefault="00773BBA" w:rsidP="00773BBA">
      <w:pPr>
        <w:ind w:left="-284"/>
        <w:jc w:val="center"/>
        <w:rPr>
          <w:rFonts w:ascii="Times New Roman" w:hAnsi="Times New Roman" w:cs="Times New Roman"/>
          <w:b/>
          <w:sz w:val="20"/>
          <w:szCs w:val="20"/>
        </w:rPr>
      </w:pPr>
      <w:r w:rsidRPr="006A6B57">
        <w:rPr>
          <w:rFonts w:ascii="Times New Roman" w:hAnsi="Times New Roman" w:cs="Times New Roman"/>
          <w:b/>
          <w:sz w:val="20"/>
          <w:szCs w:val="20"/>
        </w:rPr>
        <w:t>Fig 2. WORKING OPERATION</w:t>
      </w:r>
    </w:p>
    <w:p w:rsidR="00085DFC" w:rsidRPr="006A6B57" w:rsidRDefault="00773BBA" w:rsidP="00564E52">
      <w:pPr>
        <w:ind w:left="-284" w:firstLine="284"/>
        <w:jc w:val="both"/>
        <w:rPr>
          <w:rFonts w:ascii="Times New Roman" w:hAnsi="Times New Roman" w:cs="Times New Roman"/>
          <w:b/>
          <w:sz w:val="20"/>
          <w:szCs w:val="20"/>
        </w:rPr>
      </w:pPr>
      <w:r w:rsidRPr="006A6B57">
        <w:rPr>
          <w:rFonts w:ascii="Times New Roman" w:hAnsi="Times New Roman" w:cs="Times New Roman"/>
          <w:b/>
          <w:sz w:val="20"/>
          <w:szCs w:val="20"/>
        </w:rPr>
        <w:t>1.5.1 RECHARGE MEASURED FOR LCD DISPLAY</w:t>
      </w:r>
    </w:p>
    <w:p w:rsidR="00773BBA" w:rsidRPr="006A6B57" w:rsidRDefault="00773BBA" w:rsidP="00773BBA">
      <w:pPr>
        <w:ind w:left="-284"/>
        <w:jc w:val="center"/>
        <w:rPr>
          <w:rFonts w:ascii="Times New Roman" w:hAnsi="Times New Roman" w:cs="Times New Roman"/>
          <w:b/>
          <w:sz w:val="20"/>
          <w:szCs w:val="20"/>
        </w:rPr>
      </w:pPr>
      <w:r w:rsidRPr="006A6B57">
        <w:rPr>
          <w:rFonts w:ascii="Times New Roman" w:hAnsi="Times New Roman" w:cs="Times New Roman"/>
          <w:b/>
          <w:noProof/>
          <w:sz w:val="20"/>
          <w:szCs w:val="20"/>
          <w:lang w:val="en-IN" w:eastAsia="en-IN"/>
        </w:rPr>
        <w:drawing>
          <wp:inline distT="0" distB="0" distL="0" distR="0">
            <wp:extent cx="4533900" cy="22211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4550693" cy="2229422"/>
                    </a:xfrm>
                    <a:prstGeom prst="rect">
                      <a:avLst/>
                    </a:prstGeom>
                    <a:noFill/>
                    <a:ln w="9525">
                      <a:noFill/>
                      <a:miter lim="800000"/>
                      <a:headEnd/>
                      <a:tailEnd/>
                    </a:ln>
                  </pic:spPr>
                </pic:pic>
              </a:graphicData>
            </a:graphic>
          </wp:inline>
        </w:drawing>
      </w:r>
    </w:p>
    <w:p w:rsidR="00773BBA" w:rsidRPr="006A6B57" w:rsidRDefault="00773BBA" w:rsidP="00773BBA">
      <w:pPr>
        <w:ind w:left="-284"/>
        <w:jc w:val="center"/>
        <w:rPr>
          <w:rFonts w:ascii="Times New Roman" w:hAnsi="Times New Roman" w:cs="Times New Roman"/>
          <w:b/>
          <w:sz w:val="20"/>
          <w:szCs w:val="20"/>
        </w:rPr>
      </w:pPr>
      <w:r w:rsidRPr="006A6B57">
        <w:rPr>
          <w:rFonts w:ascii="Times New Roman" w:hAnsi="Times New Roman" w:cs="Times New Roman"/>
          <w:b/>
          <w:sz w:val="20"/>
          <w:szCs w:val="20"/>
        </w:rPr>
        <w:t>Fig 3.</w:t>
      </w:r>
      <w:r w:rsidRPr="006A6B57">
        <w:rPr>
          <w:rFonts w:ascii="Times New Roman" w:hAnsi="Times New Roman" w:cs="Times New Roman"/>
          <w:sz w:val="20"/>
          <w:szCs w:val="20"/>
        </w:rPr>
        <w:t xml:space="preserve"> </w:t>
      </w:r>
      <w:r w:rsidRPr="006A6B57">
        <w:rPr>
          <w:rFonts w:ascii="Times New Roman" w:hAnsi="Times New Roman" w:cs="Times New Roman"/>
          <w:b/>
          <w:sz w:val="20"/>
          <w:szCs w:val="20"/>
        </w:rPr>
        <w:t>MEASURE BALANCE</w:t>
      </w:r>
    </w:p>
    <w:p w:rsidR="00773BBA" w:rsidRPr="006A6B57" w:rsidRDefault="00773BBA" w:rsidP="00773BBA">
      <w:pPr>
        <w:ind w:left="-284"/>
        <w:jc w:val="center"/>
        <w:rPr>
          <w:rFonts w:ascii="Times New Roman" w:hAnsi="Times New Roman" w:cs="Times New Roman"/>
          <w:b/>
          <w:sz w:val="20"/>
          <w:szCs w:val="20"/>
        </w:rPr>
      </w:pPr>
      <w:r w:rsidRPr="006A6B57">
        <w:rPr>
          <w:rFonts w:ascii="Times New Roman" w:hAnsi="Times New Roman" w:cs="Times New Roman"/>
          <w:b/>
          <w:sz w:val="20"/>
          <w:szCs w:val="20"/>
        </w:rPr>
        <w:t>TABLE 1:</w:t>
      </w:r>
      <w:r w:rsidRPr="006A6B57">
        <w:rPr>
          <w:rFonts w:ascii="Times New Roman" w:hAnsi="Times New Roman" w:cs="Times New Roman"/>
          <w:sz w:val="20"/>
          <w:szCs w:val="20"/>
        </w:rPr>
        <w:t xml:space="preserve"> </w:t>
      </w:r>
      <w:r w:rsidRPr="006A6B57">
        <w:rPr>
          <w:rFonts w:ascii="Times New Roman" w:hAnsi="Times New Roman" w:cs="Times New Roman"/>
          <w:b/>
          <w:sz w:val="20"/>
          <w:szCs w:val="20"/>
        </w:rPr>
        <w:t xml:space="preserve">CALCULATION VALUES </w:t>
      </w:r>
    </w:p>
    <w:tbl>
      <w:tblPr>
        <w:tblStyle w:val="TableGrid"/>
        <w:tblW w:w="0" w:type="auto"/>
        <w:jc w:val="center"/>
        <w:tblLook w:val="04A0" w:firstRow="1" w:lastRow="0" w:firstColumn="1" w:lastColumn="0" w:noHBand="0" w:noVBand="1"/>
      </w:tblPr>
      <w:tblGrid>
        <w:gridCol w:w="2394"/>
        <w:gridCol w:w="2394"/>
        <w:gridCol w:w="2394"/>
        <w:gridCol w:w="2394"/>
      </w:tblGrid>
      <w:tr w:rsidR="00773BBA" w:rsidRPr="006A6B57" w:rsidTr="00564E52">
        <w:trPr>
          <w:jc w:val="center"/>
        </w:trPr>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Recharge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Price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Unit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Pulse</w:t>
            </w:r>
          </w:p>
        </w:tc>
      </w:tr>
      <w:tr w:rsidR="00773BBA" w:rsidRPr="006A6B57" w:rsidTr="00564E52">
        <w:trPr>
          <w:jc w:val="center"/>
        </w:trPr>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ATrech1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100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10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1000</w:t>
            </w:r>
          </w:p>
        </w:tc>
      </w:tr>
      <w:tr w:rsidR="00773BBA" w:rsidRPr="006A6B57" w:rsidTr="00564E52">
        <w:trPr>
          <w:jc w:val="center"/>
        </w:trPr>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 xml:space="preserve">ATrech2 </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200</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20</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2000</w:t>
            </w:r>
          </w:p>
        </w:tc>
      </w:tr>
      <w:tr w:rsidR="00773BBA" w:rsidRPr="006A6B57" w:rsidTr="00564E52">
        <w:trPr>
          <w:jc w:val="center"/>
        </w:trPr>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ATrech3</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300</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30</w:t>
            </w:r>
          </w:p>
        </w:tc>
        <w:tc>
          <w:tcPr>
            <w:tcW w:w="2394" w:type="dxa"/>
          </w:tcPr>
          <w:p w:rsidR="00773BBA" w:rsidRPr="006A6B57" w:rsidRDefault="00773BBA" w:rsidP="00773BBA">
            <w:pPr>
              <w:jc w:val="center"/>
              <w:rPr>
                <w:rFonts w:ascii="Times New Roman" w:hAnsi="Times New Roman" w:cs="Times New Roman"/>
                <w:b/>
                <w:sz w:val="20"/>
                <w:szCs w:val="20"/>
              </w:rPr>
            </w:pPr>
            <w:r w:rsidRPr="006A6B57">
              <w:rPr>
                <w:rFonts w:ascii="Times New Roman" w:hAnsi="Times New Roman" w:cs="Times New Roman"/>
                <w:b/>
                <w:sz w:val="20"/>
                <w:szCs w:val="20"/>
              </w:rPr>
              <w:t>3000</w:t>
            </w:r>
          </w:p>
        </w:tc>
      </w:tr>
    </w:tbl>
    <w:p w:rsidR="00773BBA" w:rsidRPr="006A6B57" w:rsidRDefault="00773BBA" w:rsidP="00773BBA">
      <w:pPr>
        <w:ind w:left="-284" w:firstLine="1004"/>
        <w:jc w:val="both"/>
        <w:rPr>
          <w:rFonts w:ascii="Times New Roman" w:hAnsi="Times New Roman" w:cs="Times New Roman"/>
          <w:sz w:val="20"/>
          <w:szCs w:val="20"/>
        </w:rPr>
      </w:pPr>
      <w:r w:rsidRPr="006A6B57">
        <w:rPr>
          <w:rFonts w:ascii="Times New Roman" w:hAnsi="Times New Roman" w:cs="Times New Roman"/>
          <w:sz w:val="20"/>
          <w:szCs w:val="20"/>
        </w:rPr>
        <w:t xml:space="preserve">From Fig. </w:t>
      </w:r>
      <w:r w:rsidR="00327440" w:rsidRPr="006A6B57">
        <w:rPr>
          <w:rFonts w:ascii="Times New Roman" w:hAnsi="Times New Roman" w:cs="Times New Roman"/>
          <w:sz w:val="20"/>
          <w:szCs w:val="20"/>
        </w:rPr>
        <w:t>3,</w:t>
      </w:r>
      <w:r w:rsidRPr="006A6B57">
        <w:rPr>
          <w:rFonts w:ascii="Times New Roman" w:hAnsi="Times New Roman" w:cs="Times New Roman"/>
          <w:sz w:val="20"/>
          <w:szCs w:val="20"/>
        </w:rPr>
        <w:t xml:space="preserve"> the methods display the measured value. The Calculated values are displayed in Table 1.  </w:t>
      </w:r>
    </w:p>
    <w:p w:rsidR="00773BBA" w:rsidRPr="006A6B57" w:rsidRDefault="006F6CAF" w:rsidP="006E01D0">
      <w:pPr>
        <w:ind w:hanging="284"/>
        <w:jc w:val="both"/>
        <w:rPr>
          <w:rFonts w:ascii="Times New Roman" w:hAnsi="Times New Roman" w:cs="Times New Roman"/>
          <w:b/>
          <w:sz w:val="20"/>
          <w:szCs w:val="20"/>
        </w:rPr>
      </w:pPr>
      <w:r w:rsidRPr="006A6B57">
        <w:rPr>
          <w:rFonts w:ascii="Times New Roman" w:hAnsi="Times New Roman" w:cs="Times New Roman"/>
          <w:b/>
          <w:sz w:val="20"/>
          <w:szCs w:val="20"/>
        </w:rPr>
        <w:t xml:space="preserve">1.6 Conclusion </w:t>
      </w:r>
    </w:p>
    <w:p w:rsidR="006F6CAF" w:rsidRPr="006A6B57" w:rsidRDefault="006F6CAF" w:rsidP="006E01D0">
      <w:pPr>
        <w:ind w:left="-284" w:firstLine="284"/>
        <w:jc w:val="both"/>
        <w:rPr>
          <w:rFonts w:ascii="Times New Roman" w:hAnsi="Times New Roman" w:cs="Times New Roman"/>
          <w:sz w:val="20"/>
          <w:szCs w:val="20"/>
        </w:rPr>
      </w:pPr>
      <w:r w:rsidRPr="006A6B57">
        <w:rPr>
          <w:rFonts w:ascii="Times New Roman" w:hAnsi="Times New Roman" w:cs="Times New Roman"/>
          <w:sz w:val="20"/>
          <w:szCs w:val="20"/>
        </w:rPr>
        <w:t>With this type of meter, users can purchase credits for their energy usage, and the meter deducts the credit as energy is consumed. The hardware implementation of prepaid energy meters was found to be a more challenging and expensive process compared to simulation. However, it provided more accurate and reliable results. The use of physical components and sensors enabled the system to monitor and control energy consumption effectively. Overall, prepaid energy meters with GSM technology offer a convenient, secure, and efficient way for users to manage their energy consumption and cost.</w:t>
      </w:r>
    </w:p>
    <w:p w:rsidR="006E01D0" w:rsidRDefault="006E01D0" w:rsidP="00833701">
      <w:pPr>
        <w:ind w:hanging="567"/>
        <w:jc w:val="both"/>
        <w:rPr>
          <w:rFonts w:ascii="Times New Roman" w:hAnsi="Times New Roman" w:cs="Times New Roman"/>
          <w:b/>
          <w:sz w:val="20"/>
          <w:szCs w:val="20"/>
        </w:rPr>
      </w:pPr>
    </w:p>
    <w:p w:rsidR="00327440" w:rsidRDefault="00327440" w:rsidP="00833701">
      <w:pPr>
        <w:ind w:hanging="567"/>
        <w:jc w:val="both"/>
        <w:rPr>
          <w:rFonts w:ascii="Times New Roman" w:hAnsi="Times New Roman" w:cs="Times New Roman"/>
          <w:b/>
          <w:sz w:val="20"/>
          <w:szCs w:val="20"/>
        </w:rPr>
      </w:pPr>
    </w:p>
    <w:p w:rsidR="00833701" w:rsidRPr="006A6B57" w:rsidRDefault="00833701" w:rsidP="006E01D0">
      <w:pPr>
        <w:ind w:hanging="284"/>
        <w:jc w:val="both"/>
        <w:rPr>
          <w:rFonts w:ascii="Times New Roman" w:hAnsi="Times New Roman" w:cs="Times New Roman"/>
          <w:b/>
          <w:sz w:val="20"/>
          <w:szCs w:val="20"/>
        </w:rPr>
      </w:pPr>
      <w:r w:rsidRPr="006A6B57">
        <w:rPr>
          <w:rFonts w:ascii="Times New Roman" w:hAnsi="Times New Roman" w:cs="Times New Roman"/>
          <w:b/>
          <w:sz w:val="20"/>
          <w:szCs w:val="20"/>
        </w:rPr>
        <w:lastRenderedPageBreak/>
        <w:t>Reference</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M. Ahmad, et al. (2016). A review on prepaid energy meter based on GSM technology. International Journal of Advanced Research in Electrical, Electronics and Instrumentation Engineering, 5(3), 2295-2302.</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 xml:space="preserve">S. S. </w:t>
      </w:r>
      <w:proofErr w:type="spellStart"/>
      <w:r w:rsidRPr="006E01D0">
        <w:rPr>
          <w:rFonts w:ascii="Times New Roman" w:hAnsi="Times New Roman" w:cs="Times New Roman"/>
          <w:sz w:val="16"/>
          <w:szCs w:val="16"/>
        </w:rPr>
        <w:t>Suryawanshi</w:t>
      </w:r>
      <w:proofErr w:type="spellEnd"/>
      <w:r w:rsidRPr="006E01D0">
        <w:rPr>
          <w:rFonts w:ascii="Times New Roman" w:hAnsi="Times New Roman" w:cs="Times New Roman"/>
          <w:sz w:val="16"/>
          <w:szCs w:val="16"/>
        </w:rPr>
        <w:t>, et al. (2016). Prepaid energy meter using GSM technology. International Journal of Advanced Research in Electrical, Electronics and Instrumentation Engineering, 5(2), 1661-1665.</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 xml:space="preserve">R. V. </w:t>
      </w:r>
      <w:proofErr w:type="spellStart"/>
      <w:r w:rsidRPr="006E01D0">
        <w:rPr>
          <w:rFonts w:ascii="Times New Roman" w:hAnsi="Times New Roman" w:cs="Times New Roman"/>
          <w:sz w:val="16"/>
          <w:szCs w:val="16"/>
        </w:rPr>
        <w:t>Ghodke</w:t>
      </w:r>
      <w:proofErr w:type="spellEnd"/>
      <w:r w:rsidRPr="006E01D0">
        <w:rPr>
          <w:rFonts w:ascii="Times New Roman" w:hAnsi="Times New Roman" w:cs="Times New Roman"/>
          <w:sz w:val="16"/>
          <w:szCs w:val="16"/>
        </w:rPr>
        <w:t>, et al. (2017). Design and development of a prepaid energy meter using GSM technology. International Journal of Science, Technology and Management, 6(2), 42-47.</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 xml:space="preserve">D. I. </w:t>
      </w:r>
      <w:proofErr w:type="spellStart"/>
      <w:r w:rsidRPr="006E01D0">
        <w:rPr>
          <w:rFonts w:ascii="Times New Roman" w:hAnsi="Times New Roman" w:cs="Times New Roman"/>
          <w:sz w:val="16"/>
          <w:szCs w:val="16"/>
        </w:rPr>
        <w:t>Ugwueze</w:t>
      </w:r>
      <w:proofErr w:type="spellEnd"/>
      <w:r w:rsidRPr="006E01D0">
        <w:rPr>
          <w:rFonts w:ascii="Times New Roman" w:hAnsi="Times New Roman" w:cs="Times New Roman"/>
          <w:sz w:val="16"/>
          <w:szCs w:val="16"/>
        </w:rPr>
        <w:t>, et al. (2018). Design and implementation of a prepaid energy meter using GSM technology. International Journal of Engineering and Technology (UAE), 7(4.41), 181-187.</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 xml:space="preserve">P. N. </w:t>
      </w:r>
      <w:proofErr w:type="spellStart"/>
      <w:r w:rsidRPr="006E01D0">
        <w:rPr>
          <w:rFonts w:ascii="Times New Roman" w:hAnsi="Times New Roman" w:cs="Times New Roman"/>
          <w:sz w:val="16"/>
          <w:szCs w:val="16"/>
        </w:rPr>
        <w:t>Nwankwo</w:t>
      </w:r>
      <w:proofErr w:type="spellEnd"/>
      <w:r w:rsidRPr="006E01D0">
        <w:rPr>
          <w:rFonts w:ascii="Times New Roman" w:hAnsi="Times New Roman" w:cs="Times New Roman"/>
          <w:sz w:val="16"/>
          <w:szCs w:val="16"/>
        </w:rPr>
        <w:t>, et al. (2019). Design and implementation of prepaid energy meter using GSM technology. International Journal of Scientific and Research Publications, 9(8), 421-425.</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 xml:space="preserve">Prepaid Energy Meter Using Arduino" by S. S. </w:t>
      </w:r>
      <w:proofErr w:type="spellStart"/>
      <w:r w:rsidRPr="006E01D0">
        <w:rPr>
          <w:rFonts w:ascii="Times New Roman" w:hAnsi="Times New Roman" w:cs="Times New Roman"/>
          <w:sz w:val="16"/>
          <w:szCs w:val="16"/>
        </w:rPr>
        <w:t>Naik</w:t>
      </w:r>
      <w:proofErr w:type="spellEnd"/>
      <w:r w:rsidRPr="006E01D0">
        <w:rPr>
          <w:rFonts w:ascii="Times New Roman" w:hAnsi="Times New Roman" w:cs="Times New Roman"/>
          <w:sz w:val="16"/>
          <w:szCs w:val="16"/>
        </w:rPr>
        <w:t xml:space="preserve"> and S. D. </w:t>
      </w:r>
      <w:proofErr w:type="spellStart"/>
      <w:r w:rsidRPr="006E01D0">
        <w:rPr>
          <w:rFonts w:ascii="Times New Roman" w:hAnsi="Times New Roman" w:cs="Times New Roman"/>
          <w:sz w:val="16"/>
          <w:szCs w:val="16"/>
        </w:rPr>
        <w:t>Dhamal</w:t>
      </w:r>
      <w:proofErr w:type="spellEnd"/>
      <w:r w:rsidRPr="006E01D0">
        <w:rPr>
          <w:rFonts w:ascii="Times New Roman" w:hAnsi="Times New Roman" w:cs="Times New Roman"/>
          <w:sz w:val="16"/>
          <w:szCs w:val="16"/>
        </w:rPr>
        <w:t>, International Journal of Emerging Technology and Advanced Engineering, vol. 6, no. 6, pp. 122-125, June 2016.</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 xml:space="preserve">"Prepaid energy meter using GSM technology" by N. </w:t>
      </w:r>
      <w:proofErr w:type="spellStart"/>
      <w:r w:rsidRPr="006E01D0">
        <w:rPr>
          <w:rFonts w:ascii="Times New Roman" w:hAnsi="Times New Roman" w:cs="Times New Roman"/>
          <w:sz w:val="16"/>
          <w:szCs w:val="16"/>
        </w:rPr>
        <w:t>Anand</w:t>
      </w:r>
      <w:proofErr w:type="spellEnd"/>
      <w:r w:rsidRPr="006E01D0">
        <w:rPr>
          <w:rFonts w:ascii="Times New Roman" w:hAnsi="Times New Roman" w:cs="Times New Roman"/>
          <w:sz w:val="16"/>
          <w:szCs w:val="16"/>
        </w:rPr>
        <w:t xml:space="preserve"> and K. S. </w:t>
      </w:r>
      <w:proofErr w:type="spellStart"/>
      <w:r w:rsidRPr="006E01D0">
        <w:rPr>
          <w:rFonts w:ascii="Times New Roman" w:hAnsi="Times New Roman" w:cs="Times New Roman"/>
          <w:sz w:val="16"/>
          <w:szCs w:val="16"/>
        </w:rPr>
        <w:t>Rajan</w:t>
      </w:r>
      <w:proofErr w:type="spellEnd"/>
      <w:r w:rsidRPr="006E01D0">
        <w:rPr>
          <w:rFonts w:ascii="Times New Roman" w:hAnsi="Times New Roman" w:cs="Times New Roman"/>
          <w:sz w:val="16"/>
          <w:szCs w:val="16"/>
        </w:rPr>
        <w:t>, International Journal of Advanced Research</w:t>
      </w:r>
      <w:r w:rsidR="006E01D0">
        <w:rPr>
          <w:rFonts w:ascii="Times New Roman" w:hAnsi="Times New Roman" w:cs="Times New Roman"/>
          <w:sz w:val="16"/>
          <w:szCs w:val="16"/>
        </w:rPr>
        <w:t xml:space="preserve"> in Electrical, Electronics and </w:t>
      </w:r>
      <w:r w:rsidRPr="006E01D0">
        <w:rPr>
          <w:rFonts w:ascii="Times New Roman" w:hAnsi="Times New Roman" w:cs="Times New Roman"/>
          <w:sz w:val="16"/>
          <w:szCs w:val="16"/>
        </w:rPr>
        <w:t>Instrumentation Engineering, vol. 3, no. pp. 11983-11988, July 2014.</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 xml:space="preserve">"Design and Implementation of Prepaid Energy Meter using Smart Card" by A. T. </w:t>
      </w:r>
      <w:proofErr w:type="spellStart"/>
      <w:r w:rsidRPr="006E01D0">
        <w:rPr>
          <w:rFonts w:ascii="Times New Roman" w:hAnsi="Times New Roman" w:cs="Times New Roman"/>
          <w:sz w:val="16"/>
          <w:szCs w:val="16"/>
        </w:rPr>
        <w:t>Shittu</w:t>
      </w:r>
      <w:proofErr w:type="spellEnd"/>
      <w:r w:rsidRPr="006E01D0">
        <w:rPr>
          <w:rFonts w:ascii="Times New Roman" w:hAnsi="Times New Roman" w:cs="Times New Roman"/>
          <w:sz w:val="16"/>
          <w:szCs w:val="16"/>
        </w:rPr>
        <w:t xml:space="preserve"> and A. B. </w:t>
      </w:r>
      <w:proofErr w:type="spellStart"/>
      <w:r w:rsidRPr="006E01D0">
        <w:rPr>
          <w:rFonts w:ascii="Times New Roman" w:hAnsi="Times New Roman" w:cs="Times New Roman"/>
          <w:sz w:val="16"/>
          <w:szCs w:val="16"/>
        </w:rPr>
        <w:t>Makanjuola</w:t>
      </w:r>
      <w:proofErr w:type="spellEnd"/>
      <w:r w:rsidRPr="006E01D0">
        <w:rPr>
          <w:rFonts w:ascii="Times New Roman" w:hAnsi="Times New Roman" w:cs="Times New Roman"/>
          <w:sz w:val="16"/>
          <w:szCs w:val="16"/>
        </w:rPr>
        <w:t>, International Jou</w:t>
      </w:r>
      <w:r w:rsidR="006E01D0">
        <w:rPr>
          <w:rFonts w:ascii="Times New Roman" w:hAnsi="Times New Roman" w:cs="Times New Roman"/>
          <w:sz w:val="16"/>
          <w:szCs w:val="16"/>
        </w:rPr>
        <w:t xml:space="preserve">rnal of Electrical and Computer </w:t>
      </w:r>
      <w:r w:rsidRPr="006E01D0">
        <w:rPr>
          <w:rFonts w:ascii="Times New Roman" w:hAnsi="Times New Roman" w:cs="Times New Roman"/>
          <w:sz w:val="16"/>
          <w:szCs w:val="16"/>
        </w:rPr>
        <w:t>Engineering, vol. 2, no. 4, pp. 443-</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450, August 2012.</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"A review of prepaid energy metering in Nigeria: Prospects and</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challenges" by O. A. </w:t>
      </w:r>
      <w:proofErr w:type="spellStart"/>
      <w:r w:rsidRPr="006E01D0">
        <w:rPr>
          <w:rFonts w:ascii="Times New Roman" w:hAnsi="Times New Roman" w:cs="Times New Roman"/>
          <w:sz w:val="16"/>
          <w:szCs w:val="16"/>
        </w:rPr>
        <w:t>Ajewole</w:t>
      </w:r>
      <w:proofErr w:type="spellEnd"/>
      <w:r w:rsidRPr="006E01D0">
        <w:rPr>
          <w:rFonts w:ascii="Times New Roman" w:hAnsi="Times New Roman" w:cs="Times New Roman"/>
          <w:sz w:val="16"/>
          <w:szCs w:val="16"/>
        </w:rPr>
        <w:t xml:space="preserve"> and S. A. </w:t>
      </w:r>
      <w:proofErr w:type="spellStart"/>
      <w:r w:rsidRPr="006E01D0">
        <w:rPr>
          <w:rFonts w:ascii="Times New Roman" w:hAnsi="Times New Roman" w:cs="Times New Roman"/>
          <w:sz w:val="16"/>
          <w:szCs w:val="16"/>
        </w:rPr>
        <w:t>Oladokun</w:t>
      </w:r>
      <w:proofErr w:type="spellEnd"/>
      <w:r w:rsidRPr="006E01D0">
        <w:rPr>
          <w:rFonts w:ascii="Times New Roman" w:hAnsi="Times New Roman" w:cs="Times New Roman"/>
          <w:sz w:val="16"/>
          <w:szCs w:val="16"/>
        </w:rPr>
        <w:t>, Renewable and</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Sustainable Energy Reviews, vol. 33, pp. 229-238, March 2014.</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"Prepaid Energy Metering System: A Practical Approach for</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Sustainable Energy Supply in Nigeria" by A. O. Fagbenle, A. O.</w:t>
      </w:r>
      <w:r w:rsidR="003F2D65" w:rsidRPr="006E01D0">
        <w:rPr>
          <w:rFonts w:ascii="Times New Roman" w:hAnsi="Times New Roman" w:cs="Times New Roman"/>
          <w:sz w:val="16"/>
          <w:szCs w:val="16"/>
        </w:rPr>
        <w:t xml:space="preserve"> </w:t>
      </w:r>
      <w:proofErr w:type="spellStart"/>
      <w:r w:rsidRPr="006E01D0">
        <w:rPr>
          <w:rFonts w:ascii="Times New Roman" w:hAnsi="Times New Roman" w:cs="Times New Roman"/>
          <w:sz w:val="16"/>
          <w:szCs w:val="16"/>
        </w:rPr>
        <w:t>Akinbode</w:t>
      </w:r>
      <w:proofErr w:type="spellEnd"/>
      <w:r w:rsidRPr="006E01D0">
        <w:rPr>
          <w:rFonts w:ascii="Times New Roman" w:hAnsi="Times New Roman" w:cs="Times New Roman"/>
          <w:sz w:val="16"/>
          <w:szCs w:val="16"/>
        </w:rPr>
        <w:t xml:space="preserve">, and E. M. </w:t>
      </w:r>
      <w:proofErr w:type="spellStart"/>
      <w:r w:rsidRPr="006E01D0">
        <w:rPr>
          <w:rFonts w:ascii="Times New Roman" w:hAnsi="Times New Roman" w:cs="Times New Roman"/>
          <w:sz w:val="16"/>
          <w:szCs w:val="16"/>
        </w:rPr>
        <w:t>Okoroigwe</w:t>
      </w:r>
      <w:proofErr w:type="spellEnd"/>
      <w:r w:rsidRPr="006E01D0">
        <w:rPr>
          <w:rFonts w:ascii="Times New Roman" w:hAnsi="Times New Roman" w:cs="Times New Roman"/>
          <w:sz w:val="16"/>
          <w:szCs w:val="16"/>
        </w:rPr>
        <w:t>, Journal of Energy Technologies</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and Policy, vol. 3, no. 1, pp. 11-21, January 2013.</w:t>
      </w:r>
    </w:p>
    <w:p w:rsidR="003F2D65"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 xml:space="preserve">"Prepaid Energy Meter with GSM Technology" by S. S. </w:t>
      </w:r>
      <w:proofErr w:type="spellStart"/>
      <w:r w:rsidRPr="006E01D0">
        <w:rPr>
          <w:rFonts w:ascii="Times New Roman" w:hAnsi="Times New Roman" w:cs="Times New Roman"/>
          <w:sz w:val="16"/>
          <w:szCs w:val="16"/>
        </w:rPr>
        <w:t>Sangle</w:t>
      </w:r>
      <w:proofErr w:type="spellEnd"/>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and S. D. </w:t>
      </w:r>
      <w:proofErr w:type="spellStart"/>
      <w:r w:rsidRPr="006E01D0">
        <w:rPr>
          <w:rFonts w:ascii="Times New Roman" w:hAnsi="Times New Roman" w:cs="Times New Roman"/>
          <w:sz w:val="16"/>
          <w:szCs w:val="16"/>
        </w:rPr>
        <w:t>Dakhole</w:t>
      </w:r>
      <w:proofErr w:type="spellEnd"/>
      <w:r w:rsidRPr="006E01D0">
        <w:rPr>
          <w:rFonts w:ascii="Times New Roman" w:hAnsi="Times New Roman" w:cs="Times New Roman"/>
          <w:sz w:val="16"/>
          <w:szCs w:val="16"/>
        </w:rPr>
        <w:t>, International Journal of Engineering Research</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and Applications, Vol. 4, Issue 8, August 2014. </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"Design and Implementation of Prepaid Energy Meter Using</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GSM Network" by M. S. </w:t>
      </w:r>
      <w:proofErr w:type="spellStart"/>
      <w:r w:rsidRPr="006E01D0">
        <w:rPr>
          <w:rFonts w:ascii="Times New Roman" w:hAnsi="Times New Roman" w:cs="Times New Roman"/>
          <w:sz w:val="16"/>
          <w:szCs w:val="16"/>
        </w:rPr>
        <w:t>Bada</w:t>
      </w:r>
      <w:proofErr w:type="spellEnd"/>
      <w:r w:rsidRPr="006E01D0">
        <w:rPr>
          <w:rFonts w:ascii="Times New Roman" w:hAnsi="Times New Roman" w:cs="Times New Roman"/>
          <w:sz w:val="16"/>
          <w:szCs w:val="16"/>
        </w:rPr>
        <w:t xml:space="preserve"> and O. O. </w:t>
      </w:r>
      <w:proofErr w:type="spellStart"/>
      <w:r w:rsidRPr="006E01D0">
        <w:rPr>
          <w:rFonts w:ascii="Times New Roman" w:hAnsi="Times New Roman" w:cs="Times New Roman"/>
          <w:sz w:val="16"/>
          <w:szCs w:val="16"/>
        </w:rPr>
        <w:t>Fakolujo</w:t>
      </w:r>
      <w:proofErr w:type="spellEnd"/>
      <w:r w:rsidRPr="006E01D0">
        <w:rPr>
          <w:rFonts w:ascii="Times New Roman" w:hAnsi="Times New Roman" w:cs="Times New Roman"/>
          <w:sz w:val="16"/>
          <w:szCs w:val="16"/>
        </w:rPr>
        <w:t>, Journal of</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Computer Sciences and Applications, Vol. 3, No. 3, June 2015.</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"Prepaid Energy Meter with GSM and Arduino Based</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Microcontroller" by J. A. Singh and A. K. </w:t>
      </w:r>
      <w:proofErr w:type="spellStart"/>
      <w:r w:rsidRPr="006E01D0">
        <w:rPr>
          <w:rFonts w:ascii="Times New Roman" w:hAnsi="Times New Roman" w:cs="Times New Roman"/>
          <w:sz w:val="16"/>
          <w:szCs w:val="16"/>
        </w:rPr>
        <w:t>Verma</w:t>
      </w:r>
      <w:proofErr w:type="spellEnd"/>
      <w:r w:rsidRPr="006E01D0">
        <w:rPr>
          <w:rFonts w:ascii="Times New Roman" w:hAnsi="Times New Roman" w:cs="Times New Roman"/>
          <w:sz w:val="16"/>
          <w:szCs w:val="16"/>
        </w:rPr>
        <w:t>, International</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Journal of Advanced Research in Computer Science and</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Electronics Engineering, Vol. 2, Issue 6, June 2013. </w:t>
      </w:r>
      <w:r w:rsidR="003F2D65" w:rsidRPr="006E01D0">
        <w:rPr>
          <w:rFonts w:ascii="Times New Roman" w:hAnsi="Times New Roman" w:cs="Times New Roman"/>
          <w:sz w:val="16"/>
          <w:szCs w:val="16"/>
        </w:rPr>
        <w:t xml:space="preserve"> </w:t>
      </w:r>
    </w:p>
    <w:p w:rsidR="00833701" w:rsidRPr="006E01D0" w:rsidRDefault="00833701" w:rsidP="006E01D0">
      <w:pPr>
        <w:pStyle w:val="NoSpacing"/>
        <w:numPr>
          <w:ilvl w:val="0"/>
          <w:numId w:val="3"/>
        </w:numPr>
        <w:rPr>
          <w:rFonts w:ascii="Times New Roman" w:hAnsi="Times New Roman" w:cs="Times New Roman"/>
          <w:sz w:val="16"/>
          <w:szCs w:val="16"/>
        </w:rPr>
      </w:pPr>
      <w:r w:rsidRPr="006E01D0">
        <w:rPr>
          <w:rFonts w:ascii="Times New Roman" w:hAnsi="Times New Roman" w:cs="Times New Roman"/>
          <w:sz w:val="16"/>
          <w:szCs w:val="16"/>
        </w:rPr>
        <w:t>"Design and Development of a Prepaid Energy Meter Using GSM</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Technology" by S. S. </w:t>
      </w:r>
      <w:proofErr w:type="spellStart"/>
      <w:r w:rsidRPr="006E01D0">
        <w:rPr>
          <w:rFonts w:ascii="Times New Roman" w:hAnsi="Times New Roman" w:cs="Times New Roman"/>
          <w:sz w:val="16"/>
          <w:szCs w:val="16"/>
        </w:rPr>
        <w:t>Adeyemo</w:t>
      </w:r>
      <w:proofErr w:type="spellEnd"/>
      <w:r w:rsidRPr="006E01D0">
        <w:rPr>
          <w:rFonts w:ascii="Times New Roman" w:hAnsi="Times New Roman" w:cs="Times New Roman"/>
          <w:sz w:val="16"/>
          <w:szCs w:val="16"/>
        </w:rPr>
        <w:t xml:space="preserve"> and S. O. </w:t>
      </w:r>
      <w:proofErr w:type="spellStart"/>
      <w:r w:rsidRPr="006E01D0">
        <w:rPr>
          <w:rFonts w:ascii="Times New Roman" w:hAnsi="Times New Roman" w:cs="Times New Roman"/>
          <w:sz w:val="16"/>
          <w:szCs w:val="16"/>
        </w:rPr>
        <w:t>Oyedele</w:t>
      </w:r>
      <w:proofErr w:type="spellEnd"/>
      <w:r w:rsidRPr="006E01D0">
        <w:rPr>
          <w:rFonts w:ascii="Times New Roman" w:hAnsi="Times New Roman" w:cs="Times New Roman"/>
          <w:sz w:val="16"/>
          <w:szCs w:val="16"/>
        </w:rPr>
        <w:t>, Journal of</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Emerging Trends in Engineering and Applied Sciences, Vol. 5, No.</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2, February 2014. </w:t>
      </w:r>
    </w:p>
    <w:p w:rsidR="00833701" w:rsidRDefault="00833701" w:rsidP="006E01D0">
      <w:pPr>
        <w:pStyle w:val="NoSpacing"/>
        <w:numPr>
          <w:ilvl w:val="0"/>
          <w:numId w:val="3"/>
        </w:numPr>
        <w:rPr>
          <w:rFonts w:ascii="Times New Roman" w:hAnsi="Times New Roman" w:cs="Times New Roman"/>
          <w:sz w:val="16"/>
          <w:szCs w:val="16"/>
        </w:rPr>
      </w:pPr>
      <w:proofErr w:type="spellStart"/>
      <w:r w:rsidRPr="006E01D0">
        <w:rPr>
          <w:rFonts w:ascii="Times New Roman" w:hAnsi="Times New Roman" w:cs="Times New Roman"/>
          <w:sz w:val="16"/>
          <w:szCs w:val="16"/>
        </w:rPr>
        <w:t>Karvinder</w:t>
      </w:r>
      <w:proofErr w:type="spellEnd"/>
      <w:r w:rsidRPr="006E01D0">
        <w:rPr>
          <w:rFonts w:ascii="Times New Roman" w:hAnsi="Times New Roman" w:cs="Times New Roman"/>
          <w:sz w:val="16"/>
          <w:szCs w:val="16"/>
        </w:rPr>
        <w:t xml:space="preserve"> Gil et al "A ZigBee-Bound Home Automation</w:t>
      </w:r>
      <w:r w:rsidR="003F2D65" w:rsidRPr="006E01D0">
        <w:rPr>
          <w:rFonts w:ascii="Times New Roman" w:hAnsi="Times New Roman" w:cs="Times New Roman"/>
          <w:sz w:val="16"/>
          <w:szCs w:val="16"/>
        </w:rPr>
        <w:t xml:space="preserve"> </w:t>
      </w:r>
      <w:r w:rsidRPr="006E01D0">
        <w:rPr>
          <w:rFonts w:ascii="Times New Roman" w:hAnsi="Times New Roman" w:cs="Times New Roman"/>
          <w:sz w:val="16"/>
          <w:szCs w:val="16"/>
        </w:rPr>
        <w:t xml:space="preserve">System WEE </w:t>
      </w:r>
      <w:proofErr w:type="spellStart"/>
      <w:r w:rsidRPr="006E01D0">
        <w:rPr>
          <w:rFonts w:ascii="Times New Roman" w:hAnsi="Times New Roman" w:cs="Times New Roman"/>
          <w:sz w:val="16"/>
          <w:szCs w:val="16"/>
        </w:rPr>
        <w:t>Tra</w:t>
      </w:r>
      <w:proofErr w:type="spellEnd"/>
      <w:r w:rsidRPr="006E01D0">
        <w:rPr>
          <w:rFonts w:ascii="Times New Roman" w:hAnsi="Times New Roman" w:cs="Times New Roman"/>
          <w:sz w:val="16"/>
          <w:szCs w:val="16"/>
        </w:rPr>
        <w:t xml:space="preserve"> C422-430 MAY 2000</w:t>
      </w:r>
    </w:p>
    <w:p w:rsidR="006E01D0" w:rsidRPr="006E01D0" w:rsidRDefault="006E01D0" w:rsidP="006E01D0">
      <w:pPr>
        <w:pStyle w:val="NoSpacing"/>
        <w:ind w:left="720"/>
        <w:rPr>
          <w:rFonts w:ascii="Times New Roman" w:hAnsi="Times New Roman" w:cs="Times New Roman"/>
          <w:sz w:val="16"/>
          <w:szCs w:val="16"/>
        </w:rPr>
      </w:pPr>
    </w:p>
    <w:sectPr w:rsidR="006E01D0" w:rsidRPr="006E01D0" w:rsidSect="006A6B5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7727E"/>
    <w:multiLevelType w:val="hybridMultilevel"/>
    <w:tmpl w:val="79042D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B753E4C"/>
    <w:multiLevelType w:val="hybridMultilevel"/>
    <w:tmpl w:val="C1FECB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9C6651"/>
    <w:multiLevelType w:val="hybridMultilevel"/>
    <w:tmpl w:val="F264AFD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50FF6"/>
    <w:rsid w:val="00030763"/>
    <w:rsid w:val="00085DFC"/>
    <w:rsid w:val="001508B7"/>
    <w:rsid w:val="001906EA"/>
    <w:rsid w:val="001F0363"/>
    <w:rsid w:val="001F7980"/>
    <w:rsid w:val="00327440"/>
    <w:rsid w:val="003851A0"/>
    <w:rsid w:val="003F2D65"/>
    <w:rsid w:val="00414AC8"/>
    <w:rsid w:val="004F336C"/>
    <w:rsid w:val="00564E52"/>
    <w:rsid w:val="006A6B57"/>
    <w:rsid w:val="006E01D0"/>
    <w:rsid w:val="006F6CAF"/>
    <w:rsid w:val="00773BBA"/>
    <w:rsid w:val="007E3C7E"/>
    <w:rsid w:val="00833701"/>
    <w:rsid w:val="00882640"/>
    <w:rsid w:val="008E6768"/>
    <w:rsid w:val="0091133E"/>
    <w:rsid w:val="00A32530"/>
    <w:rsid w:val="00A333BB"/>
    <w:rsid w:val="00B13013"/>
    <w:rsid w:val="00B50FF6"/>
    <w:rsid w:val="00C23D9B"/>
    <w:rsid w:val="00C62D61"/>
    <w:rsid w:val="00D45A23"/>
    <w:rsid w:val="00D94D2F"/>
    <w:rsid w:val="00DB2792"/>
    <w:rsid w:val="00EB65D7"/>
    <w:rsid w:val="00ED75A1"/>
    <w:rsid w:val="00F4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59C5"/>
  <w15:docId w15:val="{CEA008B2-9FB8-4843-9B77-C98B6AD5A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5A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D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DFC"/>
    <w:rPr>
      <w:rFonts w:ascii="Tahoma" w:hAnsi="Tahoma" w:cs="Tahoma"/>
      <w:sz w:val="16"/>
      <w:szCs w:val="16"/>
    </w:rPr>
  </w:style>
  <w:style w:type="character" w:customStyle="1" w:styleId="markedcontent">
    <w:name w:val="markedcontent"/>
    <w:basedOn w:val="DefaultParagraphFont"/>
    <w:rsid w:val="00085DFC"/>
  </w:style>
  <w:style w:type="table" w:styleId="TableGrid">
    <w:name w:val="Table Grid"/>
    <w:basedOn w:val="TableNormal"/>
    <w:uiPriority w:val="59"/>
    <w:rsid w:val="00773BB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6A6B57"/>
    <w:pPr>
      <w:spacing w:after="0" w:line="240" w:lineRule="auto"/>
    </w:pPr>
  </w:style>
  <w:style w:type="character" w:styleId="Hyperlink">
    <w:name w:val="Hyperlink"/>
    <w:basedOn w:val="DefaultParagraphFont"/>
    <w:uiPriority w:val="99"/>
    <w:unhideWhenUsed/>
    <w:rsid w:val="004F33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27172">
      <w:bodyDiv w:val="1"/>
      <w:marLeft w:val="0"/>
      <w:marRight w:val="0"/>
      <w:marTop w:val="0"/>
      <w:marBottom w:val="0"/>
      <w:divBdr>
        <w:top w:val="none" w:sz="0" w:space="0" w:color="auto"/>
        <w:left w:val="none" w:sz="0" w:space="0" w:color="auto"/>
        <w:bottom w:val="none" w:sz="0" w:space="0" w:color="auto"/>
        <w:right w:val="none" w:sz="0" w:space="0" w:color="auto"/>
      </w:divBdr>
      <w:divsChild>
        <w:div w:id="850017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tsrr@gmail.com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mbooagnee@gmail.com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amasamyece90@gmail.com" TargetMode="External"/><Relationship Id="rId11" Type="http://schemas.openxmlformats.org/officeDocument/2006/relationships/image" Target="media/image3.png"/><Relationship Id="rId5" Type="http://schemas.openxmlformats.org/officeDocument/2006/relationships/hyperlink" Target="mailto:rajpriya160619@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1991</Words>
  <Characters>11352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karthikeyan</dc:creator>
  <cp:lastModifiedBy>saravanapandian</cp:lastModifiedBy>
  <cp:revision>29</cp:revision>
  <dcterms:created xsi:type="dcterms:W3CDTF">2023-08-05T06:27:00Z</dcterms:created>
  <dcterms:modified xsi:type="dcterms:W3CDTF">2023-08-07T07:11:00Z</dcterms:modified>
</cp:coreProperties>
</file>