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47915" w14:textId="77777777" w:rsidR="00A7547D" w:rsidRPr="00AC6624" w:rsidRDefault="007F2409" w:rsidP="00AC6624">
      <w:pPr>
        <w:spacing w:line="240" w:lineRule="auto"/>
        <w:jc w:val="center"/>
        <w:rPr>
          <w:rFonts w:ascii="Times New Roman" w:hAnsi="Times New Roman" w:cs="Times New Roman"/>
          <w:b/>
          <w:bCs/>
          <w:sz w:val="48"/>
          <w:szCs w:val="48"/>
        </w:rPr>
      </w:pPr>
      <w:r w:rsidRPr="00AC6624">
        <w:rPr>
          <w:rFonts w:ascii="Times New Roman" w:hAnsi="Times New Roman" w:cs="Times New Roman"/>
          <w:b/>
          <w:bCs/>
          <w:sz w:val="48"/>
          <w:szCs w:val="48"/>
        </w:rPr>
        <w:t>COMPARATIVE STUDY OF DRY EYE STATUS IN NORMAL HEALTHY INDIVIDUAL AND TYPE</w:t>
      </w:r>
      <w:r w:rsidR="002218A0" w:rsidRPr="00AC6624">
        <w:rPr>
          <w:rFonts w:ascii="Times New Roman" w:hAnsi="Times New Roman" w:cs="Times New Roman"/>
          <w:b/>
          <w:bCs/>
          <w:sz w:val="48"/>
          <w:szCs w:val="48"/>
        </w:rPr>
        <w:t>-II</w:t>
      </w:r>
      <w:r w:rsidRPr="00AC6624">
        <w:rPr>
          <w:rFonts w:ascii="Times New Roman" w:hAnsi="Times New Roman" w:cs="Times New Roman"/>
          <w:b/>
          <w:bCs/>
          <w:sz w:val="48"/>
          <w:szCs w:val="48"/>
        </w:rPr>
        <w:t xml:space="preserve"> DIABETES MELLITUS</w:t>
      </w:r>
    </w:p>
    <w:p w14:paraId="67690DEA" w14:textId="6DEE69AF" w:rsidR="00F57834" w:rsidRDefault="00A7547D" w:rsidP="00F57834">
      <w:pPr>
        <w:spacing w:after="0" w:line="240" w:lineRule="auto"/>
        <w:jc w:val="center"/>
        <w:rPr>
          <w:rFonts w:ascii="Times New Roman" w:hAnsi="Times New Roman" w:cs="Times New Roman"/>
          <w:b/>
          <w:bCs/>
          <w:sz w:val="20"/>
          <w:szCs w:val="20"/>
        </w:rPr>
      </w:pPr>
      <w:r w:rsidRPr="00855F02">
        <w:rPr>
          <w:rFonts w:ascii="Times New Roman" w:hAnsi="Times New Roman" w:cs="Times New Roman"/>
          <w:sz w:val="20"/>
          <w:szCs w:val="20"/>
        </w:rPr>
        <w:t xml:space="preserve">Mrs.Vennila Selvaraj, Assistant </w:t>
      </w:r>
      <w:r w:rsidR="00F57834">
        <w:rPr>
          <w:rFonts w:ascii="Times New Roman" w:hAnsi="Times New Roman" w:cs="Times New Roman"/>
          <w:sz w:val="20"/>
          <w:szCs w:val="20"/>
        </w:rPr>
        <w:t>P</w:t>
      </w:r>
      <w:r w:rsidRPr="00855F02">
        <w:rPr>
          <w:rFonts w:ascii="Times New Roman" w:hAnsi="Times New Roman" w:cs="Times New Roman"/>
          <w:sz w:val="20"/>
          <w:szCs w:val="20"/>
        </w:rPr>
        <w:t>rofessor</w:t>
      </w:r>
      <w:r w:rsidRPr="00855F02">
        <w:rPr>
          <w:rFonts w:ascii="Times New Roman" w:hAnsi="Times New Roman" w:cs="Times New Roman"/>
          <w:b/>
          <w:bCs/>
          <w:sz w:val="20"/>
          <w:szCs w:val="20"/>
        </w:rPr>
        <w:t xml:space="preserve">, </w:t>
      </w:r>
    </w:p>
    <w:p w14:paraId="0F875DEA" w14:textId="77777777" w:rsidR="00F57834" w:rsidRDefault="00A7547D" w:rsidP="00F57834">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Department of optometry</w:t>
      </w:r>
      <w:r w:rsidRPr="00855F02">
        <w:rPr>
          <w:rFonts w:ascii="Times New Roman" w:hAnsi="Times New Roman" w:cs="Times New Roman"/>
          <w:b/>
          <w:bCs/>
          <w:sz w:val="20"/>
          <w:szCs w:val="20"/>
        </w:rPr>
        <w:t xml:space="preserve">, </w:t>
      </w:r>
      <w:r w:rsidRPr="00855F02">
        <w:rPr>
          <w:rFonts w:ascii="Times New Roman" w:hAnsi="Times New Roman" w:cs="Times New Roman"/>
          <w:sz w:val="20"/>
          <w:szCs w:val="20"/>
        </w:rPr>
        <w:t xml:space="preserve">School of Allied Health Sciences, AarupadaiVeedu Medical College and Hospital campus, </w:t>
      </w:r>
    </w:p>
    <w:p w14:paraId="166B0B57" w14:textId="7D9E6928" w:rsidR="00A7547D" w:rsidRDefault="00A7547D" w:rsidP="00F57834">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Vinayaka Mission</w:t>
      </w:r>
      <w:r w:rsidR="00F57834">
        <w:rPr>
          <w:rFonts w:ascii="Times New Roman" w:hAnsi="Times New Roman" w:cs="Times New Roman"/>
          <w:sz w:val="20"/>
          <w:szCs w:val="20"/>
        </w:rPr>
        <w:t>’s</w:t>
      </w:r>
      <w:r w:rsidRPr="00855F02">
        <w:rPr>
          <w:rFonts w:ascii="Times New Roman" w:hAnsi="Times New Roman" w:cs="Times New Roman"/>
          <w:sz w:val="20"/>
          <w:szCs w:val="20"/>
        </w:rPr>
        <w:t xml:space="preserve"> Research Foundation</w:t>
      </w:r>
      <w:r w:rsidR="00F57834">
        <w:rPr>
          <w:rFonts w:ascii="Times New Roman" w:hAnsi="Times New Roman" w:cs="Times New Roman"/>
          <w:sz w:val="20"/>
          <w:szCs w:val="20"/>
        </w:rPr>
        <w:t xml:space="preserve"> - DU</w:t>
      </w:r>
      <w:r w:rsidRPr="00855F02">
        <w:rPr>
          <w:rFonts w:ascii="Times New Roman" w:hAnsi="Times New Roman" w:cs="Times New Roman"/>
          <w:sz w:val="20"/>
          <w:szCs w:val="20"/>
        </w:rPr>
        <w:t>, Puducherry,607403 India.</w:t>
      </w:r>
    </w:p>
    <w:p w14:paraId="1F20AE43" w14:textId="77777777" w:rsidR="00F57834" w:rsidRPr="00855F02" w:rsidRDefault="00F57834" w:rsidP="00F57834">
      <w:pPr>
        <w:spacing w:after="0" w:line="240" w:lineRule="auto"/>
        <w:jc w:val="center"/>
        <w:rPr>
          <w:rFonts w:ascii="Times New Roman" w:hAnsi="Times New Roman" w:cs="Times New Roman"/>
          <w:sz w:val="20"/>
          <w:szCs w:val="20"/>
        </w:rPr>
      </w:pPr>
    </w:p>
    <w:p w14:paraId="393900F5" w14:textId="1B554281" w:rsidR="00F57834" w:rsidRDefault="00A7547D" w:rsidP="00D74E23">
      <w:pPr>
        <w:pStyle w:val="Heading2"/>
        <w:spacing w:line="240" w:lineRule="auto"/>
        <w:ind w:right="49"/>
        <w:jc w:val="center"/>
        <w:rPr>
          <w:rFonts w:ascii="Times New Roman" w:hAnsi="Times New Roman" w:cs="Times New Roman"/>
          <w:color w:val="auto"/>
          <w:sz w:val="20"/>
          <w:szCs w:val="20"/>
        </w:rPr>
      </w:pPr>
      <w:r w:rsidRPr="00855F02">
        <w:rPr>
          <w:rFonts w:ascii="Times New Roman" w:hAnsi="Times New Roman" w:cs="Times New Roman"/>
          <w:color w:val="auto"/>
          <w:sz w:val="20"/>
          <w:szCs w:val="20"/>
        </w:rPr>
        <w:t>A. Charumathi, B. Optometry (4th year),</w:t>
      </w:r>
    </w:p>
    <w:p w14:paraId="74338B3F" w14:textId="77777777" w:rsidR="00F57834" w:rsidRDefault="00A7547D" w:rsidP="00AC6624">
      <w:pPr>
        <w:pStyle w:val="Heading2"/>
        <w:spacing w:line="240" w:lineRule="auto"/>
        <w:ind w:right="-93"/>
        <w:jc w:val="center"/>
        <w:rPr>
          <w:rFonts w:ascii="Times New Roman" w:hAnsi="Times New Roman" w:cs="Times New Roman"/>
          <w:color w:val="auto"/>
          <w:sz w:val="20"/>
          <w:szCs w:val="20"/>
        </w:rPr>
      </w:pPr>
      <w:r w:rsidRPr="00855F02">
        <w:rPr>
          <w:rFonts w:ascii="Times New Roman" w:hAnsi="Times New Roman" w:cs="Times New Roman"/>
          <w:color w:val="auto"/>
          <w:sz w:val="20"/>
          <w:szCs w:val="20"/>
        </w:rPr>
        <w:t xml:space="preserve">Department of Optometry, School of Allied Health Sciences, Aarupadai Veedu Medical College and Hospital Campus, </w:t>
      </w:r>
    </w:p>
    <w:p w14:paraId="37DB61E4" w14:textId="125F7C63" w:rsidR="00A7547D" w:rsidRPr="00855F02" w:rsidRDefault="00A7547D" w:rsidP="00AC6624">
      <w:pPr>
        <w:pStyle w:val="Heading2"/>
        <w:spacing w:line="240" w:lineRule="auto"/>
        <w:ind w:right="-93"/>
        <w:jc w:val="center"/>
        <w:rPr>
          <w:rFonts w:ascii="Times New Roman" w:hAnsi="Times New Roman" w:cs="Times New Roman"/>
          <w:b/>
          <w:bCs/>
          <w:color w:val="auto"/>
          <w:sz w:val="20"/>
          <w:szCs w:val="20"/>
        </w:rPr>
      </w:pPr>
      <w:r w:rsidRPr="00855F02">
        <w:rPr>
          <w:rFonts w:ascii="Times New Roman" w:hAnsi="Times New Roman" w:cs="Times New Roman"/>
          <w:color w:val="auto"/>
          <w:sz w:val="20"/>
          <w:szCs w:val="20"/>
        </w:rPr>
        <w:t>Vinayaka Mission</w:t>
      </w:r>
      <w:r w:rsidR="00F57834">
        <w:rPr>
          <w:rFonts w:ascii="Times New Roman" w:hAnsi="Times New Roman" w:cs="Times New Roman"/>
          <w:color w:val="auto"/>
          <w:sz w:val="20"/>
          <w:szCs w:val="20"/>
        </w:rPr>
        <w:t xml:space="preserve">’s </w:t>
      </w:r>
      <w:r w:rsidR="00A37F10" w:rsidRPr="00855F02">
        <w:rPr>
          <w:rFonts w:ascii="Times New Roman" w:hAnsi="Times New Roman" w:cs="Times New Roman"/>
          <w:color w:val="auto"/>
          <w:sz w:val="20"/>
          <w:szCs w:val="20"/>
        </w:rPr>
        <w:t>Research Foundation</w:t>
      </w:r>
      <w:r w:rsidR="00F57834">
        <w:rPr>
          <w:rFonts w:ascii="Times New Roman" w:hAnsi="Times New Roman" w:cs="Times New Roman"/>
          <w:color w:val="auto"/>
          <w:sz w:val="20"/>
          <w:szCs w:val="20"/>
        </w:rPr>
        <w:t xml:space="preserve"> – DU, </w:t>
      </w:r>
      <w:r w:rsidRPr="00855F02">
        <w:rPr>
          <w:rFonts w:ascii="Times New Roman" w:hAnsi="Times New Roman" w:cs="Times New Roman"/>
          <w:color w:val="auto"/>
          <w:sz w:val="20"/>
          <w:szCs w:val="20"/>
        </w:rPr>
        <w:t>Puducherry, 607403, India.</w:t>
      </w:r>
    </w:p>
    <w:p w14:paraId="7647439D" w14:textId="77777777" w:rsidR="00A7547D" w:rsidRPr="00855F02" w:rsidRDefault="00A7547D" w:rsidP="00AC6624">
      <w:pPr>
        <w:pStyle w:val="Heading2"/>
        <w:spacing w:line="240" w:lineRule="auto"/>
        <w:ind w:right="-93"/>
        <w:jc w:val="center"/>
        <w:rPr>
          <w:rFonts w:ascii="Times New Roman" w:hAnsi="Times New Roman" w:cs="Times New Roman"/>
          <w:b/>
          <w:bCs/>
          <w:color w:val="auto"/>
          <w:sz w:val="20"/>
          <w:szCs w:val="20"/>
        </w:rPr>
      </w:pPr>
    </w:p>
    <w:p w14:paraId="2DEADDAD" w14:textId="77777777" w:rsidR="00F57834" w:rsidRDefault="00A7547D" w:rsidP="00AC6624">
      <w:pPr>
        <w:pStyle w:val="Heading2"/>
        <w:spacing w:line="240" w:lineRule="auto"/>
        <w:ind w:right="-93"/>
        <w:jc w:val="center"/>
        <w:rPr>
          <w:rFonts w:ascii="Times New Roman" w:hAnsi="Times New Roman" w:cs="Times New Roman"/>
          <w:color w:val="auto"/>
          <w:sz w:val="20"/>
          <w:szCs w:val="20"/>
        </w:rPr>
      </w:pPr>
      <w:r w:rsidRPr="00855F02">
        <w:rPr>
          <w:rFonts w:ascii="Times New Roman" w:hAnsi="Times New Roman" w:cs="Times New Roman"/>
          <w:color w:val="auto"/>
          <w:sz w:val="20"/>
          <w:szCs w:val="20"/>
        </w:rPr>
        <w:t xml:space="preserve">Mrs.B. Iyyamma, </w:t>
      </w:r>
    </w:p>
    <w:p w14:paraId="46900E9E" w14:textId="77777777" w:rsidR="00F57834" w:rsidRDefault="00A7547D" w:rsidP="00AC6624">
      <w:pPr>
        <w:pStyle w:val="Heading2"/>
        <w:spacing w:line="240" w:lineRule="auto"/>
        <w:ind w:right="-93"/>
        <w:jc w:val="center"/>
        <w:rPr>
          <w:rFonts w:ascii="Times New Roman" w:hAnsi="Times New Roman" w:cs="Times New Roman"/>
          <w:color w:val="auto"/>
          <w:sz w:val="20"/>
          <w:szCs w:val="20"/>
        </w:rPr>
      </w:pPr>
      <w:r w:rsidRPr="00855F02">
        <w:rPr>
          <w:rFonts w:ascii="Times New Roman" w:hAnsi="Times New Roman" w:cs="Times New Roman"/>
          <w:color w:val="auto"/>
          <w:sz w:val="20"/>
          <w:szCs w:val="20"/>
        </w:rPr>
        <w:t xml:space="preserve">Department of Optometry, School of Allied Health Sciences, Aarupadai Veedu Medical College and Hospital Campus, </w:t>
      </w:r>
    </w:p>
    <w:p w14:paraId="1B2297E6" w14:textId="7871F34F" w:rsidR="00A7547D" w:rsidRPr="00855F02" w:rsidRDefault="00F57834" w:rsidP="00AC6624">
      <w:pPr>
        <w:pStyle w:val="Heading2"/>
        <w:spacing w:line="240" w:lineRule="auto"/>
        <w:ind w:right="-93"/>
        <w:jc w:val="center"/>
        <w:rPr>
          <w:rFonts w:ascii="Times New Roman" w:hAnsi="Times New Roman" w:cs="Times New Roman"/>
          <w:b/>
          <w:bCs/>
          <w:color w:val="auto"/>
          <w:sz w:val="20"/>
          <w:szCs w:val="20"/>
        </w:rPr>
      </w:pPr>
      <w:r w:rsidRPr="00855F02">
        <w:rPr>
          <w:rFonts w:ascii="Times New Roman" w:hAnsi="Times New Roman" w:cs="Times New Roman"/>
          <w:color w:val="auto"/>
          <w:sz w:val="20"/>
          <w:szCs w:val="20"/>
        </w:rPr>
        <w:t>Vinayaka Mission</w:t>
      </w:r>
      <w:r>
        <w:rPr>
          <w:rFonts w:ascii="Times New Roman" w:hAnsi="Times New Roman" w:cs="Times New Roman"/>
          <w:color w:val="auto"/>
          <w:sz w:val="20"/>
          <w:szCs w:val="20"/>
        </w:rPr>
        <w:t xml:space="preserve">’s </w:t>
      </w:r>
      <w:r w:rsidRPr="00855F02">
        <w:rPr>
          <w:rFonts w:ascii="Times New Roman" w:hAnsi="Times New Roman" w:cs="Times New Roman"/>
          <w:color w:val="auto"/>
          <w:sz w:val="20"/>
          <w:szCs w:val="20"/>
        </w:rPr>
        <w:t>Research Foundation</w:t>
      </w:r>
      <w:r>
        <w:rPr>
          <w:rFonts w:ascii="Times New Roman" w:hAnsi="Times New Roman" w:cs="Times New Roman"/>
          <w:color w:val="auto"/>
          <w:sz w:val="20"/>
          <w:szCs w:val="20"/>
        </w:rPr>
        <w:t xml:space="preserve"> – DU, </w:t>
      </w:r>
      <w:r w:rsidRPr="00855F02">
        <w:rPr>
          <w:rFonts w:ascii="Times New Roman" w:hAnsi="Times New Roman" w:cs="Times New Roman"/>
          <w:color w:val="auto"/>
          <w:sz w:val="20"/>
          <w:szCs w:val="20"/>
        </w:rPr>
        <w:t>Puducherry, 607403, India.</w:t>
      </w:r>
    </w:p>
    <w:p w14:paraId="192A1FE2" w14:textId="77777777" w:rsidR="00A7547D" w:rsidRPr="00855F02" w:rsidRDefault="00A7547D" w:rsidP="00AC6624">
      <w:pPr>
        <w:pStyle w:val="Heading2"/>
        <w:spacing w:line="240" w:lineRule="auto"/>
        <w:ind w:right="-93"/>
        <w:jc w:val="center"/>
        <w:rPr>
          <w:rFonts w:ascii="Times New Roman" w:hAnsi="Times New Roman" w:cs="Times New Roman"/>
          <w:b/>
          <w:bCs/>
          <w:color w:val="auto"/>
          <w:sz w:val="20"/>
          <w:szCs w:val="20"/>
        </w:rPr>
      </w:pPr>
    </w:p>
    <w:p w14:paraId="71D3BD35" w14:textId="77777777" w:rsidR="00F57834" w:rsidRDefault="00A7547D" w:rsidP="00AC6624">
      <w:pPr>
        <w:pStyle w:val="Heading2"/>
        <w:spacing w:line="240" w:lineRule="auto"/>
        <w:ind w:right="-93"/>
        <w:jc w:val="center"/>
        <w:rPr>
          <w:rFonts w:ascii="Times New Roman" w:hAnsi="Times New Roman" w:cs="Times New Roman"/>
          <w:b/>
          <w:bCs/>
          <w:color w:val="auto"/>
          <w:sz w:val="20"/>
          <w:szCs w:val="20"/>
        </w:rPr>
      </w:pPr>
      <w:r w:rsidRPr="00855F02">
        <w:rPr>
          <w:rFonts w:ascii="Times New Roman" w:hAnsi="Times New Roman" w:cs="Times New Roman"/>
          <w:color w:val="auto"/>
          <w:sz w:val="20"/>
          <w:szCs w:val="20"/>
        </w:rPr>
        <w:t>Mr. Anbunilavan</w:t>
      </w:r>
      <w:r w:rsidRPr="00855F02">
        <w:rPr>
          <w:rFonts w:ascii="Times New Roman" w:hAnsi="Times New Roman" w:cs="Times New Roman"/>
          <w:b/>
          <w:bCs/>
          <w:color w:val="auto"/>
          <w:sz w:val="20"/>
          <w:szCs w:val="20"/>
        </w:rPr>
        <w:t xml:space="preserve">, </w:t>
      </w:r>
    </w:p>
    <w:p w14:paraId="154F106C" w14:textId="77777777" w:rsidR="00F57834" w:rsidRDefault="00A7547D" w:rsidP="00AC6624">
      <w:pPr>
        <w:pStyle w:val="Heading2"/>
        <w:spacing w:line="240" w:lineRule="auto"/>
        <w:ind w:right="-93"/>
        <w:jc w:val="center"/>
        <w:rPr>
          <w:rFonts w:ascii="Times New Roman" w:hAnsi="Times New Roman" w:cs="Times New Roman"/>
          <w:color w:val="auto"/>
          <w:sz w:val="20"/>
          <w:szCs w:val="20"/>
        </w:rPr>
      </w:pPr>
      <w:r w:rsidRPr="00855F02">
        <w:rPr>
          <w:rFonts w:ascii="Times New Roman" w:hAnsi="Times New Roman" w:cs="Times New Roman"/>
          <w:color w:val="auto"/>
          <w:sz w:val="20"/>
          <w:szCs w:val="20"/>
        </w:rPr>
        <w:t xml:space="preserve">Department of Optometry, School of Allied Health Sciences, Aarupadai Veedu Medical College and Hospital Campus, </w:t>
      </w:r>
    </w:p>
    <w:p w14:paraId="352148B9" w14:textId="1F8D930D" w:rsidR="00A7547D" w:rsidRPr="00855F02" w:rsidRDefault="00F57834" w:rsidP="00AC6624">
      <w:pPr>
        <w:pStyle w:val="Heading2"/>
        <w:spacing w:line="240" w:lineRule="auto"/>
        <w:ind w:right="-93"/>
        <w:jc w:val="center"/>
        <w:rPr>
          <w:rFonts w:ascii="Times New Roman" w:hAnsi="Times New Roman" w:cs="Times New Roman"/>
          <w:sz w:val="20"/>
          <w:szCs w:val="20"/>
        </w:rPr>
      </w:pPr>
      <w:r w:rsidRPr="00855F02">
        <w:rPr>
          <w:rFonts w:ascii="Times New Roman" w:hAnsi="Times New Roman" w:cs="Times New Roman"/>
          <w:color w:val="auto"/>
          <w:sz w:val="20"/>
          <w:szCs w:val="20"/>
        </w:rPr>
        <w:t>Vinayaka Mission</w:t>
      </w:r>
      <w:r>
        <w:rPr>
          <w:rFonts w:ascii="Times New Roman" w:hAnsi="Times New Roman" w:cs="Times New Roman"/>
          <w:color w:val="auto"/>
          <w:sz w:val="20"/>
          <w:szCs w:val="20"/>
        </w:rPr>
        <w:t xml:space="preserve">’s </w:t>
      </w:r>
      <w:r w:rsidRPr="00855F02">
        <w:rPr>
          <w:rFonts w:ascii="Times New Roman" w:hAnsi="Times New Roman" w:cs="Times New Roman"/>
          <w:color w:val="auto"/>
          <w:sz w:val="20"/>
          <w:szCs w:val="20"/>
        </w:rPr>
        <w:t>Research Foundation</w:t>
      </w:r>
      <w:r>
        <w:rPr>
          <w:rFonts w:ascii="Times New Roman" w:hAnsi="Times New Roman" w:cs="Times New Roman"/>
          <w:color w:val="auto"/>
          <w:sz w:val="20"/>
          <w:szCs w:val="20"/>
        </w:rPr>
        <w:t xml:space="preserve"> – DU, </w:t>
      </w:r>
      <w:r w:rsidRPr="00855F02">
        <w:rPr>
          <w:rFonts w:ascii="Times New Roman" w:hAnsi="Times New Roman" w:cs="Times New Roman"/>
          <w:color w:val="auto"/>
          <w:sz w:val="20"/>
          <w:szCs w:val="20"/>
        </w:rPr>
        <w:t>Puducherry, 607403, India.</w:t>
      </w:r>
    </w:p>
    <w:p w14:paraId="402624D3" w14:textId="77777777" w:rsidR="00F57834" w:rsidRDefault="00F57834" w:rsidP="00AC6624">
      <w:pPr>
        <w:spacing w:line="240" w:lineRule="auto"/>
        <w:ind w:right="-93"/>
        <w:rPr>
          <w:rFonts w:ascii="Times New Roman" w:hAnsi="Times New Roman" w:cs="Times New Roman"/>
          <w:b/>
          <w:sz w:val="20"/>
          <w:szCs w:val="20"/>
        </w:rPr>
      </w:pPr>
    </w:p>
    <w:p w14:paraId="7D412B8C" w14:textId="3D00DBE5" w:rsidR="00A7547D" w:rsidRPr="00855F02" w:rsidRDefault="007F2409" w:rsidP="00666BDA">
      <w:pPr>
        <w:spacing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ABSTRACT</w:t>
      </w:r>
    </w:p>
    <w:p w14:paraId="24D730C1" w14:textId="0D87530F" w:rsidR="007F2409" w:rsidRPr="00855F02" w:rsidRDefault="007F2409" w:rsidP="00666BDA">
      <w:pPr>
        <w:spacing w:line="240" w:lineRule="auto"/>
        <w:jc w:val="both"/>
        <w:rPr>
          <w:rFonts w:ascii="Times New Roman" w:hAnsi="Times New Roman" w:cs="Times New Roman"/>
          <w:b/>
          <w:sz w:val="20"/>
          <w:szCs w:val="20"/>
        </w:rPr>
      </w:pPr>
      <w:r w:rsidRPr="00855F02">
        <w:rPr>
          <w:rFonts w:ascii="Times New Roman" w:hAnsi="Times New Roman" w:cs="Times New Roman"/>
          <w:b/>
          <w:sz w:val="20"/>
          <w:szCs w:val="20"/>
        </w:rPr>
        <w:t>PURPOSE:</w:t>
      </w:r>
      <w:r w:rsidR="00A7547D" w:rsidRPr="00855F02">
        <w:rPr>
          <w:rFonts w:ascii="Times New Roman" w:hAnsi="Times New Roman" w:cs="Times New Roman"/>
          <w:b/>
          <w:sz w:val="20"/>
          <w:szCs w:val="20"/>
        </w:rPr>
        <w:t xml:space="preserve"> </w:t>
      </w:r>
      <w:r w:rsidRPr="00855F02">
        <w:rPr>
          <w:rFonts w:ascii="Times New Roman" w:hAnsi="Times New Roman" w:cs="Times New Roman"/>
          <w:sz w:val="20"/>
          <w:szCs w:val="20"/>
        </w:rPr>
        <w:t>The purpose of the present study is to determine the dry eye status in Type II diabetes mellitus and normal healthy individual using the Schirmer’s strip.</w:t>
      </w:r>
    </w:p>
    <w:p w14:paraId="44129094" w14:textId="1ED1AB16" w:rsidR="007F2409" w:rsidRPr="00855F02" w:rsidRDefault="007F2409" w:rsidP="00666BDA">
      <w:pPr>
        <w:spacing w:line="240" w:lineRule="auto"/>
        <w:jc w:val="both"/>
        <w:rPr>
          <w:rFonts w:ascii="Times New Roman" w:hAnsi="Times New Roman" w:cs="Times New Roman"/>
          <w:sz w:val="20"/>
          <w:szCs w:val="20"/>
        </w:rPr>
      </w:pPr>
      <w:r w:rsidRPr="00855F02">
        <w:rPr>
          <w:rFonts w:ascii="Times New Roman" w:hAnsi="Times New Roman" w:cs="Times New Roman"/>
          <w:b/>
          <w:sz w:val="20"/>
          <w:szCs w:val="20"/>
        </w:rPr>
        <w:t>OBJECTIVE:</w:t>
      </w:r>
      <w:r w:rsidRPr="00855F02">
        <w:rPr>
          <w:rFonts w:ascii="Times New Roman" w:hAnsi="Times New Roman" w:cs="Times New Roman"/>
          <w:sz w:val="20"/>
          <w:szCs w:val="20"/>
        </w:rPr>
        <w:t xml:space="preserve"> </w:t>
      </w:r>
      <w:r w:rsidR="00A7547D" w:rsidRPr="00855F02">
        <w:rPr>
          <w:rFonts w:ascii="Times New Roman" w:hAnsi="Times New Roman" w:cs="Times New Roman"/>
          <w:sz w:val="20"/>
          <w:szCs w:val="20"/>
        </w:rPr>
        <w:t xml:space="preserve"> </w:t>
      </w:r>
      <w:r w:rsidRPr="00855F02">
        <w:rPr>
          <w:rFonts w:ascii="Times New Roman" w:hAnsi="Times New Roman" w:cs="Times New Roman"/>
          <w:sz w:val="20"/>
          <w:szCs w:val="20"/>
        </w:rPr>
        <w:t xml:space="preserve">To study the prevalence of dry eyes and dry eye related ocular surface disorders in diabetic patients and normal healthy individual. </w:t>
      </w:r>
    </w:p>
    <w:p w14:paraId="174147B9" w14:textId="77777777" w:rsidR="007F2409" w:rsidRPr="00855F02" w:rsidRDefault="007F2409" w:rsidP="00666BDA">
      <w:pPr>
        <w:tabs>
          <w:tab w:val="center" w:pos="4680"/>
        </w:tabs>
        <w:spacing w:line="240" w:lineRule="auto"/>
        <w:jc w:val="both"/>
        <w:rPr>
          <w:rFonts w:ascii="Times New Roman" w:hAnsi="Times New Roman" w:cs="Times New Roman"/>
          <w:b/>
          <w:sz w:val="20"/>
          <w:szCs w:val="20"/>
        </w:rPr>
      </w:pPr>
      <w:r w:rsidRPr="00855F02">
        <w:rPr>
          <w:rFonts w:ascii="Times New Roman" w:hAnsi="Times New Roman" w:cs="Times New Roman"/>
          <w:b/>
          <w:sz w:val="20"/>
          <w:szCs w:val="20"/>
        </w:rPr>
        <w:t>METHODS:</w:t>
      </w:r>
      <w:r w:rsidRPr="00855F02">
        <w:rPr>
          <w:rFonts w:ascii="Times New Roman" w:hAnsi="Times New Roman" w:cs="Times New Roman"/>
          <w:b/>
          <w:sz w:val="20"/>
          <w:szCs w:val="20"/>
        </w:rPr>
        <w:tab/>
      </w:r>
    </w:p>
    <w:p w14:paraId="3E694266" w14:textId="074DA9E9" w:rsidR="007F2409" w:rsidRPr="00855F02" w:rsidRDefault="007F2409" w:rsidP="00666BDA">
      <w:pPr>
        <w:spacing w:line="240" w:lineRule="auto"/>
        <w:jc w:val="both"/>
        <w:rPr>
          <w:rFonts w:ascii="Times New Roman" w:hAnsi="Times New Roman" w:cs="Times New Roman"/>
          <w:sz w:val="20"/>
          <w:szCs w:val="20"/>
        </w:rPr>
      </w:pPr>
      <w:r w:rsidRPr="00855F02">
        <w:rPr>
          <w:rFonts w:ascii="Times New Roman" w:hAnsi="Times New Roman" w:cs="Times New Roman"/>
          <w:b/>
          <w:sz w:val="20"/>
          <w:szCs w:val="20"/>
        </w:rPr>
        <w:t xml:space="preserve"> </w:t>
      </w:r>
      <w:r w:rsidRPr="00855F02">
        <w:rPr>
          <w:rFonts w:ascii="Times New Roman" w:hAnsi="Times New Roman" w:cs="Times New Roman"/>
          <w:sz w:val="20"/>
          <w:szCs w:val="20"/>
        </w:rPr>
        <w:t>A cross sectional study was done in Aarupadai Veedu medical college used to detect the profile of dry eye status on 175 diabetic mellitus patients (88 male and 87 female) and 175 healthy individual patients presenting with ocular discomfort, with history of Type 2 Diabetes mellitus. Dry eye symptoms were assessed using questionnaire and graded according to severity. Dry eyes were suspected on the basis of history including ocular discomfort, redness, blurred vision, gritty eyes and other sensation that improved with blinking. The examination for the dry eye was done using Schirmer’s test.</w:t>
      </w:r>
    </w:p>
    <w:p w14:paraId="672513C0" w14:textId="77777777" w:rsidR="007F2409" w:rsidRPr="00855F02" w:rsidRDefault="007F2409" w:rsidP="00666BDA">
      <w:pPr>
        <w:spacing w:line="240" w:lineRule="auto"/>
        <w:jc w:val="both"/>
        <w:rPr>
          <w:rFonts w:ascii="Times New Roman" w:hAnsi="Times New Roman" w:cs="Times New Roman"/>
          <w:b/>
          <w:sz w:val="20"/>
          <w:szCs w:val="20"/>
        </w:rPr>
      </w:pPr>
      <w:r w:rsidRPr="00855F02">
        <w:rPr>
          <w:rFonts w:ascii="Times New Roman" w:hAnsi="Times New Roman" w:cs="Times New Roman"/>
          <w:b/>
          <w:sz w:val="20"/>
          <w:szCs w:val="20"/>
        </w:rPr>
        <w:t>RESULTS:</w:t>
      </w:r>
    </w:p>
    <w:p w14:paraId="14739EA5" w14:textId="77777777" w:rsidR="007F2409" w:rsidRPr="00855F02" w:rsidRDefault="007F2409" w:rsidP="00666BDA">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 xml:space="preserve"> The prevalence of dry eye in diabetes patient is 177(51%) and normal healthy individual is 87(24.85%). Most of the study participant belonged to the age group of 31-80 years. Although dry eye syndrome was more common in older and female patients, there were significant relation between age sex and duration of diabetes.</w:t>
      </w:r>
    </w:p>
    <w:p w14:paraId="3F3E41A7" w14:textId="77777777" w:rsidR="00E731E2" w:rsidRPr="00666BDA" w:rsidRDefault="00E731E2" w:rsidP="00666BDA">
      <w:pPr>
        <w:pStyle w:val="ListParagraph"/>
        <w:numPr>
          <w:ilvl w:val="0"/>
          <w:numId w:val="5"/>
        </w:numPr>
        <w:spacing w:line="240" w:lineRule="auto"/>
        <w:jc w:val="center"/>
        <w:rPr>
          <w:rFonts w:ascii="Times New Roman" w:hAnsi="Times New Roman" w:cs="Times New Roman"/>
          <w:b/>
          <w:sz w:val="20"/>
          <w:szCs w:val="20"/>
        </w:rPr>
      </w:pPr>
      <w:r w:rsidRPr="00666BDA">
        <w:rPr>
          <w:rFonts w:ascii="Times New Roman" w:hAnsi="Times New Roman" w:cs="Times New Roman"/>
          <w:b/>
          <w:sz w:val="20"/>
          <w:szCs w:val="20"/>
        </w:rPr>
        <w:t>INTRODUCTION</w:t>
      </w:r>
    </w:p>
    <w:p w14:paraId="52696E98" w14:textId="77777777" w:rsidR="00E731E2" w:rsidRPr="00855F02" w:rsidRDefault="00E731E2" w:rsidP="00666BDA">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A category of metabolic illnesses known as diabetes are defined by hyperglycemia brought on by deficiencies in insulin secretion, action, or both. Long-term harm, dysfunction, and failure of various organ including the eyes, kidneys, nerves, heart, and blood vessels, are linked to the chronic hyperglycemia of diabetes [1]</w:t>
      </w:r>
    </w:p>
    <w:p w14:paraId="31C4AFA3" w14:textId="59C5AE31" w:rsidR="00E731E2" w:rsidRPr="00855F02" w:rsidRDefault="00E731E2" w:rsidP="00666BDA">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The two primary form of DM are Type 1 diabetes mellitus (T1 DM) and Type 2 diabetes mellitus (T2 DM), both of which are typically brought on by faulty insulin secretion (T1 DM) and action (T2 DM</w:t>
      </w:r>
      <w:r w:rsidR="00977A97" w:rsidRPr="00855F02">
        <w:rPr>
          <w:rFonts w:ascii="Times New Roman" w:hAnsi="Times New Roman" w:cs="Times New Roman"/>
          <w:sz w:val="20"/>
          <w:szCs w:val="20"/>
        </w:rPr>
        <w:t>). T</w:t>
      </w:r>
      <w:r w:rsidRPr="00855F02">
        <w:rPr>
          <w:rFonts w:ascii="Times New Roman" w:hAnsi="Times New Roman" w:cs="Times New Roman"/>
          <w:sz w:val="20"/>
          <w:szCs w:val="20"/>
        </w:rPr>
        <w:t>1 DM often affects kids or teenagers, but T2 DM is likely to affect middle-aged and older individuals who experience chronic hyperglycemia as a result of poor dietary and lifestyle choices.</w:t>
      </w:r>
    </w:p>
    <w:p w14:paraId="6192C1B3" w14:textId="77777777" w:rsidR="00E731E2" w:rsidRPr="00855F02" w:rsidRDefault="00E731E2" w:rsidP="00666BDA">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In T2 DM, an imbalance between insulin levels and insulin sensitivity results in a functional deficit of insulin, this has a more subtly developing start. The causes of insulin resistance are numerous, but fat and ageing are the two most prominent ones [2]</w:t>
      </w:r>
    </w:p>
    <w:p w14:paraId="561DE6CA" w14:textId="3121E81B" w:rsidR="00E731E2" w:rsidRPr="00855F02" w:rsidRDefault="00E731E2" w:rsidP="00666BDA">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 xml:space="preserve">Diabetes is identified as one of the most common systemic risk factors for Dry </w:t>
      </w:r>
      <w:r w:rsidR="00977A97" w:rsidRPr="00855F02">
        <w:rPr>
          <w:rFonts w:ascii="Times New Roman" w:hAnsi="Times New Roman" w:cs="Times New Roman"/>
          <w:sz w:val="20"/>
          <w:szCs w:val="20"/>
        </w:rPr>
        <w:t>Eyes. From</w:t>
      </w:r>
      <w:r w:rsidRPr="00855F02">
        <w:rPr>
          <w:rFonts w:ascii="Times New Roman" w:hAnsi="Times New Roman" w:cs="Times New Roman"/>
          <w:sz w:val="20"/>
          <w:szCs w:val="20"/>
        </w:rPr>
        <w:t xml:space="preserve"> the Global Fact Sheet (2019) India has about 77 million adults with diabetes and is the second country after the </w:t>
      </w:r>
      <w:r w:rsidR="00977A97" w:rsidRPr="00855F02">
        <w:rPr>
          <w:rFonts w:ascii="Times New Roman" w:hAnsi="Times New Roman" w:cs="Times New Roman"/>
          <w:sz w:val="20"/>
          <w:szCs w:val="20"/>
        </w:rPr>
        <w:t>China</w:t>
      </w:r>
      <w:r w:rsidRPr="00855F02">
        <w:rPr>
          <w:rFonts w:ascii="Times New Roman" w:hAnsi="Times New Roman" w:cs="Times New Roman"/>
          <w:sz w:val="20"/>
          <w:szCs w:val="20"/>
        </w:rPr>
        <w:t xml:space="preserve"> with largest diabetic population </w:t>
      </w:r>
      <w:r w:rsidRPr="00855F02">
        <w:rPr>
          <w:rStyle w:val="FootnoteReference"/>
          <w:rFonts w:ascii="Times New Roman" w:hAnsi="Times New Roman" w:cs="Times New Roman"/>
          <w:sz w:val="20"/>
          <w:szCs w:val="20"/>
        </w:rPr>
        <w:t xml:space="preserve"> </w:t>
      </w:r>
      <w:r w:rsidRPr="00855F02">
        <w:rPr>
          <w:rFonts w:ascii="Times New Roman" w:hAnsi="Times New Roman" w:cs="Times New Roman"/>
          <w:sz w:val="20"/>
          <w:szCs w:val="20"/>
        </w:rPr>
        <w:t>[3]</w:t>
      </w:r>
    </w:p>
    <w:p w14:paraId="542BA966" w14:textId="77777777" w:rsidR="00E731E2" w:rsidRPr="00855F02" w:rsidRDefault="00E731E2" w:rsidP="00666BDA">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lastRenderedPageBreak/>
        <w:t>A multifactorial illness of the ocular surface is dry eye. It is defined by the loss of tear film homeostasis and is followed by ocular symptoms, the causes of which include tear film instability and hyperosmolarity, ocular surface inflammation, and neurosensory abnormalities [4]</w:t>
      </w:r>
    </w:p>
    <w:p w14:paraId="2A0E9BFA" w14:textId="77777777" w:rsidR="00E731E2" w:rsidRPr="00855F02" w:rsidRDefault="00E731E2" w:rsidP="00666BDA">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The cornea, conjunctiva, lacrimal gland, meibomian gland, lids, and LFU protect and maintain the tear film and normal function of the ocular surface and the nerves that link their sensory and motor systems. Three layers make up the human tear film: lipid (secreted by the watery meibomian gland) and mucin (secreted by the lacrimal gland, cornea, and conjunctiva) and aqueous layer (secreted by lacrimal gland). Enzymes are present in these three levels, metabolites, signaling molecules, and are crucial in sustaining the ocular surface's physiological function sustaining the ocular surface's physiological function [5]</w:t>
      </w:r>
    </w:p>
    <w:p w14:paraId="265FDA8C" w14:textId="4496E4CD" w:rsidR="00E731E2" w:rsidRPr="00855F02" w:rsidRDefault="00E731E2" w:rsidP="00666BDA">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Inflammation, blurred vision, grittiness and irritation, instability of the tear film, and latent ocular surface degradation are all symptoms of the multifactorial condition known as dry eye syndrome, which also affects the lacrimal gland and ocular surface [6]</w:t>
      </w:r>
    </w:p>
    <w:p w14:paraId="464FFAEF" w14:textId="77777777" w:rsidR="00E731E2" w:rsidRPr="00855F02" w:rsidRDefault="00E731E2" w:rsidP="00666BDA">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The International Dry Eye Work Shop (DEWS) claims that the diminished corneal sensitivity supports the development of DES. In two ways: first, by lowering the reflex-induced lacrimal secretion and second, slowing down blinking, and increasing evaporative tear loss [7]</w:t>
      </w:r>
    </w:p>
    <w:p w14:paraId="055A8702" w14:textId="77777777" w:rsidR="00E731E2" w:rsidRPr="00855F02" w:rsidRDefault="00E731E2" w:rsidP="00666BDA">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Insulin has significant impact on the growth, proliferation, and metabolism of the corneal and lacrimal glands. Diabetes patients with low insulin levels have biomechanical problems. Hyperglycemia causes inflammatory changes, which in turn cause subsequently affects the regular tear secretion. Exposure of diabetic corneas to increased glucose concentration results in accumulation of advanced glycation end products, on the basement membrane lamina.[8]</w:t>
      </w:r>
    </w:p>
    <w:p w14:paraId="7CFA0594" w14:textId="79126F3D" w:rsidR="00E731E2" w:rsidRPr="00855F02" w:rsidRDefault="00E731E2" w:rsidP="00666BDA">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When the Aqueous tear secretion is deficient such as Sjogren’s or non- Sjogren’s aqueous – deficient type of dry eyes, aqueous component should be provided by artificial tears, hyaluronic acid or tear secretagogues such as diquafosal sodium or using punctual plugs in combination of eye drops [9]</w:t>
      </w:r>
    </w:p>
    <w:p w14:paraId="1EB50544" w14:textId="3FC13CB2" w:rsidR="00E731E2" w:rsidRPr="00666BDA" w:rsidRDefault="00E731E2" w:rsidP="00666BDA">
      <w:pPr>
        <w:pStyle w:val="ListParagraph"/>
        <w:numPr>
          <w:ilvl w:val="0"/>
          <w:numId w:val="5"/>
        </w:numPr>
        <w:spacing w:line="240" w:lineRule="auto"/>
        <w:jc w:val="center"/>
        <w:rPr>
          <w:rFonts w:ascii="Times New Roman" w:hAnsi="Times New Roman" w:cs="Times New Roman"/>
          <w:b/>
          <w:sz w:val="20"/>
          <w:szCs w:val="20"/>
        </w:rPr>
      </w:pPr>
      <w:r w:rsidRPr="00666BDA">
        <w:rPr>
          <w:rFonts w:ascii="Times New Roman" w:hAnsi="Times New Roman" w:cs="Times New Roman"/>
          <w:b/>
          <w:sz w:val="20"/>
          <w:szCs w:val="20"/>
        </w:rPr>
        <w:t>AIM AND OBJECTIVES</w:t>
      </w:r>
    </w:p>
    <w:p w14:paraId="2197B6FB" w14:textId="5F855E83" w:rsidR="00E731E2" w:rsidRPr="00855F02" w:rsidRDefault="00E731E2" w:rsidP="00666BDA">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My long-term objective with this project is determined whether or not Diabetes cause dry eye.</w:t>
      </w:r>
    </w:p>
    <w:p w14:paraId="54537447" w14:textId="77777777" w:rsidR="00E731E2" w:rsidRPr="00855F02" w:rsidRDefault="00E731E2" w:rsidP="00666BDA">
      <w:pPr>
        <w:pStyle w:val="ListParagraph"/>
        <w:numPr>
          <w:ilvl w:val="0"/>
          <w:numId w:val="1"/>
        </w:num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To study the prevalence of dry eyes and dry eye related ocular surface disorders in diabetic patients and normal healthy individual.</w:t>
      </w:r>
    </w:p>
    <w:p w14:paraId="75BF19F5" w14:textId="155D7331" w:rsidR="00666BDA" w:rsidRPr="00666BDA" w:rsidRDefault="00E731E2" w:rsidP="00666BDA">
      <w:pPr>
        <w:pStyle w:val="ListParagraph"/>
        <w:numPr>
          <w:ilvl w:val="0"/>
          <w:numId w:val="1"/>
        </w:num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Compare the dry eye for Diabetes Patients and non-Diabetes patients.</w:t>
      </w:r>
    </w:p>
    <w:p w14:paraId="30D17EF6" w14:textId="77777777" w:rsidR="00977A97" w:rsidRPr="00855F02" w:rsidRDefault="00977A97" w:rsidP="00666BDA">
      <w:pPr>
        <w:tabs>
          <w:tab w:val="left" w:pos="2562"/>
        </w:tabs>
        <w:spacing w:line="240" w:lineRule="auto"/>
        <w:jc w:val="both"/>
        <w:rPr>
          <w:rFonts w:ascii="Times New Roman" w:hAnsi="Times New Roman" w:cs="Times New Roman"/>
          <w:b/>
          <w:sz w:val="20"/>
          <w:szCs w:val="20"/>
        </w:rPr>
      </w:pPr>
      <w:r w:rsidRPr="00855F02">
        <w:rPr>
          <w:rFonts w:ascii="Times New Roman" w:hAnsi="Times New Roman" w:cs="Times New Roman"/>
          <w:b/>
          <w:sz w:val="20"/>
          <w:szCs w:val="20"/>
        </w:rPr>
        <w:t>OBJECTIVES:</w:t>
      </w:r>
    </w:p>
    <w:p w14:paraId="70006CA5" w14:textId="77777777" w:rsidR="00977A97" w:rsidRDefault="00977A97" w:rsidP="00666BDA">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The aim of the study is prevalence of dry eyes and dry eye related ocular surface disorders in diabetic patients and normal healthy individual.</w:t>
      </w:r>
    </w:p>
    <w:p w14:paraId="37223470" w14:textId="1C77BA23" w:rsidR="00666BDA" w:rsidRPr="00666BDA" w:rsidRDefault="00666BDA" w:rsidP="00666BDA">
      <w:pPr>
        <w:pStyle w:val="ListParagraph"/>
        <w:numPr>
          <w:ilvl w:val="0"/>
          <w:numId w:val="5"/>
        </w:numPr>
        <w:tabs>
          <w:tab w:val="left" w:pos="2562"/>
        </w:tabs>
        <w:spacing w:line="240" w:lineRule="auto"/>
        <w:jc w:val="center"/>
        <w:rPr>
          <w:rFonts w:ascii="Times New Roman" w:hAnsi="Times New Roman" w:cs="Times New Roman"/>
          <w:b/>
          <w:sz w:val="20"/>
          <w:szCs w:val="20"/>
        </w:rPr>
      </w:pPr>
      <w:r w:rsidRPr="00666BDA">
        <w:rPr>
          <w:rFonts w:ascii="Times New Roman" w:hAnsi="Times New Roman" w:cs="Times New Roman"/>
          <w:b/>
          <w:sz w:val="20"/>
          <w:szCs w:val="20"/>
        </w:rPr>
        <w:t>METHODOLOGY</w:t>
      </w:r>
    </w:p>
    <w:p w14:paraId="5B54E881" w14:textId="77777777" w:rsidR="00977A97" w:rsidRPr="00855F02" w:rsidRDefault="00977A97" w:rsidP="00977A97">
      <w:pPr>
        <w:spacing w:line="240" w:lineRule="auto"/>
        <w:rPr>
          <w:rFonts w:ascii="Times New Roman" w:hAnsi="Times New Roman" w:cs="Times New Roman"/>
          <w:b/>
          <w:sz w:val="20"/>
          <w:szCs w:val="20"/>
        </w:rPr>
      </w:pPr>
      <w:r w:rsidRPr="00855F02">
        <w:rPr>
          <w:rFonts w:ascii="Times New Roman" w:hAnsi="Times New Roman" w:cs="Times New Roman"/>
          <w:b/>
          <w:sz w:val="20"/>
          <w:szCs w:val="20"/>
        </w:rPr>
        <w:t>STEPS INVOLVED IN THIS STUDY:</w:t>
      </w:r>
    </w:p>
    <w:p w14:paraId="636892B9" w14:textId="77777777" w:rsidR="00977A97" w:rsidRPr="00855F02" w:rsidRDefault="00977A97" w:rsidP="00666BDA">
      <w:pPr>
        <w:spacing w:after="0" w:line="240" w:lineRule="auto"/>
        <w:rPr>
          <w:rFonts w:ascii="Times New Roman" w:hAnsi="Times New Roman" w:cs="Times New Roman"/>
          <w:sz w:val="20"/>
          <w:szCs w:val="20"/>
        </w:rPr>
      </w:pPr>
      <w:r w:rsidRPr="00855F02">
        <w:rPr>
          <w:rFonts w:ascii="Times New Roman" w:hAnsi="Times New Roman" w:cs="Times New Roman"/>
          <w:b/>
          <w:sz w:val="20"/>
          <w:szCs w:val="20"/>
        </w:rPr>
        <w:t>SELECTION OF SUBJECTS</w:t>
      </w:r>
      <w:r w:rsidRPr="00855F02">
        <w:rPr>
          <w:rFonts w:ascii="Times New Roman" w:hAnsi="Times New Roman" w:cs="Times New Roman"/>
          <w:sz w:val="20"/>
          <w:szCs w:val="20"/>
        </w:rPr>
        <w:t xml:space="preserve">: </w:t>
      </w:r>
    </w:p>
    <w:p w14:paraId="3DD1B8B2" w14:textId="3033689A" w:rsidR="00977A97" w:rsidRPr="00855F02" w:rsidRDefault="00977A97" w:rsidP="00977A97">
      <w:pPr>
        <w:spacing w:line="240" w:lineRule="auto"/>
        <w:rPr>
          <w:rFonts w:ascii="Times New Roman" w:hAnsi="Times New Roman" w:cs="Times New Roman"/>
          <w:sz w:val="20"/>
          <w:szCs w:val="20"/>
        </w:rPr>
      </w:pPr>
      <w:r w:rsidRPr="00855F02">
        <w:rPr>
          <w:rFonts w:ascii="Times New Roman" w:hAnsi="Times New Roman" w:cs="Times New Roman"/>
          <w:sz w:val="20"/>
          <w:szCs w:val="20"/>
        </w:rPr>
        <w:t>This study comprises of 350 eyes with age group of 31 to 80 years.</w:t>
      </w:r>
    </w:p>
    <w:p w14:paraId="31A75750" w14:textId="77777777" w:rsidR="00977A97" w:rsidRPr="00855F02" w:rsidRDefault="00977A97" w:rsidP="00666BDA">
      <w:pPr>
        <w:spacing w:after="0" w:line="240" w:lineRule="auto"/>
        <w:rPr>
          <w:rFonts w:ascii="Times New Roman" w:hAnsi="Times New Roman" w:cs="Times New Roman"/>
          <w:sz w:val="20"/>
          <w:szCs w:val="20"/>
        </w:rPr>
      </w:pPr>
      <w:r w:rsidRPr="00855F02">
        <w:rPr>
          <w:rFonts w:ascii="Times New Roman" w:hAnsi="Times New Roman" w:cs="Times New Roman"/>
          <w:b/>
          <w:sz w:val="20"/>
          <w:szCs w:val="20"/>
        </w:rPr>
        <w:t>STUDY AREA:</w:t>
      </w:r>
      <w:r w:rsidRPr="00855F02">
        <w:rPr>
          <w:rFonts w:ascii="Times New Roman" w:hAnsi="Times New Roman" w:cs="Times New Roman"/>
          <w:sz w:val="20"/>
          <w:szCs w:val="20"/>
        </w:rPr>
        <w:t xml:space="preserve"> </w:t>
      </w:r>
    </w:p>
    <w:p w14:paraId="7BCD58F2" w14:textId="77777777" w:rsidR="00977A97" w:rsidRPr="00855F02" w:rsidRDefault="00977A97" w:rsidP="00977A97">
      <w:pPr>
        <w:spacing w:line="240" w:lineRule="auto"/>
        <w:rPr>
          <w:rFonts w:ascii="Times New Roman" w:hAnsi="Times New Roman" w:cs="Times New Roman"/>
          <w:sz w:val="20"/>
          <w:szCs w:val="20"/>
        </w:rPr>
      </w:pPr>
      <w:r w:rsidRPr="00855F02">
        <w:rPr>
          <w:rFonts w:ascii="Times New Roman" w:hAnsi="Times New Roman" w:cs="Times New Roman"/>
          <w:sz w:val="20"/>
          <w:szCs w:val="20"/>
        </w:rPr>
        <w:t>Aarupadai Veedu Medical college Hospital, Pondicherry</w:t>
      </w:r>
    </w:p>
    <w:p w14:paraId="0FDA47A9" w14:textId="77777777" w:rsidR="00977A97" w:rsidRPr="00855F02" w:rsidRDefault="00977A97" w:rsidP="00666BDA">
      <w:pPr>
        <w:spacing w:after="0" w:line="240" w:lineRule="auto"/>
        <w:rPr>
          <w:rFonts w:ascii="Times New Roman" w:hAnsi="Times New Roman" w:cs="Times New Roman"/>
          <w:b/>
          <w:sz w:val="20"/>
          <w:szCs w:val="20"/>
        </w:rPr>
      </w:pPr>
      <w:r w:rsidRPr="00855F02">
        <w:rPr>
          <w:rFonts w:ascii="Times New Roman" w:hAnsi="Times New Roman" w:cs="Times New Roman"/>
          <w:b/>
          <w:sz w:val="20"/>
          <w:szCs w:val="20"/>
        </w:rPr>
        <w:t xml:space="preserve"> STUDY DESIGN:</w:t>
      </w:r>
    </w:p>
    <w:p w14:paraId="43FBC8BB" w14:textId="77777777" w:rsidR="00977A97" w:rsidRPr="00855F02" w:rsidRDefault="00977A97" w:rsidP="00977A97">
      <w:pPr>
        <w:spacing w:line="240" w:lineRule="auto"/>
        <w:rPr>
          <w:rFonts w:ascii="Times New Roman" w:hAnsi="Times New Roman" w:cs="Times New Roman"/>
          <w:b/>
          <w:sz w:val="20"/>
          <w:szCs w:val="20"/>
        </w:rPr>
      </w:pPr>
      <w:r w:rsidRPr="00855F02">
        <w:rPr>
          <w:rFonts w:ascii="Times New Roman" w:hAnsi="Times New Roman" w:cs="Times New Roman"/>
          <w:sz w:val="20"/>
          <w:szCs w:val="20"/>
        </w:rPr>
        <w:t>A</w:t>
      </w:r>
      <w:r w:rsidRPr="00855F02">
        <w:rPr>
          <w:rFonts w:ascii="Times New Roman" w:hAnsi="Times New Roman" w:cs="Times New Roman"/>
          <w:b/>
          <w:sz w:val="20"/>
          <w:szCs w:val="20"/>
        </w:rPr>
        <w:t xml:space="preserve"> </w:t>
      </w:r>
      <w:r w:rsidRPr="00855F02">
        <w:rPr>
          <w:rFonts w:ascii="Times New Roman" w:hAnsi="Times New Roman" w:cs="Times New Roman"/>
          <w:sz w:val="20"/>
          <w:szCs w:val="20"/>
        </w:rPr>
        <w:t>Cross sectional study consisting 350 patients was undertaken to study the dry eye status in DM patients and normal healthy patients</w:t>
      </w:r>
      <w:r w:rsidRPr="00855F02">
        <w:rPr>
          <w:rFonts w:ascii="Times New Roman" w:hAnsi="Times New Roman" w:cs="Times New Roman"/>
          <w:b/>
          <w:sz w:val="20"/>
          <w:szCs w:val="20"/>
        </w:rPr>
        <w:t>.</w:t>
      </w:r>
    </w:p>
    <w:p w14:paraId="2D507976" w14:textId="77777777" w:rsidR="00977A97" w:rsidRPr="00855F02" w:rsidRDefault="00977A97" w:rsidP="00977A97">
      <w:pPr>
        <w:spacing w:line="240" w:lineRule="auto"/>
        <w:rPr>
          <w:rFonts w:ascii="Times New Roman" w:hAnsi="Times New Roman" w:cs="Times New Roman"/>
          <w:b/>
          <w:sz w:val="20"/>
          <w:szCs w:val="20"/>
        </w:rPr>
      </w:pPr>
      <w:r w:rsidRPr="00855F02">
        <w:rPr>
          <w:rFonts w:ascii="Times New Roman" w:hAnsi="Times New Roman" w:cs="Times New Roman"/>
          <w:b/>
          <w:sz w:val="20"/>
          <w:szCs w:val="20"/>
        </w:rPr>
        <w:t>SAMPLE SIZE:</w:t>
      </w:r>
    </w:p>
    <w:p w14:paraId="0350814F" w14:textId="77777777" w:rsidR="00977A97" w:rsidRPr="00855F02" w:rsidRDefault="00977A97" w:rsidP="00977A97">
      <w:pPr>
        <w:spacing w:line="240" w:lineRule="auto"/>
        <w:rPr>
          <w:rFonts w:ascii="Times New Roman" w:hAnsi="Times New Roman" w:cs="Times New Roman"/>
          <w:sz w:val="20"/>
          <w:szCs w:val="20"/>
        </w:rPr>
      </w:pPr>
      <w:r w:rsidRPr="00855F02">
        <w:rPr>
          <w:rFonts w:ascii="Times New Roman" w:hAnsi="Times New Roman" w:cs="Times New Roman"/>
          <w:sz w:val="20"/>
          <w:szCs w:val="20"/>
        </w:rPr>
        <w:t>A total of 175 diabetic patients and 175 normal healthy patients attending AVMC ophthalmology OPD type II DM of either sex were screened for dry eye with and without diabetes.</w:t>
      </w:r>
    </w:p>
    <w:p w14:paraId="427D5438" w14:textId="77777777" w:rsidR="00977A97" w:rsidRPr="00855F02" w:rsidRDefault="00977A97" w:rsidP="00977A97">
      <w:pPr>
        <w:tabs>
          <w:tab w:val="left" w:pos="3152"/>
        </w:tabs>
        <w:spacing w:line="240" w:lineRule="auto"/>
        <w:rPr>
          <w:rFonts w:ascii="Times New Roman" w:hAnsi="Times New Roman" w:cs="Times New Roman"/>
          <w:b/>
          <w:sz w:val="20"/>
          <w:szCs w:val="20"/>
        </w:rPr>
      </w:pPr>
      <w:r w:rsidRPr="00855F02">
        <w:rPr>
          <w:rFonts w:ascii="Times New Roman" w:hAnsi="Times New Roman" w:cs="Times New Roman"/>
          <w:b/>
          <w:sz w:val="20"/>
          <w:szCs w:val="20"/>
        </w:rPr>
        <w:t xml:space="preserve"> INCLUSION CRITERIA</w:t>
      </w:r>
      <w:r w:rsidRPr="00855F02">
        <w:rPr>
          <w:rFonts w:ascii="Times New Roman" w:hAnsi="Times New Roman" w:cs="Times New Roman"/>
          <w:b/>
          <w:sz w:val="20"/>
          <w:szCs w:val="20"/>
        </w:rPr>
        <w:tab/>
      </w:r>
    </w:p>
    <w:p w14:paraId="5D14BBBD" w14:textId="77777777" w:rsidR="00977A97" w:rsidRPr="00855F02" w:rsidRDefault="00977A97" w:rsidP="00977A97">
      <w:pPr>
        <w:pStyle w:val="ListParagraph"/>
        <w:spacing w:line="240" w:lineRule="auto"/>
        <w:rPr>
          <w:rFonts w:ascii="Times New Roman" w:hAnsi="Times New Roman" w:cs="Times New Roman"/>
          <w:sz w:val="20"/>
          <w:szCs w:val="20"/>
        </w:rPr>
      </w:pPr>
      <w:r w:rsidRPr="00855F02">
        <w:rPr>
          <w:rFonts w:ascii="Times New Roman" w:hAnsi="Times New Roman" w:cs="Times New Roman"/>
          <w:sz w:val="20"/>
          <w:szCs w:val="20"/>
        </w:rPr>
        <w:t>1.  Both diabetes and Non diabetes patient.</w:t>
      </w:r>
    </w:p>
    <w:p w14:paraId="7F7338DE" w14:textId="77777777" w:rsidR="00977A97" w:rsidRPr="00855F02" w:rsidRDefault="00977A97" w:rsidP="00977A97">
      <w:pPr>
        <w:pStyle w:val="ListParagraph"/>
        <w:spacing w:line="240" w:lineRule="auto"/>
        <w:rPr>
          <w:rFonts w:ascii="Times New Roman" w:hAnsi="Times New Roman" w:cs="Times New Roman"/>
          <w:sz w:val="20"/>
          <w:szCs w:val="20"/>
        </w:rPr>
      </w:pPr>
      <w:r w:rsidRPr="00855F02">
        <w:rPr>
          <w:rFonts w:ascii="Times New Roman" w:hAnsi="Times New Roman" w:cs="Times New Roman"/>
          <w:sz w:val="20"/>
          <w:szCs w:val="20"/>
        </w:rPr>
        <w:t xml:space="preserve">2.  Definite type 2 diagnosis of diabetes patient.  </w:t>
      </w:r>
    </w:p>
    <w:p w14:paraId="52489553" w14:textId="77777777" w:rsidR="00855F02" w:rsidRDefault="00977A97" w:rsidP="00855F02">
      <w:pPr>
        <w:pStyle w:val="ListParagraph"/>
        <w:spacing w:line="240" w:lineRule="auto"/>
        <w:rPr>
          <w:rFonts w:ascii="Times New Roman" w:hAnsi="Times New Roman" w:cs="Times New Roman"/>
          <w:sz w:val="20"/>
          <w:szCs w:val="20"/>
        </w:rPr>
      </w:pPr>
      <w:r w:rsidRPr="00855F02">
        <w:rPr>
          <w:rFonts w:ascii="Times New Roman" w:hAnsi="Times New Roman" w:cs="Times New Roman"/>
          <w:sz w:val="20"/>
          <w:szCs w:val="20"/>
        </w:rPr>
        <w:t>3.  Patients of either sex, in age group between 35- 80 years.</w:t>
      </w:r>
    </w:p>
    <w:p w14:paraId="088F1F47" w14:textId="77777777" w:rsidR="00666BDA" w:rsidRDefault="00666BDA" w:rsidP="00855F02">
      <w:pPr>
        <w:pStyle w:val="ListParagraph"/>
        <w:spacing w:line="240" w:lineRule="auto"/>
        <w:rPr>
          <w:rFonts w:ascii="Times New Roman" w:hAnsi="Times New Roman" w:cs="Times New Roman"/>
          <w:sz w:val="20"/>
          <w:szCs w:val="20"/>
        </w:rPr>
      </w:pPr>
    </w:p>
    <w:p w14:paraId="7B747700" w14:textId="4C9D86C8" w:rsidR="00977A97" w:rsidRPr="00855F02" w:rsidRDefault="00977A97" w:rsidP="00666BDA">
      <w:pPr>
        <w:pStyle w:val="ListParagraph"/>
        <w:spacing w:line="240" w:lineRule="auto"/>
        <w:ind w:left="0"/>
        <w:rPr>
          <w:rFonts w:ascii="Times New Roman" w:hAnsi="Times New Roman" w:cs="Times New Roman"/>
          <w:sz w:val="20"/>
          <w:szCs w:val="20"/>
        </w:rPr>
      </w:pPr>
      <w:r w:rsidRPr="00855F02">
        <w:rPr>
          <w:rFonts w:ascii="Times New Roman" w:hAnsi="Times New Roman" w:cs="Times New Roman"/>
          <w:b/>
          <w:sz w:val="20"/>
          <w:szCs w:val="20"/>
        </w:rPr>
        <w:t>EXCLUSION CRITERIA</w:t>
      </w:r>
    </w:p>
    <w:p w14:paraId="3E064671" w14:textId="77777777" w:rsidR="00977A97" w:rsidRPr="00855F02" w:rsidRDefault="00977A97" w:rsidP="00977A97">
      <w:pPr>
        <w:pStyle w:val="ListParagraph"/>
        <w:numPr>
          <w:ilvl w:val="0"/>
          <w:numId w:val="2"/>
        </w:numPr>
        <w:spacing w:line="240" w:lineRule="auto"/>
        <w:rPr>
          <w:rFonts w:ascii="Times New Roman" w:hAnsi="Times New Roman" w:cs="Times New Roman"/>
          <w:sz w:val="20"/>
          <w:szCs w:val="20"/>
        </w:rPr>
      </w:pPr>
      <w:r w:rsidRPr="00855F02">
        <w:rPr>
          <w:rFonts w:ascii="Times New Roman" w:hAnsi="Times New Roman" w:cs="Times New Roman"/>
          <w:sz w:val="20"/>
          <w:szCs w:val="20"/>
        </w:rPr>
        <w:t>Patients who wear Contact lens user</w:t>
      </w:r>
    </w:p>
    <w:p w14:paraId="11C9383E" w14:textId="77777777" w:rsidR="00977A97" w:rsidRPr="00855F02" w:rsidRDefault="00977A97" w:rsidP="00977A97">
      <w:pPr>
        <w:pStyle w:val="ListParagraph"/>
        <w:numPr>
          <w:ilvl w:val="0"/>
          <w:numId w:val="2"/>
        </w:numPr>
        <w:spacing w:line="240" w:lineRule="auto"/>
        <w:rPr>
          <w:rFonts w:ascii="Times New Roman" w:hAnsi="Times New Roman" w:cs="Times New Roman"/>
          <w:sz w:val="20"/>
          <w:szCs w:val="20"/>
        </w:rPr>
      </w:pPr>
      <w:r w:rsidRPr="00855F02">
        <w:rPr>
          <w:rFonts w:ascii="Times New Roman" w:hAnsi="Times New Roman" w:cs="Times New Roman"/>
          <w:sz w:val="20"/>
          <w:szCs w:val="20"/>
        </w:rPr>
        <w:t>Patients who have undergone ocular surgeries in the past.</w:t>
      </w:r>
    </w:p>
    <w:p w14:paraId="6F7F582B" w14:textId="77777777" w:rsidR="00977A97" w:rsidRPr="00855F02" w:rsidRDefault="00977A97" w:rsidP="00977A97">
      <w:pPr>
        <w:pStyle w:val="ListParagraph"/>
        <w:numPr>
          <w:ilvl w:val="0"/>
          <w:numId w:val="2"/>
        </w:numPr>
        <w:spacing w:line="240" w:lineRule="auto"/>
        <w:rPr>
          <w:rFonts w:ascii="Times New Roman" w:hAnsi="Times New Roman" w:cs="Times New Roman"/>
          <w:sz w:val="20"/>
          <w:szCs w:val="20"/>
        </w:rPr>
      </w:pPr>
      <w:r w:rsidRPr="00855F02">
        <w:rPr>
          <w:rFonts w:ascii="Times New Roman" w:hAnsi="Times New Roman" w:cs="Times New Roman"/>
          <w:sz w:val="20"/>
          <w:szCs w:val="20"/>
        </w:rPr>
        <w:t>Amblyopia</w:t>
      </w:r>
    </w:p>
    <w:p w14:paraId="4081DF5A" w14:textId="35C67F11" w:rsidR="00977A97" w:rsidRPr="00855F02" w:rsidRDefault="00977A97" w:rsidP="00977A97">
      <w:pPr>
        <w:pStyle w:val="ListParagraph"/>
        <w:numPr>
          <w:ilvl w:val="0"/>
          <w:numId w:val="2"/>
        </w:numPr>
        <w:spacing w:line="240" w:lineRule="auto"/>
        <w:rPr>
          <w:rFonts w:ascii="Times New Roman" w:hAnsi="Times New Roman" w:cs="Times New Roman"/>
          <w:sz w:val="20"/>
          <w:szCs w:val="20"/>
        </w:rPr>
      </w:pPr>
      <w:r w:rsidRPr="00855F02">
        <w:rPr>
          <w:rFonts w:ascii="Times New Roman" w:hAnsi="Times New Roman" w:cs="Times New Roman"/>
          <w:sz w:val="20"/>
          <w:szCs w:val="20"/>
        </w:rPr>
        <w:t>Allergies</w:t>
      </w:r>
    </w:p>
    <w:p w14:paraId="621B49F5" w14:textId="77777777" w:rsidR="00666BDA" w:rsidRDefault="00666BDA" w:rsidP="00977A97">
      <w:pPr>
        <w:spacing w:line="240" w:lineRule="auto"/>
        <w:rPr>
          <w:rFonts w:ascii="Times New Roman" w:hAnsi="Times New Roman" w:cs="Times New Roman"/>
          <w:b/>
          <w:sz w:val="20"/>
          <w:szCs w:val="20"/>
        </w:rPr>
      </w:pPr>
    </w:p>
    <w:p w14:paraId="5162544A" w14:textId="2CF814E0" w:rsidR="00977A97" w:rsidRPr="00666BDA" w:rsidRDefault="00977A97" w:rsidP="00666BDA">
      <w:pPr>
        <w:pStyle w:val="ListParagraph"/>
        <w:numPr>
          <w:ilvl w:val="0"/>
          <w:numId w:val="5"/>
        </w:numPr>
        <w:spacing w:line="240" w:lineRule="auto"/>
        <w:jc w:val="center"/>
        <w:rPr>
          <w:rFonts w:ascii="Times New Roman" w:hAnsi="Times New Roman" w:cs="Times New Roman"/>
          <w:b/>
          <w:sz w:val="20"/>
          <w:szCs w:val="20"/>
        </w:rPr>
      </w:pPr>
      <w:r w:rsidRPr="00666BDA">
        <w:rPr>
          <w:rFonts w:ascii="Times New Roman" w:hAnsi="Times New Roman" w:cs="Times New Roman"/>
          <w:b/>
          <w:sz w:val="20"/>
          <w:szCs w:val="20"/>
        </w:rPr>
        <w:lastRenderedPageBreak/>
        <w:t>PROCEDURE</w:t>
      </w:r>
    </w:p>
    <w:p w14:paraId="4448777F" w14:textId="5FA751A0" w:rsidR="00977A97" w:rsidRPr="00855F02" w:rsidRDefault="00977A97" w:rsidP="00666BDA">
      <w:pPr>
        <w:spacing w:line="240" w:lineRule="auto"/>
        <w:rPr>
          <w:rFonts w:ascii="Times New Roman" w:hAnsi="Times New Roman" w:cs="Times New Roman"/>
          <w:sz w:val="20"/>
          <w:szCs w:val="20"/>
        </w:rPr>
      </w:pPr>
      <w:r w:rsidRPr="00855F02">
        <w:rPr>
          <w:rFonts w:ascii="Times New Roman" w:hAnsi="Times New Roman" w:cs="Times New Roman"/>
          <w:sz w:val="20"/>
          <w:szCs w:val="20"/>
        </w:rPr>
        <w:t>This is a Prospective cross-sectional study which will performed at Department of Ophthalmology in AVMC Hospital, Pondicherry. This study will include totally 700 eyes.</w:t>
      </w:r>
    </w:p>
    <w:p w14:paraId="2B1D0A18" w14:textId="2EA6CD0E" w:rsidR="00977A97" w:rsidRPr="00855F02" w:rsidRDefault="00977A97" w:rsidP="00666BDA">
      <w:pPr>
        <w:spacing w:line="240" w:lineRule="auto"/>
        <w:rPr>
          <w:rFonts w:ascii="Times New Roman" w:hAnsi="Times New Roman" w:cs="Times New Roman"/>
          <w:sz w:val="20"/>
          <w:szCs w:val="20"/>
        </w:rPr>
      </w:pPr>
      <w:r w:rsidRPr="00855F02">
        <w:rPr>
          <w:rFonts w:ascii="Times New Roman" w:hAnsi="Times New Roman" w:cs="Times New Roman"/>
          <w:sz w:val="20"/>
          <w:szCs w:val="20"/>
        </w:rPr>
        <w:t>At the beginning of the investigation, all participants answered a subjective symptoms questionnaire.</w:t>
      </w:r>
    </w:p>
    <w:p w14:paraId="14191516" w14:textId="77777777" w:rsidR="00977A97" w:rsidRPr="00855F02" w:rsidRDefault="00977A97" w:rsidP="00666BDA">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The subjective complains that were assessed included dry eye, itching, burning, foreign body sensation, eye fatigue, lacrimation, and photophobia. If the individual presented with two or more of these symptoms, the subject was classified as having subjective complaints.</w:t>
      </w:r>
    </w:p>
    <w:p w14:paraId="214AA2B8" w14:textId="77777777" w:rsidR="00977A97" w:rsidRPr="00855F02" w:rsidRDefault="00977A97" w:rsidP="00666BDA">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 xml:space="preserve">Next, the participants completed a detailed interview assessing basic information (such as age, gender, working situation) and past medical histories of systemic disease (including diabetes, hypertension, rheumatoid arthritis). </w:t>
      </w:r>
    </w:p>
    <w:p w14:paraId="47512963" w14:textId="0CC3AFC8" w:rsidR="00977A97" w:rsidRPr="00855F02" w:rsidRDefault="00977A97" w:rsidP="00666BDA">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The duration of illnesses and medication were noted. The subject also underwent the Schirmer’s examination to evaluate whether the patient having dry eye or not</w:t>
      </w:r>
    </w:p>
    <w:p w14:paraId="70FA3F89" w14:textId="77777777" w:rsidR="00977A97" w:rsidRPr="00855F02" w:rsidRDefault="00977A97" w:rsidP="00666BDA">
      <w:pPr>
        <w:spacing w:line="240" w:lineRule="auto"/>
        <w:jc w:val="both"/>
        <w:rPr>
          <w:rFonts w:ascii="Times New Roman" w:hAnsi="Times New Roman" w:cs="Times New Roman"/>
          <w:b/>
          <w:sz w:val="20"/>
          <w:szCs w:val="20"/>
        </w:rPr>
      </w:pPr>
      <w:r w:rsidRPr="00855F02">
        <w:rPr>
          <w:rFonts w:ascii="Times New Roman" w:hAnsi="Times New Roman" w:cs="Times New Roman"/>
          <w:b/>
          <w:sz w:val="20"/>
          <w:szCs w:val="20"/>
        </w:rPr>
        <w:t>PLAN FOR ANALYSIS:</w:t>
      </w:r>
    </w:p>
    <w:p w14:paraId="4B647097" w14:textId="32D4FD11" w:rsidR="00977A97" w:rsidRPr="00855F02" w:rsidRDefault="00977A97" w:rsidP="00666BDA">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Analysis the prevalence of dry eye status by using Schirmer’s test with age group of 31-80 years.</w:t>
      </w:r>
    </w:p>
    <w:p w14:paraId="67403A94" w14:textId="77777777" w:rsidR="00977A97" w:rsidRPr="00855F02" w:rsidRDefault="00977A97" w:rsidP="00666BDA">
      <w:pPr>
        <w:spacing w:line="240" w:lineRule="auto"/>
        <w:jc w:val="both"/>
        <w:rPr>
          <w:rFonts w:ascii="Times New Roman" w:hAnsi="Times New Roman" w:cs="Times New Roman"/>
          <w:b/>
          <w:sz w:val="20"/>
          <w:szCs w:val="20"/>
        </w:rPr>
      </w:pPr>
      <w:r w:rsidRPr="00855F02">
        <w:rPr>
          <w:rFonts w:ascii="Times New Roman" w:hAnsi="Times New Roman" w:cs="Times New Roman"/>
          <w:b/>
          <w:sz w:val="20"/>
          <w:szCs w:val="20"/>
        </w:rPr>
        <w:t>STATISTICAL TOOL DETAILS:</w:t>
      </w:r>
    </w:p>
    <w:p w14:paraId="6DD92D73" w14:textId="657FD8B8" w:rsidR="00977A97" w:rsidRPr="00855F02" w:rsidRDefault="00977A97" w:rsidP="00666BDA">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The collected data will be analyzed with SPSS statistical software 23.0 version to describe about the data descriptive statistical frequency analysis, percentage analysis will be used categorical variables and for continuous variable the mean and standard direction will be used for all statistical tool the probability value of 0.05 will be considered as significant level.</w:t>
      </w:r>
    </w:p>
    <w:p w14:paraId="3FB18C10" w14:textId="77777777" w:rsidR="00977A97" w:rsidRPr="00855F02" w:rsidRDefault="00977A97" w:rsidP="00A37F10">
      <w:pPr>
        <w:spacing w:line="240" w:lineRule="auto"/>
        <w:jc w:val="both"/>
        <w:rPr>
          <w:rFonts w:ascii="Times New Roman" w:hAnsi="Times New Roman" w:cs="Times New Roman"/>
          <w:b/>
          <w:sz w:val="20"/>
          <w:szCs w:val="20"/>
        </w:rPr>
      </w:pPr>
      <w:r w:rsidRPr="00855F02">
        <w:rPr>
          <w:rFonts w:ascii="Times New Roman" w:hAnsi="Times New Roman" w:cs="Times New Roman"/>
          <w:b/>
          <w:sz w:val="20"/>
          <w:szCs w:val="20"/>
        </w:rPr>
        <w:t>CONFLICT OF INTEREST:</w:t>
      </w:r>
    </w:p>
    <w:p w14:paraId="1957223F" w14:textId="77777777" w:rsidR="00977A97" w:rsidRPr="00855F02" w:rsidRDefault="00977A97" w:rsidP="00A37F10">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There is no conflict of interest released to this study.</w:t>
      </w:r>
    </w:p>
    <w:p w14:paraId="0C00CDD4" w14:textId="0F361631" w:rsidR="00201491" w:rsidRPr="00855F02" w:rsidRDefault="00977A97" w:rsidP="00A37F10">
      <w:pPr>
        <w:rPr>
          <w:rFonts w:ascii="Times New Roman" w:hAnsi="Times New Roman" w:cs="Times New Roman"/>
          <w:b/>
          <w:sz w:val="20"/>
          <w:szCs w:val="20"/>
        </w:rPr>
      </w:pPr>
      <w:r w:rsidRPr="00855F02">
        <w:rPr>
          <w:rFonts w:ascii="Times New Roman" w:hAnsi="Times New Roman" w:cs="Times New Roman"/>
          <w:b/>
          <w:sz w:val="20"/>
          <w:szCs w:val="20"/>
        </w:rPr>
        <w:t xml:space="preserve">FUNDING: </w:t>
      </w:r>
      <w:r w:rsidRPr="00855F02">
        <w:rPr>
          <w:rFonts w:ascii="Times New Roman" w:hAnsi="Times New Roman" w:cs="Times New Roman"/>
          <w:sz w:val="20"/>
          <w:szCs w:val="20"/>
        </w:rPr>
        <w:t>No funding is sought; only research and ethics approval are sough</w:t>
      </w:r>
      <w:r w:rsidR="00201491" w:rsidRPr="00855F02">
        <w:rPr>
          <w:rFonts w:ascii="Times New Roman" w:hAnsi="Times New Roman" w:cs="Times New Roman"/>
          <w:sz w:val="20"/>
          <w:szCs w:val="20"/>
        </w:rPr>
        <w:t>.</w:t>
      </w:r>
      <w:r w:rsidR="00201491" w:rsidRPr="00855F02">
        <w:rPr>
          <w:rFonts w:ascii="Times New Roman" w:hAnsi="Times New Roman" w:cs="Times New Roman"/>
          <w:b/>
          <w:sz w:val="20"/>
          <w:szCs w:val="20"/>
        </w:rPr>
        <w:t xml:space="preserve"> </w:t>
      </w:r>
    </w:p>
    <w:p w14:paraId="72FDB068" w14:textId="528853AF" w:rsidR="00201491" w:rsidRPr="00855F02" w:rsidRDefault="00201491" w:rsidP="00201491">
      <w:pPr>
        <w:rPr>
          <w:rFonts w:ascii="Times New Roman" w:hAnsi="Times New Roman" w:cs="Times New Roman"/>
          <w:b/>
          <w:sz w:val="20"/>
          <w:szCs w:val="20"/>
        </w:rPr>
      </w:pPr>
      <w:r w:rsidRPr="00855F02">
        <w:rPr>
          <w:rFonts w:ascii="Times New Roman" w:hAnsi="Times New Roman" w:cs="Times New Roman"/>
          <w:b/>
          <w:sz w:val="20"/>
          <w:szCs w:val="20"/>
        </w:rPr>
        <w:t>STATISTICAL ANALYSIS:</w:t>
      </w:r>
    </w:p>
    <w:p w14:paraId="096569F7" w14:textId="39615C74" w:rsidR="00201491" w:rsidRPr="00855F02" w:rsidRDefault="00201491" w:rsidP="00201491">
      <w:pPr>
        <w:rPr>
          <w:rFonts w:ascii="Times New Roman" w:hAnsi="Times New Roman" w:cs="Times New Roman"/>
          <w:b/>
          <w:sz w:val="20"/>
          <w:szCs w:val="20"/>
        </w:rPr>
      </w:pPr>
      <w:r w:rsidRPr="00855F02">
        <w:rPr>
          <w:rFonts w:ascii="Times New Roman" w:hAnsi="Times New Roman" w:cs="Times New Roman"/>
          <w:sz w:val="20"/>
          <w:szCs w:val="20"/>
        </w:rPr>
        <w:t>The data collected was analyzed using Microsoft Excel. The results were pictorially expressed in the form of pie chart, percentage, tabular columns</w:t>
      </w:r>
      <w:r w:rsidRPr="00855F02">
        <w:rPr>
          <w:rFonts w:ascii="Times New Roman" w:hAnsi="Times New Roman" w:cs="Times New Roman"/>
          <w:b/>
          <w:sz w:val="20"/>
          <w:szCs w:val="20"/>
        </w:rPr>
        <w:t>.</w:t>
      </w:r>
    </w:p>
    <w:p w14:paraId="1EAD86E8" w14:textId="4445B270" w:rsidR="00201491" w:rsidRPr="00666BDA" w:rsidRDefault="00201491" w:rsidP="00202E4E">
      <w:pPr>
        <w:pStyle w:val="ListParagraph"/>
        <w:numPr>
          <w:ilvl w:val="0"/>
          <w:numId w:val="5"/>
        </w:numPr>
        <w:spacing w:after="0" w:line="240" w:lineRule="auto"/>
        <w:jc w:val="center"/>
        <w:rPr>
          <w:rFonts w:ascii="Times New Roman" w:hAnsi="Times New Roman" w:cs="Times New Roman"/>
          <w:b/>
          <w:sz w:val="20"/>
          <w:szCs w:val="20"/>
        </w:rPr>
      </w:pPr>
      <w:r w:rsidRPr="00666BDA">
        <w:rPr>
          <w:rFonts w:ascii="Times New Roman" w:hAnsi="Times New Roman" w:cs="Times New Roman"/>
          <w:b/>
          <w:sz w:val="20"/>
          <w:szCs w:val="20"/>
        </w:rPr>
        <w:t>RESULTS</w:t>
      </w:r>
    </w:p>
    <w:p w14:paraId="021D3FFC" w14:textId="77777777" w:rsidR="00201491" w:rsidRPr="00855F02" w:rsidRDefault="00201491" w:rsidP="006C0DCD">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Table 1: Sex wise distribution of cases and controls taken into the study</w:t>
      </w:r>
    </w:p>
    <w:tbl>
      <w:tblPr>
        <w:tblStyle w:val="TableGrid"/>
        <w:tblpPr w:leftFromText="180" w:rightFromText="180" w:vertAnchor="text" w:horzAnchor="margin" w:tblpX="279" w:tblpY="239"/>
        <w:tblW w:w="0" w:type="auto"/>
        <w:tblLook w:val="04A0" w:firstRow="1" w:lastRow="0" w:firstColumn="1" w:lastColumn="0" w:noHBand="0" w:noVBand="1"/>
      </w:tblPr>
      <w:tblGrid>
        <w:gridCol w:w="2314"/>
        <w:gridCol w:w="2593"/>
        <w:gridCol w:w="2593"/>
        <w:gridCol w:w="2593"/>
      </w:tblGrid>
      <w:tr w:rsidR="00201491" w:rsidRPr="00855F02" w14:paraId="602ED74B" w14:textId="77777777" w:rsidTr="006C0DCD">
        <w:trPr>
          <w:trHeight w:val="178"/>
        </w:trPr>
        <w:tc>
          <w:tcPr>
            <w:tcW w:w="2314" w:type="dxa"/>
            <w:vAlign w:val="center"/>
          </w:tcPr>
          <w:p w14:paraId="372C67E3" w14:textId="77777777" w:rsidR="00201491" w:rsidRPr="00855F02" w:rsidRDefault="00201491" w:rsidP="006C0DCD">
            <w:pPr>
              <w:spacing w:after="0" w:line="240" w:lineRule="auto"/>
              <w:ind w:firstLine="720"/>
              <w:jc w:val="center"/>
              <w:rPr>
                <w:rFonts w:ascii="Times New Roman" w:hAnsi="Times New Roman" w:cs="Times New Roman"/>
                <w:b/>
                <w:sz w:val="20"/>
                <w:szCs w:val="20"/>
              </w:rPr>
            </w:pPr>
          </w:p>
        </w:tc>
        <w:tc>
          <w:tcPr>
            <w:tcW w:w="2593" w:type="dxa"/>
            <w:vAlign w:val="center"/>
          </w:tcPr>
          <w:p w14:paraId="3D9A31EE" w14:textId="77777777" w:rsidR="00201491" w:rsidRPr="00855F02" w:rsidRDefault="00201491" w:rsidP="006C0DCD">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MALE</w:t>
            </w:r>
          </w:p>
        </w:tc>
        <w:tc>
          <w:tcPr>
            <w:tcW w:w="2593" w:type="dxa"/>
            <w:vAlign w:val="center"/>
          </w:tcPr>
          <w:p w14:paraId="5F7A465C" w14:textId="77777777" w:rsidR="00201491" w:rsidRPr="00855F02" w:rsidRDefault="00201491" w:rsidP="006C0DCD">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FEMALE</w:t>
            </w:r>
          </w:p>
        </w:tc>
        <w:tc>
          <w:tcPr>
            <w:tcW w:w="2593" w:type="dxa"/>
            <w:vAlign w:val="center"/>
          </w:tcPr>
          <w:p w14:paraId="70EA1B86" w14:textId="77777777" w:rsidR="00201491" w:rsidRPr="00855F02" w:rsidRDefault="00201491" w:rsidP="006C0DCD">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TOTAL</w:t>
            </w:r>
          </w:p>
        </w:tc>
      </w:tr>
      <w:tr w:rsidR="00201491" w:rsidRPr="00855F02" w14:paraId="234BB4C0" w14:textId="77777777" w:rsidTr="006C0DCD">
        <w:trPr>
          <w:trHeight w:val="178"/>
        </w:trPr>
        <w:tc>
          <w:tcPr>
            <w:tcW w:w="2314" w:type="dxa"/>
            <w:vAlign w:val="center"/>
          </w:tcPr>
          <w:p w14:paraId="00063C94" w14:textId="77777777" w:rsidR="00201491" w:rsidRPr="00855F02" w:rsidRDefault="00201491" w:rsidP="006C0DCD">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CASE</w:t>
            </w:r>
          </w:p>
        </w:tc>
        <w:tc>
          <w:tcPr>
            <w:tcW w:w="2593" w:type="dxa"/>
            <w:vAlign w:val="center"/>
          </w:tcPr>
          <w:p w14:paraId="0A4EB590" w14:textId="77777777" w:rsidR="00201491" w:rsidRPr="00855F02" w:rsidRDefault="00201491" w:rsidP="006C0DCD">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88</w:t>
            </w:r>
          </w:p>
        </w:tc>
        <w:tc>
          <w:tcPr>
            <w:tcW w:w="2593" w:type="dxa"/>
            <w:vAlign w:val="center"/>
          </w:tcPr>
          <w:p w14:paraId="089806D8" w14:textId="77777777" w:rsidR="00201491" w:rsidRPr="00855F02" w:rsidRDefault="00201491" w:rsidP="006C0DCD">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87</w:t>
            </w:r>
          </w:p>
        </w:tc>
        <w:tc>
          <w:tcPr>
            <w:tcW w:w="2593" w:type="dxa"/>
            <w:vAlign w:val="center"/>
          </w:tcPr>
          <w:p w14:paraId="4B4B5013" w14:textId="77777777" w:rsidR="00201491" w:rsidRPr="00855F02" w:rsidRDefault="00201491" w:rsidP="006C0DCD">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175</w:t>
            </w:r>
          </w:p>
        </w:tc>
      </w:tr>
      <w:tr w:rsidR="00201491" w:rsidRPr="00855F02" w14:paraId="76654248" w14:textId="77777777" w:rsidTr="006C0DCD">
        <w:trPr>
          <w:trHeight w:val="178"/>
        </w:trPr>
        <w:tc>
          <w:tcPr>
            <w:tcW w:w="2314" w:type="dxa"/>
            <w:vAlign w:val="center"/>
          </w:tcPr>
          <w:p w14:paraId="2A61F4D4" w14:textId="77777777" w:rsidR="00201491" w:rsidRPr="00855F02" w:rsidRDefault="00201491" w:rsidP="006C0DCD">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CONTROL</w:t>
            </w:r>
          </w:p>
        </w:tc>
        <w:tc>
          <w:tcPr>
            <w:tcW w:w="2593" w:type="dxa"/>
            <w:vAlign w:val="center"/>
          </w:tcPr>
          <w:p w14:paraId="0AFA4302" w14:textId="77777777" w:rsidR="00201491" w:rsidRPr="00855F02" w:rsidRDefault="00201491" w:rsidP="006C0DCD">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77</w:t>
            </w:r>
          </w:p>
        </w:tc>
        <w:tc>
          <w:tcPr>
            <w:tcW w:w="2593" w:type="dxa"/>
            <w:vAlign w:val="center"/>
          </w:tcPr>
          <w:p w14:paraId="3DE95CF9" w14:textId="77777777" w:rsidR="00201491" w:rsidRPr="00855F02" w:rsidRDefault="00201491" w:rsidP="006C0DCD">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98</w:t>
            </w:r>
          </w:p>
        </w:tc>
        <w:tc>
          <w:tcPr>
            <w:tcW w:w="2593" w:type="dxa"/>
            <w:vAlign w:val="center"/>
          </w:tcPr>
          <w:p w14:paraId="3CA08D9B" w14:textId="77777777" w:rsidR="00201491" w:rsidRPr="00855F02" w:rsidRDefault="00201491" w:rsidP="006C0DCD">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175</w:t>
            </w:r>
          </w:p>
        </w:tc>
      </w:tr>
      <w:tr w:rsidR="00201491" w:rsidRPr="00855F02" w14:paraId="7500B3F3" w14:textId="77777777" w:rsidTr="006C0DCD">
        <w:trPr>
          <w:trHeight w:val="259"/>
        </w:trPr>
        <w:tc>
          <w:tcPr>
            <w:tcW w:w="2314" w:type="dxa"/>
            <w:vAlign w:val="center"/>
          </w:tcPr>
          <w:p w14:paraId="25ACAF3B" w14:textId="77777777" w:rsidR="00201491" w:rsidRPr="00855F02" w:rsidRDefault="00201491" w:rsidP="006C0DCD">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TOTAL</w:t>
            </w:r>
          </w:p>
        </w:tc>
        <w:tc>
          <w:tcPr>
            <w:tcW w:w="2593" w:type="dxa"/>
            <w:vAlign w:val="center"/>
          </w:tcPr>
          <w:p w14:paraId="6CCB33A3" w14:textId="77777777" w:rsidR="00201491" w:rsidRPr="00855F02" w:rsidRDefault="00201491" w:rsidP="006C0DCD">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165</w:t>
            </w:r>
          </w:p>
        </w:tc>
        <w:tc>
          <w:tcPr>
            <w:tcW w:w="2593" w:type="dxa"/>
            <w:vAlign w:val="center"/>
          </w:tcPr>
          <w:p w14:paraId="4A88DFD0" w14:textId="77777777" w:rsidR="00201491" w:rsidRPr="00855F02" w:rsidRDefault="00201491" w:rsidP="006C0DCD">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185</w:t>
            </w:r>
          </w:p>
        </w:tc>
        <w:tc>
          <w:tcPr>
            <w:tcW w:w="2593" w:type="dxa"/>
            <w:vAlign w:val="center"/>
          </w:tcPr>
          <w:p w14:paraId="7FFF021B" w14:textId="77777777" w:rsidR="00201491" w:rsidRPr="00855F02" w:rsidRDefault="00201491" w:rsidP="006C0DCD">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350</w:t>
            </w:r>
          </w:p>
        </w:tc>
      </w:tr>
    </w:tbl>
    <w:p w14:paraId="37047214" w14:textId="13814F62" w:rsidR="00201491" w:rsidRDefault="00201491" w:rsidP="00201491">
      <w:pPr>
        <w:spacing w:line="240" w:lineRule="auto"/>
        <w:rPr>
          <w:rFonts w:ascii="Times New Roman" w:hAnsi="Times New Roman" w:cs="Times New Roman"/>
          <w:b/>
          <w:sz w:val="20"/>
          <w:szCs w:val="20"/>
        </w:rPr>
      </w:pPr>
    </w:p>
    <w:p w14:paraId="62CF2775" w14:textId="4029B0EF" w:rsidR="008F3414" w:rsidRDefault="008F3414" w:rsidP="00201491">
      <w:pPr>
        <w:spacing w:line="240" w:lineRule="auto"/>
        <w:rPr>
          <w:rFonts w:ascii="Times New Roman" w:hAnsi="Times New Roman" w:cs="Times New Roman"/>
          <w:b/>
          <w:sz w:val="20"/>
          <w:szCs w:val="20"/>
        </w:rPr>
      </w:pPr>
    </w:p>
    <w:p w14:paraId="072E9409" w14:textId="77777777" w:rsidR="008F3414" w:rsidRPr="00855F02" w:rsidRDefault="008F3414" w:rsidP="00201491">
      <w:pPr>
        <w:spacing w:line="240" w:lineRule="auto"/>
        <w:rPr>
          <w:rFonts w:ascii="Times New Roman" w:hAnsi="Times New Roman" w:cs="Times New Roman"/>
          <w:b/>
          <w:sz w:val="20"/>
          <w:szCs w:val="20"/>
        </w:rPr>
      </w:pPr>
    </w:p>
    <w:p w14:paraId="40994C65" w14:textId="727B9EBA" w:rsidR="00201491" w:rsidRPr="00855F02" w:rsidRDefault="00201491" w:rsidP="006C0DCD">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The (table 1) is about the sex wise distribution of cases (Diabetes) and controls (non-Diabetes) is Male 88 (176 eyes), Female 87 (174 eyes) and male 77 (154 eyes), female 98 (196 eyes) total 350 (700 eyes).</w:t>
      </w:r>
    </w:p>
    <w:p w14:paraId="36F57684" w14:textId="378545DB" w:rsidR="00201491" w:rsidRPr="00855F02" w:rsidRDefault="00201491" w:rsidP="006C0DCD">
      <w:pPr>
        <w:spacing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Table 2: Duration of diabetes and age in year</w:t>
      </w:r>
    </w:p>
    <w:tbl>
      <w:tblPr>
        <w:tblStyle w:val="TableGrid"/>
        <w:tblW w:w="0" w:type="auto"/>
        <w:tblLook w:val="04A0" w:firstRow="1" w:lastRow="0" w:firstColumn="1" w:lastColumn="0" w:noHBand="0" w:noVBand="1"/>
      </w:tblPr>
      <w:tblGrid>
        <w:gridCol w:w="1778"/>
        <w:gridCol w:w="1778"/>
        <w:gridCol w:w="1778"/>
        <w:gridCol w:w="1778"/>
        <w:gridCol w:w="1778"/>
        <w:gridCol w:w="1778"/>
      </w:tblGrid>
      <w:tr w:rsidR="00201491" w:rsidRPr="00855F02" w14:paraId="45306872" w14:textId="77777777" w:rsidTr="006C0DCD">
        <w:trPr>
          <w:trHeight w:val="384"/>
        </w:trPr>
        <w:tc>
          <w:tcPr>
            <w:tcW w:w="1778" w:type="dxa"/>
            <w:vMerge w:val="restart"/>
            <w:vAlign w:val="center"/>
          </w:tcPr>
          <w:p w14:paraId="01D07C46"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Age of cases in year</w:t>
            </w:r>
          </w:p>
        </w:tc>
        <w:tc>
          <w:tcPr>
            <w:tcW w:w="1778" w:type="dxa"/>
            <w:vMerge w:val="restart"/>
            <w:vAlign w:val="center"/>
          </w:tcPr>
          <w:p w14:paraId="363C467F"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No. of patients</w:t>
            </w:r>
          </w:p>
        </w:tc>
        <w:tc>
          <w:tcPr>
            <w:tcW w:w="1778" w:type="dxa"/>
            <w:vAlign w:val="center"/>
          </w:tcPr>
          <w:p w14:paraId="41695167"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Duration of diabetes in year</w:t>
            </w:r>
          </w:p>
        </w:tc>
        <w:tc>
          <w:tcPr>
            <w:tcW w:w="1778" w:type="dxa"/>
            <w:vAlign w:val="center"/>
          </w:tcPr>
          <w:p w14:paraId="0064B00B"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Duration of diabetes in year</w:t>
            </w:r>
          </w:p>
        </w:tc>
        <w:tc>
          <w:tcPr>
            <w:tcW w:w="1778" w:type="dxa"/>
            <w:vAlign w:val="center"/>
          </w:tcPr>
          <w:p w14:paraId="31C23E62"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Duration of diabetes in year</w:t>
            </w:r>
          </w:p>
        </w:tc>
        <w:tc>
          <w:tcPr>
            <w:tcW w:w="1778" w:type="dxa"/>
            <w:vAlign w:val="center"/>
          </w:tcPr>
          <w:p w14:paraId="03E00BC6"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Duration of diabetes in year</w:t>
            </w:r>
          </w:p>
        </w:tc>
      </w:tr>
      <w:tr w:rsidR="00201491" w:rsidRPr="00855F02" w14:paraId="20DF5F01" w14:textId="77777777" w:rsidTr="006C0DCD">
        <w:trPr>
          <w:trHeight w:val="295"/>
        </w:trPr>
        <w:tc>
          <w:tcPr>
            <w:tcW w:w="1778" w:type="dxa"/>
            <w:vMerge/>
            <w:vAlign w:val="center"/>
          </w:tcPr>
          <w:p w14:paraId="6D23BC1F" w14:textId="77777777" w:rsidR="00201491" w:rsidRPr="00855F02" w:rsidRDefault="00201491" w:rsidP="008A39F5">
            <w:pPr>
              <w:spacing w:after="0" w:line="240" w:lineRule="auto"/>
              <w:jc w:val="center"/>
              <w:rPr>
                <w:rFonts w:ascii="Times New Roman" w:hAnsi="Times New Roman" w:cs="Times New Roman"/>
                <w:b/>
                <w:sz w:val="20"/>
                <w:szCs w:val="20"/>
              </w:rPr>
            </w:pPr>
          </w:p>
        </w:tc>
        <w:tc>
          <w:tcPr>
            <w:tcW w:w="1778" w:type="dxa"/>
            <w:vMerge/>
            <w:vAlign w:val="center"/>
          </w:tcPr>
          <w:p w14:paraId="0EF4E1E2" w14:textId="77777777" w:rsidR="00201491" w:rsidRPr="00855F02" w:rsidRDefault="00201491" w:rsidP="008A39F5">
            <w:pPr>
              <w:spacing w:after="0" w:line="240" w:lineRule="auto"/>
              <w:jc w:val="center"/>
              <w:rPr>
                <w:rFonts w:ascii="Times New Roman" w:hAnsi="Times New Roman" w:cs="Times New Roman"/>
                <w:b/>
                <w:sz w:val="20"/>
                <w:szCs w:val="20"/>
              </w:rPr>
            </w:pPr>
          </w:p>
        </w:tc>
        <w:tc>
          <w:tcPr>
            <w:tcW w:w="1778" w:type="dxa"/>
            <w:vAlign w:val="center"/>
          </w:tcPr>
          <w:p w14:paraId="638A4EE0"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0 – 5</w:t>
            </w:r>
          </w:p>
        </w:tc>
        <w:tc>
          <w:tcPr>
            <w:tcW w:w="1778" w:type="dxa"/>
            <w:vAlign w:val="center"/>
          </w:tcPr>
          <w:p w14:paraId="4C00D4EB"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6 – 10</w:t>
            </w:r>
          </w:p>
        </w:tc>
        <w:tc>
          <w:tcPr>
            <w:tcW w:w="1778" w:type="dxa"/>
            <w:vAlign w:val="center"/>
          </w:tcPr>
          <w:p w14:paraId="56F52AA3"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11 - 15</w:t>
            </w:r>
          </w:p>
        </w:tc>
        <w:tc>
          <w:tcPr>
            <w:tcW w:w="1778" w:type="dxa"/>
            <w:vAlign w:val="center"/>
          </w:tcPr>
          <w:p w14:paraId="1671A54E"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15 – 20</w:t>
            </w:r>
          </w:p>
        </w:tc>
      </w:tr>
      <w:tr w:rsidR="00201491" w:rsidRPr="00855F02" w14:paraId="0FC23003" w14:textId="77777777" w:rsidTr="006C0DCD">
        <w:trPr>
          <w:trHeight w:val="438"/>
        </w:trPr>
        <w:tc>
          <w:tcPr>
            <w:tcW w:w="1778" w:type="dxa"/>
            <w:vAlign w:val="center"/>
          </w:tcPr>
          <w:p w14:paraId="344C6FA6"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31 – 40</w:t>
            </w:r>
          </w:p>
        </w:tc>
        <w:tc>
          <w:tcPr>
            <w:tcW w:w="1778" w:type="dxa"/>
            <w:vAlign w:val="center"/>
          </w:tcPr>
          <w:p w14:paraId="7363F550"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40</w:t>
            </w:r>
          </w:p>
        </w:tc>
        <w:tc>
          <w:tcPr>
            <w:tcW w:w="1778" w:type="dxa"/>
            <w:vAlign w:val="center"/>
          </w:tcPr>
          <w:p w14:paraId="5CC6FF3D"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32</w:t>
            </w:r>
          </w:p>
        </w:tc>
        <w:tc>
          <w:tcPr>
            <w:tcW w:w="1778" w:type="dxa"/>
            <w:vAlign w:val="center"/>
          </w:tcPr>
          <w:p w14:paraId="593AA6B1"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7</w:t>
            </w:r>
          </w:p>
        </w:tc>
        <w:tc>
          <w:tcPr>
            <w:tcW w:w="1778" w:type="dxa"/>
            <w:vAlign w:val="center"/>
          </w:tcPr>
          <w:p w14:paraId="3A19C4D8"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1</w:t>
            </w:r>
          </w:p>
        </w:tc>
        <w:tc>
          <w:tcPr>
            <w:tcW w:w="1778" w:type="dxa"/>
            <w:vAlign w:val="center"/>
          </w:tcPr>
          <w:p w14:paraId="09A16591"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w:t>
            </w:r>
          </w:p>
        </w:tc>
      </w:tr>
      <w:tr w:rsidR="00201491" w:rsidRPr="00855F02" w14:paraId="5B0D1081" w14:textId="77777777" w:rsidTr="006C0DCD">
        <w:trPr>
          <w:trHeight w:val="429"/>
        </w:trPr>
        <w:tc>
          <w:tcPr>
            <w:tcW w:w="1778" w:type="dxa"/>
            <w:vAlign w:val="center"/>
          </w:tcPr>
          <w:p w14:paraId="27B8AFBE"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41 – 50</w:t>
            </w:r>
          </w:p>
        </w:tc>
        <w:tc>
          <w:tcPr>
            <w:tcW w:w="1778" w:type="dxa"/>
            <w:vAlign w:val="center"/>
          </w:tcPr>
          <w:p w14:paraId="733ADEE4"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42</w:t>
            </w:r>
          </w:p>
        </w:tc>
        <w:tc>
          <w:tcPr>
            <w:tcW w:w="1778" w:type="dxa"/>
            <w:vAlign w:val="center"/>
          </w:tcPr>
          <w:p w14:paraId="3485CCFC"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24</w:t>
            </w:r>
          </w:p>
        </w:tc>
        <w:tc>
          <w:tcPr>
            <w:tcW w:w="1778" w:type="dxa"/>
            <w:vAlign w:val="center"/>
          </w:tcPr>
          <w:p w14:paraId="0C15B8A4"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16</w:t>
            </w:r>
          </w:p>
        </w:tc>
        <w:tc>
          <w:tcPr>
            <w:tcW w:w="1778" w:type="dxa"/>
            <w:vAlign w:val="center"/>
          </w:tcPr>
          <w:p w14:paraId="38591DEE"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2</w:t>
            </w:r>
          </w:p>
        </w:tc>
        <w:tc>
          <w:tcPr>
            <w:tcW w:w="1778" w:type="dxa"/>
            <w:vAlign w:val="center"/>
          </w:tcPr>
          <w:p w14:paraId="4DDE0FB2"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w:t>
            </w:r>
          </w:p>
        </w:tc>
      </w:tr>
      <w:tr w:rsidR="00201491" w:rsidRPr="00855F02" w14:paraId="404BD362" w14:textId="77777777" w:rsidTr="006C0DCD">
        <w:trPr>
          <w:trHeight w:val="421"/>
        </w:trPr>
        <w:tc>
          <w:tcPr>
            <w:tcW w:w="1778" w:type="dxa"/>
            <w:vAlign w:val="center"/>
          </w:tcPr>
          <w:p w14:paraId="1F3F13D6"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51 – 60</w:t>
            </w:r>
          </w:p>
        </w:tc>
        <w:tc>
          <w:tcPr>
            <w:tcW w:w="1778" w:type="dxa"/>
            <w:vAlign w:val="center"/>
          </w:tcPr>
          <w:p w14:paraId="51E8AC98"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43</w:t>
            </w:r>
          </w:p>
        </w:tc>
        <w:tc>
          <w:tcPr>
            <w:tcW w:w="1778" w:type="dxa"/>
            <w:vAlign w:val="center"/>
          </w:tcPr>
          <w:p w14:paraId="6632115E"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21</w:t>
            </w:r>
          </w:p>
        </w:tc>
        <w:tc>
          <w:tcPr>
            <w:tcW w:w="1778" w:type="dxa"/>
            <w:vAlign w:val="center"/>
          </w:tcPr>
          <w:p w14:paraId="29D12E4C"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14</w:t>
            </w:r>
          </w:p>
        </w:tc>
        <w:tc>
          <w:tcPr>
            <w:tcW w:w="1778" w:type="dxa"/>
            <w:vAlign w:val="center"/>
          </w:tcPr>
          <w:p w14:paraId="58E9E9B5"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5</w:t>
            </w:r>
          </w:p>
        </w:tc>
        <w:tc>
          <w:tcPr>
            <w:tcW w:w="1778" w:type="dxa"/>
            <w:vAlign w:val="center"/>
          </w:tcPr>
          <w:p w14:paraId="20B7A544"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3</w:t>
            </w:r>
          </w:p>
        </w:tc>
      </w:tr>
      <w:tr w:rsidR="00201491" w:rsidRPr="00855F02" w14:paraId="7279A606" w14:textId="77777777" w:rsidTr="006C0DCD">
        <w:trPr>
          <w:trHeight w:val="413"/>
        </w:trPr>
        <w:tc>
          <w:tcPr>
            <w:tcW w:w="1778" w:type="dxa"/>
            <w:vAlign w:val="center"/>
          </w:tcPr>
          <w:p w14:paraId="37F91A7D"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61 – 70</w:t>
            </w:r>
          </w:p>
        </w:tc>
        <w:tc>
          <w:tcPr>
            <w:tcW w:w="1778" w:type="dxa"/>
            <w:vAlign w:val="center"/>
          </w:tcPr>
          <w:p w14:paraId="6A79F69D"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36</w:t>
            </w:r>
          </w:p>
        </w:tc>
        <w:tc>
          <w:tcPr>
            <w:tcW w:w="1778" w:type="dxa"/>
            <w:vAlign w:val="center"/>
          </w:tcPr>
          <w:p w14:paraId="63F6D0A1"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10</w:t>
            </w:r>
          </w:p>
        </w:tc>
        <w:tc>
          <w:tcPr>
            <w:tcW w:w="1778" w:type="dxa"/>
            <w:vAlign w:val="center"/>
          </w:tcPr>
          <w:p w14:paraId="0EAEAA66"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16</w:t>
            </w:r>
          </w:p>
        </w:tc>
        <w:tc>
          <w:tcPr>
            <w:tcW w:w="1778" w:type="dxa"/>
            <w:vAlign w:val="center"/>
          </w:tcPr>
          <w:p w14:paraId="5DCBD2D6"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8</w:t>
            </w:r>
          </w:p>
        </w:tc>
        <w:tc>
          <w:tcPr>
            <w:tcW w:w="1778" w:type="dxa"/>
            <w:vAlign w:val="center"/>
          </w:tcPr>
          <w:p w14:paraId="6F643607"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2</w:t>
            </w:r>
          </w:p>
        </w:tc>
      </w:tr>
      <w:tr w:rsidR="00201491" w:rsidRPr="00855F02" w14:paraId="7DF01EA8" w14:textId="77777777" w:rsidTr="006C0DCD">
        <w:trPr>
          <w:trHeight w:val="406"/>
        </w:trPr>
        <w:tc>
          <w:tcPr>
            <w:tcW w:w="1778" w:type="dxa"/>
            <w:vAlign w:val="center"/>
          </w:tcPr>
          <w:p w14:paraId="3FE31B35"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71 – 80</w:t>
            </w:r>
          </w:p>
        </w:tc>
        <w:tc>
          <w:tcPr>
            <w:tcW w:w="1778" w:type="dxa"/>
            <w:vAlign w:val="center"/>
          </w:tcPr>
          <w:p w14:paraId="069790CE"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14</w:t>
            </w:r>
          </w:p>
        </w:tc>
        <w:tc>
          <w:tcPr>
            <w:tcW w:w="1778" w:type="dxa"/>
            <w:vAlign w:val="center"/>
          </w:tcPr>
          <w:p w14:paraId="7F9AEC6C"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w:t>
            </w:r>
          </w:p>
        </w:tc>
        <w:tc>
          <w:tcPr>
            <w:tcW w:w="1778" w:type="dxa"/>
            <w:vAlign w:val="center"/>
          </w:tcPr>
          <w:p w14:paraId="756CF746"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10</w:t>
            </w:r>
          </w:p>
        </w:tc>
        <w:tc>
          <w:tcPr>
            <w:tcW w:w="1778" w:type="dxa"/>
            <w:vAlign w:val="center"/>
          </w:tcPr>
          <w:p w14:paraId="70572500"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3</w:t>
            </w:r>
          </w:p>
        </w:tc>
        <w:tc>
          <w:tcPr>
            <w:tcW w:w="1778" w:type="dxa"/>
            <w:vAlign w:val="center"/>
          </w:tcPr>
          <w:p w14:paraId="5A33527B"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1</w:t>
            </w:r>
          </w:p>
        </w:tc>
      </w:tr>
      <w:tr w:rsidR="00201491" w:rsidRPr="00855F02" w14:paraId="60722517" w14:textId="77777777" w:rsidTr="006C0DCD">
        <w:trPr>
          <w:trHeight w:val="425"/>
        </w:trPr>
        <w:tc>
          <w:tcPr>
            <w:tcW w:w="1778" w:type="dxa"/>
            <w:vAlign w:val="center"/>
          </w:tcPr>
          <w:p w14:paraId="7FD51B66"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Total</w:t>
            </w:r>
          </w:p>
        </w:tc>
        <w:tc>
          <w:tcPr>
            <w:tcW w:w="1778" w:type="dxa"/>
            <w:vAlign w:val="center"/>
          </w:tcPr>
          <w:p w14:paraId="2D890860"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175</w:t>
            </w:r>
          </w:p>
        </w:tc>
        <w:tc>
          <w:tcPr>
            <w:tcW w:w="1778" w:type="dxa"/>
            <w:vAlign w:val="center"/>
          </w:tcPr>
          <w:p w14:paraId="7D130923"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87</w:t>
            </w:r>
          </w:p>
        </w:tc>
        <w:tc>
          <w:tcPr>
            <w:tcW w:w="1778" w:type="dxa"/>
            <w:vAlign w:val="center"/>
          </w:tcPr>
          <w:p w14:paraId="5E5281BE"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63</w:t>
            </w:r>
          </w:p>
        </w:tc>
        <w:tc>
          <w:tcPr>
            <w:tcW w:w="1778" w:type="dxa"/>
            <w:vAlign w:val="center"/>
          </w:tcPr>
          <w:p w14:paraId="1E4843F2"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19</w:t>
            </w:r>
          </w:p>
        </w:tc>
        <w:tc>
          <w:tcPr>
            <w:tcW w:w="1778" w:type="dxa"/>
            <w:vAlign w:val="center"/>
          </w:tcPr>
          <w:p w14:paraId="5563604C"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6</w:t>
            </w:r>
          </w:p>
        </w:tc>
      </w:tr>
    </w:tbl>
    <w:p w14:paraId="1605C943" w14:textId="77777777" w:rsidR="00201491" w:rsidRPr="00855F02" w:rsidRDefault="00201491" w:rsidP="006C0DCD">
      <w:pPr>
        <w:spacing w:line="240" w:lineRule="auto"/>
        <w:jc w:val="both"/>
        <w:rPr>
          <w:rFonts w:ascii="Times New Roman" w:hAnsi="Times New Roman" w:cs="Times New Roman"/>
          <w:b/>
          <w:sz w:val="20"/>
          <w:szCs w:val="20"/>
        </w:rPr>
      </w:pPr>
    </w:p>
    <w:p w14:paraId="7706C403" w14:textId="753386A3" w:rsidR="00201491" w:rsidRPr="00855F02" w:rsidRDefault="00201491" w:rsidP="006C0DCD">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lastRenderedPageBreak/>
        <w:t xml:space="preserve">The (table 2) represents 175 cases in the study had their duration of diabetes between the duration </w:t>
      </w:r>
      <w:r w:rsidR="005B4EFD" w:rsidRPr="00855F02">
        <w:rPr>
          <w:rFonts w:ascii="Times New Roman" w:hAnsi="Times New Roman" w:cs="Times New Roman"/>
          <w:sz w:val="20"/>
          <w:szCs w:val="20"/>
        </w:rPr>
        <w:t>of (</w:t>
      </w:r>
      <w:r w:rsidRPr="00855F02">
        <w:rPr>
          <w:rFonts w:ascii="Times New Roman" w:hAnsi="Times New Roman" w:cs="Times New Roman"/>
          <w:sz w:val="20"/>
          <w:szCs w:val="20"/>
        </w:rPr>
        <w:t>87 among the age group of 0 and 5 years, 63 among the age group of 6 and 10 years, 19 among the age group of 11 and 15 years and 6 among the age group of 15 and 20 years). Those patients who had a history of 0-5 years of having diabetes were 87(49.71 %), 6-10 years of having diabetes 63 (36%), 11-15 years of having diabetes 19(10.8%) and the last group constituted 15-20 years 6 (3.4%) of the total case.</w:t>
      </w:r>
    </w:p>
    <w:p w14:paraId="1B4D6E60" w14:textId="092B764E" w:rsidR="00201491" w:rsidRPr="00855F02" w:rsidRDefault="00201491" w:rsidP="006C0DCD">
      <w:pPr>
        <w:spacing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Table 3: Gender characteristics [Diabetes patients]</w:t>
      </w:r>
    </w:p>
    <w:tbl>
      <w:tblPr>
        <w:tblStyle w:val="TableGrid"/>
        <w:tblW w:w="0" w:type="auto"/>
        <w:jc w:val="center"/>
        <w:tblLook w:val="04A0" w:firstRow="1" w:lastRow="0" w:firstColumn="1" w:lastColumn="0" w:noHBand="0" w:noVBand="1"/>
      </w:tblPr>
      <w:tblGrid>
        <w:gridCol w:w="2510"/>
        <w:gridCol w:w="2510"/>
        <w:gridCol w:w="2510"/>
        <w:gridCol w:w="2510"/>
      </w:tblGrid>
      <w:tr w:rsidR="00201491" w:rsidRPr="00855F02" w14:paraId="56E3FC22" w14:textId="77777777" w:rsidTr="006C0DCD">
        <w:trPr>
          <w:trHeight w:val="400"/>
          <w:jc w:val="center"/>
        </w:trPr>
        <w:tc>
          <w:tcPr>
            <w:tcW w:w="2510" w:type="dxa"/>
            <w:vAlign w:val="center"/>
          </w:tcPr>
          <w:p w14:paraId="049014AC"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Gender</w:t>
            </w:r>
          </w:p>
        </w:tc>
        <w:tc>
          <w:tcPr>
            <w:tcW w:w="2510" w:type="dxa"/>
            <w:vAlign w:val="center"/>
          </w:tcPr>
          <w:p w14:paraId="2675BC04"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Total</w:t>
            </w:r>
          </w:p>
        </w:tc>
        <w:tc>
          <w:tcPr>
            <w:tcW w:w="2510" w:type="dxa"/>
            <w:vAlign w:val="center"/>
          </w:tcPr>
          <w:p w14:paraId="0DBA9B68"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Dry eye</w:t>
            </w:r>
          </w:p>
        </w:tc>
        <w:tc>
          <w:tcPr>
            <w:tcW w:w="2510" w:type="dxa"/>
            <w:vAlign w:val="center"/>
          </w:tcPr>
          <w:p w14:paraId="4AE88FDD"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Non- dry eyes</w:t>
            </w:r>
          </w:p>
        </w:tc>
      </w:tr>
      <w:tr w:rsidR="00201491" w:rsidRPr="00855F02" w14:paraId="54E7EDB0" w14:textId="77777777" w:rsidTr="006C0DCD">
        <w:trPr>
          <w:trHeight w:val="389"/>
          <w:jc w:val="center"/>
        </w:trPr>
        <w:tc>
          <w:tcPr>
            <w:tcW w:w="2510" w:type="dxa"/>
            <w:vAlign w:val="center"/>
          </w:tcPr>
          <w:p w14:paraId="034C7EF2"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Male</w:t>
            </w:r>
          </w:p>
        </w:tc>
        <w:tc>
          <w:tcPr>
            <w:tcW w:w="2510" w:type="dxa"/>
            <w:vAlign w:val="center"/>
          </w:tcPr>
          <w:p w14:paraId="28AEAE2E"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176</w:t>
            </w:r>
          </w:p>
        </w:tc>
        <w:tc>
          <w:tcPr>
            <w:tcW w:w="2510" w:type="dxa"/>
            <w:vAlign w:val="center"/>
          </w:tcPr>
          <w:p w14:paraId="505CF141"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74</w:t>
            </w:r>
          </w:p>
        </w:tc>
        <w:tc>
          <w:tcPr>
            <w:tcW w:w="2510" w:type="dxa"/>
            <w:vAlign w:val="center"/>
          </w:tcPr>
          <w:p w14:paraId="18A03397"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102</w:t>
            </w:r>
          </w:p>
        </w:tc>
      </w:tr>
      <w:tr w:rsidR="00201491" w:rsidRPr="00855F02" w14:paraId="2FB876C6" w14:textId="77777777" w:rsidTr="006C0DCD">
        <w:trPr>
          <w:trHeight w:val="400"/>
          <w:jc w:val="center"/>
        </w:trPr>
        <w:tc>
          <w:tcPr>
            <w:tcW w:w="2510" w:type="dxa"/>
            <w:vAlign w:val="center"/>
          </w:tcPr>
          <w:p w14:paraId="60965DDD"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Female</w:t>
            </w:r>
          </w:p>
        </w:tc>
        <w:tc>
          <w:tcPr>
            <w:tcW w:w="2510" w:type="dxa"/>
            <w:vAlign w:val="center"/>
          </w:tcPr>
          <w:p w14:paraId="039BDAD4"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174</w:t>
            </w:r>
          </w:p>
        </w:tc>
        <w:tc>
          <w:tcPr>
            <w:tcW w:w="2510" w:type="dxa"/>
            <w:vAlign w:val="center"/>
          </w:tcPr>
          <w:p w14:paraId="0D26ADF1"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103</w:t>
            </w:r>
          </w:p>
        </w:tc>
        <w:tc>
          <w:tcPr>
            <w:tcW w:w="2510" w:type="dxa"/>
            <w:vAlign w:val="center"/>
          </w:tcPr>
          <w:p w14:paraId="1FEBAF80"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71</w:t>
            </w:r>
          </w:p>
        </w:tc>
      </w:tr>
    </w:tbl>
    <w:p w14:paraId="51605959" w14:textId="279E6625" w:rsidR="00201491" w:rsidRPr="00855F02" w:rsidRDefault="00201491" w:rsidP="006C0DCD">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The (table 3) is about the gender characteristics of all the participants of the research and they are characterized into dry eye and non-dry eye group. More number of women (60%) than men (42.02%) is tested with dry eyes proving that women are at a higher risk. Schirmer’s value for diabetes value (p=0.371).</w:t>
      </w:r>
    </w:p>
    <w:p w14:paraId="468A1E34" w14:textId="02C15B75" w:rsidR="00201491" w:rsidRPr="00855F02" w:rsidRDefault="00201491" w:rsidP="00201491">
      <w:pPr>
        <w:spacing w:line="240" w:lineRule="auto"/>
        <w:rPr>
          <w:rFonts w:ascii="Times New Roman" w:hAnsi="Times New Roman" w:cs="Times New Roman"/>
          <w:b/>
          <w:sz w:val="20"/>
          <w:szCs w:val="20"/>
        </w:rPr>
      </w:pPr>
      <w:r w:rsidRPr="00855F02">
        <w:rPr>
          <w:rFonts w:ascii="Times New Roman" w:hAnsi="Times New Roman" w:cs="Times New Roman"/>
          <w:b/>
          <w:sz w:val="20"/>
          <w:szCs w:val="20"/>
        </w:rPr>
        <w:t>Table 4: Schirmer’s test for diabetes patient</w:t>
      </w:r>
    </w:p>
    <w:tbl>
      <w:tblPr>
        <w:tblStyle w:val="TableGrid"/>
        <w:tblW w:w="0" w:type="auto"/>
        <w:jc w:val="center"/>
        <w:tblLook w:val="04A0" w:firstRow="1" w:lastRow="0" w:firstColumn="1" w:lastColumn="0" w:noHBand="0" w:noVBand="1"/>
      </w:tblPr>
      <w:tblGrid>
        <w:gridCol w:w="3203"/>
        <w:gridCol w:w="3203"/>
        <w:gridCol w:w="3203"/>
      </w:tblGrid>
      <w:tr w:rsidR="00201491" w:rsidRPr="00855F02" w14:paraId="5015AE90" w14:textId="77777777" w:rsidTr="006C0DCD">
        <w:trPr>
          <w:trHeight w:val="284"/>
          <w:jc w:val="center"/>
        </w:trPr>
        <w:tc>
          <w:tcPr>
            <w:tcW w:w="3203" w:type="dxa"/>
          </w:tcPr>
          <w:p w14:paraId="3BB59884"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Type</w:t>
            </w:r>
          </w:p>
        </w:tc>
        <w:tc>
          <w:tcPr>
            <w:tcW w:w="3203" w:type="dxa"/>
          </w:tcPr>
          <w:p w14:paraId="40A8E1CF"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Range</w:t>
            </w:r>
          </w:p>
        </w:tc>
        <w:tc>
          <w:tcPr>
            <w:tcW w:w="3203" w:type="dxa"/>
          </w:tcPr>
          <w:p w14:paraId="29EBA495" w14:textId="1EBD8618"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 xml:space="preserve">% of </w:t>
            </w:r>
            <w:r w:rsidR="00F401BB" w:rsidRPr="00855F02">
              <w:rPr>
                <w:rFonts w:ascii="Times New Roman" w:hAnsi="Times New Roman" w:cs="Times New Roman"/>
                <w:b/>
                <w:sz w:val="20"/>
                <w:szCs w:val="20"/>
              </w:rPr>
              <w:t>patient</w:t>
            </w:r>
            <w:r w:rsidRPr="00855F02">
              <w:rPr>
                <w:rFonts w:ascii="Times New Roman" w:hAnsi="Times New Roman" w:cs="Times New Roman"/>
                <w:b/>
                <w:sz w:val="20"/>
                <w:szCs w:val="20"/>
              </w:rPr>
              <w:t xml:space="preserve"> eyes</w:t>
            </w:r>
          </w:p>
        </w:tc>
      </w:tr>
      <w:tr w:rsidR="00201491" w:rsidRPr="00855F02" w14:paraId="096E4D57" w14:textId="77777777" w:rsidTr="006C0DCD">
        <w:trPr>
          <w:trHeight w:val="284"/>
          <w:jc w:val="center"/>
        </w:trPr>
        <w:tc>
          <w:tcPr>
            <w:tcW w:w="3203" w:type="dxa"/>
          </w:tcPr>
          <w:p w14:paraId="6AD69A42" w14:textId="77777777" w:rsidR="00201491" w:rsidRPr="00855F02" w:rsidRDefault="00201491" w:rsidP="008A39F5">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Normal</w:t>
            </w:r>
          </w:p>
        </w:tc>
        <w:tc>
          <w:tcPr>
            <w:tcW w:w="3203" w:type="dxa"/>
          </w:tcPr>
          <w:p w14:paraId="45E8CEE9" w14:textId="77777777" w:rsidR="00201491" w:rsidRPr="00855F02" w:rsidRDefault="00201491" w:rsidP="008A39F5">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&gt;10 mm</w:t>
            </w:r>
          </w:p>
        </w:tc>
        <w:tc>
          <w:tcPr>
            <w:tcW w:w="3203" w:type="dxa"/>
          </w:tcPr>
          <w:p w14:paraId="0F56A115" w14:textId="77777777" w:rsidR="00201491" w:rsidRPr="00855F02" w:rsidRDefault="00201491" w:rsidP="008A39F5">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173</w:t>
            </w:r>
          </w:p>
        </w:tc>
      </w:tr>
      <w:tr w:rsidR="00201491" w:rsidRPr="00855F02" w14:paraId="096B0992" w14:textId="77777777" w:rsidTr="006C0DCD">
        <w:trPr>
          <w:trHeight w:val="284"/>
          <w:jc w:val="center"/>
        </w:trPr>
        <w:tc>
          <w:tcPr>
            <w:tcW w:w="3203" w:type="dxa"/>
          </w:tcPr>
          <w:p w14:paraId="6799CA9C" w14:textId="77777777" w:rsidR="00201491" w:rsidRPr="00855F02" w:rsidRDefault="00201491" w:rsidP="008A39F5">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Mild</w:t>
            </w:r>
          </w:p>
        </w:tc>
        <w:tc>
          <w:tcPr>
            <w:tcW w:w="3203" w:type="dxa"/>
          </w:tcPr>
          <w:p w14:paraId="11FEB1DE" w14:textId="77777777" w:rsidR="00201491" w:rsidRPr="00855F02" w:rsidRDefault="00201491" w:rsidP="008A39F5">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8 - 10 mm</w:t>
            </w:r>
          </w:p>
        </w:tc>
        <w:tc>
          <w:tcPr>
            <w:tcW w:w="3203" w:type="dxa"/>
          </w:tcPr>
          <w:p w14:paraId="72FA5A67" w14:textId="77777777" w:rsidR="00201491" w:rsidRPr="00855F02" w:rsidRDefault="00201491" w:rsidP="008A39F5">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30</w:t>
            </w:r>
          </w:p>
        </w:tc>
      </w:tr>
      <w:tr w:rsidR="00201491" w:rsidRPr="00855F02" w14:paraId="0D9C4D78" w14:textId="77777777" w:rsidTr="006C0DCD">
        <w:trPr>
          <w:trHeight w:val="284"/>
          <w:jc w:val="center"/>
        </w:trPr>
        <w:tc>
          <w:tcPr>
            <w:tcW w:w="3203" w:type="dxa"/>
          </w:tcPr>
          <w:p w14:paraId="6A5AEC18" w14:textId="77777777" w:rsidR="00201491" w:rsidRPr="00855F02" w:rsidRDefault="00201491" w:rsidP="008A39F5">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Moderate</w:t>
            </w:r>
          </w:p>
        </w:tc>
        <w:tc>
          <w:tcPr>
            <w:tcW w:w="3203" w:type="dxa"/>
          </w:tcPr>
          <w:p w14:paraId="3D204E8D" w14:textId="77777777" w:rsidR="00201491" w:rsidRPr="00855F02" w:rsidRDefault="00201491" w:rsidP="008A39F5">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5 - 7 mm</w:t>
            </w:r>
          </w:p>
        </w:tc>
        <w:tc>
          <w:tcPr>
            <w:tcW w:w="3203" w:type="dxa"/>
          </w:tcPr>
          <w:p w14:paraId="1B725E67" w14:textId="77777777" w:rsidR="00201491" w:rsidRPr="00855F02" w:rsidRDefault="00201491" w:rsidP="008A39F5">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55</w:t>
            </w:r>
          </w:p>
        </w:tc>
      </w:tr>
      <w:tr w:rsidR="00201491" w:rsidRPr="00855F02" w14:paraId="39B3462A" w14:textId="77777777" w:rsidTr="006C0DCD">
        <w:trPr>
          <w:trHeight w:val="284"/>
          <w:jc w:val="center"/>
        </w:trPr>
        <w:tc>
          <w:tcPr>
            <w:tcW w:w="3203" w:type="dxa"/>
          </w:tcPr>
          <w:p w14:paraId="4054A2FA" w14:textId="77777777" w:rsidR="00201491" w:rsidRPr="00855F02" w:rsidRDefault="00201491" w:rsidP="008A39F5">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Severe</w:t>
            </w:r>
          </w:p>
        </w:tc>
        <w:tc>
          <w:tcPr>
            <w:tcW w:w="3203" w:type="dxa"/>
          </w:tcPr>
          <w:p w14:paraId="09FD1502" w14:textId="77777777" w:rsidR="00201491" w:rsidRPr="00855F02" w:rsidRDefault="00201491" w:rsidP="008A39F5">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&lt;5 mm</w:t>
            </w:r>
          </w:p>
        </w:tc>
        <w:tc>
          <w:tcPr>
            <w:tcW w:w="3203" w:type="dxa"/>
          </w:tcPr>
          <w:p w14:paraId="4D1BAC71" w14:textId="77777777" w:rsidR="00201491" w:rsidRPr="00855F02" w:rsidRDefault="00201491" w:rsidP="008A39F5">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92</w:t>
            </w:r>
          </w:p>
        </w:tc>
      </w:tr>
    </w:tbl>
    <w:p w14:paraId="347D0780" w14:textId="77EA0126" w:rsidR="00201491" w:rsidRPr="00855F02" w:rsidRDefault="00201491" w:rsidP="006C0DCD">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The (table 4) represents the results of the Schirmer’s test. Based on the value obtained on the Schirmer’s strip it was categorized into normal (&gt; 10 mm), mild (8-10 mm), moderate (5-7 mm) and severe (&lt;5 mm). The number of people belonging to each category was represented as percentages. It is observed that 51% of the patients have mild to severe dry eyes proving diabetes as a common risk factor.</w:t>
      </w:r>
    </w:p>
    <w:p w14:paraId="06A62594" w14:textId="5BB8302F" w:rsidR="00201491" w:rsidRPr="00855F02" w:rsidRDefault="00201491" w:rsidP="005B4EFD">
      <w:pPr>
        <w:spacing w:line="240" w:lineRule="auto"/>
        <w:rPr>
          <w:rFonts w:ascii="Times New Roman" w:hAnsi="Times New Roman" w:cs="Times New Roman"/>
          <w:b/>
          <w:sz w:val="20"/>
          <w:szCs w:val="20"/>
        </w:rPr>
      </w:pPr>
      <w:r w:rsidRPr="00855F02">
        <w:rPr>
          <w:rFonts w:ascii="Times New Roman" w:hAnsi="Times New Roman" w:cs="Times New Roman"/>
          <w:b/>
          <w:noProof/>
          <w:sz w:val="20"/>
          <w:szCs w:val="20"/>
        </w:rPr>
        <w:drawing>
          <wp:anchor distT="0" distB="0" distL="114300" distR="114300" simplePos="0" relativeHeight="251659264" behindDoc="0" locked="0" layoutInCell="1" allowOverlap="1" wp14:anchorId="7E305039" wp14:editId="59D2773C">
            <wp:simplePos x="0" y="0"/>
            <wp:positionH relativeFrom="margin">
              <wp:posOffset>904875</wp:posOffset>
            </wp:positionH>
            <wp:positionV relativeFrom="paragraph">
              <wp:posOffset>52070</wp:posOffset>
            </wp:positionV>
            <wp:extent cx="4991100" cy="2453640"/>
            <wp:effectExtent l="0" t="0" r="0" b="3810"/>
            <wp:wrapSquare wrapText="bothSides"/>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p>
    <w:p w14:paraId="2EFC431B" w14:textId="77777777" w:rsidR="00201491" w:rsidRPr="00855F02" w:rsidRDefault="00201491" w:rsidP="00201491">
      <w:pPr>
        <w:spacing w:line="240" w:lineRule="auto"/>
        <w:jc w:val="center"/>
        <w:rPr>
          <w:rFonts w:ascii="Times New Roman" w:hAnsi="Times New Roman" w:cs="Times New Roman"/>
          <w:b/>
          <w:sz w:val="20"/>
          <w:szCs w:val="20"/>
        </w:rPr>
      </w:pPr>
    </w:p>
    <w:p w14:paraId="1EA74052" w14:textId="77777777" w:rsidR="00201491" w:rsidRPr="00855F02" w:rsidRDefault="00201491" w:rsidP="00201491">
      <w:pPr>
        <w:spacing w:line="240" w:lineRule="auto"/>
        <w:jc w:val="center"/>
        <w:rPr>
          <w:rFonts w:ascii="Times New Roman" w:hAnsi="Times New Roman" w:cs="Times New Roman"/>
          <w:b/>
          <w:sz w:val="20"/>
          <w:szCs w:val="20"/>
        </w:rPr>
      </w:pPr>
    </w:p>
    <w:p w14:paraId="115B57A5" w14:textId="77777777" w:rsidR="00201491" w:rsidRPr="00855F02" w:rsidRDefault="00201491" w:rsidP="00201491">
      <w:pPr>
        <w:spacing w:line="240" w:lineRule="auto"/>
        <w:jc w:val="center"/>
        <w:rPr>
          <w:rFonts w:ascii="Times New Roman" w:hAnsi="Times New Roman" w:cs="Times New Roman"/>
          <w:b/>
          <w:sz w:val="20"/>
          <w:szCs w:val="20"/>
        </w:rPr>
      </w:pPr>
    </w:p>
    <w:p w14:paraId="783DFDD9" w14:textId="77777777" w:rsidR="00201491" w:rsidRPr="00855F02" w:rsidRDefault="00201491" w:rsidP="00201491">
      <w:pPr>
        <w:spacing w:line="240" w:lineRule="auto"/>
        <w:jc w:val="center"/>
        <w:rPr>
          <w:rFonts w:ascii="Times New Roman" w:hAnsi="Times New Roman" w:cs="Times New Roman"/>
          <w:b/>
          <w:sz w:val="20"/>
          <w:szCs w:val="20"/>
        </w:rPr>
      </w:pPr>
    </w:p>
    <w:p w14:paraId="7D4074C6" w14:textId="77777777" w:rsidR="00201491" w:rsidRPr="00855F02" w:rsidRDefault="00201491" w:rsidP="00201491">
      <w:pPr>
        <w:spacing w:line="240" w:lineRule="auto"/>
        <w:jc w:val="center"/>
        <w:rPr>
          <w:rFonts w:ascii="Times New Roman" w:hAnsi="Times New Roman" w:cs="Times New Roman"/>
          <w:b/>
          <w:sz w:val="20"/>
          <w:szCs w:val="20"/>
        </w:rPr>
      </w:pPr>
    </w:p>
    <w:p w14:paraId="2CCCD561" w14:textId="77777777" w:rsidR="00201491" w:rsidRPr="00855F02" w:rsidRDefault="00201491" w:rsidP="00201491">
      <w:pPr>
        <w:spacing w:line="240" w:lineRule="auto"/>
        <w:jc w:val="center"/>
        <w:rPr>
          <w:rFonts w:ascii="Times New Roman" w:hAnsi="Times New Roman" w:cs="Times New Roman"/>
          <w:b/>
          <w:sz w:val="20"/>
          <w:szCs w:val="20"/>
        </w:rPr>
      </w:pPr>
    </w:p>
    <w:p w14:paraId="4922B10C" w14:textId="77777777" w:rsidR="00201491" w:rsidRPr="00855F02" w:rsidRDefault="00201491" w:rsidP="00201491">
      <w:pPr>
        <w:spacing w:line="240" w:lineRule="auto"/>
        <w:jc w:val="center"/>
        <w:rPr>
          <w:rFonts w:ascii="Times New Roman" w:hAnsi="Times New Roman" w:cs="Times New Roman"/>
          <w:b/>
          <w:sz w:val="20"/>
          <w:szCs w:val="20"/>
        </w:rPr>
      </w:pPr>
    </w:p>
    <w:p w14:paraId="4114AF2D" w14:textId="77777777" w:rsidR="005B4EFD" w:rsidRDefault="005B4EFD" w:rsidP="00201491">
      <w:pPr>
        <w:spacing w:line="240" w:lineRule="auto"/>
        <w:rPr>
          <w:rFonts w:ascii="Times New Roman" w:hAnsi="Times New Roman" w:cs="Times New Roman"/>
          <w:b/>
          <w:sz w:val="20"/>
          <w:szCs w:val="20"/>
        </w:rPr>
      </w:pPr>
    </w:p>
    <w:p w14:paraId="657F9630" w14:textId="77777777" w:rsidR="00EF365B" w:rsidRPr="00855F02" w:rsidRDefault="00EF365B" w:rsidP="00201491">
      <w:pPr>
        <w:spacing w:line="240" w:lineRule="auto"/>
        <w:rPr>
          <w:rFonts w:ascii="Times New Roman" w:hAnsi="Times New Roman" w:cs="Times New Roman"/>
          <w:b/>
          <w:sz w:val="20"/>
          <w:szCs w:val="20"/>
        </w:rPr>
      </w:pPr>
    </w:p>
    <w:p w14:paraId="6614CF03" w14:textId="2129454B" w:rsidR="005B4EFD" w:rsidRPr="00855F02" w:rsidRDefault="00201491" w:rsidP="006C0DCD">
      <w:pPr>
        <w:spacing w:line="240" w:lineRule="auto"/>
        <w:jc w:val="center"/>
        <w:rPr>
          <w:rFonts w:ascii="Times New Roman" w:hAnsi="Times New Roman" w:cs="Times New Roman"/>
          <w:sz w:val="20"/>
          <w:szCs w:val="20"/>
        </w:rPr>
      </w:pPr>
      <w:r w:rsidRPr="00855F02">
        <w:rPr>
          <w:rFonts w:ascii="Times New Roman" w:hAnsi="Times New Roman" w:cs="Times New Roman"/>
          <w:b/>
          <w:sz w:val="20"/>
          <w:szCs w:val="20"/>
        </w:rPr>
        <w:t>Fig</w:t>
      </w:r>
      <w:r w:rsidR="006C0DCD">
        <w:rPr>
          <w:rFonts w:ascii="Times New Roman" w:hAnsi="Times New Roman" w:cs="Times New Roman"/>
          <w:b/>
          <w:sz w:val="20"/>
          <w:szCs w:val="20"/>
        </w:rPr>
        <w:t xml:space="preserve">ure </w:t>
      </w:r>
      <w:r w:rsidR="005B4EFD" w:rsidRPr="00855F02">
        <w:rPr>
          <w:rFonts w:ascii="Times New Roman" w:hAnsi="Times New Roman" w:cs="Times New Roman"/>
          <w:b/>
          <w:sz w:val="20"/>
          <w:szCs w:val="20"/>
        </w:rPr>
        <w:t>1: Age</w:t>
      </w:r>
      <w:r w:rsidRPr="00855F02">
        <w:rPr>
          <w:rFonts w:ascii="Times New Roman" w:hAnsi="Times New Roman" w:cs="Times New Roman"/>
          <w:b/>
          <w:sz w:val="20"/>
          <w:szCs w:val="20"/>
        </w:rPr>
        <w:t xml:space="preserve"> </w:t>
      </w:r>
      <w:r w:rsidR="005B4EFD" w:rsidRPr="00855F02">
        <w:rPr>
          <w:rFonts w:ascii="Times New Roman" w:hAnsi="Times New Roman" w:cs="Times New Roman"/>
          <w:b/>
          <w:sz w:val="20"/>
          <w:szCs w:val="20"/>
        </w:rPr>
        <w:t>characteristics</w:t>
      </w:r>
    </w:p>
    <w:p w14:paraId="532C1F71" w14:textId="6E66C8B9" w:rsidR="005B4EFD" w:rsidRPr="00EF365B" w:rsidRDefault="005B4EFD" w:rsidP="00EF365B">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The</w:t>
      </w:r>
      <w:r w:rsidR="00201491" w:rsidRPr="00855F02">
        <w:rPr>
          <w:rFonts w:ascii="Times New Roman" w:hAnsi="Times New Roman" w:cs="Times New Roman"/>
          <w:sz w:val="20"/>
          <w:szCs w:val="20"/>
        </w:rPr>
        <w:t xml:space="preserve"> [fig. 1] represents the age distribution of the people who were with dry eye. 40 patients were between 31-40 years, 42 patients were between 41-50 years, 43 patients between 51- 60 years, 36 were between 61-70 years, 14 were between 71-80 years.</w:t>
      </w:r>
    </w:p>
    <w:p w14:paraId="3F55C6F8" w14:textId="0E71BE5D" w:rsidR="00201491" w:rsidRPr="00855F02" w:rsidRDefault="00201491" w:rsidP="00EF365B">
      <w:pPr>
        <w:spacing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Table 5: Gender characteristics [non-Diabetes patients]</w:t>
      </w:r>
    </w:p>
    <w:tbl>
      <w:tblPr>
        <w:tblStyle w:val="TableGrid"/>
        <w:tblW w:w="9716" w:type="dxa"/>
        <w:jc w:val="center"/>
        <w:tblLook w:val="04A0" w:firstRow="1" w:lastRow="0" w:firstColumn="1" w:lastColumn="0" w:noHBand="0" w:noVBand="1"/>
      </w:tblPr>
      <w:tblGrid>
        <w:gridCol w:w="2429"/>
        <w:gridCol w:w="2429"/>
        <w:gridCol w:w="2429"/>
        <w:gridCol w:w="2429"/>
      </w:tblGrid>
      <w:tr w:rsidR="00201491" w:rsidRPr="00855F02" w14:paraId="23DF37A8" w14:textId="77777777" w:rsidTr="00EF365B">
        <w:trPr>
          <w:trHeight w:val="370"/>
          <w:jc w:val="center"/>
        </w:trPr>
        <w:tc>
          <w:tcPr>
            <w:tcW w:w="2429" w:type="dxa"/>
            <w:vAlign w:val="center"/>
          </w:tcPr>
          <w:p w14:paraId="58BEDC94"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Gender</w:t>
            </w:r>
          </w:p>
        </w:tc>
        <w:tc>
          <w:tcPr>
            <w:tcW w:w="2429" w:type="dxa"/>
            <w:vAlign w:val="center"/>
          </w:tcPr>
          <w:p w14:paraId="2D20F45B"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Total</w:t>
            </w:r>
          </w:p>
        </w:tc>
        <w:tc>
          <w:tcPr>
            <w:tcW w:w="2429" w:type="dxa"/>
            <w:vAlign w:val="center"/>
          </w:tcPr>
          <w:p w14:paraId="644B11AF"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Dry Eye</w:t>
            </w:r>
          </w:p>
        </w:tc>
        <w:tc>
          <w:tcPr>
            <w:tcW w:w="2429" w:type="dxa"/>
            <w:vAlign w:val="center"/>
          </w:tcPr>
          <w:p w14:paraId="2EF2637B"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Non-Dry eye</w:t>
            </w:r>
          </w:p>
        </w:tc>
      </w:tr>
      <w:tr w:rsidR="00201491" w:rsidRPr="00855F02" w14:paraId="06D2BAE3" w14:textId="77777777" w:rsidTr="00EF365B">
        <w:trPr>
          <w:trHeight w:val="370"/>
          <w:jc w:val="center"/>
        </w:trPr>
        <w:tc>
          <w:tcPr>
            <w:tcW w:w="2429" w:type="dxa"/>
            <w:vAlign w:val="center"/>
          </w:tcPr>
          <w:p w14:paraId="4566F6EE"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Male</w:t>
            </w:r>
          </w:p>
        </w:tc>
        <w:tc>
          <w:tcPr>
            <w:tcW w:w="2429" w:type="dxa"/>
            <w:vAlign w:val="center"/>
          </w:tcPr>
          <w:p w14:paraId="1A1BEC91" w14:textId="77777777" w:rsidR="00201491" w:rsidRPr="00855F02" w:rsidRDefault="00201491" w:rsidP="008A39F5">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196</w:t>
            </w:r>
          </w:p>
        </w:tc>
        <w:tc>
          <w:tcPr>
            <w:tcW w:w="2429" w:type="dxa"/>
            <w:vAlign w:val="center"/>
          </w:tcPr>
          <w:p w14:paraId="3C4F43ED" w14:textId="77777777" w:rsidR="00201491" w:rsidRPr="00855F02" w:rsidRDefault="00201491" w:rsidP="008A39F5">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46</w:t>
            </w:r>
          </w:p>
        </w:tc>
        <w:tc>
          <w:tcPr>
            <w:tcW w:w="2429" w:type="dxa"/>
            <w:vAlign w:val="center"/>
          </w:tcPr>
          <w:p w14:paraId="47EDBF5A" w14:textId="77777777" w:rsidR="00201491" w:rsidRPr="00855F02" w:rsidRDefault="00201491" w:rsidP="008A39F5">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150</w:t>
            </w:r>
          </w:p>
        </w:tc>
      </w:tr>
      <w:tr w:rsidR="00201491" w:rsidRPr="00855F02" w14:paraId="6A010926" w14:textId="77777777" w:rsidTr="00EF365B">
        <w:trPr>
          <w:trHeight w:val="389"/>
          <w:jc w:val="center"/>
        </w:trPr>
        <w:tc>
          <w:tcPr>
            <w:tcW w:w="2429" w:type="dxa"/>
            <w:vAlign w:val="center"/>
          </w:tcPr>
          <w:p w14:paraId="5D584C1D" w14:textId="77777777" w:rsidR="00201491" w:rsidRPr="00855F02" w:rsidRDefault="00201491" w:rsidP="008A39F5">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Female</w:t>
            </w:r>
          </w:p>
        </w:tc>
        <w:tc>
          <w:tcPr>
            <w:tcW w:w="2429" w:type="dxa"/>
            <w:vAlign w:val="center"/>
          </w:tcPr>
          <w:p w14:paraId="1F6CD079" w14:textId="77777777" w:rsidR="00201491" w:rsidRPr="00855F02" w:rsidRDefault="00201491" w:rsidP="008A39F5">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154</w:t>
            </w:r>
          </w:p>
        </w:tc>
        <w:tc>
          <w:tcPr>
            <w:tcW w:w="2429" w:type="dxa"/>
            <w:vAlign w:val="center"/>
          </w:tcPr>
          <w:p w14:paraId="2C8686ED" w14:textId="77777777" w:rsidR="00201491" w:rsidRPr="00855F02" w:rsidRDefault="00201491" w:rsidP="008A39F5">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41</w:t>
            </w:r>
          </w:p>
        </w:tc>
        <w:tc>
          <w:tcPr>
            <w:tcW w:w="2429" w:type="dxa"/>
            <w:vAlign w:val="center"/>
          </w:tcPr>
          <w:p w14:paraId="3FF30B30" w14:textId="77777777" w:rsidR="00201491" w:rsidRPr="00855F02" w:rsidRDefault="00201491" w:rsidP="008A39F5">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113</w:t>
            </w:r>
          </w:p>
        </w:tc>
      </w:tr>
    </w:tbl>
    <w:p w14:paraId="44C8F968" w14:textId="77777777" w:rsidR="00201491" w:rsidRPr="00855F02" w:rsidRDefault="00201491" w:rsidP="00201491">
      <w:pPr>
        <w:spacing w:line="240" w:lineRule="auto"/>
        <w:rPr>
          <w:rFonts w:ascii="Times New Roman" w:hAnsi="Times New Roman" w:cs="Times New Roman"/>
          <w:sz w:val="20"/>
          <w:szCs w:val="20"/>
        </w:rPr>
      </w:pPr>
    </w:p>
    <w:p w14:paraId="534633F2" w14:textId="609D5C79" w:rsidR="00201491" w:rsidRPr="00EF365B" w:rsidRDefault="00201491" w:rsidP="00EF365B">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The (table 5) is about the gender characteristics in non-diabetes patient of all the participants of the research and they are characterized into dry eye and non-dry eye group. Total 350 eyes (196 ± 46 male and 154 ±41 female).</w:t>
      </w:r>
    </w:p>
    <w:p w14:paraId="4743A534" w14:textId="77777777" w:rsidR="00201491" w:rsidRPr="00855F02" w:rsidRDefault="00201491" w:rsidP="00EF365B">
      <w:pPr>
        <w:spacing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lastRenderedPageBreak/>
        <w:t>Table 6: Schirmer’s test for non-diabetes patient</w:t>
      </w:r>
    </w:p>
    <w:tbl>
      <w:tblPr>
        <w:tblStyle w:val="TableGrid"/>
        <w:tblW w:w="0" w:type="auto"/>
        <w:jc w:val="center"/>
        <w:tblLook w:val="04A0" w:firstRow="1" w:lastRow="0" w:firstColumn="1" w:lastColumn="0" w:noHBand="0" w:noVBand="1"/>
      </w:tblPr>
      <w:tblGrid>
        <w:gridCol w:w="3225"/>
        <w:gridCol w:w="3225"/>
        <w:gridCol w:w="3225"/>
      </w:tblGrid>
      <w:tr w:rsidR="00201491" w:rsidRPr="00855F02" w14:paraId="3E3C837B" w14:textId="77777777" w:rsidTr="00EF365B">
        <w:trPr>
          <w:trHeight w:val="401"/>
          <w:jc w:val="center"/>
        </w:trPr>
        <w:tc>
          <w:tcPr>
            <w:tcW w:w="3225" w:type="dxa"/>
            <w:vAlign w:val="center"/>
          </w:tcPr>
          <w:p w14:paraId="09259103" w14:textId="5BD3630E" w:rsidR="00201491" w:rsidRPr="00855F02" w:rsidRDefault="00201491" w:rsidP="00EF365B">
            <w:pPr>
              <w:tabs>
                <w:tab w:val="center" w:pos="1488"/>
              </w:tabs>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Type</w:t>
            </w:r>
          </w:p>
        </w:tc>
        <w:tc>
          <w:tcPr>
            <w:tcW w:w="3225" w:type="dxa"/>
            <w:vAlign w:val="center"/>
          </w:tcPr>
          <w:p w14:paraId="0138E0C2" w14:textId="77777777" w:rsidR="00201491" w:rsidRPr="00855F02" w:rsidRDefault="00201491" w:rsidP="00EF365B">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Range</w:t>
            </w:r>
          </w:p>
        </w:tc>
        <w:tc>
          <w:tcPr>
            <w:tcW w:w="3225" w:type="dxa"/>
            <w:vAlign w:val="center"/>
          </w:tcPr>
          <w:p w14:paraId="7E131C95" w14:textId="77777777" w:rsidR="00201491" w:rsidRPr="00855F02" w:rsidRDefault="00201491" w:rsidP="00EF365B">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 of patient eyes</w:t>
            </w:r>
          </w:p>
        </w:tc>
      </w:tr>
      <w:tr w:rsidR="00201491" w:rsidRPr="00855F02" w14:paraId="0A132C06" w14:textId="77777777" w:rsidTr="00EF365B">
        <w:trPr>
          <w:trHeight w:val="401"/>
          <w:jc w:val="center"/>
        </w:trPr>
        <w:tc>
          <w:tcPr>
            <w:tcW w:w="3225" w:type="dxa"/>
            <w:vAlign w:val="center"/>
          </w:tcPr>
          <w:p w14:paraId="328CD4BC" w14:textId="578C09FE" w:rsidR="00201491" w:rsidRPr="00855F02" w:rsidRDefault="00201491" w:rsidP="00EF365B">
            <w:pPr>
              <w:tabs>
                <w:tab w:val="center" w:pos="1488"/>
              </w:tabs>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Normal</w:t>
            </w:r>
          </w:p>
        </w:tc>
        <w:tc>
          <w:tcPr>
            <w:tcW w:w="3225" w:type="dxa"/>
            <w:vAlign w:val="center"/>
          </w:tcPr>
          <w:p w14:paraId="5FC9FBF9" w14:textId="77777777" w:rsidR="00201491" w:rsidRPr="00855F02" w:rsidRDefault="00201491" w:rsidP="00EF365B">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&gt;10 mm</w:t>
            </w:r>
          </w:p>
        </w:tc>
        <w:tc>
          <w:tcPr>
            <w:tcW w:w="3225" w:type="dxa"/>
            <w:vAlign w:val="center"/>
          </w:tcPr>
          <w:p w14:paraId="62D46AD4" w14:textId="77777777" w:rsidR="00201491" w:rsidRPr="00855F02" w:rsidRDefault="00201491" w:rsidP="00EF365B">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263</w:t>
            </w:r>
          </w:p>
        </w:tc>
      </w:tr>
      <w:tr w:rsidR="00201491" w:rsidRPr="00855F02" w14:paraId="78A79878" w14:textId="77777777" w:rsidTr="00EF365B">
        <w:trPr>
          <w:trHeight w:val="401"/>
          <w:jc w:val="center"/>
        </w:trPr>
        <w:tc>
          <w:tcPr>
            <w:tcW w:w="3225" w:type="dxa"/>
            <w:vAlign w:val="center"/>
          </w:tcPr>
          <w:p w14:paraId="1C8C8FF7" w14:textId="77777777" w:rsidR="00201491" w:rsidRPr="00855F02" w:rsidRDefault="00201491" w:rsidP="00EF365B">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Mild</w:t>
            </w:r>
          </w:p>
        </w:tc>
        <w:tc>
          <w:tcPr>
            <w:tcW w:w="3225" w:type="dxa"/>
            <w:vAlign w:val="center"/>
          </w:tcPr>
          <w:p w14:paraId="577BA988" w14:textId="77777777" w:rsidR="00201491" w:rsidRPr="00855F02" w:rsidRDefault="00201491" w:rsidP="00EF365B">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8-10 mm</w:t>
            </w:r>
          </w:p>
        </w:tc>
        <w:tc>
          <w:tcPr>
            <w:tcW w:w="3225" w:type="dxa"/>
            <w:vAlign w:val="center"/>
          </w:tcPr>
          <w:p w14:paraId="3E23A617" w14:textId="77777777" w:rsidR="00201491" w:rsidRPr="00855F02" w:rsidRDefault="00201491" w:rsidP="00EF365B">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25</w:t>
            </w:r>
          </w:p>
        </w:tc>
      </w:tr>
      <w:tr w:rsidR="00201491" w:rsidRPr="00855F02" w14:paraId="75466012" w14:textId="77777777" w:rsidTr="00EF365B">
        <w:trPr>
          <w:trHeight w:val="401"/>
          <w:jc w:val="center"/>
        </w:trPr>
        <w:tc>
          <w:tcPr>
            <w:tcW w:w="3225" w:type="dxa"/>
            <w:vAlign w:val="center"/>
          </w:tcPr>
          <w:p w14:paraId="509124CF" w14:textId="77777777" w:rsidR="00201491" w:rsidRPr="00855F02" w:rsidRDefault="00201491" w:rsidP="00EF365B">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Moderate</w:t>
            </w:r>
          </w:p>
        </w:tc>
        <w:tc>
          <w:tcPr>
            <w:tcW w:w="3225" w:type="dxa"/>
            <w:vAlign w:val="center"/>
          </w:tcPr>
          <w:p w14:paraId="6B3E04B8" w14:textId="77777777" w:rsidR="00201491" w:rsidRPr="00855F02" w:rsidRDefault="00201491" w:rsidP="00EF365B">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5-7 mm</w:t>
            </w:r>
          </w:p>
        </w:tc>
        <w:tc>
          <w:tcPr>
            <w:tcW w:w="3225" w:type="dxa"/>
            <w:vAlign w:val="center"/>
          </w:tcPr>
          <w:p w14:paraId="4547F9C9" w14:textId="77777777" w:rsidR="00201491" w:rsidRPr="00855F02" w:rsidRDefault="00201491" w:rsidP="00EF365B">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30</w:t>
            </w:r>
          </w:p>
        </w:tc>
      </w:tr>
      <w:tr w:rsidR="00201491" w:rsidRPr="00855F02" w14:paraId="17798B32" w14:textId="77777777" w:rsidTr="00EF365B">
        <w:trPr>
          <w:trHeight w:val="401"/>
          <w:jc w:val="center"/>
        </w:trPr>
        <w:tc>
          <w:tcPr>
            <w:tcW w:w="3225" w:type="dxa"/>
            <w:vAlign w:val="center"/>
          </w:tcPr>
          <w:p w14:paraId="27E07A64" w14:textId="77777777" w:rsidR="00201491" w:rsidRPr="00855F02" w:rsidRDefault="00201491" w:rsidP="00EF365B">
            <w:pPr>
              <w:spacing w:after="0"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Severe</w:t>
            </w:r>
          </w:p>
        </w:tc>
        <w:tc>
          <w:tcPr>
            <w:tcW w:w="3225" w:type="dxa"/>
            <w:vAlign w:val="center"/>
          </w:tcPr>
          <w:p w14:paraId="69C41EE0" w14:textId="77777777" w:rsidR="00201491" w:rsidRPr="00855F02" w:rsidRDefault="00201491" w:rsidP="00EF365B">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&lt;5 mm</w:t>
            </w:r>
          </w:p>
        </w:tc>
        <w:tc>
          <w:tcPr>
            <w:tcW w:w="3225" w:type="dxa"/>
            <w:vAlign w:val="center"/>
          </w:tcPr>
          <w:p w14:paraId="23E15B55" w14:textId="77777777" w:rsidR="00201491" w:rsidRPr="00855F02" w:rsidRDefault="00201491" w:rsidP="00EF365B">
            <w:pPr>
              <w:spacing w:after="0" w:line="240" w:lineRule="auto"/>
              <w:jc w:val="center"/>
              <w:rPr>
                <w:rFonts w:ascii="Times New Roman" w:hAnsi="Times New Roman" w:cs="Times New Roman"/>
                <w:sz w:val="20"/>
                <w:szCs w:val="20"/>
              </w:rPr>
            </w:pPr>
            <w:r w:rsidRPr="00855F02">
              <w:rPr>
                <w:rFonts w:ascii="Times New Roman" w:hAnsi="Times New Roman" w:cs="Times New Roman"/>
                <w:sz w:val="20"/>
                <w:szCs w:val="20"/>
              </w:rPr>
              <w:t>32</w:t>
            </w:r>
          </w:p>
        </w:tc>
      </w:tr>
    </w:tbl>
    <w:p w14:paraId="66AFFFEB" w14:textId="1F65D23A" w:rsidR="007B17CF" w:rsidRPr="00855F02" w:rsidRDefault="00201491" w:rsidP="00EF365B">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The (table 6) represents the results of the Schirmer’s test. Based on the value obtained on the Schirmer’s strip it was categorized into normal (&gt; 10 mm), mild (8-10 mm), moderate (5-7 mm) and severe (&lt;5 mm). The number of people belonging to each category was represented as percentages. It is observed that 24.85% of the patients have mild to severe dry eyes proving diabetes as a common risk factor. Schirmer’s value for non- diabetes patients’ id (p=0.08)</w:t>
      </w:r>
    </w:p>
    <w:p w14:paraId="7C265069" w14:textId="5AF79A3E" w:rsidR="00201491" w:rsidRPr="00855F02" w:rsidRDefault="00201491" w:rsidP="00F401BB">
      <w:pPr>
        <w:spacing w:line="240" w:lineRule="auto"/>
        <w:jc w:val="center"/>
        <w:rPr>
          <w:rFonts w:ascii="Times New Roman" w:hAnsi="Times New Roman" w:cs="Times New Roman"/>
          <w:b/>
          <w:sz w:val="20"/>
          <w:szCs w:val="20"/>
        </w:rPr>
      </w:pPr>
      <w:r w:rsidRPr="00855F02">
        <w:rPr>
          <w:rFonts w:ascii="Times New Roman" w:hAnsi="Times New Roman" w:cs="Times New Roman"/>
          <w:b/>
          <w:sz w:val="20"/>
          <w:szCs w:val="20"/>
        </w:rPr>
        <w:t>Symptoms of patients in the two groups</w:t>
      </w:r>
    </w:p>
    <w:p w14:paraId="23574EE7" w14:textId="203EC6E6" w:rsidR="005B4EFD" w:rsidRPr="00EF365B" w:rsidRDefault="005B4EFD" w:rsidP="00EF365B">
      <w:pPr>
        <w:spacing w:line="240" w:lineRule="auto"/>
        <w:jc w:val="center"/>
        <w:rPr>
          <w:rFonts w:ascii="Times New Roman" w:hAnsi="Times New Roman" w:cs="Times New Roman"/>
          <w:b/>
          <w:sz w:val="20"/>
          <w:szCs w:val="20"/>
        </w:rPr>
      </w:pPr>
      <w:r w:rsidRPr="00855F02">
        <w:rPr>
          <w:rFonts w:ascii="Times New Roman" w:hAnsi="Times New Roman" w:cs="Times New Roman"/>
          <w:b/>
          <w:noProof/>
          <w:sz w:val="20"/>
          <w:szCs w:val="20"/>
        </w:rPr>
        <w:drawing>
          <wp:inline distT="0" distB="0" distL="0" distR="0" wp14:anchorId="17CE0264" wp14:editId="315DA7D6">
            <wp:extent cx="5895975" cy="2095500"/>
            <wp:effectExtent l="0" t="0" r="9525"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CAA5CCE" w14:textId="23613881" w:rsidR="005B4EFD" w:rsidRPr="00855F02" w:rsidRDefault="00201491" w:rsidP="00EF365B">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 xml:space="preserve">Amongst the symptoms it was observed that foreign body sensation, blurry vision and grittiness were the most common symptoms. Amongst diabetics, grittiness was the predominant symptom being seen </w:t>
      </w:r>
    </w:p>
    <w:p w14:paraId="7280AACA" w14:textId="63C16342" w:rsidR="00201491" w:rsidRPr="00EF365B" w:rsidRDefault="00201491" w:rsidP="00F401BB">
      <w:pPr>
        <w:pStyle w:val="ListParagraph"/>
        <w:numPr>
          <w:ilvl w:val="0"/>
          <w:numId w:val="5"/>
        </w:numPr>
        <w:spacing w:line="240" w:lineRule="auto"/>
        <w:jc w:val="center"/>
        <w:rPr>
          <w:rFonts w:ascii="Times New Roman" w:hAnsi="Times New Roman" w:cs="Times New Roman"/>
          <w:b/>
          <w:sz w:val="20"/>
          <w:szCs w:val="20"/>
        </w:rPr>
      </w:pPr>
      <w:r w:rsidRPr="00EF365B">
        <w:rPr>
          <w:rFonts w:ascii="Times New Roman" w:hAnsi="Times New Roman" w:cs="Times New Roman"/>
          <w:b/>
          <w:sz w:val="20"/>
          <w:szCs w:val="20"/>
        </w:rPr>
        <w:t>DISCUSSION</w:t>
      </w:r>
    </w:p>
    <w:p w14:paraId="633B62DB" w14:textId="55E1F21D" w:rsidR="00201491" w:rsidRPr="00855F02" w:rsidRDefault="00201491" w:rsidP="00EF365B">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 xml:space="preserve">Some studies also show no correlation between duration and dry eye like by Dogru et al. and Ozdemir et al. [11] In our study we find that with increasing in HbA1c levels, the Schirmer’s values decreases. That means there is </w:t>
      </w:r>
      <w:proofErr w:type="spellStart"/>
      <w:proofErr w:type="gramStart"/>
      <w:r w:rsidRPr="00855F02">
        <w:rPr>
          <w:rFonts w:ascii="Times New Roman" w:hAnsi="Times New Roman" w:cs="Times New Roman"/>
          <w:sz w:val="20"/>
          <w:szCs w:val="20"/>
        </w:rPr>
        <w:t>a</w:t>
      </w:r>
      <w:proofErr w:type="spellEnd"/>
      <w:proofErr w:type="gramEnd"/>
      <w:r w:rsidRPr="00855F02">
        <w:rPr>
          <w:rFonts w:ascii="Times New Roman" w:hAnsi="Times New Roman" w:cs="Times New Roman"/>
          <w:sz w:val="20"/>
          <w:szCs w:val="20"/>
        </w:rPr>
        <w:t xml:space="preserve"> inverse correlation between glycemic control and Schirmer’s values.</w:t>
      </w:r>
    </w:p>
    <w:p w14:paraId="784C605E" w14:textId="56508DC6" w:rsidR="00201491" w:rsidRPr="00855F02" w:rsidRDefault="00201491" w:rsidP="00EF365B">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In a study by Pradeep et al, prevalence of dry eye was 32% among type 2 diabetics and showed the prevalence being high in older age groups and with&gt;10 years of duration diabetes mellitus [12] In our study the prevalence of dry eye was 51% among type 2 diabetes patients and also, I agree with increasing the age groups &gt;10 years the prevalence of dry eye also get increased.</w:t>
      </w:r>
    </w:p>
    <w:p w14:paraId="2519FD2C" w14:textId="33DF299D" w:rsidR="00201491" w:rsidRPr="00855F02" w:rsidRDefault="00201491" w:rsidP="00EF365B">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In a study by Seifart et al a group of normal, healthy controls with similar numbers, ages, and sexes was compared to 92 patients with diabetes type I and type II who ranged in age from 7 to 69 years. As a result, 52.8% of all diabetic subjects reported having dry eye symptoms, compared to 9.3% of the controls. They concluded close monitoring of diabetic patients and good blood sugar regulation is important for the prevention of dry eye syndrome and retinopathy [13</w:t>
      </w:r>
      <w:r w:rsidR="005B4EFD" w:rsidRPr="00855F02">
        <w:rPr>
          <w:rFonts w:ascii="Times New Roman" w:hAnsi="Times New Roman" w:cs="Times New Roman"/>
          <w:sz w:val="20"/>
          <w:szCs w:val="20"/>
        </w:rPr>
        <w:t>]. I</w:t>
      </w:r>
      <w:r w:rsidRPr="00855F02">
        <w:rPr>
          <w:rFonts w:ascii="Times New Roman" w:hAnsi="Times New Roman" w:cs="Times New Roman"/>
          <w:sz w:val="20"/>
          <w:szCs w:val="20"/>
        </w:rPr>
        <w:t xml:space="preserve"> also agree with the result of Seifart et al they also finding similar to my result the difference between the healthy individual and diabetic patients.</w:t>
      </w:r>
    </w:p>
    <w:p w14:paraId="711240BF" w14:textId="77777777" w:rsidR="00201491" w:rsidRPr="00855F02" w:rsidRDefault="00201491" w:rsidP="00EF365B">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The finding of our study is similar to the study conducted by Moss et al ana Yazdani et al which revealed association of dry eye with increasing age [14] Most common clinical features among our study participants were redness of eye, burning sensation, painful eye, blurring of vision and problem in low humid areas.</w:t>
      </w:r>
    </w:p>
    <w:p w14:paraId="644ACF54" w14:textId="10D1E30D" w:rsidR="00201491" w:rsidRPr="00855F02" w:rsidRDefault="00201491" w:rsidP="00EF365B">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 xml:space="preserve">Current study results showed the significant association between prevalence of dry eye and duration of diabetes. This type of association disease pattern was also reported in Klein </w:t>
      </w:r>
      <w:r w:rsidR="002218A0" w:rsidRPr="00855F02">
        <w:rPr>
          <w:rFonts w:ascii="Times New Roman" w:hAnsi="Times New Roman" w:cs="Times New Roman"/>
          <w:sz w:val="20"/>
          <w:szCs w:val="20"/>
        </w:rPr>
        <w:t>et al. [</w:t>
      </w:r>
      <w:r w:rsidRPr="00855F02">
        <w:rPr>
          <w:rFonts w:ascii="Times New Roman" w:hAnsi="Times New Roman" w:cs="Times New Roman"/>
          <w:sz w:val="20"/>
          <w:szCs w:val="20"/>
        </w:rPr>
        <w:t>15]</w:t>
      </w:r>
    </w:p>
    <w:p w14:paraId="2500B1BE" w14:textId="322B0BC1" w:rsidR="00201491" w:rsidRPr="00855F02" w:rsidRDefault="00201491" w:rsidP="00EF365B">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 xml:space="preserve">Nepp et al and Ozemir et al reported that abnormal tear function tests were associated with poorer metabolic glucose control </w:t>
      </w:r>
      <w:r w:rsidR="002218A0" w:rsidRPr="00855F02">
        <w:rPr>
          <w:rFonts w:ascii="Times New Roman" w:hAnsi="Times New Roman" w:cs="Times New Roman"/>
          <w:sz w:val="20"/>
          <w:szCs w:val="20"/>
        </w:rPr>
        <w:t>in</w:t>
      </w:r>
      <w:r w:rsidRPr="00855F02">
        <w:rPr>
          <w:rFonts w:ascii="Times New Roman" w:hAnsi="Times New Roman" w:cs="Times New Roman"/>
          <w:sz w:val="20"/>
          <w:szCs w:val="20"/>
        </w:rPr>
        <w:t xml:space="preserve"> our results, all tear function parameters total and basal secretions were lower in the diabetic group and these abnormalities were related to poor metabolic control.[16]</w:t>
      </w:r>
    </w:p>
    <w:p w14:paraId="26AF92E7" w14:textId="341A07AB" w:rsidR="00201491" w:rsidRPr="00855F02" w:rsidRDefault="00201491" w:rsidP="00EF365B">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lastRenderedPageBreak/>
        <w:t>In Goebel’s study, the results of Schirmer’s Test I and II were significantly lower in diabetic patients compared with controls (37%, P&lt;0.001</w:t>
      </w:r>
      <w:r w:rsidR="002218A0" w:rsidRPr="00855F02">
        <w:rPr>
          <w:rFonts w:ascii="Times New Roman" w:hAnsi="Times New Roman" w:cs="Times New Roman"/>
          <w:sz w:val="20"/>
          <w:szCs w:val="20"/>
        </w:rPr>
        <w:t>).</w:t>
      </w:r>
      <w:r w:rsidRPr="00855F02">
        <w:rPr>
          <w:rFonts w:ascii="Times New Roman" w:hAnsi="Times New Roman" w:cs="Times New Roman"/>
          <w:sz w:val="20"/>
          <w:szCs w:val="20"/>
        </w:rPr>
        <w:t xml:space="preserve">[17] I will not agree with Goebel’s study in my study the subject significantly higher in diabetic </w:t>
      </w:r>
      <w:r w:rsidR="002218A0" w:rsidRPr="00855F02">
        <w:rPr>
          <w:rFonts w:ascii="Times New Roman" w:hAnsi="Times New Roman" w:cs="Times New Roman"/>
          <w:sz w:val="20"/>
          <w:szCs w:val="20"/>
        </w:rPr>
        <w:t>patients (</w:t>
      </w:r>
      <w:r w:rsidRPr="00855F02">
        <w:rPr>
          <w:rFonts w:ascii="Times New Roman" w:hAnsi="Times New Roman" w:cs="Times New Roman"/>
          <w:sz w:val="20"/>
          <w:szCs w:val="20"/>
        </w:rPr>
        <w:t>51%) compared with controls (24.85%).</w:t>
      </w:r>
    </w:p>
    <w:p w14:paraId="38A36955" w14:textId="3C5CA73E" w:rsidR="00201491" w:rsidRPr="00855F02" w:rsidRDefault="00201491" w:rsidP="00EF365B">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 xml:space="preserve"> The study by the Hom and De land in 2000 showed that 52.9% of patients with either diabetes or borderline diabetes had </w:t>
      </w:r>
      <w:r w:rsidR="003B1320" w:rsidRPr="00855F02">
        <w:rPr>
          <w:rFonts w:ascii="Times New Roman" w:hAnsi="Times New Roman" w:cs="Times New Roman"/>
          <w:sz w:val="20"/>
          <w:szCs w:val="20"/>
        </w:rPr>
        <w:t>self-reported</w:t>
      </w:r>
      <w:r w:rsidRPr="00855F02">
        <w:rPr>
          <w:rFonts w:ascii="Times New Roman" w:hAnsi="Times New Roman" w:cs="Times New Roman"/>
          <w:sz w:val="20"/>
          <w:szCs w:val="20"/>
        </w:rPr>
        <w:t xml:space="preserve"> clinically relevant dry eye disease in them. Dry eyes were significantly correlated with type 2 diabetes mellitus. [18]. I also agree with study by the Hom and De </w:t>
      </w:r>
      <w:r w:rsidR="003B1320" w:rsidRPr="00855F02">
        <w:rPr>
          <w:rFonts w:ascii="Times New Roman" w:hAnsi="Times New Roman" w:cs="Times New Roman"/>
          <w:sz w:val="20"/>
          <w:szCs w:val="20"/>
        </w:rPr>
        <w:t>land,</w:t>
      </w:r>
      <w:r w:rsidRPr="00855F02">
        <w:rPr>
          <w:rFonts w:ascii="Times New Roman" w:hAnsi="Times New Roman" w:cs="Times New Roman"/>
          <w:sz w:val="20"/>
          <w:szCs w:val="20"/>
        </w:rPr>
        <w:t xml:space="preserve"> 52% type 2 diabetes mellitus patients affected by dry eye. </w:t>
      </w:r>
    </w:p>
    <w:p w14:paraId="700CAB4E" w14:textId="30B7F68C" w:rsidR="00201491" w:rsidRPr="00855F02" w:rsidRDefault="00201491" w:rsidP="00EF365B">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 xml:space="preserve">The study by Segun Isaac Olaniyan et al reported Dry eye was more common among males (25.5%, 95% C.I, 14.3-36.5) than females (20.0%, 95% </w:t>
      </w:r>
      <w:proofErr w:type="spellStart"/>
      <w:r w:rsidRPr="00855F02">
        <w:rPr>
          <w:rFonts w:ascii="Times New Roman" w:hAnsi="Times New Roman" w:cs="Times New Roman"/>
          <w:sz w:val="20"/>
          <w:szCs w:val="20"/>
        </w:rPr>
        <w:t>C.i</w:t>
      </w:r>
      <w:proofErr w:type="spellEnd"/>
      <w:r w:rsidRPr="00855F02">
        <w:rPr>
          <w:rFonts w:ascii="Times New Roman" w:hAnsi="Times New Roman" w:cs="Times New Roman"/>
          <w:sz w:val="20"/>
          <w:szCs w:val="20"/>
        </w:rPr>
        <w:t>, 13.1-26.9) [19]. I will not agree with Segun Issac Olaniyan et al but this was not statistically significant with my result females (58.8%) than males (42.2%</w:t>
      </w:r>
      <w:r w:rsidR="002218A0" w:rsidRPr="00855F02">
        <w:rPr>
          <w:rFonts w:ascii="Times New Roman" w:hAnsi="Times New Roman" w:cs="Times New Roman"/>
          <w:sz w:val="20"/>
          <w:szCs w:val="20"/>
        </w:rPr>
        <w:t>). Kaisermann</w:t>
      </w:r>
      <w:r w:rsidRPr="00855F02">
        <w:rPr>
          <w:rFonts w:ascii="Times New Roman" w:hAnsi="Times New Roman" w:cs="Times New Roman"/>
          <w:sz w:val="20"/>
          <w:szCs w:val="20"/>
        </w:rPr>
        <w:t xml:space="preserve"> et al and Fuerst et al. also noted higher frequencies were found in females.</w:t>
      </w:r>
    </w:p>
    <w:p w14:paraId="3114CFD7" w14:textId="6ED8478F" w:rsidR="00201491" w:rsidRPr="00855F02" w:rsidRDefault="00201491" w:rsidP="00EF365B">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Our study results different from that by a recent study by of Beck man who found no difference in the dry eye severity in between diabetes and non-diabetic patients.[20] It was also observed that diabetics had a higher grade of dry eye disease as compared to non-diabetics.</w:t>
      </w:r>
    </w:p>
    <w:p w14:paraId="3DD61980" w14:textId="27858EC1" w:rsidR="003B1320" w:rsidRPr="00EF365B" w:rsidRDefault="003B1320" w:rsidP="00EF365B">
      <w:pPr>
        <w:pStyle w:val="ListParagraph"/>
        <w:numPr>
          <w:ilvl w:val="0"/>
          <w:numId w:val="5"/>
        </w:numPr>
        <w:spacing w:line="240" w:lineRule="auto"/>
        <w:jc w:val="center"/>
        <w:rPr>
          <w:rFonts w:ascii="Times New Roman" w:hAnsi="Times New Roman" w:cs="Times New Roman"/>
          <w:b/>
          <w:sz w:val="20"/>
          <w:szCs w:val="20"/>
        </w:rPr>
      </w:pPr>
      <w:r w:rsidRPr="00EF365B">
        <w:rPr>
          <w:rFonts w:ascii="Times New Roman" w:hAnsi="Times New Roman" w:cs="Times New Roman"/>
          <w:b/>
          <w:sz w:val="20"/>
          <w:szCs w:val="20"/>
        </w:rPr>
        <w:t>CONCLUSION</w:t>
      </w:r>
    </w:p>
    <w:p w14:paraId="599D2BB9" w14:textId="02EC8774" w:rsidR="003B1320" w:rsidRPr="00855F02" w:rsidRDefault="003B1320" w:rsidP="00EF365B">
      <w:pPr>
        <w:spacing w:line="240" w:lineRule="auto"/>
        <w:jc w:val="both"/>
        <w:rPr>
          <w:rFonts w:ascii="Times New Roman" w:hAnsi="Times New Roman" w:cs="Times New Roman"/>
          <w:sz w:val="20"/>
          <w:szCs w:val="20"/>
        </w:rPr>
      </w:pPr>
      <w:r w:rsidRPr="00855F02">
        <w:rPr>
          <w:rFonts w:ascii="Times New Roman" w:hAnsi="Times New Roman" w:cs="Times New Roman"/>
          <w:sz w:val="20"/>
          <w:szCs w:val="20"/>
        </w:rPr>
        <w:t>This study proves that there exists a significant association between diabetes mellitus and dry eye. There was statistically significant positive correlation between the duration of diabetes and severity of dry eye. Early diagnosis and timely treatment of diabetes and its control can improve the quality of life. Early treatment of dry eye should be initiated in dry eye positive individuals in order to prevent potential corneal complications. The mainstay of treatment for mild and moderate tear deficiency includes tear substitutes. In case of failure of medical treatment, punctual occlusion can be done to conserve tears. In severe cases, tarsorrhaphy is performed to reduce tear evaporation by reducing the palpebral fissure. Close monitoring of diabetic patients and good blood sugar regulation is important for prevention of dry eye. Potential treatments include antioxidants (i.e., nutrition), ant- inflammatory agents (i.e., topical corticosteroids such as loteprednol, and immune modulatory agents, such as topical cyclosporine and anabolic agents that mimic insulin’s effect such as autologous serum.</w:t>
      </w:r>
    </w:p>
    <w:p w14:paraId="12F84366" w14:textId="1FA8AE5E" w:rsidR="003B1320" w:rsidRPr="00855F02" w:rsidRDefault="003B1320" w:rsidP="00EF365B">
      <w:pPr>
        <w:spacing w:line="240" w:lineRule="auto"/>
        <w:jc w:val="center"/>
        <w:rPr>
          <w:rFonts w:ascii="Times New Roman" w:hAnsi="Times New Roman" w:cs="Times New Roman"/>
          <w:b/>
          <w:sz w:val="16"/>
          <w:szCs w:val="16"/>
        </w:rPr>
      </w:pPr>
      <w:r w:rsidRPr="00855F02">
        <w:rPr>
          <w:rFonts w:ascii="Times New Roman" w:hAnsi="Times New Roman" w:cs="Times New Roman"/>
          <w:b/>
          <w:sz w:val="16"/>
          <w:szCs w:val="16"/>
        </w:rPr>
        <w:t>REFERENCES</w:t>
      </w:r>
    </w:p>
    <w:p w14:paraId="593E6A88" w14:textId="64B6210C" w:rsidR="003B1320" w:rsidRPr="00EF365B" w:rsidRDefault="003B1320" w:rsidP="00FC7587">
      <w:pPr>
        <w:pStyle w:val="ListParagraph"/>
        <w:numPr>
          <w:ilvl w:val="0"/>
          <w:numId w:val="4"/>
        </w:numPr>
        <w:jc w:val="both"/>
        <w:rPr>
          <w:rFonts w:ascii="Times New Roman" w:hAnsi="Times New Roman" w:cs="Times New Roman"/>
          <w:sz w:val="16"/>
          <w:szCs w:val="16"/>
        </w:rPr>
      </w:pPr>
      <w:r w:rsidRPr="00EF365B">
        <w:rPr>
          <w:rFonts w:ascii="Times New Roman" w:hAnsi="Times New Roman" w:cs="Times New Roman"/>
          <w:sz w:val="16"/>
          <w:szCs w:val="16"/>
        </w:rPr>
        <w:t xml:space="preserve">I </w:t>
      </w:r>
      <w:r w:rsidR="002218A0" w:rsidRPr="00EF365B">
        <w:rPr>
          <w:rFonts w:ascii="Times New Roman" w:hAnsi="Times New Roman" w:cs="Times New Roman"/>
          <w:sz w:val="16"/>
          <w:szCs w:val="16"/>
        </w:rPr>
        <w:t>Silvio,</w:t>
      </w:r>
      <w:r w:rsidRPr="00EF365B">
        <w:rPr>
          <w:rFonts w:ascii="Times New Roman" w:hAnsi="Times New Roman" w:cs="Times New Roman"/>
          <w:sz w:val="16"/>
          <w:szCs w:val="16"/>
        </w:rPr>
        <w:t xml:space="preserve"> B </w:t>
      </w:r>
      <w:r w:rsidR="002218A0" w:rsidRPr="00EF365B">
        <w:rPr>
          <w:rFonts w:ascii="Times New Roman" w:hAnsi="Times New Roman" w:cs="Times New Roman"/>
          <w:sz w:val="16"/>
          <w:szCs w:val="16"/>
        </w:rPr>
        <w:t>Richard,</w:t>
      </w:r>
      <w:r w:rsidRPr="00EF365B">
        <w:rPr>
          <w:rFonts w:ascii="Times New Roman" w:hAnsi="Times New Roman" w:cs="Times New Roman"/>
          <w:sz w:val="16"/>
          <w:szCs w:val="16"/>
        </w:rPr>
        <w:t xml:space="preserve"> F </w:t>
      </w:r>
      <w:r w:rsidR="002218A0" w:rsidRPr="00EF365B">
        <w:rPr>
          <w:rFonts w:ascii="Times New Roman" w:hAnsi="Times New Roman" w:cs="Times New Roman"/>
          <w:sz w:val="16"/>
          <w:szCs w:val="16"/>
        </w:rPr>
        <w:t>Vivian,</w:t>
      </w:r>
      <w:r w:rsidRPr="00EF365B">
        <w:rPr>
          <w:rFonts w:ascii="Times New Roman" w:hAnsi="Times New Roman" w:cs="Times New Roman"/>
          <w:sz w:val="16"/>
          <w:szCs w:val="16"/>
        </w:rPr>
        <w:t xml:space="preserve"> G Edward. Diagnosis and classification of Diabetes mellitus. Diabetes Care. 2010 Jan; 33(suppl 1): S62-S69.doi:10.2337/dc10-S062.</w:t>
      </w:r>
    </w:p>
    <w:p w14:paraId="4A89D260" w14:textId="3C101A87" w:rsidR="003B1320" w:rsidRPr="00EF365B" w:rsidRDefault="003B1320" w:rsidP="00FC7587">
      <w:pPr>
        <w:pStyle w:val="ListParagraph"/>
        <w:numPr>
          <w:ilvl w:val="0"/>
          <w:numId w:val="4"/>
        </w:numPr>
        <w:jc w:val="both"/>
        <w:rPr>
          <w:rFonts w:ascii="Times New Roman" w:hAnsi="Times New Roman" w:cs="Times New Roman"/>
          <w:sz w:val="16"/>
          <w:szCs w:val="16"/>
        </w:rPr>
      </w:pPr>
      <w:r w:rsidRPr="00EF365B">
        <w:rPr>
          <w:rFonts w:ascii="Times New Roman" w:hAnsi="Times New Roman" w:cs="Times New Roman"/>
          <w:sz w:val="16"/>
          <w:szCs w:val="16"/>
        </w:rPr>
        <w:t xml:space="preserve">Sapra Amit, Bhandari </w:t>
      </w:r>
      <w:r w:rsidR="002218A0" w:rsidRPr="00EF365B">
        <w:rPr>
          <w:rFonts w:ascii="Times New Roman" w:hAnsi="Times New Roman" w:cs="Times New Roman"/>
          <w:sz w:val="16"/>
          <w:szCs w:val="16"/>
        </w:rPr>
        <w:t>Priyanka.</w:t>
      </w:r>
      <w:r w:rsidRPr="00EF365B">
        <w:rPr>
          <w:rFonts w:ascii="Times New Roman" w:hAnsi="Times New Roman" w:cs="Times New Roman"/>
          <w:sz w:val="16"/>
          <w:szCs w:val="16"/>
        </w:rPr>
        <w:t xml:space="preserve"> Diabetes mellitus [Updated 2022 Jun 26].</w:t>
      </w:r>
      <w:proofErr w:type="spellStart"/>
      <w:proofErr w:type="gramStart"/>
      <w:r w:rsidRPr="00EF365B">
        <w:rPr>
          <w:rFonts w:ascii="Times New Roman" w:hAnsi="Times New Roman" w:cs="Times New Roman"/>
          <w:sz w:val="16"/>
          <w:szCs w:val="16"/>
        </w:rPr>
        <w:t>in:start</w:t>
      </w:r>
      <w:proofErr w:type="spellEnd"/>
      <w:proofErr w:type="gramEnd"/>
      <w:r w:rsidR="00073E36">
        <w:rPr>
          <w:rFonts w:ascii="Times New Roman" w:hAnsi="Times New Roman" w:cs="Times New Roman"/>
          <w:sz w:val="16"/>
          <w:szCs w:val="16"/>
        </w:rPr>
        <w:t xml:space="preserve"> </w:t>
      </w:r>
      <w:r w:rsidRPr="00EF365B">
        <w:rPr>
          <w:rFonts w:ascii="Times New Roman" w:hAnsi="Times New Roman" w:cs="Times New Roman"/>
          <w:sz w:val="16"/>
          <w:szCs w:val="16"/>
        </w:rPr>
        <w:t>Pearls [Internet]. Treasure Island (FL).</w:t>
      </w:r>
    </w:p>
    <w:p w14:paraId="24588717" w14:textId="15320FC4" w:rsidR="003B1320" w:rsidRPr="00EF365B" w:rsidRDefault="003B1320" w:rsidP="00FC7587">
      <w:pPr>
        <w:pStyle w:val="ListParagraph"/>
        <w:numPr>
          <w:ilvl w:val="0"/>
          <w:numId w:val="4"/>
        </w:numPr>
        <w:jc w:val="both"/>
        <w:rPr>
          <w:rFonts w:ascii="Times New Roman" w:hAnsi="Times New Roman" w:cs="Times New Roman"/>
          <w:sz w:val="16"/>
          <w:szCs w:val="16"/>
        </w:rPr>
      </w:pPr>
      <w:r w:rsidRPr="00EF365B">
        <w:rPr>
          <w:rFonts w:ascii="Times New Roman" w:hAnsi="Times New Roman" w:cs="Times New Roman"/>
          <w:sz w:val="16"/>
          <w:szCs w:val="16"/>
        </w:rPr>
        <w:t>K, Midhuna</w:t>
      </w:r>
      <w:proofErr w:type="gramStart"/>
      <w:r w:rsidRPr="00EF365B">
        <w:rPr>
          <w:rFonts w:ascii="Times New Roman" w:hAnsi="Times New Roman" w:cs="Times New Roman"/>
          <w:sz w:val="16"/>
          <w:szCs w:val="16"/>
        </w:rPr>
        <w:t>. ,</w:t>
      </w:r>
      <w:proofErr w:type="gramEnd"/>
      <w:r w:rsidRPr="00EF365B">
        <w:rPr>
          <w:rFonts w:ascii="Times New Roman" w:hAnsi="Times New Roman" w:cs="Times New Roman"/>
          <w:sz w:val="16"/>
          <w:szCs w:val="16"/>
        </w:rPr>
        <w:t xml:space="preserve"> N, Divya.,  </w:t>
      </w:r>
      <w:proofErr w:type="spellStart"/>
      <w:r w:rsidRPr="00EF365B">
        <w:rPr>
          <w:rFonts w:ascii="Times New Roman" w:hAnsi="Times New Roman" w:cs="Times New Roman"/>
          <w:sz w:val="16"/>
          <w:szCs w:val="16"/>
        </w:rPr>
        <w:t>Pannimalar</w:t>
      </w:r>
      <w:proofErr w:type="spellEnd"/>
      <w:r w:rsidRPr="00EF365B">
        <w:rPr>
          <w:rFonts w:ascii="Times New Roman" w:hAnsi="Times New Roman" w:cs="Times New Roman"/>
          <w:sz w:val="16"/>
          <w:szCs w:val="16"/>
        </w:rPr>
        <w:t xml:space="preserve">, V., Veeramani , A., Bhaskaran, Bindu., (2020). Assessment of the incidence and prevalence of dry eyes in diabetic individuals and </w:t>
      </w:r>
      <w:r w:rsidR="002218A0" w:rsidRPr="00EF365B">
        <w:rPr>
          <w:rFonts w:ascii="Times New Roman" w:hAnsi="Times New Roman" w:cs="Times New Roman"/>
          <w:sz w:val="16"/>
          <w:szCs w:val="16"/>
        </w:rPr>
        <w:t>its</w:t>
      </w:r>
      <w:r w:rsidRPr="00EF365B">
        <w:rPr>
          <w:rFonts w:ascii="Times New Roman" w:hAnsi="Times New Roman" w:cs="Times New Roman"/>
          <w:sz w:val="16"/>
          <w:szCs w:val="16"/>
        </w:rPr>
        <w:t xml:space="preserve"> effect on visual acuity.12,16,97-99.</w:t>
      </w:r>
    </w:p>
    <w:p w14:paraId="73434B81" w14:textId="77777777" w:rsidR="003B1320" w:rsidRPr="00EF365B" w:rsidRDefault="003B1320" w:rsidP="00FC7587">
      <w:pPr>
        <w:pStyle w:val="ListParagraph"/>
        <w:numPr>
          <w:ilvl w:val="0"/>
          <w:numId w:val="4"/>
        </w:numPr>
        <w:jc w:val="both"/>
        <w:rPr>
          <w:rFonts w:ascii="Times New Roman" w:hAnsi="Times New Roman" w:cs="Times New Roman"/>
          <w:sz w:val="16"/>
          <w:szCs w:val="16"/>
        </w:rPr>
      </w:pPr>
      <w:r w:rsidRPr="00EF365B">
        <w:rPr>
          <w:rFonts w:ascii="Times New Roman" w:hAnsi="Times New Roman" w:cs="Times New Roman"/>
          <w:sz w:val="16"/>
          <w:szCs w:val="16"/>
        </w:rPr>
        <w:t xml:space="preserve">Dutra, </w:t>
      </w:r>
      <w:proofErr w:type="spellStart"/>
      <w:r w:rsidRPr="00EF365B">
        <w:rPr>
          <w:rFonts w:ascii="Times New Roman" w:hAnsi="Times New Roman" w:cs="Times New Roman"/>
          <w:sz w:val="16"/>
          <w:szCs w:val="16"/>
        </w:rPr>
        <w:t>BDAL</w:t>
      </w:r>
      <w:proofErr w:type="gramStart"/>
      <w:r w:rsidRPr="00EF365B">
        <w:rPr>
          <w:rFonts w:ascii="Times New Roman" w:hAnsi="Times New Roman" w:cs="Times New Roman"/>
          <w:sz w:val="16"/>
          <w:szCs w:val="16"/>
        </w:rPr>
        <w:t>.,Carneiro</w:t>
      </w:r>
      <w:proofErr w:type="spellEnd"/>
      <w:proofErr w:type="gramEnd"/>
      <w:r w:rsidRPr="00EF365B">
        <w:rPr>
          <w:rFonts w:ascii="Times New Roman" w:hAnsi="Times New Roman" w:cs="Times New Roman"/>
          <w:sz w:val="16"/>
          <w:szCs w:val="16"/>
        </w:rPr>
        <w:t>, CLB.,</w:t>
      </w:r>
      <w:proofErr w:type="spellStart"/>
      <w:r w:rsidRPr="00EF365B">
        <w:rPr>
          <w:rFonts w:ascii="Times New Roman" w:hAnsi="Times New Roman" w:cs="Times New Roman"/>
          <w:sz w:val="16"/>
          <w:szCs w:val="16"/>
        </w:rPr>
        <w:t>Gomest</w:t>
      </w:r>
      <w:proofErr w:type="spellEnd"/>
      <w:r w:rsidRPr="00EF365B">
        <w:rPr>
          <w:rFonts w:ascii="Times New Roman" w:hAnsi="Times New Roman" w:cs="Times New Roman"/>
          <w:sz w:val="16"/>
          <w:szCs w:val="16"/>
        </w:rPr>
        <w:t>, MSM.,(2019). Clinical Evaluation of Dry Eye Syndrome in Patients with Proliferative Diabetic Retinopathy and Laser Therapy Indication. DOI: 10.2174/1874364101913010001, 2019, 13, 1-7.</w:t>
      </w:r>
    </w:p>
    <w:p w14:paraId="77B47F02" w14:textId="45142571" w:rsidR="003B1320" w:rsidRPr="00EF365B" w:rsidRDefault="002218A0" w:rsidP="00FC7587">
      <w:pPr>
        <w:pStyle w:val="ListParagraph"/>
        <w:numPr>
          <w:ilvl w:val="0"/>
          <w:numId w:val="4"/>
        </w:numPr>
        <w:jc w:val="both"/>
        <w:rPr>
          <w:rFonts w:ascii="Times New Roman" w:hAnsi="Times New Roman" w:cs="Times New Roman"/>
          <w:sz w:val="16"/>
          <w:szCs w:val="16"/>
        </w:rPr>
      </w:pPr>
      <w:r w:rsidRPr="00EF365B">
        <w:rPr>
          <w:rFonts w:ascii="Times New Roman" w:hAnsi="Times New Roman" w:cs="Times New Roman"/>
          <w:sz w:val="16"/>
          <w:szCs w:val="16"/>
        </w:rPr>
        <w:t>Zhang,</w:t>
      </w:r>
      <w:r w:rsidR="003B1320" w:rsidRPr="00EF365B">
        <w:rPr>
          <w:rFonts w:ascii="Times New Roman" w:hAnsi="Times New Roman" w:cs="Times New Roman"/>
          <w:sz w:val="16"/>
          <w:szCs w:val="16"/>
        </w:rPr>
        <w:t xml:space="preserve"> Xinyuan., Zhao, Lin., Deng, </w:t>
      </w:r>
      <w:proofErr w:type="spellStart"/>
      <w:r w:rsidR="003B1320" w:rsidRPr="00EF365B">
        <w:rPr>
          <w:rFonts w:ascii="Times New Roman" w:hAnsi="Times New Roman" w:cs="Times New Roman"/>
          <w:sz w:val="16"/>
          <w:szCs w:val="16"/>
        </w:rPr>
        <w:t>shijing</w:t>
      </w:r>
      <w:proofErr w:type="spellEnd"/>
      <w:r w:rsidR="003B1320" w:rsidRPr="00EF365B">
        <w:rPr>
          <w:rFonts w:ascii="Times New Roman" w:hAnsi="Times New Roman" w:cs="Times New Roman"/>
          <w:sz w:val="16"/>
          <w:szCs w:val="16"/>
        </w:rPr>
        <w:t xml:space="preserve">., Sun, </w:t>
      </w:r>
      <w:proofErr w:type="spellStart"/>
      <w:r w:rsidR="003B1320" w:rsidRPr="00EF365B">
        <w:rPr>
          <w:rFonts w:ascii="Times New Roman" w:hAnsi="Times New Roman" w:cs="Times New Roman"/>
          <w:sz w:val="16"/>
          <w:szCs w:val="16"/>
        </w:rPr>
        <w:t>Xuguang</w:t>
      </w:r>
      <w:proofErr w:type="spellEnd"/>
      <w:proofErr w:type="gramStart"/>
      <w:r w:rsidR="003B1320" w:rsidRPr="00EF365B">
        <w:rPr>
          <w:rFonts w:ascii="Times New Roman" w:hAnsi="Times New Roman" w:cs="Times New Roman"/>
          <w:sz w:val="16"/>
          <w:szCs w:val="16"/>
        </w:rPr>
        <w:t>.,(</w:t>
      </w:r>
      <w:proofErr w:type="gramEnd"/>
      <w:r w:rsidR="003B1320" w:rsidRPr="00EF365B">
        <w:rPr>
          <w:rFonts w:ascii="Times New Roman" w:hAnsi="Times New Roman" w:cs="Times New Roman"/>
          <w:sz w:val="16"/>
          <w:szCs w:val="16"/>
        </w:rPr>
        <w:t xml:space="preserve">2016).Dry eye syndrome in patients with diabetes mellitus: prevalence, etiology, and clinical  characteristics. J </w:t>
      </w:r>
      <w:proofErr w:type="spellStart"/>
      <w:r w:rsidR="003B1320" w:rsidRPr="00EF365B">
        <w:rPr>
          <w:rFonts w:ascii="Times New Roman" w:hAnsi="Times New Roman" w:cs="Times New Roman"/>
          <w:sz w:val="16"/>
          <w:szCs w:val="16"/>
        </w:rPr>
        <w:t>Ophthalmol</w:t>
      </w:r>
      <w:proofErr w:type="spellEnd"/>
      <w:r w:rsidR="003B1320" w:rsidRPr="00EF365B">
        <w:rPr>
          <w:rFonts w:ascii="Times New Roman" w:hAnsi="Times New Roman" w:cs="Times New Roman"/>
          <w:sz w:val="16"/>
          <w:szCs w:val="16"/>
        </w:rPr>
        <w:t>. 2016;</w:t>
      </w:r>
      <w:r w:rsidR="00E73B43" w:rsidRPr="00EF365B">
        <w:rPr>
          <w:rFonts w:ascii="Times New Roman" w:hAnsi="Times New Roman" w:cs="Times New Roman"/>
          <w:sz w:val="16"/>
          <w:szCs w:val="16"/>
        </w:rPr>
        <w:t>2016: 8201053.doi</w:t>
      </w:r>
      <w:r w:rsidR="003B1320" w:rsidRPr="00EF365B">
        <w:rPr>
          <w:rFonts w:ascii="Times New Roman" w:hAnsi="Times New Roman" w:cs="Times New Roman"/>
          <w:sz w:val="16"/>
          <w:szCs w:val="16"/>
        </w:rPr>
        <w:t xml:space="preserve">: 10.1155/2016/8201053.Epub </w:t>
      </w:r>
      <w:r w:rsidR="00E73B43" w:rsidRPr="00EF365B">
        <w:rPr>
          <w:rFonts w:ascii="Times New Roman" w:hAnsi="Times New Roman" w:cs="Times New Roman"/>
          <w:sz w:val="16"/>
          <w:szCs w:val="16"/>
        </w:rPr>
        <w:t>2016 Apr</w:t>
      </w:r>
      <w:r w:rsidR="003B1320" w:rsidRPr="00EF365B">
        <w:rPr>
          <w:rFonts w:ascii="Times New Roman" w:hAnsi="Times New Roman" w:cs="Times New Roman"/>
          <w:sz w:val="16"/>
          <w:szCs w:val="16"/>
        </w:rPr>
        <w:t xml:space="preserve"> 26. -DOI-PMC </w:t>
      </w:r>
      <w:proofErr w:type="spellStart"/>
      <w:proofErr w:type="gramStart"/>
      <w:r w:rsidR="003B1320" w:rsidRPr="00EF365B">
        <w:rPr>
          <w:rFonts w:ascii="Times New Roman" w:hAnsi="Times New Roman" w:cs="Times New Roman"/>
          <w:sz w:val="16"/>
          <w:szCs w:val="16"/>
        </w:rPr>
        <w:t>Pubmed</w:t>
      </w:r>
      <w:proofErr w:type="spellEnd"/>
      <w:r w:rsidR="003B1320" w:rsidRPr="00EF365B">
        <w:rPr>
          <w:rFonts w:ascii="Times New Roman" w:hAnsi="Times New Roman" w:cs="Times New Roman"/>
          <w:sz w:val="16"/>
          <w:szCs w:val="16"/>
        </w:rPr>
        <w:t xml:space="preserve"> .</w:t>
      </w:r>
      <w:proofErr w:type="gramEnd"/>
    </w:p>
    <w:p w14:paraId="62796656" w14:textId="0B086D9A" w:rsidR="003B1320" w:rsidRPr="00EF365B" w:rsidRDefault="002218A0" w:rsidP="00FC7587">
      <w:pPr>
        <w:pStyle w:val="ListParagraph"/>
        <w:numPr>
          <w:ilvl w:val="0"/>
          <w:numId w:val="4"/>
        </w:numPr>
        <w:jc w:val="both"/>
        <w:rPr>
          <w:rFonts w:ascii="Times New Roman" w:hAnsi="Times New Roman" w:cs="Times New Roman"/>
          <w:sz w:val="16"/>
          <w:szCs w:val="16"/>
        </w:rPr>
      </w:pPr>
      <w:r w:rsidRPr="00EF365B">
        <w:rPr>
          <w:rFonts w:ascii="Times New Roman" w:hAnsi="Times New Roman" w:cs="Times New Roman"/>
          <w:sz w:val="16"/>
          <w:szCs w:val="16"/>
        </w:rPr>
        <w:t>Shekar, Nithish., Gowda</w:t>
      </w:r>
      <w:r w:rsidR="003B1320" w:rsidRPr="00EF365B">
        <w:rPr>
          <w:rFonts w:ascii="Times New Roman" w:hAnsi="Times New Roman" w:cs="Times New Roman"/>
          <w:sz w:val="16"/>
          <w:szCs w:val="16"/>
        </w:rPr>
        <w:t>,</w:t>
      </w:r>
      <w:r w:rsidR="00073E36">
        <w:rPr>
          <w:rFonts w:ascii="Times New Roman" w:hAnsi="Times New Roman" w:cs="Times New Roman"/>
          <w:sz w:val="16"/>
          <w:szCs w:val="16"/>
        </w:rPr>
        <w:t xml:space="preserve"> </w:t>
      </w:r>
      <w:r w:rsidR="003B1320" w:rsidRPr="00EF365B">
        <w:rPr>
          <w:rFonts w:ascii="Times New Roman" w:hAnsi="Times New Roman" w:cs="Times New Roman"/>
          <w:sz w:val="16"/>
          <w:szCs w:val="16"/>
        </w:rPr>
        <w:t>DV</w:t>
      </w:r>
      <w:proofErr w:type="gramStart"/>
      <w:r w:rsidR="003B1320" w:rsidRPr="00EF365B">
        <w:rPr>
          <w:rFonts w:ascii="Times New Roman" w:hAnsi="Times New Roman" w:cs="Times New Roman"/>
          <w:sz w:val="16"/>
          <w:szCs w:val="16"/>
        </w:rPr>
        <w:t>.,</w:t>
      </w:r>
      <w:proofErr w:type="spellStart"/>
      <w:r w:rsidR="003B1320" w:rsidRPr="00EF365B">
        <w:rPr>
          <w:rFonts w:ascii="Times New Roman" w:hAnsi="Times New Roman" w:cs="Times New Roman"/>
          <w:sz w:val="16"/>
          <w:szCs w:val="16"/>
        </w:rPr>
        <w:t>Kumar</w:t>
      </w:r>
      <w:proofErr w:type="gramEnd"/>
      <w:r w:rsidR="003B1320" w:rsidRPr="00EF365B">
        <w:rPr>
          <w:rFonts w:ascii="Times New Roman" w:hAnsi="Times New Roman" w:cs="Times New Roman"/>
          <w:sz w:val="16"/>
          <w:szCs w:val="16"/>
        </w:rPr>
        <w:t>,Hitesh</w:t>
      </w:r>
      <w:proofErr w:type="spellEnd"/>
      <w:r w:rsidR="003B1320" w:rsidRPr="00EF365B">
        <w:rPr>
          <w:rFonts w:ascii="Times New Roman" w:hAnsi="Times New Roman" w:cs="Times New Roman"/>
          <w:sz w:val="16"/>
          <w:szCs w:val="16"/>
        </w:rPr>
        <w:t xml:space="preserve">.,(2019).Recent trends in management of keratoconjunctivitis sicca . DOI: </w:t>
      </w:r>
      <w:r w:rsidR="003B1320" w:rsidRPr="00073E36">
        <w:rPr>
          <w:rFonts w:ascii="Times New Roman" w:hAnsi="Times New Roman" w:cs="Times New Roman"/>
          <w:sz w:val="16"/>
          <w:szCs w:val="16"/>
        </w:rPr>
        <w:t>http://dx.doi.org/10.22159/ijap.2019v11i6.36114</w:t>
      </w:r>
    </w:p>
    <w:p w14:paraId="6657DFC2" w14:textId="0EE286F4" w:rsidR="003B1320" w:rsidRPr="00EF365B" w:rsidRDefault="003B1320" w:rsidP="00FC7587">
      <w:pPr>
        <w:pStyle w:val="ListParagraph"/>
        <w:numPr>
          <w:ilvl w:val="0"/>
          <w:numId w:val="4"/>
        </w:numPr>
        <w:tabs>
          <w:tab w:val="left" w:pos="5230"/>
        </w:tabs>
        <w:jc w:val="both"/>
        <w:rPr>
          <w:rFonts w:ascii="Times New Roman" w:hAnsi="Times New Roman" w:cs="Times New Roman"/>
          <w:sz w:val="16"/>
          <w:szCs w:val="16"/>
        </w:rPr>
      </w:pPr>
      <w:r w:rsidRPr="00EF365B">
        <w:rPr>
          <w:rFonts w:ascii="Times New Roman" w:hAnsi="Times New Roman" w:cs="Times New Roman"/>
          <w:sz w:val="16"/>
          <w:szCs w:val="16"/>
        </w:rPr>
        <w:t xml:space="preserve">A Vasilis, E </w:t>
      </w:r>
      <w:proofErr w:type="spellStart"/>
      <w:r w:rsidRPr="00EF365B">
        <w:rPr>
          <w:rFonts w:ascii="Times New Roman" w:hAnsi="Times New Roman" w:cs="Times New Roman"/>
          <w:sz w:val="16"/>
          <w:szCs w:val="16"/>
        </w:rPr>
        <w:t>loanna</w:t>
      </w:r>
      <w:proofErr w:type="spellEnd"/>
      <w:r w:rsidRPr="00EF365B">
        <w:rPr>
          <w:rFonts w:ascii="Times New Roman" w:hAnsi="Times New Roman" w:cs="Times New Roman"/>
          <w:sz w:val="16"/>
          <w:szCs w:val="16"/>
        </w:rPr>
        <w:t xml:space="preserve">, K Eleftheria, V </w:t>
      </w:r>
      <w:proofErr w:type="spellStart"/>
      <w:r w:rsidRPr="00EF365B">
        <w:rPr>
          <w:rFonts w:ascii="Times New Roman" w:hAnsi="Times New Roman" w:cs="Times New Roman"/>
          <w:sz w:val="16"/>
          <w:szCs w:val="16"/>
        </w:rPr>
        <w:t>Konzanidou</w:t>
      </w:r>
      <w:proofErr w:type="spellEnd"/>
      <w:r w:rsidRPr="00EF365B">
        <w:rPr>
          <w:rFonts w:ascii="Times New Roman" w:hAnsi="Times New Roman" w:cs="Times New Roman"/>
          <w:sz w:val="16"/>
          <w:szCs w:val="16"/>
        </w:rPr>
        <w:t xml:space="preserve">, S Eleftherios, T Panos. Dry Eye Syndrome in Subjects </w:t>
      </w:r>
      <w:r w:rsidR="002218A0" w:rsidRPr="00EF365B">
        <w:rPr>
          <w:rFonts w:ascii="Times New Roman" w:hAnsi="Times New Roman" w:cs="Times New Roman"/>
          <w:sz w:val="16"/>
          <w:szCs w:val="16"/>
        </w:rPr>
        <w:t>with</w:t>
      </w:r>
      <w:r w:rsidRPr="00EF365B">
        <w:rPr>
          <w:rFonts w:ascii="Times New Roman" w:hAnsi="Times New Roman" w:cs="Times New Roman"/>
          <w:sz w:val="16"/>
          <w:szCs w:val="16"/>
        </w:rPr>
        <w:t xml:space="preserve"> Diabetes and Association </w:t>
      </w:r>
      <w:r w:rsidR="002218A0" w:rsidRPr="00EF365B">
        <w:rPr>
          <w:rFonts w:ascii="Times New Roman" w:hAnsi="Times New Roman" w:cs="Times New Roman"/>
          <w:sz w:val="16"/>
          <w:szCs w:val="16"/>
        </w:rPr>
        <w:t>with</w:t>
      </w:r>
      <w:r w:rsidRPr="00EF365B">
        <w:rPr>
          <w:rFonts w:ascii="Times New Roman" w:hAnsi="Times New Roman" w:cs="Times New Roman"/>
          <w:sz w:val="16"/>
          <w:szCs w:val="16"/>
        </w:rPr>
        <w:t xml:space="preserve"> Neuropathy. Diabetes Care 2014;</w:t>
      </w:r>
      <w:r w:rsidR="002218A0" w:rsidRPr="00EF365B">
        <w:rPr>
          <w:rFonts w:ascii="Times New Roman" w:hAnsi="Times New Roman" w:cs="Times New Roman"/>
          <w:sz w:val="16"/>
          <w:szCs w:val="16"/>
        </w:rPr>
        <w:t>37: e</w:t>
      </w:r>
      <w:r w:rsidRPr="00EF365B">
        <w:rPr>
          <w:rFonts w:ascii="Times New Roman" w:hAnsi="Times New Roman" w:cs="Times New Roman"/>
          <w:sz w:val="16"/>
          <w:szCs w:val="16"/>
        </w:rPr>
        <w:t>210–e211 | DOI: 10.2337/dc14-0860</w:t>
      </w:r>
      <w:r w:rsidRPr="00EF365B">
        <w:rPr>
          <w:rFonts w:ascii="Times New Roman" w:hAnsi="Times New Roman" w:cs="Times New Roman"/>
          <w:sz w:val="16"/>
          <w:szCs w:val="16"/>
        </w:rPr>
        <w:tab/>
      </w:r>
    </w:p>
    <w:p w14:paraId="5430129B" w14:textId="77777777" w:rsidR="003B1320" w:rsidRPr="00EF365B" w:rsidRDefault="003B1320" w:rsidP="00FC7587">
      <w:pPr>
        <w:pStyle w:val="ListParagraph"/>
        <w:numPr>
          <w:ilvl w:val="0"/>
          <w:numId w:val="4"/>
        </w:numPr>
        <w:jc w:val="both"/>
        <w:rPr>
          <w:rFonts w:ascii="Times New Roman" w:hAnsi="Times New Roman" w:cs="Times New Roman"/>
          <w:sz w:val="16"/>
          <w:szCs w:val="16"/>
        </w:rPr>
      </w:pPr>
      <w:r w:rsidRPr="00EF365B">
        <w:rPr>
          <w:rFonts w:ascii="Times New Roman" w:hAnsi="Times New Roman" w:cs="Times New Roman"/>
          <w:sz w:val="16"/>
          <w:szCs w:val="16"/>
        </w:rPr>
        <w:t xml:space="preserve">Dhivya N. Evaluation of dry eye status in Type 2 diabetics and </w:t>
      </w:r>
      <w:proofErr w:type="gramStart"/>
      <w:r w:rsidRPr="00EF365B">
        <w:rPr>
          <w:rFonts w:ascii="Times New Roman" w:hAnsi="Times New Roman" w:cs="Times New Roman"/>
          <w:sz w:val="16"/>
          <w:szCs w:val="16"/>
        </w:rPr>
        <w:t>it</w:t>
      </w:r>
      <w:proofErr w:type="gramEnd"/>
      <w:r w:rsidRPr="00EF365B">
        <w:rPr>
          <w:rFonts w:ascii="Times New Roman" w:hAnsi="Times New Roman" w:cs="Times New Roman"/>
          <w:sz w:val="16"/>
          <w:szCs w:val="16"/>
        </w:rPr>
        <w:t xml:space="preserve"> association with severity of diabetic retinopathy.2015,15-429.</w:t>
      </w:r>
    </w:p>
    <w:p w14:paraId="5346AB2F" w14:textId="3926EEAA" w:rsidR="003B1320" w:rsidRPr="00EF365B" w:rsidRDefault="003B1320" w:rsidP="00FC7587">
      <w:pPr>
        <w:pStyle w:val="ListParagraph"/>
        <w:numPr>
          <w:ilvl w:val="0"/>
          <w:numId w:val="4"/>
        </w:numPr>
        <w:spacing w:before="100" w:beforeAutospacing="1" w:after="100" w:afterAutospacing="1"/>
        <w:jc w:val="both"/>
        <w:rPr>
          <w:rFonts w:ascii="Times New Roman" w:hAnsi="Times New Roman" w:cs="Times New Roman"/>
          <w:sz w:val="16"/>
          <w:szCs w:val="16"/>
        </w:rPr>
      </w:pPr>
      <w:r w:rsidRPr="00EF365B">
        <w:rPr>
          <w:rFonts w:ascii="Times New Roman" w:hAnsi="Times New Roman" w:cs="Times New Roman"/>
          <w:sz w:val="16"/>
          <w:szCs w:val="16"/>
        </w:rPr>
        <w:t xml:space="preserve">T Kazuo, Y </w:t>
      </w:r>
      <w:r w:rsidR="002218A0" w:rsidRPr="00EF365B">
        <w:rPr>
          <w:rFonts w:ascii="Times New Roman" w:hAnsi="Times New Roman" w:cs="Times New Roman"/>
          <w:sz w:val="16"/>
          <w:szCs w:val="16"/>
        </w:rPr>
        <w:t>Norihiko (</w:t>
      </w:r>
      <w:r w:rsidRPr="00EF365B">
        <w:rPr>
          <w:rFonts w:ascii="Times New Roman" w:hAnsi="Times New Roman" w:cs="Times New Roman"/>
          <w:sz w:val="16"/>
          <w:szCs w:val="16"/>
        </w:rPr>
        <w:t xml:space="preserve">2019). A New Perspective on Dry Eye Classification: Proposal by the Asia Dry Eye Society. Eye contact lens. 2020 </w:t>
      </w:r>
      <w:proofErr w:type="spellStart"/>
      <w:r w:rsidRPr="00EF365B">
        <w:rPr>
          <w:rFonts w:ascii="Times New Roman" w:hAnsi="Times New Roman" w:cs="Times New Roman"/>
          <w:sz w:val="16"/>
          <w:szCs w:val="16"/>
        </w:rPr>
        <w:t>jan</w:t>
      </w:r>
      <w:proofErr w:type="spellEnd"/>
      <w:r w:rsidRPr="00EF365B">
        <w:rPr>
          <w:rFonts w:ascii="Times New Roman" w:hAnsi="Times New Roman" w:cs="Times New Roman"/>
          <w:sz w:val="16"/>
          <w:szCs w:val="16"/>
        </w:rPr>
        <w:t>; 46(1</w:t>
      </w:r>
      <w:r w:rsidR="002218A0" w:rsidRPr="00EF365B">
        <w:rPr>
          <w:rFonts w:ascii="Times New Roman" w:hAnsi="Times New Roman" w:cs="Times New Roman"/>
          <w:sz w:val="16"/>
          <w:szCs w:val="16"/>
        </w:rPr>
        <w:t>): S</w:t>
      </w:r>
      <w:r w:rsidRPr="00EF365B">
        <w:rPr>
          <w:rFonts w:ascii="Times New Roman" w:hAnsi="Times New Roman" w:cs="Times New Roman"/>
          <w:sz w:val="16"/>
          <w:szCs w:val="16"/>
        </w:rPr>
        <w:t xml:space="preserve">2-S13. 2019 Dec 16. </w:t>
      </w:r>
      <w:r w:rsidR="002218A0" w:rsidRPr="00EF365B">
        <w:rPr>
          <w:rFonts w:ascii="Times New Roman" w:hAnsi="Times New Roman" w:cs="Times New Roman"/>
          <w:sz w:val="16"/>
          <w:szCs w:val="16"/>
        </w:rPr>
        <w:t>Doi: 10.1097/ICL.0000000000000643.PMCID: PMC</w:t>
      </w:r>
      <w:r w:rsidRPr="00EF365B">
        <w:rPr>
          <w:rFonts w:ascii="Times New Roman" w:hAnsi="Times New Roman" w:cs="Times New Roman"/>
          <w:sz w:val="16"/>
          <w:szCs w:val="16"/>
        </w:rPr>
        <w:t>7423530. PMID:31425351.</w:t>
      </w:r>
    </w:p>
    <w:p w14:paraId="592212F9" w14:textId="11B56326" w:rsidR="003B1320" w:rsidRPr="00EF365B" w:rsidRDefault="003B1320" w:rsidP="00FC7587">
      <w:pPr>
        <w:pStyle w:val="ListParagraph"/>
        <w:numPr>
          <w:ilvl w:val="0"/>
          <w:numId w:val="4"/>
        </w:numPr>
        <w:spacing w:before="100" w:beforeAutospacing="1" w:after="100" w:afterAutospacing="1"/>
        <w:jc w:val="both"/>
        <w:rPr>
          <w:rFonts w:ascii="Times New Roman" w:hAnsi="Times New Roman" w:cs="Times New Roman"/>
          <w:sz w:val="16"/>
          <w:szCs w:val="16"/>
        </w:rPr>
      </w:pPr>
      <w:r w:rsidRPr="00EF365B">
        <w:rPr>
          <w:rFonts w:ascii="Times New Roman" w:hAnsi="Times New Roman" w:cs="Times New Roman"/>
          <w:sz w:val="16"/>
          <w:szCs w:val="16"/>
        </w:rPr>
        <w:t xml:space="preserve">A </w:t>
      </w:r>
      <w:r w:rsidR="002218A0" w:rsidRPr="00EF365B">
        <w:rPr>
          <w:rFonts w:ascii="Times New Roman" w:hAnsi="Times New Roman" w:cs="Times New Roman"/>
          <w:sz w:val="16"/>
          <w:szCs w:val="16"/>
        </w:rPr>
        <w:t>Mohammed,</w:t>
      </w:r>
      <w:r w:rsidRPr="00EF365B">
        <w:rPr>
          <w:rFonts w:ascii="Times New Roman" w:hAnsi="Times New Roman" w:cs="Times New Roman"/>
          <w:sz w:val="16"/>
          <w:szCs w:val="16"/>
        </w:rPr>
        <w:t xml:space="preserve"> E Z Noor, Z C A Mohd. Comparison of dry eye parameters between </w:t>
      </w:r>
      <w:proofErr w:type="spellStart"/>
      <w:r w:rsidRPr="00EF365B">
        <w:rPr>
          <w:rFonts w:ascii="Times New Roman" w:hAnsi="Times New Roman" w:cs="Times New Roman"/>
          <w:sz w:val="16"/>
          <w:szCs w:val="16"/>
        </w:rPr>
        <w:t>Daibetic</w:t>
      </w:r>
      <w:proofErr w:type="spellEnd"/>
      <w:r w:rsidRPr="00EF365B">
        <w:rPr>
          <w:rFonts w:ascii="Times New Roman" w:hAnsi="Times New Roman" w:cs="Times New Roman"/>
          <w:sz w:val="16"/>
          <w:szCs w:val="16"/>
        </w:rPr>
        <w:t xml:space="preserve"> and Non- Diabetics in District of Kuantan, Pahang.2016 May; 23(3): 72-77. PMID: 27418872.</w:t>
      </w:r>
    </w:p>
    <w:p w14:paraId="0B3EBFB0" w14:textId="77777777" w:rsidR="003B1320" w:rsidRPr="00EF365B" w:rsidRDefault="003B1320" w:rsidP="00FC7587">
      <w:pPr>
        <w:pStyle w:val="ListParagraph"/>
        <w:numPr>
          <w:ilvl w:val="0"/>
          <w:numId w:val="4"/>
        </w:numPr>
        <w:spacing w:before="100" w:beforeAutospacing="1" w:after="100" w:afterAutospacing="1"/>
        <w:jc w:val="both"/>
        <w:rPr>
          <w:rFonts w:ascii="Times New Roman" w:hAnsi="Times New Roman" w:cs="Times New Roman"/>
          <w:sz w:val="16"/>
          <w:szCs w:val="16"/>
        </w:rPr>
      </w:pPr>
      <w:r w:rsidRPr="00EF365B">
        <w:rPr>
          <w:rFonts w:ascii="Times New Roman" w:hAnsi="Times New Roman" w:cs="Times New Roman"/>
          <w:sz w:val="16"/>
          <w:szCs w:val="16"/>
        </w:rPr>
        <w:t xml:space="preserve">K D Saura, P Gautam, P </w:t>
      </w:r>
      <w:proofErr w:type="spellStart"/>
      <w:r w:rsidRPr="00EF365B">
        <w:rPr>
          <w:rFonts w:ascii="Times New Roman" w:hAnsi="Times New Roman" w:cs="Times New Roman"/>
          <w:sz w:val="16"/>
          <w:szCs w:val="16"/>
        </w:rPr>
        <w:t>Gaurav.Correlation</w:t>
      </w:r>
      <w:proofErr w:type="spellEnd"/>
      <w:r w:rsidRPr="00EF365B">
        <w:rPr>
          <w:rFonts w:ascii="Times New Roman" w:hAnsi="Times New Roman" w:cs="Times New Roman"/>
          <w:sz w:val="16"/>
          <w:szCs w:val="16"/>
        </w:rPr>
        <w:t xml:space="preserve"> of dry eye and diabetes mellitus.2021; 7(1):25-30.</w:t>
      </w:r>
    </w:p>
    <w:p w14:paraId="014C85A1" w14:textId="26780322" w:rsidR="003B1320" w:rsidRPr="00EF365B" w:rsidRDefault="003B1320" w:rsidP="00FC7587">
      <w:pPr>
        <w:pStyle w:val="ListParagraph"/>
        <w:numPr>
          <w:ilvl w:val="0"/>
          <w:numId w:val="4"/>
        </w:numPr>
        <w:spacing w:before="100" w:beforeAutospacing="1" w:after="100" w:afterAutospacing="1"/>
        <w:jc w:val="both"/>
        <w:rPr>
          <w:rFonts w:ascii="Times New Roman" w:hAnsi="Times New Roman" w:cs="Times New Roman"/>
          <w:sz w:val="16"/>
          <w:szCs w:val="16"/>
        </w:rPr>
      </w:pPr>
      <w:r w:rsidRPr="00EF365B">
        <w:rPr>
          <w:rFonts w:ascii="Times New Roman" w:hAnsi="Times New Roman" w:cs="Times New Roman"/>
          <w:sz w:val="16"/>
          <w:szCs w:val="16"/>
        </w:rPr>
        <w:t>V H Pooja, B K Subrahmanya, T V G H. Correlation of dry eye status with the duration of diabetes and the severity of diabetic retinopathy in type 2 diabetes mellitus patients.2019;5(1</w:t>
      </w:r>
      <w:r w:rsidR="002218A0" w:rsidRPr="00EF365B">
        <w:rPr>
          <w:rFonts w:ascii="Times New Roman" w:hAnsi="Times New Roman" w:cs="Times New Roman"/>
          <w:sz w:val="16"/>
          <w:szCs w:val="16"/>
        </w:rPr>
        <w:t>): 12-15.DOI</w:t>
      </w:r>
      <w:r w:rsidRPr="00EF365B">
        <w:rPr>
          <w:rFonts w:ascii="Times New Roman" w:hAnsi="Times New Roman" w:cs="Times New Roman"/>
          <w:sz w:val="16"/>
          <w:szCs w:val="16"/>
        </w:rPr>
        <w:t>:10.18231/2395-1451.2019.0002.</w:t>
      </w:r>
    </w:p>
    <w:p w14:paraId="6FAF17ED" w14:textId="77777777" w:rsidR="003B1320" w:rsidRPr="00EF365B" w:rsidRDefault="003B1320" w:rsidP="00FC7587">
      <w:pPr>
        <w:pStyle w:val="ListParagraph"/>
        <w:numPr>
          <w:ilvl w:val="0"/>
          <w:numId w:val="4"/>
        </w:numPr>
        <w:spacing w:before="100" w:beforeAutospacing="1" w:after="100" w:afterAutospacing="1"/>
        <w:jc w:val="both"/>
        <w:rPr>
          <w:rFonts w:ascii="Times New Roman" w:hAnsi="Times New Roman" w:cs="Times New Roman"/>
          <w:sz w:val="16"/>
          <w:szCs w:val="16"/>
        </w:rPr>
      </w:pPr>
      <w:r w:rsidRPr="00EF365B">
        <w:rPr>
          <w:rFonts w:ascii="Times New Roman" w:hAnsi="Times New Roman" w:cs="Times New Roman"/>
          <w:sz w:val="16"/>
          <w:szCs w:val="16"/>
        </w:rPr>
        <w:t xml:space="preserve">R M Masoud, R Maryam, A </w:t>
      </w:r>
      <w:proofErr w:type="spellStart"/>
      <w:r w:rsidRPr="00EF365B">
        <w:rPr>
          <w:rFonts w:ascii="Times New Roman" w:hAnsi="Times New Roman" w:cs="Times New Roman"/>
          <w:sz w:val="16"/>
          <w:szCs w:val="16"/>
        </w:rPr>
        <w:t>A</w:t>
      </w:r>
      <w:proofErr w:type="spellEnd"/>
      <w:r w:rsidRPr="00EF365B">
        <w:rPr>
          <w:rFonts w:ascii="Times New Roman" w:hAnsi="Times New Roman" w:cs="Times New Roman"/>
          <w:sz w:val="16"/>
          <w:szCs w:val="16"/>
        </w:rPr>
        <w:t xml:space="preserve"> Mohammad, and R S </w:t>
      </w:r>
      <w:proofErr w:type="spellStart"/>
      <w:r w:rsidRPr="00EF365B">
        <w:rPr>
          <w:rFonts w:ascii="Times New Roman" w:hAnsi="Times New Roman" w:cs="Times New Roman"/>
          <w:sz w:val="16"/>
          <w:szCs w:val="16"/>
        </w:rPr>
        <w:t>Mohammad.Prevalence</w:t>
      </w:r>
      <w:proofErr w:type="spellEnd"/>
      <w:r w:rsidRPr="00EF365B">
        <w:rPr>
          <w:rFonts w:ascii="Times New Roman" w:hAnsi="Times New Roman" w:cs="Times New Roman"/>
          <w:sz w:val="16"/>
          <w:szCs w:val="16"/>
        </w:rPr>
        <w:t xml:space="preserve"> of dry eye syndrome and </w:t>
      </w:r>
      <w:proofErr w:type="spellStart"/>
      <w:r w:rsidRPr="00EF365B">
        <w:rPr>
          <w:rFonts w:ascii="Times New Roman" w:hAnsi="Times New Roman" w:cs="Times New Roman"/>
          <w:sz w:val="16"/>
          <w:szCs w:val="16"/>
        </w:rPr>
        <w:t>dibetic</w:t>
      </w:r>
      <w:proofErr w:type="spellEnd"/>
      <w:r w:rsidRPr="00EF365B">
        <w:rPr>
          <w:rFonts w:ascii="Times New Roman" w:hAnsi="Times New Roman" w:cs="Times New Roman"/>
          <w:sz w:val="16"/>
          <w:szCs w:val="16"/>
        </w:rPr>
        <w:t xml:space="preserve"> retinopathy in type2 diabetes patients.2008, 8:10, doi:10.1 186/1471-2415-8-10.</w:t>
      </w:r>
    </w:p>
    <w:p w14:paraId="2B35BFE8" w14:textId="77777777" w:rsidR="003B1320" w:rsidRPr="00EF365B" w:rsidRDefault="003B1320" w:rsidP="00FC7587">
      <w:pPr>
        <w:pStyle w:val="ListParagraph"/>
        <w:numPr>
          <w:ilvl w:val="0"/>
          <w:numId w:val="4"/>
        </w:numPr>
        <w:spacing w:before="100" w:beforeAutospacing="1" w:after="100" w:afterAutospacing="1"/>
        <w:jc w:val="both"/>
        <w:rPr>
          <w:rFonts w:ascii="Times New Roman" w:hAnsi="Times New Roman" w:cs="Times New Roman"/>
          <w:sz w:val="16"/>
          <w:szCs w:val="16"/>
        </w:rPr>
      </w:pPr>
      <w:r w:rsidRPr="00EF365B">
        <w:rPr>
          <w:rFonts w:ascii="Times New Roman" w:hAnsi="Times New Roman" w:cs="Times New Roman"/>
          <w:sz w:val="16"/>
          <w:szCs w:val="16"/>
        </w:rPr>
        <w:t xml:space="preserve">K Vivek, Ratnesh, </w:t>
      </w:r>
      <w:proofErr w:type="spellStart"/>
      <w:proofErr w:type="gramStart"/>
      <w:r w:rsidRPr="00EF365B">
        <w:rPr>
          <w:rFonts w:ascii="Times New Roman" w:hAnsi="Times New Roman" w:cs="Times New Roman"/>
          <w:sz w:val="16"/>
          <w:szCs w:val="16"/>
        </w:rPr>
        <w:t>swati.Study</w:t>
      </w:r>
      <w:proofErr w:type="spellEnd"/>
      <w:proofErr w:type="gramEnd"/>
      <w:r w:rsidRPr="00EF365B">
        <w:rPr>
          <w:rFonts w:ascii="Times New Roman" w:hAnsi="Times New Roman" w:cs="Times New Roman"/>
          <w:sz w:val="16"/>
          <w:szCs w:val="16"/>
        </w:rPr>
        <w:t xml:space="preserve"> to find the burden of dry eye in diabetic patients in a tertiary care </w:t>
      </w:r>
      <w:proofErr w:type="spellStart"/>
      <w:r w:rsidRPr="00EF365B">
        <w:rPr>
          <w:rFonts w:ascii="Times New Roman" w:hAnsi="Times New Roman" w:cs="Times New Roman"/>
          <w:sz w:val="16"/>
          <w:szCs w:val="16"/>
        </w:rPr>
        <w:t>hospital.Vol</w:t>
      </w:r>
      <w:proofErr w:type="spellEnd"/>
      <w:r w:rsidRPr="00EF365B">
        <w:rPr>
          <w:rFonts w:ascii="Times New Roman" w:hAnsi="Times New Roman" w:cs="Times New Roman"/>
          <w:sz w:val="16"/>
          <w:szCs w:val="16"/>
        </w:rPr>
        <w:t xml:space="preserve"> 5; Issue: 2; April-</w:t>
      </w:r>
      <w:proofErr w:type="spellStart"/>
      <w:r w:rsidRPr="00EF365B">
        <w:rPr>
          <w:rFonts w:ascii="Times New Roman" w:hAnsi="Times New Roman" w:cs="Times New Roman"/>
          <w:sz w:val="16"/>
          <w:szCs w:val="16"/>
        </w:rPr>
        <w:t>june</w:t>
      </w:r>
      <w:proofErr w:type="spellEnd"/>
      <w:r w:rsidRPr="00EF365B">
        <w:rPr>
          <w:rFonts w:ascii="Times New Roman" w:hAnsi="Times New Roman" w:cs="Times New Roman"/>
          <w:sz w:val="16"/>
          <w:szCs w:val="16"/>
        </w:rPr>
        <w:t xml:space="preserve"> 2020.</w:t>
      </w:r>
    </w:p>
    <w:p w14:paraId="4810005F" w14:textId="21CEDE53" w:rsidR="003B1320" w:rsidRPr="00EF365B" w:rsidRDefault="003B1320" w:rsidP="00FC7587">
      <w:pPr>
        <w:pStyle w:val="ListParagraph"/>
        <w:numPr>
          <w:ilvl w:val="0"/>
          <w:numId w:val="4"/>
        </w:numPr>
        <w:spacing w:before="100" w:beforeAutospacing="1" w:after="100" w:afterAutospacing="1"/>
        <w:jc w:val="both"/>
        <w:rPr>
          <w:rFonts w:ascii="Times New Roman" w:hAnsi="Times New Roman" w:cs="Times New Roman"/>
          <w:sz w:val="16"/>
          <w:szCs w:val="16"/>
        </w:rPr>
      </w:pPr>
      <w:r w:rsidRPr="00EF365B">
        <w:rPr>
          <w:rFonts w:ascii="Times New Roman" w:hAnsi="Times New Roman" w:cs="Times New Roman"/>
          <w:sz w:val="16"/>
          <w:szCs w:val="16"/>
        </w:rPr>
        <w:t xml:space="preserve">R </w:t>
      </w:r>
      <w:proofErr w:type="spellStart"/>
      <w:r w:rsidRPr="00EF365B">
        <w:rPr>
          <w:rFonts w:ascii="Times New Roman" w:hAnsi="Times New Roman" w:cs="Times New Roman"/>
          <w:sz w:val="16"/>
          <w:szCs w:val="16"/>
        </w:rPr>
        <w:t>R</w:t>
      </w:r>
      <w:proofErr w:type="spellEnd"/>
      <w:r w:rsidRPr="00EF365B">
        <w:rPr>
          <w:rFonts w:ascii="Times New Roman" w:hAnsi="Times New Roman" w:cs="Times New Roman"/>
          <w:sz w:val="16"/>
          <w:szCs w:val="16"/>
        </w:rPr>
        <w:t xml:space="preserve"> O, A B, S K. Study of dry eye in diabetes mellitus type II and </w:t>
      </w:r>
      <w:r w:rsidR="002218A0" w:rsidRPr="00EF365B">
        <w:rPr>
          <w:rFonts w:ascii="Times New Roman" w:hAnsi="Times New Roman" w:cs="Times New Roman"/>
          <w:sz w:val="16"/>
          <w:szCs w:val="16"/>
        </w:rPr>
        <w:t>its</w:t>
      </w:r>
      <w:r w:rsidRPr="00EF365B">
        <w:rPr>
          <w:rFonts w:ascii="Times New Roman" w:hAnsi="Times New Roman" w:cs="Times New Roman"/>
          <w:sz w:val="16"/>
          <w:szCs w:val="16"/>
        </w:rPr>
        <w:t xml:space="preserve"> association with diabetic retinopathy. https://doi.org/10.18231/j.ijceo.2020.131 2395-1443. 2020;6(4):626–628.</w:t>
      </w:r>
    </w:p>
    <w:p w14:paraId="28EB153B" w14:textId="77777777" w:rsidR="003B1320" w:rsidRPr="00EF365B" w:rsidRDefault="003B1320" w:rsidP="00FC7587">
      <w:pPr>
        <w:pStyle w:val="ListParagraph"/>
        <w:numPr>
          <w:ilvl w:val="0"/>
          <w:numId w:val="4"/>
        </w:numPr>
        <w:spacing w:before="100" w:beforeAutospacing="1" w:after="100" w:afterAutospacing="1"/>
        <w:jc w:val="both"/>
        <w:rPr>
          <w:rFonts w:ascii="Times New Roman" w:hAnsi="Times New Roman" w:cs="Times New Roman"/>
          <w:sz w:val="16"/>
          <w:szCs w:val="16"/>
        </w:rPr>
      </w:pPr>
      <w:r w:rsidRPr="00EF365B">
        <w:rPr>
          <w:rFonts w:ascii="Times New Roman" w:hAnsi="Times New Roman" w:cs="Times New Roman"/>
          <w:sz w:val="16"/>
          <w:szCs w:val="16"/>
        </w:rPr>
        <w:t xml:space="preserve">C Y Kyung, K I Seong, S </w:t>
      </w:r>
      <w:proofErr w:type="spellStart"/>
      <w:r w:rsidRPr="00EF365B">
        <w:rPr>
          <w:rFonts w:ascii="Times New Roman" w:hAnsi="Times New Roman" w:cs="Times New Roman"/>
          <w:sz w:val="16"/>
          <w:szCs w:val="16"/>
        </w:rPr>
        <w:t>S</w:t>
      </w:r>
      <w:proofErr w:type="spellEnd"/>
      <w:r w:rsidRPr="00EF365B">
        <w:rPr>
          <w:rFonts w:ascii="Times New Roman" w:hAnsi="Times New Roman" w:cs="Times New Roman"/>
          <w:sz w:val="16"/>
          <w:szCs w:val="16"/>
        </w:rPr>
        <w:t xml:space="preserve"> Man. Changes of Tear Film and Ocular Surface in Diabetes Mellitus. Vol. 18:168-174, 2004.</w:t>
      </w:r>
    </w:p>
    <w:p w14:paraId="5D9A2E4E" w14:textId="587EBFFC" w:rsidR="003B1320" w:rsidRPr="00EF365B" w:rsidRDefault="003B1320" w:rsidP="00FC7587">
      <w:pPr>
        <w:pStyle w:val="ListParagraph"/>
        <w:numPr>
          <w:ilvl w:val="0"/>
          <w:numId w:val="4"/>
        </w:numPr>
        <w:spacing w:before="100" w:beforeAutospacing="1" w:after="100" w:afterAutospacing="1"/>
        <w:jc w:val="both"/>
        <w:rPr>
          <w:rFonts w:ascii="Times New Roman" w:hAnsi="Times New Roman" w:cs="Times New Roman"/>
          <w:sz w:val="16"/>
          <w:szCs w:val="16"/>
        </w:rPr>
      </w:pPr>
      <w:r w:rsidRPr="00EF365B">
        <w:rPr>
          <w:rFonts w:ascii="Times New Roman" w:hAnsi="Times New Roman" w:cs="Times New Roman"/>
          <w:sz w:val="16"/>
          <w:szCs w:val="16"/>
        </w:rPr>
        <w:t xml:space="preserve">K S Silviana, H M Thanaa, A E Z </w:t>
      </w:r>
      <w:r w:rsidR="002218A0" w:rsidRPr="00EF365B">
        <w:rPr>
          <w:rFonts w:ascii="Times New Roman" w:hAnsi="Times New Roman" w:cs="Times New Roman"/>
          <w:sz w:val="16"/>
          <w:szCs w:val="16"/>
        </w:rPr>
        <w:t>Yasser,</w:t>
      </w:r>
      <w:r w:rsidRPr="00EF365B">
        <w:rPr>
          <w:rFonts w:ascii="Times New Roman" w:hAnsi="Times New Roman" w:cs="Times New Roman"/>
          <w:sz w:val="16"/>
          <w:szCs w:val="16"/>
        </w:rPr>
        <w:t xml:space="preserve"> H S Ali. Prevalence </w:t>
      </w:r>
      <w:r w:rsidR="002218A0" w:rsidRPr="00EF365B">
        <w:rPr>
          <w:rFonts w:ascii="Times New Roman" w:hAnsi="Times New Roman" w:cs="Times New Roman"/>
          <w:sz w:val="16"/>
          <w:szCs w:val="16"/>
        </w:rPr>
        <w:t>of dry</w:t>
      </w:r>
      <w:r w:rsidRPr="00EF365B">
        <w:rPr>
          <w:rFonts w:ascii="Times New Roman" w:hAnsi="Times New Roman" w:cs="Times New Roman"/>
          <w:sz w:val="16"/>
          <w:szCs w:val="16"/>
        </w:rPr>
        <w:t xml:space="preserve"> eye in diabetics.2017, IP 213.160.139.38.110:77-82.</w:t>
      </w:r>
    </w:p>
    <w:p w14:paraId="7EEF572D" w14:textId="6AF45FE7" w:rsidR="003B1320" w:rsidRPr="00EF365B" w:rsidRDefault="003B1320" w:rsidP="00FC7587">
      <w:pPr>
        <w:pStyle w:val="ListParagraph"/>
        <w:numPr>
          <w:ilvl w:val="0"/>
          <w:numId w:val="4"/>
        </w:numPr>
        <w:spacing w:before="100" w:beforeAutospacing="1" w:after="100" w:afterAutospacing="1"/>
        <w:jc w:val="both"/>
        <w:rPr>
          <w:rFonts w:ascii="Times New Roman" w:hAnsi="Times New Roman" w:cs="Times New Roman"/>
          <w:sz w:val="16"/>
          <w:szCs w:val="16"/>
        </w:rPr>
      </w:pPr>
      <w:r w:rsidRPr="00EF365B">
        <w:rPr>
          <w:rFonts w:ascii="Times New Roman" w:hAnsi="Times New Roman" w:cs="Times New Roman"/>
          <w:sz w:val="16"/>
          <w:szCs w:val="16"/>
        </w:rPr>
        <w:t xml:space="preserve">S C </w:t>
      </w:r>
      <w:r w:rsidR="00073E36" w:rsidRPr="00EF365B">
        <w:rPr>
          <w:rFonts w:ascii="Times New Roman" w:hAnsi="Times New Roman" w:cs="Times New Roman"/>
          <w:sz w:val="16"/>
          <w:szCs w:val="16"/>
        </w:rPr>
        <w:t>Rajender,</w:t>
      </w:r>
      <w:r w:rsidRPr="00EF365B">
        <w:rPr>
          <w:rFonts w:ascii="Times New Roman" w:hAnsi="Times New Roman" w:cs="Times New Roman"/>
          <w:sz w:val="16"/>
          <w:szCs w:val="16"/>
        </w:rPr>
        <w:t xml:space="preserve"> R Ashok, P C J, G </w:t>
      </w:r>
      <w:r w:rsidR="00073E36" w:rsidRPr="00EF365B">
        <w:rPr>
          <w:rFonts w:ascii="Times New Roman" w:hAnsi="Times New Roman" w:cs="Times New Roman"/>
          <w:sz w:val="16"/>
          <w:szCs w:val="16"/>
        </w:rPr>
        <w:t>Neha,</w:t>
      </w:r>
      <w:r w:rsidRPr="00EF365B">
        <w:rPr>
          <w:rFonts w:ascii="Times New Roman" w:hAnsi="Times New Roman" w:cs="Times New Roman"/>
          <w:sz w:val="16"/>
          <w:szCs w:val="16"/>
        </w:rPr>
        <w:t xml:space="preserve"> G Apoorva. </w:t>
      </w:r>
      <w:r w:rsidR="002218A0" w:rsidRPr="00EF365B">
        <w:rPr>
          <w:rFonts w:ascii="Times New Roman" w:hAnsi="Times New Roman" w:cs="Times New Roman"/>
          <w:sz w:val="16"/>
          <w:szCs w:val="16"/>
        </w:rPr>
        <w:t>Comparative E</w:t>
      </w:r>
      <w:r w:rsidRPr="00EF365B">
        <w:rPr>
          <w:rFonts w:ascii="Times New Roman" w:hAnsi="Times New Roman" w:cs="Times New Roman"/>
          <w:sz w:val="16"/>
          <w:szCs w:val="16"/>
        </w:rPr>
        <w:t xml:space="preserve"> valuation of Incidence of Dry Eye in patients with and without Diabetes Mellitus. 2019;5(4): 353-360 DOI:10.21276/sjmps.2019.5.4.13.</w:t>
      </w:r>
    </w:p>
    <w:p w14:paraId="3EF04851" w14:textId="77777777" w:rsidR="003B1320" w:rsidRPr="00EF365B" w:rsidRDefault="003B1320" w:rsidP="00FC7587">
      <w:pPr>
        <w:pStyle w:val="ListParagraph"/>
        <w:numPr>
          <w:ilvl w:val="0"/>
          <w:numId w:val="4"/>
        </w:numPr>
        <w:spacing w:before="100" w:beforeAutospacing="1" w:after="100" w:afterAutospacing="1"/>
        <w:jc w:val="both"/>
        <w:rPr>
          <w:rFonts w:ascii="Times New Roman" w:hAnsi="Times New Roman" w:cs="Times New Roman"/>
          <w:sz w:val="16"/>
          <w:szCs w:val="16"/>
        </w:rPr>
      </w:pPr>
      <w:bookmarkStart w:id="0" w:name="_Hlk142054728"/>
      <w:r w:rsidRPr="00EF365B">
        <w:rPr>
          <w:rFonts w:ascii="Times New Roman" w:hAnsi="Times New Roman" w:cs="Times New Roman"/>
          <w:sz w:val="16"/>
          <w:szCs w:val="16"/>
        </w:rPr>
        <w:t xml:space="preserve">I O Segun, F Oluyemi, O B Charles, O </w:t>
      </w:r>
      <w:proofErr w:type="spellStart"/>
      <w:r w:rsidRPr="00EF365B">
        <w:rPr>
          <w:rFonts w:ascii="Times New Roman" w:hAnsi="Times New Roman" w:cs="Times New Roman"/>
          <w:sz w:val="16"/>
          <w:szCs w:val="16"/>
        </w:rPr>
        <w:t>O</w:t>
      </w:r>
      <w:proofErr w:type="spellEnd"/>
      <w:r w:rsidRPr="00EF365B">
        <w:rPr>
          <w:rFonts w:ascii="Times New Roman" w:hAnsi="Times New Roman" w:cs="Times New Roman"/>
          <w:sz w:val="16"/>
          <w:szCs w:val="16"/>
        </w:rPr>
        <w:t xml:space="preserve"> </w:t>
      </w:r>
      <w:proofErr w:type="spellStart"/>
      <w:r w:rsidRPr="00EF365B">
        <w:rPr>
          <w:rFonts w:ascii="Times New Roman" w:hAnsi="Times New Roman" w:cs="Times New Roman"/>
          <w:sz w:val="16"/>
          <w:szCs w:val="16"/>
        </w:rPr>
        <w:t>Ayobade</w:t>
      </w:r>
      <w:proofErr w:type="spellEnd"/>
      <w:r w:rsidRPr="00EF365B">
        <w:rPr>
          <w:rFonts w:ascii="Times New Roman" w:hAnsi="Times New Roman" w:cs="Times New Roman"/>
          <w:sz w:val="16"/>
          <w:szCs w:val="16"/>
        </w:rPr>
        <w:t xml:space="preserve">. Relationship between dry eye and glycosylated </w:t>
      </w:r>
      <w:proofErr w:type="spellStart"/>
      <w:r w:rsidRPr="00EF365B">
        <w:rPr>
          <w:rFonts w:ascii="Times New Roman" w:hAnsi="Times New Roman" w:cs="Times New Roman"/>
          <w:sz w:val="16"/>
          <w:szCs w:val="16"/>
        </w:rPr>
        <w:t>haemoglobin</w:t>
      </w:r>
      <w:proofErr w:type="spellEnd"/>
      <w:r w:rsidRPr="00EF365B">
        <w:rPr>
          <w:rFonts w:ascii="Times New Roman" w:hAnsi="Times New Roman" w:cs="Times New Roman"/>
          <w:sz w:val="16"/>
          <w:szCs w:val="16"/>
        </w:rPr>
        <w:t xml:space="preserve"> among diabetics in Ibadan, Nigeria.2019;33:14. Doi:10.11604/ pamj.2019.33.14.14074.</w:t>
      </w:r>
    </w:p>
    <w:p w14:paraId="231325B7" w14:textId="77777777" w:rsidR="003B1320" w:rsidRPr="00EF365B" w:rsidRDefault="003B1320" w:rsidP="00FC7587">
      <w:pPr>
        <w:pStyle w:val="ListParagraph"/>
        <w:numPr>
          <w:ilvl w:val="0"/>
          <w:numId w:val="4"/>
        </w:numPr>
        <w:spacing w:before="100" w:beforeAutospacing="1" w:after="100" w:afterAutospacing="1"/>
        <w:jc w:val="both"/>
        <w:rPr>
          <w:rFonts w:ascii="Times New Roman" w:hAnsi="Times New Roman" w:cs="Times New Roman"/>
          <w:sz w:val="16"/>
          <w:szCs w:val="16"/>
        </w:rPr>
      </w:pPr>
      <w:r w:rsidRPr="00EF365B">
        <w:rPr>
          <w:rFonts w:ascii="Times New Roman" w:hAnsi="Times New Roman" w:cs="Times New Roman"/>
          <w:sz w:val="16"/>
          <w:szCs w:val="16"/>
        </w:rPr>
        <w:t xml:space="preserve">R </w:t>
      </w:r>
      <w:proofErr w:type="spellStart"/>
      <w:r w:rsidRPr="00EF365B">
        <w:rPr>
          <w:rFonts w:ascii="Times New Roman" w:hAnsi="Times New Roman" w:cs="Times New Roman"/>
          <w:sz w:val="16"/>
          <w:szCs w:val="16"/>
        </w:rPr>
        <w:t>Premnath</w:t>
      </w:r>
      <w:proofErr w:type="spellEnd"/>
      <w:r w:rsidRPr="00EF365B">
        <w:rPr>
          <w:rFonts w:ascii="Times New Roman" w:hAnsi="Times New Roman" w:cs="Times New Roman"/>
          <w:sz w:val="16"/>
          <w:szCs w:val="16"/>
        </w:rPr>
        <w:t>, J Mehak, K S A Anuj. Dry Eye Occurrence in Type II Diabetics and Non-Diabetics: A Prospective Cohort Study. 2021 4.292021): 30-35.</w:t>
      </w:r>
    </w:p>
    <w:bookmarkEnd w:id="0"/>
    <w:p w14:paraId="471530A7" w14:textId="77777777" w:rsidR="003B1320" w:rsidRPr="00855F02" w:rsidRDefault="003B1320" w:rsidP="00FC7587">
      <w:pPr>
        <w:rPr>
          <w:rFonts w:ascii="Times New Roman" w:hAnsi="Times New Roman" w:cs="Times New Roman"/>
          <w:sz w:val="16"/>
          <w:szCs w:val="16"/>
        </w:rPr>
      </w:pPr>
    </w:p>
    <w:p w14:paraId="7DA34B71" w14:textId="77777777" w:rsidR="003B1320" w:rsidRPr="00855F02" w:rsidRDefault="003B1320" w:rsidP="003B1320">
      <w:pPr>
        <w:rPr>
          <w:rFonts w:ascii="Times New Roman" w:hAnsi="Times New Roman" w:cs="Times New Roman"/>
          <w:sz w:val="16"/>
          <w:szCs w:val="16"/>
        </w:rPr>
      </w:pPr>
    </w:p>
    <w:p w14:paraId="7C923C30" w14:textId="77777777" w:rsidR="003B1320" w:rsidRPr="00855F02" w:rsidRDefault="003B1320" w:rsidP="003B1320">
      <w:pPr>
        <w:rPr>
          <w:rFonts w:ascii="Times New Roman" w:hAnsi="Times New Roman" w:cs="Times New Roman"/>
          <w:b/>
          <w:sz w:val="16"/>
          <w:szCs w:val="16"/>
        </w:rPr>
      </w:pPr>
    </w:p>
    <w:p w14:paraId="111BED4F" w14:textId="77777777" w:rsidR="003B1320" w:rsidRPr="00855F02" w:rsidRDefault="003B1320" w:rsidP="003B1320">
      <w:pPr>
        <w:jc w:val="center"/>
        <w:rPr>
          <w:rFonts w:ascii="Times New Roman" w:hAnsi="Times New Roman" w:cs="Times New Roman"/>
          <w:b/>
          <w:sz w:val="20"/>
          <w:szCs w:val="20"/>
        </w:rPr>
      </w:pPr>
    </w:p>
    <w:sectPr w:rsidR="003B1320" w:rsidRPr="00855F02" w:rsidSect="00666BDA">
      <w:footnotePr>
        <w:numStart w:val="8"/>
      </w:footnotePr>
      <w:endnotePr>
        <w:numFmt w:val="decimal"/>
        <w:numStart w:val="11"/>
      </w:endnotePr>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90640"/>
    <w:multiLevelType w:val="hybridMultilevel"/>
    <w:tmpl w:val="0E64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87B77"/>
    <w:multiLevelType w:val="hybridMultilevel"/>
    <w:tmpl w:val="D512911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2BB745B"/>
    <w:multiLevelType w:val="hybridMultilevel"/>
    <w:tmpl w:val="0D4EA5B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2645F1A"/>
    <w:multiLevelType w:val="hybridMultilevel"/>
    <w:tmpl w:val="BA7CB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D55D3C"/>
    <w:multiLevelType w:val="hybridMultilevel"/>
    <w:tmpl w:val="13449C1E"/>
    <w:lvl w:ilvl="0" w:tplc="A7F4AC6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A1E1A92"/>
    <w:multiLevelType w:val="hybridMultilevel"/>
    <w:tmpl w:val="9CA04A3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848015096">
    <w:abstractNumId w:val="3"/>
  </w:num>
  <w:num w:numId="2" w16cid:durableId="1745563081">
    <w:abstractNumId w:val="4"/>
  </w:num>
  <w:num w:numId="3" w16cid:durableId="360859392">
    <w:abstractNumId w:val="0"/>
  </w:num>
  <w:num w:numId="4" w16cid:durableId="1689409102">
    <w:abstractNumId w:val="5"/>
  </w:num>
  <w:num w:numId="5" w16cid:durableId="62608453">
    <w:abstractNumId w:val="2"/>
  </w:num>
  <w:num w:numId="6" w16cid:durableId="1399672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Start w:val="8"/>
  </w:footnotePr>
  <w:endnotePr>
    <w:numFmt w:val="decimal"/>
    <w:numStart w:val="1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09"/>
    <w:rsid w:val="00073E36"/>
    <w:rsid w:val="00201491"/>
    <w:rsid w:val="00202E4E"/>
    <w:rsid w:val="002218A0"/>
    <w:rsid w:val="003B1320"/>
    <w:rsid w:val="00523EEC"/>
    <w:rsid w:val="005B4EFD"/>
    <w:rsid w:val="005F1CD7"/>
    <w:rsid w:val="0064390A"/>
    <w:rsid w:val="00666BDA"/>
    <w:rsid w:val="006C0DCD"/>
    <w:rsid w:val="007B17CF"/>
    <w:rsid w:val="007F2409"/>
    <w:rsid w:val="00855F02"/>
    <w:rsid w:val="008A39F5"/>
    <w:rsid w:val="008F3414"/>
    <w:rsid w:val="00977A97"/>
    <w:rsid w:val="00A37F10"/>
    <w:rsid w:val="00A7547D"/>
    <w:rsid w:val="00AC6624"/>
    <w:rsid w:val="00D74E23"/>
    <w:rsid w:val="00E731E2"/>
    <w:rsid w:val="00E73B43"/>
    <w:rsid w:val="00EF365B"/>
    <w:rsid w:val="00F401BB"/>
    <w:rsid w:val="00F57834"/>
    <w:rsid w:val="00FC7587"/>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C07B4"/>
  <w15:chartTrackingRefBased/>
  <w15:docId w15:val="{D519F14E-5173-4A05-AEB7-DECD8B2E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409"/>
    <w:pPr>
      <w:spacing w:after="200" w:line="276" w:lineRule="auto"/>
    </w:pPr>
    <w:rPr>
      <w:lang w:val="en-US"/>
    </w:rPr>
  </w:style>
  <w:style w:type="paragraph" w:styleId="Heading1">
    <w:name w:val="heading 1"/>
    <w:basedOn w:val="Normal"/>
    <w:next w:val="Normal"/>
    <w:link w:val="Heading1Char"/>
    <w:uiPriority w:val="9"/>
    <w:qFormat/>
    <w:rsid w:val="002218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218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218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E731E2"/>
    <w:rPr>
      <w:vertAlign w:val="superscript"/>
    </w:rPr>
  </w:style>
  <w:style w:type="paragraph" w:styleId="ListParagraph">
    <w:name w:val="List Paragraph"/>
    <w:basedOn w:val="Normal"/>
    <w:uiPriority w:val="34"/>
    <w:qFormat/>
    <w:rsid w:val="00E731E2"/>
    <w:pPr>
      <w:ind w:left="720"/>
      <w:contextualSpacing/>
    </w:pPr>
  </w:style>
  <w:style w:type="table" w:styleId="TableGrid">
    <w:name w:val="Table Grid"/>
    <w:basedOn w:val="TableNormal"/>
    <w:uiPriority w:val="59"/>
    <w:rsid w:val="0020149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1320"/>
    <w:rPr>
      <w:color w:val="0563C1" w:themeColor="hyperlink"/>
      <w:u w:val="single"/>
    </w:rPr>
  </w:style>
  <w:style w:type="paragraph" w:styleId="NoSpacing">
    <w:name w:val="No Spacing"/>
    <w:uiPriority w:val="1"/>
    <w:qFormat/>
    <w:rsid w:val="002218A0"/>
    <w:pPr>
      <w:spacing w:after="0" w:line="240" w:lineRule="auto"/>
    </w:pPr>
    <w:rPr>
      <w:lang w:val="en-US"/>
    </w:rPr>
  </w:style>
  <w:style w:type="character" w:customStyle="1" w:styleId="Heading1Char">
    <w:name w:val="Heading 1 Char"/>
    <w:basedOn w:val="DefaultParagraphFont"/>
    <w:link w:val="Heading1"/>
    <w:uiPriority w:val="9"/>
    <w:rsid w:val="002218A0"/>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2218A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2218A0"/>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Sheet1!$A$2:$A$6</c:f>
              <c:strCache>
                <c:ptCount val="5"/>
                <c:pt idx="0">
                  <c:v>31-40 years</c:v>
                </c:pt>
                <c:pt idx="1">
                  <c:v>41-50 years</c:v>
                </c:pt>
                <c:pt idx="2">
                  <c:v>51-60 years</c:v>
                </c:pt>
                <c:pt idx="3">
                  <c:v>61-70 years</c:v>
                </c:pt>
                <c:pt idx="4">
                  <c:v>71-80 years</c:v>
                </c:pt>
              </c:strCache>
            </c:strRef>
          </c:cat>
          <c:val>
            <c:numRef>
              <c:f>Sheet1!$B$2:$B$6</c:f>
              <c:numCache>
                <c:formatCode>General</c:formatCode>
                <c:ptCount val="5"/>
                <c:pt idx="0">
                  <c:v>40</c:v>
                </c:pt>
                <c:pt idx="1">
                  <c:v>42</c:v>
                </c:pt>
                <c:pt idx="2">
                  <c:v>43</c:v>
                </c:pt>
                <c:pt idx="3">
                  <c:v>36</c:v>
                </c:pt>
                <c:pt idx="4">
                  <c:v>14</c:v>
                </c:pt>
              </c:numCache>
            </c:numRef>
          </c:val>
          <c:extLst>
            <c:ext xmlns:c16="http://schemas.microsoft.com/office/drawing/2014/chart" uri="{C3380CC4-5D6E-409C-BE32-E72D297353CC}">
              <c16:uniqueId val="{00000000-2D95-4112-B7CA-B9CA13174297}"/>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Diabetes</c:v>
                </c:pt>
              </c:strCache>
            </c:strRef>
          </c:tx>
          <c:invertIfNegative val="0"/>
          <c:cat>
            <c:strRef>
              <c:f>Sheet1!$A$2:$A$6</c:f>
              <c:strCache>
                <c:ptCount val="5"/>
                <c:pt idx="0">
                  <c:v>Foreign body sensation</c:v>
                </c:pt>
                <c:pt idx="1">
                  <c:v>Grittiness</c:v>
                </c:pt>
                <c:pt idx="2">
                  <c:v>Watering</c:v>
                </c:pt>
                <c:pt idx="3">
                  <c:v>Redness</c:v>
                </c:pt>
                <c:pt idx="4">
                  <c:v>Blurry vision</c:v>
                </c:pt>
              </c:strCache>
            </c:strRef>
          </c:cat>
          <c:val>
            <c:numRef>
              <c:f>Sheet1!$B$2:$B$6</c:f>
              <c:numCache>
                <c:formatCode>General</c:formatCode>
                <c:ptCount val="5"/>
                <c:pt idx="0">
                  <c:v>49</c:v>
                </c:pt>
                <c:pt idx="1">
                  <c:v>63</c:v>
                </c:pt>
                <c:pt idx="2">
                  <c:v>42</c:v>
                </c:pt>
                <c:pt idx="3">
                  <c:v>30</c:v>
                </c:pt>
                <c:pt idx="4">
                  <c:v>88</c:v>
                </c:pt>
              </c:numCache>
            </c:numRef>
          </c:val>
          <c:extLst>
            <c:ext xmlns:c16="http://schemas.microsoft.com/office/drawing/2014/chart" uri="{C3380CC4-5D6E-409C-BE32-E72D297353CC}">
              <c16:uniqueId val="{00000000-4B8D-4E1E-93EA-8307EF5B02C2}"/>
            </c:ext>
          </c:extLst>
        </c:ser>
        <c:ser>
          <c:idx val="1"/>
          <c:order val="1"/>
          <c:tx>
            <c:strRef>
              <c:f>Sheet1!$C$1</c:f>
              <c:strCache>
                <c:ptCount val="1"/>
                <c:pt idx="0">
                  <c:v>Non diabetes</c:v>
                </c:pt>
              </c:strCache>
            </c:strRef>
          </c:tx>
          <c:invertIfNegative val="0"/>
          <c:cat>
            <c:strRef>
              <c:f>Sheet1!$A$2:$A$6</c:f>
              <c:strCache>
                <c:ptCount val="5"/>
                <c:pt idx="0">
                  <c:v>Foreign body sensation</c:v>
                </c:pt>
                <c:pt idx="1">
                  <c:v>Grittiness</c:v>
                </c:pt>
                <c:pt idx="2">
                  <c:v>Watering</c:v>
                </c:pt>
                <c:pt idx="3">
                  <c:v>Redness</c:v>
                </c:pt>
                <c:pt idx="4">
                  <c:v>Blurry vision</c:v>
                </c:pt>
              </c:strCache>
            </c:strRef>
          </c:cat>
          <c:val>
            <c:numRef>
              <c:f>Sheet1!$C$2:$C$6</c:f>
              <c:numCache>
                <c:formatCode>General</c:formatCode>
                <c:ptCount val="5"/>
                <c:pt idx="0">
                  <c:v>22</c:v>
                </c:pt>
                <c:pt idx="1">
                  <c:v>43</c:v>
                </c:pt>
                <c:pt idx="2">
                  <c:v>20</c:v>
                </c:pt>
                <c:pt idx="3">
                  <c:v>17</c:v>
                </c:pt>
                <c:pt idx="4">
                  <c:v>90</c:v>
                </c:pt>
              </c:numCache>
            </c:numRef>
          </c:val>
          <c:extLst>
            <c:ext xmlns:c16="http://schemas.microsoft.com/office/drawing/2014/chart" uri="{C3380CC4-5D6E-409C-BE32-E72D297353CC}">
              <c16:uniqueId val="{00000001-4B8D-4E1E-93EA-8307EF5B02C2}"/>
            </c:ext>
          </c:extLst>
        </c:ser>
        <c:ser>
          <c:idx val="2"/>
          <c:order val="2"/>
          <c:tx>
            <c:strRef>
              <c:f>Sheet1!$D$1</c:f>
              <c:strCache>
                <c:ptCount val="1"/>
                <c:pt idx="0">
                  <c:v>Column1</c:v>
                </c:pt>
              </c:strCache>
            </c:strRef>
          </c:tx>
          <c:invertIfNegative val="0"/>
          <c:cat>
            <c:strRef>
              <c:f>Sheet1!$A$2:$A$6</c:f>
              <c:strCache>
                <c:ptCount val="5"/>
                <c:pt idx="0">
                  <c:v>Foreign body sensation</c:v>
                </c:pt>
                <c:pt idx="1">
                  <c:v>Grittiness</c:v>
                </c:pt>
                <c:pt idx="2">
                  <c:v>Watering</c:v>
                </c:pt>
                <c:pt idx="3">
                  <c:v>Redness</c:v>
                </c:pt>
                <c:pt idx="4">
                  <c:v>Blurry vision</c:v>
                </c:pt>
              </c:strCache>
            </c:strRef>
          </c:cat>
          <c:val>
            <c:numRef>
              <c:f>Sheet1!$D$2:$D$6</c:f>
              <c:numCache>
                <c:formatCode>General</c:formatCode>
                <c:ptCount val="5"/>
              </c:numCache>
            </c:numRef>
          </c:val>
          <c:extLst>
            <c:ext xmlns:c16="http://schemas.microsoft.com/office/drawing/2014/chart" uri="{C3380CC4-5D6E-409C-BE32-E72D297353CC}">
              <c16:uniqueId val="{00000002-4B8D-4E1E-93EA-8307EF5B02C2}"/>
            </c:ext>
          </c:extLst>
        </c:ser>
        <c:dLbls>
          <c:showLegendKey val="0"/>
          <c:showVal val="0"/>
          <c:showCatName val="0"/>
          <c:showSerName val="0"/>
          <c:showPercent val="0"/>
          <c:showBubbleSize val="0"/>
        </c:dLbls>
        <c:gapWidth val="150"/>
        <c:axId val="66834816"/>
        <c:axId val="66836352"/>
      </c:barChart>
      <c:catAx>
        <c:axId val="66834816"/>
        <c:scaling>
          <c:orientation val="minMax"/>
        </c:scaling>
        <c:delete val="0"/>
        <c:axPos val="b"/>
        <c:numFmt formatCode="General" sourceLinked="0"/>
        <c:majorTickMark val="none"/>
        <c:minorTickMark val="none"/>
        <c:tickLblPos val="nextTo"/>
        <c:crossAx val="66836352"/>
        <c:crosses val="autoZero"/>
        <c:auto val="1"/>
        <c:lblAlgn val="ctr"/>
        <c:lblOffset val="100"/>
        <c:noMultiLvlLbl val="0"/>
      </c:catAx>
      <c:valAx>
        <c:axId val="66836352"/>
        <c:scaling>
          <c:orientation val="minMax"/>
        </c:scaling>
        <c:delete val="0"/>
        <c:axPos val="l"/>
        <c:majorGridlines/>
        <c:title>
          <c:tx>
            <c:rich>
              <a:bodyPr/>
              <a:lstStyle/>
              <a:p>
                <a:pPr>
                  <a:defRPr/>
                </a:pPr>
                <a:r>
                  <a:rPr lang="en-US"/>
                  <a:t>Percentage of study participants</a:t>
                </a:r>
              </a:p>
            </c:rich>
          </c:tx>
          <c:overlay val="0"/>
        </c:title>
        <c:numFmt formatCode="General" sourceLinked="1"/>
        <c:majorTickMark val="none"/>
        <c:minorTickMark val="none"/>
        <c:tickLblPos val="nextTo"/>
        <c:crossAx val="6683481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EA817-4ED1-4549-8F0A-F9A6708E0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3060</Words>
  <Characters>17447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SAHS-OPTOM</dc:creator>
  <cp:keywords/>
  <dc:description/>
  <cp:lastModifiedBy>Deepega santhanam</cp:lastModifiedBy>
  <cp:revision>38</cp:revision>
  <dcterms:created xsi:type="dcterms:W3CDTF">2023-08-04T06:28:00Z</dcterms:created>
  <dcterms:modified xsi:type="dcterms:W3CDTF">2023-08-31T16:03:00Z</dcterms:modified>
</cp:coreProperties>
</file>