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597" w:rsidRPr="0061175F" w:rsidRDefault="0041287D" w:rsidP="006831B7">
      <w:pPr>
        <w:spacing w:line="360" w:lineRule="auto"/>
        <w:jc w:val="center"/>
        <w:rPr>
          <w:rFonts w:ascii="Times New Roman" w:hAnsi="Times New Roman" w:cs="Times New Roman"/>
          <w:b/>
          <w:sz w:val="24"/>
          <w:szCs w:val="24"/>
        </w:rPr>
      </w:pPr>
      <w:r w:rsidRPr="0061175F">
        <w:rPr>
          <w:rFonts w:ascii="Times New Roman" w:hAnsi="Times New Roman" w:cs="Times New Roman"/>
          <w:b/>
          <w:sz w:val="24"/>
          <w:szCs w:val="24"/>
        </w:rPr>
        <w:t>Integrated Multi Trophic Aquaculture (</w:t>
      </w:r>
      <w:r w:rsidR="005702F3" w:rsidRPr="0061175F">
        <w:rPr>
          <w:rFonts w:ascii="Times New Roman" w:hAnsi="Times New Roman" w:cs="Times New Roman"/>
          <w:b/>
          <w:sz w:val="24"/>
          <w:szCs w:val="24"/>
        </w:rPr>
        <w:t>IMTA</w:t>
      </w:r>
      <w:r w:rsidR="0021390F">
        <w:rPr>
          <w:rFonts w:ascii="Times New Roman" w:hAnsi="Times New Roman" w:cs="Times New Roman"/>
          <w:b/>
          <w:sz w:val="24"/>
          <w:szCs w:val="24"/>
        </w:rPr>
        <w:t>)</w:t>
      </w:r>
      <w:r w:rsidR="000167F7">
        <w:rPr>
          <w:rFonts w:ascii="Times New Roman" w:hAnsi="Times New Roman" w:cs="Times New Roman"/>
          <w:b/>
          <w:sz w:val="24"/>
          <w:szCs w:val="24"/>
        </w:rPr>
        <w:t xml:space="preserve"> System: </w:t>
      </w:r>
      <w:r w:rsidRPr="0061175F">
        <w:rPr>
          <w:rFonts w:ascii="Times New Roman" w:hAnsi="Times New Roman" w:cs="Times New Roman"/>
          <w:b/>
          <w:sz w:val="24"/>
          <w:szCs w:val="24"/>
        </w:rPr>
        <w:t xml:space="preserve">Way Forward </w:t>
      </w:r>
      <w:r w:rsidR="00D32256" w:rsidRPr="0061175F">
        <w:rPr>
          <w:rFonts w:ascii="Times New Roman" w:hAnsi="Times New Roman" w:cs="Times New Roman"/>
          <w:b/>
          <w:sz w:val="24"/>
          <w:szCs w:val="24"/>
        </w:rPr>
        <w:t>towards</w:t>
      </w:r>
      <w:r w:rsidRPr="0061175F">
        <w:rPr>
          <w:rFonts w:ascii="Times New Roman" w:hAnsi="Times New Roman" w:cs="Times New Roman"/>
          <w:b/>
          <w:sz w:val="24"/>
          <w:szCs w:val="24"/>
        </w:rPr>
        <w:t xml:space="preserve"> Sustainable Aquaculture</w:t>
      </w:r>
    </w:p>
    <w:p w:rsidR="00037F3B" w:rsidRPr="00B16CC7" w:rsidRDefault="00B16CC7" w:rsidP="00734E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Dr. </w:t>
      </w:r>
      <w:r w:rsidR="004848EC" w:rsidRPr="0061175F">
        <w:rPr>
          <w:rFonts w:ascii="Times New Roman" w:hAnsi="Times New Roman" w:cs="Times New Roman"/>
          <w:sz w:val="24"/>
          <w:szCs w:val="24"/>
        </w:rPr>
        <w:t>Naresh Raj Keer</w:t>
      </w:r>
      <w:r w:rsidR="00815C64" w:rsidRPr="0061175F">
        <w:rPr>
          <w:rFonts w:ascii="Times New Roman" w:hAnsi="Times New Roman" w:cs="Times New Roman"/>
          <w:sz w:val="24"/>
          <w:szCs w:val="24"/>
          <w:vertAlign w:val="superscript"/>
        </w:rPr>
        <w:t>1*</w:t>
      </w:r>
      <w:r w:rsidR="004848EC" w:rsidRPr="0061175F">
        <w:rPr>
          <w:rFonts w:ascii="Times New Roman" w:hAnsi="Times New Roman" w:cs="Times New Roman"/>
          <w:sz w:val="24"/>
          <w:szCs w:val="24"/>
        </w:rPr>
        <w:t>,</w:t>
      </w:r>
      <w:r w:rsidR="00726CF4">
        <w:rPr>
          <w:rFonts w:ascii="Times New Roman" w:hAnsi="Times New Roman" w:cs="Times New Roman"/>
          <w:sz w:val="24"/>
          <w:szCs w:val="24"/>
        </w:rPr>
        <w:t xml:space="preserve"> </w:t>
      </w:r>
      <w:r>
        <w:rPr>
          <w:rFonts w:ascii="Times New Roman" w:hAnsi="Times New Roman" w:cs="Times New Roman"/>
          <w:sz w:val="24"/>
          <w:szCs w:val="24"/>
        </w:rPr>
        <w:t>Dr. Showkat Ahmed Dar</w:t>
      </w:r>
      <w:r w:rsidRPr="00B16CC7">
        <w:rPr>
          <w:rFonts w:ascii="Times New Roman" w:hAnsi="Times New Roman" w:cs="Times New Roman"/>
          <w:sz w:val="24"/>
          <w:szCs w:val="24"/>
          <w:vertAlign w:val="superscript"/>
        </w:rPr>
        <w:t>1</w:t>
      </w:r>
      <w:r>
        <w:rPr>
          <w:rFonts w:ascii="Times New Roman" w:hAnsi="Times New Roman" w:cs="Times New Roman"/>
          <w:sz w:val="24"/>
          <w:szCs w:val="24"/>
        </w:rPr>
        <w:t>, Dr. Abhiman</w:t>
      </w:r>
      <w:r w:rsidRPr="00B16CC7">
        <w:rPr>
          <w:rFonts w:ascii="Times New Roman" w:hAnsi="Times New Roman" w:cs="Times New Roman"/>
          <w:sz w:val="24"/>
          <w:szCs w:val="24"/>
          <w:vertAlign w:val="superscript"/>
        </w:rPr>
        <w:t>1</w:t>
      </w:r>
      <w:r w:rsidR="00E9650F" w:rsidRPr="00E9650F">
        <w:rPr>
          <w:rFonts w:ascii="Times New Roman" w:hAnsi="Times New Roman" w:cs="Times New Roman"/>
          <w:sz w:val="24"/>
          <w:szCs w:val="24"/>
        </w:rPr>
        <w:t xml:space="preserve"> </w:t>
      </w:r>
      <w:r w:rsidR="00F31467" w:rsidRPr="0061175F">
        <w:rPr>
          <w:rFonts w:ascii="Times New Roman" w:hAnsi="Times New Roman" w:cs="Times New Roman"/>
          <w:sz w:val="24"/>
          <w:szCs w:val="24"/>
        </w:rPr>
        <w:t>Md. Idrish Raja Khan</w:t>
      </w:r>
      <w:r w:rsidR="00F31467">
        <w:rPr>
          <w:rFonts w:ascii="Times New Roman" w:hAnsi="Times New Roman" w:cs="Times New Roman"/>
          <w:sz w:val="24"/>
          <w:szCs w:val="24"/>
          <w:vertAlign w:val="superscript"/>
        </w:rPr>
        <w:t>2</w:t>
      </w:r>
      <w:r w:rsidR="00F31467" w:rsidRPr="0061175F">
        <w:rPr>
          <w:rFonts w:ascii="Times New Roman" w:hAnsi="Times New Roman" w:cs="Times New Roman"/>
          <w:sz w:val="24"/>
          <w:szCs w:val="24"/>
        </w:rPr>
        <w:t>,</w:t>
      </w:r>
      <w:r w:rsidR="00F31467">
        <w:rPr>
          <w:rFonts w:ascii="Times New Roman" w:hAnsi="Times New Roman" w:cs="Times New Roman"/>
          <w:sz w:val="24"/>
          <w:szCs w:val="24"/>
        </w:rPr>
        <w:t xml:space="preserve"> </w:t>
      </w:r>
      <w:r w:rsidR="00E9650F" w:rsidRPr="0061175F">
        <w:rPr>
          <w:rFonts w:ascii="Times New Roman" w:hAnsi="Times New Roman" w:cs="Times New Roman"/>
          <w:sz w:val="24"/>
          <w:szCs w:val="24"/>
        </w:rPr>
        <w:t xml:space="preserve">Chetan Kumar </w:t>
      </w:r>
      <w:r w:rsidR="00E9650F" w:rsidRPr="006831B7">
        <w:rPr>
          <w:rFonts w:ascii="Times New Roman" w:hAnsi="Times New Roman" w:cs="Times New Roman"/>
          <w:sz w:val="24"/>
          <w:szCs w:val="24"/>
        </w:rPr>
        <w:t>Garg</w:t>
      </w:r>
      <w:r w:rsidR="00E9650F">
        <w:rPr>
          <w:rFonts w:ascii="Times New Roman" w:hAnsi="Times New Roman" w:cs="Times New Roman"/>
          <w:sz w:val="24"/>
          <w:szCs w:val="24"/>
          <w:vertAlign w:val="superscript"/>
        </w:rPr>
        <w:t>3</w:t>
      </w:r>
    </w:p>
    <w:p w:rsidR="00347B37" w:rsidRPr="0061175F" w:rsidRDefault="00347B37" w:rsidP="00347B37">
      <w:pPr>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sidR="00B16CC7">
        <w:rPr>
          <w:rFonts w:ascii="Times New Roman" w:hAnsi="Times New Roman" w:cs="Times New Roman"/>
          <w:sz w:val="24"/>
          <w:szCs w:val="24"/>
        </w:rPr>
        <w:t>College of Fisheries, BASU, Kishanganj, Bihar</w:t>
      </w:r>
      <w:r w:rsidR="00F31467">
        <w:rPr>
          <w:rFonts w:ascii="Times New Roman" w:hAnsi="Times New Roman" w:cs="Times New Roman"/>
          <w:sz w:val="24"/>
          <w:szCs w:val="24"/>
        </w:rPr>
        <w:t>-855107, India</w:t>
      </w:r>
    </w:p>
    <w:p w:rsidR="00815C64" w:rsidRDefault="00347B37" w:rsidP="00734EA2">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002D3CC4">
        <w:rPr>
          <w:rFonts w:ascii="Times New Roman" w:hAnsi="Times New Roman" w:cs="Times New Roman"/>
          <w:sz w:val="24"/>
          <w:szCs w:val="24"/>
        </w:rPr>
        <w:t xml:space="preserve">College of Fisheries, </w:t>
      </w:r>
      <w:r w:rsidR="00791045">
        <w:rPr>
          <w:rFonts w:ascii="Times New Roman" w:hAnsi="Times New Roman" w:cs="Times New Roman"/>
          <w:sz w:val="24"/>
          <w:szCs w:val="24"/>
        </w:rPr>
        <w:t>CAU (I)</w:t>
      </w:r>
      <w:r w:rsidR="00D009F7">
        <w:rPr>
          <w:rFonts w:ascii="Times New Roman" w:hAnsi="Times New Roman" w:cs="Times New Roman"/>
          <w:sz w:val="24"/>
          <w:szCs w:val="24"/>
        </w:rPr>
        <w:t>, Lembucherra, Tripura</w:t>
      </w:r>
      <w:r w:rsidR="002D3CC4">
        <w:rPr>
          <w:rFonts w:ascii="Times New Roman" w:hAnsi="Times New Roman" w:cs="Times New Roman"/>
          <w:sz w:val="24"/>
          <w:szCs w:val="24"/>
        </w:rPr>
        <w:t>-799210</w:t>
      </w:r>
      <w:r w:rsidR="00F31467">
        <w:rPr>
          <w:rFonts w:ascii="Times New Roman" w:hAnsi="Times New Roman" w:cs="Times New Roman"/>
          <w:sz w:val="24"/>
          <w:szCs w:val="24"/>
        </w:rPr>
        <w:t>,</w:t>
      </w:r>
      <w:r w:rsidR="00F31467" w:rsidRPr="00F31467">
        <w:rPr>
          <w:rFonts w:ascii="Times New Roman" w:hAnsi="Times New Roman" w:cs="Times New Roman"/>
          <w:sz w:val="24"/>
          <w:szCs w:val="24"/>
        </w:rPr>
        <w:t xml:space="preserve"> </w:t>
      </w:r>
      <w:r w:rsidR="00F31467" w:rsidRPr="002D3CC4">
        <w:rPr>
          <w:rFonts w:ascii="Times New Roman" w:hAnsi="Times New Roman" w:cs="Times New Roman"/>
          <w:sz w:val="24"/>
          <w:szCs w:val="24"/>
        </w:rPr>
        <w:t>India</w:t>
      </w:r>
    </w:p>
    <w:p w:rsidR="002D3CC4" w:rsidRDefault="002D3CC4" w:rsidP="00734EA2">
      <w:pPr>
        <w:spacing w:after="0" w:line="360" w:lineRule="auto"/>
        <w:jc w:val="both"/>
        <w:rPr>
          <w:rFonts w:ascii="Times New Roman" w:hAnsi="Times New Roman" w:cs="Times New Roman"/>
          <w:sz w:val="24"/>
          <w:szCs w:val="24"/>
        </w:rPr>
      </w:pPr>
      <w:r w:rsidRPr="002D3CC4">
        <w:rPr>
          <w:rFonts w:ascii="Times New Roman" w:hAnsi="Times New Roman" w:cs="Times New Roman"/>
          <w:sz w:val="24"/>
          <w:szCs w:val="24"/>
          <w:vertAlign w:val="superscript"/>
        </w:rPr>
        <w:t>3</w:t>
      </w:r>
      <w:r w:rsidR="00D92CEE">
        <w:rPr>
          <w:rFonts w:ascii="Times New Roman" w:hAnsi="Times New Roman" w:cs="Times New Roman"/>
          <w:sz w:val="24"/>
          <w:szCs w:val="24"/>
        </w:rPr>
        <w:t>Narayan Institute of Agricultural Sciences, Gopal Narayan Singh University</w:t>
      </w:r>
      <w:r w:rsidR="00F31467">
        <w:rPr>
          <w:rFonts w:ascii="Times New Roman" w:hAnsi="Times New Roman" w:cs="Times New Roman"/>
          <w:sz w:val="24"/>
          <w:szCs w:val="24"/>
        </w:rPr>
        <w:t>,</w:t>
      </w:r>
      <w:r w:rsidR="00D92CEE">
        <w:rPr>
          <w:rFonts w:ascii="Times New Roman" w:hAnsi="Times New Roman" w:cs="Times New Roman"/>
          <w:sz w:val="24"/>
          <w:szCs w:val="24"/>
        </w:rPr>
        <w:t xml:space="preserve"> Rohtas, Bihar-821305, </w:t>
      </w:r>
      <w:r w:rsidR="00F31467">
        <w:rPr>
          <w:rFonts w:ascii="Times New Roman" w:hAnsi="Times New Roman" w:cs="Times New Roman"/>
          <w:sz w:val="24"/>
          <w:szCs w:val="24"/>
        </w:rPr>
        <w:t>India</w:t>
      </w:r>
    </w:p>
    <w:p w:rsidR="00226F59" w:rsidRPr="0061175F" w:rsidRDefault="00226F59" w:rsidP="00734EA2">
      <w:pPr>
        <w:spacing w:before="240" w:after="0" w:line="360" w:lineRule="auto"/>
        <w:rPr>
          <w:rFonts w:ascii="Times New Roman" w:hAnsi="Times New Roman" w:cs="Times New Roman"/>
          <w:b/>
          <w:sz w:val="24"/>
          <w:szCs w:val="24"/>
        </w:rPr>
      </w:pPr>
      <w:r w:rsidRPr="0061175F">
        <w:rPr>
          <w:rFonts w:ascii="Times New Roman" w:hAnsi="Times New Roman" w:cs="Times New Roman"/>
          <w:b/>
          <w:sz w:val="24"/>
          <w:szCs w:val="24"/>
        </w:rPr>
        <w:t>Abstract</w:t>
      </w:r>
    </w:p>
    <w:p w:rsidR="00226F59" w:rsidRPr="00347B37" w:rsidRDefault="002D3CC4" w:rsidP="00347B37">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development of s</w:t>
      </w:r>
      <w:r w:rsidR="00347B37">
        <w:rPr>
          <w:rFonts w:ascii="Times New Roman" w:hAnsi="Times New Roman" w:cs="Times New Roman"/>
          <w:sz w:val="24"/>
          <w:szCs w:val="24"/>
        </w:rPr>
        <w:t xml:space="preserve">ustainable </w:t>
      </w:r>
      <w:r w:rsidR="00886824">
        <w:rPr>
          <w:rFonts w:ascii="Times New Roman" w:hAnsi="Times New Roman" w:cs="Times New Roman"/>
          <w:sz w:val="24"/>
          <w:szCs w:val="24"/>
        </w:rPr>
        <w:t xml:space="preserve">culture practices </w:t>
      </w:r>
      <w:r w:rsidR="00347B37">
        <w:rPr>
          <w:rFonts w:ascii="Times New Roman" w:hAnsi="Times New Roman" w:cs="Times New Roman"/>
          <w:sz w:val="24"/>
          <w:szCs w:val="24"/>
        </w:rPr>
        <w:t xml:space="preserve">needs to minimize environmental </w:t>
      </w:r>
      <w:r w:rsidR="00347B37" w:rsidRPr="00347B37">
        <w:rPr>
          <w:rFonts w:ascii="Times New Roman" w:hAnsi="Times New Roman" w:cs="Times New Roman"/>
          <w:sz w:val="24"/>
          <w:szCs w:val="24"/>
        </w:rPr>
        <w:t xml:space="preserve">degradation </w:t>
      </w:r>
      <w:r w:rsidR="00886824">
        <w:rPr>
          <w:rFonts w:ascii="Times New Roman" w:hAnsi="Times New Roman" w:cs="Times New Roman"/>
          <w:sz w:val="24"/>
          <w:szCs w:val="24"/>
        </w:rPr>
        <w:t xml:space="preserve">with </w:t>
      </w:r>
      <w:r w:rsidR="0021390F">
        <w:rPr>
          <w:rFonts w:ascii="Times New Roman" w:hAnsi="Times New Roman" w:cs="Times New Roman"/>
          <w:sz w:val="24"/>
          <w:szCs w:val="24"/>
        </w:rPr>
        <w:t>intent</w:t>
      </w:r>
      <w:r w:rsidR="00886824">
        <w:rPr>
          <w:rFonts w:ascii="Times New Roman" w:hAnsi="Times New Roman" w:cs="Times New Roman"/>
          <w:sz w:val="24"/>
          <w:szCs w:val="24"/>
        </w:rPr>
        <w:t xml:space="preserve"> towards </w:t>
      </w:r>
      <w:r w:rsidR="00886824" w:rsidRPr="00347B37">
        <w:rPr>
          <w:rFonts w:ascii="Times New Roman" w:hAnsi="Times New Roman" w:cs="Times New Roman"/>
          <w:sz w:val="24"/>
          <w:szCs w:val="24"/>
        </w:rPr>
        <w:t>horizontal and vertical expansion</w:t>
      </w:r>
      <w:r w:rsidR="00886824">
        <w:rPr>
          <w:rFonts w:ascii="Times New Roman" w:hAnsi="Times New Roman" w:cs="Times New Roman"/>
          <w:sz w:val="24"/>
          <w:szCs w:val="24"/>
        </w:rPr>
        <w:t xml:space="preserve"> of aquaculture system</w:t>
      </w:r>
      <w:r w:rsidR="00347B37">
        <w:rPr>
          <w:rFonts w:ascii="Times New Roman" w:hAnsi="Times New Roman" w:cs="Times New Roman"/>
          <w:sz w:val="24"/>
          <w:szCs w:val="24"/>
        </w:rPr>
        <w:t>. Integrated multi</w:t>
      </w:r>
      <w:r w:rsidR="00791045">
        <w:rPr>
          <w:rFonts w:ascii="Times New Roman" w:hAnsi="Times New Roman" w:cs="Times New Roman"/>
          <w:sz w:val="24"/>
          <w:szCs w:val="24"/>
        </w:rPr>
        <w:t xml:space="preserve"> </w:t>
      </w:r>
      <w:r w:rsidR="00347B37">
        <w:rPr>
          <w:rFonts w:ascii="Times New Roman" w:hAnsi="Times New Roman" w:cs="Times New Roman"/>
          <w:sz w:val="24"/>
          <w:szCs w:val="24"/>
        </w:rPr>
        <w:t>trophic aquaculture</w:t>
      </w:r>
      <w:r w:rsidR="00791045">
        <w:rPr>
          <w:rFonts w:ascii="Times New Roman" w:hAnsi="Times New Roman" w:cs="Times New Roman"/>
          <w:sz w:val="24"/>
          <w:szCs w:val="24"/>
        </w:rPr>
        <w:t xml:space="preserve"> (IMTA) system</w:t>
      </w:r>
      <w:r w:rsidR="00347B37">
        <w:rPr>
          <w:rFonts w:ascii="Times New Roman" w:hAnsi="Times New Roman" w:cs="Times New Roman"/>
          <w:sz w:val="24"/>
          <w:szCs w:val="24"/>
        </w:rPr>
        <w:t xml:space="preserve"> is a novel </w:t>
      </w:r>
      <w:r>
        <w:rPr>
          <w:rFonts w:ascii="Times New Roman" w:hAnsi="Times New Roman" w:cs="Times New Roman"/>
          <w:sz w:val="24"/>
          <w:szCs w:val="24"/>
        </w:rPr>
        <w:t xml:space="preserve">integrated </w:t>
      </w:r>
      <w:r w:rsidR="00A50DF4">
        <w:rPr>
          <w:rFonts w:ascii="Times New Roman" w:hAnsi="Times New Roman" w:cs="Times New Roman"/>
          <w:sz w:val="24"/>
          <w:szCs w:val="24"/>
        </w:rPr>
        <w:t>slant</w:t>
      </w:r>
      <w:r w:rsidR="00886824">
        <w:rPr>
          <w:rFonts w:ascii="Times New Roman" w:hAnsi="Times New Roman" w:cs="Times New Roman"/>
          <w:sz w:val="24"/>
          <w:szCs w:val="24"/>
        </w:rPr>
        <w:t xml:space="preserve"> </w:t>
      </w:r>
      <w:r w:rsidR="00347B37">
        <w:rPr>
          <w:rFonts w:ascii="Times New Roman" w:hAnsi="Times New Roman" w:cs="Times New Roman"/>
          <w:sz w:val="24"/>
          <w:szCs w:val="24"/>
        </w:rPr>
        <w:t xml:space="preserve">similar </w:t>
      </w:r>
      <w:r w:rsidR="00A50DF4">
        <w:rPr>
          <w:rFonts w:ascii="Times New Roman" w:hAnsi="Times New Roman" w:cs="Times New Roman"/>
          <w:sz w:val="24"/>
          <w:szCs w:val="24"/>
        </w:rPr>
        <w:t>as</w:t>
      </w:r>
      <w:r w:rsidR="00347B37">
        <w:rPr>
          <w:rFonts w:ascii="Times New Roman" w:hAnsi="Times New Roman" w:cs="Times New Roman"/>
          <w:sz w:val="24"/>
          <w:szCs w:val="24"/>
        </w:rPr>
        <w:t xml:space="preserve"> polyculture system that involves the culture of two or more species together. </w:t>
      </w:r>
      <w:r w:rsidR="00347B37" w:rsidRPr="0061175F">
        <w:rPr>
          <w:rFonts w:ascii="Times New Roman" w:hAnsi="Times New Roman" w:cs="Times New Roman"/>
          <w:sz w:val="24"/>
          <w:szCs w:val="24"/>
        </w:rPr>
        <w:t xml:space="preserve">IMTA is the </w:t>
      </w:r>
      <w:r w:rsidR="00A50DF4" w:rsidRPr="0061175F">
        <w:rPr>
          <w:rFonts w:ascii="Times New Roman" w:hAnsi="Times New Roman" w:cs="Times New Roman"/>
          <w:sz w:val="24"/>
          <w:szCs w:val="24"/>
        </w:rPr>
        <w:t>exercise</w:t>
      </w:r>
      <w:r w:rsidR="00347B37" w:rsidRPr="0061175F">
        <w:rPr>
          <w:rFonts w:ascii="Times New Roman" w:hAnsi="Times New Roman" w:cs="Times New Roman"/>
          <w:sz w:val="24"/>
          <w:szCs w:val="24"/>
        </w:rPr>
        <w:t xml:space="preserve"> </w:t>
      </w:r>
      <w:r w:rsidR="00347B37">
        <w:rPr>
          <w:rFonts w:ascii="Times New Roman" w:hAnsi="Times New Roman" w:cs="Times New Roman"/>
          <w:sz w:val="24"/>
          <w:szCs w:val="24"/>
        </w:rPr>
        <w:t>that</w:t>
      </w:r>
      <w:r w:rsidR="00347B37" w:rsidRPr="0061175F">
        <w:rPr>
          <w:rFonts w:ascii="Times New Roman" w:hAnsi="Times New Roman" w:cs="Times New Roman"/>
          <w:sz w:val="24"/>
          <w:szCs w:val="24"/>
        </w:rPr>
        <w:t xml:space="preserve"> integrates the </w:t>
      </w:r>
      <w:r w:rsidR="00A50DF4" w:rsidRPr="0061175F">
        <w:rPr>
          <w:rFonts w:ascii="Times New Roman" w:hAnsi="Times New Roman" w:cs="Times New Roman"/>
          <w:sz w:val="24"/>
          <w:szCs w:val="24"/>
        </w:rPr>
        <w:t>suitable</w:t>
      </w:r>
      <w:r w:rsidR="00347B37" w:rsidRPr="0061175F">
        <w:rPr>
          <w:rFonts w:ascii="Times New Roman" w:hAnsi="Times New Roman" w:cs="Times New Roman"/>
          <w:sz w:val="24"/>
          <w:szCs w:val="24"/>
        </w:rPr>
        <w:t xml:space="preserve"> proportions of fed </w:t>
      </w:r>
      <w:r w:rsidR="00791045">
        <w:rPr>
          <w:rFonts w:ascii="Times New Roman" w:hAnsi="Times New Roman" w:cs="Times New Roman"/>
          <w:sz w:val="24"/>
          <w:szCs w:val="24"/>
        </w:rPr>
        <w:t>species</w:t>
      </w:r>
      <w:r w:rsidR="00347B37" w:rsidRPr="0061175F">
        <w:rPr>
          <w:rFonts w:ascii="Times New Roman" w:hAnsi="Times New Roman" w:cs="Times New Roman"/>
          <w:sz w:val="24"/>
          <w:szCs w:val="24"/>
        </w:rPr>
        <w:t xml:space="preserve"> (finfish</w:t>
      </w:r>
      <w:r w:rsidR="00A50DF4">
        <w:rPr>
          <w:rFonts w:ascii="Times New Roman" w:hAnsi="Times New Roman" w:cs="Times New Roman"/>
          <w:sz w:val="24"/>
          <w:szCs w:val="24"/>
        </w:rPr>
        <w:t>es</w:t>
      </w:r>
      <w:r w:rsidR="00791045">
        <w:rPr>
          <w:rFonts w:ascii="Times New Roman" w:hAnsi="Times New Roman" w:cs="Times New Roman"/>
          <w:sz w:val="24"/>
          <w:szCs w:val="24"/>
        </w:rPr>
        <w:t xml:space="preserve"> </w:t>
      </w:r>
      <w:r w:rsidR="00347B37" w:rsidRPr="0061175F">
        <w:rPr>
          <w:rFonts w:ascii="Times New Roman" w:hAnsi="Times New Roman" w:cs="Times New Roman"/>
          <w:sz w:val="24"/>
          <w:szCs w:val="24"/>
        </w:rPr>
        <w:t>/shrimp</w:t>
      </w:r>
      <w:r w:rsidR="00A50DF4">
        <w:rPr>
          <w:rFonts w:ascii="Times New Roman" w:hAnsi="Times New Roman" w:cs="Times New Roman"/>
          <w:sz w:val="24"/>
          <w:szCs w:val="24"/>
        </w:rPr>
        <w:t>s</w:t>
      </w:r>
      <w:r w:rsidR="00347B37" w:rsidRPr="0061175F">
        <w:rPr>
          <w:rFonts w:ascii="Times New Roman" w:hAnsi="Times New Roman" w:cs="Times New Roman"/>
          <w:sz w:val="24"/>
          <w:szCs w:val="24"/>
        </w:rPr>
        <w:t>) with organic extrac</w:t>
      </w:r>
      <w:r w:rsidR="00347B37">
        <w:rPr>
          <w:rFonts w:ascii="Times New Roman" w:hAnsi="Times New Roman" w:cs="Times New Roman"/>
          <w:sz w:val="24"/>
          <w:szCs w:val="24"/>
        </w:rPr>
        <w:t>tive (</w:t>
      </w:r>
      <w:r w:rsidR="00347B37" w:rsidRPr="0061175F">
        <w:rPr>
          <w:rFonts w:ascii="Times New Roman" w:hAnsi="Times New Roman" w:cs="Times New Roman"/>
          <w:sz w:val="24"/>
          <w:szCs w:val="24"/>
        </w:rPr>
        <w:t>shellfish</w:t>
      </w:r>
      <w:r w:rsidR="0047576C">
        <w:rPr>
          <w:rFonts w:ascii="Times New Roman" w:hAnsi="Times New Roman" w:cs="Times New Roman"/>
          <w:sz w:val="24"/>
          <w:szCs w:val="24"/>
        </w:rPr>
        <w:t>es</w:t>
      </w:r>
      <w:r w:rsidR="00347B37" w:rsidRPr="0061175F">
        <w:rPr>
          <w:rFonts w:ascii="Times New Roman" w:hAnsi="Times New Roman" w:cs="Times New Roman"/>
          <w:sz w:val="24"/>
          <w:szCs w:val="24"/>
        </w:rPr>
        <w:t>/herbivorous fish</w:t>
      </w:r>
      <w:r w:rsidR="0047576C">
        <w:rPr>
          <w:rFonts w:ascii="Times New Roman" w:hAnsi="Times New Roman" w:cs="Times New Roman"/>
          <w:sz w:val="24"/>
          <w:szCs w:val="24"/>
        </w:rPr>
        <w:t>es</w:t>
      </w:r>
      <w:r w:rsidR="00347B37" w:rsidRPr="0061175F">
        <w:rPr>
          <w:rFonts w:ascii="Times New Roman" w:hAnsi="Times New Roman" w:cs="Times New Roman"/>
          <w:sz w:val="24"/>
          <w:szCs w:val="24"/>
        </w:rPr>
        <w:t>) and inorganic extrac</w:t>
      </w:r>
      <w:r w:rsidR="00347B37">
        <w:rPr>
          <w:rFonts w:ascii="Times New Roman" w:hAnsi="Times New Roman" w:cs="Times New Roman"/>
          <w:sz w:val="24"/>
          <w:szCs w:val="24"/>
        </w:rPr>
        <w:t xml:space="preserve">tive species </w:t>
      </w:r>
      <w:r w:rsidR="00791045">
        <w:rPr>
          <w:rFonts w:ascii="Times New Roman" w:hAnsi="Times New Roman" w:cs="Times New Roman"/>
          <w:sz w:val="24"/>
          <w:szCs w:val="24"/>
        </w:rPr>
        <w:t>(seaweed cultivation) in a particular culture system</w:t>
      </w:r>
      <w:r w:rsidR="00347B37" w:rsidRPr="0061175F">
        <w:rPr>
          <w:rFonts w:ascii="Times New Roman" w:hAnsi="Times New Roman" w:cs="Times New Roman"/>
          <w:sz w:val="24"/>
          <w:szCs w:val="24"/>
        </w:rPr>
        <w:t>.</w:t>
      </w:r>
      <w:r w:rsidR="0047576C">
        <w:rPr>
          <w:rFonts w:ascii="Times New Roman" w:hAnsi="Times New Roman" w:cs="Times New Roman"/>
          <w:sz w:val="24"/>
          <w:szCs w:val="24"/>
        </w:rPr>
        <w:t xml:space="preserve"> IMTA stands</w:t>
      </w:r>
      <w:r w:rsidR="00347B37">
        <w:rPr>
          <w:rFonts w:ascii="Times New Roman" w:hAnsi="Times New Roman" w:cs="Times New Roman"/>
          <w:sz w:val="24"/>
          <w:szCs w:val="24"/>
        </w:rPr>
        <w:t xml:space="preserve"> </w:t>
      </w:r>
      <w:r w:rsidR="0047576C">
        <w:rPr>
          <w:rFonts w:ascii="Times New Roman" w:hAnsi="Times New Roman" w:cs="Times New Roman"/>
          <w:sz w:val="24"/>
          <w:szCs w:val="24"/>
        </w:rPr>
        <w:t xml:space="preserve">as a </w:t>
      </w:r>
      <w:r>
        <w:rPr>
          <w:rFonts w:ascii="Times New Roman" w:hAnsi="Times New Roman" w:cs="Times New Roman"/>
          <w:sz w:val="24"/>
          <w:szCs w:val="24"/>
        </w:rPr>
        <w:t xml:space="preserve">fully </w:t>
      </w:r>
      <w:r w:rsidR="00347B37">
        <w:rPr>
          <w:rFonts w:ascii="Times New Roman" w:hAnsi="Times New Roman" w:cs="Times New Roman"/>
          <w:sz w:val="24"/>
          <w:szCs w:val="24"/>
        </w:rPr>
        <w:t>sustainable technology</w:t>
      </w:r>
      <w:r>
        <w:rPr>
          <w:rFonts w:ascii="Times New Roman" w:hAnsi="Times New Roman" w:cs="Times New Roman"/>
          <w:sz w:val="24"/>
          <w:szCs w:val="24"/>
        </w:rPr>
        <w:t xml:space="preserve"> with environmental benefits</w:t>
      </w:r>
      <w:r w:rsidR="00347B37">
        <w:rPr>
          <w:rFonts w:ascii="Times New Roman" w:hAnsi="Times New Roman" w:cs="Times New Roman"/>
          <w:sz w:val="24"/>
          <w:szCs w:val="24"/>
        </w:rPr>
        <w:t xml:space="preserve">. </w:t>
      </w:r>
      <w:r>
        <w:rPr>
          <w:rFonts w:ascii="Times New Roman" w:hAnsi="Times New Roman" w:cs="Times New Roman"/>
          <w:sz w:val="24"/>
          <w:szCs w:val="24"/>
        </w:rPr>
        <w:t>Mainly, t</w:t>
      </w:r>
      <w:r w:rsidR="00347B37">
        <w:rPr>
          <w:rFonts w:ascii="Times New Roman" w:hAnsi="Times New Roman" w:cs="Times New Roman"/>
          <w:sz w:val="24"/>
          <w:szCs w:val="24"/>
        </w:rPr>
        <w:t>his chapter highlighted the intr</w:t>
      </w:r>
      <w:r w:rsidR="0021390F">
        <w:rPr>
          <w:rFonts w:ascii="Times New Roman" w:hAnsi="Times New Roman" w:cs="Times New Roman"/>
          <w:sz w:val="24"/>
          <w:szCs w:val="24"/>
        </w:rPr>
        <w:t xml:space="preserve">oduction, history, </w:t>
      </w:r>
      <w:r w:rsidR="00347B37">
        <w:rPr>
          <w:rFonts w:ascii="Times New Roman" w:hAnsi="Times New Roman" w:cs="Times New Roman"/>
          <w:sz w:val="24"/>
          <w:szCs w:val="24"/>
        </w:rPr>
        <w:t xml:space="preserve">present status, concept </w:t>
      </w:r>
      <w:r>
        <w:rPr>
          <w:rFonts w:ascii="Times New Roman" w:hAnsi="Times New Roman" w:cs="Times New Roman"/>
          <w:sz w:val="24"/>
          <w:szCs w:val="24"/>
        </w:rPr>
        <w:t>behind</w:t>
      </w:r>
      <w:r w:rsidR="006252C3">
        <w:rPr>
          <w:rFonts w:ascii="Times New Roman" w:hAnsi="Times New Roman" w:cs="Times New Roman"/>
          <w:sz w:val="24"/>
          <w:szCs w:val="24"/>
        </w:rPr>
        <w:t xml:space="preserve"> </w:t>
      </w:r>
      <w:r>
        <w:rPr>
          <w:rFonts w:ascii="Times New Roman" w:hAnsi="Times New Roman" w:cs="Times New Roman"/>
          <w:sz w:val="24"/>
          <w:szCs w:val="24"/>
        </w:rPr>
        <w:t>the integration</w:t>
      </w:r>
      <w:r w:rsidR="00347B37">
        <w:rPr>
          <w:rFonts w:ascii="Times New Roman" w:hAnsi="Times New Roman" w:cs="Times New Roman"/>
          <w:sz w:val="24"/>
          <w:szCs w:val="24"/>
        </w:rPr>
        <w:t xml:space="preserve">, advantages and disadvantages, design and nutrients flow and future </w:t>
      </w:r>
      <w:r>
        <w:rPr>
          <w:rFonts w:ascii="Times New Roman" w:hAnsi="Times New Roman" w:cs="Times New Roman"/>
          <w:sz w:val="24"/>
          <w:szCs w:val="24"/>
        </w:rPr>
        <w:t>prospective</w:t>
      </w:r>
      <w:r w:rsidR="00347B37">
        <w:rPr>
          <w:rFonts w:ascii="Times New Roman" w:hAnsi="Times New Roman" w:cs="Times New Roman"/>
          <w:sz w:val="24"/>
          <w:szCs w:val="24"/>
        </w:rPr>
        <w:t xml:space="preserve"> of IMTA. </w:t>
      </w:r>
      <w:r w:rsidR="0021390F">
        <w:rPr>
          <w:rFonts w:ascii="Times New Roman" w:hAnsi="Times New Roman" w:cs="Times New Roman"/>
          <w:sz w:val="24"/>
          <w:szCs w:val="24"/>
        </w:rPr>
        <w:t xml:space="preserve"> The</w:t>
      </w:r>
      <w:r w:rsidR="007B530B">
        <w:rPr>
          <w:rFonts w:ascii="Times New Roman" w:hAnsi="Times New Roman" w:cs="Times New Roman"/>
          <w:sz w:val="24"/>
          <w:szCs w:val="24"/>
        </w:rPr>
        <w:t xml:space="preserve"> technology ensures the eco-biological balance by controlling the organic and inorganic pollution in the cultural environment. </w:t>
      </w:r>
      <w:r>
        <w:rPr>
          <w:rFonts w:ascii="Times New Roman" w:hAnsi="Times New Roman" w:cs="Times New Roman"/>
          <w:sz w:val="24"/>
          <w:szCs w:val="24"/>
        </w:rPr>
        <w:t>In conclusion, the IMTA can be a</w:t>
      </w:r>
      <w:r w:rsidR="007B530B">
        <w:rPr>
          <w:rFonts w:ascii="Times New Roman" w:hAnsi="Times New Roman" w:cs="Times New Roman"/>
          <w:sz w:val="24"/>
          <w:szCs w:val="24"/>
        </w:rPr>
        <w:t>n</w:t>
      </w:r>
      <w:r w:rsidR="0094332C">
        <w:rPr>
          <w:rFonts w:ascii="Times New Roman" w:hAnsi="Times New Roman" w:cs="Times New Roman"/>
          <w:sz w:val="24"/>
          <w:szCs w:val="24"/>
        </w:rPr>
        <w:t xml:space="preserve"> </w:t>
      </w:r>
      <w:r w:rsidR="007B530B">
        <w:rPr>
          <w:rFonts w:ascii="Times New Roman" w:hAnsi="Times New Roman" w:cs="Times New Roman"/>
          <w:sz w:val="24"/>
          <w:szCs w:val="24"/>
        </w:rPr>
        <w:t>eco-friendly</w:t>
      </w:r>
      <w:r>
        <w:rPr>
          <w:rFonts w:ascii="Times New Roman" w:hAnsi="Times New Roman" w:cs="Times New Roman"/>
          <w:sz w:val="24"/>
          <w:szCs w:val="24"/>
        </w:rPr>
        <w:t xml:space="preserve"> and sustainable technology that can be done in open water (marine and freshwater) to benefit the farmers</w:t>
      </w:r>
      <w:r w:rsidR="007B530B">
        <w:rPr>
          <w:rFonts w:ascii="Times New Roman" w:hAnsi="Times New Roman" w:cs="Times New Roman"/>
          <w:sz w:val="24"/>
          <w:szCs w:val="24"/>
        </w:rPr>
        <w:t xml:space="preserve"> as additional revenue</w:t>
      </w:r>
      <w:r>
        <w:rPr>
          <w:rFonts w:ascii="Times New Roman" w:hAnsi="Times New Roman" w:cs="Times New Roman"/>
          <w:sz w:val="24"/>
          <w:szCs w:val="24"/>
        </w:rPr>
        <w:t xml:space="preserve">. </w:t>
      </w:r>
    </w:p>
    <w:p w:rsidR="00226F59" w:rsidRPr="0061175F" w:rsidRDefault="00226F59" w:rsidP="00657F03">
      <w:pPr>
        <w:spacing w:before="240" w:after="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Keyword</w:t>
      </w:r>
      <w:r w:rsidR="002D3CC4">
        <w:rPr>
          <w:rFonts w:ascii="Times New Roman" w:hAnsi="Times New Roman" w:cs="Times New Roman"/>
          <w:b/>
          <w:sz w:val="24"/>
          <w:szCs w:val="24"/>
        </w:rPr>
        <w:t>s</w:t>
      </w:r>
      <w:r w:rsidRPr="0061175F">
        <w:rPr>
          <w:rFonts w:ascii="Times New Roman" w:hAnsi="Times New Roman" w:cs="Times New Roman"/>
          <w:b/>
          <w:sz w:val="24"/>
          <w:szCs w:val="24"/>
        </w:rPr>
        <w:t>:</w:t>
      </w:r>
      <w:r w:rsidR="00726CF4">
        <w:rPr>
          <w:rFonts w:ascii="Times New Roman" w:hAnsi="Times New Roman" w:cs="Times New Roman"/>
          <w:b/>
          <w:sz w:val="24"/>
          <w:szCs w:val="24"/>
        </w:rPr>
        <w:t xml:space="preserve"> </w:t>
      </w:r>
      <w:r w:rsidR="002D3CC4" w:rsidRPr="002D3CC4">
        <w:rPr>
          <w:rFonts w:ascii="Times New Roman" w:hAnsi="Times New Roman" w:cs="Times New Roman"/>
          <w:sz w:val="24"/>
          <w:szCs w:val="24"/>
        </w:rPr>
        <w:t>IMTA, Seaweed, Cobia,</w:t>
      </w:r>
      <w:r w:rsidR="00726CF4">
        <w:rPr>
          <w:rFonts w:ascii="Times New Roman" w:hAnsi="Times New Roman" w:cs="Times New Roman"/>
          <w:sz w:val="24"/>
          <w:szCs w:val="24"/>
        </w:rPr>
        <w:t xml:space="preserve"> </w:t>
      </w:r>
      <w:r w:rsidR="00657F03">
        <w:rPr>
          <w:rFonts w:ascii="Times New Roman" w:hAnsi="Times New Roman" w:cs="Times New Roman"/>
          <w:sz w:val="24"/>
          <w:szCs w:val="24"/>
        </w:rPr>
        <w:t>Eco-friendly, Eco-biological Balance</w:t>
      </w:r>
      <w:r w:rsidR="002D3CC4">
        <w:rPr>
          <w:rFonts w:ascii="Times New Roman" w:hAnsi="Times New Roman" w:cs="Times New Roman"/>
          <w:sz w:val="24"/>
          <w:szCs w:val="24"/>
        </w:rPr>
        <w:t>, Polyculture System</w:t>
      </w:r>
    </w:p>
    <w:p w:rsidR="00657F03" w:rsidRDefault="00657F03" w:rsidP="00734EA2">
      <w:pPr>
        <w:spacing w:before="240" w:line="360" w:lineRule="auto"/>
        <w:jc w:val="both"/>
        <w:rPr>
          <w:rFonts w:ascii="Times New Roman" w:hAnsi="Times New Roman" w:cs="Times New Roman"/>
          <w:b/>
          <w:sz w:val="24"/>
          <w:szCs w:val="24"/>
        </w:rPr>
      </w:pPr>
    </w:p>
    <w:p w:rsidR="00657F03" w:rsidRDefault="00657F03" w:rsidP="00734EA2">
      <w:pPr>
        <w:spacing w:before="240" w:line="360" w:lineRule="auto"/>
        <w:jc w:val="both"/>
        <w:rPr>
          <w:rFonts w:ascii="Times New Roman" w:hAnsi="Times New Roman" w:cs="Times New Roman"/>
          <w:b/>
          <w:sz w:val="24"/>
          <w:szCs w:val="24"/>
        </w:rPr>
      </w:pPr>
    </w:p>
    <w:p w:rsidR="00657F03" w:rsidRDefault="00657F03" w:rsidP="00734EA2">
      <w:pPr>
        <w:spacing w:before="240" w:line="360" w:lineRule="auto"/>
        <w:jc w:val="both"/>
        <w:rPr>
          <w:rFonts w:ascii="Times New Roman" w:hAnsi="Times New Roman" w:cs="Times New Roman"/>
          <w:b/>
          <w:sz w:val="24"/>
          <w:szCs w:val="24"/>
        </w:rPr>
      </w:pPr>
    </w:p>
    <w:p w:rsidR="0021390F" w:rsidRDefault="0021390F" w:rsidP="00734EA2">
      <w:pPr>
        <w:spacing w:before="240" w:line="360" w:lineRule="auto"/>
        <w:jc w:val="both"/>
        <w:rPr>
          <w:rFonts w:ascii="Times New Roman" w:hAnsi="Times New Roman" w:cs="Times New Roman"/>
          <w:b/>
          <w:sz w:val="24"/>
          <w:szCs w:val="24"/>
        </w:rPr>
      </w:pPr>
    </w:p>
    <w:p w:rsidR="006C5B4D" w:rsidRPr="0061175F" w:rsidRDefault="006C5B4D" w:rsidP="00734EA2">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lastRenderedPageBreak/>
        <w:t>Introduction</w:t>
      </w:r>
    </w:p>
    <w:p w:rsidR="00256900" w:rsidRPr="0061175F" w:rsidRDefault="00D3344D" w:rsidP="00734EA2">
      <w:pPr>
        <w:spacing w:before="240"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Globally</w:t>
      </w:r>
      <w:r w:rsidR="004848EC" w:rsidRPr="0061175F">
        <w:rPr>
          <w:rFonts w:ascii="Times New Roman" w:hAnsi="Times New Roman" w:cs="Times New Roman"/>
          <w:sz w:val="24"/>
          <w:szCs w:val="24"/>
        </w:rPr>
        <w:t>,</w:t>
      </w:r>
      <w:r w:rsidRPr="0061175F">
        <w:rPr>
          <w:rFonts w:ascii="Times New Roman" w:hAnsi="Times New Roman" w:cs="Times New Roman"/>
          <w:sz w:val="24"/>
          <w:szCs w:val="24"/>
        </w:rPr>
        <w:t xml:space="preserve"> aquaculture growth involves a sharp</w:t>
      </w:r>
      <w:r w:rsidR="00D756E7" w:rsidRPr="0061175F">
        <w:rPr>
          <w:rFonts w:ascii="Times New Roman" w:hAnsi="Times New Roman" w:cs="Times New Roman"/>
          <w:sz w:val="24"/>
          <w:szCs w:val="24"/>
        </w:rPr>
        <w:t xml:space="preserve"> increase in cultivation area</w:t>
      </w:r>
      <w:r w:rsidR="00BB556B" w:rsidRPr="0061175F">
        <w:rPr>
          <w:rFonts w:ascii="Times New Roman" w:hAnsi="Times New Roman" w:cs="Times New Roman"/>
          <w:sz w:val="24"/>
          <w:szCs w:val="24"/>
        </w:rPr>
        <w:t>,</w:t>
      </w:r>
      <w:r w:rsidR="00D756E7" w:rsidRPr="0061175F">
        <w:rPr>
          <w:rFonts w:ascii="Times New Roman" w:hAnsi="Times New Roman" w:cs="Times New Roman"/>
          <w:sz w:val="24"/>
          <w:szCs w:val="24"/>
        </w:rPr>
        <w:t xml:space="preserve"> and high density</w:t>
      </w:r>
      <w:r w:rsidR="00BB556B" w:rsidRPr="0061175F">
        <w:rPr>
          <w:rFonts w:ascii="Times New Roman" w:hAnsi="Times New Roman" w:cs="Times New Roman"/>
          <w:sz w:val="24"/>
          <w:szCs w:val="24"/>
        </w:rPr>
        <w:t>-</w:t>
      </w:r>
      <w:r w:rsidR="00D756E7" w:rsidRPr="0061175F">
        <w:rPr>
          <w:rFonts w:ascii="Times New Roman" w:hAnsi="Times New Roman" w:cs="Times New Roman"/>
          <w:sz w:val="24"/>
          <w:szCs w:val="24"/>
        </w:rPr>
        <w:t>based aquaculture system</w:t>
      </w:r>
      <w:r w:rsidR="00BB556B" w:rsidRPr="0061175F">
        <w:rPr>
          <w:rFonts w:ascii="Times New Roman" w:hAnsi="Times New Roman" w:cs="Times New Roman"/>
          <w:sz w:val="24"/>
          <w:szCs w:val="24"/>
        </w:rPr>
        <w:t>s</w:t>
      </w:r>
      <w:r w:rsidR="00D756E7" w:rsidRPr="0061175F">
        <w:rPr>
          <w:rFonts w:ascii="Times New Roman" w:hAnsi="Times New Roman" w:cs="Times New Roman"/>
          <w:sz w:val="24"/>
          <w:szCs w:val="24"/>
        </w:rPr>
        <w:t xml:space="preserve"> require greater use of formulated feed resources. </w:t>
      </w:r>
      <w:r w:rsidR="00AE6995" w:rsidRPr="0061175F">
        <w:rPr>
          <w:rFonts w:ascii="Times New Roman" w:hAnsi="Times New Roman" w:cs="Times New Roman"/>
          <w:sz w:val="24"/>
          <w:szCs w:val="24"/>
        </w:rPr>
        <w:t xml:space="preserve">These </w:t>
      </w:r>
      <w:r w:rsidR="006C5B4D" w:rsidRPr="0061175F">
        <w:rPr>
          <w:rFonts w:ascii="Times New Roman" w:hAnsi="Times New Roman" w:cs="Times New Roman"/>
          <w:sz w:val="24"/>
          <w:szCs w:val="24"/>
        </w:rPr>
        <w:t>aquaculture system</w:t>
      </w:r>
      <w:r w:rsidR="00347B37">
        <w:rPr>
          <w:rFonts w:ascii="Times New Roman" w:hAnsi="Times New Roman" w:cs="Times New Roman"/>
          <w:sz w:val="24"/>
          <w:szCs w:val="24"/>
        </w:rPr>
        <w:t>s need to be managed regularly, but it will negatively affect the aquatic environment and production system when the farmers fail to manage</w:t>
      </w:r>
      <w:r w:rsidR="00D51AC7" w:rsidRPr="0061175F">
        <w:rPr>
          <w:rFonts w:ascii="Times New Roman" w:hAnsi="Times New Roman" w:cs="Times New Roman"/>
          <w:sz w:val="24"/>
          <w:szCs w:val="24"/>
        </w:rPr>
        <w:t>.</w:t>
      </w:r>
      <w:r w:rsidR="00981A96" w:rsidRPr="0061175F">
        <w:rPr>
          <w:rFonts w:ascii="Times New Roman" w:hAnsi="Times New Roman" w:cs="Times New Roman"/>
          <w:sz w:val="24"/>
          <w:szCs w:val="24"/>
        </w:rPr>
        <w:t>So aquaculture</w:t>
      </w:r>
      <w:r w:rsidR="00FE4369" w:rsidRPr="0061175F">
        <w:rPr>
          <w:rFonts w:ascii="Times New Roman" w:hAnsi="Times New Roman" w:cs="Times New Roman"/>
          <w:sz w:val="24"/>
          <w:szCs w:val="24"/>
        </w:rPr>
        <w:t xml:space="preserve"> need</w:t>
      </w:r>
      <w:r w:rsidR="00981A96" w:rsidRPr="0061175F">
        <w:rPr>
          <w:rFonts w:ascii="Times New Roman" w:hAnsi="Times New Roman" w:cs="Times New Roman"/>
          <w:sz w:val="24"/>
          <w:szCs w:val="24"/>
        </w:rPr>
        <w:t>s</w:t>
      </w:r>
      <w:r w:rsidR="00FE4369" w:rsidRPr="0061175F">
        <w:rPr>
          <w:rFonts w:ascii="Times New Roman" w:hAnsi="Times New Roman" w:cs="Times New Roman"/>
          <w:sz w:val="24"/>
          <w:szCs w:val="24"/>
        </w:rPr>
        <w:t xml:space="preserve"> to involve novel </w:t>
      </w:r>
      <w:r w:rsidR="00981A96" w:rsidRPr="0061175F">
        <w:rPr>
          <w:rFonts w:ascii="Times New Roman" w:hAnsi="Times New Roman" w:cs="Times New Roman"/>
          <w:sz w:val="24"/>
          <w:szCs w:val="24"/>
        </w:rPr>
        <w:t>technologies t</w:t>
      </w:r>
      <w:r w:rsidR="00FE4369" w:rsidRPr="0061175F">
        <w:rPr>
          <w:rFonts w:ascii="Times New Roman" w:hAnsi="Times New Roman" w:cs="Times New Roman"/>
          <w:sz w:val="24"/>
          <w:szCs w:val="24"/>
        </w:rPr>
        <w:t xml:space="preserve">hat must be </w:t>
      </w:r>
      <w:r w:rsidR="00981A96" w:rsidRPr="0061175F">
        <w:rPr>
          <w:rFonts w:ascii="Times New Roman" w:hAnsi="Times New Roman" w:cs="Times New Roman"/>
          <w:sz w:val="24"/>
          <w:szCs w:val="24"/>
        </w:rPr>
        <w:t xml:space="preserve">socially acceptable and </w:t>
      </w:r>
      <w:r w:rsidR="00FE4369" w:rsidRPr="0061175F">
        <w:rPr>
          <w:rFonts w:ascii="Times New Roman" w:hAnsi="Times New Roman" w:cs="Times New Roman"/>
          <w:sz w:val="24"/>
          <w:szCs w:val="24"/>
        </w:rPr>
        <w:t>environmentally, economically sustainable and</w:t>
      </w:r>
      <w:r w:rsidR="00226F59" w:rsidRPr="0061175F">
        <w:rPr>
          <w:rFonts w:ascii="Times New Roman" w:hAnsi="Times New Roman" w:cs="Times New Roman"/>
          <w:sz w:val="24"/>
          <w:szCs w:val="24"/>
        </w:rPr>
        <w:t xml:space="preserve">should </w:t>
      </w:r>
      <w:r w:rsidR="00981A96" w:rsidRPr="0061175F">
        <w:rPr>
          <w:rFonts w:ascii="Times New Roman" w:hAnsi="Times New Roman" w:cs="Times New Roman"/>
          <w:sz w:val="24"/>
          <w:szCs w:val="24"/>
        </w:rPr>
        <w:t xml:space="preserve">have </w:t>
      </w:r>
      <w:r w:rsidR="00B35D15" w:rsidRPr="0061175F">
        <w:rPr>
          <w:rFonts w:ascii="Times New Roman" w:hAnsi="Times New Roman" w:cs="Times New Roman"/>
          <w:sz w:val="24"/>
          <w:szCs w:val="24"/>
        </w:rPr>
        <w:t>an</w:t>
      </w:r>
      <w:r w:rsidR="00981A96" w:rsidRPr="0061175F">
        <w:rPr>
          <w:rFonts w:ascii="Times New Roman" w:hAnsi="Times New Roman" w:cs="Times New Roman"/>
          <w:sz w:val="24"/>
          <w:szCs w:val="24"/>
        </w:rPr>
        <w:t xml:space="preserve"> option to culture multiple species.</w:t>
      </w:r>
      <w:r w:rsidR="00726CF4">
        <w:rPr>
          <w:rFonts w:ascii="Times New Roman" w:hAnsi="Times New Roman" w:cs="Times New Roman"/>
          <w:sz w:val="24"/>
          <w:szCs w:val="24"/>
        </w:rPr>
        <w:t xml:space="preserve"> </w:t>
      </w:r>
      <w:r w:rsidR="004848EC" w:rsidRPr="0061175F">
        <w:rPr>
          <w:rFonts w:ascii="Times New Roman" w:hAnsi="Times New Roman" w:cs="Times New Roman"/>
          <w:sz w:val="24"/>
          <w:szCs w:val="24"/>
        </w:rPr>
        <w:t xml:space="preserve">Integration of </w:t>
      </w:r>
      <w:r w:rsidR="008B57EC" w:rsidRPr="0061175F">
        <w:rPr>
          <w:rFonts w:ascii="Times New Roman" w:hAnsi="Times New Roman" w:cs="Times New Roman"/>
          <w:sz w:val="24"/>
          <w:szCs w:val="24"/>
        </w:rPr>
        <w:t xml:space="preserve">fish </w:t>
      </w:r>
      <w:r w:rsidR="00791045">
        <w:rPr>
          <w:rFonts w:ascii="Times New Roman" w:hAnsi="Times New Roman" w:cs="Times New Roman"/>
          <w:sz w:val="24"/>
          <w:szCs w:val="24"/>
        </w:rPr>
        <w:t>togeth</w:t>
      </w:r>
      <w:r w:rsidR="00791045" w:rsidRPr="0061175F">
        <w:rPr>
          <w:rFonts w:ascii="Times New Roman" w:hAnsi="Times New Roman" w:cs="Times New Roman"/>
          <w:sz w:val="24"/>
          <w:szCs w:val="24"/>
        </w:rPr>
        <w:t>er with</w:t>
      </w:r>
      <w:r w:rsidR="004848EC" w:rsidRPr="0061175F">
        <w:rPr>
          <w:rFonts w:ascii="Times New Roman" w:hAnsi="Times New Roman" w:cs="Times New Roman"/>
          <w:sz w:val="24"/>
          <w:szCs w:val="24"/>
        </w:rPr>
        <w:t xml:space="preserve"> plants and vegetable</w:t>
      </w:r>
      <w:r w:rsidR="006C5B4D" w:rsidRPr="0061175F">
        <w:rPr>
          <w:rFonts w:ascii="Times New Roman" w:hAnsi="Times New Roman" w:cs="Times New Roman"/>
          <w:sz w:val="24"/>
          <w:szCs w:val="24"/>
        </w:rPr>
        <w:t>s</w:t>
      </w:r>
      <w:r w:rsidR="004848EC" w:rsidRPr="0061175F">
        <w:rPr>
          <w:rFonts w:ascii="Times New Roman" w:hAnsi="Times New Roman" w:cs="Times New Roman"/>
          <w:sz w:val="24"/>
          <w:szCs w:val="24"/>
        </w:rPr>
        <w:t xml:space="preserve"> has been practi</w:t>
      </w:r>
      <w:r w:rsidR="006C5B4D" w:rsidRPr="0061175F">
        <w:rPr>
          <w:rFonts w:ascii="Times New Roman" w:hAnsi="Times New Roman" w:cs="Times New Roman"/>
          <w:sz w:val="24"/>
          <w:szCs w:val="24"/>
        </w:rPr>
        <w:t>c</w:t>
      </w:r>
      <w:r w:rsidR="004848EC" w:rsidRPr="0061175F">
        <w:rPr>
          <w:rFonts w:ascii="Times New Roman" w:hAnsi="Times New Roman" w:cs="Times New Roman"/>
          <w:sz w:val="24"/>
          <w:szCs w:val="24"/>
        </w:rPr>
        <w:t xml:space="preserve">ed for centuries. </w:t>
      </w:r>
      <w:r w:rsidR="00B35D15" w:rsidRPr="0061175F">
        <w:rPr>
          <w:rFonts w:ascii="Times New Roman" w:hAnsi="Times New Roman" w:cs="Times New Roman"/>
          <w:sz w:val="24"/>
          <w:szCs w:val="24"/>
        </w:rPr>
        <w:t xml:space="preserve">From the decade, many researchers have studied how to improve productivity and environmental sustainability </w:t>
      </w:r>
      <w:r w:rsidR="00AE6995" w:rsidRPr="0061175F">
        <w:rPr>
          <w:rFonts w:ascii="Times New Roman" w:hAnsi="Times New Roman" w:cs="Times New Roman"/>
          <w:sz w:val="24"/>
          <w:szCs w:val="24"/>
        </w:rPr>
        <w:t>in cultur</w:t>
      </w:r>
      <w:r w:rsidR="006C5B4D" w:rsidRPr="0061175F">
        <w:rPr>
          <w:rFonts w:ascii="Times New Roman" w:hAnsi="Times New Roman" w:cs="Times New Roman"/>
          <w:sz w:val="24"/>
          <w:szCs w:val="24"/>
        </w:rPr>
        <w:t>al</w:t>
      </w:r>
      <w:r w:rsidR="00AE6995" w:rsidRPr="0061175F">
        <w:rPr>
          <w:rFonts w:ascii="Times New Roman" w:hAnsi="Times New Roman" w:cs="Times New Roman"/>
          <w:sz w:val="24"/>
          <w:szCs w:val="24"/>
        </w:rPr>
        <w:t xml:space="preserve"> practices. </w:t>
      </w:r>
      <w:r w:rsidR="00BB556B" w:rsidRPr="0061175F">
        <w:rPr>
          <w:rFonts w:ascii="Times New Roman" w:hAnsi="Times New Roman" w:cs="Times New Roman"/>
          <w:sz w:val="24"/>
          <w:szCs w:val="24"/>
        </w:rPr>
        <w:t>The s</w:t>
      </w:r>
      <w:r w:rsidR="00AE6995" w:rsidRPr="0061175F">
        <w:rPr>
          <w:rFonts w:ascii="Times New Roman" w:hAnsi="Times New Roman" w:cs="Times New Roman"/>
          <w:sz w:val="24"/>
          <w:szCs w:val="24"/>
        </w:rPr>
        <w:t xml:space="preserve">tudy </w:t>
      </w:r>
      <w:r w:rsidR="00B35D15" w:rsidRPr="0061175F">
        <w:rPr>
          <w:rFonts w:ascii="Times New Roman" w:hAnsi="Times New Roman" w:cs="Times New Roman"/>
          <w:sz w:val="24"/>
          <w:szCs w:val="24"/>
        </w:rPr>
        <w:t xml:space="preserve">includes </w:t>
      </w:r>
      <w:r w:rsidR="00183D22" w:rsidRPr="0061175F">
        <w:rPr>
          <w:rFonts w:ascii="Times New Roman" w:hAnsi="Times New Roman" w:cs="Times New Roman"/>
          <w:sz w:val="24"/>
          <w:szCs w:val="24"/>
        </w:rPr>
        <w:t>inspecting</w:t>
      </w:r>
      <w:r w:rsidR="00B35D15" w:rsidRPr="0061175F">
        <w:rPr>
          <w:rFonts w:ascii="Times New Roman" w:hAnsi="Times New Roman" w:cs="Times New Roman"/>
          <w:sz w:val="24"/>
          <w:szCs w:val="24"/>
        </w:rPr>
        <w:t xml:space="preserve"> the economic and e</w:t>
      </w:r>
      <w:r w:rsidR="00BB556B" w:rsidRPr="0061175F">
        <w:rPr>
          <w:rFonts w:ascii="Times New Roman" w:hAnsi="Times New Roman" w:cs="Times New Roman"/>
          <w:sz w:val="24"/>
          <w:szCs w:val="24"/>
        </w:rPr>
        <w:t>cologic</w:t>
      </w:r>
      <w:r w:rsidR="00B35D15" w:rsidRPr="0061175F">
        <w:rPr>
          <w:rFonts w:ascii="Times New Roman" w:hAnsi="Times New Roman" w:cs="Times New Roman"/>
          <w:sz w:val="24"/>
          <w:szCs w:val="24"/>
        </w:rPr>
        <w:t xml:space="preserve">al benefits </w:t>
      </w:r>
      <w:r w:rsidR="00183D22" w:rsidRPr="0061175F">
        <w:rPr>
          <w:rFonts w:ascii="Times New Roman" w:hAnsi="Times New Roman" w:cs="Times New Roman"/>
          <w:sz w:val="24"/>
          <w:szCs w:val="24"/>
        </w:rPr>
        <w:t>by</w:t>
      </w:r>
      <w:r w:rsidR="00B35D15" w:rsidRPr="0061175F">
        <w:rPr>
          <w:rFonts w:ascii="Times New Roman" w:hAnsi="Times New Roman" w:cs="Times New Roman"/>
          <w:sz w:val="24"/>
          <w:szCs w:val="24"/>
        </w:rPr>
        <w:t xml:space="preserve"> growing </w:t>
      </w:r>
      <w:r w:rsidR="00183D22" w:rsidRPr="0061175F">
        <w:rPr>
          <w:rFonts w:ascii="Times New Roman" w:hAnsi="Times New Roman" w:cs="Times New Roman"/>
          <w:sz w:val="24"/>
          <w:szCs w:val="24"/>
        </w:rPr>
        <w:t>various species together</w:t>
      </w:r>
      <w:r w:rsidR="00BB556B" w:rsidRPr="0061175F">
        <w:rPr>
          <w:rFonts w:ascii="Times New Roman" w:hAnsi="Times New Roman" w:cs="Times New Roman"/>
          <w:sz w:val="24"/>
          <w:szCs w:val="24"/>
        </w:rPr>
        <w:t>,</w:t>
      </w:r>
      <w:r w:rsidR="00726CF4">
        <w:rPr>
          <w:rFonts w:ascii="Times New Roman" w:hAnsi="Times New Roman" w:cs="Times New Roman"/>
          <w:sz w:val="24"/>
          <w:szCs w:val="24"/>
        </w:rPr>
        <w:t xml:space="preserve"> </w:t>
      </w:r>
      <w:r w:rsidR="00BB556B" w:rsidRPr="0061175F">
        <w:rPr>
          <w:rFonts w:ascii="Times New Roman" w:hAnsi="Times New Roman" w:cs="Times New Roman"/>
          <w:sz w:val="24"/>
          <w:szCs w:val="24"/>
        </w:rPr>
        <w:t xml:space="preserve">including finfish, shellfish, and plants or algae in the </w:t>
      </w:r>
      <w:r w:rsidR="00183D22" w:rsidRPr="0061175F">
        <w:rPr>
          <w:rFonts w:ascii="Times New Roman" w:hAnsi="Times New Roman" w:cs="Times New Roman"/>
          <w:sz w:val="24"/>
          <w:szCs w:val="24"/>
        </w:rPr>
        <w:t>water</w:t>
      </w:r>
      <w:r w:rsidR="00BB556B" w:rsidRPr="0061175F">
        <w:rPr>
          <w:rFonts w:ascii="Times New Roman" w:hAnsi="Times New Roman" w:cs="Times New Roman"/>
          <w:sz w:val="24"/>
          <w:szCs w:val="24"/>
        </w:rPr>
        <w:t>. T</w:t>
      </w:r>
      <w:r w:rsidR="00183D22" w:rsidRPr="0061175F">
        <w:rPr>
          <w:rFonts w:ascii="Times New Roman" w:hAnsi="Times New Roman" w:cs="Times New Roman"/>
          <w:sz w:val="24"/>
          <w:szCs w:val="24"/>
        </w:rPr>
        <w:t xml:space="preserve">his idea </w:t>
      </w:r>
      <w:r w:rsidR="004848EC" w:rsidRPr="0061175F">
        <w:rPr>
          <w:rFonts w:ascii="Times New Roman" w:hAnsi="Times New Roman" w:cs="Times New Roman"/>
          <w:sz w:val="24"/>
          <w:szCs w:val="24"/>
        </w:rPr>
        <w:t xml:space="preserve">has </w:t>
      </w:r>
      <w:r w:rsidR="00183D22" w:rsidRPr="0061175F">
        <w:rPr>
          <w:rFonts w:ascii="Times New Roman" w:hAnsi="Times New Roman" w:cs="Times New Roman"/>
          <w:sz w:val="24"/>
          <w:szCs w:val="24"/>
        </w:rPr>
        <w:t xml:space="preserve">come up as </w:t>
      </w:r>
      <w:r w:rsidR="002E2D06">
        <w:rPr>
          <w:rFonts w:ascii="Times New Roman" w:hAnsi="Times New Roman" w:cs="Times New Roman"/>
          <w:sz w:val="24"/>
          <w:szCs w:val="24"/>
        </w:rPr>
        <w:t xml:space="preserve">an </w:t>
      </w:r>
      <w:r w:rsidR="00B35D15" w:rsidRPr="0061175F">
        <w:rPr>
          <w:rFonts w:ascii="Times New Roman" w:hAnsi="Times New Roman" w:cs="Times New Roman"/>
          <w:sz w:val="24"/>
          <w:szCs w:val="24"/>
        </w:rPr>
        <w:t>integrated multi</w:t>
      </w:r>
      <w:r w:rsidR="00605B47">
        <w:rPr>
          <w:rFonts w:ascii="Times New Roman" w:hAnsi="Times New Roman" w:cs="Times New Roman"/>
          <w:sz w:val="24"/>
          <w:szCs w:val="24"/>
        </w:rPr>
        <w:t>-</w:t>
      </w:r>
      <w:r w:rsidR="00B35D15" w:rsidRPr="0061175F">
        <w:rPr>
          <w:rFonts w:ascii="Times New Roman" w:hAnsi="Times New Roman" w:cs="Times New Roman"/>
          <w:sz w:val="24"/>
          <w:szCs w:val="24"/>
        </w:rPr>
        <w:t>trophic aquaculture.</w:t>
      </w:r>
      <w:r w:rsidR="007226C4" w:rsidRPr="0061175F">
        <w:rPr>
          <w:rFonts w:ascii="Times New Roman" w:hAnsi="Times New Roman" w:cs="Times New Roman"/>
          <w:sz w:val="24"/>
          <w:szCs w:val="24"/>
        </w:rPr>
        <w:t xml:space="preserve"> IMT</w:t>
      </w:r>
      <w:r w:rsidR="0013410A">
        <w:rPr>
          <w:rFonts w:ascii="Times New Roman" w:hAnsi="Times New Roman" w:cs="Times New Roman"/>
          <w:sz w:val="24"/>
          <w:szCs w:val="24"/>
        </w:rPr>
        <w:t xml:space="preserve"> </w:t>
      </w:r>
      <w:r w:rsidR="007226C4" w:rsidRPr="0061175F">
        <w:rPr>
          <w:rFonts w:ascii="Times New Roman" w:hAnsi="Times New Roman" w:cs="Times New Roman"/>
          <w:sz w:val="24"/>
          <w:szCs w:val="24"/>
        </w:rPr>
        <w:t>A</w:t>
      </w:r>
      <w:r w:rsidR="0013410A">
        <w:rPr>
          <w:rFonts w:ascii="Times New Roman" w:hAnsi="Times New Roman" w:cs="Times New Roman"/>
          <w:sz w:val="24"/>
          <w:szCs w:val="24"/>
        </w:rPr>
        <w:t>quaculture</w:t>
      </w:r>
      <w:r w:rsidR="007226C4" w:rsidRPr="0061175F">
        <w:rPr>
          <w:rFonts w:ascii="Times New Roman" w:hAnsi="Times New Roman" w:cs="Times New Roman"/>
          <w:sz w:val="24"/>
          <w:szCs w:val="24"/>
        </w:rPr>
        <w:t xml:space="preserve"> is based on ecosystem </w:t>
      </w:r>
      <w:r w:rsidR="002E2D06" w:rsidRPr="0061175F">
        <w:rPr>
          <w:rFonts w:ascii="Times New Roman" w:hAnsi="Times New Roman" w:cs="Times New Roman"/>
          <w:sz w:val="24"/>
          <w:szCs w:val="24"/>
        </w:rPr>
        <w:t>slants</w:t>
      </w:r>
      <w:r w:rsidR="007226C4" w:rsidRPr="0061175F">
        <w:rPr>
          <w:rFonts w:ascii="Times New Roman" w:hAnsi="Times New Roman" w:cs="Times New Roman"/>
          <w:sz w:val="24"/>
          <w:szCs w:val="24"/>
        </w:rPr>
        <w:t xml:space="preserve"> for aquaculture (EAA)</w:t>
      </w:r>
      <w:r w:rsidR="00BB556B" w:rsidRPr="0061175F">
        <w:rPr>
          <w:rFonts w:ascii="Times New Roman" w:hAnsi="Times New Roman" w:cs="Times New Roman"/>
          <w:sz w:val="24"/>
          <w:szCs w:val="24"/>
        </w:rPr>
        <w:t>,</w:t>
      </w:r>
      <w:r w:rsidR="00726CF4">
        <w:rPr>
          <w:rFonts w:ascii="Times New Roman" w:hAnsi="Times New Roman" w:cs="Times New Roman"/>
          <w:sz w:val="24"/>
          <w:szCs w:val="24"/>
        </w:rPr>
        <w:t xml:space="preserve"> </w:t>
      </w:r>
      <w:r w:rsidR="00605B47">
        <w:rPr>
          <w:rFonts w:ascii="Times New Roman" w:hAnsi="Times New Roman" w:cs="Times New Roman"/>
          <w:sz w:val="24"/>
          <w:szCs w:val="24"/>
        </w:rPr>
        <w:t>promoting higher efficiency to use nutrients from the ecosystem and creating</w:t>
      </w:r>
      <w:r w:rsidR="00F86DFB" w:rsidRPr="0061175F">
        <w:rPr>
          <w:rFonts w:ascii="Times New Roman" w:hAnsi="Times New Roman" w:cs="Times New Roman"/>
          <w:sz w:val="24"/>
          <w:szCs w:val="24"/>
        </w:rPr>
        <w:t xml:space="preserve"> an opportunity to diversify the </w:t>
      </w:r>
      <w:r w:rsidR="004848EC" w:rsidRPr="0061175F">
        <w:rPr>
          <w:rFonts w:ascii="Times New Roman" w:hAnsi="Times New Roman" w:cs="Times New Roman"/>
          <w:sz w:val="24"/>
          <w:szCs w:val="24"/>
        </w:rPr>
        <w:t xml:space="preserve">tropical </w:t>
      </w:r>
      <w:r w:rsidR="00F86DFB" w:rsidRPr="0061175F">
        <w:rPr>
          <w:rFonts w:ascii="Times New Roman" w:hAnsi="Times New Roman" w:cs="Times New Roman"/>
          <w:sz w:val="24"/>
          <w:szCs w:val="24"/>
        </w:rPr>
        <w:t>aquaculture system towards sustainability</w:t>
      </w:r>
      <w:r w:rsidR="00E750A0">
        <w:rPr>
          <w:rFonts w:ascii="Times New Roman" w:hAnsi="Times New Roman" w:cs="Times New Roman"/>
          <w:sz w:val="24"/>
          <w:szCs w:val="24"/>
        </w:rPr>
        <w:t xml:space="preserve"> (FAO, 2009</w:t>
      </w:r>
      <w:r w:rsidR="00256900" w:rsidRPr="0061175F">
        <w:rPr>
          <w:rFonts w:ascii="Times New Roman" w:hAnsi="Times New Roman" w:cs="Times New Roman"/>
          <w:sz w:val="24"/>
          <w:szCs w:val="24"/>
        </w:rPr>
        <w:t>)</w:t>
      </w:r>
      <w:r w:rsidR="00F86DFB" w:rsidRPr="0061175F">
        <w:rPr>
          <w:rFonts w:ascii="Times New Roman" w:hAnsi="Times New Roman" w:cs="Times New Roman"/>
          <w:sz w:val="24"/>
          <w:szCs w:val="24"/>
        </w:rPr>
        <w:t>.</w:t>
      </w:r>
      <w:r w:rsidR="00657F03">
        <w:rPr>
          <w:rFonts w:ascii="Times New Roman" w:hAnsi="Times New Roman" w:cs="Times New Roman"/>
          <w:sz w:val="24"/>
          <w:szCs w:val="24"/>
        </w:rPr>
        <w:t xml:space="preserve">The main aim of this review chapter was to describe IMTA in an easy way. </w:t>
      </w:r>
    </w:p>
    <w:p w:rsidR="00256900" w:rsidRPr="0061175F" w:rsidRDefault="00256900" w:rsidP="00734EA2">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Background</w:t>
      </w:r>
      <w:r w:rsidR="00CD7F3E" w:rsidRPr="0061175F">
        <w:rPr>
          <w:rFonts w:ascii="Times New Roman" w:hAnsi="Times New Roman" w:cs="Times New Roman"/>
          <w:b/>
          <w:sz w:val="24"/>
          <w:szCs w:val="24"/>
        </w:rPr>
        <w:t xml:space="preserve"> and </w:t>
      </w:r>
      <w:r w:rsidRPr="0061175F">
        <w:rPr>
          <w:rFonts w:ascii="Times New Roman" w:hAnsi="Times New Roman" w:cs="Times New Roman"/>
          <w:b/>
          <w:sz w:val="24"/>
          <w:szCs w:val="24"/>
        </w:rPr>
        <w:t>present scenario</w:t>
      </w:r>
    </w:p>
    <w:p w:rsidR="00256900" w:rsidRPr="0061175F" w:rsidRDefault="00256900" w:rsidP="00734EA2">
      <w:pPr>
        <w:spacing w:after="0"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John Ryther reignited the interest in IMTA systems</w:t>
      </w:r>
      <w:r w:rsidR="00310141" w:rsidRPr="0061175F">
        <w:rPr>
          <w:rFonts w:ascii="Times New Roman" w:hAnsi="Times New Roman" w:cs="Times New Roman"/>
          <w:sz w:val="24"/>
          <w:szCs w:val="24"/>
        </w:rPr>
        <w:t xml:space="preserve"> in </w:t>
      </w:r>
      <w:r w:rsidR="00657F03">
        <w:rPr>
          <w:rFonts w:ascii="Times New Roman" w:hAnsi="Times New Roman" w:cs="Times New Roman"/>
          <w:sz w:val="24"/>
          <w:szCs w:val="24"/>
        </w:rPr>
        <w:t xml:space="preserve">the </w:t>
      </w:r>
      <w:r w:rsidR="00310141" w:rsidRPr="0061175F">
        <w:rPr>
          <w:rFonts w:ascii="Times New Roman" w:hAnsi="Times New Roman" w:cs="Times New Roman"/>
          <w:sz w:val="24"/>
          <w:szCs w:val="24"/>
        </w:rPr>
        <w:t>1970s,</w:t>
      </w:r>
      <w:r w:rsidRPr="0061175F">
        <w:rPr>
          <w:rFonts w:ascii="Times New Roman" w:hAnsi="Times New Roman" w:cs="Times New Roman"/>
          <w:sz w:val="24"/>
          <w:szCs w:val="24"/>
        </w:rPr>
        <w:t xml:space="preserve"> </w:t>
      </w:r>
      <w:r w:rsidR="0013410A" w:rsidRPr="0061175F">
        <w:rPr>
          <w:rFonts w:ascii="Times New Roman" w:hAnsi="Times New Roman" w:cs="Times New Roman"/>
          <w:sz w:val="24"/>
          <w:szCs w:val="24"/>
        </w:rPr>
        <w:t>wherein</w:t>
      </w:r>
      <w:r w:rsidRPr="0061175F">
        <w:rPr>
          <w:rFonts w:ascii="Times New Roman" w:hAnsi="Times New Roman" w:cs="Times New Roman"/>
          <w:sz w:val="24"/>
          <w:szCs w:val="24"/>
        </w:rPr>
        <w:t xml:space="preserve"> advantages of synergistic </w:t>
      </w:r>
      <w:r w:rsidR="002E2D06" w:rsidRPr="0061175F">
        <w:rPr>
          <w:rFonts w:ascii="Times New Roman" w:hAnsi="Times New Roman" w:cs="Times New Roman"/>
          <w:sz w:val="24"/>
          <w:szCs w:val="24"/>
        </w:rPr>
        <w:t>interfaces</w:t>
      </w:r>
      <w:r w:rsidRPr="0061175F">
        <w:rPr>
          <w:rFonts w:ascii="Times New Roman" w:hAnsi="Times New Roman" w:cs="Times New Roman"/>
          <w:sz w:val="24"/>
          <w:szCs w:val="24"/>
        </w:rPr>
        <w:t xml:space="preserve"> </w:t>
      </w:r>
      <w:r w:rsidR="0013410A" w:rsidRPr="0061175F">
        <w:rPr>
          <w:rFonts w:ascii="Times New Roman" w:hAnsi="Times New Roman" w:cs="Times New Roman"/>
          <w:sz w:val="24"/>
          <w:szCs w:val="24"/>
        </w:rPr>
        <w:t>between</w:t>
      </w:r>
      <w:r w:rsidRPr="0061175F">
        <w:rPr>
          <w:rFonts w:ascii="Times New Roman" w:hAnsi="Times New Roman" w:cs="Times New Roman"/>
          <w:sz w:val="24"/>
          <w:szCs w:val="24"/>
        </w:rPr>
        <w:t xml:space="preserve"> species </w:t>
      </w:r>
      <w:r w:rsidR="00310141" w:rsidRPr="0061175F">
        <w:rPr>
          <w:rFonts w:ascii="Times New Roman" w:hAnsi="Times New Roman" w:cs="Times New Roman"/>
          <w:sz w:val="24"/>
          <w:szCs w:val="24"/>
        </w:rPr>
        <w:t xml:space="preserve">and environment were </w:t>
      </w:r>
      <w:r w:rsidR="0013410A">
        <w:rPr>
          <w:rFonts w:ascii="Times New Roman" w:hAnsi="Times New Roman" w:cs="Times New Roman"/>
          <w:sz w:val="24"/>
          <w:szCs w:val="24"/>
        </w:rPr>
        <w:t>notified</w:t>
      </w:r>
      <w:r w:rsidR="00605B47">
        <w:rPr>
          <w:rFonts w:ascii="Times New Roman" w:hAnsi="Times New Roman" w:cs="Times New Roman"/>
          <w:sz w:val="24"/>
          <w:szCs w:val="24"/>
        </w:rPr>
        <w:t xml:space="preserve">. </w:t>
      </w:r>
      <w:r w:rsidR="0013410A">
        <w:rPr>
          <w:rFonts w:ascii="Times New Roman" w:hAnsi="Times New Roman" w:cs="Times New Roman"/>
          <w:sz w:val="24"/>
          <w:szCs w:val="24"/>
        </w:rPr>
        <w:t>This man was</w:t>
      </w:r>
      <w:r w:rsidR="00657F03">
        <w:rPr>
          <w:rFonts w:ascii="Times New Roman" w:hAnsi="Times New Roman" w:cs="Times New Roman"/>
          <w:sz w:val="24"/>
          <w:szCs w:val="24"/>
        </w:rPr>
        <w:t xml:space="preserve"> </w:t>
      </w:r>
      <w:r w:rsidRPr="0061175F">
        <w:rPr>
          <w:rFonts w:ascii="Times New Roman" w:hAnsi="Times New Roman" w:cs="Times New Roman"/>
          <w:sz w:val="24"/>
          <w:szCs w:val="24"/>
        </w:rPr>
        <w:t xml:space="preserve">considered as the grandfather of modern </w:t>
      </w:r>
      <w:r w:rsidR="00A16587">
        <w:rPr>
          <w:rFonts w:ascii="Times New Roman" w:hAnsi="Times New Roman" w:cs="Times New Roman"/>
          <w:sz w:val="24"/>
          <w:szCs w:val="24"/>
        </w:rPr>
        <w:t>IMTA</w:t>
      </w:r>
      <w:r w:rsidRPr="0061175F">
        <w:rPr>
          <w:rFonts w:ascii="Times New Roman" w:hAnsi="Times New Roman" w:cs="Times New Roman"/>
          <w:sz w:val="24"/>
          <w:szCs w:val="24"/>
        </w:rPr>
        <w:t xml:space="preserve"> for his </w:t>
      </w:r>
      <w:r w:rsidR="00310141" w:rsidRPr="0061175F">
        <w:rPr>
          <w:rFonts w:ascii="Times New Roman" w:hAnsi="Times New Roman" w:cs="Times New Roman"/>
          <w:sz w:val="24"/>
          <w:szCs w:val="24"/>
        </w:rPr>
        <w:t xml:space="preserve">influential </w:t>
      </w:r>
      <w:r w:rsidR="0013410A" w:rsidRPr="0061175F">
        <w:rPr>
          <w:rFonts w:ascii="Times New Roman" w:hAnsi="Times New Roman" w:cs="Times New Roman"/>
          <w:sz w:val="24"/>
          <w:szCs w:val="24"/>
        </w:rPr>
        <w:t>effort</w:t>
      </w:r>
      <w:r w:rsidR="00310141" w:rsidRPr="0061175F">
        <w:rPr>
          <w:rFonts w:ascii="Times New Roman" w:hAnsi="Times New Roman" w:cs="Times New Roman"/>
          <w:sz w:val="24"/>
          <w:szCs w:val="24"/>
        </w:rPr>
        <w:t xml:space="preserve"> on </w:t>
      </w:r>
      <w:r w:rsidR="0013410A">
        <w:rPr>
          <w:rFonts w:ascii="Times New Roman" w:hAnsi="Times New Roman" w:cs="Times New Roman"/>
          <w:sz w:val="24"/>
          <w:szCs w:val="24"/>
        </w:rPr>
        <w:t>combined</w:t>
      </w:r>
      <w:r w:rsidR="00A16587" w:rsidRPr="0061175F">
        <w:rPr>
          <w:rFonts w:ascii="Times New Roman" w:hAnsi="Times New Roman" w:cs="Times New Roman"/>
          <w:sz w:val="24"/>
          <w:szCs w:val="24"/>
        </w:rPr>
        <w:t xml:space="preserve"> </w:t>
      </w:r>
      <w:r w:rsidRPr="0061175F">
        <w:rPr>
          <w:rFonts w:ascii="Times New Roman" w:hAnsi="Times New Roman" w:cs="Times New Roman"/>
          <w:sz w:val="24"/>
          <w:szCs w:val="24"/>
        </w:rPr>
        <w:t>waste-recycl</w:t>
      </w:r>
      <w:r w:rsidR="00A16587">
        <w:rPr>
          <w:rFonts w:ascii="Times New Roman" w:hAnsi="Times New Roman" w:cs="Times New Roman"/>
          <w:sz w:val="24"/>
          <w:szCs w:val="24"/>
        </w:rPr>
        <w:t>ing marine polyculture systems</w:t>
      </w:r>
      <w:r w:rsidR="00310141" w:rsidRPr="0061175F">
        <w:rPr>
          <w:rFonts w:ascii="Times New Roman" w:hAnsi="Times New Roman" w:cs="Times New Roman"/>
          <w:sz w:val="24"/>
          <w:szCs w:val="24"/>
        </w:rPr>
        <w:t>.</w:t>
      </w:r>
      <w:r w:rsidR="00A43AE9">
        <w:rPr>
          <w:rFonts w:ascii="Times New Roman" w:hAnsi="Times New Roman" w:cs="Times New Roman"/>
          <w:sz w:val="24"/>
          <w:szCs w:val="24"/>
        </w:rPr>
        <w:t xml:space="preserve"> </w:t>
      </w:r>
      <w:r w:rsidR="00310141" w:rsidRPr="0061175F">
        <w:rPr>
          <w:rFonts w:ascii="Times New Roman" w:hAnsi="Times New Roman" w:cs="Times New Roman"/>
          <w:sz w:val="24"/>
          <w:szCs w:val="24"/>
        </w:rPr>
        <w:t xml:space="preserve">He </w:t>
      </w:r>
      <w:r w:rsidR="0013410A">
        <w:rPr>
          <w:rFonts w:ascii="Times New Roman" w:hAnsi="Times New Roman" w:cs="Times New Roman"/>
          <w:sz w:val="24"/>
          <w:szCs w:val="24"/>
        </w:rPr>
        <w:t>integrated</w:t>
      </w:r>
      <w:r w:rsidR="00A43AE9">
        <w:rPr>
          <w:rFonts w:ascii="Times New Roman" w:hAnsi="Times New Roman" w:cs="Times New Roman"/>
          <w:sz w:val="24"/>
          <w:szCs w:val="24"/>
        </w:rPr>
        <w:t xml:space="preserve"> </w:t>
      </w:r>
      <w:r w:rsidR="00310141" w:rsidRPr="0061175F">
        <w:rPr>
          <w:rFonts w:ascii="Times New Roman" w:hAnsi="Times New Roman" w:cs="Times New Roman"/>
          <w:sz w:val="24"/>
          <w:szCs w:val="24"/>
        </w:rPr>
        <w:t xml:space="preserve">polyculture, ecologically engineered aquaculture, ecological aquaculture and </w:t>
      </w:r>
      <w:r w:rsidRPr="0061175F">
        <w:rPr>
          <w:rFonts w:ascii="Times New Roman" w:hAnsi="Times New Roman" w:cs="Times New Roman"/>
          <w:sz w:val="24"/>
          <w:szCs w:val="24"/>
        </w:rPr>
        <w:t xml:space="preserve">integrated </w:t>
      </w:r>
      <w:r w:rsidR="0013410A">
        <w:rPr>
          <w:rFonts w:ascii="Times New Roman" w:hAnsi="Times New Roman" w:cs="Times New Roman"/>
          <w:sz w:val="24"/>
          <w:szCs w:val="24"/>
        </w:rPr>
        <w:t>fish and plant culture</w:t>
      </w:r>
      <w:r w:rsidRPr="0061175F">
        <w:rPr>
          <w:rFonts w:ascii="Times New Roman" w:hAnsi="Times New Roman" w:cs="Times New Roman"/>
          <w:sz w:val="24"/>
          <w:szCs w:val="24"/>
        </w:rPr>
        <w:t xml:space="preserve">. </w:t>
      </w:r>
      <w:r w:rsidR="0013410A">
        <w:rPr>
          <w:rFonts w:ascii="Times New Roman" w:hAnsi="Times New Roman" w:cs="Times New Roman"/>
          <w:sz w:val="24"/>
          <w:szCs w:val="24"/>
        </w:rPr>
        <w:t>Moreover,</w:t>
      </w:r>
      <w:r w:rsidRPr="0061175F">
        <w:rPr>
          <w:rFonts w:ascii="Times New Roman" w:hAnsi="Times New Roman" w:cs="Times New Roman"/>
          <w:sz w:val="24"/>
          <w:szCs w:val="24"/>
        </w:rPr>
        <w:t xml:space="preserve"> Jack Taylor combined integrated aquaculture and multi-trophic aquaculture into the term </w:t>
      </w:r>
      <w:r w:rsidR="00FA5FA2">
        <w:rPr>
          <w:rFonts w:ascii="Times New Roman" w:hAnsi="Times New Roman" w:cs="Times New Roman"/>
          <w:sz w:val="24"/>
          <w:szCs w:val="24"/>
        </w:rPr>
        <w:t>IMTA</w:t>
      </w:r>
      <w:r w:rsidRPr="0061175F">
        <w:rPr>
          <w:rFonts w:ascii="Times New Roman" w:hAnsi="Times New Roman" w:cs="Times New Roman"/>
          <w:sz w:val="24"/>
          <w:szCs w:val="24"/>
        </w:rPr>
        <w:t xml:space="preserve"> </w:t>
      </w:r>
      <w:r w:rsidR="0013410A">
        <w:rPr>
          <w:rFonts w:ascii="Times New Roman" w:hAnsi="Times New Roman" w:cs="Times New Roman"/>
          <w:sz w:val="24"/>
          <w:szCs w:val="24"/>
        </w:rPr>
        <w:t xml:space="preserve">during the year 2004 </w:t>
      </w:r>
      <w:r w:rsidRPr="0061175F">
        <w:rPr>
          <w:rFonts w:ascii="Times New Roman" w:hAnsi="Times New Roman" w:cs="Times New Roman"/>
          <w:sz w:val="24"/>
          <w:szCs w:val="24"/>
        </w:rPr>
        <w:t>(Johnson et al., 2019).</w:t>
      </w:r>
    </w:p>
    <w:p w:rsidR="00F84816" w:rsidRPr="0061175F" w:rsidRDefault="00657F03" w:rsidP="00734EA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00FA5FA2">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256900" w:rsidRPr="0061175F">
        <w:rPr>
          <w:rFonts w:ascii="Times New Roman" w:hAnsi="Times New Roman" w:cs="Times New Roman"/>
          <w:sz w:val="24"/>
          <w:szCs w:val="24"/>
        </w:rPr>
        <w:t>last</w:t>
      </w:r>
      <w:r>
        <w:rPr>
          <w:rFonts w:ascii="Times New Roman" w:hAnsi="Times New Roman" w:cs="Times New Roman"/>
          <w:sz w:val="24"/>
          <w:szCs w:val="24"/>
        </w:rPr>
        <w:t xml:space="preserve"> few</w:t>
      </w:r>
      <w:r w:rsidR="00256900" w:rsidRPr="0061175F">
        <w:rPr>
          <w:rFonts w:ascii="Times New Roman" w:hAnsi="Times New Roman" w:cs="Times New Roman"/>
          <w:sz w:val="24"/>
          <w:szCs w:val="24"/>
        </w:rPr>
        <w:t xml:space="preserve"> decad</w:t>
      </w:r>
      <w:r>
        <w:rPr>
          <w:rFonts w:ascii="Times New Roman" w:hAnsi="Times New Roman" w:cs="Times New Roman"/>
          <w:sz w:val="24"/>
          <w:szCs w:val="24"/>
        </w:rPr>
        <w:t>e</w:t>
      </w:r>
      <w:r w:rsidR="00256900" w:rsidRPr="0061175F">
        <w:rPr>
          <w:rFonts w:ascii="Times New Roman" w:hAnsi="Times New Roman" w:cs="Times New Roman"/>
          <w:sz w:val="24"/>
          <w:szCs w:val="24"/>
        </w:rPr>
        <w:t xml:space="preserve">s, only some countries </w:t>
      </w:r>
      <w:r>
        <w:rPr>
          <w:rFonts w:ascii="Times New Roman" w:hAnsi="Times New Roman" w:cs="Times New Roman"/>
          <w:sz w:val="24"/>
          <w:szCs w:val="24"/>
        </w:rPr>
        <w:t>have been</w:t>
      </w:r>
      <w:r w:rsidR="00256900" w:rsidRPr="0061175F">
        <w:rPr>
          <w:rFonts w:ascii="Times New Roman" w:hAnsi="Times New Roman" w:cs="Times New Roman"/>
          <w:sz w:val="24"/>
          <w:szCs w:val="24"/>
        </w:rPr>
        <w:t xml:space="preserve"> practicing </w:t>
      </w:r>
      <w:r>
        <w:rPr>
          <w:rFonts w:ascii="Times New Roman" w:hAnsi="Times New Roman" w:cs="Times New Roman"/>
          <w:sz w:val="24"/>
          <w:szCs w:val="24"/>
        </w:rPr>
        <w:t xml:space="preserve">the </w:t>
      </w:r>
      <w:r w:rsidR="00256900" w:rsidRPr="0061175F">
        <w:rPr>
          <w:rFonts w:ascii="Times New Roman" w:hAnsi="Times New Roman" w:cs="Times New Roman"/>
          <w:sz w:val="24"/>
          <w:szCs w:val="24"/>
        </w:rPr>
        <w:t xml:space="preserve">IMTA system near </w:t>
      </w:r>
      <w:r w:rsidR="00FA5FA2">
        <w:rPr>
          <w:rFonts w:ascii="Times New Roman" w:hAnsi="Times New Roman" w:cs="Times New Roman"/>
          <w:sz w:val="24"/>
          <w:szCs w:val="24"/>
        </w:rPr>
        <w:t xml:space="preserve">to the </w:t>
      </w:r>
      <w:r w:rsidR="00256900" w:rsidRPr="0061175F">
        <w:rPr>
          <w:rFonts w:ascii="Times New Roman" w:hAnsi="Times New Roman" w:cs="Times New Roman"/>
          <w:sz w:val="24"/>
          <w:szCs w:val="24"/>
        </w:rPr>
        <w:t xml:space="preserve">commercial </w:t>
      </w:r>
      <w:r w:rsidR="00FA5FA2">
        <w:rPr>
          <w:rFonts w:ascii="Times New Roman" w:hAnsi="Times New Roman" w:cs="Times New Roman"/>
          <w:sz w:val="24"/>
          <w:szCs w:val="24"/>
        </w:rPr>
        <w:t>level</w:t>
      </w:r>
      <w:r w:rsidR="00256900" w:rsidRPr="0061175F">
        <w:rPr>
          <w:rFonts w:ascii="Times New Roman" w:hAnsi="Times New Roman" w:cs="Times New Roman"/>
          <w:sz w:val="24"/>
          <w:szCs w:val="24"/>
        </w:rPr>
        <w:t xml:space="preserve"> viz. Canada, </w:t>
      </w:r>
      <w:r w:rsidR="0013410A" w:rsidRPr="0061175F">
        <w:rPr>
          <w:rFonts w:ascii="Times New Roman" w:hAnsi="Times New Roman" w:cs="Times New Roman"/>
          <w:sz w:val="24"/>
          <w:szCs w:val="24"/>
        </w:rPr>
        <w:t>Ireland,</w:t>
      </w:r>
      <w:r w:rsidR="0013410A">
        <w:rPr>
          <w:rFonts w:ascii="Times New Roman" w:hAnsi="Times New Roman" w:cs="Times New Roman"/>
          <w:sz w:val="24"/>
          <w:szCs w:val="24"/>
        </w:rPr>
        <w:t xml:space="preserve"> </w:t>
      </w:r>
      <w:r w:rsidR="0013410A" w:rsidRPr="0061175F">
        <w:rPr>
          <w:rFonts w:ascii="Times New Roman" w:hAnsi="Times New Roman" w:cs="Times New Roman"/>
          <w:sz w:val="24"/>
          <w:szCs w:val="24"/>
        </w:rPr>
        <w:t>South Africa,</w:t>
      </w:r>
      <w:r w:rsidR="0013410A">
        <w:rPr>
          <w:rFonts w:ascii="Times New Roman" w:hAnsi="Times New Roman" w:cs="Times New Roman"/>
          <w:sz w:val="24"/>
          <w:szCs w:val="24"/>
        </w:rPr>
        <w:t xml:space="preserve"> </w:t>
      </w:r>
      <w:r w:rsidR="00FA5FA2" w:rsidRPr="0061175F">
        <w:rPr>
          <w:rFonts w:ascii="Times New Roman" w:hAnsi="Times New Roman" w:cs="Times New Roman"/>
          <w:sz w:val="24"/>
          <w:szCs w:val="24"/>
        </w:rPr>
        <w:t>China, Chile,</w:t>
      </w:r>
      <w:r w:rsidR="00FA5FA2">
        <w:rPr>
          <w:rFonts w:ascii="Times New Roman" w:hAnsi="Times New Roman" w:cs="Times New Roman"/>
          <w:sz w:val="24"/>
          <w:szCs w:val="24"/>
        </w:rPr>
        <w:t xml:space="preserve"> </w:t>
      </w:r>
      <w:r w:rsidR="0013410A">
        <w:rPr>
          <w:rFonts w:ascii="Times New Roman" w:hAnsi="Times New Roman" w:cs="Times New Roman"/>
          <w:sz w:val="24"/>
          <w:szCs w:val="24"/>
        </w:rPr>
        <w:t>United</w:t>
      </w:r>
      <w:r w:rsidR="0013410A" w:rsidRPr="0061175F">
        <w:rPr>
          <w:rFonts w:ascii="Times New Roman" w:hAnsi="Times New Roman" w:cs="Times New Roman"/>
          <w:sz w:val="24"/>
          <w:szCs w:val="24"/>
        </w:rPr>
        <w:t xml:space="preserve"> States of America</w:t>
      </w:r>
      <w:r w:rsidR="0013410A">
        <w:rPr>
          <w:rFonts w:ascii="Times New Roman" w:hAnsi="Times New Roman" w:cs="Times New Roman"/>
          <w:sz w:val="24"/>
          <w:szCs w:val="24"/>
        </w:rPr>
        <w:t>,</w:t>
      </w:r>
      <w:r w:rsidR="0013410A" w:rsidRPr="0061175F">
        <w:rPr>
          <w:rFonts w:ascii="Times New Roman" w:hAnsi="Times New Roman" w:cs="Times New Roman"/>
          <w:sz w:val="24"/>
          <w:szCs w:val="24"/>
        </w:rPr>
        <w:t xml:space="preserve"> </w:t>
      </w:r>
      <w:r w:rsidR="00256900" w:rsidRPr="0061175F">
        <w:rPr>
          <w:rFonts w:ascii="Times New Roman" w:hAnsi="Times New Roman" w:cs="Times New Roman"/>
          <w:sz w:val="24"/>
          <w:szCs w:val="24"/>
        </w:rPr>
        <w:t xml:space="preserve">United Kingdom of Great Britain and Northern </w:t>
      </w:r>
      <w:r>
        <w:rPr>
          <w:rFonts w:ascii="Times New Roman" w:hAnsi="Times New Roman" w:cs="Times New Roman"/>
          <w:sz w:val="24"/>
          <w:szCs w:val="24"/>
        </w:rPr>
        <w:t xml:space="preserve">Ireland </w:t>
      </w:r>
      <w:r w:rsidR="00256900" w:rsidRPr="0061175F">
        <w:rPr>
          <w:rFonts w:ascii="Times New Roman" w:hAnsi="Times New Roman" w:cs="Times New Roman"/>
          <w:sz w:val="24"/>
          <w:szCs w:val="24"/>
        </w:rPr>
        <w:t>(</w:t>
      </w:r>
      <w:r w:rsidR="005C3F90" w:rsidRPr="0061175F">
        <w:rPr>
          <w:rFonts w:ascii="Times New Roman" w:hAnsi="Times New Roman" w:cs="Times New Roman"/>
          <w:sz w:val="24"/>
          <w:szCs w:val="24"/>
        </w:rPr>
        <w:t>p</w:t>
      </w:r>
      <w:r w:rsidR="005C3F90">
        <w:rPr>
          <w:rFonts w:ascii="Times New Roman" w:hAnsi="Times New Roman" w:cs="Times New Roman"/>
          <w:sz w:val="24"/>
          <w:szCs w:val="24"/>
        </w:rPr>
        <w:t>rimarily</w:t>
      </w:r>
      <w:r w:rsidR="0013410A">
        <w:rPr>
          <w:rFonts w:ascii="Times New Roman" w:hAnsi="Times New Roman" w:cs="Times New Roman"/>
          <w:sz w:val="24"/>
          <w:szCs w:val="24"/>
        </w:rPr>
        <w:t xml:space="preserve"> Scotland)</w:t>
      </w:r>
      <w:r w:rsidR="00256900" w:rsidRPr="0061175F">
        <w:rPr>
          <w:rFonts w:ascii="Times New Roman" w:hAnsi="Times New Roman" w:cs="Times New Roman"/>
          <w:sz w:val="24"/>
          <w:szCs w:val="24"/>
        </w:rPr>
        <w:t xml:space="preserve">. </w:t>
      </w:r>
      <w:r w:rsidR="005C3F90" w:rsidRPr="0061175F">
        <w:rPr>
          <w:rFonts w:ascii="Times New Roman" w:hAnsi="Times New Roman" w:cs="Times New Roman"/>
          <w:sz w:val="24"/>
          <w:szCs w:val="24"/>
        </w:rPr>
        <w:t>Portugal</w:t>
      </w:r>
      <w:r w:rsidR="005C3F90">
        <w:rPr>
          <w:rFonts w:ascii="Times New Roman" w:hAnsi="Times New Roman" w:cs="Times New Roman"/>
          <w:sz w:val="24"/>
          <w:szCs w:val="24"/>
        </w:rPr>
        <w:t>,</w:t>
      </w:r>
      <w:r w:rsidR="005C3F90" w:rsidRPr="0061175F">
        <w:rPr>
          <w:rFonts w:ascii="Times New Roman" w:hAnsi="Times New Roman" w:cs="Times New Roman"/>
          <w:sz w:val="24"/>
          <w:szCs w:val="24"/>
        </w:rPr>
        <w:t xml:space="preserve"> </w:t>
      </w:r>
      <w:r w:rsidR="00256900" w:rsidRPr="0061175F">
        <w:rPr>
          <w:rFonts w:ascii="Times New Roman" w:hAnsi="Times New Roman" w:cs="Times New Roman"/>
          <w:sz w:val="24"/>
          <w:szCs w:val="24"/>
        </w:rPr>
        <w:t xml:space="preserve">France and Spain </w:t>
      </w:r>
      <w:r w:rsidR="0013410A">
        <w:rPr>
          <w:rFonts w:ascii="Times New Roman" w:hAnsi="Times New Roman" w:cs="Times New Roman"/>
          <w:sz w:val="24"/>
          <w:szCs w:val="24"/>
        </w:rPr>
        <w:t>are doing many</w:t>
      </w:r>
      <w:r w:rsidR="00256900" w:rsidRPr="0061175F">
        <w:rPr>
          <w:rFonts w:ascii="Times New Roman" w:hAnsi="Times New Roman" w:cs="Times New Roman"/>
          <w:sz w:val="24"/>
          <w:szCs w:val="24"/>
        </w:rPr>
        <w:t xml:space="preserve"> research projects related to the </w:t>
      </w:r>
      <w:r w:rsidR="005C3F90" w:rsidRPr="0061175F">
        <w:rPr>
          <w:rFonts w:ascii="Times New Roman" w:hAnsi="Times New Roman" w:cs="Times New Roman"/>
          <w:sz w:val="24"/>
          <w:szCs w:val="24"/>
        </w:rPr>
        <w:t>expansion</w:t>
      </w:r>
      <w:r w:rsidR="00256900" w:rsidRPr="0061175F">
        <w:rPr>
          <w:rFonts w:ascii="Times New Roman" w:hAnsi="Times New Roman" w:cs="Times New Roman"/>
          <w:sz w:val="24"/>
          <w:szCs w:val="24"/>
        </w:rPr>
        <w:t xml:space="preserve"> of IMTA. The </w:t>
      </w:r>
      <w:r>
        <w:rPr>
          <w:rFonts w:ascii="Times New Roman" w:hAnsi="Times New Roman" w:cs="Times New Roman"/>
          <w:sz w:val="24"/>
          <w:szCs w:val="24"/>
        </w:rPr>
        <w:t>Scandinavia</w:t>
      </w:r>
      <w:r w:rsidR="00BC7C1E">
        <w:rPr>
          <w:rFonts w:ascii="Times New Roman" w:hAnsi="Times New Roman" w:cs="Times New Roman"/>
          <w:sz w:val="24"/>
          <w:szCs w:val="24"/>
        </w:rPr>
        <w:t xml:space="preserve"> country</w:t>
      </w:r>
      <w:r>
        <w:rPr>
          <w:rFonts w:ascii="Times New Roman" w:hAnsi="Times New Roman" w:cs="Times New Roman"/>
          <w:sz w:val="24"/>
          <w:szCs w:val="24"/>
        </w:rPr>
        <w:t xml:space="preserve">, </w:t>
      </w:r>
      <w:r w:rsidR="00BC7C1E">
        <w:rPr>
          <w:rFonts w:ascii="Times New Roman" w:hAnsi="Times New Roman" w:cs="Times New Roman"/>
          <w:sz w:val="24"/>
          <w:szCs w:val="24"/>
        </w:rPr>
        <w:t xml:space="preserve">especially Norway had worked </w:t>
      </w:r>
      <w:r w:rsidR="00256900" w:rsidRPr="0061175F">
        <w:rPr>
          <w:rFonts w:ascii="Times New Roman" w:hAnsi="Times New Roman" w:cs="Times New Roman"/>
          <w:sz w:val="24"/>
          <w:szCs w:val="24"/>
        </w:rPr>
        <w:t xml:space="preserve">some individual </w:t>
      </w:r>
      <w:r w:rsidR="00BC7C1E">
        <w:rPr>
          <w:rFonts w:ascii="Times New Roman" w:hAnsi="Times New Roman" w:cs="Times New Roman"/>
          <w:sz w:val="24"/>
          <w:szCs w:val="24"/>
        </w:rPr>
        <w:t xml:space="preserve">effort </w:t>
      </w:r>
      <w:r w:rsidR="00256900" w:rsidRPr="0061175F">
        <w:rPr>
          <w:rFonts w:ascii="Times New Roman" w:hAnsi="Times New Roman" w:cs="Times New Roman"/>
          <w:sz w:val="24"/>
          <w:szCs w:val="24"/>
        </w:rPr>
        <w:t xml:space="preserve">toward </w:t>
      </w:r>
      <w:r w:rsidR="005C3F90">
        <w:rPr>
          <w:rFonts w:ascii="Times New Roman" w:hAnsi="Times New Roman" w:cs="Times New Roman"/>
          <w:sz w:val="24"/>
          <w:szCs w:val="24"/>
        </w:rPr>
        <w:t>evolving</w:t>
      </w:r>
      <w:r w:rsidR="00BC7C1E">
        <w:rPr>
          <w:rFonts w:ascii="Times New Roman" w:hAnsi="Times New Roman" w:cs="Times New Roman"/>
          <w:sz w:val="24"/>
          <w:szCs w:val="24"/>
        </w:rPr>
        <w:t xml:space="preserve"> the IMT Aquaculture</w:t>
      </w:r>
      <w:r w:rsidR="00BC7C1E" w:rsidRPr="00BC7C1E">
        <w:rPr>
          <w:rFonts w:ascii="Times New Roman" w:hAnsi="Times New Roman" w:cs="Times New Roman"/>
          <w:sz w:val="24"/>
          <w:szCs w:val="24"/>
        </w:rPr>
        <w:t xml:space="preserve"> </w:t>
      </w:r>
      <w:r w:rsidR="00BC7C1E">
        <w:rPr>
          <w:rFonts w:ascii="Times New Roman" w:hAnsi="Times New Roman" w:cs="Times New Roman"/>
          <w:sz w:val="24"/>
          <w:szCs w:val="24"/>
        </w:rPr>
        <w:t>technology</w:t>
      </w:r>
      <w:r w:rsidR="00256900" w:rsidRPr="0061175F">
        <w:rPr>
          <w:rFonts w:ascii="Times New Roman" w:hAnsi="Times New Roman" w:cs="Times New Roman"/>
          <w:sz w:val="24"/>
          <w:szCs w:val="24"/>
        </w:rPr>
        <w:t xml:space="preserve">, </w:t>
      </w:r>
      <w:r w:rsidR="00BC7C1E" w:rsidRPr="0061175F">
        <w:rPr>
          <w:rFonts w:ascii="Times New Roman" w:hAnsi="Times New Roman" w:cs="Times New Roman"/>
          <w:sz w:val="24"/>
          <w:szCs w:val="24"/>
        </w:rPr>
        <w:t>in spite of</w:t>
      </w:r>
      <w:r w:rsidR="00256900" w:rsidRPr="0061175F">
        <w:rPr>
          <w:rFonts w:ascii="Times New Roman" w:hAnsi="Times New Roman" w:cs="Times New Roman"/>
          <w:sz w:val="24"/>
          <w:szCs w:val="24"/>
        </w:rPr>
        <w:t xml:space="preserve"> </w:t>
      </w:r>
      <w:r w:rsidR="00A82C48" w:rsidRPr="0061175F">
        <w:rPr>
          <w:rFonts w:ascii="Times New Roman" w:hAnsi="Times New Roman" w:cs="Times New Roman"/>
          <w:sz w:val="24"/>
          <w:szCs w:val="24"/>
        </w:rPr>
        <w:t>owning</w:t>
      </w:r>
      <w:r w:rsidR="00256900" w:rsidRPr="0061175F">
        <w:rPr>
          <w:rFonts w:ascii="Times New Roman" w:hAnsi="Times New Roman" w:cs="Times New Roman"/>
          <w:sz w:val="24"/>
          <w:szCs w:val="24"/>
        </w:rPr>
        <w:t xml:space="preserve"> a</w:t>
      </w:r>
      <w:r w:rsidR="00605B47">
        <w:rPr>
          <w:rFonts w:ascii="Times New Roman" w:hAnsi="Times New Roman" w:cs="Times New Roman"/>
          <w:sz w:val="24"/>
          <w:szCs w:val="24"/>
        </w:rPr>
        <w:t>n extensiv</w:t>
      </w:r>
      <w:r w:rsidR="00256900" w:rsidRPr="0061175F">
        <w:rPr>
          <w:rFonts w:ascii="Times New Roman" w:hAnsi="Times New Roman" w:cs="Times New Roman"/>
          <w:sz w:val="24"/>
          <w:szCs w:val="24"/>
        </w:rPr>
        <w:t xml:space="preserve">e fish aquaculture </w:t>
      </w:r>
      <w:r w:rsidR="00A82C48" w:rsidRPr="0061175F">
        <w:rPr>
          <w:rFonts w:ascii="Times New Roman" w:hAnsi="Times New Roman" w:cs="Times New Roman"/>
          <w:sz w:val="24"/>
          <w:szCs w:val="24"/>
        </w:rPr>
        <w:t>linkage</w:t>
      </w:r>
      <w:r w:rsidR="00256900" w:rsidRPr="0061175F">
        <w:rPr>
          <w:rFonts w:ascii="Times New Roman" w:hAnsi="Times New Roman" w:cs="Times New Roman"/>
          <w:sz w:val="24"/>
          <w:szCs w:val="24"/>
        </w:rPr>
        <w:t xml:space="preserve"> (Barrington et al., 2009).</w:t>
      </w:r>
      <w:r w:rsidR="00F84816" w:rsidRPr="0061175F">
        <w:rPr>
          <w:rFonts w:ascii="Times New Roman" w:hAnsi="Times New Roman" w:cs="Times New Roman"/>
          <w:sz w:val="24"/>
          <w:szCs w:val="24"/>
        </w:rPr>
        <w:t xml:space="preserve"> In India, ICAR-CMFRI has </w:t>
      </w:r>
      <w:r w:rsidR="00A82C48" w:rsidRPr="0061175F">
        <w:rPr>
          <w:rFonts w:ascii="Times New Roman" w:hAnsi="Times New Roman" w:cs="Times New Roman"/>
          <w:sz w:val="24"/>
          <w:szCs w:val="24"/>
        </w:rPr>
        <w:t>magnificently</w:t>
      </w:r>
      <w:r w:rsidR="00F84816" w:rsidRPr="0061175F">
        <w:rPr>
          <w:rFonts w:ascii="Times New Roman" w:hAnsi="Times New Roman" w:cs="Times New Roman"/>
          <w:sz w:val="24"/>
          <w:szCs w:val="24"/>
        </w:rPr>
        <w:t xml:space="preserve"> </w:t>
      </w:r>
      <w:r w:rsidR="00A82C48">
        <w:rPr>
          <w:rFonts w:ascii="Times New Roman" w:hAnsi="Times New Roman" w:cs="Times New Roman"/>
          <w:sz w:val="24"/>
          <w:szCs w:val="24"/>
        </w:rPr>
        <w:t>established</w:t>
      </w:r>
      <w:r w:rsidR="00F84816" w:rsidRPr="0061175F">
        <w:rPr>
          <w:rFonts w:ascii="Times New Roman" w:hAnsi="Times New Roman" w:cs="Times New Roman"/>
          <w:sz w:val="24"/>
          <w:szCs w:val="24"/>
        </w:rPr>
        <w:t xml:space="preserve"> IMTA under </w:t>
      </w:r>
      <w:r w:rsidR="00A82C48" w:rsidRPr="0061175F">
        <w:rPr>
          <w:rFonts w:ascii="Times New Roman" w:hAnsi="Times New Roman" w:cs="Times New Roman"/>
          <w:sz w:val="24"/>
          <w:szCs w:val="24"/>
        </w:rPr>
        <w:t>hands-on</w:t>
      </w:r>
      <w:r w:rsidR="00F84816" w:rsidRPr="0061175F">
        <w:rPr>
          <w:rFonts w:ascii="Times New Roman" w:hAnsi="Times New Roman" w:cs="Times New Roman"/>
          <w:sz w:val="24"/>
          <w:szCs w:val="24"/>
        </w:rPr>
        <w:t xml:space="preserve"> mode </w:t>
      </w:r>
      <w:r w:rsidR="00CA29BA">
        <w:rPr>
          <w:rFonts w:ascii="Times New Roman" w:hAnsi="Times New Roman" w:cs="Times New Roman"/>
          <w:sz w:val="24"/>
          <w:szCs w:val="24"/>
        </w:rPr>
        <w:t>fishermen</w:t>
      </w:r>
      <w:r w:rsidR="00BC7C1E">
        <w:rPr>
          <w:rFonts w:ascii="Times New Roman" w:hAnsi="Times New Roman" w:cs="Times New Roman"/>
          <w:sz w:val="24"/>
          <w:szCs w:val="24"/>
        </w:rPr>
        <w:t>’s groups</w:t>
      </w:r>
      <w:r w:rsidR="00CA29BA">
        <w:rPr>
          <w:rFonts w:ascii="Times New Roman" w:hAnsi="Times New Roman" w:cs="Times New Roman"/>
          <w:sz w:val="24"/>
          <w:szCs w:val="24"/>
        </w:rPr>
        <w:t xml:space="preserve"> at Munaikadu in Palk Bay</w:t>
      </w:r>
      <w:r w:rsidR="00F84816" w:rsidRPr="0061175F">
        <w:rPr>
          <w:rFonts w:ascii="Times New Roman" w:hAnsi="Times New Roman" w:cs="Times New Roman"/>
          <w:sz w:val="24"/>
          <w:szCs w:val="24"/>
        </w:rPr>
        <w:t xml:space="preserve"> </w:t>
      </w:r>
      <w:r w:rsidR="00BC7C1E">
        <w:rPr>
          <w:rFonts w:ascii="Times New Roman" w:hAnsi="Times New Roman" w:cs="Times New Roman"/>
          <w:sz w:val="24"/>
          <w:szCs w:val="24"/>
        </w:rPr>
        <w:lastRenderedPageBreak/>
        <w:t>(</w:t>
      </w:r>
      <w:r w:rsidR="00F84816" w:rsidRPr="0061175F">
        <w:rPr>
          <w:rFonts w:ascii="Times New Roman" w:hAnsi="Times New Roman" w:cs="Times New Roman"/>
          <w:sz w:val="24"/>
          <w:szCs w:val="24"/>
        </w:rPr>
        <w:t xml:space="preserve">Ramanathapuram </w:t>
      </w:r>
      <w:r w:rsidR="00CA29BA">
        <w:rPr>
          <w:rFonts w:ascii="Times New Roman" w:hAnsi="Times New Roman" w:cs="Times New Roman"/>
          <w:sz w:val="24"/>
          <w:szCs w:val="24"/>
        </w:rPr>
        <w:t>district</w:t>
      </w:r>
      <w:r w:rsidR="00BC7C1E">
        <w:rPr>
          <w:rFonts w:ascii="Times New Roman" w:hAnsi="Times New Roman" w:cs="Times New Roman"/>
          <w:sz w:val="24"/>
          <w:szCs w:val="24"/>
        </w:rPr>
        <w:t>)</w:t>
      </w:r>
      <w:r w:rsidR="00CA29BA">
        <w:rPr>
          <w:rFonts w:ascii="Times New Roman" w:hAnsi="Times New Roman" w:cs="Times New Roman"/>
          <w:sz w:val="24"/>
          <w:szCs w:val="24"/>
        </w:rPr>
        <w:t xml:space="preserve"> of</w:t>
      </w:r>
      <w:r w:rsidR="00F84816" w:rsidRPr="0061175F">
        <w:rPr>
          <w:rFonts w:ascii="Times New Roman" w:hAnsi="Times New Roman" w:cs="Times New Roman"/>
          <w:sz w:val="24"/>
          <w:szCs w:val="24"/>
        </w:rPr>
        <w:t xml:space="preserve"> Tamil Nadu </w:t>
      </w:r>
      <w:r w:rsidR="00CA29BA">
        <w:rPr>
          <w:rFonts w:ascii="Times New Roman" w:hAnsi="Times New Roman" w:cs="Times New Roman"/>
          <w:sz w:val="24"/>
          <w:szCs w:val="24"/>
        </w:rPr>
        <w:t xml:space="preserve">state India </w:t>
      </w:r>
      <w:r w:rsidR="00F84816" w:rsidRPr="0061175F">
        <w:rPr>
          <w:rFonts w:ascii="Times New Roman" w:hAnsi="Times New Roman" w:cs="Times New Roman"/>
          <w:sz w:val="24"/>
          <w:szCs w:val="24"/>
        </w:rPr>
        <w:t xml:space="preserve">by the integration of seaweed </w:t>
      </w:r>
      <w:r w:rsidR="00BC7C1E">
        <w:rPr>
          <w:rFonts w:ascii="Times New Roman" w:hAnsi="Times New Roman" w:cs="Times New Roman"/>
          <w:sz w:val="24"/>
          <w:szCs w:val="24"/>
        </w:rPr>
        <w:t xml:space="preserve">species and fish viz. </w:t>
      </w:r>
      <w:r w:rsidR="00F84816" w:rsidRPr="0061175F">
        <w:rPr>
          <w:rFonts w:ascii="Times New Roman" w:hAnsi="Times New Roman" w:cs="Times New Roman"/>
          <w:i/>
          <w:sz w:val="24"/>
          <w:szCs w:val="24"/>
        </w:rPr>
        <w:t>Kappaphycus</w:t>
      </w:r>
      <w:r w:rsidR="00CA29BA">
        <w:rPr>
          <w:rFonts w:ascii="Times New Roman" w:hAnsi="Times New Roman" w:cs="Times New Roman"/>
          <w:i/>
          <w:sz w:val="24"/>
          <w:szCs w:val="24"/>
        </w:rPr>
        <w:t xml:space="preserve"> </w:t>
      </w:r>
      <w:r w:rsidR="00F84816" w:rsidRPr="0061175F">
        <w:rPr>
          <w:rFonts w:ascii="Times New Roman" w:hAnsi="Times New Roman" w:cs="Times New Roman"/>
          <w:i/>
          <w:sz w:val="24"/>
          <w:szCs w:val="24"/>
        </w:rPr>
        <w:t>alvarezii</w:t>
      </w:r>
      <w:r w:rsidR="00F84816" w:rsidRPr="0061175F">
        <w:rPr>
          <w:rFonts w:ascii="Times New Roman" w:hAnsi="Times New Roman" w:cs="Times New Roman"/>
          <w:sz w:val="24"/>
          <w:szCs w:val="24"/>
        </w:rPr>
        <w:t xml:space="preserve"> with Cobia (</w:t>
      </w:r>
      <w:r w:rsidR="00F84816" w:rsidRPr="0061175F">
        <w:rPr>
          <w:rFonts w:ascii="Times New Roman" w:hAnsi="Times New Roman" w:cs="Times New Roman"/>
          <w:i/>
          <w:sz w:val="24"/>
          <w:szCs w:val="24"/>
        </w:rPr>
        <w:t>Rachycentron</w:t>
      </w:r>
      <w:r w:rsidR="00CA29BA">
        <w:rPr>
          <w:rFonts w:ascii="Times New Roman" w:hAnsi="Times New Roman" w:cs="Times New Roman"/>
          <w:i/>
          <w:sz w:val="24"/>
          <w:szCs w:val="24"/>
        </w:rPr>
        <w:t xml:space="preserve"> </w:t>
      </w:r>
      <w:r w:rsidR="00F84816" w:rsidRPr="0061175F">
        <w:rPr>
          <w:rFonts w:ascii="Times New Roman" w:hAnsi="Times New Roman" w:cs="Times New Roman"/>
          <w:i/>
          <w:sz w:val="24"/>
          <w:szCs w:val="24"/>
        </w:rPr>
        <w:t>canadum</w:t>
      </w:r>
      <w:r w:rsidR="00F84816" w:rsidRPr="0061175F">
        <w:rPr>
          <w:rFonts w:ascii="Times New Roman" w:hAnsi="Times New Roman" w:cs="Times New Roman"/>
          <w:sz w:val="24"/>
          <w:szCs w:val="24"/>
        </w:rPr>
        <w:t xml:space="preserve">) </w:t>
      </w:r>
      <w:r w:rsidR="00BC7C1E">
        <w:rPr>
          <w:rFonts w:ascii="Times New Roman" w:hAnsi="Times New Roman" w:cs="Times New Roman"/>
          <w:sz w:val="24"/>
          <w:szCs w:val="24"/>
        </w:rPr>
        <w:t xml:space="preserve">cultivation </w:t>
      </w:r>
      <w:r w:rsidR="00F84816" w:rsidRPr="0061175F">
        <w:rPr>
          <w:rFonts w:ascii="Times New Roman" w:hAnsi="Times New Roman" w:cs="Times New Roman"/>
          <w:sz w:val="24"/>
          <w:szCs w:val="24"/>
        </w:rPr>
        <w:t xml:space="preserve">in cage. However, seaweed culture is being widely practiced and adopted </w:t>
      </w:r>
      <w:r>
        <w:rPr>
          <w:rFonts w:ascii="Times New Roman" w:hAnsi="Times New Roman" w:cs="Times New Roman"/>
          <w:sz w:val="24"/>
          <w:szCs w:val="24"/>
        </w:rPr>
        <w:t xml:space="preserve">in </w:t>
      </w:r>
      <w:r w:rsidR="00CA29BA">
        <w:rPr>
          <w:rFonts w:ascii="Times New Roman" w:hAnsi="Times New Roman" w:cs="Times New Roman"/>
          <w:sz w:val="24"/>
          <w:szCs w:val="24"/>
        </w:rPr>
        <w:t>many places of Tamiln</w:t>
      </w:r>
      <w:r w:rsidR="00F84816" w:rsidRPr="0061175F">
        <w:rPr>
          <w:rFonts w:ascii="Times New Roman" w:hAnsi="Times New Roman" w:cs="Times New Roman"/>
          <w:sz w:val="24"/>
          <w:szCs w:val="24"/>
        </w:rPr>
        <w:t xml:space="preserve">adu coast, </w:t>
      </w:r>
      <w:r w:rsidRPr="0061175F">
        <w:rPr>
          <w:rFonts w:ascii="Times New Roman" w:hAnsi="Times New Roman" w:cs="Times New Roman"/>
          <w:sz w:val="24"/>
          <w:szCs w:val="24"/>
        </w:rPr>
        <w:t>hence</w:t>
      </w:r>
      <w:r w:rsidR="00F84816" w:rsidRPr="0061175F">
        <w:rPr>
          <w:rFonts w:ascii="Times New Roman" w:hAnsi="Times New Roman" w:cs="Times New Roman"/>
          <w:sz w:val="24"/>
          <w:szCs w:val="24"/>
        </w:rPr>
        <w:t xml:space="preserve">, </w:t>
      </w:r>
      <w:r w:rsidR="00CA29BA" w:rsidRPr="0061175F">
        <w:rPr>
          <w:rFonts w:ascii="Times New Roman" w:hAnsi="Times New Roman" w:cs="Times New Roman"/>
          <w:sz w:val="24"/>
          <w:szCs w:val="24"/>
        </w:rPr>
        <w:t>addition</w:t>
      </w:r>
      <w:r w:rsidR="00F84816" w:rsidRPr="0061175F">
        <w:rPr>
          <w:rFonts w:ascii="Times New Roman" w:hAnsi="Times New Roman" w:cs="Times New Roman"/>
          <w:sz w:val="24"/>
          <w:szCs w:val="24"/>
        </w:rPr>
        <w:t xml:space="preserve"> of seaweed with cobia farming in </w:t>
      </w:r>
      <w:r>
        <w:rPr>
          <w:rFonts w:ascii="Times New Roman" w:hAnsi="Times New Roman" w:cs="Times New Roman"/>
          <w:sz w:val="24"/>
          <w:szCs w:val="24"/>
        </w:rPr>
        <w:t xml:space="preserve">a </w:t>
      </w:r>
      <w:r w:rsidR="00F84816" w:rsidRPr="0061175F">
        <w:rPr>
          <w:rFonts w:ascii="Times New Roman" w:hAnsi="Times New Roman" w:cs="Times New Roman"/>
          <w:sz w:val="24"/>
          <w:szCs w:val="24"/>
        </w:rPr>
        <w:t xml:space="preserve">cage was initially </w:t>
      </w:r>
      <w:r w:rsidR="00CA29BA" w:rsidRPr="0061175F">
        <w:rPr>
          <w:rFonts w:ascii="Times New Roman" w:hAnsi="Times New Roman" w:cs="Times New Roman"/>
          <w:sz w:val="24"/>
          <w:szCs w:val="24"/>
        </w:rPr>
        <w:t>endeavoured</w:t>
      </w:r>
      <w:r w:rsidR="00F84816" w:rsidRPr="0061175F">
        <w:rPr>
          <w:rFonts w:ascii="Times New Roman" w:hAnsi="Times New Roman" w:cs="Times New Roman"/>
          <w:sz w:val="24"/>
          <w:szCs w:val="24"/>
        </w:rPr>
        <w:t xml:space="preserve"> (Johnson et al., 2019)</w:t>
      </w:r>
      <w:r>
        <w:rPr>
          <w:rFonts w:ascii="Times New Roman" w:hAnsi="Times New Roman" w:cs="Times New Roman"/>
          <w:sz w:val="24"/>
          <w:szCs w:val="24"/>
        </w:rPr>
        <w:t xml:space="preserve">. </w:t>
      </w:r>
      <w:r w:rsidRPr="00657F03">
        <w:rPr>
          <w:rFonts w:ascii="Times New Roman" w:hAnsi="Times New Roman" w:cs="Times New Roman"/>
          <w:sz w:val="24"/>
          <w:szCs w:val="24"/>
        </w:rPr>
        <w:t xml:space="preserve">Nearly </w:t>
      </w:r>
      <w:r w:rsidR="00CA29BA">
        <w:rPr>
          <w:rFonts w:ascii="Times New Roman" w:hAnsi="Times New Roman" w:cs="Times New Roman"/>
          <w:sz w:val="24"/>
          <w:szCs w:val="24"/>
        </w:rPr>
        <w:t>hundred</w:t>
      </w:r>
      <w:r w:rsidRPr="00657F03">
        <w:rPr>
          <w:rFonts w:ascii="Times New Roman" w:hAnsi="Times New Roman" w:cs="Times New Roman"/>
          <w:sz w:val="24"/>
          <w:szCs w:val="24"/>
        </w:rPr>
        <w:t xml:space="preserve"> fishers in Ramanathapuram district of</w:t>
      </w:r>
      <w:r w:rsidR="00B23FB2">
        <w:rPr>
          <w:rFonts w:ascii="Times New Roman" w:hAnsi="Times New Roman" w:cs="Times New Roman"/>
          <w:sz w:val="24"/>
          <w:szCs w:val="24"/>
        </w:rPr>
        <w:t xml:space="preserve"> </w:t>
      </w:r>
      <w:r>
        <w:rPr>
          <w:rFonts w:ascii="Times New Roman" w:hAnsi="Times New Roman" w:cs="Times New Roman"/>
          <w:sz w:val="24"/>
          <w:szCs w:val="24"/>
        </w:rPr>
        <w:t>Tamilnadu are practicing IMTA in various locations</w:t>
      </w:r>
      <w:r w:rsidR="00F84816" w:rsidRPr="0061175F">
        <w:rPr>
          <w:rFonts w:ascii="Times New Roman" w:hAnsi="Times New Roman" w:cs="Times New Roman"/>
          <w:sz w:val="24"/>
          <w:szCs w:val="24"/>
        </w:rPr>
        <w:t>.</w:t>
      </w:r>
    </w:p>
    <w:p w:rsidR="00F84816" w:rsidRPr="0061175F" w:rsidRDefault="00226F59" w:rsidP="00734EA2">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What is IMTA and </w:t>
      </w:r>
      <w:r w:rsidR="00CD7F3E" w:rsidRPr="0061175F">
        <w:rPr>
          <w:rFonts w:ascii="Times New Roman" w:hAnsi="Times New Roman" w:cs="Times New Roman"/>
          <w:b/>
          <w:sz w:val="24"/>
          <w:szCs w:val="24"/>
        </w:rPr>
        <w:t xml:space="preserve">its </w:t>
      </w:r>
      <w:r w:rsidRPr="0061175F">
        <w:rPr>
          <w:rFonts w:ascii="Times New Roman" w:hAnsi="Times New Roman" w:cs="Times New Roman"/>
          <w:b/>
          <w:sz w:val="24"/>
          <w:szCs w:val="24"/>
        </w:rPr>
        <w:t>b</w:t>
      </w:r>
      <w:r w:rsidR="00F84816" w:rsidRPr="0061175F">
        <w:rPr>
          <w:rFonts w:ascii="Times New Roman" w:hAnsi="Times New Roman" w:cs="Times New Roman"/>
          <w:b/>
          <w:sz w:val="24"/>
          <w:szCs w:val="24"/>
        </w:rPr>
        <w:t>asic conce</w:t>
      </w:r>
      <w:r w:rsidR="00657F03">
        <w:rPr>
          <w:rFonts w:ascii="Times New Roman" w:hAnsi="Times New Roman" w:cs="Times New Roman"/>
          <w:b/>
          <w:sz w:val="24"/>
          <w:szCs w:val="24"/>
        </w:rPr>
        <w:t>pt?</w:t>
      </w:r>
    </w:p>
    <w:p w:rsidR="00BB556B" w:rsidRDefault="00256900" w:rsidP="00734EA2">
      <w:pPr>
        <w:spacing w:before="24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IMTA </w:t>
      </w:r>
      <w:r w:rsidR="00226F59" w:rsidRPr="0061175F">
        <w:rPr>
          <w:rFonts w:ascii="Times New Roman" w:hAnsi="Times New Roman" w:cs="Times New Roman"/>
          <w:sz w:val="24"/>
          <w:szCs w:val="24"/>
        </w:rPr>
        <w:t xml:space="preserve">system </w:t>
      </w:r>
      <w:r w:rsidRPr="0061175F">
        <w:rPr>
          <w:rFonts w:ascii="Times New Roman" w:hAnsi="Times New Roman" w:cs="Times New Roman"/>
          <w:sz w:val="24"/>
          <w:szCs w:val="24"/>
        </w:rPr>
        <w:t xml:space="preserve">is similar to a polyculture system where two or more organisms farmed together (Johnson et al., 2019). </w:t>
      </w:r>
      <w:r w:rsidR="00226F59" w:rsidRPr="0061175F">
        <w:rPr>
          <w:rFonts w:ascii="Times New Roman" w:hAnsi="Times New Roman" w:cs="Times New Roman"/>
          <w:sz w:val="24"/>
          <w:szCs w:val="24"/>
        </w:rPr>
        <w:t>In IMTA, m</w:t>
      </w:r>
      <w:r w:rsidR="002436C9" w:rsidRPr="0061175F">
        <w:rPr>
          <w:rFonts w:ascii="Times New Roman" w:hAnsi="Times New Roman" w:cs="Times New Roman"/>
          <w:sz w:val="24"/>
          <w:szCs w:val="24"/>
        </w:rPr>
        <w:t xml:space="preserve">ultiple aquatic species are farmed together in </w:t>
      </w:r>
      <w:r w:rsidR="00AB2F89" w:rsidRPr="0061175F">
        <w:rPr>
          <w:rFonts w:ascii="Times New Roman" w:hAnsi="Times New Roman" w:cs="Times New Roman"/>
          <w:sz w:val="24"/>
          <w:szCs w:val="24"/>
        </w:rPr>
        <w:t xml:space="preserve">an </w:t>
      </w:r>
      <w:r w:rsidR="002436C9" w:rsidRPr="0061175F">
        <w:rPr>
          <w:rFonts w:ascii="Times New Roman" w:hAnsi="Times New Roman" w:cs="Times New Roman"/>
          <w:sz w:val="24"/>
          <w:szCs w:val="24"/>
        </w:rPr>
        <w:t xml:space="preserve">integrated manner </w:t>
      </w:r>
      <w:r w:rsidR="00AB2F89" w:rsidRPr="0061175F">
        <w:rPr>
          <w:rFonts w:ascii="Times New Roman" w:hAnsi="Times New Roman" w:cs="Times New Roman"/>
          <w:sz w:val="24"/>
          <w:szCs w:val="24"/>
        </w:rPr>
        <w:t xml:space="preserve">with efficient </w:t>
      </w:r>
      <w:r w:rsidR="00BB556B" w:rsidRPr="0061175F">
        <w:rPr>
          <w:rFonts w:ascii="Times New Roman" w:hAnsi="Times New Roman" w:cs="Times New Roman"/>
          <w:sz w:val="24"/>
          <w:szCs w:val="24"/>
        </w:rPr>
        <w:t>waste utilization and</w:t>
      </w:r>
      <w:r w:rsidR="00226F59" w:rsidRPr="0061175F">
        <w:rPr>
          <w:rFonts w:ascii="Times New Roman" w:hAnsi="Times New Roman" w:cs="Times New Roman"/>
          <w:sz w:val="24"/>
          <w:szCs w:val="24"/>
        </w:rPr>
        <w:t xml:space="preserve"> ecosystem niches</w:t>
      </w:r>
      <w:r w:rsidR="00BB556B" w:rsidRPr="0061175F">
        <w:rPr>
          <w:rFonts w:ascii="Times New Roman" w:hAnsi="Times New Roman" w:cs="Times New Roman"/>
          <w:sz w:val="24"/>
          <w:szCs w:val="24"/>
        </w:rPr>
        <w:t xml:space="preserve">. IMTA is the practice </w:t>
      </w:r>
      <w:r w:rsidR="00605B47">
        <w:rPr>
          <w:rFonts w:ascii="Times New Roman" w:hAnsi="Times New Roman" w:cs="Times New Roman"/>
          <w:sz w:val="24"/>
          <w:szCs w:val="24"/>
        </w:rPr>
        <w:t>that</w:t>
      </w:r>
      <w:r w:rsidR="00BB556B" w:rsidRPr="0061175F">
        <w:rPr>
          <w:rFonts w:ascii="Times New Roman" w:hAnsi="Times New Roman" w:cs="Times New Roman"/>
          <w:sz w:val="24"/>
          <w:szCs w:val="24"/>
        </w:rPr>
        <w:t xml:space="preserve"> </w:t>
      </w:r>
      <w:r w:rsidR="00B23FB2" w:rsidRPr="0061175F">
        <w:rPr>
          <w:rFonts w:ascii="Times New Roman" w:hAnsi="Times New Roman" w:cs="Times New Roman"/>
          <w:sz w:val="24"/>
          <w:szCs w:val="24"/>
        </w:rPr>
        <w:t>assimilates</w:t>
      </w:r>
      <w:r w:rsidR="00BB556B" w:rsidRPr="0061175F">
        <w:rPr>
          <w:rFonts w:ascii="Times New Roman" w:hAnsi="Times New Roman" w:cs="Times New Roman"/>
          <w:sz w:val="24"/>
          <w:szCs w:val="24"/>
        </w:rPr>
        <w:t xml:space="preserve"> the </w:t>
      </w:r>
      <w:r w:rsidR="00B23FB2" w:rsidRPr="0061175F">
        <w:rPr>
          <w:rFonts w:ascii="Times New Roman" w:hAnsi="Times New Roman" w:cs="Times New Roman"/>
          <w:sz w:val="24"/>
          <w:szCs w:val="24"/>
        </w:rPr>
        <w:t>suitable</w:t>
      </w:r>
      <w:r w:rsidR="00BB556B" w:rsidRPr="0061175F">
        <w:rPr>
          <w:rFonts w:ascii="Times New Roman" w:hAnsi="Times New Roman" w:cs="Times New Roman"/>
          <w:sz w:val="24"/>
          <w:szCs w:val="24"/>
        </w:rPr>
        <w:t xml:space="preserve"> proportions of fed </w:t>
      </w:r>
      <w:r w:rsidR="00BC7C1E">
        <w:rPr>
          <w:rFonts w:ascii="Times New Roman" w:hAnsi="Times New Roman" w:cs="Times New Roman"/>
          <w:sz w:val="24"/>
          <w:szCs w:val="24"/>
        </w:rPr>
        <w:t>cultivable aquatic</w:t>
      </w:r>
      <w:r w:rsidR="00BB556B" w:rsidRPr="0061175F">
        <w:rPr>
          <w:rFonts w:ascii="Times New Roman" w:hAnsi="Times New Roman" w:cs="Times New Roman"/>
          <w:sz w:val="24"/>
          <w:szCs w:val="24"/>
        </w:rPr>
        <w:t xml:space="preserve"> species (</w:t>
      </w:r>
      <w:r w:rsidR="00BC7C1E">
        <w:rPr>
          <w:rFonts w:ascii="Times New Roman" w:hAnsi="Times New Roman" w:cs="Times New Roman"/>
          <w:sz w:val="24"/>
          <w:szCs w:val="24"/>
        </w:rPr>
        <w:t>example:</w:t>
      </w:r>
      <w:r w:rsidR="00BB556B" w:rsidRPr="0061175F">
        <w:rPr>
          <w:rFonts w:ascii="Times New Roman" w:hAnsi="Times New Roman" w:cs="Times New Roman"/>
          <w:sz w:val="24"/>
          <w:szCs w:val="24"/>
        </w:rPr>
        <w:t xml:space="preserve"> finfish</w:t>
      </w:r>
      <w:r w:rsidR="00B23FB2">
        <w:rPr>
          <w:rFonts w:ascii="Times New Roman" w:hAnsi="Times New Roman" w:cs="Times New Roman"/>
          <w:sz w:val="24"/>
          <w:szCs w:val="24"/>
        </w:rPr>
        <w:t>es</w:t>
      </w:r>
      <w:r w:rsidR="00BB556B" w:rsidRPr="0061175F">
        <w:rPr>
          <w:rFonts w:ascii="Times New Roman" w:hAnsi="Times New Roman" w:cs="Times New Roman"/>
          <w:sz w:val="24"/>
          <w:szCs w:val="24"/>
        </w:rPr>
        <w:t>/shrimp</w:t>
      </w:r>
      <w:r w:rsidR="00B23FB2">
        <w:rPr>
          <w:rFonts w:ascii="Times New Roman" w:hAnsi="Times New Roman" w:cs="Times New Roman"/>
          <w:sz w:val="24"/>
          <w:szCs w:val="24"/>
        </w:rPr>
        <w:t>s</w:t>
      </w:r>
      <w:r w:rsidR="00BB556B" w:rsidRPr="0061175F">
        <w:rPr>
          <w:rFonts w:ascii="Times New Roman" w:hAnsi="Times New Roman" w:cs="Times New Roman"/>
          <w:sz w:val="24"/>
          <w:szCs w:val="24"/>
        </w:rPr>
        <w:t xml:space="preserve">) with organic extractive </w:t>
      </w:r>
      <w:r w:rsidR="001B53D9">
        <w:rPr>
          <w:rFonts w:ascii="Times New Roman" w:hAnsi="Times New Roman" w:cs="Times New Roman"/>
          <w:sz w:val="24"/>
          <w:szCs w:val="24"/>
        </w:rPr>
        <w:t>cultivable aquatic</w:t>
      </w:r>
      <w:r w:rsidR="00BB556B" w:rsidRPr="0061175F">
        <w:rPr>
          <w:rFonts w:ascii="Times New Roman" w:hAnsi="Times New Roman" w:cs="Times New Roman"/>
          <w:sz w:val="24"/>
          <w:szCs w:val="24"/>
        </w:rPr>
        <w:t xml:space="preserve"> species (</w:t>
      </w:r>
      <w:r w:rsidR="001B53D9">
        <w:rPr>
          <w:rFonts w:ascii="Times New Roman" w:hAnsi="Times New Roman" w:cs="Times New Roman"/>
          <w:sz w:val="24"/>
          <w:szCs w:val="24"/>
        </w:rPr>
        <w:t>example:</w:t>
      </w:r>
      <w:r w:rsidR="001B53D9" w:rsidRPr="0061175F">
        <w:rPr>
          <w:rFonts w:ascii="Times New Roman" w:hAnsi="Times New Roman" w:cs="Times New Roman"/>
          <w:sz w:val="24"/>
          <w:szCs w:val="24"/>
        </w:rPr>
        <w:t xml:space="preserve"> </w:t>
      </w:r>
      <w:r w:rsidR="00BB556B" w:rsidRPr="0061175F">
        <w:rPr>
          <w:rFonts w:ascii="Times New Roman" w:hAnsi="Times New Roman" w:cs="Times New Roman"/>
          <w:sz w:val="24"/>
          <w:szCs w:val="24"/>
        </w:rPr>
        <w:t>shellfish</w:t>
      </w:r>
      <w:r w:rsidR="00B23FB2">
        <w:rPr>
          <w:rFonts w:ascii="Times New Roman" w:hAnsi="Times New Roman" w:cs="Times New Roman"/>
          <w:sz w:val="24"/>
          <w:szCs w:val="24"/>
        </w:rPr>
        <w:t>es</w:t>
      </w:r>
      <w:r w:rsidR="00BB556B" w:rsidRPr="0061175F">
        <w:rPr>
          <w:rFonts w:ascii="Times New Roman" w:hAnsi="Times New Roman" w:cs="Times New Roman"/>
          <w:sz w:val="24"/>
          <w:szCs w:val="24"/>
        </w:rPr>
        <w:t>/herbivorous fish</w:t>
      </w:r>
      <w:r w:rsidR="00B23FB2">
        <w:rPr>
          <w:rFonts w:ascii="Times New Roman" w:hAnsi="Times New Roman" w:cs="Times New Roman"/>
          <w:sz w:val="24"/>
          <w:szCs w:val="24"/>
        </w:rPr>
        <w:t>es</w:t>
      </w:r>
      <w:r w:rsidR="00BB556B" w:rsidRPr="0061175F">
        <w:rPr>
          <w:rFonts w:ascii="Times New Roman" w:hAnsi="Times New Roman" w:cs="Times New Roman"/>
          <w:sz w:val="24"/>
          <w:szCs w:val="24"/>
        </w:rPr>
        <w:t xml:space="preserve">) and inorganic extractive </w:t>
      </w:r>
      <w:r w:rsidR="001B53D9">
        <w:rPr>
          <w:rFonts w:ascii="Times New Roman" w:hAnsi="Times New Roman" w:cs="Times New Roman"/>
          <w:sz w:val="24"/>
          <w:szCs w:val="24"/>
        </w:rPr>
        <w:t>cultivable aquatic</w:t>
      </w:r>
      <w:r w:rsidR="00BB556B" w:rsidRPr="0061175F">
        <w:rPr>
          <w:rFonts w:ascii="Times New Roman" w:hAnsi="Times New Roman" w:cs="Times New Roman"/>
          <w:sz w:val="24"/>
          <w:szCs w:val="24"/>
        </w:rPr>
        <w:t xml:space="preserve"> species (</w:t>
      </w:r>
      <w:r w:rsidR="001B53D9">
        <w:rPr>
          <w:rFonts w:ascii="Times New Roman" w:hAnsi="Times New Roman" w:cs="Times New Roman"/>
          <w:sz w:val="24"/>
          <w:szCs w:val="24"/>
        </w:rPr>
        <w:t>example:</w:t>
      </w:r>
      <w:r w:rsidR="001B53D9" w:rsidRPr="0061175F">
        <w:rPr>
          <w:rFonts w:ascii="Times New Roman" w:hAnsi="Times New Roman" w:cs="Times New Roman"/>
          <w:sz w:val="24"/>
          <w:szCs w:val="24"/>
        </w:rPr>
        <w:t xml:space="preserve"> </w:t>
      </w:r>
      <w:r w:rsidR="00BB556B" w:rsidRPr="0061175F">
        <w:rPr>
          <w:rFonts w:ascii="Times New Roman" w:hAnsi="Times New Roman" w:cs="Times New Roman"/>
          <w:sz w:val="24"/>
          <w:szCs w:val="24"/>
        </w:rPr>
        <w:t>seaweed</w:t>
      </w:r>
      <w:r w:rsidR="00B23FB2">
        <w:rPr>
          <w:rFonts w:ascii="Times New Roman" w:hAnsi="Times New Roman" w:cs="Times New Roman"/>
          <w:sz w:val="24"/>
          <w:szCs w:val="24"/>
        </w:rPr>
        <w:t>s</w:t>
      </w:r>
      <w:r w:rsidR="00BB556B" w:rsidRPr="0061175F">
        <w:rPr>
          <w:rFonts w:ascii="Times New Roman" w:hAnsi="Times New Roman" w:cs="Times New Roman"/>
          <w:sz w:val="24"/>
          <w:szCs w:val="24"/>
        </w:rPr>
        <w:t xml:space="preserve">). </w:t>
      </w:r>
      <w:r w:rsidR="001B53D9">
        <w:rPr>
          <w:rFonts w:ascii="Times New Roman" w:hAnsi="Times New Roman" w:cs="Times New Roman"/>
          <w:sz w:val="24"/>
          <w:szCs w:val="24"/>
        </w:rPr>
        <w:t>The IMT aquaculture</w:t>
      </w:r>
      <w:r w:rsidR="00BB556B" w:rsidRPr="0061175F">
        <w:rPr>
          <w:rFonts w:ascii="Times New Roman" w:hAnsi="Times New Roman" w:cs="Times New Roman"/>
          <w:sz w:val="24"/>
          <w:szCs w:val="24"/>
        </w:rPr>
        <w:t xml:space="preserve"> </w:t>
      </w:r>
      <w:r w:rsidR="001B53D9">
        <w:rPr>
          <w:rFonts w:ascii="Times New Roman" w:hAnsi="Times New Roman" w:cs="Times New Roman"/>
          <w:sz w:val="24"/>
          <w:szCs w:val="24"/>
        </w:rPr>
        <w:t xml:space="preserve">system </w:t>
      </w:r>
      <w:r w:rsidR="00BB556B" w:rsidRPr="0061175F">
        <w:rPr>
          <w:rFonts w:ascii="Times New Roman" w:hAnsi="Times New Roman" w:cs="Times New Roman"/>
          <w:sz w:val="24"/>
          <w:szCs w:val="24"/>
        </w:rPr>
        <w:t xml:space="preserve">is a balanced </w:t>
      </w:r>
      <w:r w:rsidR="001B53D9">
        <w:rPr>
          <w:rFonts w:ascii="Times New Roman" w:hAnsi="Times New Roman" w:cs="Times New Roman"/>
          <w:sz w:val="24"/>
          <w:szCs w:val="24"/>
        </w:rPr>
        <w:t xml:space="preserve">aquaculture </w:t>
      </w:r>
      <w:r w:rsidR="00B23FB2">
        <w:rPr>
          <w:rFonts w:ascii="Times New Roman" w:hAnsi="Times New Roman" w:cs="Times New Roman"/>
          <w:sz w:val="24"/>
          <w:szCs w:val="24"/>
        </w:rPr>
        <w:t>system for the environment (bio-</w:t>
      </w:r>
      <w:r w:rsidR="001B53D9">
        <w:rPr>
          <w:rFonts w:ascii="Times New Roman" w:hAnsi="Times New Roman" w:cs="Times New Roman"/>
          <w:sz w:val="24"/>
          <w:szCs w:val="24"/>
        </w:rPr>
        <w:t xml:space="preserve">mitigation), </w:t>
      </w:r>
      <w:r w:rsidR="00BB556B" w:rsidRPr="0061175F">
        <w:rPr>
          <w:rFonts w:ascii="Times New Roman" w:hAnsi="Times New Roman" w:cs="Times New Roman"/>
          <w:sz w:val="24"/>
          <w:szCs w:val="24"/>
        </w:rPr>
        <w:t xml:space="preserve">social (better </w:t>
      </w:r>
      <w:r w:rsidR="005E0A8F" w:rsidRPr="0061175F">
        <w:rPr>
          <w:rFonts w:ascii="Times New Roman" w:hAnsi="Times New Roman" w:cs="Times New Roman"/>
          <w:sz w:val="24"/>
          <w:szCs w:val="24"/>
        </w:rPr>
        <w:t>managing</w:t>
      </w:r>
      <w:r w:rsidR="00BB556B" w:rsidRPr="0061175F">
        <w:rPr>
          <w:rFonts w:ascii="Times New Roman" w:hAnsi="Times New Roman" w:cs="Times New Roman"/>
          <w:sz w:val="24"/>
          <w:szCs w:val="24"/>
        </w:rPr>
        <w:t xml:space="preserve"> practices) </w:t>
      </w:r>
      <w:r w:rsidR="001B53D9">
        <w:rPr>
          <w:rFonts w:ascii="Times New Roman" w:hAnsi="Times New Roman" w:cs="Times New Roman"/>
          <w:sz w:val="24"/>
          <w:szCs w:val="24"/>
        </w:rPr>
        <w:t xml:space="preserve">and </w:t>
      </w:r>
      <w:r w:rsidR="001B53D9" w:rsidRPr="0061175F">
        <w:rPr>
          <w:rFonts w:ascii="Times New Roman" w:hAnsi="Times New Roman" w:cs="Times New Roman"/>
          <w:sz w:val="24"/>
          <w:szCs w:val="24"/>
        </w:rPr>
        <w:t xml:space="preserve">economic (product divergence and risk drop) </w:t>
      </w:r>
      <w:r w:rsidR="00BB556B" w:rsidRPr="0061175F">
        <w:rPr>
          <w:rFonts w:ascii="Times New Roman" w:hAnsi="Times New Roman" w:cs="Times New Roman"/>
          <w:sz w:val="24"/>
          <w:szCs w:val="24"/>
        </w:rPr>
        <w:t>sustainability (Shah et al., 2017).</w:t>
      </w:r>
      <w:r w:rsidR="00F84816" w:rsidRPr="0061175F">
        <w:rPr>
          <w:rFonts w:ascii="Times New Roman" w:hAnsi="Times New Roman" w:cs="Times New Roman"/>
          <w:sz w:val="24"/>
          <w:szCs w:val="24"/>
        </w:rPr>
        <w:t xml:space="preserve"> Design and concepts of IMTA </w:t>
      </w:r>
      <w:r w:rsidR="001B53D9">
        <w:rPr>
          <w:rFonts w:ascii="Times New Roman" w:hAnsi="Times New Roman" w:cs="Times New Roman"/>
          <w:sz w:val="24"/>
          <w:szCs w:val="24"/>
        </w:rPr>
        <w:t xml:space="preserve">is </w:t>
      </w:r>
      <w:r w:rsidR="00F84816" w:rsidRPr="0061175F">
        <w:rPr>
          <w:rFonts w:ascii="Times New Roman" w:hAnsi="Times New Roman" w:cs="Times New Roman"/>
          <w:sz w:val="24"/>
          <w:szCs w:val="24"/>
        </w:rPr>
        <w:t>presented in Figure 1 and Figure 2.</w:t>
      </w:r>
    </w:p>
    <w:p w:rsidR="00F84816" w:rsidRPr="0061175F" w:rsidRDefault="00F84816" w:rsidP="00657F03">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Criteria for selection of species combinations in IMTA</w:t>
      </w:r>
    </w:p>
    <w:p w:rsidR="00F84816" w:rsidRPr="0061175F" w:rsidRDefault="00657F03" w:rsidP="00734E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selection of c</w:t>
      </w:r>
      <w:r w:rsidR="00F84816" w:rsidRPr="0061175F">
        <w:rPr>
          <w:rFonts w:ascii="Times New Roman" w:hAnsi="Times New Roman" w:cs="Times New Roman"/>
          <w:sz w:val="24"/>
          <w:szCs w:val="24"/>
        </w:rPr>
        <w:t xml:space="preserve">o-culture species in </w:t>
      </w:r>
      <w:r>
        <w:rPr>
          <w:rFonts w:ascii="Times New Roman" w:hAnsi="Times New Roman" w:cs="Times New Roman"/>
          <w:sz w:val="24"/>
          <w:szCs w:val="24"/>
        </w:rPr>
        <w:t xml:space="preserve">the </w:t>
      </w:r>
      <w:r w:rsidR="00F84816" w:rsidRPr="0061175F">
        <w:rPr>
          <w:rFonts w:ascii="Times New Roman" w:hAnsi="Times New Roman" w:cs="Times New Roman"/>
          <w:sz w:val="24"/>
          <w:szCs w:val="24"/>
        </w:rPr>
        <w:t xml:space="preserve">IMTA </w:t>
      </w:r>
      <w:r>
        <w:rPr>
          <w:rFonts w:ascii="Times New Roman" w:hAnsi="Times New Roman" w:cs="Times New Roman"/>
          <w:sz w:val="24"/>
          <w:szCs w:val="24"/>
        </w:rPr>
        <w:t>is</w:t>
      </w:r>
      <w:r w:rsidR="00F84816" w:rsidRPr="0061175F">
        <w:rPr>
          <w:rFonts w:ascii="Times New Roman" w:hAnsi="Times New Roman" w:cs="Times New Roman"/>
          <w:sz w:val="24"/>
          <w:szCs w:val="24"/>
        </w:rPr>
        <w:t xml:space="preserve"> based on </w:t>
      </w:r>
      <w:r>
        <w:rPr>
          <w:rFonts w:ascii="Times New Roman" w:hAnsi="Times New Roman" w:cs="Times New Roman"/>
          <w:sz w:val="24"/>
          <w:szCs w:val="24"/>
        </w:rPr>
        <w:t xml:space="preserve">a </w:t>
      </w:r>
      <w:r w:rsidR="00F84816" w:rsidRPr="0061175F">
        <w:rPr>
          <w:rFonts w:ascii="Times New Roman" w:hAnsi="Times New Roman" w:cs="Times New Roman"/>
          <w:sz w:val="24"/>
          <w:szCs w:val="24"/>
        </w:rPr>
        <w:t xml:space="preserve">number of </w:t>
      </w:r>
      <w:r>
        <w:rPr>
          <w:rFonts w:ascii="Times New Roman" w:hAnsi="Times New Roman" w:cs="Times New Roman"/>
          <w:sz w:val="24"/>
          <w:szCs w:val="24"/>
        </w:rPr>
        <w:t xml:space="preserve">following </w:t>
      </w:r>
      <w:r w:rsidR="00F84816" w:rsidRPr="0061175F">
        <w:rPr>
          <w:rFonts w:ascii="Times New Roman" w:hAnsi="Times New Roman" w:cs="Times New Roman"/>
          <w:sz w:val="24"/>
          <w:szCs w:val="24"/>
        </w:rPr>
        <w:t>c</w:t>
      </w:r>
      <w:r w:rsidR="00605B47">
        <w:rPr>
          <w:rFonts w:ascii="Times New Roman" w:hAnsi="Times New Roman" w:cs="Times New Roman"/>
          <w:sz w:val="24"/>
          <w:szCs w:val="24"/>
        </w:rPr>
        <w:t>o</w:t>
      </w:r>
      <w:r w:rsidR="00F84816" w:rsidRPr="0061175F">
        <w:rPr>
          <w:rFonts w:ascii="Times New Roman" w:hAnsi="Times New Roman" w:cs="Times New Roman"/>
          <w:sz w:val="24"/>
          <w:szCs w:val="24"/>
        </w:rPr>
        <w:t>nditions</w:t>
      </w:r>
      <w:r>
        <w:rPr>
          <w:rFonts w:ascii="Times New Roman" w:hAnsi="Times New Roman" w:cs="Times New Roman"/>
          <w:sz w:val="24"/>
          <w:szCs w:val="24"/>
        </w:rPr>
        <w:t>.</w:t>
      </w:r>
      <w:r w:rsidR="00F84816" w:rsidRPr="0061175F">
        <w:rPr>
          <w:rFonts w:ascii="Times New Roman" w:hAnsi="Times New Roman" w:cs="Times New Roman"/>
          <w:sz w:val="24"/>
          <w:szCs w:val="24"/>
        </w:rPr>
        <w:t>-</w:t>
      </w:r>
    </w:p>
    <w:p w:rsidR="00F84816" w:rsidRPr="0061175F" w:rsidRDefault="00F84816"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Based on their </w:t>
      </w:r>
      <w:r w:rsidR="005E0A8F" w:rsidRPr="0061175F">
        <w:rPr>
          <w:rFonts w:ascii="Times New Roman" w:hAnsi="Times New Roman" w:cs="Times New Roman"/>
          <w:sz w:val="24"/>
          <w:szCs w:val="24"/>
        </w:rPr>
        <w:t>corresponding</w:t>
      </w:r>
      <w:r w:rsidRPr="0061175F">
        <w:rPr>
          <w:rFonts w:ascii="Times New Roman" w:hAnsi="Times New Roman" w:cs="Times New Roman"/>
          <w:sz w:val="24"/>
          <w:szCs w:val="24"/>
        </w:rPr>
        <w:t xml:space="preserve"> roles with other species in the IMTA.</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Based on</w:t>
      </w:r>
      <w:r w:rsidR="005E0A8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5E0A8F">
        <w:rPr>
          <w:rFonts w:ascii="Times New Roman" w:hAnsi="Times New Roman" w:cs="Times New Roman"/>
          <w:sz w:val="24"/>
          <w:szCs w:val="24"/>
        </w:rPr>
        <w:t>a</w:t>
      </w:r>
      <w:r w:rsidR="005E0A8F" w:rsidRPr="0061175F">
        <w:rPr>
          <w:rFonts w:ascii="Times New Roman" w:hAnsi="Times New Roman" w:cs="Times New Roman"/>
          <w:sz w:val="24"/>
          <w:szCs w:val="24"/>
        </w:rPr>
        <w:t>daptableness</w:t>
      </w:r>
      <w:r w:rsidR="00605B47">
        <w:rPr>
          <w:rFonts w:ascii="Times New Roman" w:hAnsi="Times New Roman" w:cs="Times New Roman"/>
          <w:sz w:val="24"/>
          <w:szCs w:val="24"/>
        </w:rPr>
        <w:t xml:space="preserve"> of species</w:t>
      </w:r>
      <w:r w:rsidR="00F84816" w:rsidRPr="0061175F">
        <w:rPr>
          <w:rFonts w:ascii="Times New Roman" w:hAnsi="Times New Roman" w:cs="Times New Roman"/>
          <w:sz w:val="24"/>
          <w:szCs w:val="24"/>
        </w:rPr>
        <w:t xml:space="preserve"> </w:t>
      </w:r>
      <w:r w:rsidR="005E0A8F">
        <w:rPr>
          <w:rFonts w:ascii="Times New Roman" w:hAnsi="Times New Roman" w:cs="Times New Roman"/>
          <w:sz w:val="24"/>
          <w:szCs w:val="24"/>
        </w:rPr>
        <w:t xml:space="preserve">correspondence </w:t>
      </w:r>
      <w:r w:rsidR="00F84816" w:rsidRPr="0061175F">
        <w:rPr>
          <w:rFonts w:ascii="Times New Roman" w:hAnsi="Times New Roman" w:cs="Times New Roman"/>
          <w:sz w:val="24"/>
          <w:szCs w:val="24"/>
        </w:rPr>
        <w:t>to the habitat.</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Based on</w:t>
      </w:r>
      <w:r>
        <w:rPr>
          <w:rFonts w:ascii="Times New Roman" w:hAnsi="Times New Roman" w:cs="Times New Roman"/>
          <w:sz w:val="24"/>
          <w:szCs w:val="24"/>
        </w:rPr>
        <w:t xml:space="preserve"> the</w:t>
      </w:r>
      <w:r w:rsidR="005E0A8F">
        <w:rPr>
          <w:rFonts w:ascii="Times New Roman" w:hAnsi="Times New Roman" w:cs="Times New Roman"/>
          <w:sz w:val="24"/>
          <w:szCs w:val="24"/>
        </w:rPr>
        <w:t xml:space="preserve"> culture technics</w:t>
      </w:r>
      <w:r w:rsidR="00F84816" w:rsidRPr="0061175F">
        <w:rPr>
          <w:rFonts w:ascii="Times New Roman" w:hAnsi="Times New Roman" w:cs="Times New Roman"/>
          <w:sz w:val="24"/>
          <w:szCs w:val="24"/>
        </w:rPr>
        <w:t xml:space="preserve"> and site </w:t>
      </w:r>
      <w:r w:rsidR="005E0A8F" w:rsidRPr="0061175F">
        <w:rPr>
          <w:rFonts w:ascii="Times New Roman" w:hAnsi="Times New Roman" w:cs="Times New Roman"/>
          <w:sz w:val="24"/>
          <w:szCs w:val="24"/>
        </w:rPr>
        <w:t>ecological</w:t>
      </w:r>
      <w:r w:rsidR="00F84816" w:rsidRPr="0061175F">
        <w:rPr>
          <w:rFonts w:ascii="Times New Roman" w:hAnsi="Times New Roman" w:cs="Times New Roman"/>
          <w:sz w:val="24"/>
          <w:szCs w:val="24"/>
        </w:rPr>
        <w:t xml:space="preserve"> conditions.</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Based on </w:t>
      </w:r>
      <w:r>
        <w:rPr>
          <w:rFonts w:ascii="Times New Roman" w:hAnsi="Times New Roman" w:cs="Times New Roman"/>
          <w:sz w:val="24"/>
          <w:szCs w:val="24"/>
        </w:rPr>
        <w:t xml:space="preserve">the </w:t>
      </w:r>
      <w:r w:rsidR="009C0E80">
        <w:rPr>
          <w:rFonts w:ascii="Times New Roman" w:hAnsi="Times New Roman" w:cs="Times New Roman"/>
          <w:sz w:val="24"/>
          <w:szCs w:val="24"/>
        </w:rPr>
        <w:t>a</w:t>
      </w:r>
      <w:r w:rsidR="009C0E80" w:rsidRPr="0061175F">
        <w:rPr>
          <w:rFonts w:ascii="Times New Roman" w:hAnsi="Times New Roman" w:cs="Times New Roman"/>
          <w:sz w:val="24"/>
          <w:szCs w:val="24"/>
        </w:rPr>
        <w:t>ptitude</w:t>
      </w:r>
      <w:r w:rsidR="00F84816" w:rsidRPr="0061175F">
        <w:rPr>
          <w:rFonts w:ascii="Times New Roman" w:hAnsi="Times New Roman" w:cs="Times New Roman"/>
          <w:sz w:val="24"/>
          <w:szCs w:val="24"/>
        </w:rPr>
        <w:t xml:space="preserve"> of species to </w:t>
      </w:r>
      <w:r w:rsidR="009C0E80" w:rsidRPr="0061175F">
        <w:rPr>
          <w:rFonts w:ascii="Times New Roman" w:hAnsi="Times New Roman" w:cs="Times New Roman"/>
          <w:sz w:val="24"/>
          <w:szCs w:val="24"/>
        </w:rPr>
        <w:t>offer</w:t>
      </w:r>
      <w:r w:rsidR="00F84816" w:rsidRPr="0061175F">
        <w:rPr>
          <w:rFonts w:ascii="Times New Roman" w:hAnsi="Times New Roman" w:cs="Times New Roman"/>
          <w:sz w:val="24"/>
          <w:szCs w:val="24"/>
        </w:rPr>
        <w:t xml:space="preserve"> both </w:t>
      </w:r>
      <w:r w:rsidR="009C0E80" w:rsidRPr="0061175F">
        <w:rPr>
          <w:rFonts w:ascii="Times New Roman" w:hAnsi="Times New Roman" w:cs="Times New Roman"/>
          <w:sz w:val="24"/>
          <w:szCs w:val="24"/>
        </w:rPr>
        <w:t>effectual</w:t>
      </w:r>
      <w:r w:rsidR="00F84816" w:rsidRPr="0061175F">
        <w:rPr>
          <w:rFonts w:ascii="Times New Roman" w:hAnsi="Times New Roman" w:cs="Times New Roman"/>
          <w:sz w:val="24"/>
          <w:szCs w:val="24"/>
        </w:rPr>
        <w:t xml:space="preserve"> and </w:t>
      </w:r>
      <w:r w:rsidR="009C0E80" w:rsidRPr="0061175F">
        <w:rPr>
          <w:rFonts w:ascii="Times New Roman" w:hAnsi="Times New Roman" w:cs="Times New Roman"/>
          <w:sz w:val="24"/>
          <w:szCs w:val="24"/>
        </w:rPr>
        <w:t>unceasing</w:t>
      </w:r>
      <w:r w:rsidR="00F84816" w:rsidRPr="0061175F">
        <w:rPr>
          <w:rFonts w:ascii="Times New Roman" w:hAnsi="Times New Roman" w:cs="Times New Roman"/>
          <w:sz w:val="24"/>
          <w:szCs w:val="24"/>
        </w:rPr>
        <w:t xml:space="preserve"> bio</w:t>
      </w:r>
      <w:r>
        <w:rPr>
          <w:rFonts w:ascii="Times New Roman" w:hAnsi="Times New Roman" w:cs="Times New Roman"/>
          <w:sz w:val="24"/>
          <w:szCs w:val="24"/>
        </w:rPr>
        <w:t>-</w:t>
      </w:r>
      <w:r w:rsidR="00F84816" w:rsidRPr="0061175F">
        <w:rPr>
          <w:rFonts w:ascii="Times New Roman" w:hAnsi="Times New Roman" w:cs="Times New Roman"/>
          <w:sz w:val="24"/>
          <w:szCs w:val="24"/>
        </w:rPr>
        <w:t>mitigation.</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Based on</w:t>
      </w:r>
      <w:r>
        <w:rPr>
          <w:rFonts w:ascii="Times New Roman" w:hAnsi="Times New Roman" w:cs="Times New Roman"/>
          <w:sz w:val="24"/>
          <w:szCs w:val="24"/>
        </w:rPr>
        <w:t xml:space="preserve"> the</w:t>
      </w:r>
      <w:r w:rsidR="00F84816" w:rsidRPr="0061175F">
        <w:rPr>
          <w:rFonts w:ascii="Times New Roman" w:hAnsi="Times New Roman" w:cs="Times New Roman"/>
          <w:sz w:val="24"/>
          <w:szCs w:val="24"/>
        </w:rPr>
        <w:t xml:space="preserve"> market </w:t>
      </w:r>
      <w:r w:rsidR="009C0E80" w:rsidRPr="0061175F">
        <w:rPr>
          <w:rFonts w:ascii="Times New Roman" w:hAnsi="Times New Roman" w:cs="Times New Roman"/>
          <w:sz w:val="24"/>
          <w:szCs w:val="24"/>
        </w:rPr>
        <w:t>ultimatum</w:t>
      </w:r>
      <w:r w:rsidR="00F84816" w:rsidRPr="0061175F">
        <w:rPr>
          <w:rFonts w:ascii="Times New Roman" w:hAnsi="Times New Roman" w:cs="Times New Roman"/>
          <w:sz w:val="24"/>
          <w:szCs w:val="24"/>
        </w:rPr>
        <w:t xml:space="preserve"> for the </w:t>
      </w:r>
      <w:r w:rsidR="001B53D9">
        <w:rPr>
          <w:rFonts w:ascii="Times New Roman" w:hAnsi="Times New Roman" w:cs="Times New Roman"/>
          <w:sz w:val="24"/>
          <w:szCs w:val="24"/>
        </w:rPr>
        <w:t xml:space="preserve">cultivable </w:t>
      </w:r>
      <w:r w:rsidR="00F84816" w:rsidRPr="0061175F">
        <w:rPr>
          <w:rFonts w:ascii="Times New Roman" w:hAnsi="Times New Roman" w:cs="Times New Roman"/>
          <w:sz w:val="24"/>
          <w:szCs w:val="24"/>
        </w:rPr>
        <w:t xml:space="preserve">species and </w:t>
      </w:r>
      <w:r w:rsidR="009C0E80" w:rsidRPr="0061175F">
        <w:rPr>
          <w:rFonts w:ascii="Times New Roman" w:hAnsi="Times New Roman" w:cs="Times New Roman"/>
          <w:sz w:val="24"/>
          <w:szCs w:val="24"/>
        </w:rPr>
        <w:t>valuing</w:t>
      </w:r>
      <w:r w:rsidR="00F84816" w:rsidRPr="0061175F">
        <w:rPr>
          <w:rFonts w:ascii="Times New Roman" w:hAnsi="Times New Roman" w:cs="Times New Roman"/>
          <w:sz w:val="24"/>
          <w:szCs w:val="24"/>
        </w:rPr>
        <w:t xml:space="preserve"> as raw </w:t>
      </w:r>
      <w:r w:rsidR="001B53D9">
        <w:rPr>
          <w:rFonts w:ascii="Times New Roman" w:hAnsi="Times New Roman" w:cs="Times New Roman"/>
          <w:sz w:val="24"/>
          <w:szCs w:val="24"/>
        </w:rPr>
        <w:t>product</w:t>
      </w:r>
      <w:r w:rsidR="00F84816" w:rsidRPr="0061175F">
        <w:rPr>
          <w:rFonts w:ascii="Times New Roman" w:hAnsi="Times New Roman" w:cs="Times New Roman"/>
          <w:sz w:val="24"/>
          <w:szCs w:val="24"/>
        </w:rPr>
        <w:t xml:space="preserve"> or their derived products.</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Based on</w:t>
      </w:r>
      <w:r>
        <w:rPr>
          <w:rFonts w:ascii="Times New Roman" w:hAnsi="Times New Roman" w:cs="Times New Roman"/>
          <w:sz w:val="24"/>
          <w:szCs w:val="24"/>
        </w:rPr>
        <w:t xml:space="preserve"> t</w:t>
      </w:r>
      <w:r w:rsidR="00F84816" w:rsidRPr="0061175F">
        <w:rPr>
          <w:rFonts w:ascii="Times New Roman" w:hAnsi="Times New Roman" w:cs="Times New Roman"/>
          <w:sz w:val="24"/>
          <w:szCs w:val="24"/>
        </w:rPr>
        <w:t xml:space="preserve">heir commercialization </w:t>
      </w:r>
      <w:r w:rsidR="009C0E80" w:rsidRPr="0061175F">
        <w:rPr>
          <w:rFonts w:ascii="Times New Roman" w:hAnsi="Times New Roman" w:cs="Times New Roman"/>
          <w:sz w:val="24"/>
          <w:szCs w:val="24"/>
        </w:rPr>
        <w:t>prospective</w:t>
      </w:r>
      <w:r w:rsidR="00F84816" w:rsidRPr="0061175F">
        <w:rPr>
          <w:rFonts w:ascii="Times New Roman" w:hAnsi="Times New Roman" w:cs="Times New Roman"/>
          <w:sz w:val="24"/>
          <w:szCs w:val="24"/>
        </w:rPr>
        <w:t>.</w:t>
      </w:r>
    </w:p>
    <w:p w:rsidR="00F84816" w:rsidRPr="0061175F" w:rsidRDefault="00657F03" w:rsidP="00734EA2">
      <w:pPr>
        <w:numPr>
          <w:ilvl w:val="0"/>
          <w:numId w:val="4"/>
        </w:numPr>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Based on </w:t>
      </w:r>
      <w:r>
        <w:rPr>
          <w:rFonts w:ascii="Times New Roman" w:hAnsi="Times New Roman" w:cs="Times New Roman"/>
          <w:sz w:val="24"/>
          <w:szCs w:val="24"/>
        </w:rPr>
        <w:t>t</w:t>
      </w:r>
      <w:r w:rsidR="00F84816" w:rsidRPr="0061175F">
        <w:rPr>
          <w:rFonts w:ascii="Times New Roman" w:hAnsi="Times New Roman" w:cs="Times New Roman"/>
          <w:sz w:val="24"/>
          <w:szCs w:val="24"/>
        </w:rPr>
        <w:t>heir contribution to improved environmental performance.</w:t>
      </w:r>
    </w:p>
    <w:p w:rsidR="00A72339" w:rsidRDefault="00A72339" w:rsidP="00734EA2">
      <w:pPr>
        <w:spacing w:before="240" w:line="360" w:lineRule="auto"/>
        <w:jc w:val="both"/>
        <w:rPr>
          <w:rFonts w:ascii="Times New Roman" w:hAnsi="Times New Roman" w:cs="Times New Roman"/>
          <w:b/>
          <w:sz w:val="24"/>
          <w:szCs w:val="24"/>
        </w:rPr>
        <w:sectPr w:rsidR="00A72339" w:rsidSect="00E16975">
          <w:pgSz w:w="11906" w:h="16838"/>
          <w:pgMar w:top="1440" w:right="1440" w:bottom="1440" w:left="1440" w:header="708" w:footer="708" w:gutter="0"/>
          <w:cols w:space="708"/>
          <w:docGrid w:linePitch="360"/>
        </w:sectPr>
      </w:pPr>
    </w:p>
    <w:p w:rsidR="00226F59" w:rsidRPr="0061175F" w:rsidRDefault="00226F59" w:rsidP="00734EA2">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lastRenderedPageBreak/>
        <w:t>Nutrient flow in IMTA</w:t>
      </w:r>
    </w:p>
    <w:p w:rsidR="008B57EC" w:rsidRDefault="008B57EC" w:rsidP="00734EA2">
      <w:pPr>
        <w:spacing w:before="240"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 xml:space="preserve">There are </w:t>
      </w:r>
      <w:r w:rsidR="001B53D9" w:rsidRPr="0061175F">
        <w:rPr>
          <w:rFonts w:ascii="Times New Roman" w:hAnsi="Times New Roman" w:cs="Times New Roman"/>
          <w:sz w:val="24"/>
          <w:szCs w:val="24"/>
        </w:rPr>
        <w:t>numerous</w:t>
      </w:r>
      <w:r w:rsidRPr="0061175F">
        <w:rPr>
          <w:rFonts w:ascii="Times New Roman" w:hAnsi="Times New Roman" w:cs="Times New Roman"/>
          <w:sz w:val="24"/>
          <w:szCs w:val="24"/>
        </w:rPr>
        <w:t xml:space="preserve"> </w:t>
      </w:r>
      <w:r w:rsidR="009C0E80" w:rsidRPr="0061175F">
        <w:rPr>
          <w:rFonts w:ascii="Times New Roman" w:hAnsi="Times New Roman" w:cs="Times New Roman"/>
          <w:sz w:val="24"/>
          <w:szCs w:val="24"/>
        </w:rPr>
        <w:t>prospects</w:t>
      </w:r>
      <w:r w:rsidRPr="0061175F">
        <w:rPr>
          <w:rFonts w:ascii="Times New Roman" w:hAnsi="Times New Roman" w:cs="Times New Roman"/>
          <w:sz w:val="24"/>
          <w:szCs w:val="24"/>
        </w:rPr>
        <w:t xml:space="preserve"> </w:t>
      </w:r>
      <w:r w:rsidR="001B53D9" w:rsidRPr="0061175F">
        <w:rPr>
          <w:rFonts w:ascii="Times New Roman" w:hAnsi="Times New Roman" w:cs="Times New Roman"/>
          <w:sz w:val="24"/>
          <w:szCs w:val="24"/>
        </w:rPr>
        <w:t>intended for</w:t>
      </w:r>
      <w:r w:rsidRPr="0061175F">
        <w:rPr>
          <w:rFonts w:ascii="Times New Roman" w:hAnsi="Times New Roman" w:cs="Times New Roman"/>
          <w:sz w:val="24"/>
          <w:szCs w:val="24"/>
        </w:rPr>
        <w:t xml:space="preserve"> nutrient </w:t>
      </w:r>
      <w:r w:rsidR="001E2E02">
        <w:rPr>
          <w:rFonts w:ascii="Times New Roman" w:hAnsi="Times New Roman" w:cs="Times New Roman"/>
          <w:sz w:val="24"/>
          <w:szCs w:val="24"/>
        </w:rPr>
        <w:t>lessening</w:t>
      </w:r>
      <w:r w:rsidR="001B53D9">
        <w:rPr>
          <w:rFonts w:ascii="Times New Roman" w:hAnsi="Times New Roman" w:cs="Times New Roman"/>
          <w:sz w:val="24"/>
          <w:szCs w:val="24"/>
        </w:rPr>
        <w:t xml:space="preserve"> from IMT Aquaculture</w:t>
      </w:r>
      <w:r w:rsidRPr="0061175F">
        <w:rPr>
          <w:rFonts w:ascii="Times New Roman" w:hAnsi="Times New Roman" w:cs="Times New Roman"/>
          <w:sz w:val="24"/>
          <w:szCs w:val="24"/>
        </w:rPr>
        <w:t xml:space="preserve"> systems between nutrient </w:t>
      </w:r>
      <w:r w:rsidR="001B53D9" w:rsidRPr="0061175F">
        <w:rPr>
          <w:rFonts w:ascii="Times New Roman" w:hAnsi="Times New Roman" w:cs="Times New Roman"/>
          <w:sz w:val="24"/>
          <w:szCs w:val="24"/>
        </w:rPr>
        <w:t>load</w:t>
      </w:r>
      <w:r w:rsidRPr="0061175F">
        <w:rPr>
          <w:rFonts w:ascii="Times New Roman" w:hAnsi="Times New Roman" w:cs="Times New Roman"/>
          <w:sz w:val="24"/>
          <w:szCs w:val="24"/>
        </w:rPr>
        <w:t xml:space="preserve"> and its sequestration in the biomass of </w:t>
      </w:r>
      <w:r w:rsidR="001B53D9">
        <w:rPr>
          <w:rFonts w:ascii="Times New Roman" w:hAnsi="Times New Roman" w:cs="Times New Roman"/>
          <w:sz w:val="24"/>
          <w:szCs w:val="24"/>
        </w:rPr>
        <w:t>cultivated</w:t>
      </w:r>
      <w:r w:rsidRPr="0061175F">
        <w:rPr>
          <w:rFonts w:ascii="Times New Roman" w:hAnsi="Times New Roman" w:cs="Times New Roman"/>
          <w:sz w:val="24"/>
          <w:szCs w:val="24"/>
        </w:rPr>
        <w:t xml:space="preserve"> species</w:t>
      </w:r>
      <w:r w:rsidR="001B53D9">
        <w:rPr>
          <w:rFonts w:ascii="Times New Roman" w:hAnsi="Times New Roman" w:cs="Times New Roman"/>
          <w:sz w:val="24"/>
          <w:szCs w:val="24"/>
        </w:rPr>
        <w:t xml:space="preserve"> along with</w:t>
      </w:r>
      <w:r w:rsidRPr="0061175F">
        <w:rPr>
          <w:rFonts w:ascii="Times New Roman" w:hAnsi="Times New Roman" w:cs="Times New Roman"/>
          <w:sz w:val="24"/>
          <w:szCs w:val="24"/>
        </w:rPr>
        <w:t xml:space="preserve"> (Figure </w:t>
      </w:r>
      <w:hyperlink r:id="rId5" w:anchor="raq12304-fig-0001" w:history="1">
        <w:r w:rsidR="00EC696F">
          <w:rPr>
            <w:rFonts w:ascii="Times New Roman" w:hAnsi="Times New Roman" w:cs="Times New Roman"/>
            <w:sz w:val="24"/>
            <w:szCs w:val="24"/>
          </w:rPr>
          <w:t>A</w:t>
        </w:r>
      </w:hyperlink>
      <w:r w:rsidRPr="0061175F">
        <w:rPr>
          <w:rFonts w:ascii="Times New Roman" w:hAnsi="Times New Roman" w:cs="Times New Roman"/>
          <w:sz w:val="24"/>
          <w:szCs w:val="24"/>
        </w:rPr>
        <w:t xml:space="preserve"> and Figure </w:t>
      </w:r>
      <w:hyperlink r:id="rId6" w:anchor="raq12304-fig-0002" w:history="1">
        <w:r w:rsidR="00EC696F">
          <w:rPr>
            <w:rFonts w:ascii="Times New Roman" w:hAnsi="Times New Roman" w:cs="Times New Roman"/>
            <w:sz w:val="24"/>
            <w:szCs w:val="24"/>
          </w:rPr>
          <w:t>B</w:t>
        </w:r>
      </w:hyperlink>
      <w:r w:rsidRPr="0061175F">
        <w:rPr>
          <w:rFonts w:ascii="Times New Roman" w:hAnsi="Times New Roman" w:cs="Times New Roman"/>
          <w:sz w:val="24"/>
          <w:szCs w:val="24"/>
        </w:rPr>
        <w:t>)</w:t>
      </w:r>
      <w:r w:rsidR="00657F03">
        <w:rPr>
          <w:rFonts w:ascii="Times New Roman" w:hAnsi="Times New Roman" w:cs="Times New Roman"/>
          <w:sz w:val="24"/>
          <w:szCs w:val="24"/>
        </w:rPr>
        <w:t>.</w:t>
      </w:r>
    </w:p>
    <w:p w:rsidR="00815C64" w:rsidRPr="0061175F" w:rsidRDefault="00B31D1F" w:rsidP="00734EA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9605" cy="4017645"/>
            <wp:effectExtent l="19050" t="0" r="4445" b="0"/>
            <wp:docPr id="1" name="Pictur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a:blip r:embed="rId7"/>
                    <a:srcRect/>
                    <a:stretch>
                      <a:fillRect/>
                    </a:stretch>
                  </pic:blipFill>
                  <pic:spPr bwMode="auto">
                    <a:xfrm>
                      <a:off x="0" y="0"/>
                      <a:ext cx="5729605" cy="4017645"/>
                    </a:xfrm>
                    <a:prstGeom prst="rect">
                      <a:avLst/>
                    </a:prstGeom>
                    <a:noFill/>
                    <a:ln w="9525">
                      <a:noFill/>
                      <a:miter lim="800000"/>
                      <a:headEnd/>
                      <a:tailEnd/>
                    </a:ln>
                  </pic:spPr>
                </pic:pic>
              </a:graphicData>
            </a:graphic>
          </wp:inline>
        </w:drawing>
      </w:r>
    </w:p>
    <w:p w:rsidR="00815C64" w:rsidRPr="0061175F" w:rsidRDefault="00EC696F" w:rsidP="00734EA2">
      <w:pPr>
        <w:spacing w:line="360" w:lineRule="auto"/>
        <w:jc w:val="both"/>
        <w:rPr>
          <w:rFonts w:ascii="Times New Roman" w:hAnsi="Times New Roman" w:cs="Times New Roman"/>
          <w:sz w:val="24"/>
          <w:szCs w:val="24"/>
        </w:rPr>
      </w:pPr>
      <w:r>
        <w:rPr>
          <w:rFonts w:ascii="Times New Roman" w:hAnsi="Times New Roman" w:cs="Times New Roman"/>
          <w:sz w:val="24"/>
          <w:szCs w:val="24"/>
        </w:rPr>
        <w:t>Figure A</w:t>
      </w:r>
      <w:r w:rsidR="00815C64" w:rsidRPr="0061175F">
        <w:rPr>
          <w:rFonts w:ascii="Times New Roman" w:hAnsi="Times New Roman" w:cs="Times New Roman"/>
          <w:sz w:val="24"/>
          <w:szCs w:val="24"/>
        </w:rPr>
        <w:t xml:space="preserve">: </w:t>
      </w:r>
      <w:r w:rsidR="001E2E02" w:rsidRPr="0061175F">
        <w:rPr>
          <w:rFonts w:ascii="Times New Roman" w:hAnsi="Times New Roman" w:cs="Times New Roman"/>
          <w:sz w:val="24"/>
          <w:szCs w:val="24"/>
        </w:rPr>
        <w:t xml:space="preserve">Flowchart </w:t>
      </w:r>
      <w:r w:rsidR="001E2E02">
        <w:rPr>
          <w:rFonts w:ascii="Times New Roman" w:hAnsi="Times New Roman" w:cs="Times New Roman"/>
          <w:sz w:val="24"/>
          <w:szCs w:val="24"/>
        </w:rPr>
        <w:t xml:space="preserve">of the </w:t>
      </w:r>
      <w:r w:rsidR="001E2E02" w:rsidRPr="0061175F">
        <w:rPr>
          <w:rFonts w:ascii="Times New Roman" w:hAnsi="Times New Roman" w:cs="Times New Roman"/>
          <w:sz w:val="24"/>
          <w:szCs w:val="24"/>
        </w:rPr>
        <w:t>nutrient</w:t>
      </w:r>
      <w:r w:rsidR="001E2E02">
        <w:rPr>
          <w:rFonts w:ascii="Times New Roman" w:hAnsi="Times New Roman" w:cs="Times New Roman"/>
          <w:sz w:val="24"/>
          <w:szCs w:val="24"/>
        </w:rPr>
        <w:t>s</w:t>
      </w:r>
      <w:r w:rsidR="001E2E02" w:rsidRPr="0061175F">
        <w:rPr>
          <w:rFonts w:ascii="Times New Roman" w:hAnsi="Times New Roman" w:cs="Times New Roman"/>
          <w:sz w:val="24"/>
          <w:szCs w:val="24"/>
        </w:rPr>
        <w:t xml:space="preserve"> </w:t>
      </w:r>
      <w:r w:rsidR="00815C64" w:rsidRPr="0061175F">
        <w:rPr>
          <w:rFonts w:ascii="Times New Roman" w:hAnsi="Times New Roman" w:cs="Times New Roman"/>
          <w:sz w:val="24"/>
          <w:szCs w:val="24"/>
        </w:rPr>
        <w:t xml:space="preserve">from fed tropic </w:t>
      </w:r>
      <w:r w:rsidR="001E2E02">
        <w:rPr>
          <w:rFonts w:ascii="Times New Roman" w:hAnsi="Times New Roman" w:cs="Times New Roman"/>
          <w:sz w:val="24"/>
          <w:szCs w:val="24"/>
        </w:rPr>
        <w:t xml:space="preserve">species </w:t>
      </w:r>
      <w:r w:rsidR="00815C64" w:rsidRPr="0061175F">
        <w:rPr>
          <w:rFonts w:ascii="Times New Roman" w:hAnsi="Times New Roman" w:cs="Times New Roman"/>
          <w:sz w:val="24"/>
          <w:szCs w:val="24"/>
        </w:rPr>
        <w:t xml:space="preserve">to extractive species. Blue arrows are </w:t>
      </w:r>
      <w:r w:rsidR="001E2E02" w:rsidRPr="0061175F">
        <w:rPr>
          <w:rFonts w:ascii="Times New Roman" w:hAnsi="Times New Roman" w:cs="Times New Roman"/>
          <w:sz w:val="24"/>
          <w:szCs w:val="24"/>
        </w:rPr>
        <w:t>on behalf of</w:t>
      </w:r>
      <w:r w:rsidR="00815C64" w:rsidRPr="0061175F">
        <w:rPr>
          <w:rFonts w:ascii="Times New Roman" w:hAnsi="Times New Roman" w:cs="Times New Roman"/>
          <w:sz w:val="24"/>
          <w:szCs w:val="24"/>
        </w:rPr>
        <w:t xml:space="preserve"> the nutrient and energy flow </w:t>
      </w:r>
      <w:r>
        <w:rPr>
          <w:rFonts w:ascii="Times New Roman" w:hAnsi="Times New Roman" w:cs="Times New Roman"/>
          <w:sz w:val="24"/>
          <w:szCs w:val="24"/>
        </w:rPr>
        <w:t>in</w:t>
      </w:r>
      <w:r w:rsidR="00815C64" w:rsidRPr="0061175F">
        <w:rPr>
          <w:rFonts w:ascii="Times New Roman" w:hAnsi="Times New Roman" w:cs="Times New Roman"/>
          <w:sz w:val="24"/>
          <w:szCs w:val="24"/>
        </w:rPr>
        <w:t xml:space="preserve"> tropic level</w:t>
      </w:r>
      <w:r>
        <w:rPr>
          <w:rFonts w:ascii="Times New Roman" w:hAnsi="Times New Roman" w:cs="Times New Roman"/>
          <w:sz w:val="24"/>
          <w:szCs w:val="24"/>
        </w:rPr>
        <w:t xml:space="preserve"> of fed species</w:t>
      </w:r>
      <w:r w:rsidR="00815C64" w:rsidRPr="0061175F">
        <w:rPr>
          <w:rFonts w:ascii="Times New Roman" w:hAnsi="Times New Roman" w:cs="Times New Roman"/>
          <w:sz w:val="24"/>
          <w:szCs w:val="24"/>
        </w:rPr>
        <w:t>. Green</w:t>
      </w:r>
      <w:r>
        <w:rPr>
          <w:rFonts w:ascii="Times New Roman" w:hAnsi="Times New Roman" w:cs="Times New Roman"/>
          <w:sz w:val="24"/>
          <w:szCs w:val="24"/>
        </w:rPr>
        <w:t xml:space="preserve"> colure</w:t>
      </w:r>
      <w:r w:rsidR="00815C64" w:rsidRPr="0061175F">
        <w:rPr>
          <w:rFonts w:ascii="Times New Roman" w:hAnsi="Times New Roman" w:cs="Times New Roman"/>
          <w:sz w:val="24"/>
          <w:szCs w:val="24"/>
        </w:rPr>
        <w:t xml:space="preserve"> arrows are </w:t>
      </w:r>
      <w:r w:rsidR="00A72339" w:rsidRPr="0061175F">
        <w:rPr>
          <w:rFonts w:ascii="Times New Roman" w:hAnsi="Times New Roman" w:cs="Times New Roman"/>
          <w:sz w:val="24"/>
          <w:szCs w:val="24"/>
        </w:rPr>
        <w:t>demonstrating</w:t>
      </w:r>
      <w:r w:rsidR="00815C64" w:rsidRPr="0061175F">
        <w:rPr>
          <w:rFonts w:ascii="Times New Roman" w:hAnsi="Times New Roman" w:cs="Times New Roman"/>
          <w:sz w:val="24"/>
          <w:szCs w:val="24"/>
        </w:rPr>
        <w:t xml:space="preserve"> the losses potentially </w:t>
      </w:r>
      <w:r w:rsidR="00A72339" w:rsidRPr="0061175F">
        <w:rPr>
          <w:rFonts w:ascii="Times New Roman" w:hAnsi="Times New Roman" w:cs="Times New Roman"/>
          <w:sz w:val="24"/>
          <w:szCs w:val="24"/>
        </w:rPr>
        <w:t>accessible</w:t>
      </w:r>
      <w:r w:rsidR="00815C64" w:rsidRPr="0061175F">
        <w:rPr>
          <w:rFonts w:ascii="Times New Roman" w:hAnsi="Times New Roman" w:cs="Times New Roman"/>
          <w:sz w:val="24"/>
          <w:szCs w:val="24"/>
        </w:rPr>
        <w:t xml:space="preserve"> to culture ext</w:t>
      </w:r>
      <w:r>
        <w:rPr>
          <w:rFonts w:ascii="Times New Roman" w:hAnsi="Times New Roman" w:cs="Times New Roman"/>
          <w:sz w:val="24"/>
          <w:szCs w:val="24"/>
        </w:rPr>
        <w:t>ractive niches/</w:t>
      </w:r>
      <w:r w:rsidR="00815C64" w:rsidRPr="0061175F">
        <w:rPr>
          <w:rFonts w:ascii="Times New Roman" w:hAnsi="Times New Roman" w:cs="Times New Roman"/>
          <w:sz w:val="24"/>
          <w:szCs w:val="24"/>
        </w:rPr>
        <w:t xml:space="preserve"> </w:t>
      </w:r>
      <w:r w:rsidRPr="0061175F">
        <w:rPr>
          <w:rFonts w:ascii="Times New Roman" w:hAnsi="Times New Roman" w:cs="Times New Roman"/>
          <w:sz w:val="24"/>
          <w:szCs w:val="24"/>
        </w:rPr>
        <w:t>contribution</w:t>
      </w:r>
      <w:r w:rsidR="00815C64" w:rsidRPr="0061175F">
        <w:rPr>
          <w:rFonts w:ascii="Times New Roman" w:hAnsi="Times New Roman" w:cs="Times New Roman"/>
          <w:sz w:val="24"/>
          <w:szCs w:val="24"/>
        </w:rPr>
        <w:t xml:space="preserve"> for non-culture species. </w:t>
      </w:r>
      <w:r w:rsidR="00AC5A18">
        <w:rPr>
          <w:rFonts w:ascii="Times New Roman" w:hAnsi="Times New Roman" w:cs="Times New Roman"/>
          <w:sz w:val="24"/>
          <w:szCs w:val="24"/>
        </w:rPr>
        <w:t>Surrounding</w:t>
      </w:r>
      <w:r w:rsidR="00815C64" w:rsidRPr="0061175F">
        <w:rPr>
          <w:rFonts w:ascii="Times New Roman" w:hAnsi="Times New Roman" w:cs="Times New Roman"/>
          <w:sz w:val="24"/>
          <w:szCs w:val="24"/>
        </w:rPr>
        <w:t xml:space="preserve"> food sources also </w:t>
      </w:r>
      <w:r w:rsidR="00AC5A18" w:rsidRPr="0061175F">
        <w:rPr>
          <w:rFonts w:ascii="Times New Roman" w:hAnsi="Times New Roman" w:cs="Times New Roman"/>
          <w:sz w:val="24"/>
          <w:szCs w:val="24"/>
        </w:rPr>
        <w:t>are</w:t>
      </w:r>
      <w:r w:rsidR="00815C64" w:rsidRPr="0061175F">
        <w:rPr>
          <w:rFonts w:ascii="Times New Roman" w:hAnsi="Times New Roman" w:cs="Times New Roman"/>
          <w:sz w:val="24"/>
          <w:szCs w:val="24"/>
        </w:rPr>
        <w:t xml:space="preserve"> </w:t>
      </w:r>
      <w:r w:rsidR="00A72339" w:rsidRPr="0061175F">
        <w:rPr>
          <w:rFonts w:ascii="Times New Roman" w:hAnsi="Times New Roman" w:cs="Times New Roman"/>
          <w:sz w:val="24"/>
          <w:szCs w:val="24"/>
        </w:rPr>
        <w:t>offered</w:t>
      </w:r>
      <w:r w:rsidR="00815C64" w:rsidRPr="0061175F">
        <w:rPr>
          <w:rFonts w:ascii="Times New Roman" w:hAnsi="Times New Roman" w:cs="Times New Roman"/>
          <w:sz w:val="24"/>
          <w:szCs w:val="24"/>
        </w:rPr>
        <w:t xml:space="preserve"> to organic extract</w:t>
      </w:r>
      <w:r w:rsidR="00AC5A18">
        <w:rPr>
          <w:rFonts w:ascii="Times New Roman" w:hAnsi="Times New Roman" w:cs="Times New Roman"/>
          <w:sz w:val="24"/>
          <w:szCs w:val="24"/>
        </w:rPr>
        <w:t>ive</w:t>
      </w:r>
      <w:r w:rsidR="00815C64" w:rsidRPr="0061175F">
        <w:rPr>
          <w:rFonts w:ascii="Times New Roman" w:hAnsi="Times New Roman" w:cs="Times New Roman"/>
          <w:sz w:val="24"/>
          <w:szCs w:val="24"/>
        </w:rPr>
        <w:t xml:space="preserve"> niches. The </w:t>
      </w:r>
      <w:r w:rsidR="00AC5A18" w:rsidRPr="0061175F">
        <w:rPr>
          <w:rFonts w:ascii="Times New Roman" w:hAnsi="Times New Roman" w:cs="Times New Roman"/>
          <w:sz w:val="24"/>
          <w:szCs w:val="24"/>
        </w:rPr>
        <w:t>arrows</w:t>
      </w:r>
      <w:r w:rsidR="00AC5A18">
        <w:rPr>
          <w:rFonts w:ascii="Times New Roman" w:hAnsi="Times New Roman" w:cs="Times New Roman"/>
          <w:sz w:val="24"/>
          <w:szCs w:val="24"/>
        </w:rPr>
        <w:t xml:space="preserve"> in black coloured</w:t>
      </w:r>
      <w:r w:rsidR="00815C64" w:rsidRPr="0061175F">
        <w:rPr>
          <w:rFonts w:ascii="Times New Roman" w:hAnsi="Times New Roman" w:cs="Times New Roman"/>
          <w:sz w:val="24"/>
          <w:szCs w:val="24"/>
        </w:rPr>
        <w:t xml:space="preserve"> </w:t>
      </w:r>
      <w:r w:rsidR="00AC5A18">
        <w:rPr>
          <w:rFonts w:ascii="Times New Roman" w:hAnsi="Times New Roman" w:cs="Times New Roman"/>
          <w:sz w:val="24"/>
          <w:szCs w:val="24"/>
        </w:rPr>
        <w:t xml:space="preserve">dash </w:t>
      </w:r>
      <w:r w:rsidR="00815C64" w:rsidRPr="0061175F">
        <w:rPr>
          <w:rFonts w:ascii="Times New Roman" w:hAnsi="Times New Roman" w:cs="Times New Roman"/>
          <w:sz w:val="24"/>
          <w:szCs w:val="24"/>
        </w:rPr>
        <w:t xml:space="preserve">are </w:t>
      </w:r>
      <w:r w:rsidR="00A72339" w:rsidRPr="0061175F">
        <w:rPr>
          <w:rFonts w:ascii="Times New Roman" w:hAnsi="Times New Roman" w:cs="Times New Roman"/>
          <w:sz w:val="24"/>
          <w:szCs w:val="24"/>
        </w:rPr>
        <w:t>on behalf of</w:t>
      </w:r>
      <w:r w:rsidR="00815C64" w:rsidRPr="0061175F">
        <w:rPr>
          <w:rFonts w:ascii="Times New Roman" w:hAnsi="Times New Roman" w:cs="Times New Roman"/>
          <w:sz w:val="24"/>
          <w:szCs w:val="24"/>
        </w:rPr>
        <w:t xml:space="preserve"> potential two-step transfer, </w:t>
      </w:r>
      <w:r w:rsidR="00AC5A18" w:rsidRPr="0061175F">
        <w:rPr>
          <w:rFonts w:ascii="Times New Roman" w:hAnsi="Times New Roman" w:cs="Times New Roman"/>
          <w:sz w:val="24"/>
          <w:szCs w:val="24"/>
        </w:rPr>
        <w:t>for instance</w:t>
      </w:r>
      <w:r w:rsidR="00815C64" w:rsidRPr="0061175F">
        <w:rPr>
          <w:rFonts w:ascii="Times New Roman" w:hAnsi="Times New Roman" w:cs="Times New Roman"/>
          <w:sz w:val="24"/>
          <w:szCs w:val="24"/>
        </w:rPr>
        <w:t xml:space="preserve"> growth enhancement of microalgae and uptake by organic extractive niches. </w:t>
      </w:r>
      <w:r w:rsidR="00AC5A18" w:rsidRPr="0061175F">
        <w:rPr>
          <w:rFonts w:ascii="Times New Roman" w:hAnsi="Times New Roman" w:cs="Times New Roman"/>
          <w:sz w:val="24"/>
          <w:szCs w:val="24"/>
        </w:rPr>
        <w:t xml:space="preserve">Arrows </w:t>
      </w:r>
      <w:r w:rsidR="00AC5A18">
        <w:rPr>
          <w:rFonts w:ascii="Times New Roman" w:hAnsi="Times New Roman" w:cs="Times New Roman"/>
          <w:sz w:val="24"/>
          <w:szCs w:val="24"/>
        </w:rPr>
        <w:t>in g</w:t>
      </w:r>
      <w:r w:rsidR="00815C64" w:rsidRPr="0061175F">
        <w:rPr>
          <w:rFonts w:ascii="Times New Roman" w:hAnsi="Times New Roman" w:cs="Times New Roman"/>
          <w:sz w:val="24"/>
          <w:szCs w:val="24"/>
        </w:rPr>
        <w:t xml:space="preserve">rey </w:t>
      </w:r>
      <w:r w:rsidR="00AC5A18">
        <w:rPr>
          <w:rFonts w:ascii="Times New Roman" w:hAnsi="Times New Roman" w:cs="Times New Roman"/>
          <w:sz w:val="24"/>
          <w:szCs w:val="24"/>
        </w:rPr>
        <w:t xml:space="preserve">colour </w:t>
      </w:r>
      <w:r w:rsidR="00815C64" w:rsidRPr="0061175F">
        <w:rPr>
          <w:rFonts w:ascii="Times New Roman" w:hAnsi="Times New Roman" w:cs="Times New Roman"/>
          <w:sz w:val="24"/>
          <w:szCs w:val="24"/>
        </w:rPr>
        <w:t xml:space="preserve">are </w:t>
      </w:r>
      <w:r w:rsidR="00AC5A18" w:rsidRPr="0061175F">
        <w:rPr>
          <w:rFonts w:ascii="Times New Roman" w:hAnsi="Times New Roman" w:cs="Times New Roman"/>
          <w:sz w:val="24"/>
          <w:szCs w:val="24"/>
        </w:rPr>
        <w:t>for</w:t>
      </w:r>
      <w:r w:rsidR="00815C64" w:rsidRPr="0061175F">
        <w:rPr>
          <w:rFonts w:ascii="Times New Roman" w:hAnsi="Times New Roman" w:cs="Times New Roman"/>
          <w:sz w:val="24"/>
          <w:szCs w:val="24"/>
        </w:rPr>
        <w:t xml:space="preserve"> nutrient sequestered in culture </w:t>
      </w:r>
      <w:r w:rsidR="00A72339" w:rsidRPr="0061175F">
        <w:rPr>
          <w:rFonts w:ascii="Times New Roman" w:hAnsi="Times New Roman" w:cs="Times New Roman"/>
          <w:sz w:val="24"/>
          <w:szCs w:val="24"/>
        </w:rPr>
        <w:t>biomasses that are</w:t>
      </w:r>
      <w:r w:rsidR="00815C64" w:rsidRPr="0061175F">
        <w:rPr>
          <w:rFonts w:ascii="Times New Roman" w:hAnsi="Times New Roman" w:cs="Times New Roman"/>
          <w:sz w:val="24"/>
          <w:szCs w:val="24"/>
        </w:rPr>
        <w:t xml:space="preserve"> removed system upon harvest</w:t>
      </w:r>
      <w:r w:rsidR="008B57EC" w:rsidRPr="0061175F">
        <w:rPr>
          <w:rFonts w:ascii="Times New Roman" w:hAnsi="Times New Roman" w:cs="Times New Roman"/>
          <w:sz w:val="24"/>
          <w:szCs w:val="24"/>
        </w:rPr>
        <w:t xml:space="preserve"> (Reid et al., 2020).</w:t>
      </w:r>
    </w:p>
    <w:p w:rsidR="00815C64" w:rsidRPr="0061175F" w:rsidRDefault="00B31D1F" w:rsidP="00734EA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9605" cy="4377690"/>
            <wp:effectExtent l="19050" t="0" r="4445" b="0"/>
            <wp:docPr id="2" name="Picture 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s are in the caption following the image"/>
                    <pic:cNvPicPr>
                      <a:picLocks noChangeAspect="1" noChangeArrowheads="1"/>
                    </pic:cNvPicPr>
                  </pic:nvPicPr>
                  <pic:blipFill>
                    <a:blip r:embed="rId8"/>
                    <a:srcRect/>
                    <a:stretch>
                      <a:fillRect/>
                    </a:stretch>
                  </pic:blipFill>
                  <pic:spPr bwMode="auto">
                    <a:xfrm>
                      <a:off x="0" y="0"/>
                      <a:ext cx="5729605" cy="4377690"/>
                    </a:xfrm>
                    <a:prstGeom prst="rect">
                      <a:avLst/>
                    </a:prstGeom>
                    <a:noFill/>
                    <a:ln w="9525">
                      <a:noFill/>
                      <a:miter lim="800000"/>
                      <a:headEnd/>
                      <a:tailEnd/>
                    </a:ln>
                  </pic:spPr>
                </pic:pic>
              </a:graphicData>
            </a:graphic>
          </wp:inline>
        </w:drawing>
      </w:r>
    </w:p>
    <w:p w:rsidR="00815C64" w:rsidRDefault="00EC696F" w:rsidP="00734EA2">
      <w:pPr>
        <w:spacing w:line="360" w:lineRule="auto"/>
        <w:jc w:val="both"/>
        <w:rPr>
          <w:rFonts w:ascii="Times New Roman" w:hAnsi="Times New Roman" w:cs="Times New Roman"/>
          <w:sz w:val="24"/>
          <w:szCs w:val="24"/>
        </w:rPr>
      </w:pPr>
      <w:r>
        <w:rPr>
          <w:rFonts w:ascii="Times New Roman" w:hAnsi="Times New Roman" w:cs="Times New Roman"/>
          <w:sz w:val="24"/>
          <w:szCs w:val="24"/>
        </w:rPr>
        <w:t>Figure B</w:t>
      </w:r>
      <w:r w:rsidR="00815C64" w:rsidRPr="0061175F">
        <w:rPr>
          <w:rFonts w:ascii="Times New Roman" w:hAnsi="Times New Roman" w:cs="Times New Roman"/>
          <w:sz w:val="24"/>
          <w:szCs w:val="24"/>
        </w:rPr>
        <w:t xml:space="preserve">: </w:t>
      </w:r>
      <w:r w:rsidR="00505914" w:rsidRPr="0061175F">
        <w:rPr>
          <w:rFonts w:ascii="Times New Roman" w:hAnsi="Times New Roman" w:cs="Times New Roman"/>
          <w:sz w:val="24"/>
          <w:szCs w:val="24"/>
        </w:rPr>
        <w:t>Intangible</w:t>
      </w:r>
      <w:r w:rsidR="00815C64" w:rsidRPr="0061175F">
        <w:rPr>
          <w:rFonts w:ascii="Times New Roman" w:hAnsi="Times New Roman" w:cs="Times New Roman"/>
          <w:sz w:val="24"/>
          <w:szCs w:val="24"/>
        </w:rPr>
        <w:t xml:space="preserve"> </w:t>
      </w:r>
      <w:r w:rsidR="00505914" w:rsidRPr="0061175F">
        <w:rPr>
          <w:rFonts w:ascii="Times New Roman" w:hAnsi="Times New Roman" w:cs="Times New Roman"/>
          <w:sz w:val="24"/>
          <w:szCs w:val="24"/>
        </w:rPr>
        <w:t>illustration</w:t>
      </w:r>
      <w:r w:rsidR="00815C64" w:rsidRPr="0061175F">
        <w:rPr>
          <w:rFonts w:ascii="Times New Roman" w:hAnsi="Times New Roman" w:cs="Times New Roman"/>
          <w:sz w:val="24"/>
          <w:szCs w:val="24"/>
        </w:rPr>
        <w:t xml:space="preserve"> of an IMTA</w:t>
      </w:r>
      <w:r w:rsidR="00AC5A18" w:rsidRPr="00AC5A18">
        <w:rPr>
          <w:rFonts w:ascii="Times New Roman" w:hAnsi="Times New Roman" w:cs="Times New Roman"/>
          <w:sz w:val="24"/>
          <w:szCs w:val="24"/>
        </w:rPr>
        <w:t xml:space="preserve"> </w:t>
      </w:r>
      <w:r w:rsidR="00AC5A18">
        <w:rPr>
          <w:rFonts w:ascii="Times New Roman" w:hAnsi="Times New Roman" w:cs="Times New Roman"/>
          <w:sz w:val="24"/>
          <w:szCs w:val="24"/>
        </w:rPr>
        <w:t xml:space="preserve">in </w:t>
      </w:r>
      <w:r w:rsidR="00AC5A18" w:rsidRPr="0061175F">
        <w:rPr>
          <w:rFonts w:ascii="Times New Roman" w:hAnsi="Times New Roman" w:cs="Times New Roman"/>
          <w:sz w:val="24"/>
          <w:szCs w:val="24"/>
        </w:rPr>
        <w:t>open-water</w:t>
      </w:r>
      <w:r w:rsidR="00AC5A18">
        <w:rPr>
          <w:rFonts w:ascii="Times New Roman" w:hAnsi="Times New Roman" w:cs="Times New Roman"/>
          <w:sz w:val="24"/>
          <w:szCs w:val="24"/>
        </w:rPr>
        <w:t xml:space="preserve"> area (Image courtesy: </w:t>
      </w:r>
      <w:r w:rsidR="00AC5A18" w:rsidRPr="0061175F">
        <w:rPr>
          <w:rFonts w:ascii="Times New Roman" w:hAnsi="Times New Roman" w:cs="Times New Roman"/>
          <w:sz w:val="24"/>
          <w:szCs w:val="24"/>
        </w:rPr>
        <w:t xml:space="preserve"> Fisheries and Oceans Canada</w:t>
      </w:r>
      <w:r w:rsidR="00AC5A18">
        <w:rPr>
          <w:rFonts w:ascii="Times New Roman" w:hAnsi="Times New Roman" w:cs="Times New Roman"/>
          <w:sz w:val="24"/>
          <w:szCs w:val="24"/>
        </w:rPr>
        <w:t>)</w:t>
      </w:r>
      <w:r w:rsidR="00AC5A18" w:rsidRPr="0061175F">
        <w:rPr>
          <w:rFonts w:ascii="Times New Roman" w:hAnsi="Times New Roman" w:cs="Times New Roman"/>
          <w:sz w:val="24"/>
          <w:szCs w:val="24"/>
        </w:rPr>
        <w:t>.</w:t>
      </w:r>
      <w:r w:rsidR="00815C64" w:rsidRPr="0061175F">
        <w:rPr>
          <w:rFonts w:ascii="Times New Roman" w:hAnsi="Times New Roman" w:cs="Times New Roman"/>
          <w:sz w:val="24"/>
          <w:szCs w:val="24"/>
        </w:rPr>
        <w:t xml:space="preserve"> Nutrient portions</w:t>
      </w:r>
      <w:r w:rsidR="00505914">
        <w:rPr>
          <w:rFonts w:ascii="Times New Roman" w:hAnsi="Times New Roman" w:cs="Times New Roman"/>
          <w:sz w:val="24"/>
          <w:szCs w:val="24"/>
        </w:rPr>
        <w:t xml:space="preserve"> flow</w:t>
      </w:r>
      <w:r w:rsidR="00AC5A18">
        <w:rPr>
          <w:rFonts w:ascii="Times New Roman" w:hAnsi="Times New Roman" w:cs="Times New Roman"/>
          <w:sz w:val="24"/>
          <w:szCs w:val="24"/>
        </w:rPr>
        <w:t>s</w:t>
      </w:r>
      <w:r w:rsidR="00505914">
        <w:rPr>
          <w:rFonts w:ascii="Times New Roman" w:hAnsi="Times New Roman" w:cs="Times New Roman"/>
          <w:sz w:val="24"/>
          <w:szCs w:val="24"/>
        </w:rPr>
        <w:t xml:space="preserve"> to cultured ni</w:t>
      </w:r>
      <w:r w:rsidR="00AC5A18">
        <w:rPr>
          <w:rFonts w:ascii="Times New Roman" w:hAnsi="Times New Roman" w:cs="Times New Roman"/>
          <w:sz w:val="24"/>
          <w:szCs w:val="24"/>
        </w:rPr>
        <w:t>ches or</w:t>
      </w:r>
      <w:r w:rsidR="00815C64" w:rsidRPr="0061175F">
        <w:rPr>
          <w:rFonts w:ascii="Times New Roman" w:hAnsi="Times New Roman" w:cs="Times New Roman"/>
          <w:sz w:val="24"/>
          <w:szCs w:val="24"/>
        </w:rPr>
        <w:t xml:space="preserve"> for natural micro- or macro-species</w:t>
      </w:r>
      <w:r w:rsidR="008B57EC" w:rsidRPr="0061175F">
        <w:rPr>
          <w:rFonts w:ascii="Times New Roman" w:hAnsi="Times New Roman" w:cs="Times New Roman"/>
          <w:sz w:val="24"/>
          <w:szCs w:val="24"/>
        </w:rPr>
        <w:t xml:space="preserve"> </w:t>
      </w:r>
      <w:r w:rsidR="00AC5A18" w:rsidRPr="0061175F">
        <w:rPr>
          <w:rFonts w:ascii="Times New Roman" w:hAnsi="Times New Roman" w:cs="Times New Roman"/>
          <w:sz w:val="24"/>
          <w:szCs w:val="24"/>
        </w:rPr>
        <w:t xml:space="preserve">into the environment </w:t>
      </w:r>
      <w:r w:rsidR="008B57EC" w:rsidRPr="0061175F">
        <w:rPr>
          <w:rFonts w:ascii="Times New Roman" w:hAnsi="Times New Roman" w:cs="Times New Roman"/>
          <w:sz w:val="24"/>
          <w:szCs w:val="24"/>
        </w:rPr>
        <w:t>(Reid et al., 2020)</w:t>
      </w:r>
      <w:r w:rsidR="00AC5A18">
        <w:rPr>
          <w:rFonts w:ascii="Times New Roman" w:hAnsi="Times New Roman" w:cs="Times New Roman"/>
          <w:sz w:val="24"/>
          <w:szCs w:val="24"/>
        </w:rPr>
        <w:t xml:space="preserve">. </w:t>
      </w:r>
    </w:p>
    <w:p w:rsidR="00657F03" w:rsidRPr="0061175F" w:rsidRDefault="00657F03" w:rsidP="00657F03">
      <w:pPr>
        <w:tabs>
          <w:tab w:val="left" w:pos="0"/>
        </w:tabs>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Advantages of IMTA</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It is based on nutrient recycling in the </w:t>
      </w:r>
      <w:r>
        <w:rPr>
          <w:rFonts w:ascii="Times New Roman" w:hAnsi="Times New Roman" w:cs="Times New Roman"/>
          <w:sz w:val="24"/>
          <w:szCs w:val="24"/>
        </w:rPr>
        <w:t>eco</w:t>
      </w:r>
      <w:r w:rsidRPr="0061175F">
        <w:rPr>
          <w:rFonts w:ascii="Times New Roman" w:hAnsi="Times New Roman" w:cs="Times New Roman"/>
          <w:sz w:val="24"/>
          <w:szCs w:val="24"/>
        </w:rPr>
        <w:t>system (</w:t>
      </w:r>
      <w:r w:rsidR="00505914" w:rsidRPr="0061175F">
        <w:rPr>
          <w:rFonts w:ascii="Times New Roman" w:hAnsi="Times New Roman" w:cs="Times New Roman"/>
          <w:sz w:val="24"/>
          <w:szCs w:val="24"/>
        </w:rPr>
        <w:t>particularly</w:t>
      </w:r>
      <w:r w:rsidRPr="0061175F">
        <w:rPr>
          <w:rFonts w:ascii="Times New Roman" w:hAnsi="Times New Roman" w:cs="Times New Roman"/>
          <w:sz w:val="24"/>
          <w:szCs w:val="24"/>
        </w:rPr>
        <w:t xml:space="preserve"> in closed systems).</w:t>
      </w:r>
    </w:p>
    <w:p w:rsidR="00657F03" w:rsidRPr="0061175F" w:rsidRDefault="00505914"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Ultimatum</w:t>
      </w:r>
      <w:r w:rsidR="00657F03" w:rsidRPr="0061175F">
        <w:rPr>
          <w:rFonts w:ascii="Times New Roman" w:hAnsi="Times New Roman" w:cs="Times New Roman"/>
          <w:sz w:val="24"/>
          <w:szCs w:val="24"/>
        </w:rPr>
        <w:t xml:space="preserve"> of feed from pelagic </w:t>
      </w:r>
      <w:r w:rsidRPr="0061175F">
        <w:rPr>
          <w:rFonts w:ascii="Times New Roman" w:hAnsi="Times New Roman" w:cs="Times New Roman"/>
          <w:sz w:val="24"/>
          <w:szCs w:val="24"/>
        </w:rPr>
        <w:t>maritime</w:t>
      </w:r>
      <w:r w:rsidR="00657F03" w:rsidRPr="0061175F">
        <w:rPr>
          <w:rFonts w:ascii="Times New Roman" w:hAnsi="Times New Roman" w:cs="Times New Roman"/>
          <w:sz w:val="24"/>
          <w:szCs w:val="24"/>
        </w:rPr>
        <w:t xml:space="preserve"> fisheries and terrestrial crops will be reduced.</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Ecologically sustainable and improves environmental condition through Effluent bio-mitigation.</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IMTA increase</w:t>
      </w:r>
      <w:r>
        <w:rPr>
          <w:rFonts w:ascii="Times New Roman" w:hAnsi="Times New Roman" w:cs="Times New Roman"/>
          <w:sz w:val="24"/>
          <w:szCs w:val="24"/>
        </w:rPr>
        <w:t>s</w:t>
      </w:r>
      <w:r w:rsidRPr="0061175F">
        <w:rPr>
          <w:rFonts w:ascii="Times New Roman" w:hAnsi="Times New Roman" w:cs="Times New Roman"/>
          <w:sz w:val="24"/>
          <w:szCs w:val="24"/>
        </w:rPr>
        <w:t xml:space="preserve"> farm productivity.</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This technology can be applied</w:t>
      </w:r>
      <w:r w:rsidRPr="0061175F">
        <w:rPr>
          <w:rFonts w:ascii="Times New Roman" w:hAnsi="Times New Roman" w:cs="Times New Roman"/>
          <w:sz w:val="24"/>
          <w:szCs w:val="24"/>
        </w:rPr>
        <w:t xml:space="preserve"> to </w:t>
      </w:r>
      <w:r>
        <w:rPr>
          <w:rFonts w:ascii="Times New Roman" w:hAnsi="Times New Roman" w:cs="Times New Roman"/>
          <w:sz w:val="24"/>
          <w:szCs w:val="24"/>
        </w:rPr>
        <w:t>various</w:t>
      </w:r>
      <w:r w:rsidR="0083275E">
        <w:rPr>
          <w:rFonts w:ascii="Times New Roman" w:hAnsi="Times New Roman" w:cs="Times New Roman"/>
          <w:sz w:val="24"/>
          <w:szCs w:val="24"/>
        </w:rPr>
        <w:t xml:space="preserve"> environmental conditions</w:t>
      </w:r>
      <w:r w:rsidR="005C6748">
        <w:rPr>
          <w:rFonts w:ascii="Times New Roman" w:hAnsi="Times New Roman" w:cs="Times New Roman"/>
          <w:sz w:val="24"/>
          <w:szCs w:val="24"/>
        </w:rPr>
        <w:t xml:space="preserve"> (example: </w:t>
      </w:r>
      <w:r w:rsidRPr="0061175F">
        <w:rPr>
          <w:rFonts w:ascii="Times New Roman" w:hAnsi="Times New Roman" w:cs="Times New Roman"/>
          <w:sz w:val="24"/>
          <w:szCs w:val="24"/>
        </w:rPr>
        <w:t xml:space="preserve"> land-based or marine-based).</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It increase</w:t>
      </w:r>
      <w:r>
        <w:rPr>
          <w:rFonts w:ascii="Times New Roman" w:hAnsi="Times New Roman" w:cs="Times New Roman"/>
          <w:sz w:val="24"/>
          <w:szCs w:val="24"/>
        </w:rPr>
        <w:t>s</w:t>
      </w:r>
      <w:r w:rsidRPr="0061175F">
        <w:rPr>
          <w:rFonts w:ascii="Times New Roman" w:hAnsi="Times New Roman" w:cs="Times New Roman"/>
          <w:sz w:val="24"/>
          <w:szCs w:val="24"/>
        </w:rPr>
        <w:t xml:space="preserve"> profit through species diversification in aquaculture.</w:t>
      </w:r>
    </w:p>
    <w:p w:rsidR="00657F03" w:rsidRPr="0061175F" w:rsidRDefault="00F411B3" w:rsidP="00657F03">
      <w:pPr>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It increases profit</w:t>
      </w:r>
      <w:r w:rsidR="00657F03" w:rsidRPr="0061175F">
        <w:rPr>
          <w:rFonts w:ascii="Times New Roman" w:hAnsi="Times New Roman" w:cs="Times New Roman"/>
          <w:sz w:val="24"/>
          <w:szCs w:val="24"/>
        </w:rPr>
        <w:t xml:space="preserve"> through obtaining premium prices </w:t>
      </w:r>
      <w:r>
        <w:rPr>
          <w:rFonts w:ascii="Times New Roman" w:hAnsi="Times New Roman" w:cs="Times New Roman"/>
          <w:sz w:val="24"/>
          <w:szCs w:val="24"/>
        </w:rPr>
        <w:t xml:space="preserve">with the help of </w:t>
      </w:r>
      <w:r w:rsidR="00657F03" w:rsidRPr="0061175F">
        <w:rPr>
          <w:rFonts w:ascii="Times New Roman" w:hAnsi="Times New Roman" w:cs="Times New Roman"/>
          <w:sz w:val="24"/>
          <w:szCs w:val="24"/>
        </w:rPr>
        <w:t xml:space="preserve">eco-labeling or organic certification </w:t>
      </w:r>
      <w:r>
        <w:rPr>
          <w:rFonts w:ascii="Times New Roman" w:hAnsi="Times New Roman" w:cs="Times New Roman"/>
          <w:sz w:val="24"/>
          <w:szCs w:val="24"/>
        </w:rPr>
        <w:t xml:space="preserve">of </w:t>
      </w:r>
      <w:r w:rsidRPr="0061175F">
        <w:rPr>
          <w:rFonts w:ascii="Times New Roman" w:hAnsi="Times New Roman" w:cs="Times New Roman"/>
          <w:sz w:val="24"/>
          <w:szCs w:val="24"/>
        </w:rPr>
        <w:t>products</w:t>
      </w:r>
      <w:r w:rsidR="00657F03" w:rsidRPr="0061175F">
        <w:rPr>
          <w:rFonts w:ascii="Times New Roman" w:hAnsi="Times New Roman" w:cs="Times New Roman"/>
          <w:sz w:val="24"/>
          <w:szCs w:val="24"/>
        </w:rPr>
        <w:t>)</w:t>
      </w:r>
      <w:r>
        <w:rPr>
          <w:rFonts w:ascii="Times New Roman" w:hAnsi="Times New Roman" w:cs="Times New Roman"/>
          <w:sz w:val="24"/>
          <w:szCs w:val="24"/>
        </w:rPr>
        <w:t>.</w:t>
      </w:r>
    </w:p>
    <w:p w:rsidR="00657F03" w:rsidRPr="0061175F" w:rsidRDefault="00657F03" w:rsidP="00657F03">
      <w:pPr>
        <w:numPr>
          <w:ilvl w:val="0"/>
          <w:numId w:val="9"/>
        </w:numPr>
        <w:tabs>
          <w:tab w:val="left" w:pos="0"/>
        </w:tabs>
        <w:spacing w:line="360" w:lineRule="auto"/>
        <w:jc w:val="both"/>
        <w:rPr>
          <w:rFonts w:ascii="Times New Roman" w:hAnsi="Times New Roman" w:cs="Times New Roman"/>
          <w:sz w:val="24"/>
          <w:szCs w:val="24"/>
        </w:rPr>
      </w:pPr>
      <w:r w:rsidRPr="0061175F">
        <w:rPr>
          <w:rFonts w:ascii="Times New Roman" w:hAnsi="Times New Roman" w:cs="Times New Roman"/>
          <w:sz w:val="24"/>
          <w:szCs w:val="24"/>
        </w:rPr>
        <w:t>It produce</w:t>
      </w:r>
      <w:r>
        <w:rPr>
          <w:rFonts w:ascii="Times New Roman" w:hAnsi="Times New Roman" w:cs="Times New Roman"/>
          <w:sz w:val="24"/>
          <w:szCs w:val="24"/>
        </w:rPr>
        <w:t>s</w:t>
      </w:r>
      <w:r w:rsidRPr="0061175F">
        <w:rPr>
          <w:rFonts w:ascii="Times New Roman" w:hAnsi="Times New Roman" w:cs="Times New Roman"/>
          <w:sz w:val="24"/>
          <w:szCs w:val="24"/>
        </w:rPr>
        <w:t xml:space="preserve"> healthful food (protein, Omega-3 etc.)</w:t>
      </w:r>
    </w:p>
    <w:p w:rsidR="00657F03" w:rsidRPr="0061175F" w:rsidRDefault="00657F03" w:rsidP="00657F03">
      <w:pPr>
        <w:tabs>
          <w:tab w:val="left" w:pos="0"/>
        </w:tabs>
        <w:spacing w:line="360" w:lineRule="auto"/>
        <w:ind w:left="270" w:hanging="180"/>
        <w:jc w:val="both"/>
        <w:rPr>
          <w:rFonts w:ascii="Times New Roman" w:hAnsi="Times New Roman" w:cs="Times New Roman"/>
          <w:b/>
          <w:bCs/>
          <w:sz w:val="24"/>
          <w:szCs w:val="24"/>
        </w:rPr>
      </w:pPr>
      <w:r w:rsidRPr="0061175F">
        <w:rPr>
          <w:rFonts w:ascii="Times New Roman" w:hAnsi="Times New Roman" w:cs="Times New Roman"/>
          <w:b/>
          <w:bCs/>
          <w:sz w:val="24"/>
          <w:szCs w:val="24"/>
        </w:rPr>
        <w:lastRenderedPageBreak/>
        <w:t>Disadvantages/challenges of IMTA</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It </w:t>
      </w:r>
      <w:r w:rsidR="00F411B3">
        <w:rPr>
          <w:rFonts w:ascii="Times New Roman" w:hAnsi="Times New Roman" w:cs="Times New Roman"/>
          <w:sz w:val="24"/>
          <w:szCs w:val="24"/>
        </w:rPr>
        <w:t>lacks thorough</w:t>
      </w:r>
      <w:r w:rsidRPr="0061175F">
        <w:rPr>
          <w:rFonts w:ascii="Times New Roman" w:hAnsi="Times New Roman" w:cs="Times New Roman"/>
          <w:sz w:val="24"/>
          <w:szCs w:val="24"/>
        </w:rPr>
        <w:t xml:space="preserve"> understanding of environmental </w:t>
      </w:r>
      <w:r w:rsidR="005C6748" w:rsidRPr="0061175F">
        <w:rPr>
          <w:rFonts w:ascii="Times New Roman" w:hAnsi="Times New Roman" w:cs="Times New Roman"/>
          <w:sz w:val="24"/>
          <w:szCs w:val="24"/>
        </w:rPr>
        <w:t>influences</w:t>
      </w:r>
      <w:r w:rsidRPr="0061175F">
        <w:rPr>
          <w:rFonts w:ascii="Times New Roman" w:hAnsi="Times New Roman" w:cs="Times New Roman"/>
          <w:sz w:val="24"/>
          <w:szCs w:val="24"/>
        </w:rPr>
        <w:t>.</w:t>
      </w:r>
    </w:p>
    <w:p w:rsidR="00657F03" w:rsidRPr="0061175F" w:rsidRDefault="005C6748"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Presently</w:t>
      </w:r>
      <w:r w:rsidR="00657F03" w:rsidRPr="0061175F">
        <w:rPr>
          <w:rFonts w:ascii="Times New Roman" w:hAnsi="Times New Roman" w:cs="Times New Roman"/>
          <w:sz w:val="24"/>
          <w:szCs w:val="24"/>
        </w:rPr>
        <w:t xml:space="preserve"> emphasizes only high</w:t>
      </w:r>
      <w:r w:rsidR="00F411B3">
        <w:rPr>
          <w:rFonts w:ascii="Times New Roman" w:hAnsi="Times New Roman" w:cs="Times New Roman"/>
          <w:sz w:val="24"/>
          <w:szCs w:val="24"/>
        </w:rPr>
        <w:t xml:space="preserve"> </w:t>
      </w:r>
      <w:r w:rsidR="00657F03" w:rsidRPr="0061175F">
        <w:rPr>
          <w:rFonts w:ascii="Times New Roman" w:hAnsi="Times New Roman" w:cs="Times New Roman"/>
          <w:sz w:val="24"/>
          <w:szCs w:val="24"/>
        </w:rPr>
        <w:t xml:space="preserve">value </w:t>
      </w:r>
      <w:r w:rsidR="00F411B3">
        <w:rPr>
          <w:rFonts w:ascii="Times New Roman" w:hAnsi="Times New Roman" w:cs="Times New Roman"/>
          <w:sz w:val="24"/>
          <w:szCs w:val="24"/>
        </w:rPr>
        <w:t xml:space="preserve">species </w:t>
      </w:r>
      <w:r w:rsidRPr="0061175F">
        <w:rPr>
          <w:rFonts w:ascii="Times New Roman" w:hAnsi="Times New Roman" w:cs="Times New Roman"/>
          <w:sz w:val="24"/>
          <w:szCs w:val="24"/>
        </w:rPr>
        <w:t>foodstuffs</w:t>
      </w:r>
      <w:r w:rsidR="00657F03" w:rsidRPr="0061175F">
        <w:rPr>
          <w:rFonts w:ascii="Times New Roman" w:hAnsi="Times New Roman" w:cs="Times New Roman"/>
          <w:sz w:val="24"/>
          <w:szCs w:val="24"/>
        </w:rPr>
        <w:t xml:space="preserve"> and </w:t>
      </w:r>
      <w:r w:rsidR="00F411B3">
        <w:rPr>
          <w:rFonts w:ascii="Times New Roman" w:hAnsi="Times New Roman" w:cs="Times New Roman"/>
          <w:sz w:val="24"/>
          <w:szCs w:val="24"/>
        </w:rPr>
        <w:t>therefore,</w:t>
      </w:r>
      <w:r w:rsidR="00657F03" w:rsidRPr="0061175F">
        <w:rPr>
          <w:rFonts w:ascii="Times New Roman" w:hAnsi="Times New Roman" w:cs="Times New Roman"/>
          <w:sz w:val="24"/>
          <w:szCs w:val="24"/>
        </w:rPr>
        <w:t xml:space="preserve"> </w:t>
      </w:r>
      <w:r w:rsidR="00F411B3">
        <w:rPr>
          <w:rFonts w:ascii="Times New Roman" w:hAnsi="Times New Roman" w:cs="Times New Roman"/>
          <w:sz w:val="24"/>
          <w:szCs w:val="24"/>
        </w:rPr>
        <w:t xml:space="preserve">it is </w:t>
      </w:r>
      <w:r w:rsidR="00657F03" w:rsidRPr="0061175F">
        <w:rPr>
          <w:rFonts w:ascii="Times New Roman" w:hAnsi="Times New Roman" w:cs="Times New Roman"/>
          <w:sz w:val="24"/>
          <w:szCs w:val="24"/>
        </w:rPr>
        <w:t xml:space="preserve">less likely to </w:t>
      </w:r>
      <w:r w:rsidR="00F411B3">
        <w:rPr>
          <w:rFonts w:ascii="Times New Roman" w:hAnsi="Times New Roman" w:cs="Times New Roman"/>
          <w:sz w:val="24"/>
          <w:szCs w:val="24"/>
        </w:rPr>
        <w:t>make a good contribution</w:t>
      </w:r>
      <w:r w:rsidR="00657F03" w:rsidRPr="0061175F">
        <w:rPr>
          <w:rFonts w:ascii="Times New Roman" w:hAnsi="Times New Roman" w:cs="Times New Roman"/>
          <w:sz w:val="24"/>
          <w:szCs w:val="24"/>
        </w:rPr>
        <w:t xml:space="preserve"> </w:t>
      </w:r>
      <w:r w:rsidR="00F411B3">
        <w:rPr>
          <w:rFonts w:ascii="Times New Roman" w:hAnsi="Times New Roman" w:cs="Times New Roman"/>
          <w:sz w:val="24"/>
          <w:szCs w:val="24"/>
        </w:rPr>
        <w:t>in</w:t>
      </w:r>
      <w:r w:rsidR="00657F03" w:rsidRPr="0061175F">
        <w:rPr>
          <w:rFonts w:ascii="Times New Roman" w:hAnsi="Times New Roman" w:cs="Times New Roman"/>
          <w:sz w:val="24"/>
          <w:szCs w:val="24"/>
        </w:rPr>
        <w:t xml:space="preserve"> world</w:t>
      </w:r>
      <w:r w:rsidR="00F411B3">
        <w:rPr>
          <w:rFonts w:ascii="Times New Roman" w:hAnsi="Times New Roman" w:cs="Times New Roman"/>
          <w:sz w:val="24"/>
          <w:szCs w:val="24"/>
        </w:rPr>
        <w:t>’s</w:t>
      </w:r>
      <w:r w:rsidR="00657F03" w:rsidRPr="0061175F">
        <w:rPr>
          <w:rFonts w:ascii="Times New Roman" w:hAnsi="Times New Roman" w:cs="Times New Roman"/>
          <w:sz w:val="24"/>
          <w:szCs w:val="24"/>
        </w:rPr>
        <w:t xml:space="preserve"> food </w:t>
      </w:r>
      <w:r w:rsidR="00F411B3">
        <w:rPr>
          <w:rFonts w:ascii="Times New Roman" w:hAnsi="Times New Roman" w:cs="Times New Roman"/>
          <w:sz w:val="24"/>
          <w:szCs w:val="24"/>
        </w:rPr>
        <w:t>demand</w:t>
      </w:r>
      <w:r w:rsidR="00657F03" w:rsidRPr="0061175F">
        <w:rPr>
          <w:rFonts w:ascii="Times New Roman" w:hAnsi="Times New Roman" w:cs="Times New Roman"/>
          <w:sz w:val="24"/>
          <w:szCs w:val="24"/>
        </w:rPr>
        <w:t xml:space="preserve"> (except</w:t>
      </w:r>
      <w:r w:rsidR="00F411B3">
        <w:rPr>
          <w:rFonts w:ascii="Times New Roman" w:hAnsi="Times New Roman" w:cs="Times New Roman"/>
          <w:sz w:val="24"/>
          <w:szCs w:val="24"/>
        </w:rPr>
        <w:t xml:space="preserve"> some</w:t>
      </w:r>
      <w:r w:rsidR="00657F03" w:rsidRPr="0061175F">
        <w:rPr>
          <w:rFonts w:ascii="Times New Roman" w:hAnsi="Times New Roman" w:cs="Times New Roman"/>
          <w:sz w:val="24"/>
          <w:szCs w:val="24"/>
        </w:rPr>
        <w:t xml:space="preserve"> seaweeds).</w:t>
      </w:r>
    </w:p>
    <w:p w:rsidR="00657F03" w:rsidRPr="0061175F" w:rsidRDefault="00F411B3" w:rsidP="00657F03">
      <w:pPr>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Chances of</w:t>
      </w:r>
      <w:r w:rsidR="00657F03" w:rsidRPr="0061175F">
        <w:rPr>
          <w:rFonts w:ascii="Times New Roman" w:hAnsi="Times New Roman" w:cs="Times New Roman"/>
          <w:sz w:val="24"/>
          <w:szCs w:val="24"/>
        </w:rPr>
        <w:t xml:space="preserve"> </w:t>
      </w:r>
      <w:r>
        <w:rPr>
          <w:rFonts w:ascii="Times New Roman" w:hAnsi="Times New Roman" w:cs="Times New Roman"/>
          <w:sz w:val="24"/>
          <w:szCs w:val="24"/>
        </w:rPr>
        <w:t xml:space="preserve">shifting </w:t>
      </w:r>
      <w:r w:rsidR="00657F03" w:rsidRPr="0061175F">
        <w:rPr>
          <w:rFonts w:ascii="Times New Roman" w:hAnsi="Times New Roman" w:cs="Times New Roman"/>
          <w:sz w:val="24"/>
          <w:szCs w:val="24"/>
        </w:rPr>
        <w:t xml:space="preserve">nutrient flows in the environment </w:t>
      </w:r>
      <w:r>
        <w:rPr>
          <w:rFonts w:ascii="Times New Roman" w:hAnsi="Times New Roman" w:cs="Times New Roman"/>
          <w:sz w:val="24"/>
          <w:szCs w:val="24"/>
        </w:rPr>
        <w:t>in</w:t>
      </w:r>
      <w:r w:rsidR="00657F03" w:rsidRPr="0061175F">
        <w:rPr>
          <w:rFonts w:ascii="Times New Roman" w:hAnsi="Times New Roman" w:cs="Times New Roman"/>
          <w:sz w:val="24"/>
          <w:szCs w:val="24"/>
        </w:rPr>
        <w:t xml:space="preserve">to </w:t>
      </w:r>
      <w:r w:rsidR="005C6748" w:rsidRPr="0061175F">
        <w:rPr>
          <w:rFonts w:ascii="Times New Roman" w:hAnsi="Times New Roman" w:cs="Times New Roman"/>
          <w:sz w:val="24"/>
          <w:szCs w:val="24"/>
        </w:rPr>
        <w:t>diminish</w:t>
      </w:r>
      <w:r w:rsidR="00657F03" w:rsidRPr="0061175F">
        <w:rPr>
          <w:rFonts w:ascii="Times New Roman" w:hAnsi="Times New Roman" w:cs="Times New Roman"/>
          <w:sz w:val="24"/>
          <w:szCs w:val="24"/>
        </w:rPr>
        <w:t xml:space="preserve"> natural </w:t>
      </w:r>
      <w:r w:rsidR="005C6748" w:rsidRPr="0061175F">
        <w:rPr>
          <w:rFonts w:ascii="Times New Roman" w:hAnsi="Times New Roman" w:cs="Times New Roman"/>
          <w:sz w:val="24"/>
          <w:szCs w:val="24"/>
        </w:rPr>
        <w:t>production</w:t>
      </w:r>
      <w:r>
        <w:rPr>
          <w:rFonts w:ascii="Times New Roman" w:hAnsi="Times New Roman" w:cs="Times New Roman"/>
          <w:sz w:val="24"/>
          <w:szCs w:val="24"/>
        </w:rPr>
        <w:t xml:space="preserve"> of the system</w:t>
      </w:r>
      <w:r w:rsidR="00657F03" w:rsidRPr="0061175F">
        <w:rPr>
          <w:rFonts w:ascii="Times New Roman" w:hAnsi="Times New Roman" w:cs="Times New Roman"/>
          <w:sz w:val="24"/>
          <w:szCs w:val="24"/>
        </w:rPr>
        <w:t>.</w:t>
      </w:r>
    </w:p>
    <w:p w:rsidR="00657F03" w:rsidRPr="0061175F" w:rsidRDefault="00F411B3" w:rsidP="00657F03">
      <w:pPr>
        <w:numPr>
          <w:ilvl w:val="0"/>
          <w:numId w:val="9"/>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complex when operated</w:t>
      </w:r>
      <w:r w:rsidR="00657F03" w:rsidRPr="0061175F">
        <w:rPr>
          <w:rFonts w:ascii="Times New Roman" w:hAnsi="Times New Roman" w:cs="Times New Roman"/>
          <w:sz w:val="24"/>
          <w:szCs w:val="24"/>
        </w:rPr>
        <w:t xml:space="preserve">, </w:t>
      </w:r>
      <w:r>
        <w:rPr>
          <w:rFonts w:ascii="Times New Roman" w:hAnsi="Times New Roman" w:cs="Times New Roman"/>
          <w:sz w:val="24"/>
          <w:szCs w:val="24"/>
        </w:rPr>
        <w:t xml:space="preserve">high in </w:t>
      </w:r>
      <w:r w:rsidRPr="0061175F">
        <w:rPr>
          <w:rFonts w:ascii="Times New Roman" w:hAnsi="Times New Roman" w:cs="Times New Roman"/>
          <w:sz w:val="24"/>
          <w:szCs w:val="24"/>
        </w:rPr>
        <w:t>risks</w:t>
      </w:r>
      <w:r w:rsidR="00657F03" w:rsidRPr="0061175F">
        <w:rPr>
          <w:rFonts w:ascii="Times New Roman" w:hAnsi="Times New Roman" w:cs="Times New Roman"/>
          <w:sz w:val="24"/>
          <w:szCs w:val="24"/>
        </w:rPr>
        <w:t xml:space="preserve"> structural, </w:t>
      </w:r>
      <w:r w:rsidR="00DA01C8" w:rsidRPr="0061175F">
        <w:rPr>
          <w:rFonts w:ascii="Times New Roman" w:hAnsi="Times New Roman" w:cs="Times New Roman"/>
          <w:sz w:val="24"/>
          <w:szCs w:val="24"/>
        </w:rPr>
        <w:t>operations,</w:t>
      </w:r>
      <w:r w:rsidR="00DA01C8">
        <w:rPr>
          <w:rFonts w:ascii="Times New Roman" w:hAnsi="Times New Roman" w:cs="Times New Roman"/>
          <w:sz w:val="24"/>
          <w:szCs w:val="24"/>
        </w:rPr>
        <w:t xml:space="preserve"> disease and</w:t>
      </w:r>
      <w:r w:rsidR="00657F03" w:rsidRPr="0061175F">
        <w:rPr>
          <w:rFonts w:ascii="Times New Roman" w:hAnsi="Times New Roman" w:cs="Times New Roman"/>
          <w:sz w:val="24"/>
          <w:szCs w:val="24"/>
        </w:rPr>
        <w:t xml:space="preserve"> seed supply.</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It has site-specific criteria (because of </w:t>
      </w:r>
      <w:r w:rsidR="00DA01C8" w:rsidRPr="0061175F">
        <w:rPr>
          <w:rFonts w:ascii="Times New Roman" w:hAnsi="Times New Roman" w:cs="Times New Roman"/>
          <w:sz w:val="24"/>
          <w:szCs w:val="24"/>
        </w:rPr>
        <w:t>numerous</w:t>
      </w:r>
      <w:r w:rsidRPr="0061175F">
        <w:rPr>
          <w:rFonts w:ascii="Times New Roman" w:hAnsi="Times New Roman" w:cs="Times New Roman"/>
          <w:sz w:val="24"/>
          <w:szCs w:val="24"/>
        </w:rPr>
        <w:t xml:space="preserve"> species): </w:t>
      </w:r>
      <w:r w:rsidR="00DA01C8">
        <w:rPr>
          <w:rFonts w:ascii="Times New Roman" w:hAnsi="Times New Roman" w:cs="Times New Roman"/>
          <w:sz w:val="24"/>
          <w:szCs w:val="24"/>
        </w:rPr>
        <w:t xml:space="preserve">current, temperature, </w:t>
      </w:r>
      <w:r w:rsidRPr="0061175F">
        <w:rPr>
          <w:rFonts w:ascii="Times New Roman" w:hAnsi="Times New Roman" w:cs="Times New Roman"/>
          <w:sz w:val="24"/>
          <w:szCs w:val="24"/>
        </w:rPr>
        <w:t>sali</w:t>
      </w:r>
      <w:r>
        <w:rPr>
          <w:rFonts w:ascii="Times New Roman" w:hAnsi="Times New Roman" w:cs="Times New Roman"/>
          <w:sz w:val="24"/>
          <w:szCs w:val="24"/>
        </w:rPr>
        <w:t>nity, e</w:t>
      </w:r>
      <w:r w:rsidRPr="0061175F">
        <w:rPr>
          <w:rFonts w:ascii="Times New Roman" w:hAnsi="Times New Roman" w:cs="Times New Roman"/>
          <w:sz w:val="24"/>
          <w:szCs w:val="24"/>
        </w:rPr>
        <w:t>tc.</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It needs </w:t>
      </w:r>
      <w:r>
        <w:rPr>
          <w:rFonts w:ascii="Times New Roman" w:hAnsi="Times New Roman" w:cs="Times New Roman"/>
          <w:sz w:val="24"/>
          <w:szCs w:val="24"/>
        </w:rPr>
        <w:t>more significant</w:t>
      </w:r>
      <w:r w:rsidRPr="0061175F">
        <w:rPr>
          <w:rFonts w:ascii="Times New Roman" w:hAnsi="Times New Roman" w:cs="Times New Roman"/>
          <w:sz w:val="24"/>
          <w:szCs w:val="24"/>
        </w:rPr>
        <w:t xml:space="preserve"> capital costs for </w:t>
      </w:r>
      <w:r>
        <w:rPr>
          <w:rFonts w:ascii="Times New Roman" w:hAnsi="Times New Roman" w:cs="Times New Roman"/>
          <w:sz w:val="24"/>
          <w:szCs w:val="24"/>
        </w:rPr>
        <w:t xml:space="preserve">a </w:t>
      </w:r>
      <w:r w:rsidRPr="0061175F">
        <w:rPr>
          <w:rFonts w:ascii="Times New Roman" w:hAnsi="Times New Roman" w:cs="Times New Roman"/>
          <w:sz w:val="24"/>
          <w:szCs w:val="24"/>
        </w:rPr>
        <w:t>start-up.</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It has complexity in regulatory.</w:t>
      </w:r>
    </w:p>
    <w:p w:rsidR="00657F03" w:rsidRPr="0061175F" w:rsidRDefault="00657F03" w:rsidP="00657F03">
      <w:pPr>
        <w:numPr>
          <w:ilvl w:val="0"/>
          <w:numId w:val="9"/>
        </w:numPr>
        <w:tabs>
          <w:tab w:val="left" w:pos="0"/>
        </w:tabs>
        <w:spacing w:after="0" w:line="360" w:lineRule="auto"/>
        <w:jc w:val="both"/>
        <w:rPr>
          <w:rFonts w:ascii="Times New Roman" w:hAnsi="Times New Roman" w:cs="Times New Roman"/>
          <w:sz w:val="24"/>
          <w:szCs w:val="24"/>
        </w:rPr>
      </w:pPr>
      <w:r w:rsidRPr="0061175F">
        <w:rPr>
          <w:rFonts w:ascii="Times New Roman" w:hAnsi="Times New Roman" w:cs="Times New Roman"/>
          <w:sz w:val="24"/>
          <w:szCs w:val="24"/>
        </w:rPr>
        <w:t xml:space="preserve">It has </w:t>
      </w:r>
      <w:r>
        <w:rPr>
          <w:rFonts w:ascii="Times New Roman" w:hAnsi="Times New Roman" w:cs="Times New Roman"/>
          <w:sz w:val="24"/>
          <w:szCs w:val="24"/>
        </w:rPr>
        <w:t xml:space="preserve">some </w:t>
      </w:r>
      <w:r w:rsidRPr="0061175F">
        <w:rPr>
          <w:rFonts w:ascii="Times New Roman" w:hAnsi="Times New Roman" w:cs="Times New Roman"/>
          <w:sz w:val="24"/>
          <w:szCs w:val="24"/>
        </w:rPr>
        <w:t>conflict of use (e.g., water, space etc.).</w:t>
      </w:r>
    </w:p>
    <w:p w:rsidR="008B57EC" w:rsidRPr="0061175F" w:rsidRDefault="00722387" w:rsidP="00A43AE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410654" w:rsidRPr="0061175F">
        <w:rPr>
          <w:rFonts w:ascii="Times New Roman" w:hAnsi="Times New Roman" w:cs="Times New Roman"/>
          <w:sz w:val="24"/>
          <w:szCs w:val="24"/>
        </w:rPr>
        <w:t>pecies</w:t>
      </w:r>
      <w:r>
        <w:rPr>
          <w:rFonts w:ascii="Times New Roman" w:hAnsi="Times New Roman" w:cs="Times New Roman"/>
          <w:sz w:val="24"/>
          <w:szCs w:val="24"/>
        </w:rPr>
        <w:t xml:space="preserve"> cultured along with the main species</w:t>
      </w:r>
      <w:r w:rsidR="00410654" w:rsidRPr="0061175F">
        <w:rPr>
          <w:rFonts w:ascii="Times New Roman" w:hAnsi="Times New Roman" w:cs="Times New Roman"/>
          <w:sz w:val="24"/>
          <w:szCs w:val="24"/>
        </w:rPr>
        <w:t xml:space="preserve"> in </w:t>
      </w:r>
      <w:r w:rsidRPr="0061175F">
        <w:rPr>
          <w:rFonts w:ascii="Times New Roman" w:hAnsi="Times New Roman" w:cs="Times New Roman"/>
          <w:sz w:val="24"/>
          <w:szCs w:val="24"/>
        </w:rPr>
        <w:t>such</w:t>
      </w:r>
      <w:r w:rsidR="00DA01C8">
        <w:rPr>
          <w:rFonts w:ascii="Times New Roman" w:hAnsi="Times New Roman" w:cs="Times New Roman"/>
          <w:sz w:val="24"/>
          <w:szCs w:val="24"/>
        </w:rPr>
        <w:t xml:space="preserve"> </w:t>
      </w:r>
      <w:r w:rsidR="00410654" w:rsidRPr="0061175F">
        <w:rPr>
          <w:rFonts w:ascii="Times New Roman" w:hAnsi="Times New Roman" w:cs="Times New Roman"/>
          <w:sz w:val="24"/>
          <w:szCs w:val="24"/>
        </w:rPr>
        <w:t xml:space="preserve">system </w:t>
      </w:r>
      <w:r>
        <w:rPr>
          <w:rFonts w:ascii="Times New Roman" w:hAnsi="Times New Roman" w:cs="Times New Roman"/>
          <w:sz w:val="24"/>
          <w:szCs w:val="24"/>
        </w:rPr>
        <w:t>are</w:t>
      </w:r>
      <w:r w:rsidR="00410654" w:rsidRPr="0061175F">
        <w:rPr>
          <w:rFonts w:ascii="Times New Roman" w:hAnsi="Times New Roman" w:cs="Times New Roman"/>
          <w:sz w:val="24"/>
          <w:szCs w:val="24"/>
        </w:rPr>
        <w:t xml:space="preserve"> </w:t>
      </w:r>
      <w:r w:rsidR="00DA01C8" w:rsidRPr="0061175F">
        <w:rPr>
          <w:rFonts w:ascii="Times New Roman" w:hAnsi="Times New Roman" w:cs="Times New Roman"/>
          <w:sz w:val="24"/>
          <w:szCs w:val="24"/>
        </w:rPr>
        <w:t>characterised</w:t>
      </w:r>
      <w:r w:rsidR="00410654" w:rsidRPr="0061175F">
        <w:rPr>
          <w:rFonts w:ascii="Times New Roman" w:hAnsi="Times New Roman" w:cs="Times New Roman"/>
          <w:sz w:val="24"/>
          <w:szCs w:val="24"/>
        </w:rPr>
        <w:t xml:space="preserve"> into three diverse niches</w:t>
      </w:r>
      <w:r w:rsidR="00DA01C8">
        <w:rPr>
          <w:rFonts w:ascii="Times New Roman" w:hAnsi="Times New Roman" w:cs="Times New Roman"/>
          <w:sz w:val="24"/>
          <w:szCs w:val="24"/>
        </w:rPr>
        <w:t xml:space="preserve"> </w:t>
      </w:r>
      <w:r w:rsidR="00410654">
        <w:rPr>
          <w:rFonts w:ascii="Times New Roman" w:hAnsi="Times New Roman" w:cs="Times New Roman"/>
          <w:sz w:val="24"/>
          <w:szCs w:val="24"/>
        </w:rPr>
        <w:t>b</w:t>
      </w:r>
      <w:r w:rsidR="008B57EC" w:rsidRPr="0061175F">
        <w:rPr>
          <w:rFonts w:ascii="Times New Roman" w:hAnsi="Times New Roman" w:cs="Times New Roman"/>
          <w:sz w:val="24"/>
          <w:szCs w:val="24"/>
        </w:rPr>
        <w:t xml:space="preserve">ased on the </w:t>
      </w:r>
      <w:r w:rsidR="00410654">
        <w:rPr>
          <w:rFonts w:ascii="Times New Roman" w:hAnsi="Times New Roman" w:cs="Times New Roman"/>
          <w:sz w:val="24"/>
          <w:szCs w:val="24"/>
        </w:rPr>
        <w:t xml:space="preserve">nutrient </w:t>
      </w:r>
      <w:r w:rsidR="00DA01C8">
        <w:rPr>
          <w:rFonts w:ascii="Times New Roman" w:hAnsi="Times New Roman" w:cs="Times New Roman"/>
          <w:sz w:val="24"/>
          <w:szCs w:val="24"/>
        </w:rPr>
        <w:t>flows</w:t>
      </w:r>
      <w:r>
        <w:rPr>
          <w:rFonts w:ascii="Times New Roman" w:hAnsi="Times New Roman" w:cs="Times New Roman"/>
          <w:sz w:val="24"/>
          <w:szCs w:val="24"/>
        </w:rPr>
        <w:t xml:space="preserve"> through the consumption of waste. Group one which </w:t>
      </w:r>
      <w:r w:rsidR="008B57EC" w:rsidRPr="0061175F">
        <w:rPr>
          <w:rFonts w:ascii="Times New Roman" w:hAnsi="Times New Roman" w:cs="Times New Roman"/>
          <w:sz w:val="24"/>
          <w:szCs w:val="24"/>
        </w:rPr>
        <w:t>can ext</w:t>
      </w:r>
      <w:r w:rsidR="004D2F45">
        <w:rPr>
          <w:rFonts w:ascii="Times New Roman" w:hAnsi="Times New Roman" w:cs="Times New Roman"/>
          <w:sz w:val="24"/>
          <w:szCs w:val="24"/>
        </w:rPr>
        <w:t xml:space="preserve">ract their diet from </w:t>
      </w:r>
      <w:r w:rsidR="008B57EC" w:rsidRPr="0061175F">
        <w:rPr>
          <w:rFonts w:ascii="Times New Roman" w:hAnsi="Times New Roman" w:cs="Times New Roman"/>
          <w:sz w:val="24"/>
          <w:szCs w:val="24"/>
        </w:rPr>
        <w:t>o</w:t>
      </w:r>
      <w:r w:rsidR="004D2F45">
        <w:rPr>
          <w:rFonts w:ascii="Times New Roman" w:hAnsi="Times New Roman" w:cs="Times New Roman"/>
          <w:sz w:val="24"/>
          <w:szCs w:val="24"/>
        </w:rPr>
        <w:t xml:space="preserve">rganic particles </w:t>
      </w:r>
      <w:r>
        <w:rPr>
          <w:rFonts w:ascii="Times New Roman" w:hAnsi="Times New Roman" w:cs="Times New Roman"/>
          <w:sz w:val="24"/>
          <w:szCs w:val="24"/>
        </w:rPr>
        <w:t>which are settled/</w:t>
      </w:r>
      <w:r w:rsidRPr="0061175F">
        <w:rPr>
          <w:rFonts w:ascii="Times New Roman" w:hAnsi="Times New Roman" w:cs="Times New Roman"/>
          <w:sz w:val="24"/>
          <w:szCs w:val="24"/>
        </w:rPr>
        <w:t>suspended</w:t>
      </w:r>
      <w:r>
        <w:rPr>
          <w:rFonts w:ascii="Times New Roman" w:hAnsi="Times New Roman" w:cs="Times New Roman"/>
          <w:sz w:val="24"/>
          <w:szCs w:val="24"/>
        </w:rPr>
        <w:t xml:space="preserve"> in the system, Group second which </w:t>
      </w:r>
      <w:r w:rsidRPr="0061175F">
        <w:rPr>
          <w:rFonts w:ascii="Times New Roman" w:hAnsi="Times New Roman" w:cs="Times New Roman"/>
          <w:sz w:val="24"/>
          <w:szCs w:val="24"/>
        </w:rPr>
        <w:t>can ext</w:t>
      </w:r>
      <w:r>
        <w:rPr>
          <w:rFonts w:ascii="Times New Roman" w:hAnsi="Times New Roman" w:cs="Times New Roman"/>
          <w:sz w:val="24"/>
          <w:szCs w:val="24"/>
        </w:rPr>
        <w:t>ract their diet from in</w:t>
      </w:r>
      <w:r w:rsidRPr="0061175F">
        <w:rPr>
          <w:rFonts w:ascii="Times New Roman" w:hAnsi="Times New Roman" w:cs="Times New Roman"/>
          <w:sz w:val="24"/>
          <w:szCs w:val="24"/>
        </w:rPr>
        <w:t>o</w:t>
      </w:r>
      <w:r>
        <w:rPr>
          <w:rFonts w:ascii="Times New Roman" w:hAnsi="Times New Roman" w:cs="Times New Roman"/>
          <w:sz w:val="24"/>
          <w:szCs w:val="24"/>
        </w:rPr>
        <w:t>rganic particles which are settled/</w:t>
      </w:r>
      <w:r w:rsidRPr="0061175F">
        <w:rPr>
          <w:rFonts w:ascii="Times New Roman" w:hAnsi="Times New Roman" w:cs="Times New Roman"/>
          <w:sz w:val="24"/>
          <w:szCs w:val="24"/>
        </w:rPr>
        <w:t>suspended</w:t>
      </w:r>
      <w:r>
        <w:rPr>
          <w:rFonts w:ascii="Times New Roman" w:hAnsi="Times New Roman" w:cs="Times New Roman"/>
          <w:sz w:val="24"/>
          <w:szCs w:val="24"/>
        </w:rPr>
        <w:t xml:space="preserve"> in the system </w:t>
      </w:r>
      <w:r w:rsidR="004D2F45">
        <w:rPr>
          <w:rFonts w:ascii="Times New Roman" w:hAnsi="Times New Roman" w:cs="Times New Roman"/>
          <w:sz w:val="24"/>
          <w:szCs w:val="24"/>
        </w:rPr>
        <w:t xml:space="preserve">and </w:t>
      </w:r>
      <w:r>
        <w:rPr>
          <w:rFonts w:ascii="Times New Roman" w:hAnsi="Times New Roman" w:cs="Times New Roman"/>
          <w:sz w:val="24"/>
          <w:szCs w:val="24"/>
        </w:rPr>
        <w:t xml:space="preserve">last one is </w:t>
      </w:r>
      <w:r w:rsidR="004D2F45">
        <w:rPr>
          <w:rFonts w:ascii="Times New Roman" w:hAnsi="Times New Roman" w:cs="Times New Roman"/>
          <w:sz w:val="24"/>
          <w:szCs w:val="24"/>
        </w:rPr>
        <w:t>seaweeds/</w:t>
      </w:r>
      <w:r w:rsidR="008B57EC" w:rsidRPr="0061175F">
        <w:rPr>
          <w:rFonts w:ascii="Times New Roman" w:hAnsi="Times New Roman" w:cs="Times New Roman"/>
          <w:sz w:val="24"/>
          <w:szCs w:val="24"/>
        </w:rPr>
        <w:t xml:space="preserve">plants that can </w:t>
      </w:r>
      <w:r w:rsidR="004D2F45" w:rsidRPr="0061175F">
        <w:rPr>
          <w:rFonts w:ascii="Times New Roman" w:hAnsi="Times New Roman" w:cs="Times New Roman"/>
          <w:sz w:val="24"/>
          <w:szCs w:val="24"/>
        </w:rPr>
        <w:t>captivate</w:t>
      </w:r>
      <w:r w:rsidR="008B57EC" w:rsidRPr="0061175F">
        <w:rPr>
          <w:rFonts w:ascii="Times New Roman" w:hAnsi="Times New Roman" w:cs="Times New Roman"/>
          <w:sz w:val="24"/>
          <w:szCs w:val="24"/>
        </w:rPr>
        <w:t xml:space="preserve"> soluble nutrients (Table </w:t>
      </w:r>
      <w:hyperlink r:id="rId9" w:anchor="raq12304-tbl-0001" w:tooltip="Link to table" w:history="1">
        <w:r w:rsidR="008B57EC" w:rsidRPr="0061175F">
          <w:rPr>
            <w:rFonts w:ascii="Times New Roman" w:hAnsi="Times New Roman" w:cs="Times New Roman"/>
            <w:sz w:val="24"/>
            <w:szCs w:val="24"/>
          </w:rPr>
          <w:t>1</w:t>
        </w:r>
      </w:hyperlink>
      <w:r w:rsidR="008B57EC" w:rsidRPr="0061175F">
        <w:rPr>
          <w:rFonts w:ascii="Times New Roman" w:hAnsi="Times New Roman" w:cs="Times New Roman"/>
          <w:sz w:val="24"/>
          <w:szCs w:val="24"/>
        </w:rPr>
        <w:t>).</w:t>
      </w:r>
    </w:p>
    <w:p w:rsidR="008B57EC" w:rsidRPr="007479C5" w:rsidRDefault="00226F59" w:rsidP="00734EA2">
      <w:pPr>
        <w:spacing w:line="360" w:lineRule="auto"/>
        <w:jc w:val="both"/>
        <w:rPr>
          <w:rFonts w:ascii="Times New Roman" w:hAnsi="Times New Roman" w:cs="Times New Roman"/>
          <w:b/>
          <w:sz w:val="24"/>
          <w:szCs w:val="24"/>
        </w:rPr>
      </w:pPr>
      <w:r w:rsidRPr="007479C5">
        <w:rPr>
          <w:rFonts w:ascii="Times New Roman" w:hAnsi="Times New Roman" w:cs="Times New Roman"/>
          <w:b/>
          <w:sz w:val="24"/>
          <w:szCs w:val="24"/>
        </w:rPr>
        <w:t>Table 1:</w:t>
      </w:r>
      <w:r w:rsidR="008B57EC" w:rsidRPr="007479C5">
        <w:rPr>
          <w:rFonts w:ascii="Times New Roman" w:hAnsi="Times New Roman" w:cs="Times New Roman"/>
          <w:b/>
          <w:sz w:val="24"/>
          <w:szCs w:val="24"/>
        </w:rPr>
        <w:t>  Species groups in cultured extractive niches and nutritional inputs in IMTA based ecosystem (Reid et al.,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1978"/>
        <w:gridCol w:w="1697"/>
        <w:gridCol w:w="4284"/>
      </w:tblGrid>
      <w:tr w:rsidR="008B57EC" w:rsidRPr="004B2EC5" w:rsidTr="004B2EC5">
        <w:tc>
          <w:tcPr>
            <w:tcW w:w="1243" w:type="dxa"/>
          </w:tcPr>
          <w:p w:rsidR="008B57EC" w:rsidRPr="004B2EC5" w:rsidRDefault="00557D8D" w:rsidP="004B2E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Extractive </w:t>
            </w:r>
            <w:r w:rsidR="008B57EC" w:rsidRPr="004B2EC5">
              <w:rPr>
                <w:rFonts w:ascii="Times New Roman" w:hAnsi="Times New Roman" w:cs="Times New Roman"/>
                <w:b/>
                <w:sz w:val="24"/>
                <w:szCs w:val="24"/>
              </w:rPr>
              <w:t xml:space="preserve">Niches </w:t>
            </w:r>
          </w:p>
        </w:tc>
        <w:tc>
          <w:tcPr>
            <w:tcW w:w="1984" w:type="dxa"/>
          </w:tcPr>
          <w:p w:rsidR="008B57EC" w:rsidRPr="004B2EC5" w:rsidRDefault="008B57EC" w:rsidP="004B2EC5">
            <w:pPr>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Extractives species group</w:t>
            </w:r>
          </w:p>
        </w:tc>
        <w:tc>
          <w:tcPr>
            <w:tcW w:w="1702" w:type="dxa"/>
          </w:tcPr>
          <w:p w:rsidR="008B57EC" w:rsidRPr="004B2EC5" w:rsidRDefault="00EA14B3" w:rsidP="00EA14B3">
            <w:pPr>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 xml:space="preserve">Targeted nutrients </w:t>
            </w:r>
          </w:p>
        </w:tc>
        <w:tc>
          <w:tcPr>
            <w:tcW w:w="4313" w:type="dxa"/>
          </w:tcPr>
          <w:p w:rsidR="008B57EC" w:rsidRPr="004B2EC5" w:rsidRDefault="004B1ED1" w:rsidP="004B1ED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Property of Nutrients</w:t>
            </w:r>
          </w:p>
        </w:tc>
      </w:tr>
      <w:tr w:rsidR="008B57EC" w:rsidRPr="004B2EC5" w:rsidTr="004B2EC5">
        <w:tc>
          <w:tcPr>
            <w:tcW w:w="1243" w:type="dxa"/>
          </w:tcPr>
          <w:p w:rsidR="008B57EC" w:rsidRPr="004B2EC5" w:rsidRDefault="008B57EC" w:rsidP="00557D8D">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 xml:space="preserve">Inorganic </w:t>
            </w:r>
          </w:p>
        </w:tc>
        <w:tc>
          <w:tcPr>
            <w:tcW w:w="1984" w:type="dxa"/>
          </w:tcPr>
          <w:p w:rsidR="008B57EC" w:rsidRPr="004B2EC5" w:rsidRDefault="00410654" w:rsidP="004B2EC5">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S</w:t>
            </w:r>
            <w:r w:rsidR="008B57EC" w:rsidRPr="004B2EC5">
              <w:rPr>
                <w:rFonts w:ascii="Times New Roman" w:hAnsi="Times New Roman" w:cs="Times New Roman"/>
                <w:sz w:val="24"/>
                <w:szCs w:val="24"/>
              </w:rPr>
              <w:t>eaweeds and aquatic plants</w:t>
            </w:r>
          </w:p>
        </w:tc>
        <w:tc>
          <w:tcPr>
            <w:tcW w:w="1702" w:type="dxa"/>
          </w:tcPr>
          <w:p w:rsidR="008B57EC" w:rsidRPr="004B2EC5" w:rsidRDefault="008B57EC" w:rsidP="004B2EC5">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Soluble inorganics</w:t>
            </w:r>
          </w:p>
        </w:tc>
        <w:tc>
          <w:tcPr>
            <w:tcW w:w="4313" w:type="dxa"/>
          </w:tcPr>
          <w:p w:rsidR="008B57EC" w:rsidRPr="004B2EC5" w:rsidRDefault="008B57EC" w:rsidP="004B2EC5">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 xml:space="preserve">Soluble inorganic </w:t>
            </w:r>
            <w:r w:rsidR="00722387">
              <w:rPr>
                <w:rFonts w:ascii="Times New Roman" w:hAnsi="Times New Roman" w:cs="Times New Roman"/>
                <w:sz w:val="24"/>
                <w:szCs w:val="24"/>
              </w:rPr>
              <w:t xml:space="preserve">and the </w:t>
            </w:r>
            <w:r w:rsidRPr="004B2EC5">
              <w:rPr>
                <w:rFonts w:ascii="Times New Roman" w:hAnsi="Times New Roman" w:cs="Times New Roman"/>
                <w:sz w:val="24"/>
                <w:szCs w:val="24"/>
              </w:rPr>
              <w:t xml:space="preserve">end-products of metabolism, </w:t>
            </w:r>
            <w:r w:rsidR="00722387" w:rsidRPr="004B2EC5">
              <w:rPr>
                <w:rFonts w:ascii="Times New Roman" w:hAnsi="Times New Roman" w:cs="Times New Roman"/>
                <w:sz w:val="24"/>
                <w:szCs w:val="24"/>
              </w:rPr>
              <w:t>such as</w:t>
            </w:r>
            <w:r w:rsidRPr="004B2EC5">
              <w:rPr>
                <w:rFonts w:ascii="Times New Roman" w:hAnsi="Times New Roman" w:cs="Times New Roman"/>
                <w:sz w:val="24"/>
                <w:szCs w:val="24"/>
              </w:rPr>
              <w:t xml:space="preserve"> ammonium (NH</w:t>
            </w:r>
            <w:r w:rsidRPr="004B2EC5">
              <w:rPr>
                <w:rFonts w:ascii="Times New Roman" w:hAnsi="Times New Roman" w:cs="Times New Roman"/>
                <w:sz w:val="24"/>
                <w:szCs w:val="24"/>
                <w:vertAlign w:val="subscript"/>
              </w:rPr>
              <w:t>4</w:t>
            </w:r>
            <w:r w:rsidRPr="004B2EC5">
              <w:rPr>
                <w:rFonts w:ascii="Times New Roman" w:hAnsi="Times New Roman" w:cs="Times New Roman"/>
                <w:sz w:val="24"/>
                <w:szCs w:val="24"/>
                <w:vertAlign w:val="superscript"/>
              </w:rPr>
              <w:t>+</w:t>
            </w:r>
            <w:r w:rsidRPr="004B2EC5">
              <w:rPr>
                <w:rFonts w:ascii="Times New Roman" w:hAnsi="Times New Roman" w:cs="Times New Roman"/>
                <w:sz w:val="24"/>
                <w:szCs w:val="24"/>
              </w:rPr>
              <w:t>), nitrate (NO</w:t>
            </w:r>
            <w:r w:rsidRPr="004B2EC5">
              <w:rPr>
                <w:rFonts w:ascii="Times New Roman" w:hAnsi="Times New Roman" w:cs="Times New Roman"/>
                <w:sz w:val="24"/>
                <w:szCs w:val="24"/>
                <w:vertAlign w:val="subscript"/>
              </w:rPr>
              <w:t>3</w:t>
            </w:r>
            <w:r w:rsidRPr="004B2EC5">
              <w:rPr>
                <w:rFonts w:ascii="Times New Roman" w:hAnsi="Times New Roman" w:cs="Times New Roman"/>
                <w:sz w:val="24"/>
                <w:szCs w:val="24"/>
                <w:vertAlign w:val="superscript"/>
              </w:rPr>
              <w:t>−</w:t>
            </w:r>
            <w:r w:rsidRPr="004B2EC5">
              <w:rPr>
                <w:rFonts w:ascii="Times New Roman" w:hAnsi="Times New Roman" w:cs="Times New Roman"/>
                <w:sz w:val="24"/>
                <w:szCs w:val="24"/>
              </w:rPr>
              <w:t>), phosphate (PO</w:t>
            </w:r>
            <w:r w:rsidRPr="004B2EC5">
              <w:rPr>
                <w:rFonts w:ascii="Times New Roman" w:hAnsi="Times New Roman" w:cs="Times New Roman"/>
                <w:sz w:val="24"/>
                <w:szCs w:val="24"/>
                <w:vertAlign w:val="subscript"/>
              </w:rPr>
              <w:t>4</w:t>
            </w:r>
            <w:r w:rsidRPr="004B2EC5">
              <w:rPr>
                <w:rFonts w:ascii="Times New Roman" w:hAnsi="Times New Roman" w:cs="Times New Roman"/>
                <w:sz w:val="24"/>
                <w:szCs w:val="24"/>
                <w:vertAlign w:val="superscript"/>
              </w:rPr>
              <w:t>3−</w:t>
            </w:r>
            <w:r w:rsidRPr="004B2EC5">
              <w:rPr>
                <w:rFonts w:ascii="Times New Roman" w:hAnsi="Times New Roman" w:cs="Times New Roman"/>
                <w:sz w:val="24"/>
                <w:szCs w:val="24"/>
              </w:rPr>
              <w:t>) and carbon dioxide(CO</w:t>
            </w:r>
            <w:r w:rsidRPr="004B2EC5">
              <w:rPr>
                <w:rFonts w:ascii="Times New Roman" w:hAnsi="Times New Roman" w:cs="Times New Roman"/>
                <w:sz w:val="24"/>
                <w:szCs w:val="24"/>
                <w:vertAlign w:val="subscript"/>
              </w:rPr>
              <w:t>2</w:t>
            </w:r>
            <w:r w:rsidRPr="004B2EC5">
              <w:rPr>
                <w:rFonts w:ascii="Times New Roman" w:hAnsi="Times New Roman" w:cs="Times New Roman"/>
                <w:sz w:val="24"/>
                <w:szCs w:val="24"/>
              </w:rPr>
              <w:t>)</w:t>
            </w:r>
          </w:p>
        </w:tc>
      </w:tr>
      <w:tr w:rsidR="008B57EC" w:rsidRPr="004B2EC5" w:rsidTr="004B2EC5">
        <w:tc>
          <w:tcPr>
            <w:tcW w:w="1243" w:type="dxa"/>
          </w:tcPr>
          <w:p w:rsidR="008B57EC" w:rsidRPr="004B2EC5" w:rsidRDefault="008B57EC" w:rsidP="00557D8D">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 xml:space="preserve">Organic </w:t>
            </w:r>
          </w:p>
        </w:tc>
        <w:tc>
          <w:tcPr>
            <w:tcW w:w="1984" w:type="dxa"/>
          </w:tcPr>
          <w:p w:rsidR="008B57EC" w:rsidRPr="004B2EC5" w:rsidRDefault="0083275E" w:rsidP="00D834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Detritus</w:t>
            </w:r>
            <w:r w:rsidR="008B57EC" w:rsidRPr="004B2EC5">
              <w:rPr>
                <w:rFonts w:ascii="Times New Roman" w:hAnsi="Times New Roman" w:cs="Times New Roman"/>
                <w:sz w:val="24"/>
                <w:szCs w:val="24"/>
              </w:rPr>
              <w:t xml:space="preserve"> </w:t>
            </w:r>
            <w:r w:rsidR="00D83487">
              <w:rPr>
                <w:rFonts w:ascii="Times New Roman" w:hAnsi="Times New Roman" w:cs="Times New Roman"/>
                <w:sz w:val="24"/>
                <w:szCs w:val="24"/>
              </w:rPr>
              <w:t xml:space="preserve">feeding species </w:t>
            </w:r>
            <w:r w:rsidR="008B57EC" w:rsidRPr="004B2EC5">
              <w:rPr>
                <w:rFonts w:ascii="Times New Roman" w:hAnsi="Times New Roman" w:cs="Times New Roman"/>
                <w:sz w:val="24"/>
                <w:szCs w:val="24"/>
              </w:rPr>
              <w:t>and grazers</w:t>
            </w:r>
            <w:r w:rsidR="00D83487">
              <w:rPr>
                <w:rFonts w:ascii="Times New Roman" w:hAnsi="Times New Roman" w:cs="Times New Roman"/>
                <w:sz w:val="24"/>
                <w:szCs w:val="24"/>
              </w:rPr>
              <w:t xml:space="preserve"> (eg. </w:t>
            </w:r>
            <w:r w:rsidR="008B57EC" w:rsidRPr="004B2EC5">
              <w:rPr>
                <w:rFonts w:ascii="Times New Roman" w:hAnsi="Times New Roman" w:cs="Times New Roman"/>
                <w:sz w:val="24"/>
                <w:szCs w:val="24"/>
              </w:rPr>
              <w:t>polychaetes</w:t>
            </w:r>
            <w:r>
              <w:rPr>
                <w:rFonts w:ascii="Times New Roman" w:hAnsi="Times New Roman" w:cs="Times New Roman"/>
                <w:sz w:val="24"/>
                <w:szCs w:val="24"/>
              </w:rPr>
              <w:t>,</w:t>
            </w:r>
            <w:r w:rsidR="008B57EC" w:rsidRPr="004B2EC5">
              <w:rPr>
                <w:rFonts w:ascii="Times New Roman" w:hAnsi="Times New Roman" w:cs="Times New Roman"/>
                <w:sz w:val="24"/>
                <w:szCs w:val="24"/>
              </w:rPr>
              <w:t xml:space="preserve"> </w:t>
            </w:r>
            <w:r w:rsidR="00D83487" w:rsidRPr="004B2EC5">
              <w:rPr>
                <w:rFonts w:ascii="Times New Roman" w:hAnsi="Times New Roman" w:cs="Times New Roman"/>
                <w:sz w:val="24"/>
                <w:szCs w:val="24"/>
              </w:rPr>
              <w:t xml:space="preserve">sea cucumbers </w:t>
            </w:r>
            <w:r w:rsidR="00D83487">
              <w:rPr>
                <w:rFonts w:ascii="Times New Roman" w:hAnsi="Times New Roman" w:cs="Times New Roman"/>
                <w:sz w:val="24"/>
                <w:szCs w:val="24"/>
              </w:rPr>
              <w:t xml:space="preserve">and </w:t>
            </w:r>
            <w:r w:rsidRPr="004B2EC5">
              <w:rPr>
                <w:rFonts w:ascii="Times New Roman" w:hAnsi="Times New Roman" w:cs="Times New Roman"/>
                <w:sz w:val="24"/>
                <w:szCs w:val="24"/>
              </w:rPr>
              <w:t>sea urchins</w:t>
            </w:r>
          </w:p>
        </w:tc>
        <w:tc>
          <w:tcPr>
            <w:tcW w:w="1702" w:type="dxa"/>
          </w:tcPr>
          <w:p w:rsidR="008B57EC" w:rsidRPr="004B2EC5" w:rsidRDefault="008B57EC" w:rsidP="004B2EC5">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Organic solids</w:t>
            </w:r>
          </w:p>
        </w:tc>
        <w:tc>
          <w:tcPr>
            <w:tcW w:w="4313" w:type="dxa"/>
          </w:tcPr>
          <w:p w:rsidR="008B57EC" w:rsidRPr="004B2EC5" w:rsidRDefault="008B57EC" w:rsidP="00D83487">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 xml:space="preserve">Large </w:t>
            </w:r>
            <w:r w:rsidR="00D83487">
              <w:rPr>
                <w:rFonts w:ascii="Times New Roman" w:hAnsi="Times New Roman" w:cs="Times New Roman"/>
                <w:sz w:val="24"/>
                <w:szCs w:val="24"/>
              </w:rPr>
              <w:t xml:space="preserve">settled matter, which has high in </w:t>
            </w:r>
            <w:r w:rsidRPr="004B2EC5">
              <w:rPr>
                <w:rFonts w:ascii="Times New Roman" w:hAnsi="Times New Roman" w:cs="Times New Roman"/>
                <w:sz w:val="24"/>
                <w:szCs w:val="24"/>
              </w:rPr>
              <w:t>organic content</w:t>
            </w:r>
            <w:r w:rsidR="00D83487">
              <w:rPr>
                <w:rFonts w:ascii="Times New Roman" w:hAnsi="Times New Roman" w:cs="Times New Roman"/>
                <w:sz w:val="24"/>
                <w:szCs w:val="24"/>
              </w:rPr>
              <w:t xml:space="preserve"> and it comes </w:t>
            </w:r>
            <w:r w:rsidR="004B1ED1">
              <w:rPr>
                <w:rFonts w:ascii="Times New Roman" w:hAnsi="Times New Roman" w:cs="Times New Roman"/>
                <w:sz w:val="24"/>
                <w:szCs w:val="24"/>
              </w:rPr>
              <w:t xml:space="preserve">from the fed trophic level </w:t>
            </w:r>
            <w:r w:rsidR="00D83487">
              <w:rPr>
                <w:rFonts w:ascii="Times New Roman" w:hAnsi="Times New Roman" w:cs="Times New Roman"/>
                <w:sz w:val="24"/>
                <w:szCs w:val="24"/>
              </w:rPr>
              <w:t xml:space="preserve">(eg. </w:t>
            </w:r>
            <w:r w:rsidRPr="004B2EC5">
              <w:rPr>
                <w:rFonts w:ascii="Times New Roman" w:hAnsi="Times New Roman" w:cs="Times New Roman"/>
                <w:sz w:val="24"/>
                <w:szCs w:val="24"/>
              </w:rPr>
              <w:t>waste feed</w:t>
            </w:r>
            <w:r w:rsidR="00D83487">
              <w:rPr>
                <w:rFonts w:ascii="Times New Roman" w:hAnsi="Times New Roman" w:cs="Times New Roman"/>
                <w:sz w:val="24"/>
                <w:szCs w:val="24"/>
              </w:rPr>
              <w:t>s</w:t>
            </w:r>
            <w:r w:rsidRPr="004B2EC5">
              <w:rPr>
                <w:rFonts w:ascii="Times New Roman" w:hAnsi="Times New Roman" w:cs="Times New Roman"/>
                <w:sz w:val="24"/>
                <w:szCs w:val="24"/>
              </w:rPr>
              <w:t xml:space="preserve"> and </w:t>
            </w:r>
            <w:r w:rsidR="004B1ED1">
              <w:rPr>
                <w:rFonts w:ascii="Times New Roman" w:hAnsi="Times New Roman" w:cs="Times New Roman"/>
                <w:sz w:val="24"/>
                <w:szCs w:val="24"/>
              </w:rPr>
              <w:t>faeces</w:t>
            </w:r>
            <w:r w:rsidRPr="004B2EC5">
              <w:rPr>
                <w:rFonts w:ascii="Times New Roman" w:hAnsi="Times New Roman" w:cs="Times New Roman"/>
                <w:sz w:val="24"/>
                <w:szCs w:val="24"/>
              </w:rPr>
              <w:t xml:space="preserve"> and lower organic content s</w:t>
            </w:r>
            <w:r w:rsidR="004B1ED1">
              <w:rPr>
                <w:rFonts w:ascii="Times New Roman" w:hAnsi="Times New Roman" w:cs="Times New Roman"/>
                <w:sz w:val="24"/>
                <w:szCs w:val="24"/>
              </w:rPr>
              <w:t>olids from non-fed species viz.</w:t>
            </w:r>
            <w:r w:rsidRPr="004B2EC5">
              <w:rPr>
                <w:rFonts w:ascii="Times New Roman" w:hAnsi="Times New Roman" w:cs="Times New Roman"/>
                <w:sz w:val="24"/>
                <w:szCs w:val="24"/>
              </w:rPr>
              <w:t xml:space="preserve"> bio</w:t>
            </w:r>
            <w:r w:rsidR="004B1ED1">
              <w:rPr>
                <w:rFonts w:ascii="Times New Roman" w:hAnsi="Times New Roman" w:cs="Times New Roman"/>
                <w:sz w:val="24"/>
                <w:szCs w:val="24"/>
              </w:rPr>
              <w:t>-</w:t>
            </w:r>
            <w:r w:rsidRPr="004B2EC5">
              <w:rPr>
                <w:rFonts w:ascii="Times New Roman" w:hAnsi="Times New Roman" w:cs="Times New Roman"/>
                <w:sz w:val="24"/>
                <w:szCs w:val="24"/>
              </w:rPr>
              <w:t xml:space="preserve">deposits </w:t>
            </w:r>
            <w:r w:rsidR="00D83487">
              <w:rPr>
                <w:rFonts w:ascii="Times New Roman" w:hAnsi="Times New Roman" w:cs="Times New Roman"/>
                <w:sz w:val="24"/>
                <w:szCs w:val="24"/>
              </w:rPr>
              <w:t xml:space="preserve">comes </w:t>
            </w:r>
            <w:r w:rsidRPr="004B2EC5">
              <w:rPr>
                <w:rFonts w:ascii="Times New Roman" w:hAnsi="Times New Roman" w:cs="Times New Roman"/>
                <w:sz w:val="24"/>
                <w:szCs w:val="24"/>
              </w:rPr>
              <w:t>from suspension feeders).</w:t>
            </w:r>
          </w:p>
        </w:tc>
      </w:tr>
      <w:tr w:rsidR="008B57EC" w:rsidRPr="004B2EC5" w:rsidTr="004B2EC5">
        <w:tc>
          <w:tcPr>
            <w:tcW w:w="1243" w:type="dxa"/>
          </w:tcPr>
          <w:p w:rsidR="008B57EC" w:rsidRPr="004B2EC5" w:rsidRDefault="008B57EC" w:rsidP="00557D8D">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lastRenderedPageBreak/>
              <w:t xml:space="preserve">Particulate organic </w:t>
            </w:r>
          </w:p>
        </w:tc>
        <w:tc>
          <w:tcPr>
            <w:tcW w:w="1984" w:type="dxa"/>
          </w:tcPr>
          <w:p w:rsidR="008B57EC" w:rsidRPr="004B2EC5" w:rsidRDefault="00410654" w:rsidP="004B2EC5">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S</w:t>
            </w:r>
            <w:r w:rsidR="008B57EC" w:rsidRPr="004B2EC5">
              <w:rPr>
                <w:rFonts w:ascii="Times New Roman" w:hAnsi="Times New Roman" w:cs="Times New Roman"/>
                <w:sz w:val="24"/>
                <w:szCs w:val="24"/>
              </w:rPr>
              <w:t xml:space="preserve">uspension and filter feeders </w:t>
            </w:r>
            <w:r w:rsidR="00D83487" w:rsidRPr="004B2EC5">
              <w:rPr>
                <w:rFonts w:ascii="Times New Roman" w:hAnsi="Times New Roman" w:cs="Times New Roman"/>
                <w:sz w:val="24"/>
                <w:szCs w:val="24"/>
              </w:rPr>
              <w:t>for instance</w:t>
            </w:r>
            <w:r w:rsidR="008B57EC" w:rsidRPr="004B2EC5">
              <w:rPr>
                <w:rFonts w:ascii="Times New Roman" w:hAnsi="Times New Roman" w:cs="Times New Roman"/>
                <w:sz w:val="24"/>
                <w:szCs w:val="24"/>
              </w:rPr>
              <w:t xml:space="preserve"> shellfish</w:t>
            </w:r>
          </w:p>
        </w:tc>
        <w:tc>
          <w:tcPr>
            <w:tcW w:w="1702" w:type="dxa"/>
          </w:tcPr>
          <w:p w:rsidR="008B57EC" w:rsidRPr="004B2EC5" w:rsidRDefault="008B57EC" w:rsidP="00D83487">
            <w:pPr>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 xml:space="preserve">Suspended organic </w:t>
            </w:r>
            <w:r w:rsidR="00D83487">
              <w:rPr>
                <w:rFonts w:ascii="Times New Roman" w:hAnsi="Times New Roman" w:cs="Times New Roman"/>
                <w:sz w:val="24"/>
                <w:szCs w:val="24"/>
              </w:rPr>
              <w:t>matter</w:t>
            </w:r>
          </w:p>
        </w:tc>
        <w:tc>
          <w:tcPr>
            <w:tcW w:w="4313" w:type="dxa"/>
          </w:tcPr>
          <w:p w:rsidR="008B57EC" w:rsidRPr="004B2EC5" w:rsidRDefault="00D83487" w:rsidP="00D834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very fine and comes from</w:t>
            </w:r>
            <w:r w:rsidR="008B57EC" w:rsidRPr="004B2EC5">
              <w:rPr>
                <w:rFonts w:ascii="Times New Roman" w:hAnsi="Times New Roman" w:cs="Times New Roman"/>
                <w:sz w:val="24"/>
                <w:szCs w:val="24"/>
              </w:rPr>
              <w:t xml:space="preserve"> waste feed and small faecal </w:t>
            </w:r>
            <w:r>
              <w:rPr>
                <w:rFonts w:ascii="Times New Roman" w:hAnsi="Times New Roman" w:cs="Times New Roman"/>
                <w:sz w:val="24"/>
                <w:szCs w:val="24"/>
              </w:rPr>
              <w:t>matter</w:t>
            </w:r>
            <w:r w:rsidR="008B57EC" w:rsidRPr="004B2EC5">
              <w:rPr>
                <w:rFonts w:ascii="Times New Roman" w:hAnsi="Times New Roman" w:cs="Times New Roman"/>
                <w:sz w:val="24"/>
                <w:szCs w:val="24"/>
              </w:rPr>
              <w:t xml:space="preserve">, </w:t>
            </w:r>
            <w:r w:rsidR="006D3C35" w:rsidRPr="004B2EC5">
              <w:rPr>
                <w:rFonts w:ascii="Times New Roman" w:hAnsi="Times New Roman" w:cs="Times New Roman"/>
                <w:sz w:val="24"/>
                <w:szCs w:val="24"/>
              </w:rPr>
              <w:t>in addition to</w:t>
            </w:r>
            <w:r>
              <w:rPr>
                <w:rFonts w:ascii="Times New Roman" w:hAnsi="Times New Roman" w:cs="Times New Roman"/>
                <w:sz w:val="24"/>
                <w:szCs w:val="24"/>
              </w:rPr>
              <w:t xml:space="preserve"> natural or IMT aquaculture</w:t>
            </w:r>
            <w:r w:rsidR="008B57EC" w:rsidRPr="004B2EC5">
              <w:rPr>
                <w:rFonts w:ascii="Times New Roman" w:hAnsi="Times New Roman" w:cs="Times New Roman"/>
                <w:sz w:val="24"/>
                <w:szCs w:val="24"/>
              </w:rPr>
              <w:t>- promoted microalgae</w:t>
            </w:r>
          </w:p>
        </w:tc>
      </w:tr>
    </w:tbl>
    <w:p w:rsidR="00F84816" w:rsidRPr="0061175F" w:rsidRDefault="00F84816" w:rsidP="00734EA2">
      <w:pPr>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Several </w:t>
      </w:r>
      <w:r w:rsidR="00A1090B" w:rsidRPr="0061175F">
        <w:rPr>
          <w:rFonts w:ascii="Times New Roman" w:hAnsi="Times New Roman" w:cs="Times New Roman"/>
          <w:b/>
          <w:sz w:val="24"/>
          <w:szCs w:val="24"/>
        </w:rPr>
        <w:t xml:space="preserve">following </w:t>
      </w:r>
      <w:r w:rsidRPr="0061175F">
        <w:rPr>
          <w:rFonts w:ascii="Times New Roman" w:hAnsi="Times New Roman" w:cs="Times New Roman"/>
          <w:b/>
          <w:sz w:val="24"/>
          <w:szCs w:val="24"/>
        </w:rPr>
        <w:t>steps should be taken for the expansion of IMTA</w:t>
      </w:r>
    </w:p>
    <w:p w:rsidR="001B5098" w:rsidRDefault="001B5098" w:rsidP="00734EA2">
      <w:pPr>
        <w:pStyle w:val="ListParagraph"/>
        <w:numPr>
          <w:ilvl w:val="0"/>
          <w:numId w:val="6"/>
        </w:numPr>
        <w:spacing w:line="360" w:lineRule="auto"/>
        <w:jc w:val="both"/>
        <w:rPr>
          <w:rFonts w:ascii="Times New Roman" w:hAnsi="Times New Roman" w:cs="Times New Roman"/>
          <w:sz w:val="24"/>
          <w:szCs w:val="24"/>
        </w:rPr>
      </w:pPr>
      <w:r w:rsidRPr="001B5098">
        <w:rPr>
          <w:rFonts w:ascii="Times New Roman" w:hAnsi="Times New Roman" w:cs="Times New Roman"/>
          <w:sz w:val="24"/>
          <w:szCs w:val="24"/>
        </w:rPr>
        <w:t>Foundation of the financial and ecological worth of frameworks and their co-items.</w:t>
      </w:r>
    </w:p>
    <w:p w:rsidR="001B5098" w:rsidRDefault="001B5098" w:rsidP="00734EA2">
      <w:pPr>
        <w:pStyle w:val="ListParagraph"/>
        <w:numPr>
          <w:ilvl w:val="0"/>
          <w:numId w:val="6"/>
        </w:numPr>
        <w:spacing w:line="360" w:lineRule="auto"/>
        <w:jc w:val="both"/>
        <w:rPr>
          <w:rFonts w:ascii="Times New Roman" w:hAnsi="Times New Roman" w:cs="Times New Roman"/>
          <w:sz w:val="24"/>
          <w:szCs w:val="24"/>
        </w:rPr>
      </w:pPr>
      <w:r w:rsidRPr="001B5098">
        <w:rPr>
          <w:rFonts w:ascii="Times New Roman" w:hAnsi="Times New Roman" w:cs="Times New Roman"/>
          <w:sz w:val="24"/>
          <w:szCs w:val="24"/>
        </w:rPr>
        <w:t>Determination of the right species, suitable to the natural surroundings, accessible advancements, and the ecological and oceanographic conditions, reciprocal in their environment capabilities, developing to huge biomass for proficient bio-relief.</w:t>
      </w:r>
    </w:p>
    <w:p w:rsidR="001B5098" w:rsidRDefault="001B5098" w:rsidP="00734EA2">
      <w:pPr>
        <w:pStyle w:val="ListParagraph"/>
        <w:numPr>
          <w:ilvl w:val="0"/>
          <w:numId w:val="6"/>
        </w:numPr>
        <w:spacing w:line="360" w:lineRule="auto"/>
        <w:jc w:val="both"/>
        <w:rPr>
          <w:rFonts w:ascii="Times New Roman" w:hAnsi="Times New Roman" w:cs="Times New Roman"/>
          <w:sz w:val="24"/>
          <w:szCs w:val="24"/>
        </w:rPr>
      </w:pPr>
      <w:r w:rsidRPr="001B5098">
        <w:rPr>
          <w:rFonts w:ascii="Times New Roman" w:hAnsi="Times New Roman" w:cs="Times New Roman"/>
          <w:sz w:val="24"/>
          <w:szCs w:val="24"/>
        </w:rPr>
        <w:t>Advancement of compelling government regulation/guidelines and impetuses to work with the improvement of IMTA rehearses and the commercialization of IMTA items.</w:t>
      </w:r>
    </w:p>
    <w:p w:rsidR="00F84816" w:rsidRPr="0061175F" w:rsidRDefault="001B5098" w:rsidP="00734EA2">
      <w:pPr>
        <w:pStyle w:val="ListParagraph"/>
        <w:numPr>
          <w:ilvl w:val="0"/>
          <w:numId w:val="6"/>
        </w:numPr>
        <w:spacing w:line="360" w:lineRule="auto"/>
        <w:jc w:val="both"/>
        <w:rPr>
          <w:rFonts w:ascii="Times New Roman" w:hAnsi="Times New Roman" w:cs="Times New Roman"/>
          <w:sz w:val="24"/>
          <w:szCs w:val="24"/>
        </w:rPr>
      </w:pPr>
      <w:r w:rsidRPr="001B5098">
        <w:rPr>
          <w:rFonts w:ascii="Times New Roman" w:hAnsi="Times New Roman" w:cs="Times New Roman"/>
          <w:sz w:val="24"/>
          <w:szCs w:val="24"/>
        </w:rPr>
        <w:t xml:space="preserve">Rearrangement of the advantages of IMTA and instructing partners about this </w:t>
      </w:r>
      <w:r>
        <w:rPr>
          <w:rFonts w:ascii="Times New Roman" w:hAnsi="Times New Roman" w:cs="Times New Roman"/>
          <w:sz w:val="24"/>
          <w:szCs w:val="24"/>
        </w:rPr>
        <w:t>practice</w:t>
      </w:r>
      <w:r w:rsidRPr="001B5098">
        <w:rPr>
          <w:rFonts w:ascii="Times New Roman" w:hAnsi="Times New Roman" w:cs="Times New Roman"/>
          <w:sz w:val="24"/>
          <w:szCs w:val="24"/>
        </w:rPr>
        <w:t>.</w:t>
      </w:r>
    </w:p>
    <w:p w:rsidR="00B973F5" w:rsidRPr="0061175F" w:rsidRDefault="00B973F5" w:rsidP="00734EA2">
      <w:pPr>
        <w:tabs>
          <w:tab w:val="left" w:pos="0"/>
        </w:tabs>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 A case study: IMTA by CMFRI (Johnson et al., 2019)</w:t>
      </w:r>
    </w:p>
    <w:p w:rsidR="00B973F5" w:rsidRPr="0061175F" w:rsidRDefault="00B973F5" w:rsidP="00734EA2">
      <w:pPr>
        <w:tabs>
          <w:tab w:val="left" w:pos="0"/>
        </w:tabs>
        <w:spacing w:line="360" w:lineRule="auto"/>
        <w:jc w:val="both"/>
        <w:rPr>
          <w:rFonts w:ascii="Times New Roman" w:hAnsi="Times New Roman" w:cs="Times New Roman"/>
          <w:sz w:val="24"/>
          <w:szCs w:val="24"/>
        </w:rPr>
      </w:pPr>
      <w:r w:rsidRPr="0061175F">
        <w:rPr>
          <w:rFonts w:ascii="Times New Roman" w:hAnsi="Times New Roman" w:cs="Times New Roman"/>
          <w:b/>
          <w:sz w:val="24"/>
          <w:szCs w:val="24"/>
        </w:rPr>
        <w:t>Demonstration of IMTA (integration of Seaweed cobia cages)</w:t>
      </w:r>
    </w:p>
    <w:p w:rsidR="00CD7F3E" w:rsidRPr="0061175F" w:rsidRDefault="00B973F5" w:rsidP="00734EA2">
      <w:pPr>
        <w:spacing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Sixteen bamboo rafts (1</w:t>
      </w:r>
      <w:r w:rsidR="001B5098">
        <w:rPr>
          <w:rFonts w:ascii="Times New Roman" w:hAnsi="Times New Roman" w:cs="Times New Roman"/>
          <w:sz w:val="24"/>
          <w:szCs w:val="24"/>
        </w:rPr>
        <w:t>2× 12 feet), each contains 75 killograms</w:t>
      </w:r>
      <w:r w:rsidRPr="0061175F">
        <w:rPr>
          <w:rFonts w:ascii="Times New Roman" w:hAnsi="Times New Roman" w:cs="Times New Roman"/>
          <w:sz w:val="24"/>
          <w:szCs w:val="24"/>
        </w:rPr>
        <w:t xml:space="preserve"> of seaweed were</w:t>
      </w:r>
      <w:r w:rsidR="001B5098">
        <w:rPr>
          <w:rFonts w:ascii="Times New Roman" w:hAnsi="Times New Roman" w:cs="Times New Roman"/>
          <w:sz w:val="24"/>
          <w:szCs w:val="24"/>
        </w:rPr>
        <w:t xml:space="preserve"> integrated with one cobia cage encloser</w:t>
      </w:r>
      <w:r w:rsidRPr="0061175F">
        <w:rPr>
          <w:rFonts w:ascii="Times New Roman" w:hAnsi="Times New Roman" w:cs="Times New Roman"/>
          <w:sz w:val="24"/>
          <w:szCs w:val="24"/>
        </w:rPr>
        <w:t xml:space="preserve"> (seaweed farming= 4 cycles; cobia farming= 180 days, 180 days need to produce four cycle of sea weed farming). The seaweed raft were kept in a semi-circul</w:t>
      </w:r>
      <w:r w:rsidR="0095068D">
        <w:rPr>
          <w:rFonts w:ascii="Times New Roman" w:hAnsi="Times New Roman" w:cs="Times New Roman"/>
          <w:sz w:val="24"/>
          <w:szCs w:val="24"/>
        </w:rPr>
        <w:t>a</w:t>
      </w:r>
      <w:r w:rsidR="006F66A3">
        <w:rPr>
          <w:rFonts w:ascii="Times New Roman" w:hAnsi="Times New Roman" w:cs="Times New Roman"/>
          <w:sz w:val="24"/>
          <w:szCs w:val="24"/>
        </w:rPr>
        <w:t xml:space="preserve">r manner </w:t>
      </w:r>
      <w:r w:rsidRPr="0061175F">
        <w:rPr>
          <w:rFonts w:ascii="Times New Roman" w:hAnsi="Times New Roman" w:cs="Times New Roman"/>
          <w:sz w:val="24"/>
          <w:szCs w:val="24"/>
        </w:rPr>
        <w:t xml:space="preserve">15 feet away from the cobia cage therefor seaweed </w:t>
      </w:r>
      <w:r w:rsidR="0095068D">
        <w:rPr>
          <w:rFonts w:ascii="Times New Roman" w:hAnsi="Times New Roman" w:cs="Times New Roman"/>
          <w:sz w:val="24"/>
          <w:szCs w:val="24"/>
        </w:rPr>
        <w:t>is</w:t>
      </w:r>
      <w:r w:rsidRPr="0061175F">
        <w:rPr>
          <w:rFonts w:ascii="Times New Roman" w:hAnsi="Times New Roman" w:cs="Times New Roman"/>
          <w:sz w:val="24"/>
          <w:szCs w:val="24"/>
        </w:rPr>
        <w:t xml:space="preserve"> enable to utilise the inorganic nutrient wastes </w:t>
      </w:r>
      <w:r w:rsidR="001B5098">
        <w:rPr>
          <w:rFonts w:ascii="Times New Roman" w:hAnsi="Times New Roman" w:cs="Times New Roman"/>
          <w:sz w:val="24"/>
          <w:szCs w:val="24"/>
        </w:rPr>
        <w:t>emerging</w:t>
      </w:r>
      <w:r w:rsidRPr="0061175F">
        <w:rPr>
          <w:rFonts w:ascii="Times New Roman" w:hAnsi="Times New Roman" w:cs="Times New Roman"/>
          <w:sz w:val="24"/>
          <w:szCs w:val="24"/>
        </w:rPr>
        <w:t xml:space="preserve"> from the cobia cage</w:t>
      </w:r>
      <w:r w:rsidR="0095068D">
        <w:rPr>
          <w:rFonts w:ascii="Times New Roman" w:hAnsi="Times New Roman" w:cs="Times New Roman"/>
          <w:sz w:val="24"/>
          <w:szCs w:val="24"/>
        </w:rPr>
        <w:t>,</w:t>
      </w:r>
      <w:r w:rsidRPr="0061175F">
        <w:rPr>
          <w:rFonts w:ascii="Times New Roman" w:hAnsi="Times New Roman" w:cs="Times New Roman"/>
          <w:sz w:val="24"/>
          <w:szCs w:val="24"/>
        </w:rPr>
        <w:t xml:space="preserve"> which moves </w:t>
      </w:r>
      <w:r w:rsidR="001B5098" w:rsidRPr="0061175F">
        <w:rPr>
          <w:rFonts w:ascii="Times New Roman" w:hAnsi="Times New Roman" w:cs="Times New Roman"/>
          <w:sz w:val="24"/>
          <w:szCs w:val="24"/>
        </w:rPr>
        <w:t>together with</w:t>
      </w:r>
      <w:r w:rsidRPr="0061175F">
        <w:rPr>
          <w:rFonts w:ascii="Times New Roman" w:hAnsi="Times New Roman" w:cs="Times New Roman"/>
          <w:sz w:val="24"/>
          <w:szCs w:val="24"/>
        </w:rPr>
        <w:t xml:space="preserve"> the water current</w:t>
      </w:r>
      <w:r w:rsidR="009B4E5D" w:rsidRPr="0061175F">
        <w:rPr>
          <w:rFonts w:ascii="Times New Roman" w:hAnsi="Times New Roman" w:cs="Times New Roman"/>
          <w:sz w:val="24"/>
          <w:szCs w:val="24"/>
        </w:rPr>
        <w:t xml:space="preserve"> from the cage</w:t>
      </w:r>
      <w:r w:rsidRPr="0061175F">
        <w:rPr>
          <w:rFonts w:ascii="Times New Roman" w:hAnsi="Times New Roman" w:cs="Times New Roman"/>
          <w:sz w:val="24"/>
          <w:szCs w:val="24"/>
        </w:rPr>
        <w:t>.</w:t>
      </w:r>
      <w:r w:rsidR="006F66A3">
        <w:rPr>
          <w:rFonts w:ascii="Times New Roman" w:hAnsi="Times New Roman" w:cs="Times New Roman"/>
          <w:sz w:val="24"/>
          <w:szCs w:val="24"/>
        </w:rPr>
        <w:t xml:space="preserve"> </w:t>
      </w:r>
      <w:r w:rsidR="009B4E5D" w:rsidRPr="0061175F">
        <w:rPr>
          <w:rFonts w:ascii="Times New Roman" w:hAnsi="Times New Roman" w:cs="Times New Roman"/>
          <w:sz w:val="24"/>
          <w:szCs w:val="24"/>
        </w:rPr>
        <w:t xml:space="preserve">A </w:t>
      </w:r>
      <w:r w:rsidR="00CD7F3E" w:rsidRPr="0061175F">
        <w:rPr>
          <w:rFonts w:ascii="Times New Roman" w:hAnsi="Times New Roman" w:cs="Times New Roman"/>
          <w:sz w:val="24"/>
          <w:szCs w:val="24"/>
        </w:rPr>
        <w:t>6 m dia GI cage</w:t>
      </w:r>
      <w:r w:rsidR="009B4E5D" w:rsidRPr="0061175F">
        <w:rPr>
          <w:rFonts w:ascii="Times New Roman" w:hAnsi="Times New Roman" w:cs="Times New Roman"/>
          <w:sz w:val="24"/>
          <w:szCs w:val="24"/>
        </w:rPr>
        <w:t xml:space="preserve"> and 3.5 m depth with 750 </w:t>
      </w:r>
      <w:r w:rsidR="00CD7F3E" w:rsidRPr="0061175F">
        <w:rPr>
          <w:rFonts w:ascii="Times New Roman" w:hAnsi="Times New Roman" w:cs="Times New Roman"/>
          <w:sz w:val="24"/>
          <w:szCs w:val="24"/>
        </w:rPr>
        <w:t xml:space="preserve">fingerlings of </w:t>
      </w:r>
      <w:r w:rsidR="009B4E5D" w:rsidRPr="0061175F">
        <w:rPr>
          <w:rFonts w:ascii="Times New Roman" w:hAnsi="Times New Roman" w:cs="Times New Roman"/>
          <w:sz w:val="24"/>
          <w:szCs w:val="24"/>
        </w:rPr>
        <w:t xml:space="preserve">cobia </w:t>
      </w:r>
      <w:r w:rsidR="00CD7F3E" w:rsidRPr="0061175F">
        <w:rPr>
          <w:rFonts w:ascii="Times New Roman" w:hAnsi="Times New Roman" w:cs="Times New Roman"/>
          <w:sz w:val="24"/>
          <w:szCs w:val="24"/>
        </w:rPr>
        <w:t>integrated with the seaweed raft (Figure 3a)</w:t>
      </w:r>
      <w:r w:rsidR="009B4E5D" w:rsidRPr="0061175F">
        <w:rPr>
          <w:rFonts w:ascii="Times New Roman" w:hAnsi="Times New Roman" w:cs="Times New Roman"/>
          <w:sz w:val="24"/>
          <w:szCs w:val="24"/>
        </w:rPr>
        <w:t xml:space="preserve">. The cobia </w:t>
      </w:r>
      <w:r w:rsidR="00CD7F3E" w:rsidRPr="0061175F">
        <w:rPr>
          <w:rFonts w:ascii="Times New Roman" w:hAnsi="Times New Roman" w:cs="Times New Roman"/>
          <w:sz w:val="24"/>
          <w:szCs w:val="24"/>
        </w:rPr>
        <w:t xml:space="preserve">fingerlings </w:t>
      </w:r>
      <w:r w:rsidR="009B4E5D" w:rsidRPr="0061175F">
        <w:rPr>
          <w:rFonts w:ascii="Times New Roman" w:hAnsi="Times New Roman" w:cs="Times New Roman"/>
          <w:sz w:val="24"/>
          <w:szCs w:val="24"/>
        </w:rPr>
        <w:t xml:space="preserve">fed </w:t>
      </w:r>
      <w:r w:rsidR="00CD7F3E" w:rsidRPr="0061175F">
        <w:rPr>
          <w:rFonts w:ascii="Times New Roman" w:hAnsi="Times New Roman" w:cs="Times New Roman"/>
          <w:sz w:val="24"/>
          <w:szCs w:val="24"/>
        </w:rPr>
        <w:t xml:space="preserve">twice a day </w:t>
      </w:r>
      <w:r w:rsidR="009B4E5D" w:rsidRPr="0061175F">
        <w:rPr>
          <w:rFonts w:ascii="Times New Roman" w:hAnsi="Times New Roman" w:cs="Times New Roman"/>
          <w:sz w:val="24"/>
          <w:szCs w:val="24"/>
        </w:rPr>
        <w:t>@ 5%</w:t>
      </w:r>
      <w:r w:rsidR="00CD7F3E" w:rsidRPr="0061175F">
        <w:rPr>
          <w:rFonts w:ascii="Times New Roman" w:hAnsi="Times New Roman" w:cs="Times New Roman"/>
          <w:sz w:val="24"/>
          <w:szCs w:val="24"/>
        </w:rPr>
        <w:t xml:space="preserve"> of</w:t>
      </w:r>
      <w:r w:rsidR="009B4E5D" w:rsidRPr="0061175F">
        <w:rPr>
          <w:rFonts w:ascii="Times New Roman" w:hAnsi="Times New Roman" w:cs="Times New Roman"/>
          <w:sz w:val="24"/>
          <w:szCs w:val="24"/>
        </w:rPr>
        <w:t xml:space="preserve"> total biomass with chopped low-value</w:t>
      </w:r>
      <w:r w:rsidR="00CD7F3E" w:rsidRPr="0061175F">
        <w:rPr>
          <w:rFonts w:ascii="Times New Roman" w:hAnsi="Times New Roman" w:cs="Times New Roman"/>
          <w:sz w:val="24"/>
          <w:szCs w:val="24"/>
        </w:rPr>
        <w:t>d</w:t>
      </w:r>
      <w:r w:rsidR="009B4E5D" w:rsidRPr="0061175F">
        <w:rPr>
          <w:rFonts w:ascii="Times New Roman" w:hAnsi="Times New Roman" w:cs="Times New Roman"/>
          <w:sz w:val="24"/>
          <w:szCs w:val="24"/>
        </w:rPr>
        <w:t xml:space="preserve"> fishes </w:t>
      </w:r>
      <w:r w:rsidR="00CD7F3E" w:rsidRPr="0061175F">
        <w:rPr>
          <w:rFonts w:ascii="Times New Roman" w:hAnsi="Times New Roman" w:cs="Times New Roman"/>
          <w:sz w:val="24"/>
          <w:szCs w:val="24"/>
        </w:rPr>
        <w:t xml:space="preserve">like </w:t>
      </w:r>
      <w:r w:rsidR="00023095" w:rsidRPr="0061175F">
        <w:rPr>
          <w:rFonts w:ascii="Times New Roman" w:hAnsi="Times New Roman" w:cs="Times New Roman"/>
          <w:sz w:val="24"/>
          <w:szCs w:val="24"/>
        </w:rPr>
        <w:t xml:space="preserve">lesser sardine, </w:t>
      </w:r>
      <w:r w:rsidR="009B4E5D" w:rsidRPr="0061175F">
        <w:rPr>
          <w:rFonts w:ascii="Times New Roman" w:hAnsi="Times New Roman" w:cs="Times New Roman"/>
          <w:sz w:val="24"/>
          <w:szCs w:val="24"/>
        </w:rPr>
        <w:t xml:space="preserve">sardine, </w:t>
      </w:r>
      <w:r w:rsidR="00CD7F3E" w:rsidRPr="0061175F">
        <w:rPr>
          <w:rFonts w:ascii="Times New Roman" w:hAnsi="Times New Roman" w:cs="Times New Roman"/>
          <w:sz w:val="24"/>
          <w:szCs w:val="24"/>
        </w:rPr>
        <w:t xml:space="preserve">rainbow sardine, </w:t>
      </w:r>
      <w:r w:rsidR="00023095" w:rsidRPr="0061175F">
        <w:rPr>
          <w:rFonts w:ascii="Times New Roman" w:hAnsi="Times New Roman" w:cs="Times New Roman"/>
          <w:sz w:val="24"/>
          <w:szCs w:val="24"/>
        </w:rPr>
        <w:t>et cetera</w:t>
      </w:r>
      <w:r w:rsidR="009B4E5D" w:rsidRPr="0061175F">
        <w:rPr>
          <w:rFonts w:ascii="Times New Roman" w:hAnsi="Times New Roman" w:cs="Times New Roman"/>
          <w:sz w:val="24"/>
          <w:szCs w:val="24"/>
        </w:rPr>
        <w:t>.</w:t>
      </w:r>
      <w:r w:rsidR="00CD7F3E" w:rsidRPr="0061175F">
        <w:rPr>
          <w:rFonts w:ascii="Times New Roman" w:hAnsi="Times New Roman" w:cs="Times New Roman"/>
          <w:sz w:val="24"/>
          <w:szCs w:val="24"/>
        </w:rPr>
        <w:t xml:space="preserve"> Based on</w:t>
      </w:r>
      <w:r w:rsidR="00023095">
        <w:rPr>
          <w:rFonts w:ascii="Times New Roman" w:hAnsi="Times New Roman" w:cs="Times New Roman"/>
          <w:sz w:val="24"/>
          <w:szCs w:val="24"/>
        </w:rPr>
        <w:t xml:space="preserve"> </w:t>
      </w:r>
      <w:r w:rsidR="0095068D">
        <w:rPr>
          <w:rFonts w:ascii="Times New Roman" w:hAnsi="Times New Roman" w:cs="Times New Roman"/>
          <w:sz w:val="24"/>
          <w:szCs w:val="24"/>
        </w:rPr>
        <w:t xml:space="preserve">the </w:t>
      </w:r>
      <w:r w:rsidR="00CD7F3E" w:rsidRPr="0061175F">
        <w:rPr>
          <w:rFonts w:ascii="Times New Roman" w:hAnsi="Times New Roman" w:cs="Times New Roman"/>
          <w:sz w:val="24"/>
          <w:szCs w:val="24"/>
        </w:rPr>
        <w:t>assessment of fouli</w:t>
      </w:r>
      <w:r w:rsidR="00023095">
        <w:rPr>
          <w:rFonts w:ascii="Times New Roman" w:hAnsi="Times New Roman" w:cs="Times New Roman"/>
          <w:sz w:val="24"/>
          <w:szCs w:val="24"/>
        </w:rPr>
        <w:t>ng on the net of cage, nets</w:t>
      </w:r>
      <w:r w:rsidR="00CD7F3E" w:rsidRPr="0061175F">
        <w:rPr>
          <w:rFonts w:ascii="Times New Roman" w:hAnsi="Times New Roman" w:cs="Times New Roman"/>
          <w:sz w:val="24"/>
          <w:szCs w:val="24"/>
        </w:rPr>
        <w:t xml:space="preserve"> </w:t>
      </w:r>
      <w:r w:rsidR="009B4E5D" w:rsidRPr="0061175F">
        <w:rPr>
          <w:rFonts w:ascii="Times New Roman" w:hAnsi="Times New Roman" w:cs="Times New Roman"/>
          <w:sz w:val="24"/>
          <w:szCs w:val="24"/>
        </w:rPr>
        <w:t xml:space="preserve">changed periodically to ensure sufficient </w:t>
      </w:r>
      <w:r w:rsidR="00CD7F3E" w:rsidRPr="0061175F">
        <w:rPr>
          <w:rFonts w:ascii="Times New Roman" w:hAnsi="Times New Roman" w:cs="Times New Roman"/>
          <w:sz w:val="24"/>
          <w:szCs w:val="24"/>
        </w:rPr>
        <w:t xml:space="preserve">water </w:t>
      </w:r>
      <w:r w:rsidR="00023095" w:rsidRPr="0061175F">
        <w:rPr>
          <w:rFonts w:ascii="Times New Roman" w:hAnsi="Times New Roman" w:cs="Times New Roman"/>
          <w:sz w:val="24"/>
          <w:szCs w:val="24"/>
        </w:rPr>
        <w:t xml:space="preserve">circulation </w:t>
      </w:r>
      <w:r w:rsidR="00CD7F3E" w:rsidRPr="0061175F">
        <w:rPr>
          <w:rFonts w:ascii="Times New Roman" w:hAnsi="Times New Roman" w:cs="Times New Roman"/>
          <w:sz w:val="24"/>
          <w:szCs w:val="24"/>
        </w:rPr>
        <w:t>through the cage</w:t>
      </w:r>
      <w:r w:rsidR="009B4E5D" w:rsidRPr="0061175F">
        <w:rPr>
          <w:rFonts w:ascii="Times New Roman" w:hAnsi="Times New Roman" w:cs="Times New Roman"/>
          <w:sz w:val="24"/>
          <w:szCs w:val="24"/>
        </w:rPr>
        <w:t>. The crop</w:t>
      </w:r>
      <w:r w:rsidR="0095068D">
        <w:rPr>
          <w:rFonts w:ascii="Times New Roman" w:hAnsi="Times New Roman" w:cs="Times New Roman"/>
          <w:sz w:val="24"/>
          <w:szCs w:val="24"/>
        </w:rPr>
        <w:t>ping</w:t>
      </w:r>
      <w:r w:rsidR="009B4E5D" w:rsidRPr="0061175F">
        <w:rPr>
          <w:rFonts w:ascii="Times New Roman" w:hAnsi="Times New Roman" w:cs="Times New Roman"/>
          <w:sz w:val="24"/>
          <w:szCs w:val="24"/>
        </w:rPr>
        <w:t xml:space="preserve"> period for cobia </w:t>
      </w:r>
      <w:r w:rsidR="00CD7F3E" w:rsidRPr="0061175F">
        <w:rPr>
          <w:rFonts w:ascii="Times New Roman" w:hAnsi="Times New Roman" w:cs="Times New Roman"/>
          <w:sz w:val="24"/>
          <w:szCs w:val="24"/>
        </w:rPr>
        <w:t>was 180days</w:t>
      </w:r>
      <w:r w:rsidR="009B4E5D" w:rsidRPr="0061175F">
        <w:rPr>
          <w:rFonts w:ascii="Times New Roman" w:hAnsi="Times New Roman" w:cs="Times New Roman"/>
          <w:sz w:val="24"/>
          <w:szCs w:val="24"/>
        </w:rPr>
        <w:t>.</w:t>
      </w:r>
      <w:r w:rsidR="00CD7F3E" w:rsidRPr="0061175F">
        <w:rPr>
          <w:rFonts w:ascii="Times New Roman" w:hAnsi="Times New Roman" w:cs="Times New Roman"/>
          <w:sz w:val="24"/>
          <w:szCs w:val="24"/>
        </w:rPr>
        <w:t xml:space="preserve"> A separate set of seaweed raft</w:t>
      </w:r>
      <w:r w:rsidR="0095068D">
        <w:rPr>
          <w:rFonts w:ascii="Times New Roman" w:hAnsi="Times New Roman" w:cs="Times New Roman"/>
          <w:sz w:val="24"/>
          <w:szCs w:val="24"/>
        </w:rPr>
        <w:t>s</w:t>
      </w:r>
      <w:r w:rsidR="00CD7F3E" w:rsidRPr="0061175F">
        <w:rPr>
          <w:rFonts w:ascii="Times New Roman" w:hAnsi="Times New Roman" w:cs="Times New Roman"/>
          <w:sz w:val="24"/>
          <w:szCs w:val="24"/>
        </w:rPr>
        <w:t xml:space="preserve"> of the same number and size were cultivated as a control on di</w:t>
      </w:r>
      <w:r w:rsidR="0095068D">
        <w:rPr>
          <w:rFonts w:ascii="Times New Roman" w:hAnsi="Times New Roman" w:cs="Times New Roman"/>
          <w:sz w:val="24"/>
          <w:szCs w:val="24"/>
        </w:rPr>
        <w:t>f</w:t>
      </w:r>
      <w:r w:rsidR="00CD7F3E" w:rsidRPr="0061175F">
        <w:rPr>
          <w:rFonts w:ascii="Times New Roman" w:hAnsi="Times New Roman" w:cs="Times New Roman"/>
          <w:sz w:val="24"/>
          <w:szCs w:val="24"/>
        </w:rPr>
        <w:t>ferent location</w:t>
      </w:r>
      <w:r w:rsidR="0095068D">
        <w:rPr>
          <w:rFonts w:ascii="Times New Roman" w:hAnsi="Times New Roman" w:cs="Times New Roman"/>
          <w:sz w:val="24"/>
          <w:szCs w:val="24"/>
        </w:rPr>
        <w:t>s</w:t>
      </w:r>
      <w:r w:rsidR="00CD7F3E" w:rsidRPr="0061175F">
        <w:rPr>
          <w:rFonts w:ascii="Times New Roman" w:hAnsi="Times New Roman" w:cs="Times New Roman"/>
          <w:sz w:val="24"/>
          <w:szCs w:val="24"/>
        </w:rPr>
        <w:t xml:space="preserve"> without cobia cage or any cage (Johnson et al., 2019).</w:t>
      </w:r>
    </w:p>
    <w:p w:rsidR="00B973F5" w:rsidRPr="0061175F" w:rsidRDefault="00B973F5" w:rsidP="00734EA2">
      <w:pPr>
        <w:tabs>
          <w:tab w:val="left" w:pos="0"/>
        </w:tabs>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Economic benefits of Seaweed production cultivated under IMTA (Johnson et al., 2019)</w:t>
      </w:r>
    </w:p>
    <w:p w:rsidR="0084322C" w:rsidRDefault="0084322C" w:rsidP="00734EA2">
      <w:pPr>
        <w:spacing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 xml:space="preserve">A seaweed production cycle of </w:t>
      </w:r>
      <w:r w:rsidR="0061175F">
        <w:rPr>
          <w:rFonts w:ascii="Times New Roman" w:hAnsi="Times New Roman" w:cs="Times New Roman"/>
          <w:sz w:val="24"/>
          <w:szCs w:val="24"/>
        </w:rPr>
        <w:t>40-45</w:t>
      </w:r>
      <w:r w:rsidRPr="0061175F">
        <w:rPr>
          <w:rFonts w:ascii="Times New Roman" w:hAnsi="Times New Roman" w:cs="Times New Roman"/>
          <w:sz w:val="24"/>
          <w:szCs w:val="24"/>
        </w:rPr>
        <w:t xml:space="preserve"> days performed. At the end</w:t>
      </w:r>
      <w:r w:rsidR="0061175F">
        <w:rPr>
          <w:rFonts w:ascii="Times New Roman" w:hAnsi="Times New Roman" w:cs="Times New Roman"/>
          <w:sz w:val="24"/>
          <w:szCs w:val="24"/>
        </w:rPr>
        <w:t xml:space="preserve"> of the cycle</w:t>
      </w:r>
      <w:r w:rsidRPr="0061175F">
        <w:rPr>
          <w:rFonts w:ascii="Times New Roman" w:hAnsi="Times New Roman" w:cs="Times New Roman"/>
          <w:sz w:val="24"/>
          <w:szCs w:val="24"/>
        </w:rPr>
        <w:t xml:space="preserve">, the rafts are </w:t>
      </w:r>
      <w:r w:rsidR="0061175F">
        <w:rPr>
          <w:rFonts w:ascii="Times New Roman" w:hAnsi="Times New Roman" w:cs="Times New Roman"/>
          <w:sz w:val="24"/>
          <w:szCs w:val="24"/>
        </w:rPr>
        <w:t xml:space="preserve">pushednear </w:t>
      </w:r>
      <w:r w:rsidRPr="0061175F">
        <w:rPr>
          <w:rFonts w:ascii="Times New Roman" w:hAnsi="Times New Roman" w:cs="Times New Roman"/>
          <w:sz w:val="24"/>
          <w:szCs w:val="24"/>
        </w:rPr>
        <w:t>t</w:t>
      </w:r>
      <w:r w:rsidR="00C3305D">
        <w:rPr>
          <w:rFonts w:ascii="Times New Roman" w:hAnsi="Times New Roman" w:cs="Times New Roman"/>
          <w:sz w:val="24"/>
          <w:szCs w:val="24"/>
        </w:rPr>
        <w:t>he shore to harvest</w:t>
      </w:r>
      <w:r w:rsidR="0061175F">
        <w:rPr>
          <w:rFonts w:ascii="Times New Roman" w:hAnsi="Times New Roman" w:cs="Times New Roman"/>
          <w:sz w:val="24"/>
          <w:szCs w:val="24"/>
        </w:rPr>
        <w:t xml:space="preserve"> the</w:t>
      </w:r>
      <w:r w:rsidRPr="0061175F">
        <w:rPr>
          <w:rFonts w:ascii="Times New Roman" w:hAnsi="Times New Roman" w:cs="Times New Roman"/>
          <w:sz w:val="24"/>
          <w:szCs w:val="24"/>
        </w:rPr>
        <w:t xml:space="preserve"> seaweed. A 75 </w:t>
      </w:r>
      <w:r w:rsidR="00840A35">
        <w:rPr>
          <w:rFonts w:ascii="Times New Roman" w:hAnsi="Times New Roman" w:cs="Times New Roman"/>
          <w:sz w:val="24"/>
          <w:szCs w:val="24"/>
        </w:rPr>
        <w:t>kilograms</w:t>
      </w:r>
      <w:r w:rsidR="00023095">
        <w:rPr>
          <w:rFonts w:ascii="Times New Roman" w:hAnsi="Times New Roman" w:cs="Times New Roman"/>
          <w:sz w:val="24"/>
          <w:szCs w:val="24"/>
        </w:rPr>
        <w:t xml:space="preserve"> of yield </w:t>
      </w:r>
      <w:r w:rsidRPr="0061175F">
        <w:rPr>
          <w:rFonts w:ascii="Times New Roman" w:hAnsi="Times New Roman" w:cs="Times New Roman"/>
          <w:sz w:val="24"/>
          <w:szCs w:val="24"/>
        </w:rPr>
        <w:t xml:space="preserve">retained </w:t>
      </w:r>
      <w:r w:rsidR="00023095">
        <w:rPr>
          <w:rFonts w:ascii="Times New Roman" w:hAnsi="Times New Roman" w:cs="Times New Roman"/>
          <w:sz w:val="24"/>
          <w:szCs w:val="24"/>
        </w:rPr>
        <w:t>as seed</w:t>
      </w:r>
      <w:r w:rsidRPr="0061175F">
        <w:rPr>
          <w:rFonts w:ascii="Times New Roman" w:hAnsi="Times New Roman" w:cs="Times New Roman"/>
          <w:sz w:val="24"/>
          <w:szCs w:val="24"/>
        </w:rPr>
        <w:t xml:space="preserve"> for the </w:t>
      </w:r>
      <w:r w:rsidR="00023095">
        <w:rPr>
          <w:rFonts w:ascii="Times New Roman" w:hAnsi="Times New Roman" w:cs="Times New Roman"/>
          <w:sz w:val="24"/>
          <w:szCs w:val="24"/>
        </w:rPr>
        <w:t>next set up</w:t>
      </w:r>
      <w:r w:rsidRPr="0061175F">
        <w:rPr>
          <w:rFonts w:ascii="Times New Roman" w:hAnsi="Times New Roman" w:cs="Times New Roman"/>
          <w:sz w:val="24"/>
          <w:szCs w:val="24"/>
        </w:rPr>
        <w:t xml:space="preserve"> and the remaining kept to dry in the sun light for three days and sold </w:t>
      </w:r>
      <w:r w:rsidRPr="0061175F">
        <w:rPr>
          <w:rFonts w:ascii="Times New Roman" w:hAnsi="Times New Roman" w:cs="Times New Roman"/>
          <w:sz w:val="24"/>
          <w:szCs w:val="24"/>
        </w:rPr>
        <w:lastRenderedPageBreak/>
        <w:t xml:space="preserve">out in </w:t>
      </w:r>
      <w:r w:rsidR="00023095">
        <w:rPr>
          <w:rFonts w:ascii="Times New Roman" w:hAnsi="Times New Roman" w:cs="Times New Roman"/>
          <w:sz w:val="24"/>
          <w:szCs w:val="24"/>
        </w:rPr>
        <w:t xml:space="preserve">as </w:t>
      </w:r>
      <w:r w:rsidR="0019788B">
        <w:rPr>
          <w:rFonts w:ascii="Times New Roman" w:hAnsi="Times New Roman" w:cs="Times New Roman"/>
          <w:sz w:val="24"/>
          <w:szCs w:val="24"/>
        </w:rPr>
        <w:t xml:space="preserve">dried. </w:t>
      </w:r>
      <w:r w:rsidR="00023095">
        <w:rPr>
          <w:rFonts w:ascii="Times New Roman" w:hAnsi="Times New Roman" w:cs="Times New Roman"/>
          <w:sz w:val="24"/>
          <w:szCs w:val="24"/>
        </w:rPr>
        <w:t xml:space="preserve">The obtained </w:t>
      </w:r>
      <w:r w:rsidR="0019788B">
        <w:rPr>
          <w:rFonts w:ascii="Times New Roman" w:hAnsi="Times New Roman" w:cs="Times New Roman"/>
          <w:sz w:val="24"/>
          <w:szCs w:val="24"/>
        </w:rPr>
        <w:t>sea</w:t>
      </w:r>
      <w:r w:rsidRPr="0061175F">
        <w:rPr>
          <w:rFonts w:ascii="Times New Roman" w:hAnsi="Times New Roman" w:cs="Times New Roman"/>
          <w:sz w:val="24"/>
          <w:szCs w:val="24"/>
        </w:rPr>
        <w:t>weed’s average we</w:t>
      </w:r>
      <w:r w:rsidR="006F66A3">
        <w:rPr>
          <w:rFonts w:ascii="Times New Roman" w:hAnsi="Times New Roman" w:cs="Times New Roman"/>
          <w:sz w:val="24"/>
          <w:szCs w:val="24"/>
        </w:rPr>
        <w:t>i</w:t>
      </w:r>
      <w:r w:rsidR="00023095">
        <w:rPr>
          <w:rFonts w:ascii="Times New Roman" w:hAnsi="Times New Roman" w:cs="Times New Roman"/>
          <w:sz w:val="24"/>
          <w:szCs w:val="24"/>
        </w:rPr>
        <w:t>ght was only 10 percentage</w:t>
      </w:r>
      <w:r w:rsidRPr="0061175F">
        <w:rPr>
          <w:rFonts w:ascii="Times New Roman" w:hAnsi="Times New Roman" w:cs="Times New Roman"/>
          <w:sz w:val="24"/>
          <w:szCs w:val="24"/>
        </w:rPr>
        <w:t xml:space="preserve"> of the </w:t>
      </w:r>
      <w:r w:rsidR="00023095" w:rsidRPr="0061175F">
        <w:rPr>
          <w:rFonts w:ascii="Times New Roman" w:hAnsi="Times New Roman" w:cs="Times New Roman"/>
          <w:sz w:val="24"/>
          <w:szCs w:val="24"/>
        </w:rPr>
        <w:t>entire</w:t>
      </w:r>
      <w:r w:rsidRPr="0061175F">
        <w:rPr>
          <w:rFonts w:ascii="Times New Roman" w:hAnsi="Times New Roman" w:cs="Times New Roman"/>
          <w:sz w:val="24"/>
          <w:szCs w:val="24"/>
        </w:rPr>
        <w:t xml:space="preserve"> wet we</w:t>
      </w:r>
      <w:r w:rsidR="006F66A3">
        <w:rPr>
          <w:rFonts w:ascii="Times New Roman" w:hAnsi="Times New Roman" w:cs="Times New Roman"/>
          <w:sz w:val="24"/>
          <w:szCs w:val="24"/>
        </w:rPr>
        <w:t>i</w:t>
      </w:r>
      <w:r w:rsidRPr="0061175F">
        <w:rPr>
          <w:rFonts w:ascii="Times New Roman" w:hAnsi="Times New Roman" w:cs="Times New Roman"/>
          <w:sz w:val="24"/>
          <w:szCs w:val="24"/>
        </w:rPr>
        <w:t>ght. After harvesting</w:t>
      </w:r>
      <w:r w:rsidR="00023095">
        <w:rPr>
          <w:rFonts w:ascii="Times New Roman" w:hAnsi="Times New Roman" w:cs="Times New Roman"/>
          <w:sz w:val="24"/>
          <w:szCs w:val="24"/>
        </w:rPr>
        <w:t>,</w:t>
      </w:r>
      <w:r w:rsidR="006F66A3">
        <w:rPr>
          <w:rFonts w:ascii="Times New Roman" w:hAnsi="Times New Roman" w:cs="Times New Roman"/>
          <w:sz w:val="24"/>
          <w:szCs w:val="24"/>
        </w:rPr>
        <w:t xml:space="preserve"> rafts agai</w:t>
      </w:r>
      <w:r w:rsidRPr="0061175F">
        <w:rPr>
          <w:rFonts w:ascii="Times New Roman" w:hAnsi="Times New Roman" w:cs="Times New Roman"/>
          <w:sz w:val="24"/>
          <w:szCs w:val="24"/>
        </w:rPr>
        <w:t xml:space="preserve">n seeded </w:t>
      </w:r>
      <w:r w:rsidR="00023095">
        <w:rPr>
          <w:rFonts w:ascii="Times New Roman" w:hAnsi="Times New Roman" w:cs="Times New Roman"/>
          <w:sz w:val="24"/>
          <w:szCs w:val="24"/>
        </w:rPr>
        <w:t xml:space="preserve">again (after 2-3 days) </w:t>
      </w:r>
      <w:r w:rsidRPr="0061175F">
        <w:rPr>
          <w:rFonts w:ascii="Times New Roman" w:hAnsi="Times New Roman" w:cs="Times New Roman"/>
          <w:sz w:val="24"/>
          <w:szCs w:val="24"/>
        </w:rPr>
        <w:t xml:space="preserve">and </w:t>
      </w:r>
      <w:r w:rsidR="00023095" w:rsidRPr="0061175F">
        <w:rPr>
          <w:rFonts w:ascii="Times New Roman" w:hAnsi="Times New Roman" w:cs="Times New Roman"/>
          <w:sz w:val="24"/>
          <w:szCs w:val="24"/>
        </w:rPr>
        <w:t>incorporated</w:t>
      </w:r>
      <w:r w:rsidRPr="0061175F">
        <w:rPr>
          <w:rFonts w:ascii="Times New Roman" w:hAnsi="Times New Roman" w:cs="Times New Roman"/>
          <w:sz w:val="24"/>
          <w:szCs w:val="24"/>
        </w:rPr>
        <w:t xml:space="preserve"> with the cobia cage</w:t>
      </w:r>
      <w:r w:rsidR="0019788B">
        <w:rPr>
          <w:rFonts w:ascii="Times New Roman" w:hAnsi="Times New Roman" w:cs="Times New Roman"/>
          <w:sz w:val="24"/>
          <w:szCs w:val="24"/>
        </w:rPr>
        <w:t>. In 180 days, four cycle of sea</w:t>
      </w:r>
      <w:r w:rsidRPr="0061175F">
        <w:rPr>
          <w:rFonts w:ascii="Times New Roman" w:hAnsi="Times New Roman" w:cs="Times New Roman"/>
          <w:sz w:val="24"/>
          <w:szCs w:val="24"/>
        </w:rPr>
        <w:t xml:space="preserve">weed were cultivated. The average yield from per raft (12 x 12 feet) without the </w:t>
      </w:r>
      <w:r w:rsidR="00023095" w:rsidRPr="0061175F">
        <w:rPr>
          <w:rFonts w:ascii="Times New Roman" w:hAnsi="Times New Roman" w:cs="Times New Roman"/>
          <w:sz w:val="24"/>
          <w:szCs w:val="24"/>
        </w:rPr>
        <w:t>incorporation</w:t>
      </w:r>
      <w:r w:rsidR="00023095">
        <w:rPr>
          <w:rFonts w:ascii="Times New Roman" w:hAnsi="Times New Roman" w:cs="Times New Roman"/>
          <w:sz w:val="24"/>
          <w:szCs w:val="24"/>
        </w:rPr>
        <w:t xml:space="preserve"> was 150 kilograms</w:t>
      </w:r>
      <w:r w:rsidRPr="0061175F">
        <w:rPr>
          <w:rFonts w:ascii="Times New Roman" w:hAnsi="Times New Roman" w:cs="Times New Roman"/>
          <w:sz w:val="24"/>
          <w:szCs w:val="24"/>
        </w:rPr>
        <w:t xml:space="preserve"> while it was 260 </w:t>
      </w:r>
      <w:r w:rsidR="00023095">
        <w:rPr>
          <w:rFonts w:ascii="Times New Roman" w:hAnsi="Times New Roman" w:cs="Times New Roman"/>
          <w:sz w:val="24"/>
          <w:szCs w:val="24"/>
        </w:rPr>
        <w:t>kilograms</w:t>
      </w:r>
      <w:r w:rsidRPr="0061175F">
        <w:rPr>
          <w:rFonts w:ascii="Times New Roman" w:hAnsi="Times New Roman" w:cs="Times New Roman"/>
          <w:sz w:val="24"/>
          <w:szCs w:val="24"/>
        </w:rPr>
        <w:t xml:space="preserve"> in the raft </w:t>
      </w:r>
      <w:r w:rsidR="00840A35" w:rsidRPr="0061175F">
        <w:rPr>
          <w:rFonts w:ascii="Times New Roman" w:hAnsi="Times New Roman" w:cs="Times New Roman"/>
          <w:sz w:val="24"/>
          <w:szCs w:val="24"/>
        </w:rPr>
        <w:t>incorporated</w:t>
      </w:r>
      <w:r w:rsidRPr="0061175F">
        <w:rPr>
          <w:rFonts w:ascii="Times New Roman" w:hAnsi="Times New Roman" w:cs="Times New Roman"/>
          <w:sz w:val="24"/>
          <w:szCs w:val="24"/>
        </w:rPr>
        <w:t xml:space="preserve"> with cobia cage. After four cycles, 576 kg of seaweeds was produced without integration, while 1280 kg was produced with the integration of rafts with cobia cage. Thus 704 kg of seaweed was an additional production with the integration of cobia cage farming.</w:t>
      </w:r>
    </w:p>
    <w:tbl>
      <w:tblPr>
        <w:tblW w:w="0" w:type="auto"/>
        <w:tblInd w:w="534" w:type="dxa"/>
        <w:tblLook w:val="04A0"/>
      </w:tblPr>
      <w:tblGrid>
        <w:gridCol w:w="8708"/>
      </w:tblGrid>
      <w:tr w:rsidR="00657F03" w:rsidRPr="004B2EC5" w:rsidTr="004B2EC5">
        <w:tc>
          <w:tcPr>
            <w:tcW w:w="8708" w:type="dxa"/>
          </w:tcPr>
          <w:p w:rsidR="00657F03" w:rsidRPr="004B2EC5" w:rsidRDefault="004F7899" w:rsidP="004B2EC5">
            <w:pPr>
              <w:spacing w:after="0" w:line="360" w:lineRule="auto"/>
              <w:jc w:val="center"/>
              <w:rPr>
                <w:rFonts w:ascii="Times New Roman" w:hAnsi="Times New Roman" w:cs="Times New Roman"/>
                <w:sz w:val="24"/>
                <w:szCs w:val="24"/>
              </w:rPr>
            </w:pPr>
            <w:r w:rsidRPr="004F7899">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Text Box 2" o:spid="_x0000_s1026" type="#_x0000_t202" style="position:absolute;left:0;text-align:left;margin-left:201pt;margin-top:-.1pt;width:19.5pt;height:18.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">
                  <v:textbox>
                    <w:txbxContent>
                      <w:p w:rsidR="007479C5" w:rsidRDefault="007479C5" w:rsidP="00657F03">
                        <w:r>
                          <w:t>b</w:t>
                        </w:r>
                      </w:p>
                    </w:txbxContent>
                  </v:textbox>
                </v:shape>
              </w:pict>
            </w:r>
            <w:r w:rsidRPr="004F7899">
              <w:rPr>
                <w:rFonts w:ascii="Times New Roman" w:hAnsi="Times New Roman" w:cs="Times New Roman"/>
                <w:noProof/>
                <w:sz w:val="24"/>
                <w:szCs w:val="24"/>
                <w:lang w:eastAsia="en-IN"/>
              </w:rPr>
              <w:pict>
                <v:shape id="_x0000_s1027" type="#_x0000_t202" style="position:absolute;left:0;text-align:left;margin-left:2.25pt;margin-top:-.1pt;width:19.5pt;height:18.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ucJQIAAEw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">
                  <v:textbox>
                    <w:txbxContent>
                      <w:p w:rsidR="007479C5" w:rsidRDefault="007479C5" w:rsidP="00657F03">
                        <w:r>
                          <w:t>a</w:t>
                        </w:r>
                      </w:p>
                    </w:txbxContent>
                  </v:textbox>
                </v:shape>
              </w:pict>
            </w:r>
            <w:r w:rsidR="00B31D1F">
              <w:rPr>
                <w:rFonts w:ascii="Times New Roman" w:hAnsi="Times New Roman" w:cs="Times New Roman"/>
                <w:noProof/>
                <w:sz w:val="24"/>
                <w:szCs w:val="24"/>
                <w:lang w:val="en-US"/>
              </w:rPr>
              <w:drawing>
                <wp:inline distT="0" distB="0" distL="0" distR="0">
                  <wp:extent cx="2519680" cy="1790065"/>
                  <wp:effectExtent l="19050" t="0" r="0" b="0"/>
                  <wp:docPr id="3" name="Picture 3" descr="C:\Users\user pc\Pictures\Screenshots\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pc\Pictures\Screenshots\Screenshot (133).png"/>
                          <pic:cNvPicPr>
                            <a:picLocks noChangeAspect="1" noChangeArrowheads="1"/>
                          </pic:cNvPicPr>
                        </pic:nvPicPr>
                        <pic:blipFill>
                          <a:blip r:embed="rId10"/>
                          <a:srcRect l="31235" t="52686" r="40321" b="11508"/>
                          <a:stretch>
                            <a:fillRect/>
                          </a:stretch>
                        </pic:blipFill>
                        <pic:spPr bwMode="auto">
                          <a:xfrm>
                            <a:off x="0" y="0"/>
                            <a:ext cx="2519680" cy="1790065"/>
                          </a:xfrm>
                          <a:prstGeom prst="rect">
                            <a:avLst/>
                          </a:prstGeom>
                          <a:noFill/>
                          <a:ln w="9525">
                            <a:noFill/>
                            <a:miter lim="800000"/>
                            <a:headEnd/>
                            <a:tailEnd/>
                          </a:ln>
                        </pic:spPr>
                      </pic:pic>
                    </a:graphicData>
                  </a:graphic>
                </wp:inline>
              </w:drawing>
            </w:r>
            <w:r w:rsidR="00B31D1F">
              <w:rPr>
                <w:rFonts w:ascii="Times New Roman" w:hAnsi="Times New Roman" w:cs="Times New Roman"/>
                <w:noProof/>
                <w:sz w:val="24"/>
                <w:szCs w:val="24"/>
                <w:lang w:val="en-US"/>
              </w:rPr>
              <w:drawing>
                <wp:inline distT="0" distB="0" distL="0" distR="0">
                  <wp:extent cx="2781935" cy="1809115"/>
                  <wp:effectExtent l="19050" t="0" r="0" b="0"/>
                  <wp:docPr id="4" name="Picture 4" descr="C:\Users\user pc\Pictures\Screenshots\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Pictures\Screenshots\Screenshot (133).png"/>
                          <pic:cNvPicPr>
                            <a:picLocks noChangeAspect="1" noChangeArrowheads="1"/>
                          </pic:cNvPicPr>
                        </pic:nvPicPr>
                        <pic:blipFill>
                          <a:blip r:embed="rId10"/>
                          <a:srcRect l="37440" t="28688" r="40701" b="49261"/>
                          <a:stretch>
                            <a:fillRect/>
                          </a:stretch>
                        </pic:blipFill>
                        <pic:spPr bwMode="auto">
                          <a:xfrm>
                            <a:off x="0" y="0"/>
                            <a:ext cx="2781935" cy="1809115"/>
                          </a:xfrm>
                          <a:prstGeom prst="rect">
                            <a:avLst/>
                          </a:prstGeom>
                          <a:noFill/>
                          <a:ln w="9525">
                            <a:noFill/>
                            <a:miter lim="800000"/>
                            <a:headEnd/>
                            <a:tailEnd/>
                          </a:ln>
                        </pic:spPr>
                      </pic:pic>
                    </a:graphicData>
                  </a:graphic>
                </wp:inline>
              </w:drawing>
            </w:r>
          </w:p>
        </w:tc>
      </w:tr>
    </w:tbl>
    <w:p w:rsidR="00657F03" w:rsidRPr="0061175F" w:rsidRDefault="00657F03" w:rsidP="00657F03">
      <w:pPr>
        <w:tabs>
          <w:tab w:val="left" w:pos="0"/>
        </w:tabs>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Figure 3: Seaweed raft </w:t>
      </w:r>
      <w:r w:rsidR="00840A35">
        <w:rPr>
          <w:rFonts w:ascii="Times New Roman" w:hAnsi="Times New Roman" w:cs="Times New Roman"/>
          <w:b/>
          <w:sz w:val="24"/>
          <w:szCs w:val="24"/>
        </w:rPr>
        <w:t>incorporated/</w:t>
      </w:r>
      <w:r w:rsidRPr="0061175F">
        <w:rPr>
          <w:rFonts w:ascii="Times New Roman" w:hAnsi="Times New Roman" w:cs="Times New Roman"/>
          <w:b/>
          <w:sz w:val="24"/>
          <w:szCs w:val="24"/>
        </w:rPr>
        <w:t>integrated with cobia cage (a) and seaweed raft without integration (b) (Johnson et al., 2019)</w:t>
      </w:r>
    </w:p>
    <w:p w:rsidR="00840A35" w:rsidRPr="0061175F" w:rsidRDefault="00B973F5" w:rsidP="007455F1">
      <w:pPr>
        <w:spacing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 xml:space="preserve">The rafts </w:t>
      </w:r>
      <w:r w:rsidR="00840A35" w:rsidRPr="0061175F">
        <w:rPr>
          <w:rFonts w:ascii="Times New Roman" w:hAnsi="Times New Roman" w:cs="Times New Roman"/>
          <w:sz w:val="24"/>
          <w:szCs w:val="24"/>
        </w:rPr>
        <w:t>incorporated</w:t>
      </w:r>
      <w:r w:rsidRPr="0061175F">
        <w:rPr>
          <w:rFonts w:ascii="Times New Roman" w:hAnsi="Times New Roman" w:cs="Times New Roman"/>
          <w:sz w:val="24"/>
          <w:szCs w:val="24"/>
        </w:rPr>
        <w:t xml:space="preserve"> with cobia </w:t>
      </w:r>
      <w:r w:rsidR="00840A35">
        <w:rPr>
          <w:rFonts w:ascii="Times New Roman" w:hAnsi="Times New Roman" w:cs="Times New Roman"/>
          <w:sz w:val="24"/>
          <w:szCs w:val="24"/>
        </w:rPr>
        <w:t xml:space="preserve">cage </w:t>
      </w:r>
      <w:r w:rsidRPr="0061175F">
        <w:rPr>
          <w:rFonts w:ascii="Times New Roman" w:hAnsi="Times New Roman" w:cs="Times New Roman"/>
          <w:sz w:val="24"/>
          <w:szCs w:val="24"/>
        </w:rPr>
        <w:t xml:space="preserve">culture had </w:t>
      </w:r>
      <w:r w:rsidR="00840A35">
        <w:rPr>
          <w:rFonts w:ascii="Times New Roman" w:hAnsi="Times New Roman" w:cs="Times New Roman"/>
          <w:sz w:val="24"/>
          <w:szCs w:val="24"/>
        </w:rPr>
        <w:t>significant</w:t>
      </w:r>
      <w:r w:rsidR="0084322C" w:rsidRPr="0061175F">
        <w:rPr>
          <w:rFonts w:ascii="Times New Roman" w:hAnsi="Times New Roman" w:cs="Times New Roman"/>
          <w:sz w:val="24"/>
          <w:szCs w:val="24"/>
        </w:rPr>
        <w:t xml:space="preserve"> advantage as an </w:t>
      </w:r>
      <w:r w:rsidR="00840A35" w:rsidRPr="0061175F">
        <w:rPr>
          <w:rFonts w:ascii="Times New Roman" w:hAnsi="Times New Roman" w:cs="Times New Roman"/>
          <w:sz w:val="24"/>
          <w:szCs w:val="24"/>
        </w:rPr>
        <w:t>amplified</w:t>
      </w:r>
      <w:r w:rsidR="0084322C" w:rsidRPr="0061175F">
        <w:rPr>
          <w:rFonts w:ascii="Times New Roman" w:hAnsi="Times New Roman" w:cs="Times New Roman"/>
          <w:sz w:val="24"/>
          <w:szCs w:val="24"/>
        </w:rPr>
        <w:t xml:space="preserve"> number (90-100) of newly </w:t>
      </w:r>
      <w:r w:rsidR="00840A35" w:rsidRPr="0061175F">
        <w:rPr>
          <w:rFonts w:ascii="Times New Roman" w:hAnsi="Times New Roman" w:cs="Times New Roman"/>
          <w:sz w:val="24"/>
          <w:szCs w:val="24"/>
        </w:rPr>
        <w:t>emerge</w:t>
      </w:r>
      <w:r w:rsidR="0084322C" w:rsidRPr="0061175F">
        <w:rPr>
          <w:rFonts w:ascii="Times New Roman" w:hAnsi="Times New Roman" w:cs="Times New Roman"/>
          <w:sz w:val="24"/>
          <w:szCs w:val="24"/>
        </w:rPr>
        <w:t xml:space="preserve"> apical portion</w:t>
      </w:r>
      <w:r w:rsidR="00852EEC">
        <w:rPr>
          <w:rFonts w:ascii="Times New Roman" w:hAnsi="Times New Roman" w:cs="Times New Roman"/>
          <w:sz w:val="24"/>
          <w:szCs w:val="24"/>
        </w:rPr>
        <w:t>/</w:t>
      </w:r>
      <w:r w:rsidR="0084322C" w:rsidRPr="0061175F">
        <w:rPr>
          <w:rFonts w:ascii="Times New Roman" w:hAnsi="Times New Roman" w:cs="Times New Roman"/>
          <w:sz w:val="24"/>
          <w:szCs w:val="24"/>
        </w:rPr>
        <w:t xml:space="preserve">tips in harvested seaweed (bunch) </w:t>
      </w:r>
      <w:r w:rsidR="00840A35">
        <w:rPr>
          <w:rFonts w:ascii="Times New Roman" w:hAnsi="Times New Roman" w:cs="Times New Roman"/>
          <w:sz w:val="24"/>
          <w:szCs w:val="24"/>
        </w:rPr>
        <w:t xml:space="preserve">is </w:t>
      </w:r>
      <w:r w:rsidR="0084322C" w:rsidRPr="0061175F">
        <w:rPr>
          <w:rFonts w:ascii="Times New Roman" w:hAnsi="Times New Roman" w:cs="Times New Roman"/>
          <w:sz w:val="24"/>
          <w:szCs w:val="24"/>
        </w:rPr>
        <w:t xml:space="preserve">due to effective utilization of organic </w:t>
      </w:r>
      <w:r w:rsidR="00840A35">
        <w:rPr>
          <w:rFonts w:ascii="Times New Roman" w:hAnsi="Times New Roman" w:cs="Times New Roman"/>
          <w:sz w:val="24"/>
          <w:szCs w:val="24"/>
        </w:rPr>
        <w:t xml:space="preserve">solid </w:t>
      </w:r>
      <w:r w:rsidR="0084322C" w:rsidRPr="0061175F">
        <w:rPr>
          <w:rFonts w:ascii="Times New Roman" w:hAnsi="Times New Roman" w:cs="Times New Roman"/>
          <w:sz w:val="24"/>
          <w:szCs w:val="24"/>
        </w:rPr>
        <w:t>waste</w:t>
      </w:r>
      <w:r w:rsidR="00840A35">
        <w:rPr>
          <w:rFonts w:ascii="Times New Roman" w:hAnsi="Times New Roman" w:cs="Times New Roman"/>
          <w:sz w:val="24"/>
          <w:szCs w:val="24"/>
        </w:rPr>
        <w:t xml:space="preserve"> in IMT Aquaculture</w:t>
      </w:r>
      <w:r w:rsidRPr="0061175F">
        <w:rPr>
          <w:rFonts w:ascii="Times New Roman" w:hAnsi="Times New Roman" w:cs="Times New Roman"/>
          <w:sz w:val="24"/>
          <w:szCs w:val="24"/>
        </w:rPr>
        <w:t xml:space="preserve">. </w:t>
      </w:r>
      <w:r w:rsidR="0084322C" w:rsidRPr="0061175F">
        <w:rPr>
          <w:rFonts w:ascii="Times New Roman" w:hAnsi="Times New Roman" w:cs="Times New Roman"/>
          <w:sz w:val="24"/>
          <w:szCs w:val="24"/>
        </w:rPr>
        <w:t xml:space="preserve">The </w:t>
      </w:r>
      <w:r w:rsidR="00840A35">
        <w:rPr>
          <w:rFonts w:ascii="Times New Roman" w:hAnsi="Times New Roman" w:cs="Times New Roman"/>
          <w:sz w:val="24"/>
          <w:szCs w:val="24"/>
        </w:rPr>
        <w:t xml:space="preserve">less numbers </w:t>
      </w:r>
      <w:r w:rsidR="00840A35" w:rsidRPr="0061175F">
        <w:rPr>
          <w:rFonts w:ascii="Times New Roman" w:hAnsi="Times New Roman" w:cs="Times New Roman"/>
          <w:sz w:val="24"/>
          <w:szCs w:val="24"/>
        </w:rPr>
        <w:t xml:space="preserve">(30- 40) </w:t>
      </w:r>
      <w:r w:rsidR="00840A35">
        <w:rPr>
          <w:rFonts w:ascii="Times New Roman" w:hAnsi="Times New Roman" w:cs="Times New Roman"/>
          <w:sz w:val="24"/>
          <w:szCs w:val="24"/>
        </w:rPr>
        <w:t xml:space="preserve">of apical tips </w:t>
      </w:r>
      <w:r w:rsidR="0084322C" w:rsidRPr="0061175F">
        <w:rPr>
          <w:rFonts w:ascii="Times New Roman" w:hAnsi="Times New Roman" w:cs="Times New Roman"/>
          <w:sz w:val="24"/>
          <w:szCs w:val="24"/>
        </w:rPr>
        <w:t xml:space="preserve">for the rafts that were not </w:t>
      </w:r>
      <w:r w:rsidR="00840A35" w:rsidRPr="0061175F">
        <w:rPr>
          <w:rFonts w:ascii="Times New Roman" w:hAnsi="Times New Roman" w:cs="Times New Roman"/>
          <w:sz w:val="24"/>
          <w:szCs w:val="24"/>
        </w:rPr>
        <w:t>incorporated</w:t>
      </w:r>
      <w:r w:rsidR="00840A35">
        <w:rPr>
          <w:rFonts w:ascii="Times New Roman" w:hAnsi="Times New Roman" w:cs="Times New Roman"/>
          <w:sz w:val="24"/>
          <w:szCs w:val="24"/>
        </w:rPr>
        <w:t xml:space="preserve"> with the </w:t>
      </w:r>
      <w:r w:rsidR="0084322C" w:rsidRPr="0061175F">
        <w:rPr>
          <w:rFonts w:ascii="Times New Roman" w:hAnsi="Times New Roman" w:cs="Times New Roman"/>
          <w:sz w:val="24"/>
          <w:szCs w:val="24"/>
        </w:rPr>
        <w:t>system</w:t>
      </w:r>
      <w:r w:rsidRPr="0061175F">
        <w:rPr>
          <w:rFonts w:ascii="Times New Roman" w:hAnsi="Times New Roman" w:cs="Times New Roman"/>
          <w:sz w:val="24"/>
          <w:szCs w:val="24"/>
        </w:rPr>
        <w:t xml:space="preserve">. </w:t>
      </w:r>
      <w:r w:rsidR="00840A35">
        <w:rPr>
          <w:rFonts w:ascii="Times New Roman" w:hAnsi="Times New Roman" w:cs="Times New Roman"/>
          <w:sz w:val="24"/>
          <w:szCs w:val="24"/>
        </w:rPr>
        <w:t xml:space="preserve">When used for replanting, </w:t>
      </w:r>
      <w:r w:rsidR="0084322C" w:rsidRPr="0061175F">
        <w:rPr>
          <w:rFonts w:ascii="Times New Roman" w:hAnsi="Times New Roman" w:cs="Times New Roman"/>
          <w:sz w:val="24"/>
          <w:szCs w:val="24"/>
        </w:rPr>
        <w:t xml:space="preserve">bunches having more and less numbers of </w:t>
      </w:r>
      <w:r w:rsidR="00840A35" w:rsidRPr="0061175F">
        <w:rPr>
          <w:rFonts w:ascii="Times New Roman" w:hAnsi="Times New Roman" w:cs="Times New Roman"/>
          <w:sz w:val="24"/>
          <w:szCs w:val="24"/>
        </w:rPr>
        <w:t>recently</w:t>
      </w:r>
      <w:r w:rsidR="0084322C" w:rsidRPr="0061175F">
        <w:rPr>
          <w:rFonts w:ascii="Times New Roman" w:hAnsi="Times New Roman" w:cs="Times New Roman"/>
          <w:sz w:val="24"/>
          <w:szCs w:val="24"/>
        </w:rPr>
        <w:t xml:space="preserve"> </w:t>
      </w:r>
      <w:r w:rsidR="00840A35" w:rsidRPr="0061175F">
        <w:rPr>
          <w:rFonts w:ascii="Times New Roman" w:hAnsi="Times New Roman" w:cs="Times New Roman"/>
          <w:sz w:val="24"/>
          <w:szCs w:val="24"/>
        </w:rPr>
        <w:t>emerge</w:t>
      </w:r>
      <w:r w:rsidR="0084322C" w:rsidRPr="0061175F">
        <w:rPr>
          <w:rFonts w:ascii="Times New Roman" w:hAnsi="Times New Roman" w:cs="Times New Roman"/>
          <w:sz w:val="24"/>
          <w:szCs w:val="24"/>
        </w:rPr>
        <w:t xml:space="preserve"> apical </w:t>
      </w:r>
      <w:r w:rsidR="00840A35" w:rsidRPr="0061175F">
        <w:rPr>
          <w:rFonts w:ascii="Times New Roman" w:hAnsi="Times New Roman" w:cs="Times New Roman"/>
          <w:sz w:val="24"/>
          <w:szCs w:val="24"/>
        </w:rPr>
        <w:t>tips</w:t>
      </w:r>
      <w:r w:rsidR="00840A35">
        <w:rPr>
          <w:rFonts w:ascii="Times New Roman" w:hAnsi="Times New Roman" w:cs="Times New Roman"/>
          <w:sz w:val="24"/>
          <w:szCs w:val="24"/>
        </w:rPr>
        <w:t xml:space="preserve">/portion </w:t>
      </w:r>
      <w:r w:rsidRPr="0061175F">
        <w:rPr>
          <w:rFonts w:ascii="Times New Roman" w:hAnsi="Times New Roman" w:cs="Times New Roman"/>
          <w:sz w:val="24"/>
          <w:szCs w:val="24"/>
        </w:rPr>
        <w:t xml:space="preserve">were ready for harvest early (within 40 days) and late (around 54 days), respectively. The additional revenue / additional net profit of Rs. 26,400 with an increased profit of 41%  through integration of seaweed rafts to cobia cages with </w:t>
      </w:r>
      <w:r w:rsidR="00852EEC">
        <w:rPr>
          <w:rFonts w:ascii="Times New Roman" w:hAnsi="Times New Roman" w:cs="Times New Roman"/>
          <w:sz w:val="24"/>
          <w:szCs w:val="24"/>
        </w:rPr>
        <w:t>the</w:t>
      </w:r>
      <w:r w:rsidRPr="0061175F">
        <w:rPr>
          <w:rFonts w:ascii="Times New Roman" w:hAnsi="Times New Roman" w:cs="Times New Roman"/>
          <w:sz w:val="24"/>
          <w:szCs w:val="24"/>
        </w:rPr>
        <w:t>same operational cost for the rafts was notable (Johnson et al., 2019).</w:t>
      </w:r>
      <w:r w:rsidR="007455F1">
        <w:rPr>
          <w:rFonts w:ascii="Times New Roman" w:hAnsi="Times New Roman" w:cs="Times New Roman"/>
          <w:sz w:val="24"/>
          <w:szCs w:val="24"/>
        </w:rPr>
        <w:t xml:space="preserve"> </w:t>
      </w:r>
      <w:r w:rsidR="00840A35" w:rsidRPr="00840A35">
        <w:rPr>
          <w:rFonts w:ascii="Times New Roman" w:hAnsi="Times New Roman" w:cs="Times New Roman"/>
          <w:sz w:val="24"/>
          <w:szCs w:val="24"/>
        </w:rPr>
        <w:t xml:space="preserve">The extra income </w:t>
      </w:r>
      <w:r w:rsidR="00840A35" w:rsidRPr="0061175F">
        <w:rPr>
          <w:rFonts w:ascii="Times New Roman" w:hAnsi="Times New Roman" w:cs="Times New Roman"/>
          <w:sz w:val="24"/>
          <w:szCs w:val="24"/>
        </w:rPr>
        <w:t>generation</w:t>
      </w:r>
      <w:r w:rsidR="00840A35" w:rsidRPr="00840A35">
        <w:rPr>
          <w:rFonts w:ascii="Times New Roman" w:hAnsi="Times New Roman" w:cs="Times New Roman"/>
          <w:sz w:val="24"/>
          <w:szCs w:val="24"/>
        </w:rPr>
        <w:t xml:space="preserve">/extra net benefit of Rs. 26,400 with an expanded benefit of 41% through </w:t>
      </w:r>
      <w:r w:rsidR="00840A35">
        <w:rPr>
          <w:rFonts w:ascii="Times New Roman" w:hAnsi="Times New Roman" w:cs="Times New Roman"/>
          <w:sz w:val="24"/>
          <w:szCs w:val="24"/>
        </w:rPr>
        <w:t>incorporation</w:t>
      </w:r>
      <w:r w:rsidR="00840A35" w:rsidRPr="00840A35">
        <w:rPr>
          <w:rFonts w:ascii="Times New Roman" w:hAnsi="Times New Roman" w:cs="Times New Roman"/>
          <w:sz w:val="24"/>
          <w:szCs w:val="24"/>
        </w:rPr>
        <w:t xml:space="preserve"> of ocean growth pontoons to cobia confines with the</w:t>
      </w:r>
      <w:r w:rsidR="00B31D1F">
        <w:rPr>
          <w:rFonts w:ascii="Times New Roman" w:hAnsi="Times New Roman" w:cs="Times New Roman"/>
          <w:sz w:val="24"/>
          <w:szCs w:val="24"/>
        </w:rPr>
        <w:t xml:space="preserve"> </w:t>
      </w:r>
      <w:r w:rsidR="00840A35" w:rsidRPr="00840A35">
        <w:rPr>
          <w:rFonts w:ascii="Times New Roman" w:hAnsi="Times New Roman" w:cs="Times New Roman"/>
          <w:sz w:val="24"/>
          <w:szCs w:val="24"/>
        </w:rPr>
        <w:t>same functional expense for the pontoons was remarkable.</w:t>
      </w:r>
    </w:p>
    <w:p w:rsidR="007455F1" w:rsidRPr="0061175F" w:rsidRDefault="007455F1" w:rsidP="007455F1">
      <w:pPr>
        <w:tabs>
          <w:tab w:val="left" w:pos="0"/>
        </w:tabs>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Table 2: Comparison of cost and returns of seaweed cultivation in IMTA (16 rafts / one cage / 4 cycle) and without IMTA (Johnson et al., 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1842"/>
        <w:gridCol w:w="1843"/>
        <w:gridCol w:w="1621"/>
      </w:tblGrid>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Particulars</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In IMTA</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Without IMTA</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Difference</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lastRenderedPageBreak/>
              <w:t>Production of dried seaweed (4 cycles, 16 rafts)</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1280 kg</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576 kg</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704 kg</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Price of dried seaweed (Rupees / kg)</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37.50 </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37.50</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Revenue (Rupees)</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48,000</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21,600</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26,400</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Costs (Rupees)</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16,000 </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16,000</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Net Profit (Rupees)</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32,000 </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5,600 </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26,400</w:t>
            </w:r>
          </w:p>
        </w:tc>
      </w:tr>
      <w:tr w:rsidR="007455F1" w:rsidRPr="004B2EC5" w:rsidTr="001F3A13">
        <w:tc>
          <w:tcPr>
            <w:tcW w:w="3828"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Profit Margin (%)</w:t>
            </w:r>
          </w:p>
        </w:tc>
        <w:tc>
          <w:tcPr>
            <w:tcW w:w="1842"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67 </w:t>
            </w:r>
          </w:p>
        </w:tc>
        <w:tc>
          <w:tcPr>
            <w:tcW w:w="1843"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26 </w:t>
            </w:r>
          </w:p>
        </w:tc>
        <w:tc>
          <w:tcPr>
            <w:tcW w:w="162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41</w:t>
            </w:r>
          </w:p>
        </w:tc>
      </w:tr>
    </w:tbl>
    <w:p w:rsidR="007455F1" w:rsidRDefault="007455F1" w:rsidP="007455F1">
      <w:pPr>
        <w:tabs>
          <w:tab w:val="left" w:pos="0"/>
        </w:tabs>
        <w:spacing w:before="240" w:line="360" w:lineRule="auto"/>
        <w:jc w:val="both"/>
        <w:rPr>
          <w:rFonts w:ascii="Times New Roman" w:hAnsi="Times New Roman" w:cs="Times New Roman"/>
          <w:b/>
          <w:sz w:val="24"/>
          <w:szCs w:val="24"/>
        </w:rPr>
      </w:pPr>
      <w:r w:rsidRPr="002516B7">
        <w:rPr>
          <w:rFonts w:ascii="Times New Roman" w:hAnsi="Times New Roman" w:cs="Times New Roman"/>
          <w:b/>
          <w:sz w:val="24"/>
          <w:szCs w:val="24"/>
        </w:rPr>
        <w:t xml:space="preserve">Monetary benefit of cobia </w:t>
      </w:r>
      <w:r>
        <w:rPr>
          <w:rFonts w:ascii="Times New Roman" w:hAnsi="Times New Roman" w:cs="Times New Roman"/>
          <w:b/>
          <w:sz w:val="24"/>
          <w:szCs w:val="24"/>
        </w:rPr>
        <w:t>crop</w:t>
      </w:r>
      <w:r w:rsidRPr="002516B7">
        <w:rPr>
          <w:rFonts w:ascii="Times New Roman" w:hAnsi="Times New Roman" w:cs="Times New Roman"/>
          <w:b/>
          <w:sz w:val="24"/>
          <w:szCs w:val="24"/>
        </w:rPr>
        <w:t xml:space="preserve"> under IMTA</w:t>
      </w:r>
    </w:p>
    <w:p w:rsidR="007455F1" w:rsidRPr="0061175F" w:rsidRDefault="007455F1" w:rsidP="007455F1">
      <w:pPr>
        <w:tabs>
          <w:tab w:val="left" w:pos="0"/>
        </w:tabs>
        <w:spacing w:before="240" w:line="360" w:lineRule="auto"/>
        <w:jc w:val="both"/>
        <w:rPr>
          <w:rFonts w:ascii="Times New Roman" w:hAnsi="Times New Roman" w:cs="Times New Roman"/>
          <w:sz w:val="24"/>
          <w:szCs w:val="24"/>
        </w:rPr>
      </w:pPr>
      <w:r w:rsidRPr="0061175F">
        <w:rPr>
          <w:rFonts w:ascii="Times New Roman" w:hAnsi="Times New Roman" w:cs="Times New Roman"/>
          <w:sz w:val="24"/>
          <w:szCs w:val="24"/>
        </w:rPr>
        <w:tab/>
        <w:t xml:space="preserve">The </w:t>
      </w:r>
      <w:r>
        <w:rPr>
          <w:rFonts w:ascii="Times New Roman" w:hAnsi="Times New Roman" w:cs="Times New Roman"/>
          <w:sz w:val="24"/>
          <w:szCs w:val="24"/>
        </w:rPr>
        <w:t>incorporation</w:t>
      </w:r>
      <w:r w:rsidRPr="0061175F">
        <w:rPr>
          <w:rFonts w:ascii="Times New Roman" w:hAnsi="Times New Roman" w:cs="Times New Roman"/>
          <w:sz w:val="24"/>
          <w:szCs w:val="24"/>
        </w:rPr>
        <w:t xml:space="preserve"> of seaweed rafts with cobia cage producedgood returns. In one crop (180 days) of cobia the yield was produced 1220 kg and 960 kg with integration and without integration of seaweeds (four-cycle), respectively. </w:t>
      </w:r>
      <w:r w:rsidRPr="002516B7">
        <w:rPr>
          <w:rFonts w:ascii="Times New Roman" w:hAnsi="Times New Roman" w:cs="Times New Roman"/>
          <w:sz w:val="24"/>
          <w:szCs w:val="24"/>
        </w:rPr>
        <w:t xml:space="preserve">The gross income from the cobia </w:t>
      </w:r>
      <w:r>
        <w:rPr>
          <w:rFonts w:ascii="Times New Roman" w:hAnsi="Times New Roman" w:cs="Times New Roman"/>
          <w:sz w:val="24"/>
          <w:szCs w:val="24"/>
        </w:rPr>
        <w:t>was 353800 and 278</w:t>
      </w:r>
      <w:r w:rsidRPr="0061175F">
        <w:rPr>
          <w:rFonts w:ascii="Times New Roman" w:hAnsi="Times New Roman" w:cs="Times New Roman"/>
          <w:sz w:val="24"/>
          <w:szCs w:val="24"/>
        </w:rPr>
        <w:t xml:space="preserve">400 rupees for the integrated and non-integrated cages (average weight of cobia was 2.2 </w:t>
      </w:r>
      <w:r>
        <w:rPr>
          <w:rFonts w:ascii="Times New Roman" w:hAnsi="Times New Roman" w:cs="Times New Roman"/>
          <w:sz w:val="24"/>
          <w:szCs w:val="24"/>
        </w:rPr>
        <w:t xml:space="preserve">kilogram at the cost of </w:t>
      </w:r>
      <w:r w:rsidRPr="0061175F">
        <w:rPr>
          <w:rFonts w:ascii="Times New Roman" w:hAnsi="Times New Roman" w:cs="Times New Roman"/>
          <w:sz w:val="24"/>
          <w:szCs w:val="24"/>
        </w:rPr>
        <w:t>Rs. 290/ kg). Integrated cobia cages</w:t>
      </w:r>
      <w:r>
        <w:rPr>
          <w:rFonts w:ascii="Times New Roman" w:hAnsi="Times New Roman" w:cs="Times New Roman"/>
          <w:sz w:val="24"/>
          <w:szCs w:val="24"/>
        </w:rPr>
        <w:t xml:space="preserve"> had an additional income of 75</w:t>
      </w:r>
      <w:r w:rsidRPr="0061175F">
        <w:rPr>
          <w:rFonts w:ascii="Times New Roman" w:hAnsi="Times New Roman" w:cs="Times New Roman"/>
          <w:sz w:val="24"/>
          <w:szCs w:val="24"/>
        </w:rPr>
        <w:t>400 rupees.</w:t>
      </w:r>
    </w:p>
    <w:p w:rsidR="007455F1" w:rsidRPr="0061175F" w:rsidRDefault="007455F1" w:rsidP="007455F1">
      <w:pPr>
        <w:tabs>
          <w:tab w:val="left" w:pos="0"/>
        </w:tabs>
        <w:spacing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Table 3: A comparative economics cobia </w:t>
      </w:r>
      <w:r>
        <w:rPr>
          <w:rFonts w:ascii="Times New Roman" w:hAnsi="Times New Roman" w:cs="Times New Roman"/>
          <w:b/>
          <w:sz w:val="24"/>
          <w:szCs w:val="24"/>
        </w:rPr>
        <w:t xml:space="preserve">farming </w:t>
      </w:r>
      <w:r w:rsidRPr="0061175F">
        <w:rPr>
          <w:rFonts w:ascii="Times New Roman" w:hAnsi="Times New Roman" w:cs="Times New Roman"/>
          <w:b/>
          <w:sz w:val="24"/>
          <w:szCs w:val="24"/>
        </w:rPr>
        <w:t xml:space="preserve">with and without IMTA </w:t>
      </w:r>
      <w:r>
        <w:rPr>
          <w:rFonts w:ascii="Times New Roman" w:hAnsi="Times New Roman" w:cs="Times New Roman"/>
          <w:b/>
          <w:sz w:val="24"/>
          <w:szCs w:val="24"/>
        </w:rPr>
        <w:t xml:space="preserve">in sea cage </w:t>
      </w:r>
      <w:r w:rsidRPr="0061175F">
        <w:rPr>
          <w:rFonts w:ascii="Times New Roman" w:hAnsi="Times New Roman" w:cs="Times New Roman"/>
          <w:b/>
          <w:sz w:val="24"/>
          <w:szCs w:val="24"/>
        </w:rPr>
        <w:t>(</w:t>
      </w:r>
      <w:r>
        <w:rPr>
          <w:rFonts w:ascii="Times New Roman" w:hAnsi="Times New Roman" w:cs="Times New Roman"/>
          <w:b/>
          <w:sz w:val="24"/>
          <w:szCs w:val="24"/>
        </w:rPr>
        <w:t>single crop/</w:t>
      </w:r>
      <w:r w:rsidRPr="0061175F">
        <w:rPr>
          <w:rFonts w:ascii="Times New Roman" w:hAnsi="Times New Roman" w:cs="Times New Roman"/>
          <w:b/>
          <w:sz w:val="24"/>
          <w:szCs w:val="24"/>
        </w:rPr>
        <w:t>cage; 180 days duration)(Johnson et al., 2019)</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835"/>
        <w:gridCol w:w="1961"/>
        <w:gridCol w:w="1871"/>
        <w:gridCol w:w="1871"/>
      </w:tblGrid>
      <w:tr w:rsidR="007455F1" w:rsidRPr="004B2EC5" w:rsidTr="001F3A13">
        <w:trPr>
          <w:trHeight w:val="20"/>
        </w:trPr>
        <w:tc>
          <w:tcPr>
            <w:tcW w:w="817" w:type="dxa"/>
          </w:tcPr>
          <w:p w:rsidR="007455F1" w:rsidRPr="004B2EC5" w:rsidRDefault="007455F1" w:rsidP="001F3A13">
            <w:pPr>
              <w:spacing w:after="0" w:line="360" w:lineRule="auto"/>
              <w:rPr>
                <w:rFonts w:ascii="Times New Roman" w:hAnsi="Times New Roman" w:cs="Times New Roman"/>
                <w:b/>
                <w:sz w:val="24"/>
                <w:szCs w:val="24"/>
              </w:rPr>
            </w:pPr>
            <w:r w:rsidRPr="004B2EC5">
              <w:rPr>
                <w:rFonts w:ascii="Times New Roman" w:hAnsi="Times New Roman" w:cs="Times New Roman"/>
                <w:b/>
                <w:sz w:val="24"/>
                <w:szCs w:val="24"/>
              </w:rPr>
              <w:t>S.No</w:t>
            </w:r>
          </w:p>
        </w:tc>
        <w:tc>
          <w:tcPr>
            <w:tcW w:w="2835" w:type="dxa"/>
          </w:tcPr>
          <w:p w:rsidR="007455F1" w:rsidRPr="004B2EC5" w:rsidRDefault="007455F1" w:rsidP="001F3A13">
            <w:pPr>
              <w:spacing w:after="0" w:line="360" w:lineRule="auto"/>
              <w:rPr>
                <w:rFonts w:ascii="Times New Roman" w:hAnsi="Times New Roman" w:cs="Times New Roman"/>
                <w:b/>
                <w:sz w:val="24"/>
                <w:szCs w:val="24"/>
              </w:rPr>
            </w:pPr>
            <w:r w:rsidRPr="004B2EC5">
              <w:rPr>
                <w:rFonts w:ascii="Times New Roman" w:hAnsi="Times New Roman" w:cs="Times New Roman"/>
                <w:b/>
                <w:sz w:val="24"/>
                <w:szCs w:val="24"/>
              </w:rPr>
              <w:t xml:space="preserve">Particulars </w:t>
            </w:r>
          </w:p>
        </w:tc>
        <w:tc>
          <w:tcPr>
            <w:tcW w:w="1961" w:type="dxa"/>
          </w:tcPr>
          <w:p w:rsidR="007455F1" w:rsidRPr="004B2EC5" w:rsidRDefault="007455F1" w:rsidP="001F3A13">
            <w:pPr>
              <w:spacing w:after="0" w:line="360" w:lineRule="auto"/>
              <w:rPr>
                <w:rFonts w:ascii="Times New Roman" w:hAnsi="Times New Roman" w:cs="Times New Roman"/>
                <w:b/>
                <w:sz w:val="24"/>
                <w:szCs w:val="24"/>
              </w:rPr>
            </w:pPr>
            <w:r w:rsidRPr="004B2EC5">
              <w:rPr>
                <w:rFonts w:ascii="Times New Roman" w:hAnsi="Times New Roman" w:cs="Times New Roman"/>
                <w:b/>
                <w:sz w:val="24"/>
                <w:szCs w:val="24"/>
              </w:rPr>
              <w:t xml:space="preserve">In IMTA (Rs) </w:t>
            </w:r>
          </w:p>
        </w:tc>
        <w:tc>
          <w:tcPr>
            <w:tcW w:w="1871" w:type="dxa"/>
          </w:tcPr>
          <w:p w:rsidR="007455F1" w:rsidRPr="004B2EC5" w:rsidRDefault="007455F1" w:rsidP="001F3A13">
            <w:pPr>
              <w:spacing w:after="0" w:line="360" w:lineRule="auto"/>
              <w:rPr>
                <w:rFonts w:ascii="Times New Roman" w:hAnsi="Times New Roman" w:cs="Times New Roman"/>
                <w:b/>
                <w:sz w:val="24"/>
                <w:szCs w:val="24"/>
              </w:rPr>
            </w:pPr>
            <w:r w:rsidRPr="004B2EC5">
              <w:rPr>
                <w:rFonts w:ascii="Times New Roman" w:hAnsi="Times New Roman" w:cs="Times New Roman"/>
                <w:b/>
                <w:sz w:val="24"/>
                <w:szCs w:val="24"/>
              </w:rPr>
              <w:t xml:space="preserve">Without IMTA (Rs.) </w:t>
            </w:r>
          </w:p>
        </w:tc>
        <w:tc>
          <w:tcPr>
            <w:tcW w:w="1871" w:type="dxa"/>
          </w:tcPr>
          <w:p w:rsidR="007455F1" w:rsidRPr="004B2EC5" w:rsidRDefault="007455F1" w:rsidP="001F3A13">
            <w:pPr>
              <w:spacing w:after="0" w:line="360" w:lineRule="auto"/>
              <w:rPr>
                <w:rFonts w:ascii="Times New Roman" w:hAnsi="Times New Roman" w:cs="Times New Roman"/>
                <w:b/>
                <w:sz w:val="24"/>
                <w:szCs w:val="24"/>
              </w:rPr>
            </w:pPr>
            <w:r w:rsidRPr="004B2EC5">
              <w:rPr>
                <w:rFonts w:ascii="Times New Roman" w:hAnsi="Times New Roman" w:cs="Times New Roman"/>
                <w:b/>
                <w:sz w:val="24"/>
                <w:szCs w:val="24"/>
              </w:rPr>
              <w:t>Difference</w:t>
            </w:r>
          </w:p>
        </w:tc>
      </w:tr>
      <w:tr w:rsidR="007455F1" w:rsidRPr="004B2EC5" w:rsidTr="001F3A13">
        <w:trPr>
          <w:trHeight w:val="20"/>
        </w:trPr>
        <w:tc>
          <w:tcPr>
            <w:tcW w:w="9355" w:type="dxa"/>
            <w:gridSpan w:val="5"/>
          </w:tcPr>
          <w:p w:rsidR="007455F1" w:rsidRPr="004B2EC5" w:rsidRDefault="007455F1" w:rsidP="001F3A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Cobia seeds</w:t>
            </w:r>
            <w:r w:rsidRPr="004B2EC5">
              <w:rPr>
                <w:rFonts w:ascii="Times New Roman" w:hAnsi="Times New Roman" w:cs="Times New Roman"/>
                <w:b/>
                <w:sz w:val="24"/>
                <w:szCs w:val="24"/>
              </w:rPr>
              <w:t xml:space="preserve"> stocked</w:t>
            </w:r>
            <w:r>
              <w:rPr>
                <w:rFonts w:ascii="Times New Roman" w:hAnsi="Times New Roman" w:cs="Times New Roman"/>
                <w:b/>
                <w:sz w:val="24"/>
                <w:szCs w:val="24"/>
              </w:rPr>
              <w:t xml:space="preserve">: </w:t>
            </w:r>
            <w:r w:rsidRPr="004B2EC5">
              <w:rPr>
                <w:rFonts w:ascii="Times New Roman" w:hAnsi="Times New Roman" w:cs="Times New Roman"/>
                <w:b/>
                <w:sz w:val="24"/>
                <w:szCs w:val="24"/>
              </w:rPr>
              <w:t xml:space="preserve">750 </w:t>
            </w:r>
            <w:r>
              <w:rPr>
                <w:rFonts w:ascii="Times New Roman" w:hAnsi="Times New Roman" w:cs="Times New Roman"/>
                <w:b/>
                <w:sz w:val="24"/>
                <w:szCs w:val="24"/>
              </w:rPr>
              <w:t xml:space="preserve">numbers </w:t>
            </w:r>
            <w:r w:rsidRPr="004B2EC5">
              <w:rPr>
                <w:rFonts w:ascii="Times New Roman" w:hAnsi="Times New Roman" w:cs="Times New Roman"/>
                <w:b/>
                <w:sz w:val="24"/>
                <w:szCs w:val="24"/>
              </w:rPr>
              <w:t xml:space="preserve">in a 6m dia GI cage </w:t>
            </w:r>
            <w:r>
              <w:rPr>
                <w:rFonts w:ascii="Times New Roman" w:hAnsi="Times New Roman" w:cs="Times New Roman"/>
                <w:b/>
                <w:sz w:val="24"/>
                <w:szCs w:val="24"/>
              </w:rPr>
              <w:t>with</w:t>
            </w:r>
            <w:r w:rsidRPr="004B2EC5">
              <w:rPr>
                <w:rFonts w:ascii="Times New Roman" w:hAnsi="Times New Roman" w:cs="Times New Roman"/>
                <w:b/>
                <w:sz w:val="24"/>
                <w:szCs w:val="24"/>
              </w:rPr>
              <w:t xml:space="preserve"> 3.5m depth </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1.</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Fixed cost of a cage</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61600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61600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Nill</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2.</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Total operating cost of a cage</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130000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130000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Nill</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3.</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Total cost of production (180 days)</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191600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191600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Nill</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4.</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Cobia production in kilogram</w:t>
            </w:r>
            <w:r w:rsidRPr="004B2EC5">
              <w:rPr>
                <w:rFonts w:ascii="Times New Roman" w:hAnsi="Times New Roman" w:cs="Times New Roman"/>
                <w:sz w:val="24"/>
                <w:szCs w:val="24"/>
              </w:rPr>
              <w:t xml:space="preserve"> (in 180 days; average weight- 2.2 kg)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1220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960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260</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5.</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Gross </w:t>
            </w:r>
            <w:r>
              <w:rPr>
                <w:rFonts w:ascii="Times New Roman" w:hAnsi="Times New Roman" w:cs="Times New Roman"/>
                <w:sz w:val="24"/>
                <w:szCs w:val="24"/>
              </w:rPr>
              <w:t>income</w:t>
            </w:r>
            <w:r w:rsidRPr="004B2EC5">
              <w:rPr>
                <w:rFonts w:ascii="Times New Roman" w:hAnsi="Times New Roman" w:cs="Times New Roman"/>
                <w:sz w:val="24"/>
                <w:szCs w:val="24"/>
              </w:rPr>
              <w:t xml:space="preserve"> in Rs. (@ Rs. 290 per kg)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353800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278400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75400</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6.</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Net income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162200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86,800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75400</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7.</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Net operating income </w:t>
            </w:r>
            <w:r w:rsidRPr="004B2EC5">
              <w:rPr>
                <w:rFonts w:ascii="Times New Roman" w:hAnsi="Times New Roman" w:cs="Times New Roman"/>
                <w:sz w:val="24"/>
                <w:szCs w:val="24"/>
              </w:rPr>
              <w:lastRenderedPageBreak/>
              <w:t xml:space="preserve">(Income over operating cost)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lastRenderedPageBreak/>
              <w:t xml:space="preserve">223800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1,48,400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75400</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lastRenderedPageBreak/>
              <w:t>8.</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Farm </w:t>
            </w:r>
            <w:r>
              <w:rPr>
                <w:rFonts w:ascii="Times New Roman" w:hAnsi="Times New Roman" w:cs="Times New Roman"/>
                <w:sz w:val="24"/>
                <w:szCs w:val="24"/>
              </w:rPr>
              <w:t xml:space="preserve">entry </w:t>
            </w:r>
            <w:r w:rsidRPr="004B2EC5">
              <w:rPr>
                <w:rFonts w:ascii="Times New Roman" w:hAnsi="Times New Roman" w:cs="Times New Roman"/>
                <w:sz w:val="24"/>
                <w:szCs w:val="24"/>
              </w:rPr>
              <w:t xml:space="preserve">gate Price (Rs.) </w:t>
            </w:r>
          </w:p>
        </w:tc>
        <w:tc>
          <w:tcPr>
            <w:tcW w:w="1961" w:type="dxa"/>
          </w:tcPr>
          <w:p w:rsidR="007455F1" w:rsidRPr="004B2EC5" w:rsidRDefault="000E796B" w:rsidP="001F3A1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290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290</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Nill</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9.</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Capital Productivity (Operating ratio)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0.37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0.47</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Nill</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b/>
                <w:sz w:val="24"/>
                <w:szCs w:val="24"/>
              </w:rPr>
              <w:t>10.</w:t>
            </w: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Cost of production </w:t>
            </w:r>
            <w:r w:rsidR="000E796B">
              <w:rPr>
                <w:rFonts w:ascii="Times New Roman" w:hAnsi="Times New Roman" w:cs="Times New Roman"/>
                <w:sz w:val="24"/>
                <w:szCs w:val="24"/>
              </w:rPr>
              <w:t>(</w:t>
            </w:r>
            <w:r w:rsidRPr="004B2EC5">
              <w:rPr>
                <w:rFonts w:ascii="Times New Roman" w:hAnsi="Times New Roman" w:cs="Times New Roman"/>
                <w:sz w:val="24"/>
                <w:szCs w:val="24"/>
              </w:rPr>
              <w:t>Rs. per kg</w:t>
            </w:r>
            <w:r w:rsidR="000E796B">
              <w:rPr>
                <w:rFonts w:ascii="Times New Roman" w:hAnsi="Times New Roman" w:cs="Times New Roman"/>
                <w:sz w:val="24"/>
                <w:szCs w:val="24"/>
              </w:rPr>
              <w:t>)</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157 </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199</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42</w:t>
            </w:r>
          </w:p>
        </w:tc>
      </w:tr>
      <w:tr w:rsidR="007455F1" w:rsidRPr="004B2EC5" w:rsidTr="001F3A13">
        <w:trPr>
          <w:trHeight w:val="20"/>
        </w:trPr>
        <w:tc>
          <w:tcPr>
            <w:tcW w:w="817"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p>
        </w:tc>
        <w:tc>
          <w:tcPr>
            <w:tcW w:w="2835" w:type="dxa"/>
          </w:tcPr>
          <w:p w:rsidR="007455F1" w:rsidRPr="004B2EC5" w:rsidRDefault="007455F1" w:rsidP="001F3A13">
            <w:pPr>
              <w:tabs>
                <w:tab w:val="left" w:pos="0"/>
              </w:tabs>
              <w:spacing w:after="0" w:line="360" w:lineRule="auto"/>
              <w:jc w:val="both"/>
              <w:rPr>
                <w:rFonts w:ascii="Times New Roman" w:hAnsi="Times New Roman" w:cs="Times New Roman"/>
                <w:b/>
                <w:sz w:val="24"/>
                <w:szCs w:val="24"/>
              </w:rPr>
            </w:pPr>
            <w:r w:rsidRPr="004B2EC5">
              <w:rPr>
                <w:rFonts w:ascii="Times New Roman" w:hAnsi="Times New Roman" w:cs="Times New Roman"/>
                <w:sz w:val="24"/>
                <w:szCs w:val="24"/>
              </w:rPr>
              <w:t xml:space="preserve">Profit Margin (%) </w:t>
            </w:r>
          </w:p>
        </w:tc>
        <w:tc>
          <w:tcPr>
            <w:tcW w:w="196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85</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45</w:t>
            </w:r>
          </w:p>
        </w:tc>
        <w:tc>
          <w:tcPr>
            <w:tcW w:w="1871" w:type="dxa"/>
          </w:tcPr>
          <w:p w:rsidR="007455F1" w:rsidRPr="004B2EC5" w:rsidRDefault="007455F1" w:rsidP="001F3A13">
            <w:pPr>
              <w:tabs>
                <w:tab w:val="left" w:pos="0"/>
              </w:tabs>
              <w:spacing w:after="0" w:line="360" w:lineRule="auto"/>
              <w:jc w:val="both"/>
              <w:rPr>
                <w:rFonts w:ascii="Times New Roman" w:hAnsi="Times New Roman" w:cs="Times New Roman"/>
                <w:sz w:val="24"/>
                <w:szCs w:val="24"/>
              </w:rPr>
            </w:pPr>
            <w:r w:rsidRPr="004B2EC5">
              <w:rPr>
                <w:rFonts w:ascii="Times New Roman" w:hAnsi="Times New Roman" w:cs="Times New Roman"/>
                <w:sz w:val="24"/>
                <w:szCs w:val="24"/>
              </w:rPr>
              <w:t>40</w:t>
            </w:r>
          </w:p>
        </w:tc>
      </w:tr>
    </w:tbl>
    <w:p w:rsidR="00256900" w:rsidRPr="0061175F" w:rsidRDefault="00256900" w:rsidP="00734EA2">
      <w:pPr>
        <w:spacing w:before="240" w:line="360" w:lineRule="auto"/>
        <w:jc w:val="both"/>
        <w:rPr>
          <w:rFonts w:ascii="Times New Roman" w:hAnsi="Times New Roman" w:cs="Times New Roman"/>
          <w:b/>
          <w:sz w:val="24"/>
          <w:szCs w:val="24"/>
        </w:rPr>
      </w:pPr>
      <w:r w:rsidRPr="0061175F">
        <w:rPr>
          <w:rFonts w:ascii="Times New Roman" w:hAnsi="Times New Roman" w:cs="Times New Roman"/>
          <w:b/>
          <w:sz w:val="24"/>
          <w:szCs w:val="24"/>
        </w:rPr>
        <w:t xml:space="preserve">Future </w:t>
      </w:r>
      <w:r w:rsidR="00852EEC" w:rsidRPr="0061175F">
        <w:rPr>
          <w:rFonts w:ascii="Times New Roman" w:hAnsi="Times New Roman" w:cs="Times New Roman"/>
          <w:b/>
          <w:sz w:val="24"/>
          <w:szCs w:val="24"/>
        </w:rPr>
        <w:t>prospective</w:t>
      </w:r>
    </w:p>
    <w:p w:rsidR="00852EEC" w:rsidRDefault="00256900" w:rsidP="0019788B">
      <w:pPr>
        <w:spacing w:line="360" w:lineRule="auto"/>
        <w:ind w:firstLine="720"/>
        <w:jc w:val="both"/>
        <w:rPr>
          <w:rFonts w:ascii="Times New Roman" w:hAnsi="Times New Roman" w:cs="Times New Roman"/>
          <w:sz w:val="24"/>
          <w:szCs w:val="24"/>
        </w:rPr>
      </w:pPr>
      <w:r w:rsidRPr="0061175F">
        <w:rPr>
          <w:rFonts w:ascii="Times New Roman" w:hAnsi="Times New Roman" w:cs="Times New Roman"/>
          <w:sz w:val="24"/>
          <w:szCs w:val="24"/>
        </w:rPr>
        <w:t xml:space="preserve">India has </w:t>
      </w:r>
      <w:r w:rsidR="00852EEC">
        <w:rPr>
          <w:rFonts w:ascii="Times New Roman" w:hAnsi="Times New Roman" w:cs="Times New Roman"/>
          <w:sz w:val="24"/>
          <w:szCs w:val="24"/>
        </w:rPr>
        <w:t xml:space="preserve">a </w:t>
      </w:r>
      <w:r w:rsidRPr="0061175F">
        <w:rPr>
          <w:rFonts w:ascii="Times New Roman" w:hAnsi="Times New Roman" w:cs="Times New Roman"/>
          <w:sz w:val="24"/>
          <w:szCs w:val="24"/>
        </w:rPr>
        <w:t>vast opportunity to establish the IMTA set up at various reservoir</w:t>
      </w:r>
      <w:r w:rsidR="00852EEC">
        <w:rPr>
          <w:rFonts w:ascii="Times New Roman" w:hAnsi="Times New Roman" w:cs="Times New Roman"/>
          <w:sz w:val="24"/>
          <w:szCs w:val="24"/>
        </w:rPr>
        <w:t>s</w:t>
      </w:r>
      <w:r w:rsidRPr="0061175F">
        <w:rPr>
          <w:rFonts w:ascii="Times New Roman" w:hAnsi="Times New Roman" w:cs="Times New Roman"/>
          <w:sz w:val="24"/>
          <w:szCs w:val="24"/>
        </w:rPr>
        <w:t xml:space="preserve"> and as well as marine water. IMTA </w:t>
      </w:r>
      <w:r w:rsidR="000E796B">
        <w:rPr>
          <w:rFonts w:ascii="Times New Roman" w:hAnsi="Times New Roman" w:cs="Times New Roman"/>
          <w:sz w:val="24"/>
          <w:szCs w:val="24"/>
        </w:rPr>
        <w:t xml:space="preserve">could be a beneficial technology </w:t>
      </w:r>
      <w:r w:rsidRPr="0061175F">
        <w:rPr>
          <w:rFonts w:ascii="Times New Roman" w:hAnsi="Times New Roman" w:cs="Times New Roman"/>
          <w:sz w:val="24"/>
          <w:szCs w:val="24"/>
        </w:rPr>
        <w:t xml:space="preserve"> in open water</w:t>
      </w:r>
      <w:r w:rsidR="000E796B">
        <w:rPr>
          <w:rFonts w:ascii="Times New Roman" w:hAnsi="Times New Roman" w:cs="Times New Roman"/>
          <w:sz w:val="24"/>
          <w:szCs w:val="24"/>
        </w:rPr>
        <w:t xml:space="preserve"> body</w:t>
      </w:r>
      <w:r w:rsidRPr="0061175F">
        <w:rPr>
          <w:rFonts w:ascii="Times New Roman" w:hAnsi="Times New Roman" w:cs="Times New Roman"/>
          <w:sz w:val="24"/>
          <w:szCs w:val="24"/>
        </w:rPr>
        <w:t xml:space="preserve"> or land-based aquaculture system as well as in marine or freshwater aquaculture system</w:t>
      </w:r>
      <w:r w:rsidR="00852EEC">
        <w:rPr>
          <w:rFonts w:ascii="Times New Roman" w:hAnsi="Times New Roman" w:cs="Times New Roman"/>
          <w:sz w:val="24"/>
          <w:szCs w:val="24"/>
        </w:rPr>
        <w:t>s</w:t>
      </w:r>
      <w:r w:rsidRPr="0061175F">
        <w:rPr>
          <w:rFonts w:ascii="Times New Roman" w:hAnsi="Times New Roman" w:cs="Times New Roman"/>
          <w:sz w:val="24"/>
          <w:szCs w:val="24"/>
        </w:rPr>
        <w:t>.</w:t>
      </w:r>
      <w:r w:rsidR="00C3305D">
        <w:rPr>
          <w:rFonts w:ascii="Times New Roman" w:hAnsi="Times New Roman" w:cs="Times New Roman"/>
          <w:sz w:val="24"/>
          <w:szCs w:val="24"/>
        </w:rPr>
        <w:t xml:space="preserve"> IMTA can also be set up in intensive land-based tank culture. </w:t>
      </w:r>
      <w:r w:rsidR="00852EEC">
        <w:rPr>
          <w:rFonts w:ascii="Times New Roman" w:hAnsi="Times New Roman" w:cs="Times New Roman"/>
          <w:sz w:val="24"/>
          <w:szCs w:val="24"/>
        </w:rPr>
        <w:t>The d</w:t>
      </w:r>
      <w:r w:rsidR="000E796B">
        <w:rPr>
          <w:rFonts w:ascii="Times New Roman" w:hAnsi="Times New Roman" w:cs="Times New Roman"/>
          <w:sz w:val="24"/>
          <w:szCs w:val="24"/>
        </w:rPr>
        <w:t>esign of the IMT aquaculture</w:t>
      </w:r>
      <w:r w:rsidRPr="0061175F">
        <w:rPr>
          <w:rFonts w:ascii="Times New Roman" w:hAnsi="Times New Roman" w:cs="Times New Roman"/>
          <w:sz w:val="24"/>
          <w:szCs w:val="24"/>
        </w:rPr>
        <w:t xml:space="preserve"> can </w:t>
      </w:r>
      <w:r w:rsidR="00852EEC">
        <w:rPr>
          <w:rFonts w:ascii="Times New Roman" w:hAnsi="Times New Roman" w:cs="Times New Roman"/>
          <w:sz w:val="24"/>
          <w:szCs w:val="24"/>
        </w:rPr>
        <w:t>vary and depend on the choice</w:t>
      </w:r>
      <w:r w:rsidRPr="0061175F">
        <w:rPr>
          <w:rFonts w:ascii="Times New Roman" w:hAnsi="Times New Roman" w:cs="Times New Roman"/>
          <w:sz w:val="24"/>
          <w:szCs w:val="24"/>
        </w:rPr>
        <w:t xml:space="preserve">s based on different climatic, environmental, </w:t>
      </w:r>
      <w:r w:rsidR="00211540" w:rsidRPr="0061175F">
        <w:rPr>
          <w:rFonts w:ascii="Times New Roman" w:hAnsi="Times New Roman" w:cs="Times New Roman"/>
          <w:sz w:val="24"/>
          <w:szCs w:val="24"/>
        </w:rPr>
        <w:t>biological, physical, chemical,</w:t>
      </w:r>
      <w:r w:rsidR="00211540">
        <w:rPr>
          <w:rFonts w:ascii="Times New Roman" w:hAnsi="Times New Roman" w:cs="Times New Roman"/>
          <w:sz w:val="24"/>
          <w:szCs w:val="24"/>
        </w:rPr>
        <w:t xml:space="preserve"> </w:t>
      </w:r>
      <w:r w:rsidR="00211540" w:rsidRPr="0061175F">
        <w:rPr>
          <w:rFonts w:ascii="Times New Roman" w:hAnsi="Times New Roman" w:cs="Times New Roman"/>
          <w:sz w:val="24"/>
          <w:szCs w:val="24"/>
        </w:rPr>
        <w:t xml:space="preserve">societal, economic, </w:t>
      </w:r>
      <w:r w:rsidR="00211540">
        <w:rPr>
          <w:rFonts w:ascii="Times New Roman" w:hAnsi="Times New Roman" w:cs="Times New Roman"/>
          <w:sz w:val="24"/>
          <w:szCs w:val="24"/>
        </w:rPr>
        <w:t>historical, political,</w:t>
      </w:r>
      <w:r w:rsidRPr="0061175F">
        <w:rPr>
          <w:rFonts w:ascii="Times New Roman" w:hAnsi="Times New Roman" w:cs="Times New Roman"/>
          <w:sz w:val="24"/>
          <w:szCs w:val="24"/>
        </w:rPr>
        <w:t xml:space="preserve"> governance </w:t>
      </w:r>
      <w:r w:rsidR="00211540">
        <w:rPr>
          <w:rFonts w:ascii="Times New Roman" w:hAnsi="Times New Roman" w:cs="Times New Roman"/>
          <w:sz w:val="24"/>
          <w:szCs w:val="24"/>
        </w:rPr>
        <w:t xml:space="preserve">and many more </w:t>
      </w:r>
      <w:r w:rsidRPr="0061175F">
        <w:rPr>
          <w:rFonts w:ascii="Times New Roman" w:hAnsi="Times New Roman" w:cs="Times New Roman"/>
          <w:sz w:val="24"/>
          <w:szCs w:val="24"/>
        </w:rPr>
        <w:t xml:space="preserve">conditions, prevailing in the </w:t>
      </w:r>
      <w:r w:rsidR="00211540">
        <w:rPr>
          <w:rFonts w:ascii="Times New Roman" w:hAnsi="Times New Roman" w:cs="Times New Roman"/>
          <w:sz w:val="24"/>
          <w:szCs w:val="24"/>
        </w:rPr>
        <w:t xml:space="preserve">many </w:t>
      </w:r>
      <w:r w:rsidRPr="0061175F">
        <w:rPr>
          <w:rFonts w:ascii="Times New Roman" w:hAnsi="Times New Roman" w:cs="Times New Roman"/>
          <w:sz w:val="24"/>
          <w:szCs w:val="24"/>
        </w:rPr>
        <w:t xml:space="preserve">parts </w:t>
      </w:r>
      <w:r w:rsidR="00211540">
        <w:rPr>
          <w:rFonts w:ascii="Times New Roman" w:hAnsi="Times New Roman" w:cs="Times New Roman"/>
          <w:sz w:val="24"/>
          <w:szCs w:val="24"/>
        </w:rPr>
        <w:t>at global level</w:t>
      </w:r>
      <w:r w:rsidRPr="0061175F">
        <w:rPr>
          <w:rFonts w:ascii="Times New Roman" w:hAnsi="Times New Roman" w:cs="Times New Roman"/>
          <w:sz w:val="24"/>
          <w:szCs w:val="24"/>
        </w:rPr>
        <w:t xml:space="preserve"> where they operate. Organism in IMTA </w:t>
      </w:r>
      <w:r w:rsidR="00211540">
        <w:rPr>
          <w:rFonts w:ascii="Times New Roman" w:hAnsi="Times New Roman" w:cs="Times New Roman"/>
          <w:sz w:val="24"/>
          <w:szCs w:val="24"/>
        </w:rPr>
        <w:t xml:space="preserve">are </w:t>
      </w:r>
      <w:r w:rsidRPr="0061175F">
        <w:rPr>
          <w:rFonts w:ascii="Times New Roman" w:hAnsi="Times New Roman" w:cs="Times New Roman"/>
          <w:sz w:val="24"/>
          <w:szCs w:val="24"/>
        </w:rPr>
        <w:t xml:space="preserve">must be chosen </w:t>
      </w:r>
      <w:r w:rsidR="00852EEC">
        <w:rPr>
          <w:rFonts w:ascii="Times New Roman" w:hAnsi="Times New Roman" w:cs="Times New Roman"/>
          <w:sz w:val="24"/>
          <w:szCs w:val="24"/>
        </w:rPr>
        <w:t>on</w:t>
      </w:r>
      <w:r w:rsidRPr="0061175F">
        <w:rPr>
          <w:rFonts w:ascii="Times New Roman" w:hAnsi="Times New Roman" w:cs="Times New Roman"/>
          <w:sz w:val="24"/>
          <w:szCs w:val="24"/>
        </w:rPr>
        <w:t xml:space="preserve"> their complementary functions</w:t>
      </w:r>
      <w:r w:rsidR="00211540">
        <w:rPr>
          <w:rFonts w:ascii="Times New Roman" w:hAnsi="Times New Roman" w:cs="Times New Roman"/>
          <w:sz w:val="24"/>
          <w:szCs w:val="24"/>
        </w:rPr>
        <w:t xml:space="preserve"> basis</w:t>
      </w:r>
      <w:r w:rsidRPr="0061175F">
        <w:rPr>
          <w:rFonts w:ascii="Times New Roman" w:hAnsi="Times New Roman" w:cs="Times New Roman"/>
          <w:sz w:val="24"/>
          <w:szCs w:val="24"/>
        </w:rPr>
        <w:t xml:space="preserve"> in the ecosystem</w:t>
      </w:r>
      <w:r w:rsidR="00852EEC">
        <w:rPr>
          <w:rFonts w:ascii="Times New Roman" w:hAnsi="Times New Roman" w:cs="Times New Roman"/>
          <w:sz w:val="24"/>
          <w:szCs w:val="24"/>
        </w:rPr>
        <w:t xml:space="preserve"> and</w:t>
      </w:r>
      <w:r w:rsidRPr="0061175F">
        <w:rPr>
          <w:rFonts w:ascii="Times New Roman" w:hAnsi="Times New Roman" w:cs="Times New Roman"/>
          <w:sz w:val="24"/>
          <w:szCs w:val="24"/>
        </w:rPr>
        <w:t xml:space="preserve"> economic potential from different tropic leve</w:t>
      </w:r>
      <w:r w:rsidR="00852EEC">
        <w:rPr>
          <w:rFonts w:ascii="Times New Roman" w:hAnsi="Times New Roman" w:cs="Times New Roman"/>
          <w:sz w:val="24"/>
          <w:szCs w:val="24"/>
        </w:rPr>
        <w:t>l</w:t>
      </w:r>
      <w:r w:rsidRPr="0061175F">
        <w:rPr>
          <w:rFonts w:ascii="Times New Roman" w:hAnsi="Times New Roman" w:cs="Times New Roman"/>
          <w:sz w:val="24"/>
          <w:szCs w:val="24"/>
        </w:rPr>
        <w:t xml:space="preserve">s. Normally, fed species </w:t>
      </w:r>
      <w:r w:rsidR="00211540">
        <w:rPr>
          <w:rFonts w:ascii="Times New Roman" w:hAnsi="Times New Roman" w:cs="Times New Roman"/>
          <w:sz w:val="24"/>
          <w:szCs w:val="24"/>
        </w:rPr>
        <w:t>are</w:t>
      </w:r>
      <w:r w:rsidRPr="0061175F">
        <w:rPr>
          <w:rFonts w:ascii="Times New Roman" w:hAnsi="Times New Roman" w:cs="Times New Roman"/>
          <w:sz w:val="24"/>
          <w:szCs w:val="24"/>
        </w:rPr>
        <w:t xml:space="preserve"> finfish or shrimp </w:t>
      </w:r>
      <w:r w:rsidR="00211540">
        <w:rPr>
          <w:rFonts w:ascii="Times New Roman" w:hAnsi="Times New Roman" w:cs="Times New Roman"/>
          <w:sz w:val="24"/>
          <w:szCs w:val="24"/>
        </w:rPr>
        <w:t xml:space="preserve">and </w:t>
      </w:r>
      <w:r w:rsidRPr="0061175F">
        <w:rPr>
          <w:rFonts w:ascii="Times New Roman" w:hAnsi="Times New Roman" w:cs="Times New Roman"/>
          <w:sz w:val="24"/>
          <w:szCs w:val="24"/>
        </w:rPr>
        <w:t>are cultured with extractive species</w:t>
      </w:r>
      <w:r w:rsidR="00211540">
        <w:rPr>
          <w:rFonts w:ascii="Times New Roman" w:hAnsi="Times New Roman" w:cs="Times New Roman"/>
          <w:sz w:val="24"/>
          <w:szCs w:val="24"/>
        </w:rPr>
        <w:t xml:space="preserve"> like</w:t>
      </w:r>
      <w:r w:rsidRPr="0061175F">
        <w:rPr>
          <w:rFonts w:ascii="Times New Roman" w:hAnsi="Times New Roman" w:cs="Times New Roman"/>
          <w:sz w:val="24"/>
          <w:szCs w:val="24"/>
        </w:rPr>
        <w:t xml:space="preserve"> seaweeds and aquatic plants</w:t>
      </w:r>
      <w:r w:rsidR="00211540">
        <w:rPr>
          <w:rFonts w:ascii="Times New Roman" w:hAnsi="Times New Roman" w:cs="Times New Roman"/>
          <w:sz w:val="24"/>
          <w:szCs w:val="24"/>
        </w:rPr>
        <w:t>,</w:t>
      </w:r>
      <w:r w:rsidRPr="0061175F">
        <w:rPr>
          <w:rFonts w:ascii="Times New Roman" w:hAnsi="Times New Roman" w:cs="Times New Roman"/>
          <w:sz w:val="24"/>
          <w:szCs w:val="24"/>
        </w:rPr>
        <w:t xml:space="preserve"> </w:t>
      </w:r>
      <w:r w:rsidR="00211540">
        <w:rPr>
          <w:rFonts w:ascii="Times New Roman" w:hAnsi="Times New Roman" w:cs="Times New Roman"/>
          <w:sz w:val="24"/>
          <w:szCs w:val="24"/>
        </w:rPr>
        <w:t>which can better</w:t>
      </w:r>
      <w:r w:rsidRPr="0061175F">
        <w:rPr>
          <w:rFonts w:ascii="Times New Roman" w:hAnsi="Times New Roman" w:cs="Times New Roman"/>
          <w:sz w:val="24"/>
          <w:szCs w:val="24"/>
        </w:rPr>
        <w:t xml:space="preserve"> utilise </w:t>
      </w:r>
      <w:r w:rsidR="00211540" w:rsidRPr="0061175F">
        <w:rPr>
          <w:rFonts w:ascii="Times New Roman" w:hAnsi="Times New Roman" w:cs="Times New Roman"/>
          <w:sz w:val="24"/>
          <w:szCs w:val="24"/>
        </w:rPr>
        <w:t xml:space="preserve">dissolved </w:t>
      </w:r>
      <w:r w:rsidRPr="0061175F">
        <w:rPr>
          <w:rFonts w:ascii="Times New Roman" w:hAnsi="Times New Roman" w:cs="Times New Roman"/>
          <w:sz w:val="24"/>
          <w:szCs w:val="24"/>
        </w:rPr>
        <w:t>inorganic nutrients</w:t>
      </w:r>
      <w:r w:rsidR="00211540">
        <w:rPr>
          <w:rFonts w:ascii="Times New Roman" w:hAnsi="Times New Roman" w:cs="Times New Roman"/>
          <w:sz w:val="24"/>
          <w:szCs w:val="24"/>
        </w:rPr>
        <w:t xml:space="preserve"> in the water</w:t>
      </w:r>
      <w:r w:rsidRPr="0061175F">
        <w:rPr>
          <w:rFonts w:ascii="Times New Roman" w:hAnsi="Times New Roman" w:cs="Times New Roman"/>
          <w:sz w:val="24"/>
          <w:szCs w:val="24"/>
        </w:rPr>
        <w:t xml:space="preserve">, and shellfish and invertebrates that utilise organic particulate nutrients. </w:t>
      </w:r>
    </w:p>
    <w:p w:rsidR="00256900" w:rsidRPr="0061175F" w:rsidRDefault="00211540" w:rsidP="00C3305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Globally, it is a great </w:t>
      </w:r>
      <w:r w:rsidR="00256900" w:rsidRPr="0061175F">
        <w:rPr>
          <w:rFonts w:ascii="Times New Roman" w:hAnsi="Times New Roman" w:cs="Times New Roman"/>
          <w:sz w:val="24"/>
          <w:szCs w:val="24"/>
        </w:rPr>
        <w:t xml:space="preserve">opportunity to use micro-algae </w:t>
      </w:r>
      <w:bookmarkStart w:id="0" w:name="_GoBack"/>
      <w:bookmarkEnd w:id="0"/>
      <w:r w:rsidR="00256900" w:rsidRPr="0061175F">
        <w:rPr>
          <w:rFonts w:ascii="Times New Roman" w:hAnsi="Times New Roman" w:cs="Times New Roman"/>
          <w:sz w:val="24"/>
          <w:szCs w:val="24"/>
        </w:rPr>
        <w:t>as bio-f</w:t>
      </w:r>
      <w:r w:rsidR="00852EEC">
        <w:rPr>
          <w:rFonts w:ascii="Times New Roman" w:hAnsi="Times New Roman" w:cs="Times New Roman"/>
          <w:sz w:val="24"/>
          <w:szCs w:val="24"/>
        </w:rPr>
        <w:t>il</w:t>
      </w:r>
      <w:r w:rsidR="00256900" w:rsidRPr="0061175F">
        <w:rPr>
          <w:rFonts w:ascii="Times New Roman" w:hAnsi="Times New Roman" w:cs="Times New Roman"/>
          <w:sz w:val="24"/>
          <w:szCs w:val="24"/>
        </w:rPr>
        <w:t xml:space="preserve">ters in IMTA and process them as </w:t>
      </w:r>
      <w:r w:rsidR="00852EEC">
        <w:rPr>
          <w:rFonts w:ascii="Times New Roman" w:hAnsi="Times New Roman" w:cs="Times New Roman"/>
          <w:sz w:val="24"/>
          <w:szCs w:val="24"/>
        </w:rPr>
        <w:t xml:space="preserve">a </w:t>
      </w:r>
      <w:r w:rsidR="00256900" w:rsidRPr="0061175F">
        <w:rPr>
          <w:rFonts w:ascii="Times New Roman" w:hAnsi="Times New Roman" w:cs="Times New Roman"/>
          <w:sz w:val="24"/>
          <w:szCs w:val="24"/>
        </w:rPr>
        <w:t xml:space="preserve">product with </w:t>
      </w:r>
      <w:r w:rsidRPr="0061175F">
        <w:rPr>
          <w:rFonts w:ascii="Times New Roman" w:hAnsi="Times New Roman" w:cs="Times New Roman"/>
          <w:sz w:val="24"/>
          <w:szCs w:val="24"/>
        </w:rPr>
        <w:t>higher</w:t>
      </w:r>
      <w:r w:rsidRPr="00211540">
        <w:rPr>
          <w:rFonts w:ascii="Times New Roman" w:hAnsi="Times New Roman" w:cs="Times New Roman"/>
          <w:sz w:val="24"/>
          <w:szCs w:val="24"/>
        </w:rPr>
        <w:t xml:space="preserve"> business esteem</w:t>
      </w:r>
      <w:r w:rsidR="00256900" w:rsidRPr="0061175F">
        <w:rPr>
          <w:rFonts w:ascii="Times New Roman" w:hAnsi="Times New Roman" w:cs="Times New Roman"/>
          <w:sz w:val="24"/>
          <w:szCs w:val="24"/>
        </w:rPr>
        <w:t xml:space="preserve">. </w:t>
      </w:r>
      <w:r w:rsidR="00EA41CE" w:rsidRPr="00EA41CE">
        <w:rPr>
          <w:rFonts w:ascii="Times New Roman" w:hAnsi="Times New Roman" w:cs="Times New Roman"/>
          <w:sz w:val="24"/>
          <w:szCs w:val="24"/>
        </w:rPr>
        <w:t>In any case, a couple of nations are rehearsing IMTA at the business level</w:t>
      </w:r>
      <w:r w:rsidR="00852EEC">
        <w:rPr>
          <w:rFonts w:ascii="Times New Roman" w:hAnsi="Times New Roman" w:cs="Times New Roman"/>
          <w:sz w:val="24"/>
          <w:szCs w:val="24"/>
        </w:rPr>
        <w:t xml:space="preserve">. </w:t>
      </w:r>
      <w:r w:rsidR="00752231" w:rsidRPr="00752231">
        <w:rPr>
          <w:rFonts w:ascii="Times New Roman" w:hAnsi="Times New Roman" w:cs="Times New Roman"/>
          <w:sz w:val="24"/>
          <w:szCs w:val="24"/>
        </w:rPr>
        <w:t xml:space="preserve">Most of the seaweed </w:t>
      </w:r>
      <w:r w:rsidR="006108D3">
        <w:rPr>
          <w:rFonts w:ascii="Times New Roman" w:hAnsi="Times New Roman" w:cs="Times New Roman"/>
          <w:sz w:val="24"/>
          <w:szCs w:val="24"/>
        </w:rPr>
        <w:t>farming</w:t>
      </w:r>
      <w:r w:rsidR="00752231" w:rsidRPr="00752231">
        <w:rPr>
          <w:rFonts w:ascii="Times New Roman" w:hAnsi="Times New Roman" w:cs="Times New Roman"/>
          <w:sz w:val="24"/>
          <w:szCs w:val="24"/>
        </w:rPr>
        <w:t xml:space="preserve"> is monocultured in open water in Asia, South America, South Africa, and East Africa (Johnson et al., 2019).</w:t>
      </w:r>
    </w:p>
    <w:p w:rsidR="00871709" w:rsidRDefault="00871709" w:rsidP="00734EA2">
      <w:pPr>
        <w:spacing w:line="360" w:lineRule="auto"/>
        <w:jc w:val="both"/>
        <w:rPr>
          <w:rFonts w:ascii="Times New Roman" w:hAnsi="Times New Roman" w:cs="Times New Roman"/>
          <w:b/>
          <w:color w:val="222222"/>
          <w:sz w:val="24"/>
          <w:szCs w:val="24"/>
          <w:shd w:val="clear" w:color="auto" w:fill="FFFFFF"/>
        </w:rPr>
      </w:pPr>
      <w:r w:rsidRPr="0061175F">
        <w:rPr>
          <w:rFonts w:ascii="Times New Roman" w:hAnsi="Times New Roman" w:cs="Times New Roman"/>
          <w:b/>
          <w:color w:val="222222"/>
          <w:sz w:val="24"/>
          <w:szCs w:val="24"/>
          <w:shd w:val="clear" w:color="auto" w:fill="FFFFFF"/>
        </w:rPr>
        <w:t>Conclusion</w:t>
      </w:r>
    </w:p>
    <w:p w:rsidR="00C3305D" w:rsidRPr="0061175F" w:rsidRDefault="00C3305D" w:rsidP="0019788B">
      <w:pPr>
        <w:spacing w:line="360" w:lineRule="auto"/>
        <w:ind w:firstLine="720"/>
        <w:jc w:val="both"/>
        <w:rPr>
          <w:rFonts w:ascii="Times New Roman" w:hAnsi="Times New Roman" w:cs="Times New Roman"/>
          <w:b/>
          <w:color w:val="222222"/>
          <w:sz w:val="24"/>
          <w:szCs w:val="24"/>
          <w:shd w:val="clear" w:color="auto" w:fill="FFFFFF"/>
        </w:rPr>
      </w:pPr>
      <w:r>
        <w:rPr>
          <w:rFonts w:ascii="Times New Roman" w:hAnsi="Times New Roman" w:cs="Times New Roman"/>
          <w:color w:val="222222"/>
          <w:sz w:val="24"/>
          <w:szCs w:val="24"/>
          <w:shd w:val="clear" w:color="auto" w:fill="FFFFFF"/>
        </w:rPr>
        <w:t xml:space="preserve">This review briefly provides a better understanding about the integrated multi-trophic aquaculture (IMTA) system. IMTA is an eco-friendly and sustainable integrated system that can mitigates organic and inorganic pollution in the open water and provides additional income through the surplus production of multi species. </w:t>
      </w:r>
      <w:r w:rsidRPr="00C3305D">
        <w:rPr>
          <w:rFonts w:ascii="Times New Roman" w:hAnsi="Times New Roman" w:cs="Times New Roman"/>
          <w:color w:val="222222"/>
          <w:sz w:val="24"/>
          <w:szCs w:val="24"/>
          <w:shd w:val="clear" w:color="auto" w:fill="FFFFFF"/>
        </w:rPr>
        <w:t xml:space="preserve">This technique can also </w:t>
      </w:r>
      <w:r>
        <w:rPr>
          <w:rFonts w:ascii="Times New Roman" w:hAnsi="Times New Roman" w:cs="Times New Roman"/>
          <w:color w:val="222222"/>
          <w:sz w:val="24"/>
          <w:szCs w:val="24"/>
          <w:shd w:val="clear" w:color="auto" w:fill="FFFFFF"/>
        </w:rPr>
        <w:t xml:space="preserve">generate a heightened business hobby as soon as high-cost seaweeds species may be cultured as </w:t>
      </w:r>
      <w:r>
        <w:rPr>
          <w:rFonts w:ascii="Times New Roman" w:hAnsi="Times New Roman" w:cs="Times New Roman"/>
          <w:color w:val="222222"/>
          <w:sz w:val="24"/>
          <w:szCs w:val="24"/>
          <w:shd w:val="clear" w:color="auto" w:fill="FFFFFF"/>
        </w:rPr>
        <w:lastRenderedPageBreak/>
        <w:t>biofilters producing novel human meal</w:t>
      </w:r>
      <w:r w:rsidRPr="00C3305D">
        <w:rPr>
          <w:rFonts w:ascii="Times New Roman" w:hAnsi="Times New Roman" w:cs="Times New Roman"/>
          <w:color w:val="222222"/>
          <w:sz w:val="24"/>
          <w:szCs w:val="24"/>
          <w:shd w:val="clear" w:color="auto" w:fill="FFFFFF"/>
        </w:rPr>
        <w:t xml:space="preserve"> products.</w:t>
      </w:r>
      <w:r>
        <w:rPr>
          <w:rFonts w:ascii="Times New Roman" w:hAnsi="Times New Roman" w:cs="Times New Roman"/>
          <w:color w:val="222222"/>
          <w:sz w:val="24"/>
          <w:szCs w:val="24"/>
          <w:shd w:val="clear" w:color="auto" w:fill="FFFFFF"/>
        </w:rPr>
        <w:t xml:space="preserve"> Still, aquaculture needs to implement the IMTA in the available open water resources as the units of IMTA are significantly less in numbers. This chapter recommends incorporating the IMTA to make the open water productive, sustainableand pollution free by utilising the ecosystem’s niche.</w:t>
      </w:r>
    </w:p>
    <w:p w:rsidR="00256900" w:rsidRPr="0061175F" w:rsidRDefault="00256900" w:rsidP="00734EA2">
      <w:pPr>
        <w:spacing w:line="360" w:lineRule="auto"/>
        <w:jc w:val="both"/>
        <w:rPr>
          <w:rFonts w:ascii="Times New Roman" w:hAnsi="Times New Roman" w:cs="Times New Roman"/>
          <w:b/>
          <w:color w:val="222222"/>
          <w:sz w:val="24"/>
          <w:szCs w:val="24"/>
          <w:shd w:val="clear" w:color="auto" w:fill="FFFFFF"/>
        </w:rPr>
      </w:pPr>
      <w:r w:rsidRPr="0061175F">
        <w:rPr>
          <w:rFonts w:ascii="Times New Roman" w:hAnsi="Times New Roman" w:cs="Times New Roman"/>
          <w:b/>
          <w:color w:val="222222"/>
          <w:sz w:val="24"/>
          <w:szCs w:val="24"/>
          <w:shd w:val="clear" w:color="auto" w:fill="FFFFFF"/>
        </w:rPr>
        <w:t>References</w:t>
      </w:r>
    </w:p>
    <w:p w:rsidR="00BB556B" w:rsidRPr="0061175F" w:rsidRDefault="00BB556B" w:rsidP="00580614">
      <w:pPr>
        <w:spacing w:line="360" w:lineRule="auto"/>
        <w:ind w:left="737" w:hanging="737"/>
        <w:jc w:val="both"/>
        <w:rPr>
          <w:rFonts w:ascii="Times New Roman" w:hAnsi="Times New Roman" w:cs="Times New Roman"/>
          <w:color w:val="222222"/>
          <w:sz w:val="24"/>
          <w:szCs w:val="24"/>
          <w:shd w:val="clear" w:color="auto" w:fill="FFFFFF"/>
        </w:rPr>
      </w:pPr>
      <w:r w:rsidRPr="0061175F">
        <w:rPr>
          <w:rFonts w:ascii="Times New Roman" w:hAnsi="Times New Roman" w:cs="Times New Roman"/>
          <w:color w:val="222222"/>
          <w:sz w:val="24"/>
          <w:szCs w:val="24"/>
          <w:shd w:val="clear" w:color="auto" w:fill="FFFFFF"/>
        </w:rPr>
        <w:t>Johnson, B., Nazar, A.K.A., Jayakumar, R., Tamilmani, G., Sakthivel, M., Ramesh Kumar, P., Anikuttan, K.K., Samal</w:t>
      </w:r>
      <w:r w:rsidR="00C41FE2">
        <w:rPr>
          <w:rFonts w:ascii="Times New Roman" w:hAnsi="Times New Roman" w:cs="Times New Roman"/>
          <w:color w:val="222222"/>
          <w:sz w:val="24"/>
          <w:szCs w:val="24"/>
          <w:shd w:val="clear" w:color="auto" w:fill="FFFFFF"/>
        </w:rPr>
        <w:t>, A.K. and Sankar, M. (</w:t>
      </w:r>
      <w:r w:rsidRPr="0061175F">
        <w:rPr>
          <w:rFonts w:ascii="Times New Roman" w:hAnsi="Times New Roman" w:cs="Times New Roman"/>
          <w:color w:val="222222"/>
          <w:sz w:val="24"/>
          <w:szCs w:val="24"/>
          <w:shd w:val="clear" w:color="auto" w:fill="FFFFFF"/>
        </w:rPr>
        <w:t>2019</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w:t>
      </w:r>
      <w:r w:rsidR="00C41FE2">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 xml:space="preserve">Integrated </w:t>
      </w:r>
      <w:r w:rsidR="00580614" w:rsidRPr="0061175F">
        <w:rPr>
          <w:rFonts w:ascii="Times New Roman" w:hAnsi="Times New Roman" w:cs="Times New Roman"/>
          <w:color w:val="222222"/>
          <w:sz w:val="24"/>
          <w:szCs w:val="24"/>
          <w:shd w:val="clear" w:color="auto" w:fill="FFFFFF"/>
        </w:rPr>
        <w:t>multi</w:t>
      </w:r>
      <w:r w:rsidR="00580614">
        <w:rPr>
          <w:rFonts w:ascii="Times New Roman" w:hAnsi="Times New Roman" w:cs="Times New Roman"/>
          <w:color w:val="222222"/>
          <w:sz w:val="24"/>
          <w:szCs w:val="24"/>
          <w:shd w:val="clear" w:color="auto" w:fill="FFFFFF"/>
        </w:rPr>
        <w:t>t</w:t>
      </w:r>
      <w:r w:rsidR="00580614" w:rsidRPr="0061175F">
        <w:rPr>
          <w:rFonts w:ascii="Times New Roman" w:hAnsi="Times New Roman" w:cs="Times New Roman"/>
          <w:color w:val="222222"/>
          <w:sz w:val="24"/>
          <w:szCs w:val="24"/>
          <w:shd w:val="clear" w:color="auto" w:fill="FFFFFF"/>
        </w:rPr>
        <w:t xml:space="preserve">rophic aquaculture </w:t>
      </w:r>
      <w:r w:rsidRPr="0061175F">
        <w:rPr>
          <w:rFonts w:ascii="Times New Roman" w:hAnsi="Times New Roman" w:cs="Times New Roman"/>
          <w:color w:val="222222"/>
          <w:sz w:val="24"/>
          <w:szCs w:val="24"/>
          <w:shd w:val="clear" w:color="auto" w:fill="FFFFFF"/>
        </w:rPr>
        <w:t>(IMTA): A technology for uplifting rural economy and bio-mitigation f</w:t>
      </w:r>
      <w:r w:rsidR="00C41FE2">
        <w:rPr>
          <w:rFonts w:ascii="Times New Roman" w:hAnsi="Times New Roman" w:cs="Times New Roman"/>
          <w:color w:val="222222"/>
          <w:sz w:val="24"/>
          <w:szCs w:val="24"/>
          <w:shd w:val="clear" w:color="auto" w:fill="FFFFFF"/>
        </w:rPr>
        <w:t>or environmental sustainability.</w:t>
      </w:r>
      <w:r w:rsidRPr="0061175F">
        <w:rPr>
          <w:rFonts w:ascii="Times New Roman" w:hAnsi="Times New Roman" w:cs="Times New Roman"/>
          <w:color w:val="222222"/>
          <w:sz w:val="24"/>
          <w:szCs w:val="24"/>
          <w:shd w:val="clear" w:color="auto" w:fill="FFFFFF"/>
        </w:rPr>
        <w:t> </w:t>
      </w:r>
      <w:r w:rsidRPr="0061175F">
        <w:rPr>
          <w:rFonts w:ascii="Times New Roman" w:hAnsi="Times New Roman" w:cs="Times New Roman"/>
          <w:i/>
          <w:iCs/>
          <w:color w:val="222222"/>
          <w:sz w:val="24"/>
          <w:szCs w:val="24"/>
          <w:shd w:val="clear" w:color="auto" w:fill="FFFFFF"/>
        </w:rPr>
        <w:t>Aquaculture Spectrum</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w:t>
      </w:r>
      <w:r w:rsidRPr="00C41FE2">
        <w:rPr>
          <w:rFonts w:ascii="Times New Roman" w:hAnsi="Times New Roman" w:cs="Times New Roman"/>
          <w:b/>
          <w:iCs/>
          <w:color w:val="222222"/>
          <w:sz w:val="24"/>
          <w:szCs w:val="24"/>
          <w:shd w:val="clear" w:color="auto" w:fill="FFFFFF"/>
        </w:rPr>
        <w:t>2</w:t>
      </w:r>
      <w:r w:rsidR="00C41FE2">
        <w:rPr>
          <w:rFonts w:ascii="Times New Roman" w:hAnsi="Times New Roman" w:cs="Times New Roman"/>
          <w:color w:val="222222"/>
          <w:sz w:val="24"/>
          <w:szCs w:val="24"/>
          <w:shd w:val="clear" w:color="auto" w:fill="FFFFFF"/>
        </w:rPr>
        <w:t xml:space="preserve">(5): </w:t>
      </w:r>
      <w:r w:rsidRPr="0061175F">
        <w:rPr>
          <w:rFonts w:ascii="Times New Roman" w:hAnsi="Times New Roman" w:cs="Times New Roman"/>
          <w:color w:val="222222"/>
          <w:sz w:val="24"/>
          <w:szCs w:val="24"/>
          <w:shd w:val="clear" w:color="auto" w:fill="FFFFFF"/>
        </w:rPr>
        <w:t>9-18.</w:t>
      </w:r>
    </w:p>
    <w:p w:rsidR="00BB556B" w:rsidRPr="0061175F" w:rsidRDefault="00BB556B" w:rsidP="00580614">
      <w:pPr>
        <w:spacing w:line="360" w:lineRule="auto"/>
        <w:ind w:left="737" w:hanging="737"/>
        <w:jc w:val="both"/>
        <w:rPr>
          <w:rFonts w:ascii="Times New Roman" w:hAnsi="Times New Roman" w:cs="Times New Roman"/>
          <w:color w:val="222222"/>
          <w:sz w:val="24"/>
          <w:szCs w:val="24"/>
          <w:shd w:val="clear" w:color="auto" w:fill="FFFFFF"/>
        </w:rPr>
      </w:pPr>
      <w:r w:rsidRPr="0061175F">
        <w:rPr>
          <w:rFonts w:ascii="Times New Roman" w:hAnsi="Times New Roman" w:cs="Times New Roman"/>
          <w:color w:val="222222"/>
          <w:sz w:val="24"/>
          <w:szCs w:val="24"/>
          <w:shd w:val="clear" w:color="auto" w:fill="FFFFFF"/>
        </w:rPr>
        <w:t>Shah, T.K., Nazi</w:t>
      </w:r>
      <w:r w:rsidR="00C41FE2">
        <w:rPr>
          <w:rFonts w:ascii="Times New Roman" w:hAnsi="Times New Roman" w:cs="Times New Roman"/>
          <w:color w:val="222222"/>
          <w:sz w:val="24"/>
          <w:szCs w:val="24"/>
          <w:shd w:val="clear" w:color="auto" w:fill="FFFFFF"/>
        </w:rPr>
        <w:t>r, I., Arya, P. and Pandey, T. (</w:t>
      </w:r>
      <w:r w:rsidRPr="0061175F">
        <w:rPr>
          <w:rFonts w:ascii="Times New Roman" w:hAnsi="Times New Roman" w:cs="Times New Roman"/>
          <w:color w:val="222222"/>
          <w:sz w:val="24"/>
          <w:szCs w:val="24"/>
          <w:shd w:val="clear" w:color="auto" w:fill="FFFFFF"/>
        </w:rPr>
        <w:t>2017</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Integrated multi</w:t>
      </w:r>
      <w:r w:rsidR="00605B47">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trophic aquaculture (IMTA): An innovation technology for fish farming in India. </w:t>
      </w:r>
      <w:r w:rsidRPr="0061175F">
        <w:rPr>
          <w:rFonts w:ascii="Times New Roman" w:hAnsi="Times New Roman" w:cs="Times New Roman"/>
          <w:i/>
          <w:iCs/>
          <w:color w:val="222222"/>
          <w:sz w:val="24"/>
          <w:szCs w:val="24"/>
          <w:shd w:val="clear" w:color="auto" w:fill="FFFFFF"/>
        </w:rPr>
        <w:t>International Journal of Fauna and Biological Studies</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w:t>
      </w:r>
      <w:r w:rsidRPr="00C41FE2">
        <w:rPr>
          <w:rFonts w:ascii="Times New Roman" w:hAnsi="Times New Roman" w:cs="Times New Roman"/>
          <w:b/>
          <w:iCs/>
          <w:color w:val="222222"/>
          <w:sz w:val="24"/>
          <w:szCs w:val="24"/>
          <w:shd w:val="clear" w:color="auto" w:fill="FFFFFF"/>
        </w:rPr>
        <w:t>4</w:t>
      </w:r>
      <w:r w:rsidR="00C41FE2">
        <w:rPr>
          <w:rFonts w:ascii="Times New Roman" w:hAnsi="Times New Roman" w:cs="Times New Roman"/>
          <w:color w:val="222222"/>
          <w:sz w:val="24"/>
          <w:szCs w:val="24"/>
          <w:shd w:val="clear" w:color="auto" w:fill="FFFFFF"/>
        </w:rPr>
        <w:t xml:space="preserve">(1): </w:t>
      </w:r>
      <w:r w:rsidRPr="0061175F">
        <w:rPr>
          <w:rFonts w:ascii="Times New Roman" w:hAnsi="Times New Roman" w:cs="Times New Roman"/>
          <w:color w:val="222222"/>
          <w:sz w:val="24"/>
          <w:szCs w:val="24"/>
          <w:shd w:val="clear" w:color="auto" w:fill="FFFFFF"/>
        </w:rPr>
        <w:t>12-14.</w:t>
      </w:r>
    </w:p>
    <w:p w:rsidR="008B57EC" w:rsidRPr="0061175F" w:rsidRDefault="008B57EC" w:rsidP="00580614">
      <w:pPr>
        <w:spacing w:line="360" w:lineRule="auto"/>
        <w:ind w:left="737" w:hanging="737"/>
        <w:jc w:val="both"/>
        <w:rPr>
          <w:rFonts w:ascii="Times New Roman" w:hAnsi="Times New Roman" w:cs="Times New Roman"/>
          <w:color w:val="222222"/>
          <w:sz w:val="24"/>
          <w:szCs w:val="24"/>
          <w:shd w:val="clear" w:color="auto" w:fill="FFFFFF"/>
        </w:rPr>
      </w:pPr>
      <w:r w:rsidRPr="0061175F">
        <w:rPr>
          <w:rFonts w:ascii="Times New Roman" w:hAnsi="Times New Roman" w:cs="Times New Roman"/>
          <w:color w:val="222222"/>
          <w:sz w:val="24"/>
          <w:szCs w:val="24"/>
          <w:shd w:val="clear" w:color="auto" w:fill="FFFFFF"/>
        </w:rPr>
        <w:t>Reid, G.K., Lefebvre, S., Filgueira, R., Robinson, S.M., Broch, O.J., Dumas, A. and Cho</w:t>
      </w:r>
      <w:r w:rsidR="00C41FE2">
        <w:rPr>
          <w:rFonts w:ascii="Times New Roman" w:hAnsi="Times New Roman" w:cs="Times New Roman"/>
          <w:color w:val="222222"/>
          <w:sz w:val="24"/>
          <w:szCs w:val="24"/>
          <w:shd w:val="clear" w:color="auto" w:fill="FFFFFF"/>
        </w:rPr>
        <w:t>pin, T.B.</w:t>
      </w:r>
      <w:r w:rsidRPr="0061175F">
        <w:rPr>
          <w:rFonts w:ascii="Times New Roman" w:hAnsi="Times New Roman" w:cs="Times New Roman"/>
          <w:color w:val="222222"/>
          <w:sz w:val="24"/>
          <w:szCs w:val="24"/>
          <w:shd w:val="clear" w:color="auto" w:fill="FFFFFF"/>
        </w:rPr>
        <w:t xml:space="preserve"> </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2020</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Performance measures and models for open</w:t>
      </w:r>
      <w:r w:rsidRPr="0061175F">
        <w:rPr>
          <w:rFonts w:ascii="Cambria Math" w:hAnsi="Cambria Math" w:cs="Cambria Math"/>
          <w:color w:val="222222"/>
          <w:sz w:val="24"/>
          <w:szCs w:val="24"/>
          <w:shd w:val="clear" w:color="auto" w:fill="FFFFFF"/>
        </w:rPr>
        <w:t>‐</w:t>
      </w:r>
      <w:r w:rsidRPr="0061175F">
        <w:rPr>
          <w:rFonts w:ascii="Times New Roman" w:hAnsi="Times New Roman" w:cs="Times New Roman"/>
          <w:color w:val="222222"/>
          <w:sz w:val="24"/>
          <w:szCs w:val="24"/>
          <w:shd w:val="clear" w:color="auto" w:fill="FFFFFF"/>
        </w:rPr>
        <w:t>water integrated multi</w:t>
      </w:r>
      <w:r w:rsidRPr="0061175F">
        <w:rPr>
          <w:rFonts w:ascii="Cambria Math" w:hAnsi="Cambria Math" w:cs="Cambria Math"/>
          <w:color w:val="222222"/>
          <w:sz w:val="24"/>
          <w:szCs w:val="24"/>
          <w:shd w:val="clear" w:color="auto" w:fill="FFFFFF"/>
        </w:rPr>
        <w:t>‐</w:t>
      </w:r>
      <w:r w:rsidRPr="0061175F">
        <w:rPr>
          <w:rFonts w:ascii="Times New Roman" w:hAnsi="Times New Roman" w:cs="Times New Roman"/>
          <w:color w:val="222222"/>
          <w:sz w:val="24"/>
          <w:szCs w:val="24"/>
          <w:shd w:val="clear" w:color="auto" w:fill="FFFFFF"/>
        </w:rPr>
        <w:t>trophic aquaculture. </w:t>
      </w:r>
      <w:r w:rsidRPr="0061175F">
        <w:rPr>
          <w:rFonts w:ascii="Times New Roman" w:hAnsi="Times New Roman" w:cs="Times New Roman"/>
          <w:i/>
          <w:iCs/>
          <w:color w:val="222222"/>
          <w:sz w:val="24"/>
          <w:szCs w:val="24"/>
          <w:shd w:val="clear" w:color="auto" w:fill="FFFFFF"/>
        </w:rPr>
        <w:t>Reviews in Aquaculture</w:t>
      </w:r>
      <w:r w:rsidR="00C41FE2">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w:t>
      </w:r>
      <w:r w:rsidRPr="00C41FE2">
        <w:rPr>
          <w:rFonts w:ascii="Times New Roman" w:hAnsi="Times New Roman" w:cs="Times New Roman"/>
          <w:b/>
          <w:iCs/>
          <w:color w:val="222222"/>
          <w:sz w:val="24"/>
          <w:szCs w:val="24"/>
          <w:shd w:val="clear" w:color="auto" w:fill="FFFFFF"/>
        </w:rPr>
        <w:t>12</w:t>
      </w:r>
      <w:r w:rsidRPr="0061175F">
        <w:rPr>
          <w:rFonts w:ascii="Times New Roman" w:hAnsi="Times New Roman" w:cs="Times New Roman"/>
          <w:color w:val="222222"/>
          <w:sz w:val="24"/>
          <w:szCs w:val="24"/>
          <w:shd w:val="clear" w:color="auto" w:fill="FFFFFF"/>
        </w:rPr>
        <w:t>(1)</w:t>
      </w:r>
      <w:r w:rsidR="00C41FE2">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47-75.</w:t>
      </w:r>
    </w:p>
    <w:p w:rsidR="00256900" w:rsidRPr="0061175F" w:rsidRDefault="00256900" w:rsidP="00580614">
      <w:pPr>
        <w:spacing w:line="360" w:lineRule="auto"/>
        <w:ind w:left="737" w:hanging="737"/>
        <w:jc w:val="both"/>
        <w:rPr>
          <w:rFonts w:ascii="Times New Roman" w:hAnsi="Times New Roman" w:cs="Times New Roman"/>
          <w:color w:val="222222"/>
          <w:sz w:val="24"/>
          <w:szCs w:val="24"/>
          <w:shd w:val="clear" w:color="auto" w:fill="FFFFFF"/>
        </w:rPr>
      </w:pPr>
      <w:r w:rsidRPr="0061175F">
        <w:rPr>
          <w:rFonts w:ascii="Times New Roman" w:hAnsi="Times New Roman" w:cs="Times New Roman"/>
          <w:color w:val="222222"/>
          <w:sz w:val="24"/>
          <w:szCs w:val="24"/>
          <w:shd w:val="clear" w:color="auto" w:fill="FFFFFF"/>
        </w:rPr>
        <w:t xml:space="preserve">Barrington, </w:t>
      </w:r>
      <w:r w:rsidR="00580614">
        <w:rPr>
          <w:rFonts w:ascii="Times New Roman" w:hAnsi="Times New Roman" w:cs="Times New Roman"/>
          <w:color w:val="222222"/>
          <w:sz w:val="24"/>
          <w:szCs w:val="24"/>
          <w:shd w:val="clear" w:color="auto" w:fill="FFFFFF"/>
        </w:rPr>
        <w:t>K., Chopin, T. and Robinson, S.</w:t>
      </w:r>
      <w:r w:rsidRPr="0061175F">
        <w:rPr>
          <w:rFonts w:ascii="Times New Roman" w:hAnsi="Times New Roman" w:cs="Times New Roman"/>
          <w:color w:val="222222"/>
          <w:sz w:val="24"/>
          <w:szCs w:val="24"/>
          <w:shd w:val="clear" w:color="auto" w:fill="FFFFFF"/>
        </w:rPr>
        <w:t xml:space="preserve"> </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2009</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w:t>
      </w:r>
      <w:r w:rsidR="00580614">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Integrated multi</w:t>
      </w:r>
      <w:r w:rsidR="00605B47">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trophic aquaculture (IMTA) in marine temperate waters. </w:t>
      </w:r>
      <w:r w:rsidRPr="0061175F">
        <w:rPr>
          <w:rFonts w:ascii="Times New Roman" w:hAnsi="Times New Roman" w:cs="Times New Roman"/>
          <w:i/>
          <w:iCs/>
          <w:color w:val="222222"/>
          <w:sz w:val="24"/>
          <w:szCs w:val="24"/>
          <w:shd w:val="clear" w:color="auto" w:fill="FFFFFF"/>
        </w:rPr>
        <w:t xml:space="preserve">Integrated </w:t>
      </w:r>
      <w:r w:rsidR="00580614" w:rsidRPr="0061175F">
        <w:rPr>
          <w:rFonts w:ascii="Times New Roman" w:hAnsi="Times New Roman" w:cs="Times New Roman"/>
          <w:i/>
          <w:iCs/>
          <w:color w:val="222222"/>
          <w:sz w:val="24"/>
          <w:szCs w:val="24"/>
          <w:shd w:val="clear" w:color="auto" w:fill="FFFFFF"/>
        </w:rPr>
        <w:t>Mariculture</w:t>
      </w:r>
      <w:r w:rsidRPr="0061175F">
        <w:rPr>
          <w:rFonts w:ascii="Times New Roman" w:hAnsi="Times New Roman" w:cs="Times New Roman"/>
          <w:i/>
          <w:iCs/>
          <w:color w:val="222222"/>
          <w:sz w:val="24"/>
          <w:szCs w:val="24"/>
          <w:shd w:val="clear" w:color="auto" w:fill="FFFFFF"/>
        </w:rPr>
        <w:t xml:space="preserve">: a </w:t>
      </w:r>
      <w:r w:rsidR="00580614" w:rsidRPr="0061175F">
        <w:rPr>
          <w:rFonts w:ascii="Times New Roman" w:hAnsi="Times New Roman" w:cs="Times New Roman"/>
          <w:i/>
          <w:iCs/>
          <w:color w:val="222222"/>
          <w:sz w:val="24"/>
          <w:szCs w:val="24"/>
          <w:shd w:val="clear" w:color="auto" w:fill="FFFFFF"/>
        </w:rPr>
        <w:t>Global Review</w:t>
      </w:r>
      <w:r w:rsidRPr="0061175F">
        <w:rPr>
          <w:rFonts w:ascii="Times New Roman" w:hAnsi="Times New Roman" w:cs="Times New Roman"/>
          <w:i/>
          <w:iCs/>
          <w:color w:val="222222"/>
          <w:sz w:val="24"/>
          <w:szCs w:val="24"/>
          <w:shd w:val="clear" w:color="auto" w:fill="FFFFFF"/>
        </w:rPr>
        <w:t>. FAO Fisheries and Aquaculture Technical Paper</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w:t>
      </w:r>
      <w:r w:rsidRPr="00580614">
        <w:rPr>
          <w:rFonts w:ascii="Times New Roman" w:hAnsi="Times New Roman" w:cs="Times New Roman"/>
          <w:b/>
          <w:iCs/>
          <w:color w:val="222222"/>
          <w:sz w:val="24"/>
          <w:szCs w:val="24"/>
          <w:shd w:val="clear" w:color="auto" w:fill="FFFFFF"/>
        </w:rPr>
        <w:t>529</w:t>
      </w:r>
      <w:r w:rsidR="00580614">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7-46.</w:t>
      </w:r>
    </w:p>
    <w:p w:rsidR="00256900" w:rsidRDefault="00256900" w:rsidP="00580614">
      <w:pPr>
        <w:spacing w:line="360" w:lineRule="auto"/>
        <w:ind w:left="737" w:hanging="737"/>
        <w:jc w:val="both"/>
        <w:rPr>
          <w:rFonts w:ascii="Times New Roman" w:hAnsi="Times New Roman" w:cs="Times New Roman"/>
          <w:color w:val="222222"/>
          <w:sz w:val="24"/>
          <w:szCs w:val="24"/>
          <w:shd w:val="clear" w:color="auto" w:fill="FFFFFF"/>
        </w:rPr>
      </w:pPr>
      <w:r w:rsidRPr="0061175F">
        <w:rPr>
          <w:rFonts w:ascii="Times New Roman" w:hAnsi="Times New Roman" w:cs="Times New Roman"/>
          <w:color w:val="222222"/>
          <w:sz w:val="24"/>
          <w:szCs w:val="24"/>
          <w:shd w:val="clear" w:color="auto" w:fill="FFFFFF"/>
        </w:rPr>
        <w:t>Johnson, B., Nazar, A.K.A., Jayakumar, R., Tamilmani, G., Sakthivel, M., Ramesh Kumar, P., Anikuttan, K</w:t>
      </w:r>
      <w:r w:rsidR="00580614">
        <w:rPr>
          <w:rFonts w:ascii="Times New Roman" w:hAnsi="Times New Roman" w:cs="Times New Roman"/>
          <w:color w:val="222222"/>
          <w:sz w:val="24"/>
          <w:szCs w:val="24"/>
          <w:shd w:val="clear" w:color="auto" w:fill="FFFFFF"/>
        </w:rPr>
        <w:t>.K., Samal, A.K. and Sankar, M.</w:t>
      </w:r>
      <w:r w:rsidRPr="0061175F">
        <w:rPr>
          <w:rFonts w:ascii="Times New Roman" w:hAnsi="Times New Roman" w:cs="Times New Roman"/>
          <w:color w:val="222222"/>
          <w:sz w:val="24"/>
          <w:szCs w:val="24"/>
          <w:shd w:val="clear" w:color="auto" w:fill="FFFFFF"/>
        </w:rPr>
        <w:t xml:space="preserve"> </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2019</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w:t>
      </w:r>
      <w:r w:rsidR="00580614">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Integrated Multi</w:t>
      </w:r>
      <w:r w:rsidR="00347B37">
        <w:rPr>
          <w:rFonts w:ascii="Times New Roman" w:hAnsi="Times New Roman" w:cs="Times New Roman"/>
          <w:color w:val="222222"/>
          <w:sz w:val="24"/>
          <w:szCs w:val="24"/>
          <w:shd w:val="clear" w:color="auto" w:fill="FFFFFF"/>
        </w:rPr>
        <w:t>t</w:t>
      </w:r>
      <w:r w:rsidRPr="0061175F">
        <w:rPr>
          <w:rFonts w:ascii="Times New Roman" w:hAnsi="Times New Roman" w:cs="Times New Roman"/>
          <w:color w:val="222222"/>
          <w:sz w:val="24"/>
          <w:szCs w:val="24"/>
          <w:shd w:val="clear" w:color="auto" w:fill="FFFFFF"/>
        </w:rPr>
        <w:t>rophic Aquaculture (IMTA): A technology for uplifting rural economy and bio-mitigation for environmental sustainability. </w:t>
      </w:r>
      <w:r w:rsidRPr="0061175F">
        <w:rPr>
          <w:rFonts w:ascii="Times New Roman" w:hAnsi="Times New Roman" w:cs="Times New Roman"/>
          <w:i/>
          <w:iCs/>
          <w:color w:val="222222"/>
          <w:sz w:val="24"/>
          <w:szCs w:val="24"/>
          <w:shd w:val="clear" w:color="auto" w:fill="FFFFFF"/>
        </w:rPr>
        <w:t>Aquaculture Spectrum</w:t>
      </w:r>
      <w:r w:rsidR="00580614">
        <w:rPr>
          <w:rFonts w:ascii="Times New Roman" w:hAnsi="Times New Roman" w:cs="Times New Roman"/>
          <w:color w:val="222222"/>
          <w:sz w:val="24"/>
          <w:szCs w:val="24"/>
          <w:shd w:val="clear" w:color="auto" w:fill="FFFFFF"/>
        </w:rPr>
        <w:t>.</w:t>
      </w:r>
      <w:r w:rsidRPr="0061175F">
        <w:rPr>
          <w:rFonts w:ascii="Times New Roman" w:hAnsi="Times New Roman" w:cs="Times New Roman"/>
          <w:color w:val="222222"/>
          <w:sz w:val="24"/>
          <w:szCs w:val="24"/>
          <w:shd w:val="clear" w:color="auto" w:fill="FFFFFF"/>
        </w:rPr>
        <w:t> </w:t>
      </w:r>
      <w:r w:rsidRPr="00580614">
        <w:rPr>
          <w:rFonts w:ascii="Times New Roman" w:hAnsi="Times New Roman" w:cs="Times New Roman"/>
          <w:b/>
          <w:iCs/>
          <w:color w:val="222222"/>
          <w:sz w:val="24"/>
          <w:szCs w:val="24"/>
          <w:shd w:val="clear" w:color="auto" w:fill="FFFFFF"/>
        </w:rPr>
        <w:t>2</w:t>
      </w:r>
      <w:r w:rsidRPr="0061175F">
        <w:rPr>
          <w:rFonts w:ascii="Times New Roman" w:hAnsi="Times New Roman" w:cs="Times New Roman"/>
          <w:color w:val="222222"/>
          <w:sz w:val="24"/>
          <w:szCs w:val="24"/>
          <w:shd w:val="clear" w:color="auto" w:fill="FFFFFF"/>
        </w:rPr>
        <w:t>(5)</w:t>
      </w:r>
      <w:r w:rsidR="00580614">
        <w:rPr>
          <w:rFonts w:ascii="Times New Roman" w:hAnsi="Times New Roman" w:cs="Times New Roman"/>
          <w:color w:val="222222"/>
          <w:sz w:val="24"/>
          <w:szCs w:val="24"/>
          <w:shd w:val="clear" w:color="auto" w:fill="FFFFFF"/>
        </w:rPr>
        <w:t xml:space="preserve">: </w:t>
      </w:r>
      <w:r w:rsidRPr="0061175F">
        <w:rPr>
          <w:rFonts w:ascii="Times New Roman" w:hAnsi="Times New Roman" w:cs="Times New Roman"/>
          <w:color w:val="222222"/>
          <w:sz w:val="24"/>
          <w:szCs w:val="24"/>
          <w:shd w:val="clear" w:color="auto" w:fill="FFFFFF"/>
        </w:rPr>
        <w:t>9-18.</w:t>
      </w:r>
    </w:p>
    <w:p w:rsidR="00E750A0" w:rsidRPr="00E750A0" w:rsidRDefault="00E750A0" w:rsidP="00580614">
      <w:pPr>
        <w:spacing w:line="360" w:lineRule="auto"/>
        <w:ind w:left="737" w:hanging="737"/>
        <w:jc w:val="both"/>
        <w:rPr>
          <w:rFonts w:ascii="Times New Roman" w:hAnsi="Times New Roman" w:cs="Times New Roman"/>
          <w:color w:val="222222"/>
          <w:sz w:val="24"/>
          <w:szCs w:val="24"/>
          <w:shd w:val="clear" w:color="auto" w:fill="FFFFFF"/>
        </w:rPr>
      </w:pPr>
      <w:r w:rsidRPr="00E750A0">
        <w:rPr>
          <w:rFonts w:ascii="Times New Roman" w:hAnsi="Times New Roman" w:cs="Times New Roman"/>
          <w:color w:val="222222"/>
          <w:sz w:val="24"/>
          <w:szCs w:val="24"/>
          <w:shd w:val="clear" w:color="auto" w:fill="FFFFFF"/>
        </w:rPr>
        <w:t>F</w:t>
      </w:r>
      <w:r w:rsidR="00580614">
        <w:rPr>
          <w:rFonts w:ascii="Times New Roman" w:hAnsi="Times New Roman" w:cs="Times New Roman"/>
          <w:color w:val="222222"/>
          <w:sz w:val="24"/>
          <w:szCs w:val="24"/>
          <w:shd w:val="clear" w:color="auto" w:fill="FFFFFF"/>
        </w:rPr>
        <w:t>.</w:t>
      </w:r>
      <w:r w:rsidRPr="00E750A0">
        <w:rPr>
          <w:rFonts w:ascii="Times New Roman" w:hAnsi="Times New Roman" w:cs="Times New Roman"/>
          <w:color w:val="222222"/>
          <w:sz w:val="24"/>
          <w:szCs w:val="24"/>
          <w:shd w:val="clear" w:color="auto" w:fill="FFFFFF"/>
        </w:rPr>
        <w:t>A</w:t>
      </w:r>
      <w:r w:rsidR="00580614">
        <w:rPr>
          <w:rFonts w:ascii="Times New Roman" w:hAnsi="Times New Roman" w:cs="Times New Roman"/>
          <w:color w:val="222222"/>
          <w:sz w:val="24"/>
          <w:szCs w:val="24"/>
          <w:shd w:val="clear" w:color="auto" w:fill="FFFFFF"/>
        </w:rPr>
        <w:t>.</w:t>
      </w:r>
      <w:r w:rsidRPr="00E750A0">
        <w:rPr>
          <w:rFonts w:ascii="Times New Roman" w:hAnsi="Times New Roman" w:cs="Times New Roman"/>
          <w:color w:val="222222"/>
          <w:sz w:val="24"/>
          <w:szCs w:val="24"/>
          <w:shd w:val="clear" w:color="auto" w:fill="FFFFFF"/>
        </w:rPr>
        <w:t>O</w:t>
      </w:r>
      <w:r w:rsidR="00580614">
        <w:rPr>
          <w:rFonts w:ascii="Times New Roman" w:hAnsi="Times New Roman" w:cs="Times New Roman"/>
          <w:color w:val="222222"/>
          <w:sz w:val="24"/>
          <w:szCs w:val="24"/>
          <w:shd w:val="clear" w:color="auto" w:fill="FFFFFF"/>
        </w:rPr>
        <w:t>.</w:t>
      </w:r>
      <w:r w:rsidRPr="00E750A0">
        <w:rPr>
          <w:rFonts w:ascii="Times New Roman" w:hAnsi="Times New Roman" w:cs="Times New Roman"/>
          <w:color w:val="222222"/>
          <w:sz w:val="24"/>
          <w:szCs w:val="24"/>
          <w:shd w:val="clear" w:color="auto" w:fill="FFFFFF"/>
        </w:rPr>
        <w:t xml:space="preserve"> (2009)</w:t>
      </w:r>
      <w:r w:rsidR="00580614">
        <w:rPr>
          <w:rFonts w:ascii="Times New Roman" w:hAnsi="Times New Roman" w:cs="Times New Roman"/>
          <w:color w:val="222222"/>
          <w:sz w:val="24"/>
          <w:szCs w:val="24"/>
          <w:shd w:val="clear" w:color="auto" w:fill="FFFFFF"/>
        </w:rPr>
        <w:t>.</w:t>
      </w:r>
      <w:r w:rsidRPr="00E750A0">
        <w:rPr>
          <w:rFonts w:ascii="Times New Roman" w:hAnsi="Times New Roman" w:cs="Times New Roman"/>
          <w:color w:val="222222"/>
          <w:sz w:val="24"/>
          <w:szCs w:val="24"/>
          <w:shd w:val="clear" w:color="auto" w:fill="FFFFFF"/>
        </w:rPr>
        <w:t xml:space="preserve"> The State of World Fisheries and Aquaculture 2008. FAO of the United Nations, Rome, xvi + 176 p</w:t>
      </w:r>
      <w:r w:rsidR="00720BBA">
        <w:rPr>
          <w:rFonts w:ascii="Times New Roman" w:hAnsi="Times New Roman" w:cs="Times New Roman"/>
          <w:color w:val="222222"/>
          <w:sz w:val="24"/>
          <w:szCs w:val="24"/>
          <w:shd w:val="clear" w:color="auto" w:fill="FFFFFF"/>
        </w:rPr>
        <w:t>.</w:t>
      </w:r>
    </w:p>
    <w:sectPr w:rsidR="00E750A0" w:rsidRPr="00E750A0" w:rsidSect="00E1697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5866"/>
    <w:multiLevelType w:val="hybridMultilevel"/>
    <w:tmpl w:val="30045130"/>
    <w:lvl w:ilvl="0" w:tplc="4009000D">
      <w:start w:val="1"/>
      <w:numFmt w:val="bullet"/>
      <w:lvlText w:val=""/>
      <w:lvlJc w:val="left"/>
      <w:pPr>
        <w:tabs>
          <w:tab w:val="num" w:pos="360"/>
        </w:tabs>
        <w:ind w:left="360" w:hanging="360"/>
      </w:pPr>
      <w:rPr>
        <w:rFonts w:ascii="Wingdings" w:hAnsi="Wingdings" w:hint="default"/>
      </w:rPr>
    </w:lvl>
    <w:lvl w:ilvl="1" w:tplc="1CBE155C" w:tentative="1">
      <w:start w:val="1"/>
      <w:numFmt w:val="bullet"/>
      <w:lvlText w:val="•"/>
      <w:lvlJc w:val="left"/>
      <w:pPr>
        <w:tabs>
          <w:tab w:val="num" w:pos="1080"/>
        </w:tabs>
        <w:ind w:left="1080" w:hanging="360"/>
      </w:pPr>
      <w:rPr>
        <w:rFonts w:ascii="Georgia" w:hAnsi="Georgia" w:hint="default"/>
      </w:rPr>
    </w:lvl>
    <w:lvl w:ilvl="2" w:tplc="A9A0E8C2" w:tentative="1">
      <w:start w:val="1"/>
      <w:numFmt w:val="bullet"/>
      <w:lvlText w:val="•"/>
      <w:lvlJc w:val="left"/>
      <w:pPr>
        <w:tabs>
          <w:tab w:val="num" w:pos="1800"/>
        </w:tabs>
        <w:ind w:left="1800" w:hanging="360"/>
      </w:pPr>
      <w:rPr>
        <w:rFonts w:ascii="Georgia" w:hAnsi="Georgia" w:hint="default"/>
      </w:rPr>
    </w:lvl>
    <w:lvl w:ilvl="3" w:tplc="1C868032" w:tentative="1">
      <w:start w:val="1"/>
      <w:numFmt w:val="bullet"/>
      <w:lvlText w:val="•"/>
      <w:lvlJc w:val="left"/>
      <w:pPr>
        <w:tabs>
          <w:tab w:val="num" w:pos="2520"/>
        </w:tabs>
        <w:ind w:left="2520" w:hanging="360"/>
      </w:pPr>
      <w:rPr>
        <w:rFonts w:ascii="Georgia" w:hAnsi="Georgia" w:hint="default"/>
      </w:rPr>
    </w:lvl>
    <w:lvl w:ilvl="4" w:tplc="95E28904" w:tentative="1">
      <w:start w:val="1"/>
      <w:numFmt w:val="bullet"/>
      <w:lvlText w:val="•"/>
      <w:lvlJc w:val="left"/>
      <w:pPr>
        <w:tabs>
          <w:tab w:val="num" w:pos="3240"/>
        </w:tabs>
        <w:ind w:left="3240" w:hanging="360"/>
      </w:pPr>
      <w:rPr>
        <w:rFonts w:ascii="Georgia" w:hAnsi="Georgia" w:hint="default"/>
      </w:rPr>
    </w:lvl>
    <w:lvl w:ilvl="5" w:tplc="BE0C77D2" w:tentative="1">
      <w:start w:val="1"/>
      <w:numFmt w:val="bullet"/>
      <w:lvlText w:val="•"/>
      <w:lvlJc w:val="left"/>
      <w:pPr>
        <w:tabs>
          <w:tab w:val="num" w:pos="3960"/>
        </w:tabs>
        <w:ind w:left="3960" w:hanging="360"/>
      </w:pPr>
      <w:rPr>
        <w:rFonts w:ascii="Georgia" w:hAnsi="Georgia" w:hint="default"/>
      </w:rPr>
    </w:lvl>
    <w:lvl w:ilvl="6" w:tplc="471A401C" w:tentative="1">
      <w:start w:val="1"/>
      <w:numFmt w:val="bullet"/>
      <w:lvlText w:val="•"/>
      <w:lvlJc w:val="left"/>
      <w:pPr>
        <w:tabs>
          <w:tab w:val="num" w:pos="4680"/>
        </w:tabs>
        <w:ind w:left="4680" w:hanging="360"/>
      </w:pPr>
      <w:rPr>
        <w:rFonts w:ascii="Georgia" w:hAnsi="Georgia" w:hint="default"/>
      </w:rPr>
    </w:lvl>
    <w:lvl w:ilvl="7" w:tplc="EE06DDB8" w:tentative="1">
      <w:start w:val="1"/>
      <w:numFmt w:val="bullet"/>
      <w:lvlText w:val="•"/>
      <w:lvlJc w:val="left"/>
      <w:pPr>
        <w:tabs>
          <w:tab w:val="num" w:pos="5400"/>
        </w:tabs>
        <w:ind w:left="5400" w:hanging="360"/>
      </w:pPr>
      <w:rPr>
        <w:rFonts w:ascii="Georgia" w:hAnsi="Georgia" w:hint="default"/>
      </w:rPr>
    </w:lvl>
    <w:lvl w:ilvl="8" w:tplc="8D0A45AC" w:tentative="1">
      <w:start w:val="1"/>
      <w:numFmt w:val="bullet"/>
      <w:lvlText w:val="•"/>
      <w:lvlJc w:val="left"/>
      <w:pPr>
        <w:tabs>
          <w:tab w:val="num" w:pos="6120"/>
        </w:tabs>
        <w:ind w:left="6120" w:hanging="360"/>
      </w:pPr>
      <w:rPr>
        <w:rFonts w:ascii="Georgia" w:hAnsi="Georgia" w:hint="default"/>
      </w:rPr>
    </w:lvl>
  </w:abstractNum>
  <w:abstractNum w:abstractNumId="1">
    <w:nsid w:val="197E3B20"/>
    <w:multiLevelType w:val="hybridMultilevel"/>
    <w:tmpl w:val="17E89662"/>
    <w:lvl w:ilvl="0" w:tplc="4009000D">
      <w:start w:val="1"/>
      <w:numFmt w:val="bullet"/>
      <w:lvlText w:val=""/>
      <w:lvlJc w:val="left"/>
      <w:pPr>
        <w:tabs>
          <w:tab w:val="num" w:pos="360"/>
        </w:tabs>
        <w:ind w:left="360" w:hanging="360"/>
      </w:pPr>
      <w:rPr>
        <w:rFonts w:ascii="Wingdings" w:hAnsi="Wingdings" w:hint="default"/>
      </w:rPr>
    </w:lvl>
    <w:lvl w:ilvl="1" w:tplc="B2FCDA82" w:tentative="1">
      <w:start w:val="1"/>
      <w:numFmt w:val="bullet"/>
      <w:lvlText w:val="•"/>
      <w:lvlJc w:val="left"/>
      <w:pPr>
        <w:tabs>
          <w:tab w:val="num" w:pos="1080"/>
        </w:tabs>
        <w:ind w:left="1080" w:hanging="360"/>
      </w:pPr>
      <w:rPr>
        <w:rFonts w:ascii="Arial" w:hAnsi="Arial" w:hint="default"/>
      </w:rPr>
    </w:lvl>
    <w:lvl w:ilvl="2" w:tplc="30268D44" w:tentative="1">
      <w:start w:val="1"/>
      <w:numFmt w:val="bullet"/>
      <w:lvlText w:val="•"/>
      <w:lvlJc w:val="left"/>
      <w:pPr>
        <w:tabs>
          <w:tab w:val="num" w:pos="1800"/>
        </w:tabs>
        <w:ind w:left="1800" w:hanging="360"/>
      </w:pPr>
      <w:rPr>
        <w:rFonts w:ascii="Arial" w:hAnsi="Arial" w:hint="default"/>
      </w:rPr>
    </w:lvl>
    <w:lvl w:ilvl="3" w:tplc="F24E5388" w:tentative="1">
      <w:start w:val="1"/>
      <w:numFmt w:val="bullet"/>
      <w:lvlText w:val="•"/>
      <w:lvlJc w:val="left"/>
      <w:pPr>
        <w:tabs>
          <w:tab w:val="num" w:pos="2520"/>
        </w:tabs>
        <w:ind w:left="2520" w:hanging="360"/>
      </w:pPr>
      <w:rPr>
        <w:rFonts w:ascii="Arial" w:hAnsi="Arial" w:hint="default"/>
      </w:rPr>
    </w:lvl>
    <w:lvl w:ilvl="4" w:tplc="2092DA1A" w:tentative="1">
      <w:start w:val="1"/>
      <w:numFmt w:val="bullet"/>
      <w:lvlText w:val="•"/>
      <w:lvlJc w:val="left"/>
      <w:pPr>
        <w:tabs>
          <w:tab w:val="num" w:pos="3240"/>
        </w:tabs>
        <w:ind w:left="3240" w:hanging="360"/>
      </w:pPr>
      <w:rPr>
        <w:rFonts w:ascii="Arial" w:hAnsi="Arial" w:hint="default"/>
      </w:rPr>
    </w:lvl>
    <w:lvl w:ilvl="5" w:tplc="914C7766" w:tentative="1">
      <w:start w:val="1"/>
      <w:numFmt w:val="bullet"/>
      <w:lvlText w:val="•"/>
      <w:lvlJc w:val="left"/>
      <w:pPr>
        <w:tabs>
          <w:tab w:val="num" w:pos="3960"/>
        </w:tabs>
        <w:ind w:left="3960" w:hanging="360"/>
      </w:pPr>
      <w:rPr>
        <w:rFonts w:ascii="Arial" w:hAnsi="Arial" w:hint="default"/>
      </w:rPr>
    </w:lvl>
    <w:lvl w:ilvl="6" w:tplc="152EC844" w:tentative="1">
      <w:start w:val="1"/>
      <w:numFmt w:val="bullet"/>
      <w:lvlText w:val="•"/>
      <w:lvlJc w:val="left"/>
      <w:pPr>
        <w:tabs>
          <w:tab w:val="num" w:pos="4680"/>
        </w:tabs>
        <w:ind w:left="4680" w:hanging="360"/>
      </w:pPr>
      <w:rPr>
        <w:rFonts w:ascii="Arial" w:hAnsi="Arial" w:hint="default"/>
      </w:rPr>
    </w:lvl>
    <w:lvl w:ilvl="7" w:tplc="79261538" w:tentative="1">
      <w:start w:val="1"/>
      <w:numFmt w:val="bullet"/>
      <w:lvlText w:val="•"/>
      <w:lvlJc w:val="left"/>
      <w:pPr>
        <w:tabs>
          <w:tab w:val="num" w:pos="5400"/>
        </w:tabs>
        <w:ind w:left="5400" w:hanging="360"/>
      </w:pPr>
      <w:rPr>
        <w:rFonts w:ascii="Arial" w:hAnsi="Arial" w:hint="default"/>
      </w:rPr>
    </w:lvl>
    <w:lvl w:ilvl="8" w:tplc="5FB664B0" w:tentative="1">
      <w:start w:val="1"/>
      <w:numFmt w:val="bullet"/>
      <w:lvlText w:val="•"/>
      <w:lvlJc w:val="left"/>
      <w:pPr>
        <w:tabs>
          <w:tab w:val="num" w:pos="6120"/>
        </w:tabs>
        <w:ind w:left="6120" w:hanging="360"/>
      </w:pPr>
      <w:rPr>
        <w:rFonts w:ascii="Arial" w:hAnsi="Arial" w:hint="default"/>
      </w:rPr>
    </w:lvl>
  </w:abstractNum>
  <w:abstractNum w:abstractNumId="2">
    <w:nsid w:val="534427AA"/>
    <w:multiLevelType w:val="hybridMultilevel"/>
    <w:tmpl w:val="DA827038"/>
    <w:lvl w:ilvl="0" w:tplc="40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5FB4D68"/>
    <w:multiLevelType w:val="hybridMultilevel"/>
    <w:tmpl w:val="AA4EF6B4"/>
    <w:lvl w:ilvl="0" w:tplc="22406088">
      <w:start w:val="1"/>
      <w:numFmt w:val="bullet"/>
      <w:lvlText w:val="•"/>
      <w:lvlJc w:val="left"/>
      <w:pPr>
        <w:tabs>
          <w:tab w:val="num" w:pos="720"/>
        </w:tabs>
        <w:ind w:left="720" w:hanging="360"/>
      </w:pPr>
      <w:rPr>
        <w:rFonts w:ascii="Arial" w:hAnsi="Arial" w:hint="default"/>
      </w:rPr>
    </w:lvl>
    <w:lvl w:ilvl="1" w:tplc="B2FCDA82" w:tentative="1">
      <w:start w:val="1"/>
      <w:numFmt w:val="bullet"/>
      <w:lvlText w:val="•"/>
      <w:lvlJc w:val="left"/>
      <w:pPr>
        <w:tabs>
          <w:tab w:val="num" w:pos="1440"/>
        </w:tabs>
        <w:ind w:left="1440" w:hanging="360"/>
      </w:pPr>
      <w:rPr>
        <w:rFonts w:ascii="Arial" w:hAnsi="Arial" w:hint="default"/>
      </w:rPr>
    </w:lvl>
    <w:lvl w:ilvl="2" w:tplc="30268D44" w:tentative="1">
      <w:start w:val="1"/>
      <w:numFmt w:val="bullet"/>
      <w:lvlText w:val="•"/>
      <w:lvlJc w:val="left"/>
      <w:pPr>
        <w:tabs>
          <w:tab w:val="num" w:pos="2160"/>
        </w:tabs>
        <w:ind w:left="2160" w:hanging="360"/>
      </w:pPr>
      <w:rPr>
        <w:rFonts w:ascii="Arial" w:hAnsi="Arial" w:hint="default"/>
      </w:rPr>
    </w:lvl>
    <w:lvl w:ilvl="3" w:tplc="F24E5388" w:tentative="1">
      <w:start w:val="1"/>
      <w:numFmt w:val="bullet"/>
      <w:lvlText w:val="•"/>
      <w:lvlJc w:val="left"/>
      <w:pPr>
        <w:tabs>
          <w:tab w:val="num" w:pos="2880"/>
        </w:tabs>
        <w:ind w:left="2880" w:hanging="360"/>
      </w:pPr>
      <w:rPr>
        <w:rFonts w:ascii="Arial" w:hAnsi="Arial" w:hint="default"/>
      </w:rPr>
    </w:lvl>
    <w:lvl w:ilvl="4" w:tplc="2092DA1A" w:tentative="1">
      <w:start w:val="1"/>
      <w:numFmt w:val="bullet"/>
      <w:lvlText w:val="•"/>
      <w:lvlJc w:val="left"/>
      <w:pPr>
        <w:tabs>
          <w:tab w:val="num" w:pos="3600"/>
        </w:tabs>
        <w:ind w:left="3600" w:hanging="360"/>
      </w:pPr>
      <w:rPr>
        <w:rFonts w:ascii="Arial" w:hAnsi="Arial" w:hint="default"/>
      </w:rPr>
    </w:lvl>
    <w:lvl w:ilvl="5" w:tplc="914C7766" w:tentative="1">
      <w:start w:val="1"/>
      <w:numFmt w:val="bullet"/>
      <w:lvlText w:val="•"/>
      <w:lvlJc w:val="left"/>
      <w:pPr>
        <w:tabs>
          <w:tab w:val="num" w:pos="4320"/>
        </w:tabs>
        <w:ind w:left="4320" w:hanging="360"/>
      </w:pPr>
      <w:rPr>
        <w:rFonts w:ascii="Arial" w:hAnsi="Arial" w:hint="default"/>
      </w:rPr>
    </w:lvl>
    <w:lvl w:ilvl="6" w:tplc="152EC844" w:tentative="1">
      <w:start w:val="1"/>
      <w:numFmt w:val="bullet"/>
      <w:lvlText w:val="•"/>
      <w:lvlJc w:val="left"/>
      <w:pPr>
        <w:tabs>
          <w:tab w:val="num" w:pos="5040"/>
        </w:tabs>
        <w:ind w:left="5040" w:hanging="360"/>
      </w:pPr>
      <w:rPr>
        <w:rFonts w:ascii="Arial" w:hAnsi="Arial" w:hint="default"/>
      </w:rPr>
    </w:lvl>
    <w:lvl w:ilvl="7" w:tplc="79261538" w:tentative="1">
      <w:start w:val="1"/>
      <w:numFmt w:val="bullet"/>
      <w:lvlText w:val="•"/>
      <w:lvlJc w:val="left"/>
      <w:pPr>
        <w:tabs>
          <w:tab w:val="num" w:pos="5760"/>
        </w:tabs>
        <w:ind w:left="5760" w:hanging="360"/>
      </w:pPr>
      <w:rPr>
        <w:rFonts w:ascii="Arial" w:hAnsi="Arial" w:hint="default"/>
      </w:rPr>
    </w:lvl>
    <w:lvl w:ilvl="8" w:tplc="5FB664B0" w:tentative="1">
      <w:start w:val="1"/>
      <w:numFmt w:val="bullet"/>
      <w:lvlText w:val="•"/>
      <w:lvlJc w:val="left"/>
      <w:pPr>
        <w:tabs>
          <w:tab w:val="num" w:pos="6480"/>
        </w:tabs>
        <w:ind w:left="6480" w:hanging="360"/>
      </w:pPr>
      <w:rPr>
        <w:rFonts w:ascii="Arial" w:hAnsi="Arial" w:hint="default"/>
      </w:rPr>
    </w:lvl>
  </w:abstractNum>
  <w:abstractNum w:abstractNumId="4">
    <w:nsid w:val="56F12073"/>
    <w:multiLevelType w:val="hybridMultilevel"/>
    <w:tmpl w:val="4D9CE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EC44991"/>
    <w:multiLevelType w:val="hybridMultilevel"/>
    <w:tmpl w:val="EE4A32D2"/>
    <w:lvl w:ilvl="0" w:tplc="F3B4E006">
      <w:start w:val="1"/>
      <w:numFmt w:val="bullet"/>
      <w:lvlText w:val="•"/>
      <w:lvlJc w:val="left"/>
      <w:pPr>
        <w:tabs>
          <w:tab w:val="num" w:pos="360"/>
        </w:tabs>
        <w:ind w:left="360" w:hanging="360"/>
      </w:pPr>
      <w:rPr>
        <w:rFonts w:ascii="Georgia" w:hAnsi="Georgia" w:hint="default"/>
      </w:rPr>
    </w:lvl>
    <w:lvl w:ilvl="1" w:tplc="FB905022" w:tentative="1">
      <w:start w:val="1"/>
      <w:numFmt w:val="bullet"/>
      <w:lvlText w:val="•"/>
      <w:lvlJc w:val="left"/>
      <w:pPr>
        <w:tabs>
          <w:tab w:val="num" w:pos="1080"/>
        </w:tabs>
        <w:ind w:left="1080" w:hanging="360"/>
      </w:pPr>
      <w:rPr>
        <w:rFonts w:ascii="Georgia" w:hAnsi="Georgia" w:hint="default"/>
      </w:rPr>
    </w:lvl>
    <w:lvl w:ilvl="2" w:tplc="97BA529C" w:tentative="1">
      <w:start w:val="1"/>
      <w:numFmt w:val="bullet"/>
      <w:lvlText w:val="•"/>
      <w:lvlJc w:val="left"/>
      <w:pPr>
        <w:tabs>
          <w:tab w:val="num" w:pos="1800"/>
        </w:tabs>
        <w:ind w:left="1800" w:hanging="360"/>
      </w:pPr>
      <w:rPr>
        <w:rFonts w:ascii="Georgia" w:hAnsi="Georgia" w:hint="default"/>
      </w:rPr>
    </w:lvl>
    <w:lvl w:ilvl="3" w:tplc="B8121C72" w:tentative="1">
      <w:start w:val="1"/>
      <w:numFmt w:val="bullet"/>
      <w:lvlText w:val="•"/>
      <w:lvlJc w:val="left"/>
      <w:pPr>
        <w:tabs>
          <w:tab w:val="num" w:pos="2520"/>
        </w:tabs>
        <w:ind w:left="2520" w:hanging="360"/>
      </w:pPr>
      <w:rPr>
        <w:rFonts w:ascii="Georgia" w:hAnsi="Georgia" w:hint="default"/>
      </w:rPr>
    </w:lvl>
    <w:lvl w:ilvl="4" w:tplc="C638D8B6" w:tentative="1">
      <w:start w:val="1"/>
      <w:numFmt w:val="bullet"/>
      <w:lvlText w:val="•"/>
      <w:lvlJc w:val="left"/>
      <w:pPr>
        <w:tabs>
          <w:tab w:val="num" w:pos="3240"/>
        </w:tabs>
        <w:ind w:left="3240" w:hanging="360"/>
      </w:pPr>
      <w:rPr>
        <w:rFonts w:ascii="Georgia" w:hAnsi="Georgia" w:hint="default"/>
      </w:rPr>
    </w:lvl>
    <w:lvl w:ilvl="5" w:tplc="714AAA68" w:tentative="1">
      <w:start w:val="1"/>
      <w:numFmt w:val="bullet"/>
      <w:lvlText w:val="•"/>
      <w:lvlJc w:val="left"/>
      <w:pPr>
        <w:tabs>
          <w:tab w:val="num" w:pos="3960"/>
        </w:tabs>
        <w:ind w:left="3960" w:hanging="360"/>
      </w:pPr>
      <w:rPr>
        <w:rFonts w:ascii="Georgia" w:hAnsi="Georgia" w:hint="default"/>
      </w:rPr>
    </w:lvl>
    <w:lvl w:ilvl="6" w:tplc="083E7914" w:tentative="1">
      <w:start w:val="1"/>
      <w:numFmt w:val="bullet"/>
      <w:lvlText w:val="•"/>
      <w:lvlJc w:val="left"/>
      <w:pPr>
        <w:tabs>
          <w:tab w:val="num" w:pos="4680"/>
        </w:tabs>
        <w:ind w:left="4680" w:hanging="360"/>
      </w:pPr>
      <w:rPr>
        <w:rFonts w:ascii="Georgia" w:hAnsi="Georgia" w:hint="default"/>
      </w:rPr>
    </w:lvl>
    <w:lvl w:ilvl="7" w:tplc="7D246844" w:tentative="1">
      <w:start w:val="1"/>
      <w:numFmt w:val="bullet"/>
      <w:lvlText w:val="•"/>
      <w:lvlJc w:val="left"/>
      <w:pPr>
        <w:tabs>
          <w:tab w:val="num" w:pos="5400"/>
        </w:tabs>
        <w:ind w:left="5400" w:hanging="360"/>
      </w:pPr>
      <w:rPr>
        <w:rFonts w:ascii="Georgia" w:hAnsi="Georgia" w:hint="default"/>
      </w:rPr>
    </w:lvl>
    <w:lvl w:ilvl="8" w:tplc="5A38A572" w:tentative="1">
      <w:start w:val="1"/>
      <w:numFmt w:val="bullet"/>
      <w:lvlText w:val="•"/>
      <w:lvlJc w:val="left"/>
      <w:pPr>
        <w:tabs>
          <w:tab w:val="num" w:pos="6120"/>
        </w:tabs>
        <w:ind w:left="6120" w:hanging="360"/>
      </w:pPr>
      <w:rPr>
        <w:rFonts w:ascii="Georgia" w:hAnsi="Georgia" w:hint="default"/>
      </w:rPr>
    </w:lvl>
  </w:abstractNum>
  <w:abstractNum w:abstractNumId="6">
    <w:nsid w:val="6CEE2793"/>
    <w:multiLevelType w:val="hybridMultilevel"/>
    <w:tmpl w:val="1494BCF6"/>
    <w:lvl w:ilvl="0" w:tplc="621892A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6DF76DF7"/>
    <w:multiLevelType w:val="hybridMultilevel"/>
    <w:tmpl w:val="CC487378"/>
    <w:lvl w:ilvl="0" w:tplc="3536C5A0">
      <w:start w:val="1"/>
      <w:numFmt w:val="bullet"/>
      <w:lvlText w:val="•"/>
      <w:lvlJc w:val="left"/>
      <w:pPr>
        <w:tabs>
          <w:tab w:val="num" w:pos="720"/>
        </w:tabs>
        <w:ind w:left="720" w:hanging="360"/>
      </w:pPr>
      <w:rPr>
        <w:rFonts w:ascii="Georgia" w:hAnsi="Georgia" w:hint="default"/>
      </w:rPr>
    </w:lvl>
    <w:lvl w:ilvl="1" w:tplc="1CBE155C" w:tentative="1">
      <w:start w:val="1"/>
      <w:numFmt w:val="bullet"/>
      <w:lvlText w:val="•"/>
      <w:lvlJc w:val="left"/>
      <w:pPr>
        <w:tabs>
          <w:tab w:val="num" w:pos="1440"/>
        </w:tabs>
        <w:ind w:left="1440" w:hanging="360"/>
      </w:pPr>
      <w:rPr>
        <w:rFonts w:ascii="Georgia" w:hAnsi="Georgia" w:hint="default"/>
      </w:rPr>
    </w:lvl>
    <w:lvl w:ilvl="2" w:tplc="A9A0E8C2" w:tentative="1">
      <w:start w:val="1"/>
      <w:numFmt w:val="bullet"/>
      <w:lvlText w:val="•"/>
      <w:lvlJc w:val="left"/>
      <w:pPr>
        <w:tabs>
          <w:tab w:val="num" w:pos="2160"/>
        </w:tabs>
        <w:ind w:left="2160" w:hanging="360"/>
      </w:pPr>
      <w:rPr>
        <w:rFonts w:ascii="Georgia" w:hAnsi="Georgia" w:hint="default"/>
      </w:rPr>
    </w:lvl>
    <w:lvl w:ilvl="3" w:tplc="1C868032" w:tentative="1">
      <w:start w:val="1"/>
      <w:numFmt w:val="bullet"/>
      <w:lvlText w:val="•"/>
      <w:lvlJc w:val="left"/>
      <w:pPr>
        <w:tabs>
          <w:tab w:val="num" w:pos="2880"/>
        </w:tabs>
        <w:ind w:left="2880" w:hanging="360"/>
      </w:pPr>
      <w:rPr>
        <w:rFonts w:ascii="Georgia" w:hAnsi="Georgia" w:hint="default"/>
      </w:rPr>
    </w:lvl>
    <w:lvl w:ilvl="4" w:tplc="95E28904" w:tentative="1">
      <w:start w:val="1"/>
      <w:numFmt w:val="bullet"/>
      <w:lvlText w:val="•"/>
      <w:lvlJc w:val="left"/>
      <w:pPr>
        <w:tabs>
          <w:tab w:val="num" w:pos="3600"/>
        </w:tabs>
        <w:ind w:left="3600" w:hanging="360"/>
      </w:pPr>
      <w:rPr>
        <w:rFonts w:ascii="Georgia" w:hAnsi="Georgia" w:hint="default"/>
      </w:rPr>
    </w:lvl>
    <w:lvl w:ilvl="5" w:tplc="BE0C77D2" w:tentative="1">
      <w:start w:val="1"/>
      <w:numFmt w:val="bullet"/>
      <w:lvlText w:val="•"/>
      <w:lvlJc w:val="left"/>
      <w:pPr>
        <w:tabs>
          <w:tab w:val="num" w:pos="4320"/>
        </w:tabs>
        <w:ind w:left="4320" w:hanging="360"/>
      </w:pPr>
      <w:rPr>
        <w:rFonts w:ascii="Georgia" w:hAnsi="Georgia" w:hint="default"/>
      </w:rPr>
    </w:lvl>
    <w:lvl w:ilvl="6" w:tplc="471A401C" w:tentative="1">
      <w:start w:val="1"/>
      <w:numFmt w:val="bullet"/>
      <w:lvlText w:val="•"/>
      <w:lvlJc w:val="left"/>
      <w:pPr>
        <w:tabs>
          <w:tab w:val="num" w:pos="5040"/>
        </w:tabs>
        <w:ind w:left="5040" w:hanging="360"/>
      </w:pPr>
      <w:rPr>
        <w:rFonts w:ascii="Georgia" w:hAnsi="Georgia" w:hint="default"/>
      </w:rPr>
    </w:lvl>
    <w:lvl w:ilvl="7" w:tplc="EE06DDB8" w:tentative="1">
      <w:start w:val="1"/>
      <w:numFmt w:val="bullet"/>
      <w:lvlText w:val="•"/>
      <w:lvlJc w:val="left"/>
      <w:pPr>
        <w:tabs>
          <w:tab w:val="num" w:pos="5760"/>
        </w:tabs>
        <w:ind w:left="5760" w:hanging="360"/>
      </w:pPr>
      <w:rPr>
        <w:rFonts w:ascii="Georgia" w:hAnsi="Georgia" w:hint="default"/>
      </w:rPr>
    </w:lvl>
    <w:lvl w:ilvl="8" w:tplc="8D0A45AC" w:tentative="1">
      <w:start w:val="1"/>
      <w:numFmt w:val="bullet"/>
      <w:lvlText w:val="•"/>
      <w:lvlJc w:val="left"/>
      <w:pPr>
        <w:tabs>
          <w:tab w:val="num" w:pos="6480"/>
        </w:tabs>
        <w:ind w:left="6480" w:hanging="360"/>
      </w:pPr>
      <w:rPr>
        <w:rFonts w:ascii="Georgia" w:hAnsi="Georgia" w:hint="default"/>
      </w:rPr>
    </w:lvl>
  </w:abstractNum>
  <w:abstractNum w:abstractNumId="8">
    <w:nsid w:val="778332E7"/>
    <w:multiLevelType w:val="hybridMultilevel"/>
    <w:tmpl w:val="E820B1F4"/>
    <w:lvl w:ilvl="0" w:tplc="4009000D">
      <w:start w:val="1"/>
      <w:numFmt w:val="bullet"/>
      <w:lvlText w:val=""/>
      <w:lvlJc w:val="left"/>
      <w:pPr>
        <w:tabs>
          <w:tab w:val="num" w:pos="360"/>
        </w:tabs>
        <w:ind w:left="360" w:hanging="360"/>
      </w:pPr>
      <w:rPr>
        <w:rFonts w:ascii="Wingdings" w:hAnsi="Wingdings" w:hint="default"/>
      </w:rPr>
    </w:lvl>
    <w:lvl w:ilvl="1" w:tplc="FB905022" w:tentative="1">
      <w:start w:val="1"/>
      <w:numFmt w:val="bullet"/>
      <w:lvlText w:val="•"/>
      <w:lvlJc w:val="left"/>
      <w:pPr>
        <w:tabs>
          <w:tab w:val="num" w:pos="1080"/>
        </w:tabs>
        <w:ind w:left="1080" w:hanging="360"/>
      </w:pPr>
      <w:rPr>
        <w:rFonts w:ascii="Georgia" w:hAnsi="Georgia" w:hint="default"/>
      </w:rPr>
    </w:lvl>
    <w:lvl w:ilvl="2" w:tplc="97BA529C" w:tentative="1">
      <w:start w:val="1"/>
      <w:numFmt w:val="bullet"/>
      <w:lvlText w:val="•"/>
      <w:lvlJc w:val="left"/>
      <w:pPr>
        <w:tabs>
          <w:tab w:val="num" w:pos="1800"/>
        </w:tabs>
        <w:ind w:left="1800" w:hanging="360"/>
      </w:pPr>
      <w:rPr>
        <w:rFonts w:ascii="Georgia" w:hAnsi="Georgia" w:hint="default"/>
      </w:rPr>
    </w:lvl>
    <w:lvl w:ilvl="3" w:tplc="B8121C72" w:tentative="1">
      <w:start w:val="1"/>
      <w:numFmt w:val="bullet"/>
      <w:lvlText w:val="•"/>
      <w:lvlJc w:val="left"/>
      <w:pPr>
        <w:tabs>
          <w:tab w:val="num" w:pos="2520"/>
        </w:tabs>
        <w:ind w:left="2520" w:hanging="360"/>
      </w:pPr>
      <w:rPr>
        <w:rFonts w:ascii="Georgia" w:hAnsi="Georgia" w:hint="default"/>
      </w:rPr>
    </w:lvl>
    <w:lvl w:ilvl="4" w:tplc="C638D8B6" w:tentative="1">
      <w:start w:val="1"/>
      <w:numFmt w:val="bullet"/>
      <w:lvlText w:val="•"/>
      <w:lvlJc w:val="left"/>
      <w:pPr>
        <w:tabs>
          <w:tab w:val="num" w:pos="3240"/>
        </w:tabs>
        <w:ind w:left="3240" w:hanging="360"/>
      </w:pPr>
      <w:rPr>
        <w:rFonts w:ascii="Georgia" w:hAnsi="Georgia" w:hint="default"/>
      </w:rPr>
    </w:lvl>
    <w:lvl w:ilvl="5" w:tplc="714AAA68" w:tentative="1">
      <w:start w:val="1"/>
      <w:numFmt w:val="bullet"/>
      <w:lvlText w:val="•"/>
      <w:lvlJc w:val="left"/>
      <w:pPr>
        <w:tabs>
          <w:tab w:val="num" w:pos="3960"/>
        </w:tabs>
        <w:ind w:left="3960" w:hanging="360"/>
      </w:pPr>
      <w:rPr>
        <w:rFonts w:ascii="Georgia" w:hAnsi="Georgia" w:hint="default"/>
      </w:rPr>
    </w:lvl>
    <w:lvl w:ilvl="6" w:tplc="083E7914" w:tentative="1">
      <w:start w:val="1"/>
      <w:numFmt w:val="bullet"/>
      <w:lvlText w:val="•"/>
      <w:lvlJc w:val="left"/>
      <w:pPr>
        <w:tabs>
          <w:tab w:val="num" w:pos="4680"/>
        </w:tabs>
        <w:ind w:left="4680" w:hanging="360"/>
      </w:pPr>
      <w:rPr>
        <w:rFonts w:ascii="Georgia" w:hAnsi="Georgia" w:hint="default"/>
      </w:rPr>
    </w:lvl>
    <w:lvl w:ilvl="7" w:tplc="7D246844" w:tentative="1">
      <w:start w:val="1"/>
      <w:numFmt w:val="bullet"/>
      <w:lvlText w:val="•"/>
      <w:lvlJc w:val="left"/>
      <w:pPr>
        <w:tabs>
          <w:tab w:val="num" w:pos="5400"/>
        </w:tabs>
        <w:ind w:left="5400" w:hanging="360"/>
      </w:pPr>
      <w:rPr>
        <w:rFonts w:ascii="Georgia" w:hAnsi="Georgia" w:hint="default"/>
      </w:rPr>
    </w:lvl>
    <w:lvl w:ilvl="8" w:tplc="5A38A572" w:tentative="1">
      <w:start w:val="1"/>
      <w:numFmt w:val="bullet"/>
      <w:lvlText w:val="•"/>
      <w:lvlJc w:val="left"/>
      <w:pPr>
        <w:tabs>
          <w:tab w:val="num" w:pos="6120"/>
        </w:tabs>
        <w:ind w:left="6120" w:hanging="360"/>
      </w:pPr>
      <w:rPr>
        <w:rFonts w:ascii="Georgia" w:hAnsi="Georgia" w:hint="default"/>
      </w:rPr>
    </w:lvl>
  </w:abstractNum>
  <w:abstractNum w:abstractNumId="9">
    <w:nsid w:val="7AA55A6C"/>
    <w:multiLevelType w:val="hybridMultilevel"/>
    <w:tmpl w:val="52504170"/>
    <w:lvl w:ilvl="0" w:tplc="DA98AA34">
      <w:start w:val="1"/>
      <w:numFmt w:val="bullet"/>
      <w:lvlText w:val=""/>
      <w:lvlJc w:val="left"/>
      <w:pPr>
        <w:tabs>
          <w:tab w:val="num" w:pos="720"/>
        </w:tabs>
        <w:ind w:left="720" w:hanging="360"/>
      </w:pPr>
      <w:rPr>
        <w:rFonts w:ascii="Wingdings" w:hAnsi="Wingdings" w:hint="default"/>
      </w:rPr>
    </w:lvl>
    <w:lvl w:ilvl="1" w:tplc="3B9AD376" w:tentative="1">
      <w:start w:val="1"/>
      <w:numFmt w:val="bullet"/>
      <w:lvlText w:val=""/>
      <w:lvlJc w:val="left"/>
      <w:pPr>
        <w:tabs>
          <w:tab w:val="num" w:pos="1440"/>
        </w:tabs>
        <w:ind w:left="1440" w:hanging="360"/>
      </w:pPr>
      <w:rPr>
        <w:rFonts w:ascii="Wingdings" w:hAnsi="Wingdings" w:hint="default"/>
      </w:rPr>
    </w:lvl>
    <w:lvl w:ilvl="2" w:tplc="CD663F2E" w:tentative="1">
      <w:start w:val="1"/>
      <w:numFmt w:val="bullet"/>
      <w:lvlText w:val=""/>
      <w:lvlJc w:val="left"/>
      <w:pPr>
        <w:tabs>
          <w:tab w:val="num" w:pos="2160"/>
        </w:tabs>
        <w:ind w:left="2160" w:hanging="360"/>
      </w:pPr>
      <w:rPr>
        <w:rFonts w:ascii="Wingdings" w:hAnsi="Wingdings" w:hint="default"/>
      </w:rPr>
    </w:lvl>
    <w:lvl w:ilvl="3" w:tplc="152A30DE" w:tentative="1">
      <w:start w:val="1"/>
      <w:numFmt w:val="bullet"/>
      <w:lvlText w:val=""/>
      <w:lvlJc w:val="left"/>
      <w:pPr>
        <w:tabs>
          <w:tab w:val="num" w:pos="2880"/>
        </w:tabs>
        <w:ind w:left="2880" w:hanging="360"/>
      </w:pPr>
      <w:rPr>
        <w:rFonts w:ascii="Wingdings" w:hAnsi="Wingdings" w:hint="default"/>
      </w:rPr>
    </w:lvl>
    <w:lvl w:ilvl="4" w:tplc="13E8FF32" w:tentative="1">
      <w:start w:val="1"/>
      <w:numFmt w:val="bullet"/>
      <w:lvlText w:val=""/>
      <w:lvlJc w:val="left"/>
      <w:pPr>
        <w:tabs>
          <w:tab w:val="num" w:pos="3600"/>
        </w:tabs>
        <w:ind w:left="3600" w:hanging="360"/>
      </w:pPr>
      <w:rPr>
        <w:rFonts w:ascii="Wingdings" w:hAnsi="Wingdings" w:hint="default"/>
      </w:rPr>
    </w:lvl>
    <w:lvl w:ilvl="5" w:tplc="C292FE84" w:tentative="1">
      <w:start w:val="1"/>
      <w:numFmt w:val="bullet"/>
      <w:lvlText w:val=""/>
      <w:lvlJc w:val="left"/>
      <w:pPr>
        <w:tabs>
          <w:tab w:val="num" w:pos="4320"/>
        </w:tabs>
        <w:ind w:left="4320" w:hanging="360"/>
      </w:pPr>
      <w:rPr>
        <w:rFonts w:ascii="Wingdings" w:hAnsi="Wingdings" w:hint="default"/>
      </w:rPr>
    </w:lvl>
    <w:lvl w:ilvl="6" w:tplc="AC26DDA0" w:tentative="1">
      <w:start w:val="1"/>
      <w:numFmt w:val="bullet"/>
      <w:lvlText w:val=""/>
      <w:lvlJc w:val="left"/>
      <w:pPr>
        <w:tabs>
          <w:tab w:val="num" w:pos="5040"/>
        </w:tabs>
        <w:ind w:left="5040" w:hanging="360"/>
      </w:pPr>
      <w:rPr>
        <w:rFonts w:ascii="Wingdings" w:hAnsi="Wingdings" w:hint="default"/>
      </w:rPr>
    </w:lvl>
    <w:lvl w:ilvl="7" w:tplc="F30CD88E" w:tentative="1">
      <w:start w:val="1"/>
      <w:numFmt w:val="bullet"/>
      <w:lvlText w:val=""/>
      <w:lvlJc w:val="left"/>
      <w:pPr>
        <w:tabs>
          <w:tab w:val="num" w:pos="5760"/>
        </w:tabs>
        <w:ind w:left="5760" w:hanging="360"/>
      </w:pPr>
      <w:rPr>
        <w:rFonts w:ascii="Wingdings" w:hAnsi="Wingdings" w:hint="default"/>
      </w:rPr>
    </w:lvl>
    <w:lvl w:ilvl="8" w:tplc="6E6CC05C"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3"/>
  </w:num>
  <w:num w:numId="4">
    <w:abstractNumId w:val="1"/>
  </w:num>
  <w:num w:numId="5">
    <w:abstractNumId w:val="4"/>
  </w:num>
  <w:num w:numId="6">
    <w:abstractNumId w:val="2"/>
  </w:num>
  <w:num w:numId="7">
    <w:abstractNumId w:val="5"/>
  </w:num>
  <w:num w:numId="8">
    <w:abstractNumId w:val="7"/>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docVars>
    <w:docVar w:name="__Grammarly_42____i" w:val="H4sIAAAAAAAEAKtWckksSQxILCpxzi/NK1GyMqwFAAEhoTITAAAA"/>
    <w:docVar w:name="__Grammarly_42___1" w:val="H4sIAAAAAAAEAKtWcslP9kxRslIyNDaysLAwMzIzMbU0MjA2s7RU0lEKTi0uzszPAykwNKgFAKKLeJ8tAAAA"/>
  </w:docVars>
  <w:rsids>
    <w:rsidRoot w:val="00A01E9F"/>
    <w:rsid w:val="000167F7"/>
    <w:rsid w:val="00023095"/>
    <w:rsid w:val="00037F3B"/>
    <w:rsid w:val="000E796B"/>
    <w:rsid w:val="0013410A"/>
    <w:rsid w:val="00135411"/>
    <w:rsid w:val="001759B9"/>
    <w:rsid w:val="00183D22"/>
    <w:rsid w:val="0019788B"/>
    <w:rsid w:val="001B5098"/>
    <w:rsid w:val="001B53D9"/>
    <w:rsid w:val="001E2E02"/>
    <w:rsid w:val="001E5BEB"/>
    <w:rsid w:val="00211540"/>
    <w:rsid w:val="0021390F"/>
    <w:rsid w:val="00226F59"/>
    <w:rsid w:val="002436C9"/>
    <w:rsid w:val="00256900"/>
    <w:rsid w:val="002610FA"/>
    <w:rsid w:val="002718EB"/>
    <w:rsid w:val="002B7597"/>
    <w:rsid w:val="002C55E8"/>
    <w:rsid w:val="002D117E"/>
    <w:rsid w:val="002D3CC4"/>
    <w:rsid w:val="002E2D06"/>
    <w:rsid w:val="00310141"/>
    <w:rsid w:val="003365D5"/>
    <w:rsid w:val="00347B37"/>
    <w:rsid w:val="00357046"/>
    <w:rsid w:val="003C292C"/>
    <w:rsid w:val="00410654"/>
    <w:rsid w:val="0041287D"/>
    <w:rsid w:val="0047576C"/>
    <w:rsid w:val="004848EC"/>
    <w:rsid w:val="004928F6"/>
    <w:rsid w:val="004B1ED1"/>
    <w:rsid w:val="004B2EC5"/>
    <w:rsid w:val="004B49D8"/>
    <w:rsid w:val="004D2F45"/>
    <w:rsid w:val="004F7899"/>
    <w:rsid w:val="00505914"/>
    <w:rsid w:val="00520F63"/>
    <w:rsid w:val="00557D8D"/>
    <w:rsid w:val="005702F3"/>
    <w:rsid w:val="00580614"/>
    <w:rsid w:val="005C03B5"/>
    <w:rsid w:val="005C3F90"/>
    <w:rsid w:val="005C6748"/>
    <w:rsid w:val="005E0A8F"/>
    <w:rsid w:val="00605B47"/>
    <w:rsid w:val="006108D3"/>
    <w:rsid w:val="0061175F"/>
    <w:rsid w:val="006252C3"/>
    <w:rsid w:val="00657F03"/>
    <w:rsid w:val="006831B7"/>
    <w:rsid w:val="006C5B4D"/>
    <w:rsid w:val="006D3C35"/>
    <w:rsid w:val="006F66A3"/>
    <w:rsid w:val="00720BBA"/>
    <w:rsid w:val="00722387"/>
    <w:rsid w:val="007226C4"/>
    <w:rsid w:val="00726CF4"/>
    <w:rsid w:val="00734EA2"/>
    <w:rsid w:val="007455F1"/>
    <w:rsid w:val="007479C5"/>
    <w:rsid w:val="00752231"/>
    <w:rsid w:val="00791045"/>
    <w:rsid w:val="007B530B"/>
    <w:rsid w:val="007D0FD9"/>
    <w:rsid w:val="00805ADD"/>
    <w:rsid w:val="00815C64"/>
    <w:rsid w:val="0083275E"/>
    <w:rsid w:val="00840A35"/>
    <w:rsid w:val="0084322C"/>
    <w:rsid w:val="00852EEC"/>
    <w:rsid w:val="00871709"/>
    <w:rsid w:val="00886824"/>
    <w:rsid w:val="00890E94"/>
    <w:rsid w:val="008B57EC"/>
    <w:rsid w:val="008C091D"/>
    <w:rsid w:val="00936F33"/>
    <w:rsid w:val="0094332C"/>
    <w:rsid w:val="0095068D"/>
    <w:rsid w:val="00981A96"/>
    <w:rsid w:val="009B4E5D"/>
    <w:rsid w:val="009C0E80"/>
    <w:rsid w:val="009D31BD"/>
    <w:rsid w:val="009E378B"/>
    <w:rsid w:val="00A01E9F"/>
    <w:rsid w:val="00A1090B"/>
    <w:rsid w:val="00A16587"/>
    <w:rsid w:val="00A43AE9"/>
    <w:rsid w:val="00A50DF4"/>
    <w:rsid w:val="00A72339"/>
    <w:rsid w:val="00A82C48"/>
    <w:rsid w:val="00AB2F89"/>
    <w:rsid w:val="00AB55F5"/>
    <w:rsid w:val="00AC5A18"/>
    <w:rsid w:val="00AE6995"/>
    <w:rsid w:val="00B010DF"/>
    <w:rsid w:val="00B16CC7"/>
    <w:rsid w:val="00B23FB2"/>
    <w:rsid w:val="00B31D1F"/>
    <w:rsid w:val="00B35D15"/>
    <w:rsid w:val="00B57618"/>
    <w:rsid w:val="00B973F5"/>
    <w:rsid w:val="00BB556B"/>
    <w:rsid w:val="00BC7C1E"/>
    <w:rsid w:val="00BD0778"/>
    <w:rsid w:val="00C23216"/>
    <w:rsid w:val="00C3305D"/>
    <w:rsid w:val="00C330A9"/>
    <w:rsid w:val="00C41FE2"/>
    <w:rsid w:val="00C8417C"/>
    <w:rsid w:val="00CA29BA"/>
    <w:rsid w:val="00CD7F3E"/>
    <w:rsid w:val="00CF79B5"/>
    <w:rsid w:val="00D009F7"/>
    <w:rsid w:val="00D32256"/>
    <w:rsid w:val="00D3344D"/>
    <w:rsid w:val="00D51AC7"/>
    <w:rsid w:val="00D756E7"/>
    <w:rsid w:val="00D83487"/>
    <w:rsid w:val="00D92CEE"/>
    <w:rsid w:val="00DA01C8"/>
    <w:rsid w:val="00DD585F"/>
    <w:rsid w:val="00E14551"/>
    <w:rsid w:val="00E16975"/>
    <w:rsid w:val="00E23012"/>
    <w:rsid w:val="00E750A0"/>
    <w:rsid w:val="00E9650F"/>
    <w:rsid w:val="00EA14B3"/>
    <w:rsid w:val="00EA41CE"/>
    <w:rsid w:val="00EA76C9"/>
    <w:rsid w:val="00EC696F"/>
    <w:rsid w:val="00EE7AED"/>
    <w:rsid w:val="00F31467"/>
    <w:rsid w:val="00F411B3"/>
    <w:rsid w:val="00F84816"/>
    <w:rsid w:val="00F86DFB"/>
    <w:rsid w:val="00FA4BAF"/>
    <w:rsid w:val="00FA5FA2"/>
    <w:rsid w:val="00FE4369"/>
    <w:rsid w:val="00FE64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75"/>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C64"/>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815C64"/>
    <w:rPr>
      <w:rFonts w:ascii="Tahoma" w:hAnsi="Tahoma" w:cs="Tahoma"/>
      <w:sz w:val="16"/>
      <w:szCs w:val="16"/>
    </w:rPr>
  </w:style>
  <w:style w:type="character" w:customStyle="1" w:styleId="table-captionlabel">
    <w:name w:val="table-caption__label"/>
    <w:basedOn w:val="DefaultParagraphFont"/>
    <w:rsid w:val="008B57EC"/>
  </w:style>
  <w:style w:type="table" w:styleId="TableGrid">
    <w:name w:val="Table Grid"/>
    <w:basedOn w:val="TableNormal"/>
    <w:uiPriority w:val="59"/>
    <w:rsid w:val="008B5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8B57EC"/>
    <w:rPr>
      <w:color w:val="0000FF"/>
      <w:u w:val="single"/>
    </w:rPr>
  </w:style>
  <w:style w:type="paragraph" w:styleId="ListParagraph">
    <w:name w:val="List Paragraph"/>
    <w:basedOn w:val="Normal"/>
    <w:uiPriority w:val="34"/>
    <w:qFormat/>
    <w:rsid w:val="006C5B4D"/>
    <w:pPr>
      <w:ind w:left="720"/>
      <w:contextualSpacing/>
    </w:pPr>
  </w:style>
  <w:style w:type="character" w:styleId="CommentReference">
    <w:name w:val="annotation reference"/>
    <w:uiPriority w:val="99"/>
    <w:semiHidden/>
    <w:unhideWhenUsed/>
    <w:rsid w:val="006252C3"/>
    <w:rPr>
      <w:sz w:val="16"/>
      <w:szCs w:val="16"/>
    </w:rPr>
  </w:style>
  <w:style w:type="paragraph" w:styleId="CommentText">
    <w:name w:val="annotation text"/>
    <w:basedOn w:val="Normal"/>
    <w:link w:val="CommentTextChar"/>
    <w:uiPriority w:val="99"/>
    <w:semiHidden/>
    <w:unhideWhenUsed/>
    <w:rsid w:val="006252C3"/>
    <w:rPr>
      <w:rFonts w:cs="Times New Roman"/>
      <w:sz w:val="20"/>
      <w:szCs w:val="20"/>
    </w:rPr>
  </w:style>
  <w:style w:type="character" w:customStyle="1" w:styleId="CommentTextChar">
    <w:name w:val="Comment Text Char"/>
    <w:link w:val="CommentText"/>
    <w:uiPriority w:val="99"/>
    <w:semiHidden/>
    <w:rsid w:val="006252C3"/>
    <w:rPr>
      <w:lang w:eastAsia="en-US"/>
    </w:rPr>
  </w:style>
  <w:style w:type="paragraph" w:styleId="CommentSubject">
    <w:name w:val="annotation subject"/>
    <w:basedOn w:val="CommentText"/>
    <w:next w:val="CommentText"/>
    <w:link w:val="CommentSubjectChar"/>
    <w:uiPriority w:val="99"/>
    <w:semiHidden/>
    <w:unhideWhenUsed/>
    <w:rsid w:val="006252C3"/>
    <w:rPr>
      <w:b/>
      <w:bCs/>
    </w:rPr>
  </w:style>
  <w:style w:type="character" w:customStyle="1" w:styleId="CommentSubjectChar">
    <w:name w:val="Comment Subject Char"/>
    <w:link w:val="CommentSubject"/>
    <w:uiPriority w:val="99"/>
    <w:semiHidden/>
    <w:rsid w:val="006252C3"/>
    <w:rPr>
      <w:b/>
      <w:bCs/>
      <w:lang w:eastAsia="en-US"/>
    </w:rPr>
  </w:style>
</w:styles>
</file>

<file path=word/webSettings.xml><?xml version="1.0" encoding="utf-8"?>
<w:webSettings xmlns:r="http://schemas.openxmlformats.org/officeDocument/2006/relationships" xmlns:w="http://schemas.openxmlformats.org/wordprocessingml/2006/main">
  <w:divs>
    <w:div w:id="280770142">
      <w:bodyDiv w:val="1"/>
      <w:marLeft w:val="0"/>
      <w:marRight w:val="0"/>
      <w:marTop w:val="0"/>
      <w:marBottom w:val="0"/>
      <w:divBdr>
        <w:top w:val="none" w:sz="0" w:space="0" w:color="auto"/>
        <w:left w:val="none" w:sz="0" w:space="0" w:color="auto"/>
        <w:bottom w:val="none" w:sz="0" w:space="0" w:color="auto"/>
        <w:right w:val="none" w:sz="0" w:space="0" w:color="auto"/>
      </w:divBdr>
      <w:divsChild>
        <w:div w:id="2391010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nlinelibrary.wiley.com/doi/full/10.1111/raq.12304?casa_token=9xvKVWZQn-4AAAAA%3AnPX6IN8xQ_5PJXmw-T-FlojVZQevKB-7XQ0WXzVUFtRw8TYogplEOCSI4C9dAEv5OXReC4Y1-ZJCTeuy" TargetMode="External"/><Relationship Id="rId11" Type="http://schemas.openxmlformats.org/officeDocument/2006/relationships/fontTable" Target="fontTable.xml"/><Relationship Id="rId5" Type="http://schemas.openxmlformats.org/officeDocument/2006/relationships/hyperlink" Target="https://onlinelibrary.wiley.com/doi/full/10.1111/raq.12304?casa_token=9xvKVWZQn-4AAAAA%3AnPX6IN8xQ_5PJXmw-T-FlojVZQevKB-7XQ0WXzVUFtRw8TYogplEOCSI4C9dAEv5OXReC4Y1-ZJCTeu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nlinelibrary.wiley.com/doi/full/10.1111/raq.12304?casa_token=9xvKVWZQn-4AAAAA%3AnPX6IN8xQ_5PJXmw-T-FlojVZQevKB-7XQ0WXzVUFtRw8TYogplEOCSI4C9dAEv5OXReC4Y1-ZJCTe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Links>
    <vt:vector size="18" baseType="variant">
      <vt:variant>
        <vt:i4>8126585</vt:i4>
      </vt:variant>
      <vt:variant>
        <vt:i4>6</vt:i4>
      </vt:variant>
      <vt:variant>
        <vt:i4>0</vt:i4>
      </vt:variant>
      <vt:variant>
        <vt:i4>5</vt:i4>
      </vt:variant>
      <vt:variant>
        <vt:lpwstr>https://onlinelibrary.wiley.com/doi/full/10.1111/raq.12304?casa_token=9xvKVWZQn-4AAAAA%3AnPX6IN8xQ_5PJXmw-T-FlojVZQevKB-7XQ0WXzVUFtRw8TYogplEOCSI4C9dAEv5OXReC4Y1-ZJCTeuy</vt:lpwstr>
      </vt:variant>
      <vt:variant>
        <vt:lpwstr>raq12304-tbl-0001</vt:lpwstr>
      </vt:variant>
      <vt:variant>
        <vt:i4>6619250</vt:i4>
      </vt:variant>
      <vt:variant>
        <vt:i4>3</vt:i4>
      </vt:variant>
      <vt:variant>
        <vt:i4>0</vt:i4>
      </vt:variant>
      <vt:variant>
        <vt:i4>5</vt:i4>
      </vt:variant>
      <vt:variant>
        <vt:lpwstr>https://onlinelibrary.wiley.com/doi/full/10.1111/raq.12304?casa_token=9xvKVWZQn-4AAAAA%3AnPX6IN8xQ_5PJXmw-T-FlojVZQevKB-7XQ0WXzVUFtRw8TYogplEOCSI4C9dAEv5OXReC4Y1-ZJCTeuy</vt:lpwstr>
      </vt:variant>
      <vt:variant>
        <vt:lpwstr>raq12304-fig-0002</vt:lpwstr>
      </vt:variant>
      <vt:variant>
        <vt:i4>6619250</vt:i4>
      </vt:variant>
      <vt:variant>
        <vt:i4>0</vt:i4>
      </vt:variant>
      <vt:variant>
        <vt:i4>0</vt:i4>
      </vt:variant>
      <vt:variant>
        <vt:i4>5</vt:i4>
      </vt:variant>
      <vt:variant>
        <vt:lpwstr>https://onlinelibrary.wiley.com/doi/full/10.1111/raq.12304?casa_token=9xvKVWZQn-4AAAAA%3AnPX6IN8xQ_5PJXmw-T-FlojVZQevKB-7XQ0WXzVUFtRw8TYogplEOCSI4C9dAEv5OXReC4Y1-ZJCTeuy</vt:lpwstr>
      </vt:variant>
      <vt:variant>
        <vt:lpwstr>raq12304-fig-0001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laptop</dc:creator>
  <cp:lastModifiedBy>ACER</cp:lastModifiedBy>
  <cp:revision>2</cp:revision>
  <dcterms:created xsi:type="dcterms:W3CDTF">2023-10-31T10:29:00Z</dcterms:created>
  <dcterms:modified xsi:type="dcterms:W3CDTF">2023-10-31T10:29:00Z</dcterms:modified>
</cp:coreProperties>
</file>