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D3B66" w14:textId="57EB8EC4" w:rsidR="00E65252" w:rsidRDefault="009159A3" w:rsidP="00B103AE">
      <w:pPr>
        <w:spacing w:line="360" w:lineRule="auto"/>
        <w:jc w:val="center"/>
        <w:rPr>
          <w:rFonts w:ascii="Arial" w:hAnsi="Arial" w:cs="Arial"/>
          <w:b/>
          <w:bCs/>
          <w:sz w:val="24"/>
          <w:szCs w:val="24"/>
          <w:lang w:val="en-US"/>
        </w:rPr>
      </w:pPr>
      <w:bookmarkStart w:id="0" w:name="_Hlk145408781"/>
      <w:r w:rsidRPr="0097679E">
        <w:rPr>
          <w:rFonts w:ascii="Arial" w:hAnsi="Arial" w:cs="Arial"/>
          <w:b/>
          <w:bCs/>
          <w:sz w:val="24"/>
          <w:szCs w:val="24"/>
          <w:lang w:val="en-US"/>
        </w:rPr>
        <w:t>The Role of I</w:t>
      </w:r>
      <w:r w:rsidR="00145A5B">
        <w:rPr>
          <w:rFonts w:ascii="Arial" w:hAnsi="Arial" w:cs="Arial"/>
          <w:b/>
          <w:bCs/>
          <w:sz w:val="24"/>
          <w:szCs w:val="24"/>
          <w:lang w:val="en-US"/>
        </w:rPr>
        <w:t xml:space="preserve">nternet of </w:t>
      </w:r>
      <w:r w:rsidRPr="0097679E">
        <w:rPr>
          <w:rFonts w:ascii="Arial" w:hAnsi="Arial" w:cs="Arial"/>
          <w:b/>
          <w:bCs/>
          <w:sz w:val="24"/>
          <w:szCs w:val="24"/>
          <w:lang w:val="en-US"/>
        </w:rPr>
        <w:t>T</w:t>
      </w:r>
      <w:r w:rsidR="00145A5B">
        <w:rPr>
          <w:rFonts w:ascii="Arial" w:hAnsi="Arial" w:cs="Arial"/>
          <w:b/>
          <w:bCs/>
          <w:sz w:val="24"/>
          <w:szCs w:val="24"/>
          <w:lang w:val="en-US"/>
        </w:rPr>
        <w:t>hings (IoT)</w:t>
      </w:r>
      <w:r w:rsidRPr="0097679E">
        <w:rPr>
          <w:rFonts w:ascii="Arial" w:hAnsi="Arial" w:cs="Arial"/>
          <w:b/>
          <w:bCs/>
          <w:sz w:val="24"/>
          <w:szCs w:val="24"/>
          <w:lang w:val="en-US"/>
        </w:rPr>
        <w:t xml:space="preserve"> in </w:t>
      </w:r>
      <w:r w:rsidR="006535B3">
        <w:rPr>
          <w:rFonts w:ascii="Arial" w:hAnsi="Arial" w:cs="Arial"/>
          <w:b/>
          <w:bCs/>
          <w:sz w:val="24"/>
          <w:szCs w:val="24"/>
          <w:lang w:val="en-US"/>
        </w:rPr>
        <w:t>Healthcare</w:t>
      </w:r>
    </w:p>
    <w:p w14:paraId="328AC234" w14:textId="14AAEB97" w:rsidR="00E53542" w:rsidRDefault="00E53542" w:rsidP="00E53542">
      <w:pPr>
        <w:spacing w:line="360" w:lineRule="auto"/>
        <w:jc w:val="center"/>
        <w:rPr>
          <w:rFonts w:ascii="Arial" w:hAnsi="Arial" w:cs="Arial"/>
          <w:i/>
          <w:iCs/>
          <w:sz w:val="20"/>
          <w:szCs w:val="20"/>
          <w:lang w:val="en-US"/>
        </w:rPr>
      </w:pPr>
      <w:r w:rsidRPr="00E53542">
        <w:rPr>
          <w:rFonts w:ascii="Arial" w:hAnsi="Arial" w:cs="Arial"/>
          <w:i/>
          <w:iCs/>
          <w:sz w:val="20"/>
          <w:szCs w:val="20"/>
          <w:lang w:val="en-US"/>
        </w:rPr>
        <w:t>Ms. Poonam Abraham Lakra</w:t>
      </w:r>
      <w:r w:rsidR="00AB345F">
        <w:rPr>
          <w:rFonts w:ascii="Arial" w:hAnsi="Arial" w:cs="Arial"/>
          <w:i/>
          <w:iCs/>
          <w:sz w:val="20"/>
          <w:szCs w:val="20"/>
          <w:vertAlign w:val="superscript"/>
          <w:lang w:val="en-US"/>
        </w:rPr>
        <w:t>a</w:t>
      </w:r>
    </w:p>
    <w:p w14:paraId="7AA3187E" w14:textId="2E4DAB01" w:rsidR="00E53542" w:rsidRPr="00E53542" w:rsidRDefault="00E53542" w:rsidP="00E53542">
      <w:pPr>
        <w:spacing w:line="360" w:lineRule="auto"/>
        <w:rPr>
          <w:rFonts w:ascii="Arial" w:hAnsi="Arial" w:cs="Arial"/>
          <w:i/>
          <w:iCs/>
          <w:sz w:val="20"/>
          <w:szCs w:val="20"/>
          <w:lang w:val="en-US"/>
        </w:rPr>
      </w:pPr>
      <w:r w:rsidRPr="00E53542">
        <w:rPr>
          <w:rFonts w:ascii="Arial" w:hAnsi="Arial" w:cs="Arial"/>
          <w:i/>
          <w:iCs/>
          <w:sz w:val="20"/>
          <w:szCs w:val="20"/>
          <w:lang w:val="en-US"/>
        </w:rPr>
        <w:t xml:space="preserve"> </w:t>
      </w:r>
      <w:r w:rsidR="00AB345F" w:rsidRPr="00AB345F">
        <w:rPr>
          <w:rFonts w:ascii="Arial" w:hAnsi="Arial" w:cs="Arial"/>
          <w:i/>
          <w:iCs/>
          <w:sz w:val="20"/>
          <w:szCs w:val="20"/>
          <w:vertAlign w:val="superscript"/>
          <w:lang w:val="en-US"/>
        </w:rPr>
        <w:t>a</w:t>
      </w:r>
      <w:r w:rsidRPr="00E53542">
        <w:rPr>
          <w:rFonts w:ascii="Arial" w:hAnsi="Arial" w:cs="Arial"/>
          <w:i/>
          <w:iCs/>
          <w:sz w:val="20"/>
          <w:szCs w:val="20"/>
          <w:lang w:val="en-US"/>
        </w:rPr>
        <w:t>Assistant Prof</w:t>
      </w:r>
      <w:r w:rsidR="00B569EE">
        <w:rPr>
          <w:rFonts w:ascii="Arial" w:hAnsi="Arial" w:cs="Arial"/>
          <w:i/>
          <w:iCs/>
          <w:sz w:val="20"/>
          <w:szCs w:val="20"/>
          <w:lang w:val="en-US"/>
        </w:rPr>
        <w:t>essor</w:t>
      </w:r>
      <w:r w:rsidRPr="00E53542">
        <w:rPr>
          <w:rFonts w:ascii="Arial" w:hAnsi="Arial" w:cs="Arial"/>
          <w:i/>
          <w:iCs/>
          <w:sz w:val="20"/>
          <w:szCs w:val="20"/>
          <w:lang w:val="en-US"/>
        </w:rPr>
        <w:t>, Department of Computer Application</w:t>
      </w:r>
      <w:r w:rsidR="00B569EE">
        <w:rPr>
          <w:rFonts w:ascii="Arial" w:hAnsi="Arial" w:cs="Arial"/>
          <w:i/>
          <w:iCs/>
          <w:sz w:val="20"/>
          <w:szCs w:val="20"/>
          <w:lang w:val="en-US"/>
        </w:rPr>
        <w:t>s (MCA)</w:t>
      </w:r>
      <w:r w:rsidRPr="00E53542">
        <w:rPr>
          <w:rFonts w:ascii="Arial" w:hAnsi="Arial" w:cs="Arial"/>
          <w:i/>
          <w:iCs/>
          <w:sz w:val="20"/>
          <w:szCs w:val="20"/>
          <w:lang w:val="en-US"/>
        </w:rPr>
        <w:t>, Patna Women’s College (Autonomous), Patna University, Patna</w:t>
      </w:r>
    </w:p>
    <w:p w14:paraId="56D5A786" w14:textId="79FD8EBF" w:rsidR="00860D80" w:rsidRPr="0097679E" w:rsidRDefault="00860D80" w:rsidP="00AC2042">
      <w:pPr>
        <w:spacing w:line="360" w:lineRule="auto"/>
        <w:jc w:val="both"/>
        <w:rPr>
          <w:rFonts w:ascii="Arial" w:hAnsi="Arial" w:cs="Arial"/>
          <w:b/>
          <w:bCs/>
          <w:sz w:val="24"/>
          <w:szCs w:val="24"/>
          <w:lang w:val="en-US"/>
        </w:rPr>
      </w:pPr>
      <w:r w:rsidRPr="0097679E">
        <w:rPr>
          <w:rFonts w:ascii="Arial" w:hAnsi="Arial" w:cs="Arial"/>
          <w:b/>
          <w:bCs/>
          <w:sz w:val="24"/>
          <w:szCs w:val="24"/>
          <w:lang w:val="en-US"/>
        </w:rPr>
        <w:t>Abstract</w:t>
      </w:r>
    </w:p>
    <w:p w14:paraId="36343061" w14:textId="17A8C63A" w:rsidR="00187459" w:rsidRPr="0097679E" w:rsidRDefault="00543A3D" w:rsidP="006A3E56">
      <w:pPr>
        <w:pStyle w:val="paragraph"/>
        <w:spacing w:line="360" w:lineRule="auto"/>
        <w:jc w:val="both"/>
        <w:rPr>
          <w:rFonts w:ascii="Arial" w:hAnsi="Arial" w:cs="Arial"/>
        </w:rPr>
      </w:pPr>
      <w:r>
        <w:rPr>
          <w:rFonts w:ascii="Arial" w:eastAsiaTheme="minorHAnsi" w:hAnsi="Arial" w:cs="Arial"/>
          <w:kern w:val="2"/>
          <w:lang w:val="en-US" w:eastAsia="en-US"/>
          <w14:ligatures w14:val="standardContextual"/>
        </w:rPr>
        <w:t>Internet of Things (</w:t>
      </w:r>
      <w:r w:rsidR="00D779AF" w:rsidRPr="0097679E">
        <w:rPr>
          <w:rFonts w:ascii="Arial" w:eastAsiaTheme="minorHAnsi" w:hAnsi="Arial" w:cs="Arial"/>
          <w:kern w:val="2"/>
          <w:lang w:val="en-US" w:eastAsia="en-US"/>
          <w14:ligatures w14:val="standardContextual"/>
        </w:rPr>
        <w:t>IoT</w:t>
      </w:r>
      <w:r>
        <w:rPr>
          <w:rFonts w:ascii="Arial" w:eastAsiaTheme="minorHAnsi" w:hAnsi="Arial" w:cs="Arial"/>
          <w:kern w:val="2"/>
          <w:lang w:val="en-US" w:eastAsia="en-US"/>
          <w14:ligatures w14:val="standardContextual"/>
        </w:rPr>
        <w:t>)</w:t>
      </w:r>
      <w:r w:rsidR="00D779AF" w:rsidRPr="0097679E">
        <w:rPr>
          <w:rFonts w:ascii="Arial" w:eastAsiaTheme="minorHAnsi" w:hAnsi="Arial" w:cs="Arial"/>
          <w:kern w:val="2"/>
          <w:lang w:val="en-US" w:eastAsia="en-US"/>
          <w14:ligatures w14:val="standardContextual"/>
        </w:rPr>
        <w:t xml:space="preserve"> in healthcare refers to the integration of internet-connected devices and technologies to enable efficient data collection, analysis, and communication within the healthcare ecosystem. This empowers healthcare providers to deliver personalized care, monitor patients remotely, and enhance operational efficiency.</w:t>
      </w:r>
      <w:r w:rsidR="00FC625A" w:rsidRPr="0097679E">
        <w:rPr>
          <w:rFonts w:ascii="Arial" w:eastAsiaTheme="minorHAnsi" w:hAnsi="Arial" w:cs="Arial"/>
          <w:kern w:val="2"/>
          <w:lang w:val="en-US" w:eastAsia="en-US"/>
          <w14:ligatures w14:val="standardContextual"/>
        </w:rPr>
        <w:t xml:space="preserve"> In essence, IoT in healthcare involves leveraging interconnected devices such as wearables, sensors, and medical equipment to gather real-time patient data, automate workflows, and enable seamless communication and collaboration among healthcare professionals. These connected devices generate a wealth of data that can be analyzed to improve patient care.</w:t>
      </w:r>
      <w:r w:rsidR="00187459" w:rsidRPr="0097679E">
        <w:rPr>
          <w:rFonts w:ascii="Arial" w:eastAsiaTheme="minorHAnsi" w:hAnsi="Arial" w:cs="Arial"/>
          <w:kern w:val="2"/>
          <w:lang w:val="en-US" w:eastAsia="en-US"/>
          <w14:ligatures w14:val="standardContextual"/>
        </w:rPr>
        <w:t xml:space="preserve"> </w:t>
      </w:r>
      <w:r w:rsidR="00187459" w:rsidRPr="0097679E">
        <w:rPr>
          <w:rFonts w:ascii="Arial" w:hAnsi="Arial" w:cs="Arial"/>
        </w:rPr>
        <w:t>IoT devices enable continuous monitoring of vital signs, ensuring early detection of health issues and timely interventions, leading to improved patient outcomes. With IoT, healthcare professionals can automate routine tasks, streamline data entry, and access critical patient information instantly, freeing up time for more direct patient care.</w:t>
      </w:r>
    </w:p>
    <w:p w14:paraId="3F32B5D9" w14:textId="093D289B" w:rsidR="006A3E56" w:rsidRPr="00C802FA" w:rsidRDefault="006A3E56" w:rsidP="006A3E56">
      <w:pPr>
        <w:pStyle w:val="paragraph"/>
        <w:spacing w:line="360" w:lineRule="auto"/>
        <w:jc w:val="both"/>
        <w:rPr>
          <w:rFonts w:ascii="Arial" w:hAnsi="Arial" w:cs="Arial"/>
          <w:i/>
          <w:iCs/>
        </w:rPr>
      </w:pPr>
      <w:r w:rsidRPr="00185E8F">
        <w:rPr>
          <w:rFonts w:ascii="Arial" w:hAnsi="Arial" w:cs="Arial"/>
          <w:b/>
          <w:bCs/>
        </w:rPr>
        <w:t>Keywords:</w:t>
      </w:r>
      <w:r w:rsidRPr="00C802FA">
        <w:rPr>
          <w:rFonts w:ascii="Arial" w:hAnsi="Arial" w:cs="Arial"/>
          <w:i/>
          <w:iCs/>
        </w:rPr>
        <w:t xml:space="preserve"> </w:t>
      </w:r>
      <w:r w:rsidRPr="00185E8F">
        <w:rPr>
          <w:rFonts w:ascii="Arial" w:eastAsiaTheme="minorHAnsi" w:hAnsi="Arial" w:cs="Arial"/>
          <w:kern w:val="2"/>
          <w:lang w:val="en-US" w:eastAsia="en-US"/>
          <w14:ligatures w14:val="standardContextual"/>
        </w:rPr>
        <w:t>IoT, healthcare, wearables, sensors</w:t>
      </w:r>
    </w:p>
    <w:p w14:paraId="09284612" w14:textId="5A2EFF02" w:rsidR="009159A3" w:rsidRPr="00AB345F" w:rsidRDefault="009159A3" w:rsidP="00AB345F">
      <w:pPr>
        <w:pStyle w:val="ListParagraph"/>
        <w:numPr>
          <w:ilvl w:val="0"/>
          <w:numId w:val="8"/>
        </w:numPr>
        <w:spacing w:line="360" w:lineRule="auto"/>
        <w:ind w:left="426" w:hanging="426"/>
        <w:jc w:val="both"/>
        <w:rPr>
          <w:rFonts w:ascii="Arial" w:hAnsi="Arial" w:cs="Arial"/>
          <w:b/>
          <w:bCs/>
          <w:sz w:val="24"/>
          <w:szCs w:val="24"/>
          <w:lang w:val="en-US"/>
        </w:rPr>
      </w:pPr>
      <w:r w:rsidRPr="00AB345F">
        <w:rPr>
          <w:rFonts w:ascii="Arial" w:hAnsi="Arial" w:cs="Arial"/>
          <w:b/>
          <w:bCs/>
          <w:sz w:val="24"/>
          <w:szCs w:val="24"/>
          <w:lang w:val="en-US"/>
        </w:rPr>
        <w:t>Introduction</w:t>
      </w:r>
    </w:p>
    <w:p w14:paraId="29EBF698" w14:textId="2D0C5284" w:rsidR="009159A3" w:rsidRPr="0097679E" w:rsidRDefault="009159A3" w:rsidP="00AC2042">
      <w:pPr>
        <w:spacing w:line="360" w:lineRule="auto"/>
        <w:jc w:val="both"/>
        <w:rPr>
          <w:rFonts w:ascii="Arial" w:hAnsi="Arial" w:cs="Arial"/>
          <w:sz w:val="24"/>
          <w:szCs w:val="24"/>
          <w:lang w:val="en-US"/>
        </w:rPr>
      </w:pPr>
      <w:r w:rsidRPr="0097679E">
        <w:rPr>
          <w:rFonts w:ascii="Arial" w:hAnsi="Arial" w:cs="Arial"/>
          <w:sz w:val="24"/>
          <w:szCs w:val="24"/>
          <w:lang w:val="en-US"/>
        </w:rPr>
        <w:t>The term "Internet of Things" (IoT) describes the process of creating Internet-connected Things via computer networks. IoT suggests that having a wide number of less powerful devices, such as a wrist band, air conditioner, umbrella, and fridge, is preferable to having a small number of powerful computer devices, such as a laptop, tablet, and phone. Air fresheners and cars, for example, are frequently used items that are intelligently programmed by computer processors, supported by sensors, and provide results in the actual world. All of these components are integrated into commonly used items. As a result, connected objects have processing and communication capabilities that go beyond those of basic objects, such as a typical lamp and umbrella, and they can even connect buildings through network connectivity.</w:t>
      </w:r>
      <w:r w:rsidR="00015281" w:rsidRPr="0097679E">
        <w:rPr>
          <w:rFonts w:ascii="Arial" w:hAnsi="Arial" w:cs="Arial"/>
          <w:sz w:val="24"/>
          <w:szCs w:val="24"/>
          <w:lang w:val="en-US"/>
        </w:rPr>
        <w:t xml:space="preserve"> These magical Internet of Things (IoT) things have the technical aptitude to complete the prescribed mission without the requirement for a name and personality</w:t>
      </w:r>
      <w:r w:rsidR="007800AC">
        <w:rPr>
          <w:rFonts w:ascii="Arial" w:hAnsi="Arial" w:cs="Arial"/>
          <w:sz w:val="24"/>
          <w:szCs w:val="24"/>
          <w:lang w:val="en-US"/>
        </w:rPr>
        <w:t xml:space="preserve"> [1]</w:t>
      </w:r>
      <w:r w:rsidR="00015281" w:rsidRPr="0097679E">
        <w:rPr>
          <w:rFonts w:ascii="Arial" w:hAnsi="Arial" w:cs="Arial"/>
          <w:sz w:val="24"/>
          <w:szCs w:val="24"/>
          <w:lang w:val="en-US"/>
        </w:rPr>
        <w:t xml:space="preserve">. IoT and "ubiquitous computing" vary in that IoT operates over a wide range of Internet connections, but ubiquitous computing does not. The "Thing" or object in </w:t>
      </w:r>
      <w:r w:rsidR="00015281" w:rsidRPr="0097679E">
        <w:rPr>
          <w:rFonts w:ascii="Arial" w:hAnsi="Arial" w:cs="Arial"/>
          <w:sz w:val="24"/>
          <w:szCs w:val="24"/>
          <w:lang w:val="en-US"/>
        </w:rPr>
        <w:lastRenderedPageBreak/>
        <w:t xml:space="preserve">the real world can take input from a live thing or a person and change it into data before sending it to the Internet for data </w:t>
      </w:r>
      <w:bookmarkStart w:id="1" w:name="_Hlk145408791"/>
      <w:bookmarkEnd w:id="0"/>
      <w:r w:rsidR="00015281" w:rsidRPr="0097679E">
        <w:rPr>
          <w:rFonts w:ascii="Arial" w:hAnsi="Arial" w:cs="Arial"/>
          <w:sz w:val="24"/>
          <w:szCs w:val="24"/>
          <w:lang w:val="en-US"/>
        </w:rPr>
        <w:t>gathering and analysis. For instance, a sewing machine can keep track of the thread used, the number of stitches made, and the approximate number of stitches it can produce. This is made feasible by the use of sensors to record the performance the object displays over the allotted time. The sensors can use "actuators" to</w:t>
      </w:r>
      <w:r w:rsidR="00326328" w:rsidRPr="0097679E">
        <w:rPr>
          <w:rFonts w:ascii="Arial" w:hAnsi="Arial" w:cs="Arial"/>
          <w:sz w:val="24"/>
          <w:szCs w:val="24"/>
          <w:lang w:val="en-US"/>
        </w:rPr>
        <w:t xml:space="preserve"> </w:t>
      </w:r>
      <w:r w:rsidR="00326328" w:rsidRPr="0097679E">
        <w:rPr>
          <w:rFonts w:ascii="Arial" w:hAnsi="Arial" w:cs="Arial"/>
          <w:color w:val="2E2E2E"/>
          <w:sz w:val="24"/>
          <w:szCs w:val="24"/>
        </w:rPr>
        <w:t>display the outputs to the human world by connecting the objects in world</w:t>
      </w:r>
    </w:p>
    <w:p w14:paraId="51681405" w14:textId="5F246ACF" w:rsidR="00326328" w:rsidRPr="0097679E" w:rsidRDefault="00326328" w:rsidP="00AC2042">
      <w:pPr>
        <w:spacing w:line="360" w:lineRule="auto"/>
        <w:jc w:val="both"/>
        <w:rPr>
          <w:rFonts w:ascii="Arial" w:hAnsi="Arial" w:cs="Arial"/>
          <w:sz w:val="24"/>
          <w:szCs w:val="24"/>
          <w:lang w:val="en-US"/>
        </w:rPr>
      </w:pPr>
      <w:r w:rsidRPr="0097679E">
        <w:rPr>
          <w:rFonts w:ascii="Arial" w:hAnsi="Arial" w:cs="Arial"/>
          <w:sz w:val="24"/>
          <w:szCs w:val="24"/>
          <w:lang w:val="en-US"/>
        </w:rPr>
        <w:t>Even when dealing with extremely huge amounts of data, machine learning algorithms play a significant part in the decision-making process. Determining data kinds like velocity, variety, and volume is a step in the process of implementing data analysis techniques in the targeted fields.</w:t>
      </w:r>
      <w:r w:rsidR="007800AC">
        <w:rPr>
          <w:rFonts w:ascii="Arial" w:hAnsi="Arial" w:cs="Arial"/>
          <w:sz w:val="24"/>
          <w:szCs w:val="24"/>
          <w:lang w:val="en-US"/>
        </w:rPr>
        <w:t xml:space="preserve"> </w:t>
      </w:r>
      <w:r w:rsidRPr="0097679E">
        <w:rPr>
          <w:rFonts w:ascii="Arial" w:hAnsi="Arial" w:cs="Arial"/>
          <w:sz w:val="24"/>
          <w:szCs w:val="24"/>
          <w:lang w:val="en-US"/>
        </w:rPr>
        <w:t>Standard data analysis modeling incorporates the use of efficient algorithms together with the neural network model, classification model, and clustering technique. Data might be produced from a variety of sources with certain data kinds, so it's critical to build procedures that can manage the data properties.</w:t>
      </w:r>
      <w:r w:rsidR="007800AC">
        <w:rPr>
          <w:rFonts w:ascii="Arial" w:hAnsi="Arial" w:cs="Arial"/>
          <w:sz w:val="24"/>
          <w:szCs w:val="24"/>
          <w:lang w:val="en-US"/>
        </w:rPr>
        <w:t xml:space="preserve"> </w:t>
      </w:r>
      <w:r w:rsidRPr="0097679E">
        <w:rPr>
          <w:rFonts w:ascii="Arial" w:hAnsi="Arial" w:cs="Arial"/>
          <w:sz w:val="24"/>
          <w:szCs w:val="24"/>
          <w:lang w:val="en-US"/>
        </w:rPr>
        <w:t>In the Internet of Things, there are a lot of resources that produce the required data in real time without any issues, including scalability, velocity, and the optimal data model</w:t>
      </w:r>
      <w:r w:rsidR="007800AC">
        <w:rPr>
          <w:rFonts w:ascii="Arial" w:hAnsi="Arial" w:cs="Arial"/>
          <w:sz w:val="24"/>
          <w:szCs w:val="24"/>
          <w:lang w:val="en-US"/>
        </w:rPr>
        <w:t xml:space="preserve"> [2]</w:t>
      </w:r>
      <w:r w:rsidRPr="0097679E">
        <w:rPr>
          <w:rFonts w:ascii="Arial" w:hAnsi="Arial" w:cs="Arial"/>
          <w:sz w:val="24"/>
          <w:szCs w:val="24"/>
          <w:lang w:val="en-US"/>
        </w:rPr>
        <w:t>.</w:t>
      </w:r>
      <w:r w:rsidR="00E373CD" w:rsidRPr="0097679E">
        <w:rPr>
          <w:rFonts w:ascii="Arial" w:hAnsi="Arial" w:cs="Arial"/>
          <w:sz w:val="24"/>
          <w:szCs w:val="24"/>
          <w:lang w:val="en-US"/>
        </w:rPr>
        <w:t xml:space="preserve"> </w:t>
      </w:r>
    </w:p>
    <w:p w14:paraId="198F53C6" w14:textId="06875B74" w:rsidR="00E373CD" w:rsidRDefault="00E373CD" w:rsidP="00AC2042">
      <w:pPr>
        <w:pStyle w:val="paragraph"/>
        <w:spacing w:line="360" w:lineRule="auto"/>
        <w:jc w:val="both"/>
        <w:rPr>
          <w:rFonts w:ascii="Arial" w:hAnsi="Arial" w:cs="Arial"/>
        </w:rPr>
      </w:pPr>
      <w:r w:rsidRPr="0097679E">
        <w:rPr>
          <w:rFonts w:ascii="Arial" w:hAnsi="Arial" w:cs="Arial"/>
        </w:rPr>
        <w:t xml:space="preserve">In this </w:t>
      </w:r>
      <w:proofErr w:type="gramStart"/>
      <w:r w:rsidRPr="0097679E">
        <w:rPr>
          <w:rFonts w:ascii="Arial" w:hAnsi="Arial" w:cs="Arial"/>
        </w:rPr>
        <w:t>article,  the</w:t>
      </w:r>
      <w:proofErr w:type="gramEnd"/>
      <w:r w:rsidRPr="0097679E">
        <w:rPr>
          <w:rFonts w:ascii="Arial" w:hAnsi="Arial" w:cs="Arial"/>
        </w:rPr>
        <w:t xml:space="preserve"> transformative power of the Internet of Things (IoT) in the field of healthcare and its specific impact on disease diagnosis</w:t>
      </w:r>
      <w:r w:rsidR="00B70262">
        <w:rPr>
          <w:rFonts w:ascii="Arial" w:hAnsi="Arial" w:cs="Arial"/>
        </w:rPr>
        <w:t xml:space="preserve"> is explored</w:t>
      </w:r>
      <w:r w:rsidRPr="0097679E">
        <w:rPr>
          <w:rFonts w:ascii="Arial" w:hAnsi="Arial" w:cs="Arial"/>
        </w:rPr>
        <w:t xml:space="preserve">. Discover how IoT enables remote patient monitoring, early detection, improved accuracy, and efficiency. </w:t>
      </w:r>
      <w:r w:rsidR="00B70262">
        <w:rPr>
          <w:rFonts w:ascii="Arial" w:hAnsi="Arial" w:cs="Arial"/>
        </w:rPr>
        <w:t>A</w:t>
      </w:r>
      <w:r w:rsidRPr="0097679E">
        <w:rPr>
          <w:rFonts w:ascii="Arial" w:hAnsi="Arial" w:cs="Arial"/>
        </w:rPr>
        <w:t>lso discuss the challenges and risks associated with implementing IoT in disease diagnosis, as well as exciting future prospects and advancements in this rapidly evolving field.</w:t>
      </w:r>
    </w:p>
    <w:p w14:paraId="7692E78E" w14:textId="63946599" w:rsidR="00145A5B" w:rsidRDefault="00AB6BC2" w:rsidP="00AB345F">
      <w:pPr>
        <w:pStyle w:val="paragraph"/>
        <w:numPr>
          <w:ilvl w:val="0"/>
          <w:numId w:val="8"/>
        </w:numPr>
        <w:tabs>
          <w:tab w:val="left" w:pos="426"/>
        </w:tabs>
        <w:spacing w:line="360" w:lineRule="auto"/>
        <w:ind w:left="567" w:hanging="578"/>
        <w:jc w:val="both"/>
        <w:rPr>
          <w:rFonts w:ascii="Arial" w:hAnsi="Arial" w:cs="Arial"/>
          <w:b/>
          <w:bCs/>
        </w:rPr>
      </w:pPr>
      <w:r>
        <w:rPr>
          <w:rFonts w:ascii="Arial" w:hAnsi="Arial" w:cs="Arial"/>
          <w:b/>
          <w:bCs/>
          <w:noProof/>
          <w14:ligatures w14:val="standardContextual"/>
        </w:rPr>
        <mc:AlternateContent>
          <mc:Choice Requires="wps">
            <w:drawing>
              <wp:anchor distT="0" distB="0" distL="114300" distR="114300" simplePos="0" relativeHeight="251661312" behindDoc="0" locked="0" layoutInCell="1" allowOverlap="1" wp14:anchorId="42EE60C2" wp14:editId="065E2ADF">
                <wp:simplePos x="0" y="0"/>
                <wp:positionH relativeFrom="column">
                  <wp:posOffset>110534</wp:posOffset>
                </wp:positionH>
                <wp:positionV relativeFrom="paragraph">
                  <wp:posOffset>433869</wp:posOffset>
                </wp:positionV>
                <wp:extent cx="4117998" cy="2487424"/>
                <wp:effectExtent l="0" t="0" r="15875" b="27305"/>
                <wp:wrapNone/>
                <wp:docPr id="748444831" name="Text Box 1"/>
                <wp:cNvGraphicFramePr/>
                <a:graphic xmlns:a="http://schemas.openxmlformats.org/drawingml/2006/main">
                  <a:graphicData uri="http://schemas.microsoft.com/office/word/2010/wordprocessingShape">
                    <wps:wsp>
                      <wps:cNvSpPr txBox="1"/>
                      <wps:spPr>
                        <a:xfrm>
                          <a:off x="0" y="0"/>
                          <a:ext cx="4117998" cy="2487424"/>
                        </a:xfrm>
                        <a:prstGeom prst="rect">
                          <a:avLst/>
                        </a:prstGeom>
                        <a:solidFill>
                          <a:schemeClr val="lt1"/>
                        </a:solidFill>
                        <a:ln w="6350">
                          <a:solidFill>
                            <a:prstClr val="black"/>
                          </a:solidFill>
                        </a:ln>
                      </wps:spPr>
                      <wps:txbx>
                        <w:txbxContent>
                          <w:p w14:paraId="1723BE8F" w14:textId="5155C59B" w:rsidR="00AB6BC2" w:rsidRDefault="00FF63AB">
                            <w:r>
                              <w:rPr>
                                <w:noProof/>
                              </w:rPr>
                              <w:drawing>
                                <wp:inline distT="0" distB="0" distL="0" distR="0" wp14:anchorId="628ABE06" wp14:editId="1845F334">
                                  <wp:extent cx="3958138" cy="2420620"/>
                                  <wp:effectExtent l="0" t="0" r="4445" b="0"/>
                                  <wp:docPr id="1215903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03092" name=""/>
                                          <pic:cNvPicPr/>
                                        </pic:nvPicPr>
                                        <pic:blipFill rotWithShape="1">
                                          <a:blip r:embed="rId5"/>
                                          <a:srcRect l="28004" t="34145" r="29850" b="10857"/>
                                          <a:stretch/>
                                        </pic:blipFill>
                                        <pic:spPr bwMode="auto">
                                          <a:xfrm>
                                            <a:off x="0" y="0"/>
                                            <a:ext cx="4009139" cy="2451810"/>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EE60C2" id="_x0000_t202" coordsize="21600,21600" o:spt="202" path="m,l,21600r21600,l21600,xe">
                <v:stroke joinstyle="miter"/>
                <v:path gradientshapeok="t" o:connecttype="rect"/>
              </v:shapetype>
              <v:shape id="Text Box 1" o:spid="_x0000_s1026" type="#_x0000_t202" style="position:absolute;left:0;text-align:left;margin-left:8.7pt;margin-top:34.15pt;width:324.25pt;height:195.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" fillcolor="white [3201]" strokeweight=".5pt">
                <v:textbox>
                  <w:txbxContent>
                    <w:p w14:paraId="1723BE8F" w14:textId="5155C59B" w:rsidR="00AB6BC2" w:rsidRDefault="00FF63AB">
                      <w:r>
                        <w:rPr>
                          <w:noProof/>
                        </w:rPr>
                        <w:drawing>
                          <wp:inline distT="0" distB="0" distL="0" distR="0" wp14:anchorId="628ABE06" wp14:editId="1845F334">
                            <wp:extent cx="3958138" cy="2420620"/>
                            <wp:effectExtent l="0" t="0" r="4445" b="0"/>
                            <wp:docPr id="1215903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903092" name=""/>
                                    <pic:cNvPicPr/>
                                  </pic:nvPicPr>
                                  <pic:blipFill rotWithShape="1">
                                    <a:blip r:embed="rId5"/>
                                    <a:srcRect l="28004" t="34145" r="29850" b="10857"/>
                                    <a:stretch/>
                                  </pic:blipFill>
                                  <pic:spPr bwMode="auto">
                                    <a:xfrm>
                                      <a:off x="0" y="0"/>
                                      <a:ext cx="4009139" cy="2451810"/>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145A5B" w:rsidRPr="004A3B58">
        <w:rPr>
          <w:rFonts w:ascii="Arial" w:hAnsi="Arial" w:cs="Arial"/>
          <w:b/>
          <w:bCs/>
        </w:rPr>
        <w:t>I</w:t>
      </w:r>
      <w:r w:rsidR="004A3B58" w:rsidRPr="004A3B58">
        <w:rPr>
          <w:rFonts w:ascii="Arial" w:hAnsi="Arial" w:cs="Arial"/>
          <w:b/>
          <w:bCs/>
        </w:rPr>
        <w:t>nternet of Things</w:t>
      </w:r>
      <w:r w:rsidR="00145A5B" w:rsidRPr="004A3B58">
        <w:rPr>
          <w:rFonts w:ascii="Arial" w:hAnsi="Arial" w:cs="Arial"/>
          <w:b/>
          <w:bCs/>
        </w:rPr>
        <w:t xml:space="preserve"> </w:t>
      </w:r>
      <w:r w:rsidR="004A3B58" w:rsidRPr="004A3B58">
        <w:rPr>
          <w:rFonts w:ascii="Arial" w:hAnsi="Arial" w:cs="Arial"/>
          <w:b/>
          <w:bCs/>
        </w:rPr>
        <w:t>C</w:t>
      </w:r>
      <w:r w:rsidR="00145A5B" w:rsidRPr="004A3B58">
        <w:rPr>
          <w:rFonts w:ascii="Arial" w:hAnsi="Arial" w:cs="Arial"/>
          <w:b/>
          <w:bCs/>
        </w:rPr>
        <w:t>hanging</w:t>
      </w:r>
      <w:r w:rsidR="004A3B58" w:rsidRPr="004A3B58">
        <w:rPr>
          <w:rFonts w:ascii="Arial" w:hAnsi="Arial" w:cs="Arial"/>
          <w:b/>
          <w:bCs/>
        </w:rPr>
        <w:t xml:space="preserve"> Healthcare</w:t>
      </w:r>
    </w:p>
    <w:p w14:paraId="151849B4" w14:textId="4E7D65DD" w:rsidR="00C64FF5" w:rsidRDefault="00C64FF5" w:rsidP="00AC2042">
      <w:pPr>
        <w:pStyle w:val="paragraph"/>
        <w:spacing w:line="360" w:lineRule="auto"/>
        <w:jc w:val="both"/>
        <w:rPr>
          <w:rFonts w:ascii="Arial" w:hAnsi="Arial" w:cs="Arial"/>
          <w:b/>
          <w:bCs/>
        </w:rPr>
      </w:pPr>
    </w:p>
    <w:p w14:paraId="23703932" w14:textId="76280773" w:rsidR="00C64FF5" w:rsidRDefault="00C64FF5" w:rsidP="00AC2042">
      <w:pPr>
        <w:pStyle w:val="paragraph"/>
        <w:spacing w:line="360" w:lineRule="auto"/>
        <w:jc w:val="both"/>
        <w:rPr>
          <w:rFonts w:ascii="Arial" w:hAnsi="Arial" w:cs="Arial"/>
          <w:b/>
          <w:bCs/>
        </w:rPr>
      </w:pPr>
    </w:p>
    <w:p w14:paraId="1AB0F601" w14:textId="1C99A048" w:rsidR="00C64FF5" w:rsidRDefault="00C64FF5" w:rsidP="00AC2042">
      <w:pPr>
        <w:pStyle w:val="paragraph"/>
        <w:spacing w:line="360" w:lineRule="auto"/>
        <w:jc w:val="both"/>
        <w:rPr>
          <w:rFonts w:ascii="Arial" w:hAnsi="Arial" w:cs="Arial"/>
          <w:b/>
          <w:bCs/>
        </w:rPr>
      </w:pPr>
    </w:p>
    <w:p w14:paraId="07B08E41" w14:textId="77777777" w:rsidR="00C64FF5" w:rsidRDefault="00C64FF5" w:rsidP="00AC2042">
      <w:pPr>
        <w:pStyle w:val="paragraph"/>
        <w:spacing w:line="360" w:lineRule="auto"/>
        <w:jc w:val="both"/>
        <w:rPr>
          <w:rFonts w:ascii="Arial" w:hAnsi="Arial" w:cs="Arial"/>
          <w:b/>
          <w:bCs/>
        </w:rPr>
      </w:pPr>
    </w:p>
    <w:p w14:paraId="3E51AF53" w14:textId="009EBEF7" w:rsidR="00C64FF5" w:rsidRDefault="00C64FF5" w:rsidP="00AC2042">
      <w:pPr>
        <w:pStyle w:val="paragraph"/>
        <w:spacing w:line="360" w:lineRule="auto"/>
        <w:jc w:val="both"/>
        <w:rPr>
          <w:rFonts w:ascii="Arial" w:hAnsi="Arial" w:cs="Arial"/>
          <w:b/>
          <w:bCs/>
        </w:rPr>
      </w:pPr>
    </w:p>
    <w:p w14:paraId="44C5CBB9" w14:textId="60106CB9" w:rsidR="00C64FF5" w:rsidRDefault="00C64FF5" w:rsidP="00AC2042">
      <w:pPr>
        <w:pStyle w:val="paragraph"/>
        <w:spacing w:line="360" w:lineRule="auto"/>
        <w:jc w:val="both"/>
        <w:rPr>
          <w:rFonts w:ascii="Arial" w:hAnsi="Arial" w:cs="Arial"/>
          <w:b/>
          <w:bCs/>
        </w:rPr>
      </w:pPr>
    </w:p>
    <w:p w14:paraId="3D182727" w14:textId="5A12F3BD" w:rsidR="00C64FF5" w:rsidRDefault="00B52FD8" w:rsidP="00B52FD8">
      <w:pPr>
        <w:pStyle w:val="paragraph"/>
        <w:spacing w:line="360" w:lineRule="auto"/>
        <w:rPr>
          <w:rFonts w:ascii="Arial" w:hAnsi="Arial" w:cs="Arial"/>
          <w:sz w:val="22"/>
          <w:szCs w:val="22"/>
        </w:rPr>
      </w:pPr>
      <w:r>
        <w:rPr>
          <w:rFonts w:ascii="Arial" w:hAnsi="Arial" w:cs="Arial"/>
          <w:sz w:val="22"/>
          <w:szCs w:val="22"/>
        </w:rPr>
        <w:t xml:space="preserve">   </w:t>
      </w:r>
      <w:r w:rsidR="00AB6BC2" w:rsidRPr="00B52FD8">
        <w:rPr>
          <w:rFonts w:ascii="Arial" w:hAnsi="Arial" w:cs="Arial"/>
          <w:sz w:val="22"/>
          <w:szCs w:val="22"/>
        </w:rPr>
        <w:t xml:space="preserve">Fig.1: Various aspect in </w:t>
      </w:r>
      <w:r w:rsidR="00AB4D51" w:rsidRPr="00B52FD8">
        <w:rPr>
          <w:rFonts w:ascii="Arial" w:hAnsi="Arial" w:cs="Arial"/>
          <w:sz w:val="22"/>
          <w:szCs w:val="22"/>
        </w:rPr>
        <w:t>healthcare</w:t>
      </w:r>
      <w:r w:rsidRPr="00B52FD8">
        <w:rPr>
          <w:rFonts w:ascii="Arial" w:hAnsi="Arial" w:cs="Arial"/>
          <w:sz w:val="22"/>
          <w:szCs w:val="22"/>
        </w:rPr>
        <w:t xml:space="preserve"> is changing</w:t>
      </w:r>
    </w:p>
    <w:p w14:paraId="6B8F40E6" w14:textId="77777777" w:rsidR="00D259A3" w:rsidRDefault="00D259A3" w:rsidP="00B52FD8">
      <w:pPr>
        <w:pStyle w:val="paragraph"/>
        <w:spacing w:line="360" w:lineRule="auto"/>
        <w:rPr>
          <w:rFonts w:ascii="Arial" w:hAnsi="Arial" w:cs="Arial"/>
          <w:sz w:val="22"/>
          <w:szCs w:val="22"/>
        </w:rPr>
      </w:pPr>
    </w:p>
    <w:p w14:paraId="691D3026" w14:textId="6D7996D4" w:rsidR="00D259A3" w:rsidRPr="00455286" w:rsidRDefault="00455286" w:rsidP="0050664E">
      <w:pPr>
        <w:pStyle w:val="paragraph"/>
        <w:numPr>
          <w:ilvl w:val="1"/>
          <w:numId w:val="8"/>
        </w:numPr>
        <w:spacing w:line="360" w:lineRule="auto"/>
        <w:ind w:left="567" w:hanging="567"/>
        <w:rPr>
          <w:rFonts w:ascii="Arial" w:hAnsi="Arial" w:cs="Arial"/>
        </w:rPr>
      </w:pPr>
      <w:r w:rsidRPr="00455286">
        <w:rPr>
          <w:rFonts w:ascii="Arial" w:hAnsi="Arial" w:cs="Arial"/>
        </w:rPr>
        <w:t>Tools for Safety &amp; Adherence</w:t>
      </w:r>
    </w:p>
    <w:p w14:paraId="58FF5821" w14:textId="5712B906" w:rsidR="00455286" w:rsidRDefault="00455286" w:rsidP="006E5C31">
      <w:pPr>
        <w:pStyle w:val="paragraph"/>
        <w:spacing w:line="360" w:lineRule="auto"/>
        <w:jc w:val="both"/>
        <w:rPr>
          <w:rFonts w:ascii="Arial" w:hAnsi="Arial" w:cs="Arial"/>
          <w:color w:val="171A22"/>
          <w:shd w:val="clear" w:color="auto" w:fill="FFFFFF"/>
        </w:rPr>
      </w:pPr>
      <w:r>
        <w:rPr>
          <w:rFonts w:ascii="Arial" w:hAnsi="Arial" w:cs="Arial"/>
          <w:color w:val="171A22"/>
          <w:shd w:val="clear" w:color="auto" w:fill="FFFFFF"/>
        </w:rPr>
        <w:t>In addition, IoT in Life Sciences and healthcare science offers cost-effective, innovative technologies to monitor day-to-day activities. For example, when a patient requires emergency support, like medication dispatching, doctors may monitor and contact the patient if the patient's device is linked to the medication dispatching machine (and vice versa). With billions of IoT sensors and devices set to be added to the life science sector, healthcare will now be more personalized than ever before.</w:t>
      </w:r>
    </w:p>
    <w:p w14:paraId="7CCF5CE3" w14:textId="3AAA8B33" w:rsidR="00455286" w:rsidRPr="0050664E" w:rsidRDefault="00455286" w:rsidP="0050664E">
      <w:pPr>
        <w:pStyle w:val="ListParagraph"/>
        <w:numPr>
          <w:ilvl w:val="1"/>
          <w:numId w:val="8"/>
        </w:numPr>
        <w:shd w:val="clear" w:color="auto" w:fill="FFFFFF"/>
        <w:spacing w:before="100" w:beforeAutospacing="1" w:after="100" w:afterAutospacing="1" w:line="240" w:lineRule="auto"/>
        <w:ind w:left="567" w:hanging="567"/>
        <w:rPr>
          <w:rFonts w:ascii="Arial" w:eastAsia="Times New Roman" w:hAnsi="Arial" w:cs="Arial"/>
          <w:kern w:val="0"/>
          <w:sz w:val="24"/>
          <w:szCs w:val="24"/>
          <w:lang w:eastAsia="en-IN"/>
          <w14:ligatures w14:val="none"/>
        </w:rPr>
      </w:pPr>
      <w:r w:rsidRPr="0050664E">
        <w:rPr>
          <w:rFonts w:ascii="Arial" w:eastAsia="Times New Roman" w:hAnsi="Arial" w:cs="Arial"/>
          <w:kern w:val="0"/>
          <w:sz w:val="24"/>
          <w:szCs w:val="24"/>
          <w:lang w:eastAsia="en-IN"/>
          <w14:ligatures w14:val="none"/>
        </w:rPr>
        <w:t>Quality, Compliance, and Oversight</w:t>
      </w:r>
    </w:p>
    <w:p w14:paraId="066F8FF6" w14:textId="3D930FA7" w:rsidR="00455286" w:rsidRPr="009620D8" w:rsidRDefault="00455286" w:rsidP="006E5C31">
      <w:pPr>
        <w:shd w:val="clear" w:color="auto" w:fill="FFFFFF"/>
        <w:spacing w:before="100" w:beforeAutospacing="1" w:after="100" w:afterAutospacing="1" w:line="360" w:lineRule="auto"/>
        <w:jc w:val="both"/>
        <w:rPr>
          <w:rFonts w:ascii="Arial" w:hAnsi="Arial" w:cs="Arial"/>
          <w:color w:val="171A22"/>
          <w:sz w:val="24"/>
          <w:szCs w:val="24"/>
          <w:shd w:val="clear" w:color="auto" w:fill="FFFFFF"/>
        </w:rPr>
      </w:pPr>
      <w:r w:rsidRPr="009620D8">
        <w:rPr>
          <w:rFonts w:ascii="Arial" w:hAnsi="Arial" w:cs="Arial"/>
          <w:color w:val="171A22"/>
          <w:sz w:val="24"/>
          <w:szCs w:val="24"/>
          <w:shd w:val="clear" w:color="auto" w:fill="FFFFFF"/>
        </w:rPr>
        <w:t>The IoT can be leveraged more broadly to reduce costs, enhance patient safety, enhance data capture, provide robust monitoring, and enable more direct and immediate doctor-patient communications.</w:t>
      </w:r>
      <w:r w:rsidR="0052605C">
        <w:rPr>
          <w:rFonts w:ascii="Arial" w:hAnsi="Arial" w:cs="Arial"/>
          <w:color w:val="171A22"/>
          <w:sz w:val="24"/>
          <w:szCs w:val="24"/>
          <w:shd w:val="clear" w:color="auto" w:fill="FFFFFF"/>
        </w:rPr>
        <w:t xml:space="preserve"> </w:t>
      </w:r>
      <w:r w:rsidRPr="009620D8">
        <w:rPr>
          <w:rFonts w:ascii="Arial" w:hAnsi="Arial" w:cs="Arial"/>
          <w:color w:val="171A22"/>
          <w:sz w:val="24"/>
          <w:szCs w:val="24"/>
          <w:shd w:val="clear" w:color="auto" w:fill="FFFFFF"/>
        </w:rPr>
        <w:t>Utilizing real data and regular healthcare data releases will lead to tremendous benefits for quality patient care Internet of Things (IoT) devices will help hospitals provide better hygiene monitoring outcomes, which will complement the benefits of planned real-time environment monitoring</w:t>
      </w:r>
      <w:r w:rsidR="0052605C">
        <w:rPr>
          <w:rFonts w:ascii="Arial" w:hAnsi="Arial" w:cs="Arial"/>
          <w:color w:val="171A22"/>
          <w:sz w:val="24"/>
          <w:szCs w:val="24"/>
          <w:shd w:val="clear" w:color="auto" w:fill="FFFFFF"/>
        </w:rPr>
        <w:t xml:space="preserve"> [3]</w:t>
      </w:r>
      <w:r w:rsidRPr="009620D8">
        <w:rPr>
          <w:rFonts w:ascii="Arial" w:hAnsi="Arial" w:cs="Arial"/>
          <w:color w:val="171A22"/>
          <w:sz w:val="24"/>
          <w:szCs w:val="24"/>
          <w:shd w:val="clear" w:color="auto" w:fill="FFFFFF"/>
        </w:rPr>
        <w:t>.</w:t>
      </w:r>
    </w:p>
    <w:p w14:paraId="4D126405" w14:textId="029E93F6" w:rsidR="00455286" w:rsidRPr="0050664E" w:rsidRDefault="00455286" w:rsidP="0050664E">
      <w:pPr>
        <w:pStyle w:val="ListParagraph"/>
        <w:numPr>
          <w:ilvl w:val="1"/>
          <w:numId w:val="8"/>
        </w:numPr>
        <w:shd w:val="clear" w:color="auto" w:fill="FFFFFF"/>
        <w:spacing w:before="100" w:beforeAutospacing="1" w:after="100" w:afterAutospacing="1" w:line="240" w:lineRule="auto"/>
        <w:ind w:left="567" w:hanging="567"/>
        <w:rPr>
          <w:rFonts w:ascii="Arial" w:hAnsi="Arial" w:cs="Arial"/>
          <w:color w:val="171A22"/>
          <w:sz w:val="24"/>
          <w:szCs w:val="24"/>
          <w:shd w:val="clear" w:color="auto" w:fill="FFFFFF"/>
        </w:rPr>
      </w:pPr>
      <w:r w:rsidRPr="0050664E">
        <w:rPr>
          <w:rFonts w:ascii="Arial" w:hAnsi="Arial" w:cs="Arial"/>
          <w:color w:val="171A22"/>
          <w:sz w:val="24"/>
          <w:szCs w:val="24"/>
          <w:shd w:val="clear" w:color="auto" w:fill="FFFFFF"/>
        </w:rPr>
        <w:t>Digital Biomarker to Track Disease Prediction</w:t>
      </w:r>
    </w:p>
    <w:p w14:paraId="5BD7707A" w14:textId="14F2366C" w:rsidR="00455286" w:rsidRPr="006E5C31" w:rsidRDefault="00455286" w:rsidP="006E5C31">
      <w:pPr>
        <w:shd w:val="clear" w:color="auto" w:fill="FFFFFF"/>
        <w:spacing w:before="100" w:beforeAutospacing="1" w:after="100" w:afterAutospacing="1" w:line="360" w:lineRule="auto"/>
        <w:jc w:val="both"/>
        <w:rPr>
          <w:rFonts w:ascii="Arial" w:hAnsi="Arial" w:cs="Arial"/>
          <w:color w:val="171A22"/>
          <w:sz w:val="24"/>
          <w:szCs w:val="24"/>
          <w:shd w:val="clear" w:color="auto" w:fill="FFFFFF"/>
        </w:rPr>
      </w:pPr>
      <w:r w:rsidRPr="006E5C31">
        <w:rPr>
          <w:rFonts w:ascii="Arial" w:hAnsi="Arial" w:cs="Arial"/>
          <w:color w:val="171A22"/>
          <w:sz w:val="24"/>
          <w:szCs w:val="24"/>
          <w:shd w:val="clear" w:color="auto" w:fill="FFFFFF"/>
        </w:rPr>
        <w:t>Notifications are an essential and important part of existing situations, giving doctors essential information so they can track current symptoms and perform the most accurate diagnostics ever for recurrent medical issues. Providing a comprehensive report can also help with chronic disease monitoring and understanding important determinants of wellness</w:t>
      </w:r>
      <w:r w:rsidR="001406A4">
        <w:rPr>
          <w:rFonts w:ascii="Arial" w:hAnsi="Arial" w:cs="Arial"/>
          <w:color w:val="171A22"/>
          <w:sz w:val="24"/>
          <w:szCs w:val="24"/>
          <w:shd w:val="clear" w:color="auto" w:fill="FFFFFF"/>
        </w:rPr>
        <w:t xml:space="preserve"> [3]</w:t>
      </w:r>
      <w:r w:rsidRPr="006E5C31">
        <w:rPr>
          <w:rFonts w:ascii="Arial" w:hAnsi="Arial" w:cs="Arial"/>
          <w:color w:val="171A22"/>
          <w:sz w:val="24"/>
          <w:szCs w:val="24"/>
          <w:shd w:val="clear" w:color="auto" w:fill="FFFFFF"/>
        </w:rPr>
        <w:t>.</w:t>
      </w:r>
    </w:p>
    <w:p w14:paraId="44FE31EF" w14:textId="5DE9140B" w:rsidR="00455286" w:rsidRPr="006E5C31" w:rsidRDefault="00455286" w:rsidP="0038694B">
      <w:pPr>
        <w:pStyle w:val="paragraph"/>
        <w:numPr>
          <w:ilvl w:val="1"/>
          <w:numId w:val="8"/>
        </w:numPr>
        <w:spacing w:line="360" w:lineRule="auto"/>
        <w:ind w:left="567" w:hanging="567"/>
        <w:rPr>
          <w:rFonts w:ascii="Arial" w:hAnsi="Arial" w:cs="Arial"/>
        </w:rPr>
      </w:pPr>
      <w:r w:rsidRPr="006E5C31">
        <w:rPr>
          <w:rFonts w:ascii="Arial" w:hAnsi="Arial" w:cs="Arial"/>
        </w:rPr>
        <w:t>Ef</w:t>
      </w:r>
      <w:r w:rsidR="0053656A" w:rsidRPr="006E5C31">
        <w:rPr>
          <w:rFonts w:ascii="Arial" w:hAnsi="Arial" w:cs="Arial"/>
        </w:rPr>
        <w:t>fortless Asset Tracking</w:t>
      </w:r>
    </w:p>
    <w:p w14:paraId="54FBC932" w14:textId="6B199358" w:rsidR="0053656A" w:rsidRDefault="0053656A" w:rsidP="006E5C31">
      <w:pPr>
        <w:pStyle w:val="paragraph"/>
        <w:spacing w:line="360" w:lineRule="auto"/>
        <w:jc w:val="both"/>
        <w:rPr>
          <w:rFonts w:ascii="Arial" w:hAnsi="Arial" w:cs="Arial"/>
          <w:color w:val="171A22"/>
          <w:shd w:val="clear" w:color="auto" w:fill="FFFFFF"/>
        </w:rPr>
      </w:pPr>
      <w:r>
        <w:rPr>
          <w:rFonts w:ascii="Arial" w:hAnsi="Arial" w:cs="Arial"/>
          <w:color w:val="171A22"/>
          <w:shd w:val="clear" w:color="auto" w:fill="FFFFFF"/>
        </w:rPr>
        <w:t xml:space="preserve">IoT devices will track, collect, and communicate glucose levels, </w:t>
      </w:r>
      <w:proofErr w:type="gramStart"/>
      <w:r>
        <w:rPr>
          <w:rFonts w:ascii="Arial" w:hAnsi="Arial" w:cs="Arial"/>
          <w:color w:val="171A22"/>
          <w:shd w:val="clear" w:color="auto" w:fill="FFFFFF"/>
        </w:rPr>
        <w:t>ECG’s</w:t>
      </w:r>
      <w:proofErr w:type="gramEnd"/>
      <w:r>
        <w:rPr>
          <w:rFonts w:ascii="Arial" w:hAnsi="Arial" w:cs="Arial"/>
          <w:color w:val="171A22"/>
          <w:shd w:val="clear" w:color="auto" w:fill="FFFFFF"/>
        </w:rPr>
        <w:t>, and blood clotting factor’s. This means that patients, doctors, and insurance companies can access the data at any time, any place, and on any device they choose. The benefits of real-time monitoring for medical conditions include: Asthma</w:t>
      </w:r>
      <w:r w:rsidR="004B29DB">
        <w:rPr>
          <w:rFonts w:ascii="Arial" w:hAnsi="Arial" w:cs="Arial"/>
          <w:color w:val="171A22"/>
          <w:shd w:val="clear" w:color="auto" w:fill="FFFFFF"/>
        </w:rPr>
        <w:t xml:space="preserve">, </w:t>
      </w:r>
      <w:r>
        <w:rPr>
          <w:rFonts w:ascii="Arial" w:hAnsi="Arial" w:cs="Arial"/>
          <w:color w:val="171A22"/>
          <w:shd w:val="clear" w:color="auto" w:fill="FFFFFF"/>
        </w:rPr>
        <w:t>Hypoglycemia</w:t>
      </w:r>
      <w:r w:rsidR="004B29DB">
        <w:rPr>
          <w:rFonts w:ascii="Arial" w:hAnsi="Arial" w:cs="Arial"/>
          <w:color w:val="171A22"/>
          <w:shd w:val="clear" w:color="auto" w:fill="FFFFFF"/>
        </w:rPr>
        <w:t>,</w:t>
      </w:r>
      <w:r>
        <w:rPr>
          <w:rFonts w:ascii="Arial" w:hAnsi="Arial" w:cs="Arial"/>
          <w:color w:val="171A22"/>
          <w:shd w:val="clear" w:color="auto" w:fill="FFFFFF"/>
        </w:rPr>
        <w:t xml:space="preserve"> Heart problems</w:t>
      </w:r>
      <w:r w:rsidR="004B29DB">
        <w:rPr>
          <w:rFonts w:ascii="Arial" w:hAnsi="Arial" w:cs="Arial"/>
          <w:color w:val="171A22"/>
          <w:shd w:val="clear" w:color="auto" w:fill="FFFFFF"/>
        </w:rPr>
        <w:t xml:space="preserve"> and others</w:t>
      </w:r>
      <w:r w:rsidR="001406A4">
        <w:rPr>
          <w:rFonts w:ascii="Arial" w:hAnsi="Arial" w:cs="Arial"/>
          <w:color w:val="171A22"/>
          <w:shd w:val="clear" w:color="auto" w:fill="FFFFFF"/>
        </w:rPr>
        <w:t xml:space="preserve"> [4]</w:t>
      </w:r>
      <w:r w:rsidR="004B29DB">
        <w:rPr>
          <w:rFonts w:ascii="Arial" w:hAnsi="Arial" w:cs="Arial"/>
          <w:color w:val="171A22"/>
          <w:shd w:val="clear" w:color="auto" w:fill="FFFFFF"/>
        </w:rPr>
        <w:t>.</w:t>
      </w:r>
      <w:r>
        <w:rPr>
          <w:rFonts w:ascii="Arial" w:hAnsi="Arial" w:cs="Arial"/>
          <w:color w:val="171A22"/>
          <w:shd w:val="clear" w:color="auto" w:fill="FFFFFF"/>
        </w:rPr>
        <w:t xml:space="preserve"> IoMT is a network of connected devices that continuously monitor and analyze data. More personalized care Better comprehensive medical treatments Technology helps in the diagnosis and treatment of modern diseases</w:t>
      </w:r>
      <w:r w:rsidR="002B4866">
        <w:rPr>
          <w:rFonts w:ascii="Arial" w:hAnsi="Arial" w:cs="Arial"/>
          <w:color w:val="171A22"/>
          <w:shd w:val="clear" w:color="auto" w:fill="FFFFFF"/>
        </w:rPr>
        <w:t>.</w:t>
      </w:r>
      <w:r>
        <w:rPr>
          <w:rFonts w:ascii="Arial" w:hAnsi="Arial" w:cs="Arial"/>
          <w:color w:val="171A22"/>
          <w:shd w:val="clear" w:color="auto" w:fill="FFFFFF"/>
        </w:rPr>
        <w:t xml:space="preserve"> I</w:t>
      </w:r>
      <w:r w:rsidR="002B4866">
        <w:rPr>
          <w:rFonts w:ascii="Arial" w:hAnsi="Arial" w:cs="Arial"/>
          <w:color w:val="171A22"/>
          <w:shd w:val="clear" w:color="auto" w:fill="FFFFFF"/>
        </w:rPr>
        <w:t>nternet of things</w:t>
      </w:r>
      <w:r>
        <w:rPr>
          <w:rFonts w:ascii="Arial" w:hAnsi="Arial" w:cs="Arial"/>
          <w:color w:val="171A22"/>
          <w:shd w:val="clear" w:color="auto" w:fill="FFFFFF"/>
        </w:rPr>
        <w:t xml:space="preserve"> classifies every medical issue to find the best solution in the life science industry</w:t>
      </w:r>
    </w:p>
    <w:p w14:paraId="18CAEBFC" w14:textId="0526FCD0" w:rsidR="0053656A" w:rsidRDefault="0053656A" w:rsidP="0038694B">
      <w:pPr>
        <w:pStyle w:val="paragraph"/>
        <w:numPr>
          <w:ilvl w:val="1"/>
          <w:numId w:val="8"/>
        </w:numPr>
        <w:spacing w:line="360" w:lineRule="auto"/>
        <w:ind w:left="567" w:hanging="567"/>
        <w:rPr>
          <w:rFonts w:ascii="Arial" w:hAnsi="Arial" w:cs="Arial"/>
          <w:color w:val="171A22"/>
          <w:shd w:val="clear" w:color="auto" w:fill="FFFFFF"/>
        </w:rPr>
      </w:pPr>
      <w:r>
        <w:rPr>
          <w:rFonts w:ascii="Arial" w:hAnsi="Arial" w:cs="Arial"/>
          <w:color w:val="171A22"/>
          <w:shd w:val="clear" w:color="auto" w:fill="FFFFFF"/>
        </w:rPr>
        <w:lastRenderedPageBreak/>
        <w:t>Real World Environment</w:t>
      </w:r>
    </w:p>
    <w:p w14:paraId="30B6DD73" w14:textId="0949CA0A" w:rsidR="0053656A" w:rsidRDefault="006E5C31" w:rsidP="006E5C31">
      <w:pPr>
        <w:pStyle w:val="paragraph"/>
        <w:spacing w:line="360" w:lineRule="auto"/>
        <w:jc w:val="both"/>
        <w:rPr>
          <w:rFonts w:ascii="Arial" w:hAnsi="Arial" w:cs="Arial"/>
          <w:color w:val="171A22"/>
          <w:shd w:val="clear" w:color="auto" w:fill="FFFFFF"/>
        </w:rPr>
      </w:pPr>
      <w:r>
        <w:rPr>
          <w:rFonts w:ascii="Arial" w:hAnsi="Arial" w:cs="Arial"/>
          <w:color w:val="171A22"/>
          <w:shd w:val="clear" w:color="auto" w:fill="FFFFFF"/>
        </w:rPr>
        <w:t>H</w:t>
      </w:r>
      <w:r w:rsidR="0053656A">
        <w:rPr>
          <w:rFonts w:ascii="Arial" w:hAnsi="Arial" w:cs="Arial"/>
          <w:color w:val="171A22"/>
          <w:shd w:val="clear" w:color="auto" w:fill="FFFFFF"/>
        </w:rPr>
        <w:t>ealthcare IoT devices talk to each other directly and share data by communicating with a remote server via SSL (secured service layer) The large amount of data transmitted by sensors is hard to store and process. IoT devices analyze the raw data along with collecting and reporting, with the possibility of final reports that include visualizations such as charts. This means that important information and conclusions are up-to-date, speeding decision-making and reducing the risk of mistakes. Wearables and technologies provide ongoing, valuable vital surveillance</w:t>
      </w:r>
      <w:r w:rsidR="001406A4">
        <w:rPr>
          <w:rFonts w:ascii="Arial" w:hAnsi="Arial" w:cs="Arial"/>
          <w:color w:val="171A22"/>
          <w:shd w:val="clear" w:color="auto" w:fill="FFFFFF"/>
        </w:rPr>
        <w:t xml:space="preserve"> [5].</w:t>
      </w:r>
    </w:p>
    <w:p w14:paraId="4DB9FC71" w14:textId="464BB5A1" w:rsidR="0053656A" w:rsidRPr="0038694B" w:rsidRDefault="0053656A" w:rsidP="0038694B">
      <w:pPr>
        <w:pStyle w:val="ListParagraph"/>
        <w:numPr>
          <w:ilvl w:val="1"/>
          <w:numId w:val="8"/>
        </w:numPr>
        <w:shd w:val="clear" w:color="auto" w:fill="FFFFFF"/>
        <w:spacing w:before="100" w:beforeAutospacing="1" w:after="100" w:afterAutospacing="1" w:line="360" w:lineRule="auto"/>
        <w:ind w:left="567" w:hanging="567"/>
        <w:jc w:val="both"/>
        <w:rPr>
          <w:rFonts w:ascii="Arial" w:hAnsi="Arial" w:cs="Arial"/>
          <w:color w:val="171A22"/>
          <w:sz w:val="24"/>
          <w:szCs w:val="24"/>
          <w:shd w:val="clear" w:color="auto" w:fill="FFFFFF"/>
        </w:rPr>
      </w:pPr>
      <w:r w:rsidRPr="0038694B">
        <w:rPr>
          <w:rFonts w:ascii="Arial" w:hAnsi="Arial" w:cs="Arial"/>
          <w:color w:val="171A22"/>
          <w:sz w:val="24"/>
          <w:szCs w:val="24"/>
          <w:shd w:val="clear" w:color="auto" w:fill="FFFFFF"/>
        </w:rPr>
        <w:t>Treatment &amp; Diagnostics in closed Loop</w:t>
      </w:r>
    </w:p>
    <w:p w14:paraId="73164F58" w14:textId="0F20F1A0" w:rsidR="0053656A" w:rsidRPr="00455286" w:rsidRDefault="0053656A" w:rsidP="006E5C31">
      <w:pPr>
        <w:shd w:val="clear" w:color="auto" w:fill="FFFFFF"/>
        <w:spacing w:before="100" w:beforeAutospacing="1" w:after="100" w:afterAutospacing="1" w:line="360" w:lineRule="auto"/>
        <w:jc w:val="both"/>
        <w:rPr>
          <w:rFonts w:ascii="Arial" w:eastAsia="Times New Roman" w:hAnsi="Arial" w:cs="Arial"/>
          <w:color w:val="47425D"/>
          <w:kern w:val="0"/>
          <w:sz w:val="28"/>
          <w:szCs w:val="28"/>
          <w:lang w:eastAsia="en-IN"/>
          <w14:ligatures w14:val="none"/>
        </w:rPr>
      </w:pPr>
      <w:r w:rsidRPr="006E5C31">
        <w:rPr>
          <w:rFonts w:ascii="Arial" w:hAnsi="Arial" w:cs="Arial"/>
          <w:color w:val="171A22"/>
          <w:sz w:val="24"/>
          <w:szCs w:val="24"/>
          <w:shd w:val="clear" w:color="auto" w:fill="FFFFFF"/>
        </w:rPr>
        <w:t>Because the patient register includes real-time data, a patient can get in touch with their doctor immediately from anywhere. This means more accurate diagnosis of diseases using the most up-to-date data, and the delivery of medications based on the patient’s prescription. A cost-efficient system like this means health monitoring combined with effective management and an improved quality of life for patients</w:t>
      </w:r>
      <w:r w:rsidR="001406A4">
        <w:rPr>
          <w:rFonts w:ascii="Arial" w:hAnsi="Arial" w:cs="Arial"/>
          <w:color w:val="171A22"/>
          <w:sz w:val="24"/>
          <w:szCs w:val="24"/>
          <w:shd w:val="clear" w:color="auto" w:fill="FFFFFF"/>
        </w:rPr>
        <w:t xml:space="preserve"> [5]</w:t>
      </w:r>
      <w:r w:rsidRPr="006E5C31">
        <w:rPr>
          <w:rFonts w:ascii="Arial" w:hAnsi="Arial" w:cs="Arial"/>
          <w:color w:val="171A22"/>
          <w:sz w:val="24"/>
          <w:szCs w:val="24"/>
          <w:shd w:val="clear" w:color="auto" w:fill="FFFFFF"/>
        </w:rPr>
        <w:t>.</w:t>
      </w:r>
    </w:p>
    <w:p w14:paraId="1263E606" w14:textId="36F5236F" w:rsidR="000C146B" w:rsidRPr="0038694B" w:rsidRDefault="00F319EF" w:rsidP="0038694B">
      <w:pPr>
        <w:pStyle w:val="ListParagraph"/>
        <w:numPr>
          <w:ilvl w:val="0"/>
          <w:numId w:val="8"/>
        </w:numPr>
        <w:tabs>
          <w:tab w:val="left" w:pos="7655"/>
        </w:tabs>
        <w:spacing w:after="100" w:afterAutospacing="1" w:line="360" w:lineRule="auto"/>
        <w:ind w:left="426" w:hanging="426"/>
        <w:jc w:val="both"/>
        <w:outlineLvl w:val="0"/>
        <w:rPr>
          <w:rFonts w:ascii="Arial" w:eastAsia="Times New Roman" w:hAnsi="Arial" w:cs="Arial"/>
          <w:b/>
          <w:bCs/>
          <w:kern w:val="36"/>
          <w:sz w:val="24"/>
          <w:szCs w:val="24"/>
          <w:lang w:eastAsia="en-IN"/>
          <w14:ligatures w14:val="none"/>
        </w:rPr>
      </w:pPr>
      <w:bookmarkStart w:id="2" w:name="_Hlk145408796"/>
      <w:bookmarkEnd w:id="1"/>
      <w:r w:rsidRPr="0038694B">
        <w:rPr>
          <w:rFonts w:ascii="Arial" w:eastAsia="Times New Roman" w:hAnsi="Arial" w:cs="Arial"/>
          <w:b/>
          <w:bCs/>
          <w:kern w:val="36"/>
          <w:sz w:val="24"/>
          <w:szCs w:val="24"/>
          <w:lang w:eastAsia="en-IN"/>
          <w14:ligatures w14:val="none"/>
        </w:rPr>
        <w:t>Benefits of Using IoT in Disease Diagnosis</w:t>
      </w:r>
      <w:bookmarkStart w:id="3" w:name="_Hlk145408807"/>
      <w:bookmarkEnd w:id="2"/>
    </w:p>
    <w:p w14:paraId="2A51657F" w14:textId="0C06926C" w:rsidR="000C146B" w:rsidRPr="0038694B" w:rsidRDefault="00F319EF" w:rsidP="0038694B">
      <w:pPr>
        <w:pStyle w:val="ListParagraph"/>
        <w:numPr>
          <w:ilvl w:val="1"/>
          <w:numId w:val="8"/>
        </w:numPr>
        <w:tabs>
          <w:tab w:val="left" w:pos="7655"/>
        </w:tabs>
        <w:spacing w:after="100" w:afterAutospacing="1" w:line="360" w:lineRule="auto"/>
        <w:ind w:left="567" w:hanging="567"/>
        <w:jc w:val="both"/>
        <w:outlineLvl w:val="0"/>
        <w:rPr>
          <w:rFonts w:ascii="Arial" w:hAnsi="Arial" w:cs="Arial"/>
          <w:b/>
          <w:bCs/>
          <w:sz w:val="24"/>
          <w:szCs w:val="24"/>
        </w:rPr>
      </w:pPr>
      <w:r w:rsidRPr="0038694B">
        <w:rPr>
          <w:rFonts w:ascii="Arial" w:hAnsi="Arial" w:cs="Arial"/>
          <w:b/>
          <w:bCs/>
          <w:sz w:val="24"/>
          <w:szCs w:val="24"/>
        </w:rPr>
        <w:t>Remote Patient Monitoring</w:t>
      </w:r>
    </w:p>
    <w:p w14:paraId="181A5208" w14:textId="77777777" w:rsidR="000C146B" w:rsidRPr="0097679E" w:rsidRDefault="00F319EF" w:rsidP="000C146B">
      <w:pPr>
        <w:tabs>
          <w:tab w:val="left" w:pos="7655"/>
        </w:tabs>
        <w:spacing w:after="100" w:afterAutospacing="1" w:line="360" w:lineRule="auto"/>
        <w:jc w:val="both"/>
        <w:outlineLvl w:val="0"/>
        <w:rPr>
          <w:rFonts w:ascii="Arial" w:hAnsi="Arial" w:cs="Arial"/>
          <w:sz w:val="24"/>
          <w:szCs w:val="24"/>
        </w:rPr>
      </w:pPr>
      <w:r w:rsidRPr="0097679E">
        <w:rPr>
          <w:rFonts w:ascii="Arial" w:hAnsi="Arial" w:cs="Arial"/>
          <w:sz w:val="24"/>
          <w:szCs w:val="24"/>
        </w:rPr>
        <w:t>By integrating IoT devices and wearables, healthcare providers can remotely monitor patients' vital signs, activity levels, and overall health in real-time. This facilitates proactive intervention, reduces hospital stays, and enables more effective and personalized treatment plans.</w:t>
      </w:r>
    </w:p>
    <w:p w14:paraId="2E962907" w14:textId="67FF20BB" w:rsidR="000C146B" w:rsidRPr="0038694B" w:rsidRDefault="00F319EF" w:rsidP="0038694B">
      <w:pPr>
        <w:pStyle w:val="ListParagraph"/>
        <w:numPr>
          <w:ilvl w:val="1"/>
          <w:numId w:val="8"/>
        </w:numPr>
        <w:tabs>
          <w:tab w:val="left" w:pos="7655"/>
        </w:tabs>
        <w:spacing w:after="100" w:afterAutospacing="1" w:line="360" w:lineRule="auto"/>
        <w:ind w:left="567" w:hanging="567"/>
        <w:jc w:val="both"/>
        <w:outlineLvl w:val="0"/>
        <w:rPr>
          <w:rFonts w:ascii="Arial" w:hAnsi="Arial" w:cs="Arial"/>
          <w:b/>
          <w:bCs/>
          <w:sz w:val="24"/>
          <w:szCs w:val="24"/>
        </w:rPr>
      </w:pPr>
      <w:r w:rsidRPr="0038694B">
        <w:rPr>
          <w:rFonts w:ascii="Arial" w:hAnsi="Arial" w:cs="Arial"/>
          <w:b/>
          <w:bCs/>
          <w:sz w:val="24"/>
          <w:szCs w:val="24"/>
        </w:rPr>
        <w:t>Early Detection and Prevention</w:t>
      </w:r>
    </w:p>
    <w:p w14:paraId="4B9FBC36" w14:textId="643FCE48" w:rsidR="00215E34" w:rsidRDefault="000C146B" w:rsidP="00215E34">
      <w:pPr>
        <w:tabs>
          <w:tab w:val="left" w:pos="7655"/>
        </w:tabs>
        <w:spacing w:after="100" w:afterAutospacing="1" w:line="360" w:lineRule="auto"/>
        <w:jc w:val="both"/>
        <w:outlineLvl w:val="0"/>
        <w:rPr>
          <w:rFonts w:ascii="Arial" w:hAnsi="Arial" w:cs="Arial"/>
          <w:sz w:val="24"/>
          <w:szCs w:val="24"/>
        </w:rPr>
      </w:pPr>
      <w:r w:rsidRPr="0097679E">
        <w:rPr>
          <w:rFonts w:ascii="Arial" w:hAnsi="Arial" w:cs="Arial"/>
          <w:sz w:val="24"/>
          <w:szCs w:val="24"/>
        </w:rPr>
        <w:t>I</w:t>
      </w:r>
      <w:r w:rsidR="00F319EF" w:rsidRPr="0097679E">
        <w:rPr>
          <w:rFonts w:ascii="Arial" w:hAnsi="Arial" w:cs="Arial"/>
          <w:sz w:val="24"/>
          <w:szCs w:val="24"/>
        </w:rPr>
        <w:t>oT-enabled devices and connected platforms facilitate early detection and prevention of diseases. Continuous monitoring and data analysis allow for the identification of subtle changes in patient health, enabling timely interventions and better management of chronic conditions</w:t>
      </w:r>
      <w:r w:rsidR="001406A4">
        <w:rPr>
          <w:rFonts w:ascii="Arial" w:hAnsi="Arial" w:cs="Arial"/>
          <w:sz w:val="24"/>
          <w:szCs w:val="24"/>
        </w:rPr>
        <w:t xml:space="preserve"> [6]</w:t>
      </w:r>
      <w:r w:rsidR="00F319EF" w:rsidRPr="0097679E">
        <w:rPr>
          <w:rFonts w:ascii="Arial" w:hAnsi="Arial" w:cs="Arial"/>
          <w:sz w:val="24"/>
          <w:szCs w:val="24"/>
        </w:rPr>
        <w:t>.</w:t>
      </w:r>
    </w:p>
    <w:p w14:paraId="6BC07C95" w14:textId="42CFC4A3" w:rsidR="00215E34" w:rsidRPr="00DC4CD0" w:rsidRDefault="00F319EF" w:rsidP="00DC4CD0">
      <w:pPr>
        <w:pStyle w:val="ListParagraph"/>
        <w:numPr>
          <w:ilvl w:val="1"/>
          <w:numId w:val="8"/>
        </w:numPr>
        <w:tabs>
          <w:tab w:val="left" w:pos="7655"/>
        </w:tabs>
        <w:spacing w:after="100" w:afterAutospacing="1" w:line="360" w:lineRule="auto"/>
        <w:ind w:left="567" w:hanging="567"/>
        <w:jc w:val="both"/>
        <w:outlineLvl w:val="0"/>
        <w:rPr>
          <w:rFonts w:ascii="Arial" w:hAnsi="Arial" w:cs="Arial"/>
          <w:b/>
          <w:bCs/>
          <w:sz w:val="24"/>
          <w:szCs w:val="24"/>
        </w:rPr>
      </w:pPr>
      <w:r w:rsidRPr="00DC4CD0">
        <w:rPr>
          <w:rFonts w:ascii="Arial" w:hAnsi="Arial" w:cs="Arial"/>
          <w:b/>
          <w:bCs/>
          <w:sz w:val="24"/>
          <w:szCs w:val="24"/>
        </w:rPr>
        <w:t>Improved Accuracy and Efficiency</w:t>
      </w:r>
    </w:p>
    <w:p w14:paraId="2204DC95" w14:textId="43178CD8" w:rsidR="00F319EF" w:rsidRPr="0097679E" w:rsidRDefault="00F319EF" w:rsidP="00215E34">
      <w:pPr>
        <w:tabs>
          <w:tab w:val="left" w:pos="7655"/>
        </w:tabs>
        <w:spacing w:after="100" w:afterAutospacing="1" w:line="360" w:lineRule="auto"/>
        <w:jc w:val="both"/>
        <w:outlineLvl w:val="0"/>
        <w:rPr>
          <w:rFonts w:ascii="Arial" w:hAnsi="Arial" w:cs="Arial"/>
          <w:sz w:val="24"/>
          <w:szCs w:val="24"/>
        </w:rPr>
      </w:pPr>
      <w:r w:rsidRPr="0097679E">
        <w:rPr>
          <w:rFonts w:ascii="Arial" w:hAnsi="Arial" w:cs="Arial"/>
          <w:sz w:val="24"/>
          <w:szCs w:val="24"/>
        </w:rPr>
        <w:t>IoT enables seamless data integration, AI-driven analytics, and decision support systems that enhance diagnostic accuracy</w:t>
      </w:r>
      <w:r w:rsidR="001406A4">
        <w:rPr>
          <w:rFonts w:ascii="Arial" w:hAnsi="Arial" w:cs="Arial"/>
          <w:sz w:val="24"/>
          <w:szCs w:val="24"/>
        </w:rPr>
        <w:t xml:space="preserve"> [7]</w:t>
      </w:r>
      <w:r w:rsidRPr="0097679E">
        <w:rPr>
          <w:rFonts w:ascii="Arial" w:hAnsi="Arial" w:cs="Arial"/>
          <w:sz w:val="24"/>
          <w:szCs w:val="24"/>
        </w:rPr>
        <w:t>. Automation of manual tasks, such as data collection and analysis, reduces human error, lowers healthcare costs, and improves overall efficiency.</w:t>
      </w:r>
      <w:bookmarkEnd w:id="3"/>
    </w:p>
    <w:p w14:paraId="0047B848" w14:textId="448683FE" w:rsidR="00E373CD" w:rsidRPr="0097679E" w:rsidRDefault="00E373CD" w:rsidP="00DC4CD0">
      <w:pPr>
        <w:pStyle w:val="Heading1"/>
        <w:numPr>
          <w:ilvl w:val="0"/>
          <w:numId w:val="8"/>
        </w:numPr>
        <w:spacing w:line="360" w:lineRule="auto"/>
        <w:ind w:left="426" w:hanging="426"/>
        <w:jc w:val="both"/>
        <w:rPr>
          <w:rFonts w:ascii="Arial" w:hAnsi="Arial" w:cs="Arial"/>
          <w:sz w:val="24"/>
          <w:szCs w:val="24"/>
        </w:rPr>
      </w:pPr>
      <w:r w:rsidRPr="0097679E">
        <w:rPr>
          <w:rFonts w:ascii="Arial" w:hAnsi="Arial" w:cs="Arial"/>
          <w:sz w:val="24"/>
          <w:szCs w:val="24"/>
        </w:rPr>
        <w:lastRenderedPageBreak/>
        <w:t>Challenges and Risks of Implementing IoT in Disease Diagnosis</w:t>
      </w:r>
    </w:p>
    <w:p w14:paraId="48B00A23" w14:textId="40D56164" w:rsidR="00F319EF" w:rsidRPr="0097679E" w:rsidRDefault="00E373CD" w:rsidP="00DC4CD0">
      <w:pPr>
        <w:pStyle w:val="Heading4"/>
        <w:numPr>
          <w:ilvl w:val="1"/>
          <w:numId w:val="8"/>
        </w:numPr>
        <w:spacing w:line="360" w:lineRule="auto"/>
        <w:ind w:left="567" w:hanging="567"/>
        <w:jc w:val="both"/>
        <w:rPr>
          <w:rFonts w:ascii="Arial" w:hAnsi="Arial" w:cs="Arial"/>
          <w:sz w:val="24"/>
          <w:szCs w:val="24"/>
        </w:rPr>
      </w:pPr>
      <w:r w:rsidRPr="0097679E">
        <w:rPr>
          <w:rFonts w:ascii="Arial" w:hAnsi="Arial" w:cs="Arial"/>
          <w:i w:val="0"/>
          <w:iCs w:val="0"/>
          <w:color w:val="auto"/>
          <w:sz w:val="24"/>
          <w:szCs w:val="24"/>
        </w:rPr>
        <w:t>Data Privacy and Security Issues</w:t>
      </w:r>
    </w:p>
    <w:p w14:paraId="026C1668" w14:textId="51C68A2F" w:rsidR="00E373CD" w:rsidRPr="0097679E" w:rsidRDefault="00E373CD" w:rsidP="00F319EF">
      <w:pPr>
        <w:pStyle w:val="Heading4"/>
        <w:spacing w:line="360" w:lineRule="auto"/>
        <w:ind w:left="426"/>
        <w:jc w:val="both"/>
        <w:rPr>
          <w:rFonts w:ascii="Arial" w:hAnsi="Arial" w:cs="Arial"/>
          <w:i w:val="0"/>
          <w:iCs w:val="0"/>
          <w:color w:val="auto"/>
          <w:sz w:val="24"/>
          <w:szCs w:val="24"/>
        </w:rPr>
      </w:pPr>
      <w:r w:rsidRPr="0097679E">
        <w:rPr>
          <w:rFonts w:ascii="Arial" w:hAnsi="Arial" w:cs="Arial"/>
          <w:i w:val="0"/>
          <w:iCs w:val="0"/>
          <w:color w:val="auto"/>
          <w:sz w:val="24"/>
          <w:szCs w:val="24"/>
        </w:rPr>
        <w:t>The widespread use of IoT devices raises concerns regarding the privacy and security of sensitive patient data. Robust security measures and strict data governance policies are essential to protect patient privacy and ensure the integrity of healthcare systems.</w:t>
      </w:r>
    </w:p>
    <w:p w14:paraId="2E6C4D4B" w14:textId="67557D82" w:rsidR="00F319EF" w:rsidRPr="0097679E" w:rsidRDefault="00E373CD" w:rsidP="000125B8">
      <w:pPr>
        <w:pStyle w:val="Heading4"/>
        <w:numPr>
          <w:ilvl w:val="1"/>
          <w:numId w:val="8"/>
        </w:numPr>
        <w:spacing w:line="360" w:lineRule="auto"/>
        <w:ind w:left="567" w:hanging="567"/>
        <w:jc w:val="both"/>
        <w:rPr>
          <w:rFonts w:ascii="Arial" w:hAnsi="Arial" w:cs="Arial"/>
          <w:sz w:val="24"/>
          <w:szCs w:val="24"/>
        </w:rPr>
      </w:pPr>
      <w:r w:rsidRPr="0097679E">
        <w:rPr>
          <w:rFonts w:ascii="Arial" w:hAnsi="Arial" w:cs="Arial"/>
          <w:i w:val="0"/>
          <w:iCs w:val="0"/>
          <w:color w:val="auto"/>
          <w:sz w:val="24"/>
          <w:szCs w:val="24"/>
        </w:rPr>
        <w:t>Integration and Compatibility Challenges</w:t>
      </w:r>
    </w:p>
    <w:p w14:paraId="6DD1A3BC" w14:textId="2D90FDFB" w:rsidR="00E373CD" w:rsidRPr="0097679E" w:rsidRDefault="00E373CD" w:rsidP="00F319EF">
      <w:pPr>
        <w:pStyle w:val="Heading4"/>
        <w:spacing w:line="360" w:lineRule="auto"/>
        <w:ind w:left="426" w:hanging="11"/>
        <w:jc w:val="both"/>
        <w:rPr>
          <w:rFonts w:ascii="Arial" w:hAnsi="Arial" w:cs="Arial"/>
          <w:i w:val="0"/>
          <w:iCs w:val="0"/>
          <w:color w:val="auto"/>
          <w:sz w:val="24"/>
          <w:szCs w:val="24"/>
        </w:rPr>
      </w:pPr>
      <w:r w:rsidRPr="0097679E">
        <w:rPr>
          <w:rFonts w:ascii="Arial" w:hAnsi="Arial" w:cs="Arial"/>
          <w:i w:val="0"/>
          <w:iCs w:val="0"/>
          <w:color w:val="auto"/>
          <w:sz w:val="24"/>
          <w:szCs w:val="24"/>
        </w:rPr>
        <w:t>The integration of diverse IoT devices and platforms with existing healthcare systems presents technical challenges. Standardization of communication protocols and interoperability are critical for seamless data exchange and efficient collaboration.</w:t>
      </w:r>
    </w:p>
    <w:p w14:paraId="79CE7A21" w14:textId="6D2B3C34" w:rsidR="00F319EF" w:rsidRPr="0097679E" w:rsidRDefault="00E373CD" w:rsidP="00EB2E68">
      <w:pPr>
        <w:pStyle w:val="Heading4"/>
        <w:numPr>
          <w:ilvl w:val="1"/>
          <w:numId w:val="8"/>
        </w:numPr>
        <w:spacing w:line="360" w:lineRule="auto"/>
        <w:ind w:left="567" w:hanging="567"/>
        <w:jc w:val="both"/>
        <w:rPr>
          <w:rFonts w:ascii="Arial" w:hAnsi="Arial" w:cs="Arial"/>
          <w:sz w:val="24"/>
          <w:szCs w:val="24"/>
        </w:rPr>
      </w:pPr>
      <w:r w:rsidRPr="0097679E">
        <w:rPr>
          <w:rFonts w:ascii="Arial" w:hAnsi="Arial" w:cs="Arial"/>
          <w:i w:val="0"/>
          <w:iCs w:val="0"/>
          <w:color w:val="auto"/>
          <w:sz w:val="24"/>
          <w:szCs w:val="24"/>
        </w:rPr>
        <w:t>Ethical Considerations</w:t>
      </w:r>
    </w:p>
    <w:p w14:paraId="48B9FB43" w14:textId="2BA566B6" w:rsidR="00E373CD" w:rsidRDefault="00E373CD" w:rsidP="00F319EF">
      <w:pPr>
        <w:pStyle w:val="Heading4"/>
        <w:spacing w:line="360" w:lineRule="auto"/>
        <w:ind w:left="426"/>
        <w:jc w:val="both"/>
        <w:rPr>
          <w:rFonts w:ascii="Arial" w:hAnsi="Arial" w:cs="Arial"/>
          <w:i w:val="0"/>
          <w:iCs w:val="0"/>
          <w:color w:val="auto"/>
          <w:sz w:val="24"/>
          <w:szCs w:val="24"/>
        </w:rPr>
      </w:pPr>
      <w:r w:rsidRPr="0097679E">
        <w:rPr>
          <w:rFonts w:ascii="Arial" w:hAnsi="Arial" w:cs="Arial"/>
          <w:i w:val="0"/>
          <w:iCs w:val="0"/>
          <w:color w:val="auto"/>
          <w:sz w:val="24"/>
          <w:szCs w:val="24"/>
        </w:rPr>
        <w:t>As IoT becomes more prevalent in disease diagnosis, ethical issues arise. Questions regarding the informed consent of patients, equity of access to IoT-enabled care, and potential biases in AI algorithms need to be addressed to ensure ethical and fair deployment of IoT technologies</w:t>
      </w:r>
      <w:r w:rsidR="008A36B3">
        <w:rPr>
          <w:rFonts w:ascii="Arial" w:hAnsi="Arial" w:cs="Arial"/>
          <w:i w:val="0"/>
          <w:iCs w:val="0"/>
          <w:color w:val="auto"/>
          <w:sz w:val="24"/>
          <w:szCs w:val="24"/>
        </w:rPr>
        <w:t xml:space="preserve"> [8]</w:t>
      </w:r>
      <w:r w:rsidRPr="0097679E">
        <w:rPr>
          <w:rFonts w:ascii="Arial" w:hAnsi="Arial" w:cs="Arial"/>
          <w:i w:val="0"/>
          <w:iCs w:val="0"/>
          <w:color w:val="auto"/>
          <w:sz w:val="24"/>
          <w:szCs w:val="24"/>
        </w:rPr>
        <w:t>.</w:t>
      </w:r>
    </w:p>
    <w:p w14:paraId="44629006" w14:textId="77777777" w:rsidR="00FE2BE1" w:rsidRPr="00FE2BE1" w:rsidRDefault="00FE2BE1" w:rsidP="00FE2BE1"/>
    <w:p w14:paraId="32CFCEF1" w14:textId="6AAD7C09" w:rsidR="006100E3" w:rsidRDefault="00E373CD" w:rsidP="00A71453">
      <w:pPr>
        <w:pStyle w:val="ListParagraph"/>
        <w:numPr>
          <w:ilvl w:val="0"/>
          <w:numId w:val="8"/>
        </w:numPr>
        <w:ind w:left="426" w:hanging="426"/>
        <w:rPr>
          <w:rFonts w:ascii="Arial" w:hAnsi="Arial" w:cs="Arial"/>
          <w:b/>
          <w:bCs/>
          <w:sz w:val="24"/>
          <w:szCs w:val="24"/>
        </w:rPr>
      </w:pPr>
      <w:r w:rsidRPr="00DC4CD0">
        <w:rPr>
          <w:rFonts w:ascii="Arial" w:hAnsi="Arial" w:cs="Arial"/>
          <w:b/>
          <w:bCs/>
          <w:sz w:val="24"/>
          <w:szCs w:val="24"/>
        </w:rPr>
        <w:t>Future Prospects and Advancements in IoT for Disease Diagnosis</w:t>
      </w:r>
    </w:p>
    <w:p w14:paraId="6B33C5CA" w14:textId="77777777" w:rsidR="00DC4CD0" w:rsidRPr="00DC4CD0" w:rsidRDefault="00DC4CD0" w:rsidP="00DC4CD0">
      <w:pPr>
        <w:pStyle w:val="ListParagraph"/>
        <w:ind w:left="426"/>
        <w:rPr>
          <w:rFonts w:ascii="Arial" w:hAnsi="Arial" w:cs="Arial"/>
          <w:b/>
          <w:bCs/>
          <w:sz w:val="24"/>
          <w:szCs w:val="24"/>
        </w:rPr>
      </w:pPr>
    </w:p>
    <w:p w14:paraId="3CAEFD50" w14:textId="480941BE" w:rsidR="00642170" w:rsidRPr="00DC4CD0" w:rsidRDefault="00E373CD" w:rsidP="00DC4CD0">
      <w:pPr>
        <w:pStyle w:val="ListParagraph"/>
        <w:numPr>
          <w:ilvl w:val="1"/>
          <w:numId w:val="8"/>
        </w:numPr>
        <w:rPr>
          <w:rFonts w:ascii="Arial" w:hAnsi="Arial" w:cs="Arial"/>
          <w:sz w:val="24"/>
          <w:szCs w:val="24"/>
        </w:rPr>
      </w:pPr>
      <w:r w:rsidRPr="00DC4CD0">
        <w:rPr>
          <w:rFonts w:ascii="Arial" w:hAnsi="Arial" w:cs="Arial"/>
          <w:sz w:val="24"/>
          <w:szCs w:val="24"/>
        </w:rPr>
        <w:t>Artificial Intelligence and Machine Learning</w:t>
      </w:r>
    </w:p>
    <w:p w14:paraId="48133D13" w14:textId="77777777" w:rsidR="0097679E" w:rsidRDefault="00E373CD" w:rsidP="00AF22BE">
      <w:pPr>
        <w:spacing w:line="360" w:lineRule="auto"/>
        <w:jc w:val="both"/>
        <w:rPr>
          <w:rFonts w:ascii="Arial" w:hAnsi="Arial" w:cs="Arial"/>
          <w:sz w:val="24"/>
          <w:szCs w:val="24"/>
        </w:rPr>
      </w:pPr>
      <w:r w:rsidRPr="0097679E">
        <w:rPr>
          <w:rFonts w:ascii="Arial" w:hAnsi="Arial" w:cs="Arial"/>
          <w:sz w:val="24"/>
          <w:szCs w:val="24"/>
        </w:rPr>
        <w:t>The integration of AI and machine learning algorithms with IoT devices offers exciting possibilities for disease diagnosis. These technologies enable predictive analytics, personalized medicine, and the identification of complex health patterns that may go unnoticed by traditional diagnostic approaches.</w:t>
      </w:r>
    </w:p>
    <w:p w14:paraId="6921AB59" w14:textId="0D6AA2E6" w:rsidR="0097679E" w:rsidRPr="00DC4CD0" w:rsidRDefault="00E373CD" w:rsidP="00DC4CD0">
      <w:pPr>
        <w:pStyle w:val="ListParagraph"/>
        <w:numPr>
          <w:ilvl w:val="1"/>
          <w:numId w:val="8"/>
        </w:numPr>
        <w:spacing w:line="360" w:lineRule="auto"/>
        <w:rPr>
          <w:rFonts w:ascii="Arial" w:hAnsi="Arial" w:cs="Arial"/>
          <w:sz w:val="24"/>
          <w:szCs w:val="24"/>
        </w:rPr>
      </w:pPr>
      <w:r w:rsidRPr="00DC4CD0">
        <w:rPr>
          <w:rFonts w:ascii="Arial" w:hAnsi="Arial" w:cs="Arial"/>
          <w:sz w:val="24"/>
          <w:szCs w:val="24"/>
        </w:rPr>
        <w:t>Blockchain for Data Security</w:t>
      </w:r>
    </w:p>
    <w:p w14:paraId="3DA36C46" w14:textId="75117C9B" w:rsidR="00E373CD" w:rsidRPr="0097679E" w:rsidRDefault="00E373CD" w:rsidP="00AF22BE">
      <w:pPr>
        <w:spacing w:line="360" w:lineRule="auto"/>
        <w:jc w:val="both"/>
        <w:rPr>
          <w:rFonts w:ascii="Arial" w:hAnsi="Arial" w:cs="Arial"/>
          <w:sz w:val="24"/>
          <w:szCs w:val="24"/>
        </w:rPr>
      </w:pPr>
      <w:r w:rsidRPr="0097679E">
        <w:rPr>
          <w:rFonts w:ascii="Arial" w:hAnsi="Arial" w:cs="Arial"/>
          <w:sz w:val="24"/>
          <w:szCs w:val="24"/>
        </w:rPr>
        <w:t>Blockchain technology shows promise in enhancing the security and privacy of IoT-generated healthcare data.</w:t>
      </w:r>
      <w:r w:rsidR="008A36B3">
        <w:rPr>
          <w:rFonts w:ascii="Arial" w:hAnsi="Arial" w:cs="Arial"/>
          <w:sz w:val="24"/>
          <w:szCs w:val="24"/>
        </w:rPr>
        <w:t xml:space="preserve">[9] </w:t>
      </w:r>
      <w:r w:rsidRPr="0097679E">
        <w:rPr>
          <w:rFonts w:ascii="Arial" w:hAnsi="Arial" w:cs="Arial"/>
          <w:sz w:val="24"/>
          <w:szCs w:val="24"/>
        </w:rPr>
        <w:t>Implementing blockchain solutions can ensure transparent and tamper-proof records while giving patients greater control over their health information.</w:t>
      </w:r>
    </w:p>
    <w:p w14:paraId="5EA82586" w14:textId="35139AF9" w:rsidR="00642170" w:rsidRPr="0097679E" w:rsidRDefault="00E373CD" w:rsidP="00DC4CD0">
      <w:pPr>
        <w:pStyle w:val="Heading3"/>
        <w:numPr>
          <w:ilvl w:val="1"/>
          <w:numId w:val="8"/>
        </w:numPr>
        <w:spacing w:line="360" w:lineRule="auto"/>
        <w:jc w:val="both"/>
        <w:rPr>
          <w:rFonts w:ascii="Arial" w:hAnsi="Arial" w:cs="Arial"/>
        </w:rPr>
      </w:pPr>
      <w:r w:rsidRPr="0097679E">
        <w:rPr>
          <w:rFonts w:ascii="Arial" w:hAnsi="Arial" w:cs="Arial"/>
          <w:color w:val="auto"/>
        </w:rPr>
        <w:t>Edge Computing for Real-time Insights</w:t>
      </w:r>
    </w:p>
    <w:p w14:paraId="54D1E8B7" w14:textId="5595609C" w:rsidR="00E373CD" w:rsidRDefault="00E373CD" w:rsidP="00AF22BE">
      <w:pPr>
        <w:spacing w:line="360" w:lineRule="auto"/>
        <w:jc w:val="both"/>
        <w:rPr>
          <w:rFonts w:ascii="Arial" w:hAnsi="Arial" w:cs="Arial"/>
          <w:sz w:val="24"/>
          <w:szCs w:val="24"/>
        </w:rPr>
      </w:pPr>
      <w:r w:rsidRPr="0097679E">
        <w:rPr>
          <w:rFonts w:ascii="Arial" w:hAnsi="Arial" w:cs="Arial"/>
          <w:sz w:val="24"/>
          <w:szCs w:val="24"/>
        </w:rPr>
        <w:t>Edge computing, which brings data processing closer to the source, can enable real-time analysis of IoT-generated health data. This facilitates timely decision-making, reduces latency, and addresses potential bandwidth and connectivity challenges.</w:t>
      </w:r>
    </w:p>
    <w:p w14:paraId="437D9F1C" w14:textId="77777777" w:rsidR="006100E3" w:rsidRDefault="006100E3" w:rsidP="00AF22BE">
      <w:pPr>
        <w:spacing w:line="360" w:lineRule="auto"/>
        <w:jc w:val="both"/>
        <w:rPr>
          <w:rFonts w:ascii="Arial" w:hAnsi="Arial" w:cs="Arial"/>
          <w:sz w:val="24"/>
          <w:szCs w:val="24"/>
        </w:rPr>
      </w:pPr>
    </w:p>
    <w:p w14:paraId="578C7AEC" w14:textId="77777777" w:rsidR="006100E3" w:rsidRPr="0097679E" w:rsidRDefault="006100E3" w:rsidP="00AF22BE">
      <w:pPr>
        <w:spacing w:line="360" w:lineRule="auto"/>
        <w:jc w:val="both"/>
        <w:rPr>
          <w:rFonts w:ascii="Arial" w:hAnsi="Arial" w:cs="Arial"/>
          <w:sz w:val="24"/>
          <w:szCs w:val="24"/>
        </w:rPr>
      </w:pPr>
    </w:p>
    <w:p w14:paraId="4690D971" w14:textId="4FBF8948" w:rsidR="00E81140" w:rsidRPr="005F745E" w:rsidRDefault="004A72F3" w:rsidP="005F745E">
      <w:pPr>
        <w:pStyle w:val="ListParagraph"/>
        <w:numPr>
          <w:ilvl w:val="0"/>
          <w:numId w:val="8"/>
        </w:numPr>
        <w:spacing w:line="360" w:lineRule="auto"/>
        <w:jc w:val="both"/>
        <w:rPr>
          <w:rFonts w:ascii="Arial" w:eastAsia="Times New Roman" w:hAnsi="Arial" w:cs="Arial"/>
          <w:b/>
          <w:bCs/>
          <w:kern w:val="36"/>
          <w:sz w:val="24"/>
          <w:szCs w:val="24"/>
          <w:lang w:eastAsia="en-IN"/>
          <w14:ligatures w14:val="none"/>
        </w:rPr>
      </w:pPr>
      <w:r w:rsidRPr="005F745E">
        <w:rPr>
          <w:rFonts w:ascii="Arial" w:eastAsia="Times New Roman" w:hAnsi="Arial" w:cs="Arial"/>
          <w:b/>
          <w:bCs/>
          <w:kern w:val="36"/>
          <w:sz w:val="24"/>
          <w:szCs w:val="24"/>
          <w:lang w:eastAsia="en-IN"/>
          <w14:ligatures w14:val="none"/>
        </w:rPr>
        <w:lastRenderedPageBreak/>
        <w:t xml:space="preserve">Market Analysis of </w:t>
      </w:r>
      <w:r w:rsidR="008E4850" w:rsidRPr="005F745E">
        <w:rPr>
          <w:rFonts w:ascii="Arial" w:eastAsia="Times New Roman" w:hAnsi="Arial" w:cs="Arial"/>
          <w:b/>
          <w:bCs/>
          <w:kern w:val="36"/>
          <w:sz w:val="24"/>
          <w:szCs w:val="24"/>
          <w:lang w:eastAsia="en-IN"/>
          <w14:ligatures w14:val="none"/>
        </w:rPr>
        <w:t>IoT</w:t>
      </w:r>
    </w:p>
    <w:p w14:paraId="02F60B4C" w14:textId="34572912" w:rsidR="008E4850" w:rsidRPr="0097679E" w:rsidRDefault="008E4850" w:rsidP="00AC2042">
      <w:pPr>
        <w:spacing w:line="360" w:lineRule="auto"/>
        <w:jc w:val="both"/>
        <w:rPr>
          <w:rFonts w:ascii="Arial" w:eastAsia="Times New Roman" w:hAnsi="Arial" w:cs="Arial"/>
          <w:b/>
          <w:bCs/>
          <w:kern w:val="36"/>
          <w:sz w:val="24"/>
          <w:szCs w:val="24"/>
          <w:lang w:eastAsia="en-IN"/>
          <w14:ligatures w14:val="none"/>
        </w:rPr>
      </w:pPr>
      <w:r w:rsidRPr="0097679E">
        <w:rPr>
          <w:rFonts w:ascii="Arial" w:eastAsia="Times New Roman" w:hAnsi="Arial" w:cs="Arial"/>
          <w:b/>
          <w:bCs/>
          <w:noProof/>
          <w:kern w:val="36"/>
          <w:sz w:val="24"/>
          <w:szCs w:val="24"/>
          <w:lang w:eastAsia="en-IN"/>
          <w14:ligatures w14:val="none"/>
        </w:rPr>
        <mc:AlternateContent>
          <mc:Choice Requires="wps">
            <w:drawing>
              <wp:anchor distT="0" distB="0" distL="114300" distR="114300" simplePos="0" relativeHeight="251659264" behindDoc="0" locked="0" layoutInCell="1" allowOverlap="1" wp14:anchorId="5936A98D" wp14:editId="62C6EF84">
                <wp:simplePos x="0" y="0"/>
                <wp:positionH relativeFrom="column">
                  <wp:posOffset>46990</wp:posOffset>
                </wp:positionH>
                <wp:positionV relativeFrom="paragraph">
                  <wp:posOffset>32385</wp:posOffset>
                </wp:positionV>
                <wp:extent cx="6076950" cy="3257550"/>
                <wp:effectExtent l="0" t="0" r="19050" b="19050"/>
                <wp:wrapNone/>
                <wp:docPr id="1607392981" name="Text Box 1"/>
                <wp:cNvGraphicFramePr/>
                <a:graphic xmlns:a="http://schemas.openxmlformats.org/drawingml/2006/main">
                  <a:graphicData uri="http://schemas.microsoft.com/office/word/2010/wordprocessingShape">
                    <wps:wsp>
                      <wps:cNvSpPr txBox="1"/>
                      <wps:spPr>
                        <a:xfrm>
                          <a:off x="0" y="0"/>
                          <a:ext cx="6076950" cy="3257550"/>
                        </a:xfrm>
                        <a:prstGeom prst="rect">
                          <a:avLst/>
                        </a:prstGeom>
                        <a:solidFill>
                          <a:schemeClr val="lt1"/>
                        </a:solidFill>
                        <a:ln w="6350">
                          <a:solidFill>
                            <a:prstClr val="black"/>
                          </a:solidFill>
                        </a:ln>
                      </wps:spPr>
                      <wps:txbx>
                        <w:txbxContent>
                          <w:p w14:paraId="32BE2697" w14:textId="7C2256F0" w:rsidR="004A72F3" w:rsidRDefault="004A72F3">
                            <w:r w:rsidRPr="004A72F3">
                              <w:rPr>
                                <w:noProof/>
                              </w:rPr>
                              <w:drawing>
                                <wp:inline distT="0" distB="0" distL="0" distR="0" wp14:anchorId="4C6E36BD" wp14:editId="032CF825">
                                  <wp:extent cx="5887720" cy="3091180"/>
                                  <wp:effectExtent l="0" t="0" r="0" b="0"/>
                                  <wp:docPr id="1133505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05052" name=""/>
                                          <pic:cNvPicPr/>
                                        </pic:nvPicPr>
                                        <pic:blipFill>
                                          <a:blip r:embed="rId6"/>
                                          <a:stretch>
                                            <a:fillRect/>
                                          </a:stretch>
                                        </pic:blipFill>
                                        <pic:spPr>
                                          <a:xfrm>
                                            <a:off x="0" y="0"/>
                                            <a:ext cx="5887720" cy="30911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6A98D" id="_x0000_s1027" type="#_x0000_t202" style="position:absolute;left:0;text-align:left;margin-left:3.7pt;margin-top:2.55pt;width:478.5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" fillcolor="white [3201]" strokeweight=".5pt">
                <v:textbox>
                  <w:txbxContent>
                    <w:p w14:paraId="32BE2697" w14:textId="7C2256F0" w:rsidR="004A72F3" w:rsidRDefault="004A72F3">
                      <w:r w:rsidRPr="004A72F3">
                        <w:rPr>
                          <w:noProof/>
                        </w:rPr>
                        <w:drawing>
                          <wp:inline distT="0" distB="0" distL="0" distR="0" wp14:anchorId="4C6E36BD" wp14:editId="032CF825">
                            <wp:extent cx="5887720" cy="3091180"/>
                            <wp:effectExtent l="0" t="0" r="0" b="0"/>
                            <wp:docPr id="11335050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505052" name=""/>
                                    <pic:cNvPicPr/>
                                  </pic:nvPicPr>
                                  <pic:blipFill>
                                    <a:blip r:embed="rId6"/>
                                    <a:stretch>
                                      <a:fillRect/>
                                    </a:stretch>
                                  </pic:blipFill>
                                  <pic:spPr>
                                    <a:xfrm>
                                      <a:off x="0" y="0"/>
                                      <a:ext cx="5887720" cy="3091180"/>
                                    </a:xfrm>
                                    <a:prstGeom prst="rect">
                                      <a:avLst/>
                                    </a:prstGeom>
                                  </pic:spPr>
                                </pic:pic>
                              </a:graphicData>
                            </a:graphic>
                          </wp:inline>
                        </w:drawing>
                      </w:r>
                    </w:p>
                  </w:txbxContent>
                </v:textbox>
              </v:shape>
            </w:pict>
          </mc:Fallback>
        </mc:AlternateContent>
      </w:r>
    </w:p>
    <w:p w14:paraId="252CC7EB" w14:textId="23CAC0E7" w:rsidR="008E4850" w:rsidRPr="0097679E" w:rsidRDefault="008E4850" w:rsidP="00AC2042">
      <w:pPr>
        <w:spacing w:line="360" w:lineRule="auto"/>
        <w:jc w:val="both"/>
        <w:rPr>
          <w:rFonts w:ascii="Arial" w:eastAsia="Times New Roman" w:hAnsi="Arial" w:cs="Arial"/>
          <w:b/>
          <w:bCs/>
          <w:kern w:val="36"/>
          <w:sz w:val="24"/>
          <w:szCs w:val="24"/>
          <w:lang w:eastAsia="en-IN"/>
          <w14:ligatures w14:val="none"/>
        </w:rPr>
      </w:pPr>
    </w:p>
    <w:p w14:paraId="4EC2DE39" w14:textId="77777777" w:rsidR="004A72F3" w:rsidRPr="0097679E" w:rsidRDefault="004A72F3" w:rsidP="00AC2042">
      <w:pPr>
        <w:spacing w:line="360" w:lineRule="auto"/>
        <w:jc w:val="both"/>
        <w:rPr>
          <w:rFonts w:ascii="Arial" w:hAnsi="Arial" w:cs="Arial"/>
          <w:sz w:val="24"/>
          <w:szCs w:val="24"/>
        </w:rPr>
      </w:pPr>
    </w:p>
    <w:p w14:paraId="75A84E66" w14:textId="77777777" w:rsidR="004A72F3" w:rsidRPr="0097679E" w:rsidRDefault="004A72F3" w:rsidP="00AC2042">
      <w:pPr>
        <w:spacing w:line="360" w:lineRule="auto"/>
        <w:jc w:val="both"/>
        <w:rPr>
          <w:rFonts w:ascii="Arial" w:hAnsi="Arial" w:cs="Arial"/>
          <w:sz w:val="24"/>
          <w:szCs w:val="24"/>
        </w:rPr>
      </w:pPr>
    </w:p>
    <w:p w14:paraId="24B2EEC6" w14:textId="77777777" w:rsidR="00202454" w:rsidRPr="0097679E" w:rsidRDefault="00202454" w:rsidP="00AC2042">
      <w:pPr>
        <w:spacing w:line="360" w:lineRule="auto"/>
        <w:jc w:val="both"/>
        <w:rPr>
          <w:rFonts w:ascii="Arial" w:hAnsi="Arial" w:cs="Arial"/>
          <w:sz w:val="24"/>
          <w:szCs w:val="24"/>
        </w:rPr>
      </w:pPr>
    </w:p>
    <w:p w14:paraId="6F78CF20" w14:textId="77777777" w:rsidR="004A72F3" w:rsidRPr="0097679E" w:rsidRDefault="004A72F3" w:rsidP="00AC2042">
      <w:pPr>
        <w:spacing w:line="360" w:lineRule="auto"/>
        <w:jc w:val="both"/>
        <w:rPr>
          <w:rFonts w:ascii="Arial" w:hAnsi="Arial" w:cs="Arial"/>
          <w:sz w:val="24"/>
          <w:szCs w:val="24"/>
        </w:rPr>
      </w:pPr>
    </w:p>
    <w:p w14:paraId="3A0E9862" w14:textId="77777777" w:rsidR="004A72F3" w:rsidRPr="0097679E" w:rsidRDefault="004A72F3" w:rsidP="00AC2042">
      <w:pPr>
        <w:spacing w:line="360" w:lineRule="auto"/>
        <w:jc w:val="both"/>
        <w:rPr>
          <w:rFonts w:ascii="Arial" w:hAnsi="Arial" w:cs="Arial"/>
          <w:sz w:val="24"/>
          <w:szCs w:val="24"/>
        </w:rPr>
      </w:pPr>
    </w:p>
    <w:p w14:paraId="4F77EE55" w14:textId="77777777" w:rsidR="004A72F3" w:rsidRPr="0097679E" w:rsidRDefault="004A72F3" w:rsidP="00AC2042">
      <w:pPr>
        <w:spacing w:line="360" w:lineRule="auto"/>
        <w:jc w:val="both"/>
        <w:rPr>
          <w:rFonts w:ascii="Arial" w:hAnsi="Arial" w:cs="Arial"/>
          <w:sz w:val="24"/>
          <w:szCs w:val="24"/>
        </w:rPr>
      </w:pPr>
    </w:p>
    <w:p w14:paraId="42C592F0" w14:textId="77777777" w:rsidR="004A72F3" w:rsidRPr="0097679E" w:rsidRDefault="004A72F3" w:rsidP="00AC2042">
      <w:pPr>
        <w:spacing w:line="360" w:lineRule="auto"/>
        <w:jc w:val="both"/>
        <w:rPr>
          <w:rFonts w:ascii="Arial" w:hAnsi="Arial" w:cs="Arial"/>
          <w:sz w:val="24"/>
          <w:szCs w:val="24"/>
        </w:rPr>
      </w:pPr>
    </w:p>
    <w:p w14:paraId="484E7BA0" w14:textId="77777777" w:rsidR="008E4850" w:rsidRPr="0097679E" w:rsidRDefault="008E4850" w:rsidP="00AC2042">
      <w:pPr>
        <w:spacing w:line="360" w:lineRule="auto"/>
        <w:jc w:val="both"/>
        <w:rPr>
          <w:rFonts w:ascii="Arial" w:hAnsi="Arial" w:cs="Arial"/>
          <w:sz w:val="24"/>
          <w:szCs w:val="24"/>
        </w:rPr>
      </w:pPr>
    </w:p>
    <w:p w14:paraId="7F36ED92" w14:textId="231B5D7F" w:rsidR="004A72F3" w:rsidRPr="006535B3" w:rsidRDefault="004A72F3" w:rsidP="00AC2042">
      <w:pPr>
        <w:spacing w:line="360" w:lineRule="auto"/>
        <w:jc w:val="both"/>
        <w:rPr>
          <w:rFonts w:ascii="Arial" w:hAnsi="Arial" w:cs="Arial"/>
          <w:sz w:val="24"/>
          <w:szCs w:val="24"/>
          <w:lang w:val="de-DE"/>
        </w:rPr>
      </w:pPr>
      <w:r w:rsidRPr="006535B3">
        <w:rPr>
          <w:rFonts w:ascii="Arial" w:hAnsi="Arial" w:cs="Arial"/>
          <w:sz w:val="24"/>
          <w:szCs w:val="24"/>
          <w:lang w:val="de-DE"/>
        </w:rPr>
        <w:t xml:space="preserve">      Fig.2- </w:t>
      </w:r>
      <w:r w:rsidR="009A643D" w:rsidRPr="006535B3">
        <w:rPr>
          <w:rFonts w:ascii="Arial" w:hAnsi="Arial" w:cs="Arial"/>
          <w:sz w:val="24"/>
          <w:szCs w:val="24"/>
          <w:lang w:val="de-DE"/>
        </w:rPr>
        <w:t xml:space="preserve">src: </w:t>
      </w:r>
      <w:r w:rsidRPr="006535B3">
        <w:rPr>
          <w:rFonts w:ascii="Arial" w:hAnsi="Arial" w:cs="Arial"/>
          <w:sz w:val="24"/>
          <w:szCs w:val="24"/>
          <w:lang w:val="de-DE"/>
        </w:rPr>
        <w:t>https://iot-analytics.com/iot-market-size</w:t>
      </w:r>
    </w:p>
    <w:p w14:paraId="08D36D6B" w14:textId="443EB3B5" w:rsidR="004A72F3" w:rsidRDefault="00C05319" w:rsidP="00AC2042">
      <w:pPr>
        <w:spacing w:line="360" w:lineRule="auto"/>
        <w:jc w:val="both"/>
        <w:rPr>
          <w:rFonts w:ascii="Arial" w:hAnsi="Arial" w:cs="Arial"/>
          <w:color w:val="171A22"/>
          <w:sz w:val="24"/>
          <w:szCs w:val="24"/>
          <w:shd w:val="clear" w:color="auto" w:fill="FFFFFF"/>
        </w:rPr>
      </w:pPr>
      <w:r w:rsidRPr="0097679E">
        <w:rPr>
          <w:rFonts w:ascii="Arial" w:hAnsi="Arial" w:cs="Arial"/>
          <w:color w:val="171A22"/>
          <w:sz w:val="24"/>
          <w:szCs w:val="24"/>
          <w:shd w:val="clear" w:color="auto" w:fill="FFFFFF"/>
        </w:rPr>
        <w:t>According to market s</w:t>
      </w:r>
      <w:r w:rsidR="00126A93" w:rsidRPr="0097679E">
        <w:rPr>
          <w:rFonts w:ascii="Arial" w:hAnsi="Arial" w:cs="Arial"/>
          <w:color w:val="171A22"/>
          <w:sz w:val="24"/>
          <w:szCs w:val="24"/>
          <w:shd w:val="clear" w:color="auto" w:fill="FFFFFF"/>
        </w:rPr>
        <w:t>t</w:t>
      </w:r>
      <w:r w:rsidRPr="0097679E">
        <w:rPr>
          <w:rFonts w:ascii="Arial" w:hAnsi="Arial" w:cs="Arial"/>
          <w:color w:val="171A22"/>
          <w:sz w:val="24"/>
          <w:szCs w:val="24"/>
          <w:shd w:val="clear" w:color="auto" w:fill="FFFFFF"/>
        </w:rPr>
        <w:t>udy conducted by IOT Analytics, Growth of the enterprise IoT market Growth in the enterprise IoT market in 2022 was $201 billion, according to IoT Analytics' Global IoT Enterprise spending Dashboard in January 2023. Growth in 2022 was slightly slower than last year's 23% forecast, and is projected to be even lower in 2023 at a compound annual growth rate (CAGR) of $19.4% from 2022 to 2027</w:t>
      </w:r>
      <w:r w:rsidR="008A36B3">
        <w:rPr>
          <w:rFonts w:ascii="Arial" w:hAnsi="Arial" w:cs="Arial"/>
          <w:color w:val="171A22"/>
          <w:sz w:val="24"/>
          <w:szCs w:val="24"/>
          <w:shd w:val="clear" w:color="auto" w:fill="FFFFFF"/>
        </w:rPr>
        <w:t xml:space="preserve"> [10]</w:t>
      </w:r>
      <w:r w:rsidRPr="0097679E">
        <w:rPr>
          <w:rFonts w:ascii="Arial" w:hAnsi="Arial" w:cs="Arial"/>
          <w:color w:val="171A22"/>
          <w:sz w:val="24"/>
          <w:szCs w:val="24"/>
          <w:shd w:val="clear" w:color="auto" w:fill="FFFFFF"/>
        </w:rPr>
        <w:t>. In our latest forecast, we anticipated a faster recovery in the global economy, improved supply chain resilience, and continued investment in new technologies to address labor shortages. We estimated spending growth in 2023 at 24%. Nine months later, we need to lower our forecast to only 19% for the year 2023. APAC is projected to outpace the rest of the world, growing at a rate of 22% (CAGR 2022-2027), while North America will grow at a slower pace (CAGR of 20% from 2022-2027.</w:t>
      </w:r>
    </w:p>
    <w:p w14:paraId="0254185F" w14:textId="77777777" w:rsidR="00FE2BE1" w:rsidRDefault="00E75652" w:rsidP="00826EA5">
      <w:pPr>
        <w:pStyle w:val="paragraph"/>
        <w:spacing w:line="360" w:lineRule="auto"/>
        <w:jc w:val="both"/>
        <w:rPr>
          <w:rFonts w:ascii="Arial" w:hAnsi="Arial" w:cs="Arial"/>
          <w:b/>
          <w:bCs/>
        </w:rPr>
      </w:pPr>
      <w:r w:rsidRPr="0097679E">
        <w:rPr>
          <w:rFonts w:ascii="Arial" w:hAnsi="Arial" w:cs="Arial"/>
          <w:b/>
          <w:bCs/>
        </w:rPr>
        <w:t>Conclusion</w:t>
      </w:r>
    </w:p>
    <w:p w14:paraId="33E30B31" w14:textId="03B643CF" w:rsidR="00E75652" w:rsidRPr="0097679E" w:rsidRDefault="00E75652" w:rsidP="00826EA5">
      <w:pPr>
        <w:pStyle w:val="paragraph"/>
        <w:spacing w:line="360" w:lineRule="auto"/>
        <w:jc w:val="both"/>
        <w:rPr>
          <w:rFonts w:ascii="Arial" w:eastAsiaTheme="majorEastAsia" w:hAnsi="Arial" w:cs="Arial"/>
          <w:kern w:val="2"/>
          <w:lang w:eastAsia="en-US"/>
          <w14:ligatures w14:val="standardContextual"/>
        </w:rPr>
      </w:pPr>
      <w:r w:rsidRPr="0097679E">
        <w:rPr>
          <w:rFonts w:ascii="Arial" w:eastAsiaTheme="majorEastAsia" w:hAnsi="Arial" w:cs="Arial"/>
          <w:kern w:val="2"/>
          <w:lang w:eastAsia="en-US"/>
          <w14:ligatures w14:val="standardContextual"/>
        </w:rPr>
        <w:t>As IoT continues to evolve, its potential to transform healthcare is immense. By leveraging IoT technologies, healthcare organizations can enhance patient care, improve operational efficiency, and drive better health outcomes. Embracing IoT in healthcare is not just a technological shift; it is a paradigm shift towards patient-centric, data-driven, and connected healthcare.</w:t>
      </w:r>
      <w:r w:rsidR="00935257" w:rsidRPr="0097679E">
        <w:rPr>
          <w:rFonts w:ascii="Arial" w:eastAsiaTheme="majorEastAsia" w:hAnsi="Arial" w:cs="Arial"/>
          <w:kern w:val="2"/>
          <w:lang w:eastAsia="en-US"/>
          <w14:ligatures w14:val="standardContextual"/>
        </w:rPr>
        <w:t xml:space="preserve"> </w:t>
      </w:r>
    </w:p>
    <w:p w14:paraId="79D9FB2B" w14:textId="3DAF51F0" w:rsidR="00812C45" w:rsidRPr="00AF22BE" w:rsidRDefault="00812C45" w:rsidP="00AC2042">
      <w:pPr>
        <w:spacing w:line="360" w:lineRule="auto"/>
        <w:jc w:val="both"/>
        <w:rPr>
          <w:rFonts w:ascii="Arial" w:hAnsi="Arial" w:cs="Arial"/>
          <w:b/>
          <w:bCs/>
          <w:sz w:val="24"/>
          <w:szCs w:val="24"/>
          <w:lang w:val="en-US"/>
        </w:rPr>
      </w:pPr>
      <w:r w:rsidRPr="00AF22BE">
        <w:rPr>
          <w:rFonts w:ascii="Arial" w:hAnsi="Arial" w:cs="Arial"/>
          <w:b/>
          <w:bCs/>
          <w:sz w:val="24"/>
          <w:szCs w:val="24"/>
          <w:lang w:val="en-US"/>
        </w:rPr>
        <w:lastRenderedPageBreak/>
        <w:t>Reference:</w:t>
      </w:r>
    </w:p>
    <w:p w14:paraId="6BD3F6D0" w14:textId="77777777" w:rsidR="00CE6B25" w:rsidRPr="00CE6B25" w:rsidRDefault="00812C45" w:rsidP="00601692">
      <w:pPr>
        <w:spacing w:line="240" w:lineRule="auto"/>
        <w:rPr>
          <w:rFonts w:ascii="Arial" w:hAnsi="Arial" w:cs="Arial"/>
          <w:color w:val="333333"/>
          <w:shd w:val="clear" w:color="auto" w:fill="FFFFFF"/>
        </w:rPr>
      </w:pPr>
      <w:r w:rsidRPr="00CE6B25">
        <w:rPr>
          <w:rFonts w:ascii="Arial" w:hAnsi="Arial" w:cs="Arial"/>
          <w:color w:val="333333"/>
          <w:shd w:val="clear" w:color="auto" w:fill="FFFFFF"/>
        </w:rPr>
        <w:t>1</w:t>
      </w:r>
      <w:r w:rsidR="00262DA0" w:rsidRPr="00CE6B25">
        <w:rPr>
          <w:rFonts w:ascii="Arial" w:hAnsi="Arial" w:cs="Arial"/>
          <w:color w:val="333333"/>
          <w:shd w:val="clear" w:color="auto" w:fill="FFFFFF"/>
        </w:rPr>
        <w:t>.</w:t>
      </w:r>
      <w:r w:rsidRPr="00CE6B25">
        <w:rPr>
          <w:rFonts w:ascii="Arial" w:hAnsi="Arial" w:cs="Arial"/>
          <w:color w:val="333333"/>
          <w:shd w:val="clear" w:color="auto" w:fill="FFFFFF"/>
        </w:rPr>
        <w:t xml:space="preserve"> Priyan Malarvizhi Kumar, S. Lokesh, R. Varatharajan, Gokulnath Chandra Babu, P. </w:t>
      </w:r>
      <w:proofErr w:type="gramStart"/>
      <w:r w:rsidRPr="00CE6B25">
        <w:rPr>
          <w:rFonts w:ascii="Arial" w:hAnsi="Arial" w:cs="Arial"/>
          <w:color w:val="333333"/>
          <w:shd w:val="clear" w:color="auto" w:fill="FFFFFF"/>
        </w:rPr>
        <w:t>Parthasarathy,Cloud</w:t>
      </w:r>
      <w:proofErr w:type="gramEnd"/>
      <w:r w:rsidRPr="00CE6B25">
        <w:rPr>
          <w:rFonts w:ascii="Arial" w:hAnsi="Arial" w:cs="Arial"/>
          <w:color w:val="333333"/>
          <w:shd w:val="clear" w:color="auto" w:fill="FFFFFF"/>
        </w:rPr>
        <w:t xml:space="preserve"> and IoT based disease prediction and diagnosis system for</w:t>
      </w:r>
      <w:r w:rsidRPr="00CE6B25">
        <w:rPr>
          <w:rFonts w:ascii="Arial" w:hAnsi="Arial" w:cs="Arial"/>
          <w:lang w:val="en-US"/>
        </w:rPr>
        <w:t xml:space="preserve"> </w:t>
      </w:r>
      <w:r w:rsidRPr="00CE6B25">
        <w:rPr>
          <w:rFonts w:ascii="Arial" w:hAnsi="Arial" w:cs="Arial"/>
          <w:color w:val="333333"/>
          <w:shd w:val="clear" w:color="auto" w:fill="FFFFFF"/>
        </w:rPr>
        <w:t>healthcare using Fuzzy neural classifier,Future Generation Computer Systems,Volume 86,2018,Pages 527-534,ISSN 0167-739X,https://doi.org/10.1016/j.future.2018.04.036.</w:t>
      </w:r>
    </w:p>
    <w:p w14:paraId="4F42F594" w14:textId="66948C37" w:rsidR="003E4714" w:rsidRPr="00CE6B25" w:rsidRDefault="00812C45" w:rsidP="00601692">
      <w:pPr>
        <w:spacing w:line="240" w:lineRule="auto"/>
        <w:rPr>
          <w:rFonts w:ascii="Arial" w:hAnsi="Arial" w:cs="Arial"/>
          <w:color w:val="333333"/>
          <w:shd w:val="clear" w:color="auto" w:fill="FFFFFF"/>
        </w:rPr>
      </w:pPr>
      <w:r w:rsidRPr="00CE6B25">
        <w:rPr>
          <w:rFonts w:ascii="Arial" w:hAnsi="Arial" w:cs="Arial"/>
          <w:color w:val="333333"/>
          <w:shd w:val="clear" w:color="auto" w:fill="FFFFFF"/>
        </w:rPr>
        <w:t>2</w:t>
      </w:r>
      <w:r w:rsidR="00262DA0" w:rsidRPr="00CE6B25">
        <w:rPr>
          <w:rFonts w:ascii="Arial" w:hAnsi="Arial" w:cs="Arial"/>
          <w:color w:val="333333"/>
          <w:shd w:val="clear" w:color="auto" w:fill="FFFFFF"/>
        </w:rPr>
        <w:t>.</w:t>
      </w:r>
      <w:r w:rsidRPr="00CE6B25">
        <w:rPr>
          <w:rFonts w:ascii="Arial" w:hAnsi="Arial" w:cs="Arial"/>
          <w:lang w:val="en-US"/>
        </w:rPr>
        <w:t xml:space="preserve"> </w:t>
      </w:r>
      <w:r w:rsidRPr="00CE6B25">
        <w:rPr>
          <w:rFonts w:ascii="Arial" w:hAnsi="Arial" w:cs="Arial"/>
          <w:color w:val="333333"/>
          <w:shd w:val="clear" w:color="auto" w:fill="FFFFFF"/>
        </w:rPr>
        <w:t>Y. Shaikh, V. K. Parvati and S. R. Biradar, "Role of IoT and Bigdata Analytics in Healthcare for Disease Prediction," </w:t>
      </w:r>
      <w:r w:rsidRPr="00CE6B25">
        <w:rPr>
          <w:rStyle w:val="Emphasis"/>
          <w:rFonts w:ascii="Arial" w:hAnsi="Arial" w:cs="Arial"/>
          <w:color w:val="333333"/>
          <w:shd w:val="clear" w:color="auto" w:fill="FFFFFF"/>
        </w:rPr>
        <w:t>2020 International Conference on Convergence to Digital World - Quo Vadis (ICCDW)</w:t>
      </w:r>
      <w:r w:rsidRPr="00CE6B25">
        <w:rPr>
          <w:rFonts w:ascii="Arial" w:hAnsi="Arial" w:cs="Arial"/>
          <w:color w:val="333333"/>
          <w:shd w:val="clear" w:color="auto" w:fill="FFFFFF"/>
        </w:rPr>
        <w:t>, Mumbai, India, 2020, pp. 1-6, doi: 10.1109/ICCDW45521.2020.9318662.</w:t>
      </w:r>
    </w:p>
    <w:p w14:paraId="05D77701" w14:textId="78059A8B" w:rsidR="00262DA0" w:rsidRPr="00CE6B25" w:rsidRDefault="003E4714" w:rsidP="00601692">
      <w:pPr>
        <w:spacing w:line="240" w:lineRule="auto"/>
        <w:rPr>
          <w:rFonts w:ascii="Arial" w:hAnsi="Arial" w:cs="Arial"/>
          <w:color w:val="333333"/>
          <w:shd w:val="clear" w:color="auto" w:fill="FFFFFF"/>
        </w:rPr>
      </w:pPr>
      <w:r w:rsidRPr="00CE6B25">
        <w:rPr>
          <w:rFonts w:ascii="Arial" w:hAnsi="Arial" w:cs="Arial"/>
          <w:color w:val="333333"/>
          <w:shd w:val="clear" w:color="auto" w:fill="FFFFFF"/>
        </w:rPr>
        <w:t>3</w:t>
      </w:r>
      <w:r w:rsidR="00262DA0" w:rsidRPr="00CE6B25">
        <w:rPr>
          <w:rFonts w:ascii="Arial" w:hAnsi="Arial" w:cs="Arial"/>
          <w:color w:val="333333"/>
          <w:shd w:val="clear" w:color="auto" w:fill="FFFFFF"/>
        </w:rPr>
        <w:t>.</w:t>
      </w:r>
      <w:r w:rsidRPr="00CE6B25">
        <w:rPr>
          <w:rFonts w:ascii="Arial" w:hAnsi="Arial" w:cs="Arial"/>
          <w:color w:val="333333"/>
          <w:shd w:val="clear" w:color="auto" w:fill="FFFFFF"/>
        </w:rPr>
        <w:t xml:space="preserve"> B. Charyyev, M. Mansouri and M. H. Gunes, "Modeling the Adoption of Internet of Things in Healthcare: A Systems Approach," </w:t>
      </w:r>
      <w:r w:rsidRPr="00CE6B25">
        <w:rPr>
          <w:rStyle w:val="Emphasis"/>
          <w:rFonts w:ascii="Arial" w:hAnsi="Arial" w:cs="Arial"/>
          <w:color w:val="333333"/>
          <w:shd w:val="clear" w:color="auto" w:fill="FFFFFF"/>
        </w:rPr>
        <w:t>2021 IEEE International Symposium on Systems Engineering (ISSE)</w:t>
      </w:r>
      <w:r w:rsidRPr="00CE6B25">
        <w:rPr>
          <w:rFonts w:ascii="Arial" w:hAnsi="Arial" w:cs="Arial"/>
          <w:color w:val="333333"/>
          <w:shd w:val="clear" w:color="auto" w:fill="FFFFFF"/>
        </w:rPr>
        <w:t>, Vienna, Austria, 2021, pp. 1-8, doi: 10.1109/ISSE51541.2021.9582493.</w:t>
      </w:r>
    </w:p>
    <w:p w14:paraId="3121AB4D" w14:textId="3647DFB2" w:rsidR="00812C45" w:rsidRPr="00CE6B25" w:rsidRDefault="00262DA0" w:rsidP="00601692">
      <w:pPr>
        <w:spacing w:line="240" w:lineRule="auto"/>
        <w:rPr>
          <w:rFonts w:ascii="Arial" w:hAnsi="Arial" w:cs="Arial"/>
          <w:color w:val="1C1D1E"/>
          <w:shd w:val="clear" w:color="auto" w:fill="FFFFFF"/>
        </w:rPr>
      </w:pPr>
      <w:r w:rsidRPr="00CE6B25">
        <w:rPr>
          <w:rFonts w:ascii="Arial" w:hAnsi="Arial" w:cs="Arial"/>
          <w:color w:val="333333"/>
          <w:shd w:val="clear" w:color="auto" w:fill="FFFFFF"/>
        </w:rPr>
        <w:t>4. G.G. Jose, B. Andrzej and N. Sylwia, "Analysis of Healthcare Systems by Using Systemic Approach", Complexity Hindawi.</w:t>
      </w:r>
      <w:r w:rsidR="00812C45" w:rsidRPr="00CE6B25">
        <w:rPr>
          <w:rFonts w:ascii="Arial" w:hAnsi="Arial" w:cs="Arial"/>
          <w:lang w:val="en-US"/>
        </w:rPr>
        <w:br/>
      </w:r>
      <w:r w:rsidR="00935257" w:rsidRPr="00CE6B25">
        <w:rPr>
          <w:rFonts w:ascii="Arial" w:hAnsi="Arial" w:cs="Arial"/>
          <w:lang w:val="en-US"/>
        </w:rPr>
        <w:t xml:space="preserve">5. </w:t>
      </w:r>
      <w:r w:rsidR="00935257" w:rsidRPr="00CE6B25">
        <w:rPr>
          <w:rStyle w:val="author"/>
          <w:rFonts w:ascii="Arial" w:hAnsi="Arial" w:cs="Arial"/>
          <w:color w:val="1C1D1E"/>
          <w:shd w:val="clear" w:color="auto" w:fill="FFFFFF"/>
        </w:rPr>
        <w:t>Karthick T</w:t>
      </w:r>
      <w:r w:rsidR="00935257" w:rsidRPr="00CE6B25">
        <w:rPr>
          <w:rFonts w:ascii="Arial" w:hAnsi="Arial" w:cs="Arial"/>
          <w:color w:val="1C1D1E"/>
          <w:shd w:val="clear" w:color="auto" w:fill="FFFFFF"/>
        </w:rPr>
        <w:t>, </w:t>
      </w:r>
      <w:r w:rsidR="00935257" w:rsidRPr="00CE6B25">
        <w:rPr>
          <w:rStyle w:val="author"/>
          <w:rFonts w:ascii="Arial" w:hAnsi="Arial" w:cs="Arial"/>
          <w:color w:val="1C1D1E"/>
          <w:shd w:val="clear" w:color="auto" w:fill="FFFFFF"/>
        </w:rPr>
        <w:t>Manikandan M</w:t>
      </w:r>
      <w:r w:rsidR="00935257" w:rsidRPr="00CE6B25">
        <w:rPr>
          <w:rFonts w:ascii="Arial" w:hAnsi="Arial" w:cs="Arial"/>
          <w:color w:val="1C1D1E"/>
          <w:shd w:val="clear" w:color="auto" w:fill="FFFFFF"/>
        </w:rPr>
        <w:t>. </w:t>
      </w:r>
      <w:r w:rsidR="00935257" w:rsidRPr="00CE6B25">
        <w:rPr>
          <w:rStyle w:val="articletitle"/>
          <w:rFonts w:ascii="Arial" w:hAnsi="Arial" w:cs="Arial"/>
          <w:color w:val="1C1D1E"/>
          <w:shd w:val="clear" w:color="auto" w:fill="FFFFFF"/>
        </w:rPr>
        <w:t>Fog assisted IoT based medical cyber system for cardiovascular diseases affected patients</w:t>
      </w:r>
      <w:r w:rsidR="00935257" w:rsidRPr="00CE6B25">
        <w:rPr>
          <w:rFonts w:ascii="Arial" w:hAnsi="Arial" w:cs="Arial"/>
          <w:color w:val="1C1D1E"/>
          <w:shd w:val="clear" w:color="auto" w:fill="FFFFFF"/>
        </w:rPr>
        <w:t>. </w:t>
      </w:r>
      <w:r w:rsidR="00935257" w:rsidRPr="00CE6B25">
        <w:rPr>
          <w:rFonts w:ascii="Arial" w:hAnsi="Arial" w:cs="Arial"/>
          <w:i/>
          <w:iCs/>
          <w:color w:val="1C1D1E"/>
          <w:shd w:val="clear" w:color="auto" w:fill="FFFFFF"/>
        </w:rPr>
        <w:t>Concurr Comput Pract Exp</w:t>
      </w:r>
      <w:r w:rsidR="00935257" w:rsidRPr="00CE6B25">
        <w:rPr>
          <w:rFonts w:ascii="Arial" w:hAnsi="Arial" w:cs="Arial"/>
          <w:color w:val="1C1D1E"/>
          <w:shd w:val="clear" w:color="auto" w:fill="FFFFFF"/>
        </w:rPr>
        <w:t>. </w:t>
      </w:r>
      <w:r w:rsidR="00935257" w:rsidRPr="00CE6B25">
        <w:rPr>
          <w:rStyle w:val="pubyear"/>
          <w:rFonts w:ascii="Arial" w:hAnsi="Arial" w:cs="Arial"/>
          <w:color w:val="1C1D1E"/>
          <w:shd w:val="clear" w:color="auto" w:fill="FFFFFF"/>
        </w:rPr>
        <w:t>2019</w:t>
      </w:r>
      <w:r w:rsidR="00935257" w:rsidRPr="00CE6B25">
        <w:rPr>
          <w:rFonts w:ascii="Arial" w:hAnsi="Arial" w:cs="Arial"/>
          <w:color w:val="1C1D1E"/>
          <w:shd w:val="clear" w:color="auto" w:fill="FFFFFF"/>
        </w:rPr>
        <w:t>; </w:t>
      </w:r>
      <w:r w:rsidR="00935257" w:rsidRPr="00CE6B25">
        <w:rPr>
          <w:rStyle w:val="vol"/>
          <w:rFonts w:ascii="Arial" w:hAnsi="Arial" w:cs="Arial"/>
          <w:b/>
          <w:bCs/>
          <w:color w:val="1C1D1E"/>
          <w:shd w:val="clear" w:color="auto" w:fill="FFFFFF"/>
        </w:rPr>
        <w:t>31</w:t>
      </w:r>
      <w:r w:rsidR="00935257" w:rsidRPr="00CE6B25">
        <w:rPr>
          <w:rFonts w:ascii="Arial" w:hAnsi="Arial" w:cs="Arial"/>
          <w:color w:val="1C1D1E"/>
          <w:shd w:val="clear" w:color="auto" w:fill="FFFFFF"/>
        </w:rPr>
        <w:t>(</w:t>
      </w:r>
      <w:r w:rsidR="00935257" w:rsidRPr="00CE6B25">
        <w:rPr>
          <w:rStyle w:val="citedissue"/>
          <w:rFonts w:ascii="Arial" w:hAnsi="Arial" w:cs="Arial"/>
          <w:color w:val="1C1D1E"/>
          <w:shd w:val="clear" w:color="auto" w:fill="FFFFFF"/>
        </w:rPr>
        <w:t>12</w:t>
      </w:r>
      <w:proofErr w:type="gramStart"/>
      <w:r w:rsidR="00935257" w:rsidRPr="00CE6B25">
        <w:rPr>
          <w:rFonts w:ascii="Arial" w:hAnsi="Arial" w:cs="Arial"/>
          <w:color w:val="1C1D1E"/>
          <w:shd w:val="clear" w:color="auto" w:fill="FFFFFF"/>
        </w:rPr>
        <w:t>):e</w:t>
      </w:r>
      <w:proofErr w:type="gramEnd"/>
      <w:r w:rsidR="00935257" w:rsidRPr="00CE6B25">
        <w:rPr>
          <w:rFonts w:ascii="Arial" w:hAnsi="Arial" w:cs="Arial"/>
          <w:color w:val="1C1D1E"/>
          <w:shd w:val="clear" w:color="auto" w:fill="FFFFFF"/>
        </w:rPr>
        <w:t>4861.</w:t>
      </w:r>
    </w:p>
    <w:p w14:paraId="0D7E26ED" w14:textId="3DB08BCA" w:rsidR="00935257" w:rsidRPr="00CE6B25" w:rsidRDefault="00935257" w:rsidP="00601692">
      <w:pPr>
        <w:spacing w:line="240" w:lineRule="auto"/>
        <w:rPr>
          <w:rFonts w:ascii="Arial" w:hAnsi="Arial" w:cs="Arial"/>
          <w:color w:val="1C1D1E"/>
          <w:shd w:val="clear" w:color="auto" w:fill="FFFFFF"/>
        </w:rPr>
      </w:pPr>
      <w:r w:rsidRPr="00CE6B25">
        <w:rPr>
          <w:rFonts w:ascii="Arial" w:hAnsi="Arial" w:cs="Arial"/>
          <w:color w:val="1C1D1E"/>
          <w:shd w:val="clear" w:color="auto" w:fill="FFFFFF"/>
        </w:rPr>
        <w:t xml:space="preserve">6. </w:t>
      </w:r>
      <w:r w:rsidRPr="00CE6B25">
        <w:rPr>
          <w:rStyle w:val="author"/>
          <w:rFonts w:ascii="Arial" w:hAnsi="Arial" w:cs="Arial"/>
          <w:color w:val="1C1D1E"/>
          <w:shd w:val="clear" w:color="auto" w:fill="FFFFFF"/>
        </w:rPr>
        <w:t>Maksimović M</w:t>
      </w:r>
      <w:r w:rsidRPr="00CE6B25">
        <w:rPr>
          <w:rFonts w:ascii="Arial" w:hAnsi="Arial" w:cs="Arial"/>
          <w:color w:val="1C1D1E"/>
          <w:shd w:val="clear" w:color="auto" w:fill="FFFFFF"/>
        </w:rPr>
        <w:t>, </w:t>
      </w:r>
      <w:r w:rsidRPr="00CE6B25">
        <w:rPr>
          <w:rStyle w:val="author"/>
          <w:rFonts w:ascii="Arial" w:hAnsi="Arial" w:cs="Arial"/>
          <w:color w:val="1C1D1E"/>
          <w:shd w:val="clear" w:color="auto" w:fill="FFFFFF"/>
        </w:rPr>
        <w:t>Vujović V</w:t>
      </w:r>
      <w:r w:rsidRPr="00CE6B25">
        <w:rPr>
          <w:rFonts w:ascii="Arial" w:hAnsi="Arial" w:cs="Arial"/>
          <w:color w:val="1C1D1E"/>
          <w:shd w:val="clear" w:color="auto" w:fill="FFFFFF"/>
        </w:rPr>
        <w:t>, </w:t>
      </w:r>
      <w:r w:rsidRPr="00CE6B25">
        <w:rPr>
          <w:rStyle w:val="author"/>
          <w:rFonts w:ascii="Arial" w:hAnsi="Arial" w:cs="Arial"/>
          <w:color w:val="1C1D1E"/>
          <w:shd w:val="clear" w:color="auto" w:fill="FFFFFF"/>
        </w:rPr>
        <w:t>Periśić B</w:t>
      </w:r>
      <w:r w:rsidRPr="00CE6B25">
        <w:rPr>
          <w:rFonts w:ascii="Arial" w:hAnsi="Arial" w:cs="Arial"/>
          <w:color w:val="1C1D1E"/>
          <w:shd w:val="clear" w:color="auto" w:fill="FFFFFF"/>
        </w:rPr>
        <w:t>. </w:t>
      </w:r>
      <w:r w:rsidRPr="00CE6B25">
        <w:rPr>
          <w:rStyle w:val="articletitle"/>
          <w:rFonts w:ascii="Arial" w:hAnsi="Arial" w:cs="Arial"/>
          <w:color w:val="1C1D1E"/>
          <w:shd w:val="clear" w:color="auto" w:fill="FFFFFF"/>
        </w:rPr>
        <w:t>A custom internet of things healthcare system. 2015 10th Iberian conference on information systems and technologies (CISTI)</w:t>
      </w:r>
      <w:r w:rsidRPr="00CE6B25">
        <w:rPr>
          <w:rFonts w:ascii="Arial" w:hAnsi="Arial" w:cs="Arial"/>
          <w:color w:val="1C1D1E"/>
          <w:shd w:val="clear" w:color="auto" w:fill="FFFFFF"/>
        </w:rPr>
        <w:t>. </w:t>
      </w:r>
      <w:r w:rsidRPr="00CE6B25">
        <w:rPr>
          <w:rFonts w:ascii="Arial" w:hAnsi="Arial" w:cs="Arial"/>
          <w:i/>
          <w:iCs/>
          <w:color w:val="1C1D1E"/>
          <w:shd w:val="clear" w:color="auto" w:fill="FFFFFF"/>
        </w:rPr>
        <w:t>IEEE</w:t>
      </w:r>
      <w:r w:rsidRPr="00CE6B25">
        <w:rPr>
          <w:rFonts w:ascii="Arial" w:hAnsi="Arial" w:cs="Arial"/>
          <w:color w:val="1C1D1E"/>
          <w:shd w:val="clear" w:color="auto" w:fill="FFFFFF"/>
        </w:rPr>
        <w:t>. </w:t>
      </w:r>
      <w:r w:rsidRPr="00CE6B25">
        <w:rPr>
          <w:rStyle w:val="pubyear"/>
          <w:rFonts w:ascii="Arial" w:hAnsi="Arial" w:cs="Arial"/>
          <w:color w:val="1C1D1E"/>
          <w:shd w:val="clear" w:color="auto" w:fill="FFFFFF"/>
        </w:rPr>
        <w:t>2015</w:t>
      </w:r>
      <w:r w:rsidRPr="00CE6B25">
        <w:rPr>
          <w:rFonts w:ascii="Arial" w:hAnsi="Arial" w:cs="Arial"/>
          <w:color w:val="1C1D1E"/>
          <w:shd w:val="clear" w:color="auto" w:fill="FFFFFF"/>
        </w:rPr>
        <w:t>; </w:t>
      </w:r>
      <w:r w:rsidRPr="00CE6B25">
        <w:rPr>
          <w:rStyle w:val="pagefirst"/>
          <w:rFonts w:ascii="Arial" w:hAnsi="Arial" w:cs="Arial"/>
          <w:color w:val="1C1D1E"/>
          <w:shd w:val="clear" w:color="auto" w:fill="FFFFFF"/>
        </w:rPr>
        <w:t>1</w:t>
      </w:r>
      <w:r w:rsidRPr="00CE6B25">
        <w:rPr>
          <w:rFonts w:ascii="Arial" w:hAnsi="Arial" w:cs="Arial"/>
          <w:color w:val="1C1D1E"/>
          <w:shd w:val="clear" w:color="auto" w:fill="FFFFFF"/>
        </w:rPr>
        <w:t>-</w:t>
      </w:r>
      <w:r w:rsidRPr="00CE6B25">
        <w:rPr>
          <w:rStyle w:val="pagelast"/>
          <w:rFonts w:ascii="Arial" w:hAnsi="Arial" w:cs="Arial"/>
          <w:color w:val="1C1D1E"/>
          <w:shd w:val="clear" w:color="auto" w:fill="FFFFFF"/>
        </w:rPr>
        <w:t>6</w:t>
      </w:r>
      <w:r w:rsidRPr="00CE6B25">
        <w:rPr>
          <w:rFonts w:ascii="Arial" w:hAnsi="Arial" w:cs="Arial"/>
          <w:color w:val="1C1D1E"/>
          <w:shd w:val="clear" w:color="auto" w:fill="FFFFFF"/>
        </w:rPr>
        <w:t>.</w:t>
      </w:r>
    </w:p>
    <w:p w14:paraId="329988BC" w14:textId="2E38C01B" w:rsidR="00935257" w:rsidRPr="00CE6B25" w:rsidRDefault="00935257" w:rsidP="00601692">
      <w:pPr>
        <w:spacing w:line="240" w:lineRule="auto"/>
        <w:rPr>
          <w:rFonts w:ascii="Arial" w:hAnsi="Arial" w:cs="Arial"/>
          <w:color w:val="1C1D1E"/>
          <w:shd w:val="clear" w:color="auto" w:fill="FFFFFF"/>
        </w:rPr>
      </w:pPr>
      <w:r w:rsidRPr="00CE6B25">
        <w:rPr>
          <w:rFonts w:ascii="Arial" w:hAnsi="Arial" w:cs="Arial"/>
          <w:color w:val="1C1D1E"/>
          <w:shd w:val="clear" w:color="auto" w:fill="FFFFFF"/>
        </w:rPr>
        <w:t>7.</w:t>
      </w:r>
      <w:r w:rsidRPr="00CE6B25">
        <w:rPr>
          <w:rStyle w:val="Emphasis"/>
          <w:rFonts w:ascii="Arial" w:hAnsi="Arial" w:cs="Arial"/>
          <w:color w:val="1C1D1E"/>
          <w:shd w:val="clear" w:color="auto" w:fill="FFFFFF"/>
        </w:rPr>
        <w:t xml:space="preserve"> </w:t>
      </w:r>
      <w:r w:rsidRPr="00CE6B25">
        <w:rPr>
          <w:rStyle w:val="author"/>
          <w:rFonts w:ascii="Arial" w:hAnsi="Arial" w:cs="Arial"/>
          <w:color w:val="1C1D1E"/>
          <w:shd w:val="clear" w:color="auto" w:fill="FFFFFF"/>
        </w:rPr>
        <w:t>Usak M</w:t>
      </w:r>
      <w:r w:rsidRPr="00CE6B25">
        <w:rPr>
          <w:rFonts w:ascii="Arial" w:hAnsi="Arial" w:cs="Arial"/>
          <w:color w:val="1C1D1E"/>
          <w:shd w:val="clear" w:color="auto" w:fill="FFFFFF"/>
        </w:rPr>
        <w:t>, </w:t>
      </w:r>
      <w:r w:rsidRPr="00CE6B25">
        <w:rPr>
          <w:rStyle w:val="author"/>
          <w:rFonts w:ascii="Arial" w:hAnsi="Arial" w:cs="Arial"/>
          <w:color w:val="1C1D1E"/>
          <w:shd w:val="clear" w:color="auto" w:fill="FFFFFF"/>
        </w:rPr>
        <w:t>Kubiatko M</w:t>
      </w:r>
      <w:r w:rsidRPr="00CE6B25">
        <w:rPr>
          <w:rFonts w:ascii="Arial" w:hAnsi="Arial" w:cs="Arial"/>
          <w:color w:val="1C1D1E"/>
          <w:shd w:val="clear" w:color="auto" w:fill="FFFFFF"/>
        </w:rPr>
        <w:t>, </w:t>
      </w:r>
      <w:r w:rsidRPr="00CE6B25">
        <w:rPr>
          <w:rStyle w:val="author"/>
          <w:rFonts w:ascii="Arial" w:hAnsi="Arial" w:cs="Arial"/>
          <w:color w:val="1C1D1E"/>
          <w:shd w:val="clear" w:color="auto" w:fill="FFFFFF"/>
        </w:rPr>
        <w:t>Shabbir MS</w:t>
      </w:r>
      <w:r w:rsidRPr="00CE6B25">
        <w:rPr>
          <w:rFonts w:ascii="Arial" w:hAnsi="Arial" w:cs="Arial"/>
          <w:color w:val="1C1D1E"/>
          <w:shd w:val="clear" w:color="auto" w:fill="FFFFFF"/>
        </w:rPr>
        <w:t>, et al. </w:t>
      </w:r>
      <w:r w:rsidRPr="00CE6B25">
        <w:rPr>
          <w:rStyle w:val="articletitle"/>
          <w:rFonts w:ascii="Arial" w:hAnsi="Arial" w:cs="Arial"/>
          <w:color w:val="1C1D1E"/>
          <w:shd w:val="clear" w:color="auto" w:fill="FFFFFF"/>
        </w:rPr>
        <w:t>Health care service delivery based on the internet of things: a systematic and comprehensive study</w:t>
      </w:r>
      <w:r w:rsidRPr="00CE6B25">
        <w:rPr>
          <w:rFonts w:ascii="Arial" w:hAnsi="Arial" w:cs="Arial"/>
          <w:color w:val="1C1D1E"/>
          <w:shd w:val="clear" w:color="auto" w:fill="FFFFFF"/>
        </w:rPr>
        <w:t>. </w:t>
      </w:r>
      <w:r w:rsidRPr="00CE6B25">
        <w:rPr>
          <w:rFonts w:ascii="Arial" w:hAnsi="Arial" w:cs="Arial"/>
          <w:i/>
          <w:iCs/>
          <w:color w:val="1C1D1E"/>
          <w:shd w:val="clear" w:color="auto" w:fill="FFFFFF"/>
        </w:rPr>
        <w:t>Int J Commun Syst</w:t>
      </w:r>
      <w:r w:rsidRPr="00CE6B25">
        <w:rPr>
          <w:rFonts w:ascii="Arial" w:hAnsi="Arial" w:cs="Arial"/>
          <w:color w:val="1C1D1E"/>
          <w:shd w:val="clear" w:color="auto" w:fill="FFFFFF"/>
        </w:rPr>
        <w:t>. </w:t>
      </w:r>
      <w:r w:rsidRPr="00CE6B25">
        <w:rPr>
          <w:rStyle w:val="pubyear"/>
          <w:rFonts w:ascii="Arial" w:hAnsi="Arial" w:cs="Arial"/>
          <w:color w:val="1C1D1E"/>
          <w:shd w:val="clear" w:color="auto" w:fill="FFFFFF"/>
        </w:rPr>
        <w:t>2020</w:t>
      </w:r>
      <w:r w:rsidRPr="00CE6B25">
        <w:rPr>
          <w:rFonts w:ascii="Arial" w:hAnsi="Arial" w:cs="Arial"/>
          <w:color w:val="1C1D1E"/>
          <w:shd w:val="clear" w:color="auto" w:fill="FFFFFF"/>
        </w:rPr>
        <w:t>; </w:t>
      </w:r>
      <w:r w:rsidRPr="00CE6B25">
        <w:rPr>
          <w:rStyle w:val="vol"/>
          <w:rFonts w:ascii="Arial" w:hAnsi="Arial" w:cs="Arial"/>
          <w:b/>
          <w:bCs/>
          <w:color w:val="1C1D1E"/>
          <w:shd w:val="clear" w:color="auto" w:fill="FFFFFF"/>
        </w:rPr>
        <w:t>33</w:t>
      </w:r>
      <w:r w:rsidRPr="00CE6B25">
        <w:rPr>
          <w:rFonts w:ascii="Arial" w:hAnsi="Arial" w:cs="Arial"/>
          <w:color w:val="1C1D1E"/>
          <w:shd w:val="clear" w:color="auto" w:fill="FFFFFF"/>
        </w:rPr>
        <w:t>(</w:t>
      </w:r>
      <w:r w:rsidRPr="00CE6B25">
        <w:rPr>
          <w:rStyle w:val="citedissue"/>
          <w:rFonts w:ascii="Arial" w:hAnsi="Arial" w:cs="Arial"/>
          <w:color w:val="1C1D1E"/>
          <w:shd w:val="clear" w:color="auto" w:fill="FFFFFF"/>
        </w:rPr>
        <w:t>2</w:t>
      </w:r>
      <w:proofErr w:type="gramStart"/>
      <w:r w:rsidRPr="00CE6B25">
        <w:rPr>
          <w:rFonts w:ascii="Arial" w:hAnsi="Arial" w:cs="Arial"/>
          <w:color w:val="1C1D1E"/>
          <w:shd w:val="clear" w:color="auto" w:fill="FFFFFF"/>
        </w:rPr>
        <w:t>):e</w:t>
      </w:r>
      <w:proofErr w:type="gramEnd"/>
      <w:r w:rsidRPr="00CE6B25">
        <w:rPr>
          <w:rFonts w:ascii="Arial" w:hAnsi="Arial" w:cs="Arial"/>
          <w:color w:val="1C1D1E"/>
          <w:shd w:val="clear" w:color="auto" w:fill="FFFFFF"/>
        </w:rPr>
        <w:t>4179.</w:t>
      </w:r>
    </w:p>
    <w:p w14:paraId="1CB58188" w14:textId="19E43C45" w:rsidR="00935257" w:rsidRPr="00CE6B25" w:rsidRDefault="00935257" w:rsidP="00601692">
      <w:pPr>
        <w:spacing w:line="240" w:lineRule="auto"/>
        <w:rPr>
          <w:rFonts w:ascii="Arial" w:hAnsi="Arial" w:cs="Arial"/>
          <w:color w:val="1C1D1E"/>
          <w:shd w:val="clear" w:color="auto" w:fill="FFFFFF"/>
        </w:rPr>
      </w:pPr>
      <w:r w:rsidRPr="00CE6B25">
        <w:rPr>
          <w:rFonts w:ascii="Arial" w:hAnsi="Arial" w:cs="Arial"/>
          <w:color w:val="1C1D1E"/>
          <w:shd w:val="clear" w:color="auto" w:fill="FFFFFF"/>
        </w:rPr>
        <w:t xml:space="preserve">8. </w:t>
      </w:r>
      <w:r w:rsidRPr="00CE6B25">
        <w:rPr>
          <w:rStyle w:val="author"/>
          <w:rFonts w:ascii="Arial" w:hAnsi="Arial" w:cs="Arial"/>
          <w:color w:val="1C1D1E"/>
          <w:shd w:val="clear" w:color="auto" w:fill="FFFFFF"/>
        </w:rPr>
        <w:t>Kumar JS</w:t>
      </w:r>
      <w:r w:rsidRPr="00CE6B25">
        <w:rPr>
          <w:rFonts w:ascii="Arial" w:hAnsi="Arial" w:cs="Arial"/>
          <w:color w:val="1C1D1E"/>
          <w:shd w:val="clear" w:color="auto" w:fill="FFFFFF"/>
        </w:rPr>
        <w:t>, </w:t>
      </w:r>
      <w:r w:rsidRPr="00CE6B25">
        <w:rPr>
          <w:rStyle w:val="author"/>
          <w:rFonts w:ascii="Arial" w:hAnsi="Arial" w:cs="Arial"/>
          <w:color w:val="1C1D1E"/>
          <w:shd w:val="clear" w:color="auto" w:fill="FFFFFF"/>
        </w:rPr>
        <w:t>Patel DR</w:t>
      </w:r>
      <w:r w:rsidRPr="00CE6B25">
        <w:rPr>
          <w:rFonts w:ascii="Arial" w:hAnsi="Arial" w:cs="Arial"/>
          <w:color w:val="1C1D1E"/>
          <w:shd w:val="clear" w:color="auto" w:fill="FFFFFF"/>
        </w:rPr>
        <w:t>. </w:t>
      </w:r>
      <w:r w:rsidRPr="00CE6B25">
        <w:rPr>
          <w:rStyle w:val="articletitle"/>
          <w:rFonts w:ascii="Arial" w:hAnsi="Arial" w:cs="Arial"/>
          <w:color w:val="1C1D1E"/>
          <w:shd w:val="clear" w:color="auto" w:fill="FFFFFF"/>
        </w:rPr>
        <w:t>A survey on internet of things: security and privacy issues</w:t>
      </w:r>
      <w:r w:rsidRPr="00CE6B25">
        <w:rPr>
          <w:rFonts w:ascii="Arial" w:hAnsi="Arial" w:cs="Arial"/>
          <w:color w:val="1C1D1E"/>
          <w:shd w:val="clear" w:color="auto" w:fill="FFFFFF"/>
        </w:rPr>
        <w:t>. </w:t>
      </w:r>
      <w:r w:rsidRPr="00CE6B25">
        <w:rPr>
          <w:rFonts w:ascii="Arial" w:hAnsi="Arial" w:cs="Arial"/>
          <w:i/>
          <w:iCs/>
          <w:color w:val="1C1D1E"/>
          <w:shd w:val="clear" w:color="auto" w:fill="FFFFFF"/>
        </w:rPr>
        <w:t>Int J Comput Appl</w:t>
      </w:r>
      <w:r w:rsidRPr="00CE6B25">
        <w:rPr>
          <w:rFonts w:ascii="Arial" w:hAnsi="Arial" w:cs="Arial"/>
          <w:color w:val="1C1D1E"/>
          <w:shd w:val="clear" w:color="auto" w:fill="FFFFFF"/>
        </w:rPr>
        <w:t>. </w:t>
      </w:r>
      <w:r w:rsidRPr="00CE6B25">
        <w:rPr>
          <w:rStyle w:val="pubyear"/>
          <w:rFonts w:ascii="Arial" w:hAnsi="Arial" w:cs="Arial"/>
          <w:color w:val="1C1D1E"/>
          <w:shd w:val="clear" w:color="auto" w:fill="FFFFFF"/>
        </w:rPr>
        <w:t>2014</w:t>
      </w:r>
      <w:r w:rsidRPr="00CE6B25">
        <w:rPr>
          <w:rFonts w:ascii="Arial" w:hAnsi="Arial" w:cs="Arial"/>
          <w:color w:val="1C1D1E"/>
          <w:shd w:val="clear" w:color="auto" w:fill="FFFFFF"/>
        </w:rPr>
        <w:t>; </w:t>
      </w:r>
      <w:r w:rsidRPr="00CE6B25">
        <w:rPr>
          <w:rStyle w:val="vol"/>
          <w:rFonts w:ascii="Arial" w:hAnsi="Arial" w:cs="Arial"/>
          <w:b/>
          <w:bCs/>
          <w:color w:val="1C1D1E"/>
          <w:shd w:val="clear" w:color="auto" w:fill="FFFFFF"/>
        </w:rPr>
        <w:t>90</w:t>
      </w:r>
      <w:r w:rsidRPr="00CE6B25">
        <w:rPr>
          <w:rFonts w:ascii="Arial" w:hAnsi="Arial" w:cs="Arial"/>
          <w:color w:val="1C1D1E"/>
          <w:shd w:val="clear" w:color="auto" w:fill="FFFFFF"/>
        </w:rPr>
        <w:t>(</w:t>
      </w:r>
      <w:r w:rsidRPr="00CE6B25">
        <w:rPr>
          <w:rStyle w:val="citedissue"/>
          <w:rFonts w:ascii="Arial" w:hAnsi="Arial" w:cs="Arial"/>
          <w:color w:val="1C1D1E"/>
          <w:shd w:val="clear" w:color="auto" w:fill="FFFFFF"/>
        </w:rPr>
        <w:t>11</w:t>
      </w:r>
      <w:r w:rsidRPr="00CE6B25">
        <w:rPr>
          <w:rFonts w:ascii="Arial" w:hAnsi="Arial" w:cs="Arial"/>
          <w:color w:val="1C1D1E"/>
          <w:shd w:val="clear" w:color="auto" w:fill="FFFFFF"/>
        </w:rPr>
        <w:t>): </w:t>
      </w:r>
      <w:r w:rsidRPr="00CE6B25">
        <w:rPr>
          <w:rStyle w:val="pagefirst"/>
          <w:rFonts w:ascii="Arial" w:hAnsi="Arial" w:cs="Arial"/>
          <w:color w:val="1C1D1E"/>
          <w:shd w:val="clear" w:color="auto" w:fill="FFFFFF"/>
        </w:rPr>
        <w:t>20</w:t>
      </w:r>
      <w:r w:rsidRPr="00CE6B25">
        <w:rPr>
          <w:rFonts w:ascii="Arial" w:hAnsi="Arial" w:cs="Arial"/>
          <w:color w:val="1C1D1E"/>
          <w:shd w:val="clear" w:color="auto" w:fill="FFFFFF"/>
        </w:rPr>
        <w:t>-</w:t>
      </w:r>
      <w:r w:rsidRPr="00CE6B25">
        <w:rPr>
          <w:rStyle w:val="pagelast"/>
          <w:rFonts w:ascii="Arial" w:hAnsi="Arial" w:cs="Arial"/>
          <w:color w:val="1C1D1E"/>
          <w:shd w:val="clear" w:color="auto" w:fill="FFFFFF"/>
        </w:rPr>
        <w:t>26</w:t>
      </w:r>
      <w:r w:rsidRPr="00CE6B25">
        <w:rPr>
          <w:rFonts w:ascii="Arial" w:hAnsi="Arial" w:cs="Arial"/>
          <w:color w:val="1C1D1E"/>
          <w:shd w:val="clear" w:color="auto" w:fill="FFFFFF"/>
        </w:rPr>
        <w:t>.</w:t>
      </w:r>
    </w:p>
    <w:p w14:paraId="3944C6DD" w14:textId="5D851C17" w:rsidR="00935257" w:rsidRPr="00CE6B25" w:rsidRDefault="00935257" w:rsidP="00601692">
      <w:pPr>
        <w:spacing w:line="240" w:lineRule="auto"/>
        <w:rPr>
          <w:rFonts w:ascii="Arial" w:hAnsi="Arial" w:cs="Arial"/>
          <w:color w:val="1C1D1E"/>
          <w:shd w:val="clear" w:color="auto" w:fill="FFFFFF"/>
        </w:rPr>
      </w:pPr>
      <w:r w:rsidRPr="00CE6B25">
        <w:rPr>
          <w:rFonts w:ascii="Arial" w:hAnsi="Arial" w:cs="Arial"/>
          <w:color w:val="1C1D1E"/>
          <w:shd w:val="clear" w:color="auto" w:fill="FFFFFF"/>
        </w:rPr>
        <w:t xml:space="preserve">9. </w:t>
      </w:r>
      <w:r w:rsidRPr="00CE6B25">
        <w:rPr>
          <w:rStyle w:val="author"/>
          <w:rFonts w:ascii="Arial" w:hAnsi="Arial" w:cs="Arial"/>
          <w:color w:val="1C1D1E"/>
          <w:shd w:val="clear" w:color="auto" w:fill="FFFFFF"/>
        </w:rPr>
        <w:t>Jahantigh MN</w:t>
      </w:r>
      <w:r w:rsidRPr="00CE6B25">
        <w:rPr>
          <w:rFonts w:ascii="Arial" w:hAnsi="Arial" w:cs="Arial"/>
          <w:color w:val="1C1D1E"/>
          <w:shd w:val="clear" w:color="auto" w:fill="FFFFFF"/>
        </w:rPr>
        <w:t>, </w:t>
      </w:r>
      <w:r w:rsidRPr="00CE6B25">
        <w:rPr>
          <w:rStyle w:val="author"/>
          <w:rFonts w:ascii="Arial" w:hAnsi="Arial" w:cs="Arial"/>
          <w:color w:val="1C1D1E"/>
          <w:shd w:val="clear" w:color="auto" w:fill="FFFFFF"/>
        </w:rPr>
        <w:t>Rahmani AM</w:t>
      </w:r>
      <w:r w:rsidRPr="00CE6B25">
        <w:rPr>
          <w:rFonts w:ascii="Arial" w:hAnsi="Arial" w:cs="Arial"/>
          <w:color w:val="1C1D1E"/>
          <w:shd w:val="clear" w:color="auto" w:fill="FFFFFF"/>
        </w:rPr>
        <w:t>, </w:t>
      </w:r>
      <w:r w:rsidRPr="00CE6B25">
        <w:rPr>
          <w:rStyle w:val="author"/>
          <w:rFonts w:ascii="Arial" w:hAnsi="Arial" w:cs="Arial"/>
          <w:color w:val="1C1D1E"/>
          <w:shd w:val="clear" w:color="auto" w:fill="FFFFFF"/>
        </w:rPr>
        <w:t>Navimirour NJ</w:t>
      </w:r>
      <w:r w:rsidRPr="00CE6B25">
        <w:rPr>
          <w:rFonts w:ascii="Arial" w:hAnsi="Arial" w:cs="Arial"/>
          <w:color w:val="1C1D1E"/>
          <w:shd w:val="clear" w:color="auto" w:fill="FFFFFF"/>
        </w:rPr>
        <w:t>, et al. </w:t>
      </w:r>
      <w:r w:rsidRPr="00CE6B25">
        <w:rPr>
          <w:rStyle w:val="articletitle"/>
          <w:rFonts w:ascii="Arial" w:hAnsi="Arial" w:cs="Arial"/>
          <w:color w:val="1C1D1E"/>
          <w:shd w:val="clear" w:color="auto" w:fill="FFFFFF"/>
        </w:rPr>
        <w:t>Integration of internet of things and cloud computing: a systematic survey</w:t>
      </w:r>
      <w:r w:rsidRPr="00CE6B25">
        <w:rPr>
          <w:rFonts w:ascii="Arial" w:hAnsi="Arial" w:cs="Arial"/>
          <w:color w:val="1C1D1E"/>
          <w:shd w:val="clear" w:color="auto" w:fill="FFFFFF"/>
        </w:rPr>
        <w:t>. </w:t>
      </w:r>
      <w:r w:rsidRPr="00CE6B25">
        <w:rPr>
          <w:rFonts w:ascii="Arial" w:hAnsi="Arial" w:cs="Arial"/>
          <w:i/>
          <w:iCs/>
          <w:color w:val="1C1D1E"/>
          <w:shd w:val="clear" w:color="auto" w:fill="FFFFFF"/>
        </w:rPr>
        <w:t>IET Commun</w:t>
      </w:r>
      <w:r w:rsidRPr="00CE6B25">
        <w:rPr>
          <w:rFonts w:ascii="Arial" w:hAnsi="Arial" w:cs="Arial"/>
          <w:color w:val="1C1D1E"/>
          <w:shd w:val="clear" w:color="auto" w:fill="FFFFFF"/>
        </w:rPr>
        <w:t>. </w:t>
      </w:r>
      <w:r w:rsidRPr="00CE6B25">
        <w:rPr>
          <w:rStyle w:val="pubyear"/>
          <w:rFonts w:ascii="Arial" w:hAnsi="Arial" w:cs="Arial"/>
          <w:color w:val="1C1D1E"/>
          <w:shd w:val="clear" w:color="auto" w:fill="FFFFFF"/>
        </w:rPr>
        <w:t>2019</w:t>
      </w:r>
      <w:r w:rsidRPr="00CE6B25">
        <w:rPr>
          <w:rFonts w:ascii="Arial" w:hAnsi="Arial" w:cs="Arial"/>
          <w:color w:val="1C1D1E"/>
          <w:shd w:val="clear" w:color="auto" w:fill="FFFFFF"/>
        </w:rPr>
        <w:t>; </w:t>
      </w:r>
      <w:r w:rsidRPr="00CE6B25">
        <w:rPr>
          <w:rStyle w:val="vol"/>
          <w:rFonts w:ascii="Arial" w:hAnsi="Arial" w:cs="Arial"/>
          <w:b/>
          <w:bCs/>
          <w:color w:val="1C1D1E"/>
          <w:shd w:val="clear" w:color="auto" w:fill="FFFFFF"/>
        </w:rPr>
        <w:t>14</w:t>
      </w:r>
      <w:r w:rsidRPr="00CE6B25">
        <w:rPr>
          <w:rFonts w:ascii="Arial" w:hAnsi="Arial" w:cs="Arial"/>
          <w:color w:val="1C1D1E"/>
          <w:shd w:val="clear" w:color="auto" w:fill="FFFFFF"/>
        </w:rPr>
        <w:t>(</w:t>
      </w:r>
      <w:r w:rsidRPr="00CE6B25">
        <w:rPr>
          <w:rStyle w:val="citedissue"/>
          <w:rFonts w:ascii="Arial" w:hAnsi="Arial" w:cs="Arial"/>
          <w:color w:val="1C1D1E"/>
          <w:shd w:val="clear" w:color="auto" w:fill="FFFFFF"/>
        </w:rPr>
        <w:t>2</w:t>
      </w:r>
      <w:r w:rsidRPr="00CE6B25">
        <w:rPr>
          <w:rFonts w:ascii="Arial" w:hAnsi="Arial" w:cs="Arial"/>
          <w:color w:val="1C1D1E"/>
          <w:shd w:val="clear" w:color="auto" w:fill="FFFFFF"/>
        </w:rPr>
        <w:t>): </w:t>
      </w:r>
      <w:r w:rsidRPr="00CE6B25">
        <w:rPr>
          <w:rStyle w:val="pagefirst"/>
          <w:rFonts w:ascii="Arial" w:hAnsi="Arial" w:cs="Arial"/>
          <w:color w:val="1C1D1E"/>
          <w:shd w:val="clear" w:color="auto" w:fill="FFFFFF"/>
        </w:rPr>
        <w:t>165</w:t>
      </w:r>
      <w:r w:rsidRPr="00CE6B25">
        <w:rPr>
          <w:rFonts w:ascii="Arial" w:hAnsi="Arial" w:cs="Arial"/>
          <w:color w:val="1C1D1E"/>
          <w:shd w:val="clear" w:color="auto" w:fill="FFFFFF"/>
        </w:rPr>
        <w:t>-</w:t>
      </w:r>
      <w:r w:rsidRPr="00CE6B25">
        <w:rPr>
          <w:rStyle w:val="pagelast"/>
          <w:rFonts w:ascii="Arial" w:hAnsi="Arial" w:cs="Arial"/>
          <w:color w:val="1C1D1E"/>
          <w:shd w:val="clear" w:color="auto" w:fill="FFFFFF"/>
        </w:rPr>
        <w:t>176</w:t>
      </w:r>
      <w:r w:rsidRPr="00CE6B25">
        <w:rPr>
          <w:rFonts w:ascii="Arial" w:hAnsi="Arial" w:cs="Arial"/>
          <w:color w:val="1C1D1E"/>
          <w:shd w:val="clear" w:color="auto" w:fill="FFFFFF"/>
        </w:rPr>
        <w:t>.</w:t>
      </w:r>
    </w:p>
    <w:p w14:paraId="45B5C0B3" w14:textId="64700F8E" w:rsidR="00935257" w:rsidRPr="00CE6B25" w:rsidRDefault="00935257" w:rsidP="00601692">
      <w:pPr>
        <w:spacing w:line="240" w:lineRule="auto"/>
        <w:rPr>
          <w:rFonts w:ascii="Arial" w:hAnsi="Arial" w:cs="Arial"/>
          <w:lang w:val="en-US"/>
        </w:rPr>
      </w:pPr>
      <w:r w:rsidRPr="00CE6B25">
        <w:rPr>
          <w:rFonts w:ascii="Arial" w:hAnsi="Arial" w:cs="Arial"/>
          <w:color w:val="1C1D1E"/>
          <w:shd w:val="clear" w:color="auto" w:fill="FFFFFF"/>
        </w:rPr>
        <w:t>10. https://onlinelibrary.wiley.com/doi/10.1002/dac.4683</w:t>
      </w:r>
    </w:p>
    <w:sectPr w:rsidR="00935257" w:rsidRPr="00CE6B25" w:rsidSect="00AB345F">
      <w:pgSz w:w="11906" w:h="16838"/>
      <w:pgMar w:top="993" w:right="849"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6403B"/>
    <w:multiLevelType w:val="multilevel"/>
    <w:tmpl w:val="B4CEB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4A136E"/>
    <w:multiLevelType w:val="hybridMultilevel"/>
    <w:tmpl w:val="C0BC8D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A55311"/>
    <w:multiLevelType w:val="hybridMultilevel"/>
    <w:tmpl w:val="E52416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9A6436"/>
    <w:multiLevelType w:val="hybridMultilevel"/>
    <w:tmpl w:val="1B2225A6"/>
    <w:lvl w:ilvl="0" w:tplc="95184508">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956242"/>
    <w:multiLevelType w:val="multilevel"/>
    <w:tmpl w:val="0D0E54BE"/>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bCs w:val="0"/>
        <w:i w:val="0"/>
        <w:iCs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8626847"/>
    <w:multiLevelType w:val="hybridMultilevel"/>
    <w:tmpl w:val="C6F6714C"/>
    <w:lvl w:ilvl="0" w:tplc="D188F7C6">
      <w:start w:val="1"/>
      <w:numFmt w:val="decimal"/>
      <w:lvlText w:val="%1."/>
      <w:lvlJc w:val="left"/>
      <w:pPr>
        <w:ind w:left="720" w:hanging="360"/>
      </w:pPr>
      <w:rPr>
        <w:rFonts w:hint="default"/>
        <w:i w:val="0"/>
        <w:i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146D5F"/>
    <w:multiLevelType w:val="hybridMultilevel"/>
    <w:tmpl w:val="ECB6BB08"/>
    <w:lvl w:ilvl="0" w:tplc="4009000F">
      <w:start w:val="1"/>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7" w15:restartNumberingAfterBreak="0">
    <w:nsid w:val="773D20A2"/>
    <w:multiLevelType w:val="multilevel"/>
    <w:tmpl w:val="2318D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2068888">
    <w:abstractNumId w:val="7"/>
  </w:num>
  <w:num w:numId="2" w16cid:durableId="467282642">
    <w:abstractNumId w:val="6"/>
  </w:num>
  <w:num w:numId="3" w16cid:durableId="1340936008">
    <w:abstractNumId w:val="2"/>
  </w:num>
  <w:num w:numId="4" w16cid:durableId="1201166097">
    <w:abstractNumId w:val="5"/>
  </w:num>
  <w:num w:numId="5" w16cid:durableId="2085179282">
    <w:abstractNumId w:val="1"/>
  </w:num>
  <w:num w:numId="6" w16cid:durableId="230313700">
    <w:abstractNumId w:val="3"/>
  </w:num>
  <w:num w:numId="7" w16cid:durableId="432214252">
    <w:abstractNumId w:val="0"/>
  </w:num>
  <w:num w:numId="8" w16cid:durableId="1659728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A3"/>
    <w:rsid w:val="000125B8"/>
    <w:rsid w:val="00015281"/>
    <w:rsid w:val="000C146B"/>
    <w:rsid w:val="00112888"/>
    <w:rsid w:val="00126A93"/>
    <w:rsid w:val="001406A4"/>
    <w:rsid w:val="00145A5B"/>
    <w:rsid w:val="00185E8F"/>
    <w:rsid w:val="00187459"/>
    <w:rsid w:val="00202454"/>
    <w:rsid w:val="00215E34"/>
    <w:rsid w:val="00262DA0"/>
    <w:rsid w:val="002B4866"/>
    <w:rsid w:val="002D0BC6"/>
    <w:rsid w:val="00326328"/>
    <w:rsid w:val="0038694B"/>
    <w:rsid w:val="003E4714"/>
    <w:rsid w:val="00443CA8"/>
    <w:rsid w:val="00455286"/>
    <w:rsid w:val="00497247"/>
    <w:rsid w:val="004A3B58"/>
    <w:rsid w:val="004A72F3"/>
    <w:rsid w:val="004B29DB"/>
    <w:rsid w:val="0050664E"/>
    <w:rsid w:val="00516F5B"/>
    <w:rsid w:val="0052605C"/>
    <w:rsid w:val="0053656A"/>
    <w:rsid w:val="00543A3D"/>
    <w:rsid w:val="005B1225"/>
    <w:rsid w:val="005C25EE"/>
    <w:rsid w:val="005F745E"/>
    <w:rsid w:val="00601692"/>
    <w:rsid w:val="006100E3"/>
    <w:rsid w:val="00642170"/>
    <w:rsid w:val="006535B3"/>
    <w:rsid w:val="0065592B"/>
    <w:rsid w:val="00665FD9"/>
    <w:rsid w:val="006A3E56"/>
    <w:rsid w:val="006E5C31"/>
    <w:rsid w:val="007800AC"/>
    <w:rsid w:val="00812C45"/>
    <w:rsid w:val="00826EA5"/>
    <w:rsid w:val="00860D80"/>
    <w:rsid w:val="008A36B3"/>
    <w:rsid w:val="008A6875"/>
    <w:rsid w:val="008E4850"/>
    <w:rsid w:val="009159A3"/>
    <w:rsid w:val="00935257"/>
    <w:rsid w:val="009620D8"/>
    <w:rsid w:val="0097679E"/>
    <w:rsid w:val="009A643D"/>
    <w:rsid w:val="009C1B4E"/>
    <w:rsid w:val="00AB345F"/>
    <w:rsid w:val="00AB4D51"/>
    <w:rsid w:val="00AB6BC2"/>
    <w:rsid w:val="00AC2042"/>
    <w:rsid w:val="00AC7F86"/>
    <w:rsid w:val="00AE0318"/>
    <w:rsid w:val="00AE79B3"/>
    <w:rsid w:val="00AF22BE"/>
    <w:rsid w:val="00B103AE"/>
    <w:rsid w:val="00B52FD8"/>
    <w:rsid w:val="00B569EE"/>
    <w:rsid w:val="00B70262"/>
    <w:rsid w:val="00C05319"/>
    <w:rsid w:val="00C64FF5"/>
    <w:rsid w:val="00C802FA"/>
    <w:rsid w:val="00C8278C"/>
    <w:rsid w:val="00CE6B25"/>
    <w:rsid w:val="00D259A3"/>
    <w:rsid w:val="00D30069"/>
    <w:rsid w:val="00D772AA"/>
    <w:rsid w:val="00D779AF"/>
    <w:rsid w:val="00DC4CD0"/>
    <w:rsid w:val="00E373CD"/>
    <w:rsid w:val="00E53542"/>
    <w:rsid w:val="00E65252"/>
    <w:rsid w:val="00E75652"/>
    <w:rsid w:val="00E81140"/>
    <w:rsid w:val="00EB2E68"/>
    <w:rsid w:val="00EF38A2"/>
    <w:rsid w:val="00F319EF"/>
    <w:rsid w:val="00FC625A"/>
    <w:rsid w:val="00FD73BF"/>
    <w:rsid w:val="00FE2BE1"/>
    <w:rsid w:val="00FF0CD3"/>
    <w:rsid w:val="00FF3F2F"/>
    <w:rsid w:val="00FF63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9C372"/>
  <w15:chartTrackingRefBased/>
  <w15:docId w15:val="{FE97CA6D-9806-4FC9-9FBB-10519EACF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373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3">
    <w:name w:val="heading 3"/>
    <w:basedOn w:val="Normal"/>
    <w:next w:val="Normal"/>
    <w:link w:val="Heading3Char"/>
    <w:uiPriority w:val="9"/>
    <w:unhideWhenUsed/>
    <w:qFormat/>
    <w:rsid w:val="00E373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373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12C45"/>
    <w:rPr>
      <w:i/>
      <w:iCs/>
    </w:rPr>
  </w:style>
  <w:style w:type="paragraph" w:customStyle="1" w:styleId="paragraph">
    <w:name w:val="paragraph"/>
    <w:basedOn w:val="Normal"/>
    <w:rsid w:val="00E373C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E373CD"/>
    <w:rPr>
      <w:rFonts w:ascii="Times New Roman" w:eastAsia="Times New Roman" w:hAnsi="Times New Roman" w:cs="Times New Roman"/>
      <w:b/>
      <w:bCs/>
      <w:kern w:val="36"/>
      <w:sz w:val="48"/>
      <w:szCs w:val="48"/>
      <w:lang w:eastAsia="en-IN"/>
      <w14:ligatures w14:val="none"/>
    </w:rPr>
  </w:style>
  <w:style w:type="character" w:customStyle="1" w:styleId="Heading3Char">
    <w:name w:val="Heading 3 Char"/>
    <w:basedOn w:val="DefaultParagraphFont"/>
    <w:link w:val="Heading3"/>
    <w:uiPriority w:val="9"/>
    <w:rsid w:val="00E373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373CD"/>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4A72F3"/>
    <w:rPr>
      <w:color w:val="0563C1" w:themeColor="hyperlink"/>
      <w:u w:val="single"/>
    </w:rPr>
  </w:style>
  <w:style w:type="character" w:styleId="UnresolvedMention">
    <w:name w:val="Unresolved Mention"/>
    <w:basedOn w:val="DefaultParagraphFont"/>
    <w:uiPriority w:val="99"/>
    <w:semiHidden/>
    <w:unhideWhenUsed/>
    <w:rsid w:val="004A72F3"/>
    <w:rPr>
      <w:color w:val="605E5C"/>
      <w:shd w:val="clear" w:color="auto" w:fill="E1DFDD"/>
    </w:rPr>
  </w:style>
  <w:style w:type="character" w:customStyle="1" w:styleId="author">
    <w:name w:val="author"/>
    <w:basedOn w:val="DefaultParagraphFont"/>
    <w:rsid w:val="00935257"/>
  </w:style>
  <w:style w:type="character" w:customStyle="1" w:styleId="articletitle">
    <w:name w:val="articletitle"/>
    <w:basedOn w:val="DefaultParagraphFont"/>
    <w:rsid w:val="00935257"/>
  </w:style>
  <w:style w:type="character" w:customStyle="1" w:styleId="pubyear">
    <w:name w:val="pubyear"/>
    <w:basedOn w:val="DefaultParagraphFont"/>
    <w:rsid w:val="00935257"/>
  </w:style>
  <w:style w:type="character" w:customStyle="1" w:styleId="vol">
    <w:name w:val="vol"/>
    <w:basedOn w:val="DefaultParagraphFont"/>
    <w:rsid w:val="00935257"/>
  </w:style>
  <w:style w:type="character" w:customStyle="1" w:styleId="citedissue">
    <w:name w:val="citedissue"/>
    <w:basedOn w:val="DefaultParagraphFont"/>
    <w:rsid w:val="00935257"/>
  </w:style>
  <w:style w:type="character" w:customStyle="1" w:styleId="pagefirst">
    <w:name w:val="pagefirst"/>
    <w:basedOn w:val="DefaultParagraphFont"/>
    <w:rsid w:val="00935257"/>
  </w:style>
  <w:style w:type="character" w:customStyle="1" w:styleId="pagelast">
    <w:name w:val="pagelast"/>
    <w:basedOn w:val="DefaultParagraphFont"/>
    <w:rsid w:val="00935257"/>
  </w:style>
  <w:style w:type="paragraph" w:styleId="ListParagraph">
    <w:name w:val="List Paragraph"/>
    <w:basedOn w:val="Normal"/>
    <w:uiPriority w:val="34"/>
    <w:qFormat/>
    <w:rsid w:val="0097679E"/>
    <w:pPr>
      <w:ind w:left="720"/>
      <w:contextualSpacing/>
    </w:pPr>
  </w:style>
  <w:style w:type="character" w:styleId="Strong">
    <w:name w:val="Strong"/>
    <w:basedOn w:val="DefaultParagraphFont"/>
    <w:uiPriority w:val="22"/>
    <w:qFormat/>
    <w:rsid w:val="004552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952">
      <w:bodyDiv w:val="1"/>
      <w:marLeft w:val="0"/>
      <w:marRight w:val="0"/>
      <w:marTop w:val="0"/>
      <w:marBottom w:val="0"/>
      <w:divBdr>
        <w:top w:val="none" w:sz="0" w:space="0" w:color="auto"/>
        <w:left w:val="none" w:sz="0" w:space="0" w:color="auto"/>
        <w:bottom w:val="none" w:sz="0" w:space="0" w:color="auto"/>
        <w:right w:val="none" w:sz="0" w:space="0" w:color="auto"/>
      </w:divBdr>
    </w:div>
    <w:div w:id="242301788">
      <w:bodyDiv w:val="1"/>
      <w:marLeft w:val="0"/>
      <w:marRight w:val="0"/>
      <w:marTop w:val="0"/>
      <w:marBottom w:val="0"/>
      <w:divBdr>
        <w:top w:val="none" w:sz="0" w:space="0" w:color="auto"/>
        <w:left w:val="none" w:sz="0" w:space="0" w:color="auto"/>
        <w:bottom w:val="none" w:sz="0" w:space="0" w:color="auto"/>
        <w:right w:val="none" w:sz="0" w:space="0" w:color="auto"/>
      </w:divBdr>
    </w:div>
    <w:div w:id="351616972">
      <w:bodyDiv w:val="1"/>
      <w:marLeft w:val="0"/>
      <w:marRight w:val="0"/>
      <w:marTop w:val="0"/>
      <w:marBottom w:val="0"/>
      <w:divBdr>
        <w:top w:val="none" w:sz="0" w:space="0" w:color="auto"/>
        <w:left w:val="none" w:sz="0" w:space="0" w:color="auto"/>
        <w:bottom w:val="none" w:sz="0" w:space="0" w:color="auto"/>
        <w:right w:val="none" w:sz="0" w:space="0" w:color="auto"/>
      </w:divBdr>
      <w:divsChild>
        <w:div w:id="679478189">
          <w:marLeft w:val="0"/>
          <w:marRight w:val="0"/>
          <w:marTop w:val="0"/>
          <w:marBottom w:val="0"/>
          <w:divBdr>
            <w:top w:val="none" w:sz="0" w:space="0" w:color="auto"/>
            <w:left w:val="none" w:sz="0" w:space="0" w:color="auto"/>
            <w:bottom w:val="none" w:sz="0" w:space="0" w:color="auto"/>
            <w:right w:val="none" w:sz="0" w:space="0" w:color="auto"/>
          </w:divBdr>
        </w:div>
      </w:divsChild>
    </w:div>
    <w:div w:id="449670603">
      <w:bodyDiv w:val="1"/>
      <w:marLeft w:val="0"/>
      <w:marRight w:val="0"/>
      <w:marTop w:val="0"/>
      <w:marBottom w:val="0"/>
      <w:divBdr>
        <w:top w:val="none" w:sz="0" w:space="0" w:color="auto"/>
        <w:left w:val="none" w:sz="0" w:space="0" w:color="auto"/>
        <w:bottom w:val="none" w:sz="0" w:space="0" w:color="auto"/>
        <w:right w:val="none" w:sz="0" w:space="0" w:color="auto"/>
      </w:divBdr>
      <w:divsChild>
        <w:div w:id="364912770">
          <w:marLeft w:val="0"/>
          <w:marRight w:val="0"/>
          <w:marTop w:val="0"/>
          <w:marBottom w:val="0"/>
          <w:divBdr>
            <w:top w:val="none" w:sz="0" w:space="0" w:color="auto"/>
            <w:left w:val="none" w:sz="0" w:space="0" w:color="auto"/>
            <w:bottom w:val="none" w:sz="0" w:space="0" w:color="auto"/>
            <w:right w:val="none" w:sz="0" w:space="0" w:color="auto"/>
          </w:divBdr>
        </w:div>
      </w:divsChild>
    </w:div>
    <w:div w:id="486436438">
      <w:bodyDiv w:val="1"/>
      <w:marLeft w:val="0"/>
      <w:marRight w:val="0"/>
      <w:marTop w:val="0"/>
      <w:marBottom w:val="0"/>
      <w:divBdr>
        <w:top w:val="none" w:sz="0" w:space="0" w:color="auto"/>
        <w:left w:val="none" w:sz="0" w:space="0" w:color="auto"/>
        <w:bottom w:val="none" w:sz="0" w:space="0" w:color="auto"/>
        <w:right w:val="none" w:sz="0" w:space="0" w:color="auto"/>
      </w:divBdr>
      <w:divsChild>
        <w:div w:id="1715035116">
          <w:marLeft w:val="0"/>
          <w:marRight w:val="0"/>
          <w:marTop w:val="0"/>
          <w:marBottom w:val="0"/>
          <w:divBdr>
            <w:top w:val="none" w:sz="0" w:space="0" w:color="auto"/>
            <w:left w:val="none" w:sz="0" w:space="0" w:color="auto"/>
            <w:bottom w:val="none" w:sz="0" w:space="0" w:color="auto"/>
            <w:right w:val="none" w:sz="0" w:space="0" w:color="auto"/>
          </w:divBdr>
          <w:divsChild>
            <w:div w:id="17319981">
              <w:marLeft w:val="0"/>
              <w:marRight w:val="0"/>
              <w:marTop w:val="0"/>
              <w:marBottom w:val="0"/>
              <w:divBdr>
                <w:top w:val="none" w:sz="0" w:space="0" w:color="auto"/>
                <w:left w:val="none" w:sz="0" w:space="0" w:color="auto"/>
                <w:bottom w:val="none" w:sz="0" w:space="0" w:color="auto"/>
                <w:right w:val="none" w:sz="0" w:space="0" w:color="auto"/>
              </w:divBdr>
              <w:divsChild>
                <w:div w:id="1079328819">
                  <w:marLeft w:val="0"/>
                  <w:marRight w:val="0"/>
                  <w:marTop w:val="0"/>
                  <w:marBottom w:val="0"/>
                  <w:divBdr>
                    <w:top w:val="none" w:sz="0" w:space="0" w:color="auto"/>
                    <w:left w:val="none" w:sz="0" w:space="0" w:color="auto"/>
                    <w:bottom w:val="none" w:sz="0" w:space="0" w:color="auto"/>
                    <w:right w:val="none" w:sz="0" w:space="0" w:color="auto"/>
                  </w:divBdr>
                  <w:divsChild>
                    <w:div w:id="315768267">
                      <w:marLeft w:val="0"/>
                      <w:marRight w:val="0"/>
                      <w:marTop w:val="0"/>
                      <w:marBottom w:val="0"/>
                      <w:divBdr>
                        <w:top w:val="none" w:sz="0" w:space="0" w:color="auto"/>
                        <w:left w:val="none" w:sz="0" w:space="0" w:color="auto"/>
                        <w:bottom w:val="none" w:sz="0" w:space="0" w:color="auto"/>
                        <w:right w:val="none" w:sz="0" w:space="0" w:color="auto"/>
                      </w:divBdr>
                      <w:divsChild>
                        <w:div w:id="95788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47443">
              <w:marLeft w:val="0"/>
              <w:marRight w:val="0"/>
              <w:marTop w:val="0"/>
              <w:marBottom w:val="0"/>
              <w:divBdr>
                <w:top w:val="none" w:sz="0" w:space="0" w:color="auto"/>
                <w:left w:val="none" w:sz="0" w:space="0" w:color="auto"/>
                <w:bottom w:val="none" w:sz="0" w:space="0" w:color="auto"/>
                <w:right w:val="none" w:sz="0" w:space="0" w:color="auto"/>
              </w:divBdr>
              <w:divsChild>
                <w:div w:id="573972575">
                  <w:marLeft w:val="0"/>
                  <w:marRight w:val="0"/>
                  <w:marTop w:val="0"/>
                  <w:marBottom w:val="0"/>
                  <w:divBdr>
                    <w:top w:val="none" w:sz="0" w:space="0" w:color="auto"/>
                    <w:left w:val="none" w:sz="0" w:space="0" w:color="auto"/>
                    <w:bottom w:val="none" w:sz="0" w:space="0" w:color="auto"/>
                    <w:right w:val="none" w:sz="0" w:space="0" w:color="auto"/>
                  </w:divBdr>
                  <w:divsChild>
                    <w:div w:id="575286850">
                      <w:marLeft w:val="0"/>
                      <w:marRight w:val="0"/>
                      <w:marTop w:val="0"/>
                      <w:marBottom w:val="0"/>
                      <w:divBdr>
                        <w:top w:val="none" w:sz="0" w:space="0" w:color="auto"/>
                        <w:left w:val="none" w:sz="0" w:space="0" w:color="auto"/>
                        <w:bottom w:val="none" w:sz="0" w:space="0" w:color="auto"/>
                        <w:right w:val="none" w:sz="0" w:space="0" w:color="auto"/>
                      </w:divBdr>
                      <w:divsChild>
                        <w:div w:id="250627907">
                          <w:marLeft w:val="0"/>
                          <w:marRight w:val="0"/>
                          <w:marTop w:val="0"/>
                          <w:marBottom w:val="0"/>
                          <w:divBdr>
                            <w:top w:val="none" w:sz="0" w:space="0" w:color="auto"/>
                            <w:left w:val="none" w:sz="0" w:space="0" w:color="auto"/>
                            <w:bottom w:val="none" w:sz="0" w:space="0" w:color="auto"/>
                            <w:right w:val="none" w:sz="0" w:space="0" w:color="auto"/>
                          </w:divBdr>
                        </w:div>
                        <w:div w:id="178075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2261">
      <w:bodyDiv w:val="1"/>
      <w:marLeft w:val="0"/>
      <w:marRight w:val="0"/>
      <w:marTop w:val="0"/>
      <w:marBottom w:val="0"/>
      <w:divBdr>
        <w:top w:val="none" w:sz="0" w:space="0" w:color="auto"/>
        <w:left w:val="none" w:sz="0" w:space="0" w:color="auto"/>
        <w:bottom w:val="none" w:sz="0" w:space="0" w:color="auto"/>
        <w:right w:val="none" w:sz="0" w:space="0" w:color="auto"/>
      </w:divBdr>
      <w:divsChild>
        <w:div w:id="222496616">
          <w:marLeft w:val="0"/>
          <w:marRight w:val="0"/>
          <w:marTop w:val="0"/>
          <w:marBottom w:val="0"/>
          <w:divBdr>
            <w:top w:val="none" w:sz="0" w:space="0" w:color="auto"/>
            <w:left w:val="none" w:sz="0" w:space="0" w:color="auto"/>
            <w:bottom w:val="none" w:sz="0" w:space="0" w:color="auto"/>
            <w:right w:val="none" w:sz="0" w:space="0" w:color="auto"/>
          </w:divBdr>
        </w:div>
      </w:divsChild>
    </w:div>
    <w:div w:id="579019194">
      <w:bodyDiv w:val="1"/>
      <w:marLeft w:val="0"/>
      <w:marRight w:val="0"/>
      <w:marTop w:val="0"/>
      <w:marBottom w:val="0"/>
      <w:divBdr>
        <w:top w:val="none" w:sz="0" w:space="0" w:color="auto"/>
        <w:left w:val="none" w:sz="0" w:space="0" w:color="auto"/>
        <w:bottom w:val="none" w:sz="0" w:space="0" w:color="auto"/>
        <w:right w:val="none" w:sz="0" w:space="0" w:color="auto"/>
      </w:divBdr>
      <w:divsChild>
        <w:div w:id="186531165">
          <w:marLeft w:val="0"/>
          <w:marRight w:val="0"/>
          <w:marTop w:val="0"/>
          <w:marBottom w:val="0"/>
          <w:divBdr>
            <w:top w:val="none" w:sz="0" w:space="0" w:color="auto"/>
            <w:left w:val="none" w:sz="0" w:space="0" w:color="auto"/>
            <w:bottom w:val="none" w:sz="0" w:space="0" w:color="auto"/>
            <w:right w:val="none" w:sz="0" w:space="0" w:color="auto"/>
          </w:divBdr>
        </w:div>
      </w:divsChild>
    </w:div>
    <w:div w:id="685206366">
      <w:bodyDiv w:val="1"/>
      <w:marLeft w:val="0"/>
      <w:marRight w:val="0"/>
      <w:marTop w:val="0"/>
      <w:marBottom w:val="0"/>
      <w:divBdr>
        <w:top w:val="none" w:sz="0" w:space="0" w:color="auto"/>
        <w:left w:val="none" w:sz="0" w:space="0" w:color="auto"/>
        <w:bottom w:val="none" w:sz="0" w:space="0" w:color="auto"/>
        <w:right w:val="none" w:sz="0" w:space="0" w:color="auto"/>
      </w:divBdr>
      <w:divsChild>
        <w:div w:id="1350832167">
          <w:marLeft w:val="0"/>
          <w:marRight w:val="0"/>
          <w:marTop w:val="0"/>
          <w:marBottom w:val="0"/>
          <w:divBdr>
            <w:top w:val="none" w:sz="0" w:space="0" w:color="auto"/>
            <w:left w:val="none" w:sz="0" w:space="0" w:color="auto"/>
            <w:bottom w:val="none" w:sz="0" w:space="0" w:color="auto"/>
            <w:right w:val="none" w:sz="0" w:space="0" w:color="auto"/>
          </w:divBdr>
        </w:div>
      </w:divsChild>
    </w:div>
    <w:div w:id="746074964">
      <w:bodyDiv w:val="1"/>
      <w:marLeft w:val="0"/>
      <w:marRight w:val="0"/>
      <w:marTop w:val="0"/>
      <w:marBottom w:val="0"/>
      <w:divBdr>
        <w:top w:val="none" w:sz="0" w:space="0" w:color="auto"/>
        <w:left w:val="none" w:sz="0" w:space="0" w:color="auto"/>
        <w:bottom w:val="none" w:sz="0" w:space="0" w:color="auto"/>
        <w:right w:val="none" w:sz="0" w:space="0" w:color="auto"/>
      </w:divBdr>
      <w:divsChild>
        <w:div w:id="381364835">
          <w:marLeft w:val="0"/>
          <w:marRight w:val="0"/>
          <w:marTop w:val="0"/>
          <w:marBottom w:val="0"/>
          <w:divBdr>
            <w:top w:val="none" w:sz="0" w:space="0" w:color="auto"/>
            <w:left w:val="none" w:sz="0" w:space="0" w:color="auto"/>
            <w:bottom w:val="none" w:sz="0" w:space="0" w:color="auto"/>
            <w:right w:val="none" w:sz="0" w:space="0" w:color="auto"/>
          </w:divBdr>
        </w:div>
      </w:divsChild>
    </w:div>
    <w:div w:id="767240839">
      <w:bodyDiv w:val="1"/>
      <w:marLeft w:val="0"/>
      <w:marRight w:val="0"/>
      <w:marTop w:val="0"/>
      <w:marBottom w:val="0"/>
      <w:divBdr>
        <w:top w:val="none" w:sz="0" w:space="0" w:color="auto"/>
        <w:left w:val="none" w:sz="0" w:space="0" w:color="auto"/>
        <w:bottom w:val="none" w:sz="0" w:space="0" w:color="auto"/>
        <w:right w:val="none" w:sz="0" w:space="0" w:color="auto"/>
      </w:divBdr>
      <w:divsChild>
        <w:div w:id="1696809393">
          <w:marLeft w:val="0"/>
          <w:marRight w:val="0"/>
          <w:marTop w:val="0"/>
          <w:marBottom w:val="0"/>
          <w:divBdr>
            <w:top w:val="none" w:sz="0" w:space="0" w:color="auto"/>
            <w:left w:val="none" w:sz="0" w:space="0" w:color="auto"/>
            <w:bottom w:val="none" w:sz="0" w:space="0" w:color="auto"/>
            <w:right w:val="none" w:sz="0" w:space="0" w:color="auto"/>
          </w:divBdr>
        </w:div>
      </w:divsChild>
    </w:div>
    <w:div w:id="828862853">
      <w:bodyDiv w:val="1"/>
      <w:marLeft w:val="0"/>
      <w:marRight w:val="0"/>
      <w:marTop w:val="0"/>
      <w:marBottom w:val="0"/>
      <w:divBdr>
        <w:top w:val="none" w:sz="0" w:space="0" w:color="auto"/>
        <w:left w:val="none" w:sz="0" w:space="0" w:color="auto"/>
        <w:bottom w:val="none" w:sz="0" w:space="0" w:color="auto"/>
        <w:right w:val="none" w:sz="0" w:space="0" w:color="auto"/>
      </w:divBdr>
    </w:div>
    <w:div w:id="1053430148">
      <w:bodyDiv w:val="1"/>
      <w:marLeft w:val="0"/>
      <w:marRight w:val="0"/>
      <w:marTop w:val="0"/>
      <w:marBottom w:val="0"/>
      <w:divBdr>
        <w:top w:val="none" w:sz="0" w:space="0" w:color="auto"/>
        <w:left w:val="none" w:sz="0" w:space="0" w:color="auto"/>
        <w:bottom w:val="none" w:sz="0" w:space="0" w:color="auto"/>
        <w:right w:val="none" w:sz="0" w:space="0" w:color="auto"/>
      </w:divBdr>
      <w:divsChild>
        <w:div w:id="2016615784">
          <w:marLeft w:val="0"/>
          <w:marRight w:val="0"/>
          <w:marTop w:val="0"/>
          <w:marBottom w:val="0"/>
          <w:divBdr>
            <w:top w:val="none" w:sz="0" w:space="0" w:color="auto"/>
            <w:left w:val="none" w:sz="0" w:space="0" w:color="auto"/>
            <w:bottom w:val="none" w:sz="0" w:space="0" w:color="auto"/>
            <w:right w:val="none" w:sz="0" w:space="0" w:color="auto"/>
          </w:divBdr>
        </w:div>
      </w:divsChild>
    </w:div>
    <w:div w:id="1103576644">
      <w:bodyDiv w:val="1"/>
      <w:marLeft w:val="0"/>
      <w:marRight w:val="0"/>
      <w:marTop w:val="0"/>
      <w:marBottom w:val="0"/>
      <w:divBdr>
        <w:top w:val="none" w:sz="0" w:space="0" w:color="auto"/>
        <w:left w:val="none" w:sz="0" w:space="0" w:color="auto"/>
        <w:bottom w:val="none" w:sz="0" w:space="0" w:color="auto"/>
        <w:right w:val="none" w:sz="0" w:space="0" w:color="auto"/>
      </w:divBdr>
    </w:div>
    <w:div w:id="1103920361">
      <w:bodyDiv w:val="1"/>
      <w:marLeft w:val="0"/>
      <w:marRight w:val="0"/>
      <w:marTop w:val="0"/>
      <w:marBottom w:val="0"/>
      <w:divBdr>
        <w:top w:val="none" w:sz="0" w:space="0" w:color="auto"/>
        <w:left w:val="none" w:sz="0" w:space="0" w:color="auto"/>
        <w:bottom w:val="none" w:sz="0" w:space="0" w:color="auto"/>
        <w:right w:val="none" w:sz="0" w:space="0" w:color="auto"/>
      </w:divBdr>
      <w:divsChild>
        <w:div w:id="1176656043">
          <w:marLeft w:val="0"/>
          <w:marRight w:val="0"/>
          <w:marTop w:val="0"/>
          <w:marBottom w:val="0"/>
          <w:divBdr>
            <w:top w:val="none" w:sz="0" w:space="0" w:color="auto"/>
            <w:left w:val="none" w:sz="0" w:space="0" w:color="auto"/>
            <w:bottom w:val="none" w:sz="0" w:space="0" w:color="auto"/>
            <w:right w:val="none" w:sz="0" w:space="0" w:color="auto"/>
          </w:divBdr>
        </w:div>
      </w:divsChild>
    </w:div>
    <w:div w:id="1431659435">
      <w:bodyDiv w:val="1"/>
      <w:marLeft w:val="0"/>
      <w:marRight w:val="0"/>
      <w:marTop w:val="0"/>
      <w:marBottom w:val="0"/>
      <w:divBdr>
        <w:top w:val="none" w:sz="0" w:space="0" w:color="auto"/>
        <w:left w:val="none" w:sz="0" w:space="0" w:color="auto"/>
        <w:bottom w:val="none" w:sz="0" w:space="0" w:color="auto"/>
        <w:right w:val="none" w:sz="0" w:space="0" w:color="auto"/>
      </w:divBdr>
      <w:divsChild>
        <w:div w:id="798232209">
          <w:marLeft w:val="0"/>
          <w:marRight w:val="0"/>
          <w:marTop w:val="0"/>
          <w:marBottom w:val="0"/>
          <w:divBdr>
            <w:top w:val="none" w:sz="0" w:space="0" w:color="auto"/>
            <w:left w:val="none" w:sz="0" w:space="0" w:color="auto"/>
            <w:bottom w:val="none" w:sz="0" w:space="0" w:color="auto"/>
            <w:right w:val="none" w:sz="0" w:space="0" w:color="auto"/>
          </w:divBdr>
        </w:div>
      </w:divsChild>
    </w:div>
    <w:div w:id="1442801560">
      <w:bodyDiv w:val="1"/>
      <w:marLeft w:val="0"/>
      <w:marRight w:val="0"/>
      <w:marTop w:val="0"/>
      <w:marBottom w:val="0"/>
      <w:divBdr>
        <w:top w:val="none" w:sz="0" w:space="0" w:color="auto"/>
        <w:left w:val="none" w:sz="0" w:space="0" w:color="auto"/>
        <w:bottom w:val="none" w:sz="0" w:space="0" w:color="auto"/>
        <w:right w:val="none" w:sz="0" w:space="0" w:color="auto"/>
      </w:divBdr>
    </w:div>
    <w:div w:id="1531649967">
      <w:bodyDiv w:val="1"/>
      <w:marLeft w:val="0"/>
      <w:marRight w:val="0"/>
      <w:marTop w:val="0"/>
      <w:marBottom w:val="0"/>
      <w:divBdr>
        <w:top w:val="none" w:sz="0" w:space="0" w:color="auto"/>
        <w:left w:val="none" w:sz="0" w:space="0" w:color="auto"/>
        <w:bottom w:val="none" w:sz="0" w:space="0" w:color="auto"/>
        <w:right w:val="none" w:sz="0" w:space="0" w:color="auto"/>
      </w:divBdr>
    </w:div>
    <w:div w:id="1682119895">
      <w:bodyDiv w:val="1"/>
      <w:marLeft w:val="0"/>
      <w:marRight w:val="0"/>
      <w:marTop w:val="0"/>
      <w:marBottom w:val="0"/>
      <w:divBdr>
        <w:top w:val="none" w:sz="0" w:space="0" w:color="auto"/>
        <w:left w:val="none" w:sz="0" w:space="0" w:color="auto"/>
        <w:bottom w:val="none" w:sz="0" w:space="0" w:color="auto"/>
        <w:right w:val="none" w:sz="0" w:space="0" w:color="auto"/>
      </w:divBdr>
    </w:div>
    <w:div w:id="1715961408">
      <w:bodyDiv w:val="1"/>
      <w:marLeft w:val="0"/>
      <w:marRight w:val="0"/>
      <w:marTop w:val="0"/>
      <w:marBottom w:val="0"/>
      <w:divBdr>
        <w:top w:val="none" w:sz="0" w:space="0" w:color="auto"/>
        <w:left w:val="none" w:sz="0" w:space="0" w:color="auto"/>
        <w:bottom w:val="none" w:sz="0" w:space="0" w:color="auto"/>
        <w:right w:val="none" w:sz="0" w:space="0" w:color="auto"/>
      </w:divBdr>
    </w:div>
    <w:div w:id="1893496369">
      <w:bodyDiv w:val="1"/>
      <w:marLeft w:val="0"/>
      <w:marRight w:val="0"/>
      <w:marTop w:val="0"/>
      <w:marBottom w:val="0"/>
      <w:divBdr>
        <w:top w:val="none" w:sz="0" w:space="0" w:color="auto"/>
        <w:left w:val="none" w:sz="0" w:space="0" w:color="auto"/>
        <w:bottom w:val="none" w:sz="0" w:space="0" w:color="auto"/>
        <w:right w:val="none" w:sz="0" w:space="0" w:color="auto"/>
      </w:divBdr>
    </w:div>
    <w:div w:id="2026319063">
      <w:bodyDiv w:val="1"/>
      <w:marLeft w:val="0"/>
      <w:marRight w:val="0"/>
      <w:marTop w:val="0"/>
      <w:marBottom w:val="0"/>
      <w:divBdr>
        <w:top w:val="none" w:sz="0" w:space="0" w:color="auto"/>
        <w:left w:val="none" w:sz="0" w:space="0" w:color="auto"/>
        <w:bottom w:val="none" w:sz="0" w:space="0" w:color="auto"/>
        <w:right w:val="none" w:sz="0" w:space="0" w:color="auto"/>
      </w:divBdr>
    </w:div>
    <w:div w:id="2064525467">
      <w:bodyDiv w:val="1"/>
      <w:marLeft w:val="0"/>
      <w:marRight w:val="0"/>
      <w:marTop w:val="0"/>
      <w:marBottom w:val="0"/>
      <w:divBdr>
        <w:top w:val="none" w:sz="0" w:space="0" w:color="auto"/>
        <w:left w:val="none" w:sz="0" w:space="0" w:color="auto"/>
        <w:bottom w:val="none" w:sz="0" w:space="0" w:color="auto"/>
        <w:right w:val="none" w:sz="0" w:space="0" w:color="auto"/>
      </w:divBdr>
    </w:div>
    <w:div w:id="206571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19900</TotalTime>
  <Pages>7</Pages>
  <Words>2044</Words>
  <Characters>11653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pwc patna</dc:creator>
  <cp:keywords/>
  <dc:description/>
  <cp:lastModifiedBy>pwc patna</cp:lastModifiedBy>
  <cp:revision>77</cp:revision>
  <dcterms:created xsi:type="dcterms:W3CDTF">2023-08-29T05:27:00Z</dcterms:created>
  <dcterms:modified xsi:type="dcterms:W3CDTF">2023-09-13T09:10:00Z</dcterms:modified>
</cp:coreProperties>
</file>