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FB" w:rsidRPr="008B5DFB" w:rsidRDefault="008B5DFB" w:rsidP="008B5DFB">
      <w:pPr>
        <w:spacing w:after="13" w:line="259" w:lineRule="auto"/>
        <w:jc w:val="left"/>
        <w:rPr>
          <w:rFonts w:ascii="Arial Black" w:hAnsi="Arial Black"/>
          <w:b/>
          <w:sz w:val="28"/>
          <w:szCs w:val="28"/>
        </w:rPr>
      </w:pPr>
      <w:r>
        <w:rPr>
          <w:rFonts w:ascii="Arial Black" w:hAnsi="Arial Black"/>
          <w:b/>
        </w:rPr>
        <w:t xml:space="preserve">      </w:t>
      </w:r>
      <w:r w:rsidRPr="008B5DFB">
        <w:rPr>
          <w:rFonts w:ascii="Arial Black" w:hAnsi="Arial Black"/>
          <w:b/>
          <w:sz w:val="28"/>
          <w:szCs w:val="28"/>
        </w:rPr>
        <w:t xml:space="preserve">Transdermal Drug Delivery System </w:t>
      </w:r>
    </w:p>
    <w:p w:rsidR="008B5DFB" w:rsidRPr="008B5DFB" w:rsidRDefault="008B5DFB" w:rsidP="008B5DFB">
      <w:pPr>
        <w:spacing w:after="13" w:line="259" w:lineRule="auto"/>
        <w:jc w:val="left"/>
        <w:rPr>
          <w:rFonts w:ascii="Arial Black" w:hAnsi="Arial Black"/>
          <w:b/>
          <w:sz w:val="28"/>
          <w:szCs w:val="28"/>
        </w:rPr>
      </w:pPr>
      <w:r w:rsidRPr="008B5DFB">
        <w:rPr>
          <w:rFonts w:ascii="Arial Black" w:hAnsi="Arial Black"/>
          <w:b/>
          <w:sz w:val="28"/>
          <w:szCs w:val="28"/>
        </w:rPr>
        <w:t xml:space="preserve">              of Cardiovascular Drug</w:t>
      </w:r>
    </w:p>
    <w:p w:rsidR="008B5DFB" w:rsidRPr="008B5DFB" w:rsidRDefault="008B5DFB" w:rsidP="008B5DFB">
      <w:pPr>
        <w:tabs>
          <w:tab w:val="left" w:pos="1680"/>
        </w:tabs>
        <w:spacing w:after="13" w:line="259" w:lineRule="auto"/>
        <w:jc w:val="left"/>
        <w:rPr>
          <w:b/>
        </w:rPr>
      </w:pPr>
      <w:r>
        <w:rPr>
          <w:b/>
        </w:rPr>
        <w:tab/>
      </w:r>
    </w:p>
    <w:p w:rsidR="008B5DFB" w:rsidRDefault="008B5DFB" w:rsidP="008B5DFB">
      <w:pPr>
        <w:spacing w:after="13" w:line="259" w:lineRule="auto"/>
        <w:ind w:left="0" w:firstLine="0"/>
        <w:jc w:val="left"/>
        <w:rPr>
          <w:b/>
        </w:rPr>
      </w:pPr>
    </w:p>
    <w:p w:rsidR="008B5DFB" w:rsidRDefault="008B5DFB" w:rsidP="008B5DFB">
      <w:pPr>
        <w:spacing w:after="13" w:line="259" w:lineRule="auto"/>
        <w:jc w:val="left"/>
        <w:rPr>
          <w:b/>
        </w:rPr>
      </w:pPr>
    </w:p>
    <w:p w:rsidR="008B5DFB" w:rsidRPr="008B5DFB" w:rsidRDefault="008B5DFB" w:rsidP="008B5DFB">
      <w:pPr>
        <w:spacing w:after="13" w:line="259" w:lineRule="auto"/>
        <w:jc w:val="left"/>
        <w:rPr>
          <w:b/>
        </w:rPr>
      </w:pPr>
    </w:p>
    <w:p w:rsidR="001A7EA6" w:rsidRPr="008B5DFB" w:rsidRDefault="008B5DFB" w:rsidP="008B5DFB">
      <w:pPr>
        <w:spacing w:after="13" w:line="259" w:lineRule="auto"/>
        <w:jc w:val="left"/>
        <w:rPr>
          <w:b/>
        </w:rPr>
      </w:pPr>
      <w:r w:rsidRPr="008B5DFB">
        <w:rPr>
          <w:b/>
        </w:rPr>
        <w:t>Namita V Sanap</w:t>
      </w:r>
      <w:r>
        <w:rPr>
          <w:b/>
        </w:rPr>
        <w:t xml:space="preserve">1 </w:t>
      </w:r>
      <w:r w:rsidR="001A7EA6" w:rsidRPr="008B5DFB">
        <w:rPr>
          <w:b/>
        </w:rPr>
        <w:t>, Sachin B. Somwanshi2 &amp; Kiran B. Kotade3</w:t>
      </w:r>
    </w:p>
    <w:p w:rsidR="001A7EA6" w:rsidRDefault="001A7EA6" w:rsidP="001A7EA6">
      <w:pPr>
        <w:spacing w:after="13" w:line="259" w:lineRule="auto"/>
        <w:ind w:left="3222" w:firstLine="0"/>
        <w:jc w:val="left"/>
      </w:pPr>
      <w:r>
        <w:t> </w:t>
      </w:r>
    </w:p>
    <w:p w:rsidR="001A7EA6" w:rsidRDefault="001A7EA6" w:rsidP="008B5DFB">
      <w:pPr>
        <w:spacing w:after="13" w:line="259" w:lineRule="auto"/>
        <w:jc w:val="left"/>
      </w:pPr>
      <w:r>
        <w:t>1.      Research Scholar, Department of Pharmaceutics, PRES’s, College of Pharmacy (For Women), Chincholi, Nashik, MH, India-422102</w:t>
      </w:r>
      <w:r w:rsidR="008B5DFB">
        <w:t xml:space="preserve">      E-mail: sanapnamita1</w:t>
      </w:r>
      <w:r>
        <w:t>@gmail.com</w:t>
      </w:r>
    </w:p>
    <w:p w:rsidR="001A7EA6" w:rsidRDefault="001A7EA6" w:rsidP="008B5DFB">
      <w:pPr>
        <w:spacing w:after="13" w:line="259" w:lineRule="auto"/>
        <w:jc w:val="left"/>
      </w:pPr>
      <w:r>
        <w:t>2.      Associate Professor, Department of Pharmaceutics, PRES’s, College of Pharmacy (For Women), Chincholi, Nashik, MH, India-422102</w:t>
      </w:r>
      <w:r w:rsidR="008B5DFB">
        <w:t xml:space="preserve">      </w:t>
      </w:r>
      <w:r>
        <w:t>E-mail: sachinsomwanshi27@gmail.com</w:t>
      </w:r>
    </w:p>
    <w:p w:rsidR="008B5DFB" w:rsidRDefault="001A7EA6" w:rsidP="008B5DFB">
      <w:pPr>
        <w:spacing w:after="13" w:line="259" w:lineRule="auto"/>
        <w:jc w:val="left"/>
      </w:pPr>
      <w:r>
        <w:t>3.      Associate Professor, Department of Pharmacology, PRES’s, College of Pharmacy (For Women), Chincholi, Nashik, MH, India-422102</w:t>
      </w:r>
      <w:r w:rsidR="008B5DFB">
        <w:t xml:space="preserve">   </w:t>
      </w:r>
      <w:r>
        <w:t>E-mail: kirankotade@gmail.com</w:t>
      </w:r>
      <w:r w:rsidRPr="001A7EA6">
        <w:t xml:space="preserve"> </w:t>
      </w:r>
    </w:p>
    <w:p w:rsidR="001A7EA6" w:rsidRDefault="001A7EA6" w:rsidP="008B5DFB">
      <w:pPr>
        <w:spacing w:after="13" w:line="259" w:lineRule="auto"/>
        <w:jc w:val="left"/>
      </w:pPr>
    </w:p>
    <w:p w:rsidR="001A7EA6" w:rsidRDefault="001A7EA6" w:rsidP="001A7EA6">
      <w:pPr>
        <w:spacing w:after="13" w:line="259" w:lineRule="auto"/>
        <w:ind w:left="3222" w:firstLine="0"/>
        <w:jc w:val="left"/>
      </w:pPr>
      <w:r>
        <w:t> </w:t>
      </w:r>
    </w:p>
    <w:p w:rsidR="0081572B" w:rsidRDefault="0081572B" w:rsidP="001A7EA6">
      <w:pPr>
        <w:spacing w:after="13" w:line="259" w:lineRule="auto"/>
        <w:ind w:left="3222" w:firstLine="0"/>
        <w:jc w:val="left"/>
      </w:pPr>
    </w:p>
    <w:p w:rsidR="0081572B" w:rsidRDefault="0081572B">
      <w:pPr>
        <w:spacing w:after="0" w:line="259" w:lineRule="auto"/>
        <w:ind w:left="0" w:firstLine="0"/>
        <w:jc w:val="left"/>
      </w:pPr>
    </w:p>
    <w:p w:rsidR="008B5DFB" w:rsidRDefault="008B5DFB" w:rsidP="008B5DFB">
      <w:pPr>
        <w:spacing w:after="0" w:line="259" w:lineRule="auto"/>
        <w:ind w:left="0" w:firstLine="0"/>
        <w:jc w:val="left"/>
      </w:pPr>
    </w:p>
    <w:p w:rsidR="008B5DFB" w:rsidRDefault="008B5DFB" w:rsidP="008B5DFB">
      <w:pPr>
        <w:spacing w:after="0" w:line="259" w:lineRule="auto"/>
        <w:ind w:left="0" w:firstLine="0"/>
        <w:jc w:val="left"/>
      </w:pPr>
    </w:p>
    <w:p w:rsidR="008B5DFB" w:rsidRDefault="008B5DFB" w:rsidP="008B5DFB">
      <w:pPr>
        <w:spacing w:after="0" w:line="259" w:lineRule="auto"/>
        <w:ind w:left="0" w:firstLine="0"/>
        <w:jc w:val="left"/>
      </w:pPr>
    </w:p>
    <w:p w:rsidR="008B5DFB" w:rsidRDefault="008B5DFB" w:rsidP="008B5DFB">
      <w:pPr>
        <w:tabs>
          <w:tab w:val="left" w:pos="1350"/>
        </w:tabs>
        <w:spacing w:after="0" w:line="259" w:lineRule="auto"/>
        <w:ind w:left="0" w:firstLine="0"/>
        <w:jc w:val="left"/>
      </w:pPr>
    </w:p>
    <w:p w:rsidR="0081572B" w:rsidRDefault="0008528C" w:rsidP="008B5DFB">
      <w:pPr>
        <w:tabs>
          <w:tab w:val="left" w:pos="1350"/>
        </w:tabs>
        <w:spacing w:after="0" w:line="259" w:lineRule="auto"/>
        <w:ind w:left="0" w:firstLine="0"/>
        <w:jc w:val="left"/>
      </w:pPr>
      <w:r w:rsidRPr="0008528C">
        <w:rPr>
          <w:rFonts w:ascii="Calibri" w:eastAsia="Calibri" w:hAnsi="Calibri" w:cs="Calibri"/>
          <w:noProof/>
          <w:sz w:val="22"/>
        </w:rPr>
        <w:pict>
          <v:group id="Group 45459" o:spid="_x0000_s1426" style="position:absolute;margin-left:25pt;margin-top:26.5pt;width:1.5pt;height:790.25pt;z-index:251658240;mso-position-horizontal-relative:page;mso-position-vertical-relative:page" coordsize="190,100361">
            <v:shape id="Shape 49838" o:spid="_x0000_s1429" style="position:absolute;width:91;height:100361" coordsize="9144,10036175" path="m,l9144,r,10036175l,10036175,,e" fillcolor="black" stroked="f" strokeweight="0">
              <v:stroke opacity="0" miterlimit="10" joinstyle="miter"/>
            </v:shape>
            <v:shape id="Shape 49839" o:spid="_x0000_s1428" style="position:absolute;left:63;width:91;height:100361" coordsize="9144,10036175" path="m,l9144,r,10036175l,10036175,,e" stroked="f" strokeweight="0">
              <v:stroke opacity="0" miterlimit="10" joinstyle="miter"/>
            </v:shape>
            <v:shape id="Shape 49840" o:spid="_x0000_s1427" style="position:absolute;left:127;width:91;height:100361" coordsize="9144,10036175" path="m,l9144,r,10036175l,10036175,,e" fillcolor="black" stroked="f" strokeweight="0">
              <v:stroke opacity="0" miterlimit="10" joinstyle="miter"/>
            </v:shape>
            <w10:wrap type="square" anchorx="page" anchory="page"/>
          </v:group>
        </w:pict>
      </w:r>
      <w:r w:rsidRPr="0008528C">
        <w:rPr>
          <w:rFonts w:ascii="Calibri" w:eastAsia="Calibri" w:hAnsi="Calibri" w:cs="Calibri"/>
          <w:noProof/>
          <w:sz w:val="22"/>
        </w:rPr>
        <w:pict>
          <v:group id="Group 45460" o:spid="_x0000_s1422" style="position:absolute;margin-left:570.25pt;margin-top:26.5pt;width:1.5pt;height:790.25pt;z-index:251659264;mso-position-horizontal-relative:page;mso-position-vertical-relative:page" coordsize="190,100361">
            <v:shape id="Shape 49844" o:spid="_x0000_s1425" style="position:absolute;left:127;width:91;height:100361" coordsize="9144,10036175" path="m,l9144,r,10036175l,10036175,,e" fillcolor="black" stroked="f" strokeweight="0">
              <v:stroke opacity="0" miterlimit="10" joinstyle="miter"/>
            </v:shape>
            <v:shape id="Shape 49845" o:spid="_x0000_s1424" style="position:absolute;left:63;width:91;height:100361" coordsize="9144,10036175" path="m,l9144,r,10036175l,10036175,,e" stroked="f" strokeweight="0">
              <v:stroke opacity="0" miterlimit="10" joinstyle="miter"/>
            </v:shape>
            <v:shape id="Shape 49846" o:spid="_x0000_s1423" style="position:absolute;width:91;height:100361" coordsize="9144,10036175" path="m,l9144,r,10036175l,10036175,,e" fillcolor="black" stroked="f" strokeweight="0">
              <v:stroke opacity="0" miterlimit="10" joinstyle="miter"/>
            </v:shape>
            <w10:wrap type="square" anchorx="page" anchory="page"/>
          </v:group>
        </w:pict>
      </w: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rsidP="001A7EA6">
      <w:pPr>
        <w:spacing w:after="0" w:line="259" w:lineRule="auto"/>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B5DFB" w:rsidRDefault="008B5DF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1A7EA6" w:rsidP="001A7EA6">
      <w:pPr>
        <w:tabs>
          <w:tab w:val="left" w:pos="8640"/>
        </w:tabs>
        <w:spacing w:after="0" w:line="259" w:lineRule="auto"/>
        <w:ind w:left="160" w:firstLine="0"/>
        <w:jc w:val="left"/>
      </w:pPr>
      <w:r>
        <w:tab/>
      </w: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B5DFB">
      <w:pPr>
        <w:spacing w:after="0" w:line="259" w:lineRule="auto"/>
        <w:ind w:left="160" w:firstLine="0"/>
        <w:jc w:val="left"/>
      </w:pPr>
      <w:r>
        <w:t xml:space="preserve">        </w:t>
      </w:r>
    </w:p>
    <w:p w:rsidR="008B5DFB" w:rsidRDefault="008B5DFB">
      <w:pPr>
        <w:spacing w:after="0" w:line="259" w:lineRule="auto"/>
        <w:ind w:left="160" w:firstLine="0"/>
        <w:jc w:val="left"/>
      </w:pPr>
    </w:p>
    <w:p w:rsidR="008B5DFB" w:rsidRDefault="008B5DFB">
      <w:pPr>
        <w:spacing w:after="0" w:line="259" w:lineRule="auto"/>
        <w:ind w:left="160" w:firstLine="0"/>
        <w:jc w:val="left"/>
      </w:pPr>
    </w:p>
    <w:p w:rsidR="008B5DFB" w:rsidRDefault="008B5DFB">
      <w:pPr>
        <w:spacing w:after="0" w:line="259" w:lineRule="auto"/>
        <w:ind w:left="160" w:firstLine="0"/>
        <w:jc w:val="left"/>
      </w:pPr>
    </w:p>
    <w:p w:rsidR="008B5DFB" w:rsidRDefault="008B5DFB">
      <w:pPr>
        <w:spacing w:after="0" w:line="259" w:lineRule="auto"/>
        <w:ind w:left="160" w:firstLine="0"/>
        <w:jc w:val="left"/>
      </w:pPr>
    </w:p>
    <w:p w:rsidR="008B5DFB" w:rsidRDefault="008B5DFB">
      <w:pPr>
        <w:spacing w:after="0" w:line="259" w:lineRule="auto"/>
        <w:ind w:left="160" w:firstLine="0"/>
        <w:jc w:val="left"/>
      </w:pPr>
    </w:p>
    <w:p w:rsidR="0081572B" w:rsidRDefault="0081572B">
      <w:pPr>
        <w:spacing w:after="0" w:line="259" w:lineRule="auto"/>
        <w:ind w:left="160" w:firstLine="0"/>
        <w:jc w:val="left"/>
      </w:pPr>
    </w:p>
    <w:p w:rsidR="008B5DFB" w:rsidRDefault="008B5DFB">
      <w:pPr>
        <w:spacing w:after="3" w:line="265" w:lineRule="auto"/>
        <w:ind w:left="10"/>
        <w:jc w:val="left"/>
      </w:pPr>
    </w:p>
    <w:p w:rsidR="0081572B" w:rsidRDefault="00477FCC">
      <w:pPr>
        <w:spacing w:after="3" w:line="265" w:lineRule="auto"/>
        <w:ind w:left="10"/>
        <w:jc w:val="left"/>
      </w:pPr>
      <w:r>
        <w:rPr>
          <w:b/>
        </w:rPr>
        <w:t xml:space="preserve">  Abstract: </w:t>
      </w:r>
    </w:p>
    <w:p w:rsidR="0081572B" w:rsidRDefault="0081572B">
      <w:pPr>
        <w:spacing w:after="0" w:line="259" w:lineRule="auto"/>
        <w:ind w:left="0" w:firstLine="0"/>
        <w:jc w:val="left"/>
      </w:pPr>
    </w:p>
    <w:p w:rsidR="0081572B" w:rsidRDefault="00477FCC" w:rsidP="006545BA">
      <w:pPr>
        <w:spacing w:after="3" w:line="247" w:lineRule="auto"/>
        <w:jc w:val="left"/>
      </w:pPr>
      <w:r>
        <w:t>Azelnidipine is a cardiac L type of calcium channel blocker . When administered by orally, undergoes extensive first pass metabolism. When these two drugs are administered via Transdermal rout</w:t>
      </w:r>
      <w:r w:rsidR="006545BA">
        <w:t>e would rminimize</w:t>
      </w:r>
      <w:r>
        <w:t xml:space="preserve"> deficiencies which associated by oral administrati</w:t>
      </w:r>
      <w:r w:rsidR="006545BA">
        <w:t>on and increase</w:t>
      </w:r>
      <w:r>
        <w:t xml:space="preserve"> bio</w:t>
      </w:r>
      <w:r w:rsidR="006545BA">
        <w:t>-</w:t>
      </w:r>
      <w:r>
        <w:t xml:space="preserve">availability. </w:t>
      </w:r>
    </w:p>
    <w:p w:rsidR="0081572B" w:rsidRDefault="0081572B">
      <w:pPr>
        <w:spacing w:after="0" w:line="259" w:lineRule="auto"/>
        <w:ind w:left="100" w:firstLine="0"/>
        <w:jc w:val="left"/>
      </w:pPr>
    </w:p>
    <w:p w:rsidR="0081572B" w:rsidRDefault="0008528C">
      <w:pPr>
        <w:spacing w:after="3" w:line="247" w:lineRule="auto"/>
        <w:ind w:right="1656"/>
        <w:jc w:val="left"/>
      </w:pPr>
      <w:r w:rsidRPr="0008528C">
        <w:rPr>
          <w:rFonts w:ascii="Calibri" w:eastAsia="Calibri" w:hAnsi="Calibri" w:cs="Calibri"/>
          <w:noProof/>
          <w:sz w:val="22"/>
        </w:rPr>
        <w:pict>
          <v:group id="Group 41241" o:spid="_x0000_s1418" style="position:absolute;left:0;text-align:left;margin-left:25pt;margin-top:26.5pt;width:1.5pt;height:790.25pt;z-index:251660288;mso-position-horizontal-relative:page;mso-position-vertical-relative:page" coordsize="190,100361">
            <v:shape id="Shape 49850" o:spid="_x0000_s1421" style="position:absolute;width:91;height:100361" coordsize="9144,10036175" path="m,l9144,r,10036175l,10036175,,e" fillcolor="black" stroked="f" strokeweight="0">
              <v:stroke opacity="0" miterlimit="10" joinstyle="miter"/>
            </v:shape>
            <v:shape id="Shape 49851" o:spid="_x0000_s1420" style="position:absolute;left:63;width:91;height:100361" coordsize="9144,10036175" path="m,l9144,r,10036175l,10036175,,e" stroked="f" strokeweight="0">
              <v:stroke opacity="0" miterlimit="10" joinstyle="miter"/>
            </v:shape>
            <v:shape id="Shape 49852" o:spid="_x0000_s1419" style="position:absolute;left:127;width:91;height:100361" coordsize="9144,10036175" path="m,l9144,r,10036175l,10036175,,e" fillcolor="black" stroked="f" strokeweight="0">
              <v:stroke opacity="0" miterlimit="10" joinstyle="miter"/>
            </v:shape>
            <w10:wrap type="square" anchorx="page" anchory="page"/>
          </v:group>
        </w:pict>
      </w:r>
      <w:r w:rsidRPr="0008528C">
        <w:rPr>
          <w:rFonts w:ascii="Calibri" w:eastAsia="Calibri" w:hAnsi="Calibri" w:cs="Calibri"/>
          <w:noProof/>
          <w:sz w:val="22"/>
        </w:rPr>
        <w:pict>
          <v:group id="Group 41248" o:spid="_x0000_s1414" style="position:absolute;left:0;text-align:left;margin-left:570.25pt;margin-top:26.5pt;width:1.5pt;height:790.25pt;z-index:251661312;mso-position-horizontal-relative:page;mso-position-vertical-relative:page" coordsize="190,100361">
            <v:shape id="Shape 49856" o:spid="_x0000_s1417" style="position:absolute;left:127;width:91;height:100361" coordsize="9144,10036175" path="m,l9144,r,10036175l,10036175,,e" fillcolor="black" stroked="f" strokeweight="0">
              <v:stroke opacity="0" miterlimit="10" joinstyle="miter"/>
            </v:shape>
            <v:shape id="Shape 49857" o:spid="_x0000_s1416" style="position:absolute;left:63;width:91;height:100361" coordsize="9144,10036175" path="m,l9144,r,10036175l,10036175,,e" stroked="f" strokeweight="0">
              <v:stroke opacity="0" miterlimit="10" joinstyle="miter"/>
            </v:shape>
            <v:shape id="Shape 49858" o:spid="_x0000_s1415" style="position:absolute;width:91;height:100361" coordsize="9144,10036175" path="m,l9144,r,10036175l,10036175,,e" fillcolor="black" stroked="f" strokeweight="0">
              <v:stroke opacity="0" miterlimit="10" joinstyle="miter"/>
            </v:shape>
            <w10:wrap type="square" anchorx="page" anchory="page"/>
          </v:group>
        </w:pict>
      </w:r>
      <w:r w:rsidR="00477FCC">
        <w:t xml:space="preserve">In the </w:t>
      </w:r>
      <w:r w:rsidR="006545BA">
        <w:t>current</w:t>
      </w:r>
      <w:r w:rsidR="00477FCC">
        <w:t xml:space="preserve"> study, Transdermal Patches of Azelnidipine and  hydrochorie were </w:t>
      </w:r>
      <w:r w:rsidR="006545BA">
        <w:t>improved</w:t>
      </w:r>
      <w:r w:rsidR="00477FCC">
        <w:t xml:space="preserve"> by différent ratios of Hydroxypropyl Methylcellulose, (HPMC) Eudragit RL-100, Eudragit RS-100 and Ethylcellulose (EC) by solvent evaporation technique. The </w:t>
      </w:r>
      <w:r w:rsidR="006545BA">
        <w:t>outcome</w:t>
      </w:r>
      <w:r w:rsidR="00477FCC">
        <w:t xml:space="preserve"> of Dimethyl Sulfoxide (DMSO) on Transdermal Delivery of Azelnidipine was studied. </w:t>
      </w:r>
    </w:p>
    <w:p w:rsidR="0081572B" w:rsidRDefault="0081572B">
      <w:pPr>
        <w:spacing w:after="0" w:line="259" w:lineRule="auto"/>
        <w:ind w:left="100" w:firstLine="0"/>
        <w:jc w:val="left"/>
      </w:pPr>
    </w:p>
    <w:p w:rsidR="0081572B" w:rsidRDefault="00477FCC">
      <w:pPr>
        <w:spacing w:after="3" w:line="247" w:lineRule="auto"/>
        <w:ind w:right="1418"/>
        <w:jc w:val="left"/>
      </w:pPr>
      <w:r>
        <w:t xml:space="preserve">Ex Vivo drug release was </w:t>
      </w:r>
      <w:r w:rsidR="006545BA">
        <w:t>implemented</w:t>
      </w:r>
      <w:r>
        <w:t xml:space="preserve"> on albino rat abdominal skin by use of Franz diffusion cell. The diffused drug was analysed by Uv-Spectrophotomèter. In vivo drug release and </w:t>
      </w:r>
      <w:r w:rsidR="006545BA">
        <w:t>essential</w:t>
      </w:r>
      <w:r>
        <w:t xml:space="preserve"> pharmacokinetics were determined on male albino rats, the released drug in plasma was measured by using HPLC. </w:t>
      </w:r>
    </w:p>
    <w:p w:rsidR="0081572B" w:rsidRDefault="0081572B">
      <w:pPr>
        <w:spacing w:after="0" w:line="259" w:lineRule="auto"/>
        <w:ind w:left="100" w:firstLine="0"/>
        <w:jc w:val="left"/>
      </w:pPr>
    </w:p>
    <w:p w:rsidR="0081572B" w:rsidRDefault="00477FCC">
      <w:pPr>
        <w:spacing w:after="3" w:line="247" w:lineRule="auto"/>
        <w:ind w:right="1418"/>
        <w:jc w:val="left"/>
      </w:pPr>
      <w:r>
        <w:t>The drug- p</w:t>
      </w:r>
      <w:r w:rsidR="006545BA">
        <w:t>olymer interaction was assesed</w:t>
      </w:r>
      <w:r>
        <w:t xml:space="preserve"> by FTIR. All formulations were subjected to physicochemical evaluation tests like drug content, weight variation, thickness, moisture absorption and loss, water vapor transmission rate, percentage of flatness, folding endurance, skin irritation and stability. </w:t>
      </w:r>
    </w:p>
    <w:p w:rsidR="0081572B" w:rsidRDefault="0081572B">
      <w:pPr>
        <w:sectPr w:rsidR="0081572B">
          <w:headerReference w:type="even" r:id="rId7"/>
          <w:headerReference w:type="default" r:id="rId8"/>
          <w:footerReference w:type="even" r:id="rId9"/>
          <w:footerReference w:type="default" r:id="rId10"/>
          <w:headerReference w:type="first" r:id="rId11"/>
          <w:footerReference w:type="first" r:id="rId12"/>
          <w:pgSz w:w="11910" w:h="16840"/>
          <w:pgMar w:top="1462" w:right="890" w:bottom="1344" w:left="1121" w:header="500" w:footer="475" w:gutter="0"/>
          <w:cols w:space="720"/>
        </w:sectPr>
      </w:pPr>
    </w:p>
    <w:p w:rsidR="0081572B" w:rsidRDefault="00477FCC">
      <w:pPr>
        <w:spacing w:after="13" w:line="259" w:lineRule="auto"/>
        <w:ind w:left="315" w:firstLine="0"/>
        <w:jc w:val="left"/>
      </w:pPr>
      <w:r>
        <w:rPr>
          <w:rFonts w:ascii="Arial" w:eastAsia="Arial" w:hAnsi="Arial" w:cs="Arial"/>
          <w:b/>
          <w:color w:val="2D2D2D"/>
          <w:sz w:val="32"/>
        </w:rPr>
        <w:lastRenderedPageBreak/>
        <w:t xml:space="preserve">INTRODUCTION: </w:t>
      </w:r>
    </w:p>
    <w:p w:rsidR="0081572B" w:rsidRDefault="0081572B">
      <w:pPr>
        <w:spacing w:after="0" w:line="259" w:lineRule="auto"/>
        <w:ind w:left="315" w:firstLine="0"/>
        <w:jc w:val="left"/>
      </w:pPr>
    </w:p>
    <w:p w:rsidR="0081572B" w:rsidRDefault="00477FCC">
      <w:pPr>
        <w:spacing w:after="2" w:line="240" w:lineRule="auto"/>
        <w:ind w:left="240" w:right="977" w:hanging="240"/>
        <w:jc w:val="left"/>
      </w:pPr>
      <w:r>
        <w:rPr>
          <w:rFonts w:ascii="Calibri" w:eastAsia="Calibri" w:hAnsi="Calibri" w:cs="Calibri"/>
          <w:color w:val="2D2D2D"/>
        </w:rPr>
        <w:t xml:space="preserve">    Administered in the traditional forms generally produces bulky range of</w:t>
      </w:r>
      <w:r w:rsidR="006545BA">
        <w:rPr>
          <w:rFonts w:ascii="Calibri" w:eastAsia="Calibri" w:hAnsi="Calibri" w:cs="Calibri"/>
          <w:color w:val="2D2D2D"/>
        </w:rPr>
        <w:t xml:space="preserve"> fluctuations in plasma</w:t>
      </w:r>
      <w:r>
        <w:rPr>
          <w:rFonts w:ascii="Calibri" w:eastAsia="Calibri" w:hAnsi="Calibri" w:cs="Calibri"/>
          <w:color w:val="2D2D2D"/>
        </w:rPr>
        <w:t xml:space="preserve"> drug its leads to </w:t>
      </w:r>
      <w:r w:rsidR="006545BA">
        <w:rPr>
          <w:rFonts w:ascii="Calibri" w:eastAsia="Calibri" w:hAnsi="Calibri" w:cs="Calibri"/>
          <w:color w:val="2D2D2D"/>
        </w:rPr>
        <w:t>unnecessary</w:t>
      </w:r>
      <w:r>
        <w:rPr>
          <w:rFonts w:ascii="Calibri" w:eastAsia="Calibri" w:hAnsi="Calibri" w:cs="Calibri"/>
          <w:color w:val="2D2D2D"/>
        </w:rPr>
        <w:t xml:space="preserve"> effects like toxicity or poor</w:t>
      </w:r>
      <w:r w:rsidR="006545BA">
        <w:rPr>
          <w:rFonts w:ascii="Calibri" w:eastAsia="Calibri" w:hAnsi="Calibri" w:cs="Calibri"/>
          <w:color w:val="2D2D2D"/>
        </w:rPr>
        <w:t xml:space="preserve"> </w:t>
      </w:r>
      <w:r>
        <w:rPr>
          <w:rFonts w:ascii="Calibri" w:eastAsia="Calibri" w:hAnsi="Calibri" w:cs="Calibri"/>
          <w:color w:val="2D2D2D"/>
        </w:rPr>
        <w:t>efficiency of drug. This factor further more repeated dosing and irregular absorption</w:t>
      </w:r>
      <w:r w:rsidR="006545BA">
        <w:rPr>
          <w:rFonts w:ascii="Calibri" w:eastAsia="Calibri" w:hAnsi="Calibri" w:cs="Calibri"/>
          <w:color w:val="2D2D2D"/>
        </w:rPr>
        <w:t xml:space="preserve"> </w:t>
      </w:r>
      <w:r>
        <w:rPr>
          <w:rFonts w:ascii="Calibri" w:eastAsia="Calibri" w:hAnsi="Calibri" w:cs="Calibri"/>
          <w:color w:val="2D2D2D"/>
        </w:rPr>
        <w:t xml:space="preserve">get the approach of the controlled drug delivery (CDDS) [1, 2]. </w:t>
      </w:r>
    </w:p>
    <w:p w:rsidR="0081572B" w:rsidRDefault="0081572B">
      <w:pPr>
        <w:spacing w:after="0" w:line="259" w:lineRule="auto"/>
        <w:ind w:left="240" w:firstLine="0"/>
        <w:jc w:val="left"/>
      </w:pPr>
    </w:p>
    <w:p w:rsidR="0081572B" w:rsidRDefault="00477FCC">
      <w:pPr>
        <w:spacing w:after="5" w:line="250" w:lineRule="auto"/>
        <w:ind w:left="235" w:right="568"/>
      </w:pPr>
      <w:r>
        <w:rPr>
          <w:rFonts w:ascii="Calibri" w:eastAsia="Calibri" w:hAnsi="Calibri" w:cs="Calibri"/>
          <w:color w:val="2D2D2D"/>
        </w:rPr>
        <w:t xml:space="preserve"> The controlled drug delivery definition reported by V.</w:t>
      </w:r>
      <w:r w:rsidR="006545BA">
        <w:rPr>
          <w:rFonts w:ascii="Calibri" w:eastAsia="Calibri" w:hAnsi="Calibri" w:cs="Calibri"/>
          <w:color w:val="2D2D2D"/>
        </w:rPr>
        <w:t xml:space="preserve"> </w:t>
      </w:r>
      <w:r>
        <w:rPr>
          <w:rFonts w:ascii="Calibri" w:eastAsia="Calibri" w:hAnsi="Calibri" w:cs="Calibri"/>
          <w:color w:val="2D2D2D"/>
        </w:rPr>
        <w:t>Sankar [3] as dosage</w:t>
      </w:r>
      <w:r w:rsidR="006545BA">
        <w:rPr>
          <w:rFonts w:ascii="Calibri" w:eastAsia="Calibri" w:hAnsi="Calibri" w:cs="Calibri"/>
          <w:color w:val="2D2D2D"/>
        </w:rPr>
        <w:t xml:space="preserve"> </w:t>
      </w:r>
      <w:r>
        <w:rPr>
          <w:rFonts w:ascii="Calibri" w:eastAsia="Calibri" w:hAnsi="Calibri" w:cs="Calibri"/>
          <w:color w:val="2D2D2D"/>
        </w:rPr>
        <w:t>that deliver one (or) more one drugs regularly in a prearranged pattern for a fixed time</w:t>
      </w:r>
      <w:r w:rsidR="006545BA">
        <w:rPr>
          <w:rFonts w:ascii="Calibri" w:eastAsia="Calibri" w:hAnsi="Calibri" w:cs="Calibri"/>
          <w:color w:val="2D2D2D"/>
        </w:rPr>
        <w:t xml:space="preserve"> </w:t>
      </w:r>
      <w:r>
        <w:rPr>
          <w:rFonts w:ascii="Calibri" w:eastAsia="Calibri" w:hAnsi="Calibri" w:cs="Calibri"/>
          <w:color w:val="2D2D2D"/>
        </w:rPr>
        <w:t>of period, either/or systemically or to a specified target organ. Controlled drug delivery is to provide safety and improve efficacy of drugs, to</w:t>
      </w:r>
      <w:r w:rsidR="006545BA">
        <w:rPr>
          <w:rFonts w:ascii="Calibri" w:eastAsia="Calibri" w:hAnsi="Calibri" w:cs="Calibri"/>
          <w:color w:val="2D2D2D"/>
        </w:rPr>
        <w:t xml:space="preserve"> </w:t>
      </w:r>
      <w:r>
        <w:rPr>
          <w:rFonts w:ascii="Calibri" w:eastAsia="Calibri" w:hAnsi="Calibri" w:cs="Calibri"/>
          <w:color w:val="2D2D2D"/>
        </w:rPr>
        <w:t xml:space="preserve">produce the patient compliance. </w:t>
      </w:r>
    </w:p>
    <w:p w:rsidR="0081572B" w:rsidRDefault="0081572B">
      <w:pPr>
        <w:spacing w:after="0" w:line="259" w:lineRule="auto"/>
        <w:ind w:left="240" w:firstLine="0"/>
        <w:jc w:val="left"/>
      </w:pPr>
    </w:p>
    <w:p w:rsidR="0081572B" w:rsidRDefault="00477FCC">
      <w:pPr>
        <w:spacing w:after="5" w:line="250" w:lineRule="auto"/>
        <w:ind w:left="235" w:right="568"/>
      </w:pPr>
      <w:r>
        <w:rPr>
          <w:rFonts w:ascii="Calibri" w:eastAsia="Calibri" w:hAnsi="Calibri" w:cs="Calibri"/>
          <w:color w:val="2D2D2D"/>
        </w:rPr>
        <w:t xml:space="preserve"> This is achieved by superior control of drug level in</w:t>
      </w:r>
      <w:r w:rsidR="00A17A8B">
        <w:rPr>
          <w:rFonts w:ascii="Calibri" w:eastAsia="Calibri" w:hAnsi="Calibri" w:cs="Calibri"/>
          <w:color w:val="2D2D2D"/>
        </w:rPr>
        <w:t xml:space="preserve"> </w:t>
      </w:r>
      <w:r>
        <w:rPr>
          <w:rFonts w:ascii="Calibri" w:eastAsia="Calibri" w:hAnsi="Calibri" w:cs="Calibri"/>
          <w:color w:val="2D2D2D"/>
        </w:rPr>
        <w:t>blood, reducing dose administration times [2].. A.P. Kakkar and Ajay</w:t>
      </w:r>
      <w:r w:rsidR="00A17A8B">
        <w:rPr>
          <w:rFonts w:ascii="Calibri" w:eastAsia="Calibri" w:hAnsi="Calibri" w:cs="Calibri"/>
          <w:color w:val="2D2D2D"/>
        </w:rPr>
        <w:t xml:space="preserve"> </w:t>
      </w:r>
      <w:r>
        <w:rPr>
          <w:rFonts w:ascii="Calibri" w:eastAsia="Calibri" w:hAnsi="Calibri" w:cs="Calibri"/>
          <w:color w:val="2D2D2D"/>
        </w:rPr>
        <w:t>Gupta [4] reported definition of Transdermal Drug Delivery systems (TDDS) is self</w:t>
      </w:r>
      <w:r w:rsidR="00A17A8B">
        <w:rPr>
          <w:rFonts w:ascii="Calibri" w:eastAsia="Calibri" w:hAnsi="Calibri" w:cs="Calibri"/>
          <w:color w:val="2D2D2D"/>
        </w:rPr>
        <w:t xml:space="preserve"> </w:t>
      </w:r>
      <w:r>
        <w:rPr>
          <w:rFonts w:ascii="Calibri" w:eastAsia="Calibri" w:hAnsi="Calibri" w:cs="Calibri"/>
          <w:color w:val="2D2D2D"/>
        </w:rPr>
        <w:t>contained distinct dosage forms, when it applied on the skin; deliver the drug(s) into</w:t>
      </w:r>
      <w:r w:rsidR="006545BA">
        <w:rPr>
          <w:rFonts w:ascii="Calibri" w:eastAsia="Calibri" w:hAnsi="Calibri" w:cs="Calibri"/>
          <w:color w:val="2D2D2D"/>
        </w:rPr>
        <w:t xml:space="preserve"> </w:t>
      </w:r>
      <w:r>
        <w:rPr>
          <w:rFonts w:ascii="Calibri" w:eastAsia="Calibri" w:hAnsi="Calibri" w:cs="Calibri"/>
          <w:color w:val="2D2D2D"/>
        </w:rPr>
        <w:t xml:space="preserve">controlled rate in to systemic circulation. </w:t>
      </w:r>
    </w:p>
    <w:p w:rsidR="0081572B" w:rsidRDefault="0081572B">
      <w:pPr>
        <w:spacing w:after="0" w:line="259" w:lineRule="auto"/>
        <w:ind w:left="240" w:firstLine="0"/>
        <w:jc w:val="left"/>
      </w:pPr>
    </w:p>
    <w:p w:rsidR="0081572B" w:rsidRDefault="00477FCC">
      <w:pPr>
        <w:spacing w:after="5" w:line="250" w:lineRule="auto"/>
        <w:ind w:left="235" w:right="229"/>
      </w:pPr>
      <w:r>
        <w:rPr>
          <w:rFonts w:ascii="Calibri" w:eastAsia="Calibri" w:hAnsi="Calibri" w:cs="Calibri"/>
          <w:color w:val="2D2D2D"/>
        </w:rPr>
        <w:t>The first TDDS prepared in 1970s. The first patch of scopolamine was accepted by USFDA in 1979s the active medicament is the scopolamine used to treat</w:t>
      </w:r>
      <w:r w:rsidR="00A17A8B">
        <w:rPr>
          <w:rFonts w:ascii="Calibri" w:eastAsia="Calibri" w:hAnsi="Calibri" w:cs="Calibri"/>
          <w:color w:val="2D2D2D"/>
        </w:rPr>
        <w:t xml:space="preserve"> </w:t>
      </w:r>
      <w:r>
        <w:rPr>
          <w:rFonts w:ascii="Calibri" w:eastAsia="Calibri" w:hAnsi="Calibri" w:cs="Calibri"/>
          <w:color w:val="2D2D2D"/>
        </w:rPr>
        <w:t>the motion sickness. The transderm scopolamine was described by</w:t>
      </w:r>
      <w:r w:rsidR="00A17A8B">
        <w:rPr>
          <w:rFonts w:ascii="Calibri" w:eastAsia="Calibri" w:hAnsi="Calibri" w:cs="Calibri"/>
          <w:color w:val="2D2D2D"/>
        </w:rPr>
        <w:t xml:space="preserve"> </w:t>
      </w:r>
      <w:r>
        <w:rPr>
          <w:rFonts w:ascii="Calibri" w:eastAsia="Calibri" w:hAnsi="Calibri" w:cs="Calibri"/>
          <w:color w:val="2D2D2D"/>
        </w:rPr>
        <w:t>K.P.R. Chowd</w:t>
      </w:r>
      <w:r w:rsidR="00A17A8B">
        <w:rPr>
          <w:rFonts w:ascii="Calibri" w:eastAsia="Calibri" w:hAnsi="Calibri" w:cs="Calibri"/>
          <w:color w:val="2D2D2D"/>
        </w:rPr>
        <w:t>h</w:t>
      </w:r>
      <w:r>
        <w:rPr>
          <w:rFonts w:ascii="Calibri" w:eastAsia="Calibri" w:hAnsi="Calibri" w:cs="Calibri"/>
          <w:color w:val="2D2D2D"/>
        </w:rPr>
        <w:t>ary</w:t>
      </w:r>
      <w:r w:rsidR="00A17A8B">
        <w:rPr>
          <w:rFonts w:ascii="Calibri" w:eastAsia="Calibri" w:hAnsi="Calibri" w:cs="Calibri"/>
          <w:color w:val="2D2D2D"/>
        </w:rPr>
        <w:t xml:space="preserve"> Abdul Ahad</w:t>
      </w:r>
      <w:r>
        <w:rPr>
          <w:rFonts w:ascii="Calibri" w:eastAsia="Calibri" w:hAnsi="Calibri" w:cs="Calibri"/>
          <w:color w:val="2D2D2D"/>
        </w:rPr>
        <w:t>, and N.Udupa [2, 5,and 6].</w:t>
      </w:r>
    </w:p>
    <w:p w:rsidR="0081572B" w:rsidRDefault="0008528C">
      <w:pPr>
        <w:spacing w:after="5" w:line="250" w:lineRule="auto"/>
        <w:ind w:left="235" w:right="568"/>
      </w:pPr>
      <w:r w:rsidRPr="0008528C">
        <w:rPr>
          <w:rFonts w:ascii="Calibri" w:eastAsia="Calibri" w:hAnsi="Calibri" w:cs="Calibri"/>
          <w:noProof/>
          <w:sz w:val="22"/>
        </w:rPr>
        <w:pict>
          <v:group id="Group 41056" o:spid="_x0000_s1410" style="position:absolute;left:0;text-align:left;margin-left:25pt;margin-top:26.5pt;width:1.5pt;height:790.25pt;z-index:251662336;mso-position-horizontal-relative:page;mso-position-vertical-relative:page" coordsize="190,100361">
            <v:shape id="Shape 49862" o:spid="_x0000_s1413" style="position:absolute;width:91;height:100361" coordsize="9144,10036175" path="m,l9144,r,10036175l,10036175,,e" fillcolor="black" stroked="f" strokeweight="0">
              <v:stroke opacity="0" miterlimit="10" joinstyle="miter"/>
            </v:shape>
            <v:shape id="Shape 49863" o:spid="_x0000_s1412" style="position:absolute;left:63;width:91;height:100361" coordsize="9144,10036175" path="m,l9144,r,10036175l,10036175,,e" stroked="f" strokeweight="0">
              <v:stroke opacity="0" miterlimit="10" joinstyle="miter"/>
            </v:shape>
            <v:shape id="Shape 49864" o:spid="_x0000_s1411" style="position:absolute;left:127;width:91;height:100361" coordsize="9144,10036175" path="m,l9144,r,10036175l,10036175,,e" fillcolor="black" stroked="f" strokeweight="0">
              <v:stroke opacity="0" miterlimit="10" joinstyle="miter"/>
            </v:shape>
            <w10:wrap type="square" anchorx="page" anchory="page"/>
          </v:group>
        </w:pict>
      </w:r>
      <w:r w:rsidRPr="0008528C">
        <w:rPr>
          <w:rFonts w:ascii="Calibri" w:eastAsia="Calibri" w:hAnsi="Calibri" w:cs="Calibri"/>
          <w:noProof/>
          <w:sz w:val="22"/>
        </w:rPr>
        <w:pict>
          <v:group id="Group 41058" o:spid="_x0000_s1406" style="position:absolute;left:0;text-align:left;margin-left:570.25pt;margin-top:26.5pt;width:1.5pt;height:790.25pt;z-index:251663360;mso-position-horizontal-relative:page;mso-position-vertical-relative:page" coordsize="190,100361">
            <v:shape id="Shape 49868" o:spid="_x0000_s1409" style="position:absolute;left:127;width:91;height:100361" coordsize="9144,10036175" path="m,l9144,r,10036175l,10036175,,e" fillcolor="black" stroked="f" strokeweight="0">
              <v:stroke opacity="0" miterlimit="10" joinstyle="miter"/>
            </v:shape>
            <v:shape id="Shape 49869" o:spid="_x0000_s1408" style="position:absolute;left:63;width:91;height:100361" coordsize="9144,10036175" path="m,l9144,r,10036175l,10036175,,e" stroked="f" strokeweight="0">
              <v:stroke opacity="0" miterlimit="10" joinstyle="miter"/>
            </v:shape>
            <v:shape id="Shape 49870" o:spid="_x0000_s1407" style="position:absolute;width:91;height:100361" coordsize="9144,10036175" path="m,l9144,r,10036175l,10036175,,e" fillcolor="black" stroked="f" strokeweight="0">
              <v:stroke opacity="0" miterlimit="10" joinstyle="miter"/>
            </v:shape>
            <w10:wrap type="square" anchorx="page" anchory="page"/>
          </v:group>
        </w:pict>
      </w:r>
      <w:r w:rsidR="00477FCC">
        <w:rPr>
          <w:rFonts w:ascii="Calibri" w:eastAsia="Calibri" w:hAnsi="Calibri" w:cs="Calibri"/>
          <w:color w:val="2D2D2D"/>
        </w:rPr>
        <w:t>The membrane is a polypropylene micro</w:t>
      </w:r>
      <w:r w:rsidR="00A17A8B">
        <w:rPr>
          <w:rFonts w:ascii="Calibri" w:eastAsia="Calibri" w:hAnsi="Calibri" w:cs="Calibri"/>
          <w:color w:val="2D2D2D"/>
        </w:rPr>
        <w:t xml:space="preserve"> </w:t>
      </w:r>
      <w:r w:rsidR="00477FCC">
        <w:rPr>
          <w:rFonts w:ascii="Calibri" w:eastAsia="Calibri" w:hAnsi="Calibri" w:cs="Calibri"/>
          <w:color w:val="2D2D2D"/>
        </w:rPr>
        <w:t>porous film; reservoir is a liquid of</w:t>
      </w:r>
      <w:r w:rsidR="00A17A8B">
        <w:rPr>
          <w:rFonts w:ascii="Calibri" w:eastAsia="Calibri" w:hAnsi="Calibri" w:cs="Calibri"/>
          <w:color w:val="2D2D2D"/>
        </w:rPr>
        <w:t xml:space="preserve"> </w:t>
      </w:r>
      <w:r w:rsidR="00477FCC">
        <w:rPr>
          <w:rFonts w:ascii="Calibri" w:eastAsia="Calibri" w:hAnsi="Calibri" w:cs="Calibri"/>
          <w:color w:val="2D2D2D"/>
        </w:rPr>
        <w:t>scopolamine with combination of poly</w:t>
      </w:r>
      <w:r w:rsidR="00A17A8B">
        <w:rPr>
          <w:rFonts w:ascii="Calibri" w:eastAsia="Calibri" w:hAnsi="Calibri" w:cs="Calibri"/>
          <w:color w:val="2D2D2D"/>
        </w:rPr>
        <w:t xml:space="preserve"> </w:t>
      </w:r>
      <w:r w:rsidR="00477FCC">
        <w:rPr>
          <w:rFonts w:ascii="Calibri" w:eastAsia="Calibri" w:hAnsi="Calibri" w:cs="Calibri"/>
          <w:color w:val="2D2D2D"/>
        </w:rPr>
        <w:t>isobutylene and mineral oil,</w:t>
      </w:r>
      <w:r w:rsidR="00A17A8B">
        <w:rPr>
          <w:rFonts w:ascii="Calibri" w:eastAsia="Calibri" w:hAnsi="Calibri" w:cs="Calibri"/>
          <w:color w:val="2D2D2D"/>
        </w:rPr>
        <w:t>which</w:t>
      </w:r>
      <w:r w:rsidR="00477FCC">
        <w:rPr>
          <w:rFonts w:ascii="Calibri" w:eastAsia="Calibri" w:hAnsi="Calibri" w:cs="Calibri"/>
          <w:color w:val="2D2D2D"/>
        </w:rPr>
        <w:t xml:space="preserve"> gives similar effect</w:t>
      </w:r>
    </w:p>
    <w:p w:rsidR="0081572B" w:rsidRDefault="00477FCC">
      <w:pPr>
        <w:spacing w:after="5" w:line="250" w:lineRule="auto"/>
        <w:ind w:left="10" w:right="568"/>
      </w:pPr>
      <w:r>
        <w:rPr>
          <w:rFonts w:ascii="Calibri" w:eastAsia="Calibri" w:hAnsi="Calibri" w:cs="Calibri"/>
          <w:color w:val="2D2D2D"/>
        </w:rPr>
        <w:t xml:space="preserve">     as those of i.v infusion. It has surface area. </w:t>
      </w:r>
    </w:p>
    <w:p w:rsidR="0081572B" w:rsidRDefault="0081572B">
      <w:pPr>
        <w:spacing w:after="0" w:line="259" w:lineRule="auto"/>
        <w:ind w:left="0" w:firstLine="0"/>
        <w:jc w:val="left"/>
      </w:pPr>
    </w:p>
    <w:p w:rsidR="0081572B" w:rsidRDefault="00477FCC">
      <w:pPr>
        <w:spacing w:after="0" w:line="259" w:lineRule="auto"/>
        <w:ind w:left="0" w:firstLine="0"/>
        <w:jc w:val="left"/>
      </w:pPr>
      <w:r>
        <w:rPr>
          <w:rFonts w:ascii="Calibri" w:eastAsia="Calibri" w:hAnsi="Calibri" w:cs="Calibri"/>
          <w:b/>
          <w:color w:val="2D2D2D"/>
        </w:rPr>
        <w:t xml:space="preserve">     ADVANTAGE: </w:t>
      </w:r>
    </w:p>
    <w:p w:rsidR="0081572B" w:rsidRDefault="0081572B">
      <w:pPr>
        <w:spacing w:after="2" w:line="259" w:lineRule="auto"/>
        <w:ind w:left="0" w:firstLine="0"/>
        <w:jc w:val="left"/>
      </w:pPr>
    </w:p>
    <w:p w:rsidR="0081572B" w:rsidRDefault="00477FCC">
      <w:pPr>
        <w:numPr>
          <w:ilvl w:val="0"/>
          <w:numId w:val="1"/>
        </w:numPr>
        <w:ind w:right="184" w:hanging="361"/>
      </w:pPr>
      <w:r>
        <w:t xml:space="preserve">TDDS is to divert the hepatic and pre-systemic metabolism of therapeutic active drug (s)resulting increasing bioavailability. </w:t>
      </w:r>
    </w:p>
    <w:p w:rsidR="0081572B" w:rsidRDefault="0081572B">
      <w:pPr>
        <w:spacing w:after="0" w:line="259" w:lineRule="auto"/>
        <w:ind w:left="1786" w:firstLine="0"/>
        <w:jc w:val="left"/>
      </w:pPr>
    </w:p>
    <w:p w:rsidR="0081572B" w:rsidRDefault="00477FCC">
      <w:pPr>
        <w:numPr>
          <w:ilvl w:val="0"/>
          <w:numId w:val="1"/>
        </w:numPr>
        <w:ind w:right="184" w:hanging="361"/>
      </w:pPr>
      <w:r>
        <w:t xml:space="preserve">To avoid the inconveniences of i.v therapy and risk.  </w:t>
      </w:r>
    </w:p>
    <w:p w:rsidR="0081572B" w:rsidRDefault="0081572B">
      <w:pPr>
        <w:spacing w:after="0" w:line="259" w:lineRule="auto"/>
        <w:ind w:left="360" w:firstLine="0"/>
        <w:jc w:val="left"/>
      </w:pPr>
    </w:p>
    <w:p w:rsidR="0081572B" w:rsidRDefault="00477FCC">
      <w:pPr>
        <w:numPr>
          <w:ilvl w:val="0"/>
          <w:numId w:val="1"/>
        </w:numPr>
        <w:ind w:right="184" w:hanging="361"/>
      </w:pPr>
      <w:r>
        <w:t xml:space="preserve">Once administer TDDS to decreases dose administration intervals and to </w:t>
      </w:r>
    </w:p>
    <w:p w:rsidR="0081572B" w:rsidRDefault="00477FCC">
      <w:pPr>
        <w:numPr>
          <w:ilvl w:val="0"/>
          <w:numId w:val="1"/>
        </w:numPr>
        <w:ind w:right="184" w:hanging="361"/>
      </w:pPr>
      <w:r>
        <w:t xml:space="preserve">provide desirable sustained, extended drug release for fixated period. </w:t>
      </w:r>
    </w:p>
    <w:p w:rsidR="0081572B" w:rsidRDefault="0081572B">
      <w:pPr>
        <w:spacing w:after="0" w:line="259" w:lineRule="auto"/>
        <w:ind w:left="360" w:firstLine="0"/>
        <w:jc w:val="left"/>
      </w:pPr>
    </w:p>
    <w:p w:rsidR="0081572B" w:rsidRDefault="00477FCC">
      <w:pPr>
        <w:numPr>
          <w:ilvl w:val="0"/>
          <w:numId w:val="1"/>
        </w:numPr>
        <w:ind w:right="184" w:hanging="361"/>
      </w:pPr>
      <w:r>
        <w:t xml:space="preserve">To provide simple end of drug therapy or treatment. </w:t>
      </w:r>
    </w:p>
    <w:p w:rsidR="0081572B" w:rsidRDefault="00477FCC">
      <w:pPr>
        <w:numPr>
          <w:ilvl w:val="0"/>
          <w:numId w:val="1"/>
        </w:numPr>
        <w:ind w:right="184" w:hanging="361"/>
      </w:pPr>
      <w:r>
        <w:t xml:space="preserve">.  </w:t>
      </w:r>
    </w:p>
    <w:p w:rsidR="0081572B" w:rsidRDefault="00477FCC">
      <w:pPr>
        <w:numPr>
          <w:ilvl w:val="0"/>
          <w:numId w:val="1"/>
        </w:numPr>
        <w:ind w:right="184" w:hanging="361"/>
      </w:pPr>
      <w:r>
        <w:t xml:space="preserve">To ensure better patient conformity due to elimination of multiple dosing. </w:t>
      </w:r>
    </w:p>
    <w:p w:rsidR="0081572B" w:rsidRDefault="0081572B">
      <w:pPr>
        <w:spacing w:after="0" w:line="259" w:lineRule="auto"/>
        <w:ind w:left="360" w:firstLine="0"/>
        <w:jc w:val="left"/>
      </w:pPr>
    </w:p>
    <w:p w:rsidR="0081572B" w:rsidRPr="00132F44" w:rsidRDefault="00477FCC">
      <w:pPr>
        <w:numPr>
          <w:ilvl w:val="0"/>
          <w:numId w:val="1"/>
        </w:numPr>
        <w:ind w:right="184" w:hanging="361"/>
      </w:pPr>
      <w:r>
        <w:t xml:space="preserve">To provide better remedial efficiency by avoiding the fluctuations in peaks plasma drug.      </w:t>
      </w:r>
    </w:p>
    <w:p w:rsidR="00132F44" w:rsidRDefault="00132F44" w:rsidP="00132F44">
      <w:pPr>
        <w:pStyle w:val="ListParagraph"/>
      </w:pPr>
    </w:p>
    <w:p w:rsidR="00132F44" w:rsidRDefault="00132F44" w:rsidP="00132F44">
      <w:pPr>
        <w:ind w:right="184"/>
      </w:pPr>
      <w:r>
        <w:rPr>
          <w:b/>
        </w:rPr>
        <w:t xml:space="preserve">   DISADVANTAGE</w:t>
      </w:r>
    </w:p>
    <w:p w:rsidR="0081572B" w:rsidRDefault="0081572B">
      <w:pPr>
        <w:spacing w:after="0" w:line="259" w:lineRule="auto"/>
        <w:ind w:left="0" w:firstLine="0"/>
        <w:jc w:val="left"/>
      </w:pPr>
    </w:p>
    <w:p w:rsidR="0081572B" w:rsidRDefault="00477FCC">
      <w:pPr>
        <w:ind w:left="10" w:right="184"/>
      </w:pPr>
      <w:r>
        <w:t xml:space="preserve">The following characteristics of drugs cannot be suitable for this route; </w:t>
      </w:r>
    </w:p>
    <w:p w:rsidR="0081572B" w:rsidRDefault="0081572B">
      <w:pPr>
        <w:spacing w:after="0" w:line="259" w:lineRule="auto"/>
        <w:ind w:left="0" w:firstLine="0"/>
        <w:jc w:val="left"/>
      </w:pPr>
    </w:p>
    <w:p w:rsidR="0081572B" w:rsidRDefault="00477FCC">
      <w:pPr>
        <w:numPr>
          <w:ilvl w:val="0"/>
          <w:numId w:val="2"/>
        </w:numPr>
        <w:ind w:right="184" w:hanging="276"/>
      </w:pPr>
      <w:r>
        <w:lastRenderedPageBreak/>
        <w:t xml:space="preserve">The drug(s) need in high dose to produce </w:t>
      </w:r>
      <w:r w:rsidR="00A17A8B">
        <w:t xml:space="preserve">pharmacological action not </w:t>
      </w:r>
      <w:r>
        <w:t xml:space="preserve">suitable. </w:t>
      </w:r>
    </w:p>
    <w:p w:rsidR="0081572B" w:rsidRDefault="00477FCC">
      <w:pPr>
        <w:numPr>
          <w:ilvl w:val="0"/>
          <w:numId w:val="2"/>
        </w:numPr>
        <w:ind w:right="184" w:hanging="276"/>
      </w:pPr>
      <w:r>
        <w:t xml:space="preserve">Those drugs cause irritation, dermatological disorders. </w:t>
      </w:r>
    </w:p>
    <w:p w:rsidR="0081572B" w:rsidRDefault="00477FCC">
      <w:pPr>
        <w:numPr>
          <w:ilvl w:val="0"/>
          <w:numId w:val="2"/>
        </w:numPr>
        <w:ind w:right="184" w:hanging="276"/>
      </w:pPr>
      <w:r>
        <w:t xml:space="preserve">Drugs have higher molecular weight. </w:t>
      </w:r>
    </w:p>
    <w:p w:rsidR="0081572B" w:rsidRDefault="00477FCC">
      <w:pPr>
        <w:numPr>
          <w:ilvl w:val="0"/>
          <w:numId w:val="2"/>
        </w:numPr>
        <w:ind w:right="184" w:hanging="276"/>
      </w:pPr>
      <w:r>
        <w:t xml:space="preserve">Degradation when passing across skin. </w:t>
      </w:r>
    </w:p>
    <w:p w:rsidR="0081572B" w:rsidRDefault="00477FCC">
      <w:pPr>
        <w:numPr>
          <w:ilvl w:val="0"/>
          <w:numId w:val="2"/>
        </w:numPr>
        <w:ind w:right="184" w:hanging="276"/>
      </w:pPr>
      <w:r>
        <w:t>The skin is different in nature from place to place and from person to person</w:t>
      </w:r>
      <w:r w:rsidR="00A17A8B">
        <w:t xml:space="preserve"> </w:t>
      </w:r>
      <w:r>
        <w:t xml:space="preserve">&amp; also with age. </w:t>
      </w:r>
    </w:p>
    <w:p w:rsidR="0081572B" w:rsidRDefault="0081572B">
      <w:pPr>
        <w:spacing w:after="0" w:line="259" w:lineRule="auto"/>
        <w:ind w:left="0" w:firstLine="0"/>
        <w:jc w:val="left"/>
      </w:pPr>
    </w:p>
    <w:p w:rsidR="0081572B" w:rsidRDefault="00477FCC">
      <w:pPr>
        <w:tabs>
          <w:tab w:val="center" w:pos="1358"/>
        </w:tabs>
        <w:spacing w:after="3" w:line="265" w:lineRule="auto"/>
        <w:ind w:left="-460" w:firstLine="0"/>
        <w:jc w:val="left"/>
      </w:pPr>
      <w:r>
        <w:rPr>
          <w:rFonts w:ascii="Arial" w:eastAsia="Arial" w:hAnsi="Arial" w:cs="Arial"/>
          <w:b/>
        </w:rPr>
        <w:tab/>
      </w:r>
      <w:r>
        <w:rPr>
          <w:b/>
        </w:rPr>
        <w:t xml:space="preserve">THE HUMAN SKIN: </w:t>
      </w:r>
    </w:p>
    <w:p w:rsidR="0081572B" w:rsidRDefault="00477FCC">
      <w:pPr>
        <w:spacing w:after="158"/>
        <w:ind w:left="236" w:right="834"/>
      </w:pPr>
      <w:r>
        <w:t>The human skin average surface area approximately two meters square and its receives 1/3 of blood circulating throughout the</w:t>
      </w:r>
      <w:r w:rsidR="00A17A8B">
        <w:t xml:space="preserve"> human</w:t>
      </w:r>
      <w:r>
        <w:t xml:space="preserve"> body. </w:t>
      </w:r>
    </w:p>
    <w:p w:rsidR="0081572B" w:rsidRDefault="00A17A8B">
      <w:pPr>
        <w:spacing w:after="3" w:line="330" w:lineRule="auto"/>
        <w:ind w:left="236" w:right="1100"/>
        <w:jc w:val="left"/>
      </w:pPr>
      <w:r>
        <w:t>The skin major functions ,</w:t>
      </w:r>
      <w:r w:rsidR="00477FCC">
        <w:t>to defense tissues from disease, prevent body fluid loss, and cushion internal structures and to regulate temperature of</w:t>
      </w:r>
      <w:r>
        <w:t xml:space="preserve"> human</w:t>
      </w:r>
      <w:r w:rsidR="00477FCC">
        <w:t xml:space="preserve"> body. </w:t>
      </w:r>
    </w:p>
    <w:p w:rsidR="00A17A8B" w:rsidRDefault="00477FCC">
      <w:pPr>
        <w:ind w:left="236" w:right="348"/>
      </w:pPr>
      <w:r>
        <w:t>Human skin divided in to three different layers these are the epidermis, dermis, Hypodermis</w:t>
      </w:r>
    </w:p>
    <w:p w:rsidR="00A17A8B" w:rsidRDefault="00A17A8B">
      <w:pPr>
        <w:ind w:left="236" w:right="348"/>
      </w:pPr>
    </w:p>
    <w:p w:rsidR="00A17A8B" w:rsidRDefault="00A17A8B">
      <w:pPr>
        <w:ind w:left="236" w:right="348"/>
      </w:pPr>
    </w:p>
    <w:p w:rsidR="00A17A8B" w:rsidRDefault="00A17A8B">
      <w:pPr>
        <w:ind w:left="236" w:right="348"/>
      </w:pPr>
    </w:p>
    <w:p w:rsidR="00A17A8B" w:rsidRDefault="00A17A8B">
      <w:pPr>
        <w:ind w:left="236" w:right="348"/>
      </w:pPr>
    </w:p>
    <w:p w:rsidR="00A17A8B" w:rsidRDefault="00A17A8B">
      <w:pPr>
        <w:ind w:left="236" w:right="348"/>
      </w:pPr>
    </w:p>
    <w:p w:rsidR="00A17A8B" w:rsidRDefault="00A17A8B">
      <w:pPr>
        <w:ind w:left="236" w:right="348"/>
      </w:pPr>
    </w:p>
    <w:p w:rsidR="00A17A8B" w:rsidRDefault="00A17A8B">
      <w:pPr>
        <w:ind w:left="236" w:right="348"/>
      </w:pPr>
    </w:p>
    <w:p w:rsidR="00A17A8B" w:rsidRDefault="00A17A8B">
      <w:pPr>
        <w:ind w:left="236" w:right="348"/>
      </w:pPr>
    </w:p>
    <w:p w:rsidR="00A17A8B" w:rsidRDefault="00A17A8B">
      <w:pPr>
        <w:ind w:left="236" w:right="348"/>
      </w:pPr>
    </w:p>
    <w:p w:rsidR="00A17A8B" w:rsidRDefault="00A17A8B">
      <w:pPr>
        <w:ind w:left="236" w:right="348"/>
      </w:pPr>
    </w:p>
    <w:p w:rsidR="0081572B" w:rsidRDefault="00477FCC">
      <w:pPr>
        <w:ind w:left="236" w:right="348"/>
      </w:pPr>
      <w:r>
        <w:t xml:space="preserve"> </w:t>
      </w:r>
    </w:p>
    <w:p w:rsidR="0081572B" w:rsidRDefault="0081572B">
      <w:pPr>
        <w:spacing w:after="0" w:line="259" w:lineRule="auto"/>
        <w:ind w:left="240" w:firstLine="0"/>
        <w:jc w:val="left"/>
      </w:pPr>
    </w:p>
    <w:p w:rsidR="0081572B" w:rsidRDefault="0008528C">
      <w:pPr>
        <w:spacing w:after="0" w:line="259" w:lineRule="auto"/>
        <w:ind w:left="240" w:firstLine="0"/>
        <w:jc w:val="left"/>
      </w:pPr>
      <w:r w:rsidRPr="0008528C">
        <w:rPr>
          <w:rFonts w:ascii="Calibri" w:eastAsia="Calibri" w:hAnsi="Calibri" w:cs="Calibri"/>
          <w:noProof/>
          <w:sz w:val="22"/>
        </w:rPr>
        <w:pict>
          <v:group id="Group 41340" o:spid="_x0000_s1402" style="position:absolute;left:0;text-align:left;margin-left:25pt;margin-top:26.5pt;width:1.5pt;height:790.25pt;z-index:251664384;mso-position-horizontal-relative:page;mso-position-vertical-relative:page" coordsize="190,100361">
            <v:shape id="Shape 49874" o:spid="_x0000_s1405" style="position:absolute;width:91;height:100361" coordsize="9144,10036175" path="m,l9144,r,10036175l,10036175,,e" fillcolor="black" stroked="f" strokeweight="0">
              <v:stroke opacity="0" miterlimit="10" joinstyle="miter"/>
            </v:shape>
            <v:shape id="Shape 49875" o:spid="_x0000_s1404" style="position:absolute;left:63;width:91;height:100361" coordsize="9144,10036175" path="m,l9144,r,10036175l,10036175,,e" stroked="f" strokeweight="0">
              <v:stroke opacity="0" miterlimit="10" joinstyle="miter"/>
            </v:shape>
            <v:shape id="Shape 49876" o:spid="_x0000_s1403" style="position:absolute;left:127;width:91;height:100361" coordsize="9144,10036175" path="m,l9144,r,10036175l,10036175,,e" fillcolor="black" stroked="f" strokeweight="0">
              <v:stroke opacity="0" miterlimit="10" joinstyle="miter"/>
            </v:shape>
            <w10:wrap type="square" anchorx="page" anchory="page"/>
          </v:group>
        </w:pict>
      </w:r>
      <w:r w:rsidRPr="0008528C">
        <w:rPr>
          <w:rFonts w:ascii="Calibri" w:eastAsia="Calibri" w:hAnsi="Calibri" w:cs="Calibri"/>
          <w:noProof/>
          <w:sz w:val="22"/>
        </w:rPr>
        <w:pict>
          <v:group id="Group 41341" o:spid="_x0000_s1398" style="position:absolute;left:0;text-align:left;margin-left:570.25pt;margin-top:26.5pt;width:1.5pt;height:790.25pt;z-index:251665408;mso-position-horizontal-relative:page;mso-position-vertical-relative:page" coordsize="190,100361">
            <v:shape id="Shape 49880" o:spid="_x0000_s1401" style="position:absolute;left:127;width:91;height:100361" coordsize="9144,10036175" path="m,l9144,r,10036175l,10036175,,e" fillcolor="black" stroked="f" strokeweight="0">
              <v:stroke opacity="0" miterlimit="10" joinstyle="miter"/>
            </v:shape>
            <v:shape id="Shape 49881" o:spid="_x0000_s1400" style="position:absolute;left:63;width:91;height:100361" coordsize="9144,10036175" path="m,l9144,r,10036175l,10036175,,e" stroked="f" strokeweight="0">
              <v:stroke opacity="0" miterlimit="10" joinstyle="miter"/>
            </v:shape>
            <v:shape id="Shape 49882" o:spid="_x0000_s1399" style="position:absolute;width:91;height:100361" coordsize="9144,10036175" path="m,l9144,r,10036175l,10036175,,e" fillcolor="black" stroked="f" strokeweight="0">
              <v:stroke opacity="0" miterlimit="10" joinstyle="miter"/>
            </v:shape>
            <w10:wrap type="square" anchorx="page" anchory="page"/>
          </v:group>
        </w:pict>
      </w:r>
    </w:p>
    <w:p w:rsidR="0081572B" w:rsidRDefault="00477FCC">
      <w:pPr>
        <w:spacing w:after="0" w:line="259" w:lineRule="auto"/>
        <w:ind w:left="0" w:right="3638" w:firstLine="0"/>
        <w:jc w:val="center"/>
      </w:pPr>
      <w:r>
        <w:rPr>
          <w:noProof/>
          <w:lang w:bidi="ar-SA"/>
        </w:rPr>
        <w:drawing>
          <wp:inline distT="0" distB="0" distL="0" distR="0">
            <wp:extent cx="3291713" cy="2430145"/>
            <wp:effectExtent l="0" t="0" r="0" b="0"/>
            <wp:docPr id="3382" name="Picture 3382" descr="C:\Users\sai\Downloads\A-schematic-cross-section-of-human-skin-9.png"/>
            <wp:cNvGraphicFramePr/>
            <a:graphic xmlns:a="http://schemas.openxmlformats.org/drawingml/2006/main">
              <a:graphicData uri="http://schemas.openxmlformats.org/drawingml/2006/picture">
                <pic:pic xmlns:pic="http://schemas.openxmlformats.org/drawingml/2006/picture">
                  <pic:nvPicPr>
                    <pic:cNvPr id="3382" name="Picture 3382"/>
                    <pic:cNvPicPr/>
                  </pic:nvPicPr>
                  <pic:blipFill>
                    <a:blip r:embed="rId13"/>
                    <a:stretch>
                      <a:fillRect/>
                    </a:stretch>
                  </pic:blipFill>
                  <pic:spPr>
                    <a:xfrm>
                      <a:off x="0" y="0"/>
                      <a:ext cx="3291713" cy="2430145"/>
                    </a:xfrm>
                    <a:prstGeom prst="rect">
                      <a:avLst/>
                    </a:prstGeom>
                  </pic:spPr>
                </pic:pic>
              </a:graphicData>
            </a:graphic>
          </wp:inline>
        </w:drawing>
      </w:r>
    </w:p>
    <w:p w:rsidR="0081572B" w:rsidRDefault="00477FCC">
      <w:pPr>
        <w:spacing w:after="3" w:line="265" w:lineRule="auto"/>
        <w:ind w:left="236"/>
        <w:jc w:val="left"/>
      </w:pPr>
      <w:r>
        <w:rPr>
          <w:b/>
        </w:rPr>
        <w:t xml:space="preserve">               Fig. Human skin in cross section. </w:t>
      </w:r>
    </w:p>
    <w:p w:rsidR="0081572B" w:rsidRDefault="0081572B">
      <w:pPr>
        <w:spacing w:after="140" w:line="259" w:lineRule="auto"/>
        <w:ind w:left="0" w:firstLine="0"/>
        <w:jc w:val="left"/>
      </w:pPr>
    </w:p>
    <w:p w:rsidR="0081572B" w:rsidRDefault="00477FCC">
      <w:pPr>
        <w:spacing w:after="3" w:line="265" w:lineRule="auto"/>
        <w:ind w:left="10"/>
        <w:jc w:val="left"/>
      </w:pPr>
      <w:r>
        <w:rPr>
          <w:b/>
        </w:rPr>
        <w:t xml:space="preserve">    Epidermis</w:t>
      </w:r>
      <w:r>
        <w:t xml:space="preserve">: </w:t>
      </w:r>
    </w:p>
    <w:p w:rsidR="0081572B" w:rsidRDefault="00477FCC">
      <w:pPr>
        <w:ind w:left="236" w:right="934"/>
      </w:pPr>
      <w:r>
        <w:t xml:space="preserve">Epidermis is outer most layers of the skin stratified epithelial cells. These epithelial cells to be apprehended collectively with greatly tortuous interlocking bridges, which </w:t>
      </w:r>
      <w:r>
        <w:lastRenderedPageBreak/>
        <w:t>are resulted exclusive integrity of skin. Microscopic section of epidermis was show two major parts; this includes a.</w:t>
      </w:r>
      <w:r w:rsidR="00A17A8B">
        <w:t xml:space="preserve"> </w:t>
      </w:r>
      <w:r>
        <w:t>Stratum</w:t>
      </w:r>
      <w:r w:rsidR="00A17A8B">
        <w:t xml:space="preserve"> </w:t>
      </w:r>
      <w:r>
        <w:t xml:space="preserve">corneum b. Stratum germinativum, stratum corneum develop outmost layer to epidermis and consist of various layers of dehydrated, flattened and keratinized cells in stratified layers. </w:t>
      </w:r>
    </w:p>
    <w:p w:rsidR="0081572B" w:rsidRDefault="0081572B">
      <w:pPr>
        <w:spacing w:after="0" w:line="259" w:lineRule="auto"/>
        <w:ind w:left="0" w:firstLine="0"/>
        <w:jc w:val="left"/>
      </w:pPr>
    </w:p>
    <w:p w:rsidR="0081572B" w:rsidRDefault="00477FCC">
      <w:pPr>
        <w:spacing w:after="3" w:line="265" w:lineRule="auto"/>
        <w:ind w:left="10"/>
        <w:jc w:val="left"/>
      </w:pPr>
      <w:r>
        <w:rPr>
          <w:b/>
        </w:rPr>
        <w:t xml:space="preserve">Dermis: </w:t>
      </w:r>
    </w:p>
    <w:p w:rsidR="0081572B" w:rsidRDefault="00477FCC">
      <w:pPr>
        <w:spacing w:after="3" w:line="247" w:lineRule="auto"/>
        <w:ind w:left="236" w:right="555"/>
        <w:jc w:val="left"/>
      </w:pPr>
      <w:r>
        <w:t xml:space="preserve">Lies between epidermis and subcutaneous layer. This middle layer of </w:t>
      </w:r>
      <w:r w:rsidR="00A17A8B">
        <w:t xml:space="preserve">human </w:t>
      </w:r>
      <w:r>
        <w:t xml:space="preserve">skin contains connective tissue is collagen, elastin with rich intertwining blood supply. The types of cells situated in the dermis are fibroblast, mast cells, and bistocytes. Hair follicles nerves lymphatic vessels and sweat glands also reside in the dermal layer of skin. </w:t>
      </w:r>
    </w:p>
    <w:p w:rsidR="0081572B" w:rsidRDefault="0081572B">
      <w:pPr>
        <w:spacing w:after="0" w:line="259" w:lineRule="auto"/>
        <w:ind w:left="240" w:firstLine="0"/>
        <w:jc w:val="left"/>
      </w:pPr>
    </w:p>
    <w:p w:rsidR="0081572B" w:rsidRDefault="00477FCC">
      <w:pPr>
        <w:spacing w:after="3" w:line="265" w:lineRule="auto"/>
        <w:ind w:left="236"/>
        <w:jc w:val="left"/>
      </w:pPr>
      <w:r>
        <w:rPr>
          <w:b/>
        </w:rPr>
        <w:t xml:space="preserve">Subcutaneous Tissue: </w:t>
      </w:r>
    </w:p>
    <w:p w:rsidR="0081572B" w:rsidRDefault="00477FCC">
      <w:pPr>
        <w:ind w:left="236" w:right="1416"/>
      </w:pPr>
      <w:r>
        <w:t xml:space="preserve">Subcutaneous tissue is area including areolar tissue (superficial fascia) and intact dermis to fundamental structures. </w:t>
      </w:r>
    </w:p>
    <w:p w:rsidR="0081572B" w:rsidRDefault="0081572B">
      <w:pPr>
        <w:spacing w:after="0" w:line="259" w:lineRule="auto"/>
        <w:ind w:left="240" w:firstLine="0"/>
        <w:jc w:val="left"/>
      </w:pPr>
    </w:p>
    <w:p w:rsidR="0081572B" w:rsidRDefault="00477FCC">
      <w:pPr>
        <w:spacing w:after="120" w:line="265" w:lineRule="auto"/>
        <w:ind w:left="236"/>
        <w:jc w:val="left"/>
      </w:pPr>
      <w:r>
        <w:rPr>
          <w:b/>
        </w:rPr>
        <w:t xml:space="preserve">SKIN PATHWAYS FOR RELEASE OF DRUGS FROM TDDS: </w:t>
      </w:r>
    </w:p>
    <w:p w:rsidR="0081572B" w:rsidRDefault="00477FCC">
      <w:pPr>
        <w:ind w:left="236" w:right="184"/>
      </w:pPr>
      <w:r>
        <w:t>When the TDD patch apply on the skin, drugs penetrating in to skin into blood</w:t>
      </w:r>
      <w:r w:rsidR="00A17A8B">
        <w:t xml:space="preserve"> </w:t>
      </w:r>
      <w:r>
        <w:t xml:space="preserve">circulation by different skin pathways [10-14, 21]. The drug(s) get systemic </w:t>
      </w:r>
    </w:p>
    <w:p w:rsidR="0081572B" w:rsidRDefault="00477FCC">
      <w:pPr>
        <w:ind w:left="236" w:right="184"/>
      </w:pPr>
      <w:r>
        <w:t xml:space="preserve">circulation by 1. Stratum corneum is transepidermal route or 2. An appendage is transappendageal route  </w:t>
      </w:r>
    </w:p>
    <w:p w:rsidR="0081572B" w:rsidRDefault="0081572B">
      <w:pPr>
        <w:spacing w:after="0" w:line="259" w:lineRule="auto"/>
        <w:ind w:left="240" w:firstLine="0"/>
        <w:jc w:val="left"/>
      </w:pPr>
    </w:p>
    <w:p w:rsidR="0081572B" w:rsidRDefault="00477FCC">
      <w:pPr>
        <w:spacing w:after="3" w:line="265" w:lineRule="auto"/>
        <w:ind w:left="236"/>
        <w:jc w:val="left"/>
      </w:pPr>
      <w:r>
        <w:rPr>
          <w:b/>
        </w:rPr>
        <w:t xml:space="preserve">BASIC COMPONENTS OF TDD PATCHES: </w:t>
      </w:r>
    </w:p>
    <w:p w:rsidR="0081572B" w:rsidRDefault="00477FCC">
      <w:pPr>
        <w:spacing w:after="153"/>
        <w:ind w:left="236" w:right="184"/>
      </w:pPr>
      <w:r>
        <w:t xml:space="preserve">The Transdermal Drug Delivery Patches mainly included the followings [14, 15]. </w:t>
      </w:r>
    </w:p>
    <w:p w:rsidR="0081572B" w:rsidRDefault="00477FCC">
      <w:pPr>
        <w:numPr>
          <w:ilvl w:val="0"/>
          <w:numId w:val="3"/>
        </w:numPr>
        <w:spacing w:after="38"/>
        <w:ind w:right="184" w:firstLine="996"/>
      </w:pPr>
      <w:r>
        <w:t xml:space="preserve">Polymer matrix </w:t>
      </w:r>
    </w:p>
    <w:p w:rsidR="0081572B" w:rsidRDefault="00477FCC">
      <w:pPr>
        <w:numPr>
          <w:ilvl w:val="0"/>
          <w:numId w:val="3"/>
        </w:numPr>
        <w:ind w:right="184" w:firstLine="996"/>
      </w:pPr>
      <w:r>
        <w:t xml:space="preserve">Drug  </w:t>
      </w:r>
    </w:p>
    <w:p w:rsidR="0081572B" w:rsidRDefault="00477FCC">
      <w:pPr>
        <w:numPr>
          <w:ilvl w:val="0"/>
          <w:numId w:val="3"/>
        </w:numPr>
        <w:ind w:right="184" w:firstLine="996"/>
      </w:pPr>
      <w:r>
        <w:t xml:space="preserve">Permeation enhancers  </w:t>
      </w:r>
    </w:p>
    <w:p w:rsidR="00132F44" w:rsidRPr="00132F44" w:rsidRDefault="00477FCC">
      <w:pPr>
        <w:numPr>
          <w:ilvl w:val="0"/>
          <w:numId w:val="3"/>
        </w:numPr>
        <w:ind w:right="184" w:firstLine="996"/>
      </w:pPr>
      <w:r>
        <w:t xml:space="preserve">Other excipients </w:t>
      </w:r>
      <w:r>
        <w:rPr>
          <w:b/>
        </w:rPr>
        <w:t xml:space="preserve">     </w:t>
      </w:r>
    </w:p>
    <w:p w:rsidR="00132F44" w:rsidRPr="00132F44" w:rsidRDefault="00132F44" w:rsidP="00132F44">
      <w:pPr>
        <w:ind w:left="996" w:right="184" w:firstLine="0"/>
      </w:pPr>
    </w:p>
    <w:p w:rsidR="0081572B" w:rsidRDefault="00477FCC" w:rsidP="00132F44">
      <w:pPr>
        <w:pStyle w:val="ListParagraph"/>
        <w:numPr>
          <w:ilvl w:val="0"/>
          <w:numId w:val="15"/>
        </w:numPr>
        <w:ind w:right="184"/>
      </w:pPr>
      <w:r w:rsidRPr="00132F44">
        <w:rPr>
          <w:b/>
        </w:rPr>
        <w:t xml:space="preserve">POLYMER MATRIX: </w:t>
      </w:r>
    </w:p>
    <w:p w:rsidR="0081572B" w:rsidRDefault="00477FCC">
      <w:pPr>
        <w:ind w:left="236" w:right="184"/>
      </w:pPr>
      <w:r>
        <w:t xml:space="preserve">The polymers are mainly useful for control of drug release. </w:t>
      </w:r>
    </w:p>
    <w:p w:rsidR="0081572B" w:rsidRDefault="00477FCC">
      <w:pPr>
        <w:spacing w:after="3" w:line="265" w:lineRule="auto"/>
        <w:ind w:left="236"/>
        <w:jc w:val="left"/>
      </w:pPr>
      <w:r>
        <w:rPr>
          <w:b/>
        </w:rPr>
        <w:t>Natural polymers</w:t>
      </w:r>
      <w:r>
        <w:t xml:space="preserve">: </w:t>
      </w:r>
    </w:p>
    <w:p w:rsidR="0081572B" w:rsidRDefault="00477FCC">
      <w:pPr>
        <w:spacing w:after="155"/>
        <w:ind w:left="236" w:right="184"/>
      </w:pPr>
      <w:r>
        <w:t xml:space="preserve">Starch, proteins, natural rubber collecting from rubber plants etc. </w:t>
      </w:r>
    </w:p>
    <w:p w:rsidR="0081572B" w:rsidRDefault="0081572B">
      <w:pPr>
        <w:spacing w:after="20" w:line="259" w:lineRule="auto"/>
        <w:ind w:left="240" w:firstLine="0"/>
        <w:jc w:val="left"/>
      </w:pPr>
    </w:p>
    <w:p w:rsidR="0081572B" w:rsidRDefault="00477FCC">
      <w:pPr>
        <w:spacing w:after="3" w:line="265" w:lineRule="auto"/>
        <w:ind w:left="236"/>
        <w:jc w:val="left"/>
      </w:pPr>
      <w:r>
        <w:rPr>
          <w:b/>
        </w:rPr>
        <w:t xml:space="preserve">Synthetic Elastomers: </w:t>
      </w:r>
    </w:p>
    <w:p w:rsidR="0081572B" w:rsidRDefault="0008528C">
      <w:pPr>
        <w:ind w:left="236" w:right="295"/>
      </w:pPr>
      <w:r w:rsidRPr="0008528C">
        <w:rPr>
          <w:rFonts w:ascii="Calibri" w:eastAsia="Calibri" w:hAnsi="Calibri" w:cs="Calibri"/>
          <w:noProof/>
          <w:sz w:val="22"/>
        </w:rPr>
        <w:pict>
          <v:group id="Group 41530" o:spid="_x0000_s1394" style="position:absolute;left:0;text-align:left;margin-left:25pt;margin-top:26.5pt;width:1.5pt;height:790.25pt;z-index:251666432;mso-position-horizontal-relative:page;mso-position-vertical-relative:page" coordsize="190,100361">
            <v:shape id="Shape 49886" o:spid="_x0000_s1397" style="position:absolute;width:91;height:100361" coordsize="9144,10036175" path="m,l9144,r,10036175l,10036175,,e" fillcolor="black" stroked="f" strokeweight="0">
              <v:stroke opacity="0" miterlimit="10" joinstyle="miter"/>
            </v:shape>
            <v:shape id="Shape 49887" o:spid="_x0000_s1396" style="position:absolute;left:63;width:91;height:100361" coordsize="9144,10036175" path="m,l9144,r,10036175l,10036175,,e" stroked="f" strokeweight="0">
              <v:stroke opacity="0" miterlimit="10" joinstyle="miter"/>
            </v:shape>
            <v:shape id="Shape 49888" o:spid="_x0000_s1395" style="position:absolute;left:127;width:91;height:100361" coordsize="9144,10036175" path="m,l9144,r,10036175l,10036175,,e" fillcolor="black" stroked="f" strokeweight="0">
              <v:stroke opacity="0" miterlimit="10" joinstyle="miter"/>
            </v:shape>
            <w10:wrap type="square" anchorx="page" anchory="page"/>
          </v:group>
        </w:pict>
      </w:r>
      <w:r w:rsidRPr="0008528C">
        <w:rPr>
          <w:rFonts w:ascii="Calibri" w:eastAsia="Calibri" w:hAnsi="Calibri" w:cs="Calibri"/>
          <w:noProof/>
          <w:sz w:val="22"/>
        </w:rPr>
        <w:pict>
          <v:group id="Group 41531" o:spid="_x0000_s1390" style="position:absolute;left:0;text-align:left;margin-left:570.25pt;margin-top:26.5pt;width:1.5pt;height:790.25pt;z-index:251667456;mso-position-horizontal-relative:page;mso-position-vertical-relative:page" coordsize="190,100361">
            <v:shape id="Shape 49892" o:spid="_x0000_s1393" style="position:absolute;left:127;width:91;height:100361" coordsize="9144,10036175" path="m,l9144,r,10036175l,10036175,,e" fillcolor="black" stroked="f" strokeweight="0">
              <v:stroke opacity="0" miterlimit="10" joinstyle="miter"/>
            </v:shape>
            <v:shape id="Shape 49893" o:spid="_x0000_s1392" style="position:absolute;left:63;width:91;height:100361" coordsize="9144,10036175" path="m,l9144,r,10036175l,10036175,,e" stroked="f" strokeweight="0">
              <v:stroke opacity="0" miterlimit="10" joinstyle="miter"/>
            </v:shape>
            <v:shape id="Shape 49894" o:spid="_x0000_s1391" style="position:absolute;width:91;height:100361" coordsize="9144,10036175" path="m,l9144,r,10036175l,10036175,,e" fillcolor="black" stroked="f" strokeweight="0">
              <v:stroke opacity="0" miterlimit="10" joinstyle="miter"/>
            </v:shape>
            <w10:wrap type="square" anchorx="page" anchory="page"/>
          </v:group>
        </w:pict>
      </w:r>
      <w:r w:rsidR="00477FCC">
        <w:t xml:space="preserve">Polybutadiene, Polysiloxane, Vinyl Methyl Silicone, Polyacrylate Rubber, Ethylene-acrylate Rubber, Fluoro Silicone etc.  </w:t>
      </w:r>
    </w:p>
    <w:p w:rsidR="0081572B" w:rsidRDefault="00477FCC">
      <w:pPr>
        <w:spacing w:after="3" w:line="265" w:lineRule="auto"/>
        <w:ind w:left="236"/>
        <w:jc w:val="left"/>
      </w:pPr>
      <w:r>
        <w:rPr>
          <w:b/>
        </w:rPr>
        <w:t xml:space="preserve">Synthetic polymers: </w:t>
      </w:r>
    </w:p>
    <w:p w:rsidR="0081572B" w:rsidRDefault="00477FCC">
      <w:pPr>
        <w:spacing w:after="120"/>
        <w:ind w:left="236" w:right="184"/>
      </w:pPr>
      <w:r>
        <w:t xml:space="preserve">Polypropylene, Polyvinyl alcohol, Polymethyl methacrylate, Epoxy Polyvinyl  </w:t>
      </w:r>
    </w:p>
    <w:p w:rsidR="0081572B" w:rsidRDefault="00477FCC">
      <w:pPr>
        <w:spacing w:after="3" w:line="265" w:lineRule="auto"/>
        <w:ind w:left="10"/>
        <w:jc w:val="left"/>
      </w:pPr>
      <w:r>
        <w:rPr>
          <w:rFonts w:ascii="Arial" w:eastAsia="Arial" w:hAnsi="Arial" w:cs="Arial"/>
        </w:rPr>
        <w:t>2.</w:t>
      </w:r>
      <w:r>
        <w:rPr>
          <w:b/>
        </w:rPr>
        <w:t xml:space="preserve">DRUG: </w:t>
      </w:r>
    </w:p>
    <w:p w:rsidR="0081572B" w:rsidRDefault="00477FCC">
      <w:pPr>
        <w:spacing w:after="3" w:line="265" w:lineRule="auto"/>
        <w:ind w:left="236"/>
        <w:jc w:val="left"/>
      </w:pPr>
      <w:r>
        <w:rPr>
          <w:b/>
        </w:rPr>
        <w:t>Physicochemical characteristics</w:t>
      </w:r>
      <w:r>
        <w:t xml:space="preserve">: </w:t>
      </w:r>
    </w:p>
    <w:p w:rsidR="0081572B" w:rsidRDefault="00477FCC">
      <w:pPr>
        <w:numPr>
          <w:ilvl w:val="0"/>
          <w:numId w:val="4"/>
        </w:numPr>
        <w:ind w:right="184" w:hanging="361"/>
      </w:pPr>
      <w:r>
        <w:t xml:space="preserve">Drug should suppose to low molecular weight. </w:t>
      </w:r>
    </w:p>
    <w:p w:rsidR="0081572B" w:rsidRDefault="00477FCC">
      <w:pPr>
        <w:numPr>
          <w:ilvl w:val="0"/>
          <w:numId w:val="4"/>
        </w:numPr>
        <w:ind w:right="184" w:hanging="361"/>
      </w:pPr>
      <w:r>
        <w:t xml:space="preserve">Drug lower melting point temperature. </w:t>
      </w:r>
    </w:p>
    <w:p w:rsidR="0081572B" w:rsidRDefault="00477FCC">
      <w:pPr>
        <w:numPr>
          <w:ilvl w:val="0"/>
          <w:numId w:val="4"/>
        </w:numPr>
        <w:ind w:right="184" w:hanging="361"/>
      </w:pPr>
      <w:r>
        <w:t xml:space="preserve">Drug hydrophilic and lipophilic property. </w:t>
      </w:r>
    </w:p>
    <w:p w:rsidR="0081572B" w:rsidRDefault="0081572B">
      <w:pPr>
        <w:spacing w:after="0" w:line="259" w:lineRule="auto"/>
        <w:ind w:left="0" w:firstLine="0"/>
        <w:jc w:val="left"/>
      </w:pPr>
    </w:p>
    <w:p w:rsidR="0081572B" w:rsidRDefault="00477FCC">
      <w:pPr>
        <w:spacing w:after="3" w:line="265" w:lineRule="auto"/>
        <w:ind w:left="236"/>
        <w:jc w:val="left"/>
      </w:pPr>
      <w:r>
        <w:t>3</w:t>
      </w:r>
      <w:r>
        <w:rPr>
          <w:b/>
        </w:rPr>
        <w:t>. PERMEATION ENHANCERS</w:t>
      </w:r>
      <w:r>
        <w:t xml:space="preserve">: </w:t>
      </w:r>
    </w:p>
    <w:p w:rsidR="0081572B" w:rsidRDefault="00477FCC">
      <w:pPr>
        <w:spacing w:after="155" w:line="247" w:lineRule="auto"/>
        <w:ind w:left="236" w:right="112"/>
        <w:jc w:val="left"/>
      </w:pPr>
      <w:r>
        <w:t xml:space="preserve">Permeation promoters or enhancers are substances which are not having therapeutic activity but can move from therapeutic system into skin by sorption mechanism. The flux, of drugs which move in to skin equation reported by B.W.Barry [16] as: </w:t>
      </w:r>
    </w:p>
    <w:p w:rsidR="0081572B" w:rsidRDefault="00477FCC">
      <w:pPr>
        <w:numPr>
          <w:ilvl w:val="0"/>
          <w:numId w:val="5"/>
        </w:numPr>
        <w:spacing w:after="35"/>
        <w:ind w:left="381" w:right="3378" w:hanging="155"/>
        <w:jc w:val="left"/>
      </w:pPr>
      <w:r>
        <w:t xml:space="preserve">=DKC/h </w:t>
      </w:r>
    </w:p>
    <w:p w:rsidR="0081572B" w:rsidRDefault="00477FCC">
      <w:pPr>
        <w:ind w:left="236" w:right="184"/>
      </w:pPr>
      <w:r>
        <w:t xml:space="preserve">Where, D = Diffusivity </w:t>
      </w:r>
    </w:p>
    <w:p w:rsidR="0081572B" w:rsidRDefault="00477FCC">
      <w:pPr>
        <w:numPr>
          <w:ilvl w:val="0"/>
          <w:numId w:val="5"/>
        </w:numPr>
        <w:spacing w:after="3" w:line="247" w:lineRule="auto"/>
        <w:ind w:left="381" w:right="3378" w:hanging="155"/>
        <w:jc w:val="left"/>
      </w:pPr>
      <w:r>
        <w:t>= Partion</w:t>
      </w:r>
      <w:r w:rsidR="00A17A8B">
        <w:t xml:space="preserve"> </w:t>
      </w:r>
      <w:r>
        <w:t xml:space="preserve">coefficient C = Concentration gradient  h =Diffusion path length. </w:t>
      </w:r>
    </w:p>
    <w:p w:rsidR="0081572B" w:rsidRDefault="00477FCC">
      <w:pPr>
        <w:ind w:left="236"/>
      </w:pPr>
      <w:r>
        <w:t>The basic concepts concerning enhancement of flux can calculate by above equation. The drug concentration difference (gradient) in body is a thermodynamic</w:t>
      </w:r>
      <w:r w:rsidR="00A17A8B">
        <w:t xml:space="preserve"> </w:t>
      </w:r>
      <w:r>
        <w:t xml:space="preserve">principle and D is the related with the diameter and structure of active agent [14]. </w:t>
      </w:r>
    </w:p>
    <w:p w:rsidR="0081572B" w:rsidRDefault="00477FCC">
      <w:pPr>
        <w:ind w:left="236" w:right="184"/>
      </w:pPr>
      <w:r>
        <w:t xml:space="preserve">Hence the increased of flux through the biological barrier simplified to following consideration. </w:t>
      </w:r>
    </w:p>
    <w:p w:rsidR="0081572B" w:rsidRDefault="00477FCC">
      <w:pPr>
        <w:ind w:left="236" w:right="184"/>
      </w:pPr>
      <w:r>
        <w:t xml:space="preserve">1.Thermodynamics includes lattice energies, distribution coefficients. </w:t>
      </w:r>
    </w:p>
    <w:p w:rsidR="0081572B" w:rsidRDefault="00477FCC">
      <w:pPr>
        <w:ind w:left="236" w:right="184"/>
      </w:pPr>
      <w:r>
        <w:t xml:space="preserve"> 2.Moiety shape and size. </w:t>
      </w:r>
    </w:p>
    <w:p w:rsidR="00132F44" w:rsidRDefault="00477FCC">
      <w:pPr>
        <w:spacing w:after="3" w:line="247" w:lineRule="auto"/>
        <w:ind w:left="0" w:right="1108" w:firstLine="240"/>
        <w:jc w:val="left"/>
      </w:pPr>
      <w:r>
        <w:t xml:space="preserve">Dropping the energy need to make openings in biological membrane for molecules. Permeation increasing agents are assumed to have an effect on layers to attain skin penetration. Many compounds have been examined for their capability to promote drug(s) across stratum corneum.     These are classified as    </w:t>
      </w:r>
    </w:p>
    <w:p w:rsidR="0081572B" w:rsidRDefault="00477FCC" w:rsidP="00132F44">
      <w:pPr>
        <w:spacing w:after="3" w:line="247" w:lineRule="auto"/>
        <w:ind w:right="1108"/>
        <w:jc w:val="left"/>
      </w:pPr>
      <w:r>
        <w:t xml:space="preserve"> </w:t>
      </w:r>
      <w:r>
        <w:rPr>
          <w:b/>
        </w:rPr>
        <w:t xml:space="preserve"> Solvents:</w:t>
      </w:r>
    </w:p>
    <w:p w:rsidR="00132F44" w:rsidRDefault="00477FCC">
      <w:pPr>
        <w:ind w:left="236" w:right="1286"/>
      </w:pPr>
      <w:r>
        <w:t xml:space="preserve">     Solvents are compounds which are added to enhance penetration of drug by:   </w:t>
      </w:r>
    </w:p>
    <w:p w:rsidR="0081572B" w:rsidRDefault="00477FCC">
      <w:pPr>
        <w:ind w:left="236" w:right="1286"/>
      </w:pPr>
      <w:r>
        <w:t xml:space="preserve"> 1) Polar pathways swelling in skin. 2). Lipids Fluidization.</w:t>
      </w:r>
    </w:p>
    <w:p w:rsidR="0081572B" w:rsidRDefault="00477FCC">
      <w:pPr>
        <w:spacing w:after="3" w:line="265" w:lineRule="auto"/>
        <w:ind w:left="236"/>
        <w:jc w:val="left"/>
      </w:pPr>
      <w:r>
        <w:rPr>
          <w:b/>
        </w:rPr>
        <w:t>Surfactants:</w:t>
      </w:r>
    </w:p>
    <w:p w:rsidR="0081572B" w:rsidRDefault="00477FCC">
      <w:pPr>
        <w:ind w:left="236" w:right="1593"/>
      </w:pPr>
      <w:r>
        <w:t xml:space="preserve">                  Surfactants are agent which enhance the polar transport system, in    particularly of water soluble pharmacological active substances</w:t>
      </w:r>
      <w:r w:rsidR="00A17A8B">
        <w:t xml:space="preserve"> </w:t>
      </w:r>
      <w:r>
        <w:t xml:space="preserve">.The capability of a surfactant to modify the diffusion as result of its monomer polar head and length of hydrocarbon chain.  </w:t>
      </w:r>
    </w:p>
    <w:p w:rsidR="0081572B" w:rsidRDefault="0081572B">
      <w:pPr>
        <w:spacing w:after="0" w:line="259" w:lineRule="auto"/>
        <w:ind w:left="240" w:firstLine="0"/>
        <w:jc w:val="left"/>
      </w:pPr>
    </w:p>
    <w:p w:rsidR="0081572B" w:rsidRDefault="00477FCC">
      <w:pPr>
        <w:spacing w:after="139" w:line="265" w:lineRule="auto"/>
        <w:ind w:left="236"/>
        <w:jc w:val="left"/>
      </w:pPr>
      <w:r>
        <w:rPr>
          <w:b/>
        </w:rPr>
        <w:t>The surfactants are classified as:</w:t>
      </w:r>
    </w:p>
    <w:p w:rsidR="0081572B" w:rsidRDefault="00477FCC">
      <w:pPr>
        <w:numPr>
          <w:ilvl w:val="0"/>
          <w:numId w:val="6"/>
        </w:numPr>
        <w:spacing w:after="3" w:line="265" w:lineRule="auto"/>
        <w:ind w:right="184" w:firstLine="361"/>
      </w:pPr>
      <w:r>
        <w:rPr>
          <w:b/>
        </w:rPr>
        <w:t>Anionic Surfactants</w:t>
      </w:r>
      <w:r>
        <w:t xml:space="preserve">: </w:t>
      </w:r>
    </w:p>
    <w:p w:rsidR="0081572B" w:rsidRDefault="00477FCC">
      <w:pPr>
        <w:spacing w:after="163"/>
        <w:ind w:left="236" w:right="568"/>
      </w:pPr>
      <w:r>
        <w:t xml:space="preserve">Carboxylates, Petroleum Sulphonates, Naphthalene sulphonates, Dioctyl sulphosuccinate, Alkyl sulphates, Decodecylmethylsulphoxide. </w:t>
      </w:r>
    </w:p>
    <w:p w:rsidR="0081572B" w:rsidRDefault="00477FCC">
      <w:pPr>
        <w:numPr>
          <w:ilvl w:val="0"/>
          <w:numId w:val="6"/>
        </w:numPr>
        <w:spacing w:after="162" w:line="247" w:lineRule="auto"/>
        <w:ind w:right="184" w:firstLine="361"/>
      </w:pPr>
      <w:r>
        <w:rPr>
          <w:b/>
        </w:rPr>
        <w:t>Nonionic Surfactants</w:t>
      </w:r>
      <w:r>
        <w:t xml:space="preserve">: Pluronic F68, Pluronic F127, Ethoxylated aliphatic alcohol, Carboxylic amides. </w:t>
      </w:r>
    </w:p>
    <w:p w:rsidR="0081572B" w:rsidRDefault="0008528C">
      <w:pPr>
        <w:numPr>
          <w:ilvl w:val="0"/>
          <w:numId w:val="6"/>
        </w:numPr>
        <w:spacing w:after="3" w:line="265" w:lineRule="auto"/>
        <w:ind w:right="184" w:firstLine="361"/>
      </w:pPr>
      <w:r w:rsidRPr="0008528C">
        <w:rPr>
          <w:rFonts w:ascii="Calibri" w:eastAsia="Calibri" w:hAnsi="Calibri" w:cs="Calibri"/>
          <w:noProof/>
          <w:sz w:val="22"/>
        </w:rPr>
        <w:pict>
          <v:group id="Group 41806" o:spid="_x0000_s1386" style="position:absolute;left:0;text-align:left;margin-left:25pt;margin-top:26.5pt;width:1.5pt;height:790.25pt;z-index:251668480;mso-position-horizontal-relative:page;mso-position-vertical-relative:page" coordsize="190,100361">
            <v:shape id="Shape 49902" o:spid="_x0000_s1389" style="position:absolute;width:91;height:100361" coordsize="9144,10036175" path="m,l9144,r,10036175l,10036175,,e" fillcolor="black" stroked="f" strokeweight="0">
              <v:stroke opacity="0" miterlimit="10" joinstyle="miter"/>
            </v:shape>
            <v:shape id="Shape 49903" o:spid="_x0000_s1388" style="position:absolute;left:63;width:91;height:100361" coordsize="9144,10036175" path="m,l9144,r,10036175l,10036175,,e" stroked="f" strokeweight="0">
              <v:stroke opacity="0" miterlimit="10" joinstyle="miter"/>
            </v:shape>
            <v:shape id="Shape 49904" o:spid="_x0000_s1387" style="position:absolute;left:127;width:91;height:100361" coordsize="9144,10036175" path="m,l9144,r,10036175l,10036175,,e" fillcolor="black" stroked="f" strokeweight="0">
              <v:stroke opacity="0" miterlimit="10" joinstyle="miter"/>
            </v:shape>
            <w10:wrap type="square" anchorx="page" anchory="page"/>
          </v:group>
        </w:pict>
      </w:r>
      <w:r w:rsidRPr="0008528C">
        <w:rPr>
          <w:rFonts w:ascii="Calibri" w:eastAsia="Calibri" w:hAnsi="Calibri" w:cs="Calibri"/>
          <w:noProof/>
          <w:sz w:val="22"/>
        </w:rPr>
        <w:pict>
          <v:group id="Group 41807" o:spid="_x0000_s1382" style="position:absolute;left:0;text-align:left;margin-left:570.25pt;margin-top:26.5pt;width:1.5pt;height:790.25pt;z-index:251669504;mso-position-horizontal-relative:page;mso-position-vertical-relative:page" coordsize="190,100361">
            <v:shape id="Shape 49908" o:spid="_x0000_s1385" style="position:absolute;left:127;width:91;height:100361" coordsize="9144,10036175" path="m,l9144,r,10036175l,10036175,,e" fillcolor="black" stroked="f" strokeweight="0">
              <v:stroke opacity="0" miterlimit="10" joinstyle="miter"/>
            </v:shape>
            <v:shape id="Shape 49909" o:spid="_x0000_s1384" style="position:absolute;left:63;width:91;height:100361" coordsize="9144,10036175" path="m,l9144,r,10036175l,10036175,,e" stroked="f" strokeweight="0">
              <v:stroke opacity="0" miterlimit="10" joinstyle="miter"/>
            </v:shape>
            <v:shape id="Shape 49910" o:spid="_x0000_s1383" style="position:absolute;width:91;height:100361" coordsize="9144,10036175" path="m,l9144,r,10036175l,10036175,,e" fillcolor="black" stroked="f" strokeweight="0">
              <v:stroke opacity="0" miterlimit="10" joinstyle="miter"/>
            </v:shape>
            <w10:wrap type="square" anchorx="page" anchory="page"/>
          </v:group>
        </w:pict>
      </w:r>
      <w:r w:rsidR="00477FCC">
        <w:rPr>
          <w:b/>
        </w:rPr>
        <w:t>Miscellaneous Chemicals</w:t>
      </w:r>
      <w:r w:rsidR="00477FCC">
        <w:t xml:space="preserve">: </w:t>
      </w:r>
    </w:p>
    <w:p w:rsidR="0081572B" w:rsidRDefault="00477FCC">
      <w:pPr>
        <w:ind w:left="236" w:right="330"/>
      </w:pPr>
      <w:r>
        <w:t xml:space="preserve">Miscellaneous agents are moisturising agents, keratolytic agents, Calcium thiogylcolate. </w:t>
      </w:r>
    </w:p>
    <w:p w:rsidR="0081572B" w:rsidRDefault="00477FCC">
      <w:pPr>
        <w:spacing w:after="3" w:line="265" w:lineRule="auto"/>
        <w:ind w:left="236"/>
        <w:jc w:val="left"/>
      </w:pPr>
      <w:r>
        <w:rPr>
          <w:b/>
        </w:rPr>
        <w:t xml:space="preserve">4.OTHER EXCIPIENTS </w:t>
      </w:r>
    </w:p>
    <w:p w:rsidR="0081572B" w:rsidRDefault="00477FCC">
      <w:pPr>
        <w:spacing w:after="3" w:line="265" w:lineRule="auto"/>
        <w:ind w:left="236"/>
        <w:jc w:val="left"/>
      </w:pPr>
      <w:r>
        <w:rPr>
          <w:b/>
        </w:rPr>
        <w:t xml:space="preserve">a)Adhesives: </w:t>
      </w:r>
    </w:p>
    <w:p w:rsidR="0081572B" w:rsidRDefault="00477FCC">
      <w:pPr>
        <w:ind w:left="236" w:right="602"/>
      </w:pPr>
      <w:r>
        <w:t xml:space="preserve">                  The binding of TDDS on skin done by pressure sensitive adhesive (PSA).The</w:t>
      </w:r>
      <w:r w:rsidR="00A17A8B">
        <w:t xml:space="preserve"> </w:t>
      </w:r>
      <w:r>
        <w:t xml:space="preserve">adhesive tape fixed on the device and extending peripherally. </w:t>
      </w:r>
    </w:p>
    <w:p w:rsidR="0081572B" w:rsidRDefault="0081572B">
      <w:pPr>
        <w:spacing w:after="0" w:line="259" w:lineRule="auto"/>
        <w:ind w:left="240" w:firstLine="0"/>
        <w:jc w:val="left"/>
      </w:pPr>
    </w:p>
    <w:p w:rsidR="0081572B" w:rsidRDefault="00477FCC">
      <w:pPr>
        <w:spacing w:after="3" w:line="265" w:lineRule="auto"/>
        <w:ind w:left="10"/>
        <w:jc w:val="left"/>
      </w:pPr>
      <w:r>
        <w:rPr>
          <w:b/>
        </w:rPr>
        <w:t>Both adhesive systems should accomplish the following characteristics</w:t>
      </w:r>
      <w:r>
        <w:t xml:space="preserve">. </w:t>
      </w:r>
    </w:p>
    <w:p w:rsidR="0081572B" w:rsidRDefault="00477FCC">
      <w:pPr>
        <w:numPr>
          <w:ilvl w:val="0"/>
          <w:numId w:val="6"/>
        </w:numPr>
        <w:ind w:right="184" w:firstLine="361"/>
      </w:pPr>
      <w:r>
        <w:t xml:space="preserve">Does not irritate the skin. </w:t>
      </w:r>
    </w:p>
    <w:p w:rsidR="0081572B" w:rsidRDefault="00477FCC">
      <w:pPr>
        <w:numPr>
          <w:ilvl w:val="0"/>
          <w:numId w:val="6"/>
        </w:numPr>
        <w:ind w:right="184" w:firstLine="361"/>
      </w:pPr>
      <w:r>
        <w:lastRenderedPageBreak/>
        <w:t xml:space="preserve">It must be adhere to skin without disturbed by daily activities like bathing, exercise. </w:t>
      </w:r>
    </w:p>
    <w:p w:rsidR="0081572B" w:rsidRDefault="00477FCC">
      <w:pPr>
        <w:numPr>
          <w:ilvl w:val="0"/>
          <w:numId w:val="6"/>
        </w:numPr>
        <w:ind w:right="184" w:firstLine="361"/>
      </w:pPr>
      <w:r>
        <w:t>It’s easily removed without any adverse effects</w:t>
      </w:r>
      <w:r w:rsidR="00A17A8B">
        <w:t xml:space="preserve"> from the body</w:t>
      </w:r>
      <w:r>
        <w:t xml:space="preserve">. </w:t>
      </w:r>
    </w:p>
    <w:p w:rsidR="0081572B" w:rsidRDefault="00477FCC">
      <w:pPr>
        <w:numPr>
          <w:ilvl w:val="0"/>
          <w:numId w:val="6"/>
        </w:numPr>
        <w:ind w:right="184" w:firstLine="361"/>
      </w:pPr>
      <w:r>
        <w:t>The adhesive residues not to be retaining on the surface of skin</w:t>
      </w:r>
      <w:r>
        <w:rPr>
          <w:b/>
        </w:rPr>
        <w:t xml:space="preserve">. </w:t>
      </w:r>
    </w:p>
    <w:p w:rsidR="0081572B" w:rsidRDefault="00477FCC">
      <w:pPr>
        <w:numPr>
          <w:ilvl w:val="0"/>
          <w:numId w:val="6"/>
        </w:numPr>
        <w:spacing w:after="107"/>
        <w:ind w:right="184" w:firstLine="361"/>
      </w:pPr>
      <w:r>
        <w:t xml:space="preserve">It must be an outstanding contact with skin. </w:t>
      </w:r>
    </w:p>
    <w:p w:rsidR="0081572B" w:rsidRDefault="00477FCC">
      <w:pPr>
        <w:spacing w:after="3" w:line="265" w:lineRule="auto"/>
        <w:ind w:left="236"/>
        <w:jc w:val="left"/>
      </w:pPr>
      <w:r>
        <w:rPr>
          <w:b/>
        </w:rPr>
        <w:t>a)Backing membrane</w:t>
      </w:r>
      <w:r>
        <w:t xml:space="preserve">: </w:t>
      </w:r>
    </w:p>
    <w:p w:rsidR="0081572B" w:rsidRDefault="00477FCC">
      <w:pPr>
        <w:spacing w:after="3" w:line="247" w:lineRule="auto"/>
        <w:ind w:left="236" w:right="1418"/>
        <w:jc w:val="left"/>
      </w:pPr>
      <w:r>
        <w:t xml:space="preserve">Backing membranes are flexible and they provide a good bond to the drug reservoir, prevent drug from leaving the dosage form through the top, and accept printing.  </w:t>
      </w: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477FCC" w:rsidP="00132F44">
      <w:pPr>
        <w:spacing w:after="3" w:line="265" w:lineRule="auto"/>
        <w:ind w:left="0" w:firstLine="0"/>
        <w:jc w:val="left"/>
      </w:pPr>
      <w:r>
        <w:rPr>
          <w:b/>
        </w:rPr>
        <w:t>APPROACHES FOR DEVELOPING TDDS</w:t>
      </w:r>
      <w:r>
        <w:t xml:space="preserve">:  </w:t>
      </w:r>
    </w:p>
    <w:p w:rsidR="0081572B" w:rsidRDefault="00477FCC">
      <w:pPr>
        <w:ind w:left="236" w:right="1991"/>
      </w:pPr>
      <w:r>
        <w:t xml:space="preserve">             Different approaches are applied to develop transdermal preparations which offer control release of drug over the period of time(7,17) </w:t>
      </w:r>
    </w:p>
    <w:p w:rsidR="0081572B" w:rsidRDefault="00477FCC">
      <w:pPr>
        <w:numPr>
          <w:ilvl w:val="0"/>
          <w:numId w:val="7"/>
        </w:numPr>
        <w:ind w:right="184" w:hanging="301"/>
      </w:pPr>
      <w:r>
        <w:t xml:space="preserve">Polymer membrane permeation-controlled TDD Systems. </w:t>
      </w:r>
    </w:p>
    <w:p w:rsidR="0081572B" w:rsidRDefault="00477FCC">
      <w:pPr>
        <w:numPr>
          <w:ilvl w:val="0"/>
          <w:numId w:val="7"/>
        </w:numPr>
        <w:spacing w:after="135"/>
        <w:ind w:right="184" w:hanging="301"/>
      </w:pPr>
      <w:r>
        <w:t xml:space="preserve">Polymer matrix Diffusion-Controlled TDD Systems. </w:t>
      </w:r>
    </w:p>
    <w:p w:rsidR="0081572B" w:rsidRDefault="00477FCC">
      <w:pPr>
        <w:numPr>
          <w:ilvl w:val="0"/>
          <w:numId w:val="7"/>
        </w:numPr>
        <w:ind w:right="184" w:hanging="301"/>
      </w:pPr>
      <w:r>
        <w:t xml:space="preserve">Drug Reservoir Gradient-Controlled TDDSystems. </w:t>
      </w:r>
    </w:p>
    <w:p w:rsidR="0081572B" w:rsidRDefault="00477FCC">
      <w:pPr>
        <w:numPr>
          <w:ilvl w:val="0"/>
          <w:numId w:val="7"/>
        </w:numPr>
        <w:ind w:right="184" w:hanging="301"/>
      </w:pPr>
      <w:r>
        <w:t xml:space="preserve">Microreservoir Dissolution-Controlled TDD Systems. </w:t>
      </w:r>
    </w:p>
    <w:p w:rsidR="0081572B" w:rsidRDefault="0081572B">
      <w:pPr>
        <w:spacing w:after="0" w:line="259" w:lineRule="auto"/>
        <w:ind w:left="0" w:firstLine="0"/>
        <w:jc w:val="left"/>
      </w:pPr>
    </w:p>
    <w:p w:rsidR="0081572B" w:rsidRDefault="00477FCC">
      <w:pPr>
        <w:spacing w:after="3" w:line="265" w:lineRule="auto"/>
        <w:ind w:left="236"/>
        <w:jc w:val="left"/>
      </w:pPr>
      <w:r>
        <w:rPr>
          <w:b/>
        </w:rPr>
        <w:t>A.Polymeric Membrane Permeation-Controlled TDDS</w:t>
      </w:r>
      <w:r>
        <w:t xml:space="preserve">:  </w:t>
      </w:r>
    </w:p>
    <w:p w:rsidR="0081572B" w:rsidRDefault="00477FCC">
      <w:pPr>
        <w:ind w:left="226" w:right="1429" w:firstLine="361"/>
      </w:pPr>
      <w:r>
        <w:t>The medicine reservoir is packed in a impermeable plastic metallic laminate and polymeric membrane. The therapeutic</w:t>
      </w:r>
      <w:r w:rsidR="00A17A8B">
        <w:t xml:space="preserve"> </w:t>
      </w:r>
      <w:r>
        <w:t>moieties are allowed to move across polymeric membrane, the polyme</w:t>
      </w:r>
      <w:r w:rsidR="00A17A8B">
        <w:t>t</w:t>
      </w:r>
      <w:r>
        <w:t xml:space="preserve">ric membrane able to control the release rate of drug. </w:t>
      </w:r>
    </w:p>
    <w:p w:rsidR="0081572B" w:rsidRDefault="0081572B">
      <w:pPr>
        <w:spacing w:after="0" w:line="259" w:lineRule="auto"/>
        <w:ind w:left="240" w:firstLine="0"/>
        <w:jc w:val="left"/>
      </w:pPr>
    </w:p>
    <w:p w:rsidR="0081572B" w:rsidRDefault="0081572B">
      <w:pPr>
        <w:spacing w:after="0" w:line="259" w:lineRule="auto"/>
        <w:ind w:left="0" w:right="4471" w:firstLine="0"/>
        <w:jc w:val="left"/>
      </w:pPr>
    </w:p>
    <w:p w:rsidR="0081572B" w:rsidRDefault="00477FCC">
      <w:pPr>
        <w:spacing w:after="25" w:line="216" w:lineRule="auto"/>
        <w:ind w:left="240" w:right="4408" w:firstLine="29"/>
      </w:pPr>
      <w:r>
        <w:rPr>
          <w:noProof/>
          <w:lang w:bidi="ar-SA"/>
        </w:rPr>
        <w:drawing>
          <wp:inline distT="0" distB="0" distL="0" distR="0">
            <wp:extent cx="2977515" cy="1341755"/>
            <wp:effectExtent l="0" t="0" r="0" b="0"/>
            <wp:docPr id="3946" name="Picture 3946" descr="C:\Users\sai\Downloads\membrane.jpg"/>
            <wp:cNvGraphicFramePr/>
            <a:graphic xmlns:a="http://schemas.openxmlformats.org/drawingml/2006/main">
              <a:graphicData uri="http://schemas.openxmlformats.org/drawingml/2006/picture">
                <pic:pic xmlns:pic="http://schemas.openxmlformats.org/drawingml/2006/picture">
                  <pic:nvPicPr>
                    <pic:cNvPr id="3946" name="Picture 3946"/>
                    <pic:cNvPicPr/>
                  </pic:nvPicPr>
                  <pic:blipFill>
                    <a:blip r:embed="rId14"/>
                    <a:stretch>
                      <a:fillRect/>
                    </a:stretch>
                  </pic:blipFill>
                  <pic:spPr>
                    <a:xfrm>
                      <a:off x="0" y="0"/>
                      <a:ext cx="2977515" cy="1341755"/>
                    </a:xfrm>
                    <a:prstGeom prst="rect">
                      <a:avLst/>
                    </a:prstGeom>
                  </pic:spPr>
                </pic:pic>
              </a:graphicData>
            </a:graphic>
          </wp:inline>
        </w:drawing>
      </w:r>
    </w:p>
    <w:p w:rsidR="0081572B" w:rsidRDefault="0008528C">
      <w:pPr>
        <w:spacing w:after="139" w:line="265" w:lineRule="auto"/>
        <w:ind w:left="10"/>
        <w:jc w:val="left"/>
      </w:pPr>
      <w:r w:rsidRPr="0008528C">
        <w:rPr>
          <w:rFonts w:ascii="Calibri" w:eastAsia="Calibri" w:hAnsi="Calibri" w:cs="Calibri"/>
          <w:noProof/>
          <w:sz w:val="22"/>
        </w:rPr>
        <w:pict>
          <v:group id="Group 42270" o:spid="_x0000_s1378" style="position:absolute;left:0;text-align:left;margin-left:25pt;margin-top:26.5pt;width:1.5pt;height:790.25pt;z-index:251670528;mso-position-horizontal-relative:page;mso-position-vertical-relative:page" coordsize="190,100361">
            <v:shape id="Shape 49914" o:spid="_x0000_s1381" style="position:absolute;width:91;height:100361" coordsize="9144,10036175" path="m,l9144,r,10036175l,10036175,,e" fillcolor="black" stroked="f" strokeweight="0">
              <v:stroke opacity="0" miterlimit="10" joinstyle="miter"/>
            </v:shape>
            <v:shape id="Shape 49915" o:spid="_x0000_s1380" style="position:absolute;left:63;width:91;height:100361" coordsize="9144,10036175" path="m,l9144,r,10036175l,10036175,,e" stroked="f" strokeweight="0">
              <v:stroke opacity="0" miterlimit="10" joinstyle="miter"/>
            </v:shape>
            <v:shape id="Shape 49916" o:spid="_x0000_s1379" style="position:absolute;left:127;width:91;height:100361" coordsize="9144,10036175" path="m,l9144,r,10036175l,10036175,,e" fillcolor="black" stroked="f" strokeweight="0">
              <v:stroke opacity="0" miterlimit="10" joinstyle="miter"/>
            </v:shape>
            <w10:wrap type="square" anchorx="page" anchory="page"/>
          </v:group>
        </w:pict>
      </w:r>
      <w:r w:rsidRPr="0008528C">
        <w:rPr>
          <w:rFonts w:ascii="Calibri" w:eastAsia="Calibri" w:hAnsi="Calibri" w:cs="Calibri"/>
          <w:noProof/>
          <w:sz w:val="22"/>
        </w:rPr>
        <w:pict>
          <v:group id="Group 42271" o:spid="_x0000_s1374" style="position:absolute;left:0;text-align:left;margin-left:570.25pt;margin-top:26.5pt;width:1.5pt;height:790.25pt;z-index:251671552;mso-position-horizontal-relative:page;mso-position-vertical-relative:page" coordsize="190,100361">
            <v:shape id="Shape 49920" o:spid="_x0000_s1377" style="position:absolute;left:127;width:91;height:100361" coordsize="9144,10036175" path="m,l9144,r,10036175l,10036175,,e" fillcolor="black" stroked="f" strokeweight="0">
              <v:stroke opacity="0" miterlimit="10" joinstyle="miter"/>
            </v:shape>
            <v:shape id="Shape 49921" o:spid="_x0000_s1376" style="position:absolute;left:63;width:91;height:100361" coordsize="9144,10036175" path="m,l9144,r,10036175l,10036175,,e" stroked="f" strokeweight="0">
              <v:stroke opacity="0" miterlimit="10" joinstyle="miter"/>
            </v:shape>
            <v:shape id="Shape 49922" o:spid="_x0000_s1375" style="position:absolute;width:91;height:100361" coordsize="9144,10036175" path="m,l9144,r,10036175l,10036175,,e" fillcolor="black" stroked="f" strokeweight="0">
              <v:stroke opacity="0" miterlimit="10" joinstyle="miter"/>
            </v:shape>
            <w10:wrap type="square" anchorx="page" anchory="page"/>
          </v:group>
        </w:pict>
      </w:r>
      <w:r w:rsidR="00477FCC">
        <w:rPr>
          <w:b/>
        </w:rPr>
        <w:t xml:space="preserve">Fig.membrane permeation-controlled TDDS in cross section. </w:t>
      </w:r>
    </w:p>
    <w:p w:rsidR="0081572B" w:rsidRDefault="00132F44" w:rsidP="00132F44">
      <w:pPr>
        <w:spacing w:after="3" w:line="265" w:lineRule="auto"/>
        <w:ind w:left="0" w:firstLine="0"/>
        <w:jc w:val="left"/>
      </w:pPr>
      <w:r>
        <w:t xml:space="preserve">B] </w:t>
      </w:r>
      <w:r w:rsidR="00477FCC">
        <w:rPr>
          <w:b/>
        </w:rPr>
        <w:t>.Polymer Matrix Diffusion-Controlled TDDS</w:t>
      </w:r>
      <w:r w:rsidR="00477FCC">
        <w:rPr>
          <w:rFonts w:ascii="Arial" w:eastAsia="Arial" w:hAnsi="Arial" w:cs="Arial"/>
          <w:sz w:val="40"/>
        </w:rPr>
        <w:t>:</w:t>
      </w:r>
    </w:p>
    <w:p w:rsidR="0081572B" w:rsidRDefault="00477FCC">
      <w:pPr>
        <w:ind w:left="236" w:right="1558"/>
      </w:pPr>
      <w:r>
        <w:t xml:space="preserve">      The medicine reservoir was prepared by dispersing drug in polymer matrix and the medicated polymer prepared and sized</w:t>
      </w:r>
      <w:r w:rsidR="00A17A8B">
        <w:t xml:space="preserve"> </w:t>
      </w:r>
      <w:r>
        <w:t>with a di</w:t>
      </w:r>
      <w:r w:rsidR="00A17A8B">
        <w:t>stinct surface area with optimiz</w:t>
      </w:r>
      <w:r>
        <w:t>ed thickness. The prepared medicated polymeric disc is pasted on</w:t>
      </w:r>
      <w:r w:rsidR="00A17A8B">
        <w:t xml:space="preserve"> </w:t>
      </w:r>
      <w:r>
        <w:t xml:space="preserve">base plate of drug -impermiable plastic laminate. </w:t>
      </w: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477FCC">
      <w:pPr>
        <w:spacing w:after="0" w:line="259" w:lineRule="auto"/>
        <w:ind w:left="0" w:right="1176" w:firstLine="0"/>
        <w:jc w:val="right"/>
      </w:pPr>
      <w:r>
        <w:rPr>
          <w:noProof/>
          <w:lang w:bidi="ar-SA"/>
        </w:rPr>
        <w:drawing>
          <wp:inline distT="0" distB="0" distL="0" distR="0">
            <wp:extent cx="5028946" cy="1788795"/>
            <wp:effectExtent l="0" t="0" r="0" b="0"/>
            <wp:docPr id="3948" name="Picture 3948" descr="C:\Users\sai\Downloads\image-123.jpg"/>
            <wp:cNvGraphicFramePr/>
            <a:graphic xmlns:a="http://schemas.openxmlformats.org/drawingml/2006/main">
              <a:graphicData uri="http://schemas.openxmlformats.org/drawingml/2006/picture">
                <pic:pic xmlns:pic="http://schemas.openxmlformats.org/drawingml/2006/picture">
                  <pic:nvPicPr>
                    <pic:cNvPr id="3948" name="Picture 3948"/>
                    <pic:cNvPicPr/>
                  </pic:nvPicPr>
                  <pic:blipFill>
                    <a:blip r:embed="rId15"/>
                    <a:stretch>
                      <a:fillRect/>
                    </a:stretch>
                  </pic:blipFill>
                  <pic:spPr>
                    <a:xfrm>
                      <a:off x="0" y="0"/>
                      <a:ext cx="5028946" cy="1788795"/>
                    </a:xfrm>
                    <a:prstGeom prst="rect">
                      <a:avLst/>
                    </a:prstGeom>
                  </pic:spPr>
                </pic:pic>
              </a:graphicData>
            </a:graphic>
          </wp:inline>
        </w:drawing>
      </w: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477FCC">
      <w:pPr>
        <w:spacing w:after="3" w:line="265" w:lineRule="auto"/>
        <w:ind w:left="236"/>
        <w:jc w:val="left"/>
      </w:pPr>
      <w:r>
        <w:rPr>
          <w:b/>
        </w:rPr>
        <w:t xml:space="preserve">      Fig. Matrix  diffusion- controlled TDDS in cross section. </w:t>
      </w:r>
    </w:p>
    <w:p w:rsidR="0081572B" w:rsidRDefault="0081572B">
      <w:pPr>
        <w:spacing w:after="0" w:line="259" w:lineRule="auto"/>
        <w:ind w:left="240" w:firstLine="0"/>
        <w:jc w:val="left"/>
      </w:pPr>
    </w:p>
    <w:p w:rsidR="0081572B" w:rsidRDefault="00477FCC">
      <w:pPr>
        <w:spacing w:after="3" w:line="265" w:lineRule="auto"/>
        <w:ind w:left="10"/>
        <w:jc w:val="left"/>
      </w:pPr>
      <w:r>
        <w:rPr>
          <w:b/>
        </w:rPr>
        <w:t>C.</w:t>
      </w:r>
      <w:r w:rsidR="00132F44">
        <w:rPr>
          <w:b/>
        </w:rPr>
        <w:t xml:space="preserve"> </w:t>
      </w:r>
      <w:r>
        <w:rPr>
          <w:b/>
        </w:rPr>
        <w:t>Drug Reservoir Gradient-Controlled TDD Systems</w:t>
      </w:r>
      <w:r>
        <w:t xml:space="preserve">: </w:t>
      </w:r>
    </w:p>
    <w:p w:rsidR="0081572B" w:rsidRDefault="00477FCC">
      <w:pPr>
        <w:spacing w:after="3" w:line="239" w:lineRule="auto"/>
        <w:ind w:left="85" w:right="1157" w:firstLine="140"/>
        <w:jc w:val="left"/>
      </w:pPr>
      <w:r>
        <w:t xml:space="preserve">        The TDD Systems to non zero-order drug release profiles, the above described matrix type of TDD system could be changed to have the drug loading </w:t>
      </w:r>
      <w:r>
        <w:rPr>
          <w:color w:val="2D2D2D"/>
        </w:rPr>
        <w:t xml:space="preserve">stages are in enhancing manner, by this forming gradient type of drug reservoir withdiffusional path to multilaminate adhesive layer. Ex: Deponit system. </w:t>
      </w:r>
    </w:p>
    <w:p w:rsidR="0081572B" w:rsidRDefault="0081572B">
      <w:pPr>
        <w:spacing w:after="0" w:line="259" w:lineRule="auto"/>
        <w:ind w:left="0" w:firstLine="0"/>
        <w:jc w:val="left"/>
      </w:pPr>
    </w:p>
    <w:p w:rsidR="0081572B" w:rsidRDefault="00477FCC">
      <w:pPr>
        <w:spacing w:after="74" w:line="259" w:lineRule="auto"/>
        <w:ind w:left="95"/>
        <w:jc w:val="left"/>
      </w:pPr>
      <w:r>
        <w:rPr>
          <w:b/>
          <w:color w:val="2D2D2D"/>
        </w:rPr>
        <w:t>D. Microreservoir Dissolution-Controlled TDDS:</w:t>
      </w:r>
    </w:p>
    <w:p w:rsidR="0081572B" w:rsidRDefault="0008528C">
      <w:pPr>
        <w:spacing w:after="105" w:line="242" w:lineRule="auto"/>
        <w:ind w:left="0" w:right="160" w:firstLine="0"/>
      </w:pPr>
      <w:r w:rsidRPr="0008528C">
        <w:rPr>
          <w:rFonts w:ascii="Calibri" w:eastAsia="Calibri" w:hAnsi="Calibri" w:cs="Calibri"/>
          <w:noProof/>
          <w:sz w:val="22"/>
        </w:rPr>
        <w:pict>
          <v:group id="Group 42298" o:spid="_x0000_s1370" style="position:absolute;left:0;text-align:left;margin-left:25pt;margin-top:26.5pt;width:1.5pt;height:790.25pt;z-index:251672576;mso-position-horizontal-relative:page;mso-position-vertical-relative:page" coordsize="190,100361">
            <v:shape id="Shape 49926" o:spid="_x0000_s1373" style="position:absolute;width:91;height:100361" coordsize="9144,10036175" path="m,l9144,r,10036175l,10036175,,e" fillcolor="black" stroked="f" strokeweight="0">
              <v:stroke opacity="0" miterlimit="10" joinstyle="miter"/>
            </v:shape>
            <v:shape id="Shape 49927" o:spid="_x0000_s1372" style="position:absolute;left:63;width:91;height:100361" coordsize="9144,10036175" path="m,l9144,r,10036175l,10036175,,e" stroked="f" strokeweight="0">
              <v:stroke opacity="0" miterlimit="10" joinstyle="miter"/>
            </v:shape>
            <v:shape id="Shape 49928" o:spid="_x0000_s1371" style="position:absolute;left:127;width:91;height:100361" coordsize="9144,10036175" path="m,l9144,r,10036175l,10036175,,e" fillcolor="black" stroked="f" strokeweight="0">
              <v:stroke opacity="0" miterlimit="10" joinstyle="miter"/>
            </v:shape>
            <w10:wrap type="square" anchorx="page" anchory="page"/>
          </v:group>
        </w:pict>
      </w:r>
      <w:r w:rsidRPr="0008528C">
        <w:rPr>
          <w:rFonts w:ascii="Calibri" w:eastAsia="Calibri" w:hAnsi="Calibri" w:cs="Calibri"/>
          <w:noProof/>
          <w:sz w:val="22"/>
        </w:rPr>
        <w:pict>
          <v:group id="Group 42302" o:spid="_x0000_s1366" style="position:absolute;left:0;text-align:left;margin-left:570.25pt;margin-top:26.5pt;width:1.5pt;height:790.25pt;z-index:251673600;mso-position-horizontal-relative:page;mso-position-vertical-relative:page" coordsize="190,100361">
            <v:shape id="Shape 49932" o:spid="_x0000_s1369" style="position:absolute;left:127;width:91;height:100361" coordsize="9144,10036175" path="m,l9144,r,10036175l,10036175,,e" fillcolor="black" stroked="f" strokeweight="0">
              <v:stroke opacity="0" miterlimit="10" joinstyle="miter"/>
            </v:shape>
            <v:shape id="Shape 49933" o:spid="_x0000_s1368" style="position:absolute;left:63;width:91;height:100361" coordsize="9144,10036175" path="m,l9144,r,10036175l,10036175,,e" stroked="f" strokeweight="0">
              <v:stroke opacity="0" miterlimit="10" joinstyle="miter"/>
            </v:shape>
            <v:shape id="Shape 49934" o:spid="_x0000_s1367" style="position:absolute;width:91;height:100361" coordsize="9144,10036175" path="m,l9144,r,10036175l,10036175,,e" fillcolor="black" stroked="f" strokeweight="0">
              <v:stroke opacity="0" miterlimit="10" joinstyle="miter"/>
            </v:shape>
            <w10:wrap type="square" anchorx="page" anchory="page"/>
          </v:group>
        </w:pict>
      </w:r>
      <w:r w:rsidR="00477FCC">
        <w:rPr>
          <w:color w:val="2D2D2D"/>
        </w:rPr>
        <w:t>The reservoir was prepared by drug particles were suspending in co</w:t>
      </w:r>
      <w:r w:rsidR="00A17A8B">
        <w:rPr>
          <w:color w:val="2D2D2D"/>
        </w:rPr>
        <w:t>-solubiliz</w:t>
      </w:r>
      <w:r w:rsidR="00477FCC">
        <w:rPr>
          <w:color w:val="2D2D2D"/>
        </w:rPr>
        <w:t>er (polyethylene glycol) and then drug suspension homogeneously dispersed</w:t>
      </w:r>
      <w:r w:rsidR="00A17A8B">
        <w:rPr>
          <w:color w:val="2D2D2D"/>
        </w:rPr>
        <w:t xml:space="preserve"> </w:t>
      </w:r>
      <w:r w:rsidR="00477FCC">
        <w:rPr>
          <w:color w:val="2D2D2D"/>
        </w:rPr>
        <w:t>in a lipophilic polymer, at high mechanical force, to form 1000s of unleachable drug</w:t>
      </w:r>
      <w:r w:rsidR="00A17A8B">
        <w:rPr>
          <w:color w:val="2D2D2D"/>
        </w:rPr>
        <w:t xml:space="preserve"> </w:t>
      </w:r>
      <w:r w:rsidR="00477FCC">
        <w:rPr>
          <w:color w:val="2D2D2D"/>
        </w:rPr>
        <w:t>reservoirs. This is thermodynamically not stable dispersion so that is rapidly stabilized</w:t>
      </w:r>
      <w:r w:rsidR="00A17A8B">
        <w:rPr>
          <w:color w:val="2D2D2D"/>
        </w:rPr>
        <w:t xml:space="preserve"> </w:t>
      </w:r>
      <w:r w:rsidR="00477FCC">
        <w:rPr>
          <w:color w:val="2D2D2D"/>
        </w:rPr>
        <w:t>by cross-linking chains in polymer, which forms medicated polymer disc and produce</w:t>
      </w:r>
      <w:r w:rsidR="00A17A8B">
        <w:rPr>
          <w:color w:val="2D2D2D"/>
        </w:rPr>
        <w:t xml:space="preserve"> </w:t>
      </w:r>
      <w:r w:rsidR="00477FCC">
        <w:rPr>
          <w:color w:val="2D2D2D"/>
        </w:rPr>
        <w:t>a fixed thickness. Transdermal system is then formed by mounting the medicated disk at middle part of adhesive pad. Ex: Nitrodisc system.</w:t>
      </w:r>
    </w:p>
    <w:p w:rsidR="0081572B" w:rsidRDefault="0081572B">
      <w:pPr>
        <w:spacing w:after="0" w:line="259" w:lineRule="auto"/>
        <w:ind w:left="0" w:firstLine="0"/>
        <w:jc w:val="left"/>
      </w:pP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477FCC">
      <w:pPr>
        <w:spacing w:after="0" w:line="259" w:lineRule="auto"/>
        <w:ind w:left="240" w:firstLine="0"/>
        <w:jc w:val="left"/>
      </w:pPr>
      <w:r>
        <w:br w:type="page"/>
      </w:r>
    </w:p>
    <w:p w:rsidR="0081572B" w:rsidRDefault="00477FCC">
      <w:pPr>
        <w:spacing w:after="0" w:line="259" w:lineRule="auto"/>
        <w:ind w:left="95"/>
        <w:jc w:val="left"/>
      </w:pPr>
      <w:r>
        <w:rPr>
          <w:b/>
          <w:color w:val="2D2D2D"/>
        </w:rPr>
        <w:lastRenderedPageBreak/>
        <w:t>AIM AND OBJECTIVE</w:t>
      </w:r>
    </w:p>
    <w:p w:rsidR="0081572B" w:rsidRDefault="0081572B">
      <w:pPr>
        <w:spacing w:after="175" w:line="259" w:lineRule="auto"/>
        <w:ind w:left="0" w:firstLine="0"/>
        <w:jc w:val="left"/>
      </w:pPr>
    </w:p>
    <w:p w:rsidR="0081572B" w:rsidRDefault="00477FCC">
      <w:pPr>
        <w:spacing w:after="3" w:line="239" w:lineRule="auto"/>
        <w:ind w:left="95" w:right="1512"/>
        <w:jc w:val="left"/>
      </w:pPr>
      <w:r>
        <w:rPr>
          <w:color w:val="2D2D2D"/>
        </w:rPr>
        <w:t xml:space="preserve">To develop and characterization of transdermal drug delivery system (patches)of cardiovascular drugs such as Azelnidipine. </w:t>
      </w:r>
    </w:p>
    <w:p w:rsidR="0081572B" w:rsidRDefault="0081572B">
      <w:pPr>
        <w:spacing w:after="0" w:line="259" w:lineRule="auto"/>
        <w:ind w:left="100" w:firstLine="0"/>
        <w:jc w:val="left"/>
      </w:pPr>
    </w:p>
    <w:p w:rsidR="0081572B" w:rsidRDefault="0081572B">
      <w:pPr>
        <w:spacing w:after="0" w:line="259" w:lineRule="auto"/>
        <w:ind w:left="100" w:firstLine="0"/>
        <w:jc w:val="left"/>
      </w:pPr>
    </w:p>
    <w:p w:rsidR="0081572B" w:rsidRDefault="00477FCC">
      <w:pPr>
        <w:spacing w:after="0" w:line="259" w:lineRule="auto"/>
        <w:ind w:left="100" w:firstLine="0"/>
        <w:jc w:val="left"/>
      </w:pPr>
      <w:r>
        <w:rPr>
          <w:b/>
          <w:color w:val="404040"/>
        </w:rPr>
        <w:t>PLAN OF WORK:</w:t>
      </w:r>
    </w:p>
    <w:p w:rsidR="0081572B" w:rsidRDefault="0081572B">
      <w:pPr>
        <w:spacing w:after="0" w:line="242" w:lineRule="auto"/>
        <w:ind w:left="0" w:right="8649" w:firstLine="0"/>
        <w:jc w:val="left"/>
      </w:pPr>
    </w:p>
    <w:p w:rsidR="0081572B" w:rsidRDefault="00477FCC">
      <w:pPr>
        <w:numPr>
          <w:ilvl w:val="0"/>
          <w:numId w:val="8"/>
        </w:numPr>
        <w:spacing w:after="2" w:line="238" w:lineRule="auto"/>
        <w:ind w:right="3396" w:hanging="360"/>
        <w:jc w:val="left"/>
      </w:pPr>
      <w:r>
        <w:rPr>
          <w:color w:val="404040"/>
        </w:rPr>
        <w:t xml:space="preserve">Introduction of azelnidipine. </w:t>
      </w:r>
    </w:p>
    <w:p w:rsidR="0081572B" w:rsidRDefault="0081572B">
      <w:pPr>
        <w:spacing w:after="0" w:line="259" w:lineRule="auto"/>
        <w:ind w:left="961" w:firstLine="0"/>
        <w:jc w:val="left"/>
      </w:pPr>
    </w:p>
    <w:p w:rsidR="0081572B" w:rsidRDefault="00477FCC">
      <w:pPr>
        <w:numPr>
          <w:ilvl w:val="0"/>
          <w:numId w:val="8"/>
        </w:numPr>
        <w:spacing w:after="2" w:line="238" w:lineRule="auto"/>
        <w:ind w:right="3396" w:hanging="360"/>
        <w:jc w:val="left"/>
      </w:pPr>
      <w:r>
        <w:rPr>
          <w:color w:val="404040"/>
        </w:rPr>
        <w:t xml:space="preserve">Analytical method of development for azlenidipine. </w:t>
      </w:r>
    </w:p>
    <w:p w:rsidR="0081572B" w:rsidRDefault="0081572B">
      <w:pPr>
        <w:spacing w:after="0" w:line="259" w:lineRule="auto"/>
        <w:ind w:left="60" w:firstLine="0"/>
        <w:jc w:val="left"/>
      </w:pPr>
    </w:p>
    <w:p w:rsidR="0081572B" w:rsidRDefault="0008528C">
      <w:pPr>
        <w:numPr>
          <w:ilvl w:val="0"/>
          <w:numId w:val="8"/>
        </w:numPr>
        <w:spacing w:after="2" w:line="238" w:lineRule="auto"/>
        <w:ind w:right="3396" w:hanging="360"/>
        <w:jc w:val="left"/>
      </w:pPr>
      <w:r w:rsidRPr="0008528C">
        <w:rPr>
          <w:rFonts w:ascii="Calibri" w:eastAsia="Calibri" w:hAnsi="Calibri" w:cs="Calibri"/>
          <w:noProof/>
          <w:sz w:val="22"/>
        </w:rPr>
        <w:pict>
          <v:group id="Group 42128" o:spid="_x0000_s1362" style="position:absolute;left:0;text-align:left;margin-left:25pt;margin-top:26.5pt;width:1.5pt;height:790.25pt;z-index:251674624;mso-position-horizontal-relative:page;mso-position-vertical-relative:page" coordsize="190,100361">
            <v:shape id="Shape 49938" o:spid="_x0000_s1365" style="position:absolute;width:91;height:100361" coordsize="9144,10036175" path="m,l9144,r,10036175l,10036175,,e" fillcolor="black" stroked="f" strokeweight="0">
              <v:stroke opacity="0" miterlimit="10" joinstyle="miter"/>
            </v:shape>
            <v:shape id="Shape 49939" o:spid="_x0000_s1364" style="position:absolute;left:63;width:91;height:100361" coordsize="9144,10036175" path="m,l9144,r,10036175l,10036175,,e" stroked="f" strokeweight="0">
              <v:stroke opacity="0" miterlimit="10" joinstyle="miter"/>
            </v:shape>
            <v:shape id="Shape 49940" o:spid="_x0000_s1363" style="position:absolute;left:127;width:91;height:100361" coordsize="9144,10036175" path="m,l9144,r,10036175l,10036175,,e" fillcolor="black" stroked="f" strokeweight="0">
              <v:stroke opacity="0" miterlimit="10" joinstyle="miter"/>
            </v:shape>
            <w10:wrap type="square" anchorx="page" anchory="page"/>
          </v:group>
        </w:pict>
      </w:r>
      <w:r w:rsidRPr="0008528C">
        <w:rPr>
          <w:rFonts w:ascii="Calibri" w:eastAsia="Calibri" w:hAnsi="Calibri" w:cs="Calibri"/>
          <w:noProof/>
          <w:sz w:val="22"/>
        </w:rPr>
        <w:pict>
          <v:group id="Group 42129" o:spid="_x0000_s1358" style="position:absolute;left:0;text-align:left;margin-left:570.25pt;margin-top:26.5pt;width:1.5pt;height:790.25pt;z-index:251675648;mso-position-horizontal-relative:page;mso-position-vertical-relative:page" coordsize="190,100361">
            <v:shape id="Shape 49944" o:spid="_x0000_s1361" style="position:absolute;left:127;width:91;height:100361" coordsize="9144,10036175" path="m,l9144,r,10036175l,10036175,,e" fillcolor="black" stroked="f" strokeweight="0">
              <v:stroke opacity="0" miterlimit="10" joinstyle="miter"/>
            </v:shape>
            <v:shape id="Shape 49945" o:spid="_x0000_s1360" style="position:absolute;left:63;width:91;height:100361" coordsize="9144,10036175" path="m,l9144,r,10036175l,10036175,,e" stroked="f" strokeweight="0">
              <v:stroke opacity="0" miterlimit="10" joinstyle="miter"/>
            </v:shape>
            <v:shape id="Shape 49946" o:spid="_x0000_s1359" style="position:absolute;width:91;height:100361" coordsize="9144,10036175" path="m,l9144,r,10036175l,10036175,,e" fillcolor="black" stroked="f" strokeweight="0">
              <v:stroke opacity="0" miterlimit="10" joinstyle="miter"/>
            </v:shape>
            <w10:wrap type="square" anchorx="page" anchory="page"/>
          </v:group>
        </w:pict>
      </w:r>
      <w:r w:rsidR="00477FCC">
        <w:rPr>
          <w:color w:val="404040"/>
        </w:rPr>
        <w:t xml:space="preserve">Analytical method development for azlenidipine using HPLC. </w:t>
      </w:r>
    </w:p>
    <w:p w:rsidR="0081572B" w:rsidRDefault="0081572B">
      <w:pPr>
        <w:spacing w:after="0" w:line="259" w:lineRule="auto"/>
        <w:ind w:left="961" w:firstLine="0"/>
        <w:jc w:val="left"/>
      </w:pPr>
    </w:p>
    <w:p w:rsidR="0081572B" w:rsidRDefault="00477FCC">
      <w:pPr>
        <w:numPr>
          <w:ilvl w:val="0"/>
          <w:numId w:val="8"/>
        </w:numPr>
        <w:spacing w:after="2" w:line="238" w:lineRule="auto"/>
        <w:ind w:right="3396" w:hanging="360"/>
        <w:jc w:val="left"/>
      </w:pPr>
      <w:r>
        <w:rPr>
          <w:color w:val="404040"/>
        </w:rPr>
        <w:t>Preformulation</w:t>
      </w:r>
      <w:r>
        <w:rPr>
          <w:color w:val="404040"/>
        </w:rPr>
        <w:tab/>
        <w:t xml:space="preserve">studies </w:t>
      </w:r>
      <w:r>
        <w:rPr>
          <w:color w:val="404040"/>
        </w:rPr>
        <w:tab/>
        <w:t xml:space="preserve">of azlenidipine. </w:t>
      </w:r>
    </w:p>
    <w:p w:rsidR="0081572B" w:rsidRDefault="0081572B">
      <w:pPr>
        <w:spacing w:after="0" w:line="259" w:lineRule="auto"/>
        <w:ind w:left="961" w:firstLine="0"/>
        <w:jc w:val="left"/>
      </w:pPr>
    </w:p>
    <w:p w:rsidR="0081572B" w:rsidRDefault="00477FCC">
      <w:pPr>
        <w:numPr>
          <w:ilvl w:val="0"/>
          <w:numId w:val="8"/>
        </w:numPr>
        <w:spacing w:after="2" w:line="238" w:lineRule="auto"/>
        <w:ind w:right="3396" w:hanging="360"/>
        <w:jc w:val="left"/>
      </w:pPr>
      <w:r>
        <w:rPr>
          <w:color w:val="404040"/>
        </w:rPr>
        <w:t xml:space="preserve">Preparation of  TDD patches of azlenidipine. </w:t>
      </w:r>
    </w:p>
    <w:p w:rsidR="0081572B" w:rsidRDefault="0081572B">
      <w:pPr>
        <w:spacing w:after="0" w:line="259" w:lineRule="auto"/>
        <w:ind w:left="961" w:firstLine="0"/>
        <w:jc w:val="left"/>
      </w:pPr>
    </w:p>
    <w:p w:rsidR="0081572B" w:rsidRDefault="00477FCC">
      <w:pPr>
        <w:numPr>
          <w:ilvl w:val="0"/>
          <w:numId w:val="8"/>
        </w:numPr>
        <w:spacing w:after="2" w:line="238" w:lineRule="auto"/>
        <w:ind w:right="3396" w:hanging="360"/>
        <w:jc w:val="left"/>
      </w:pPr>
      <w:r>
        <w:rPr>
          <w:color w:val="404040"/>
        </w:rPr>
        <w:t>Ex vivo and In vivo evaluation of TDD patches of azlenidipine</w:t>
      </w:r>
    </w:p>
    <w:p w:rsidR="0081572B" w:rsidRDefault="0081572B">
      <w:pPr>
        <w:spacing w:after="0" w:line="259" w:lineRule="auto"/>
        <w:ind w:left="961" w:firstLine="0"/>
        <w:jc w:val="left"/>
      </w:pPr>
    </w:p>
    <w:p w:rsidR="0081572B" w:rsidRDefault="00477FCC">
      <w:pPr>
        <w:numPr>
          <w:ilvl w:val="0"/>
          <w:numId w:val="8"/>
        </w:numPr>
        <w:spacing w:after="114" w:line="238" w:lineRule="auto"/>
        <w:ind w:right="3396" w:hanging="360"/>
        <w:jc w:val="left"/>
      </w:pPr>
      <w:r>
        <w:rPr>
          <w:color w:val="404040"/>
        </w:rPr>
        <w:t xml:space="preserve">Evaluation of TDD patches of azlenidipine. </w:t>
      </w:r>
    </w:p>
    <w:p w:rsidR="0081572B" w:rsidRDefault="0081572B">
      <w:pPr>
        <w:spacing w:after="0" w:line="259" w:lineRule="auto"/>
        <w:ind w:left="240" w:firstLine="0"/>
        <w:jc w:val="left"/>
      </w:pPr>
    </w:p>
    <w:p w:rsidR="0081572B" w:rsidRDefault="0081572B">
      <w:pPr>
        <w:sectPr w:rsidR="0081572B">
          <w:headerReference w:type="even" r:id="rId16"/>
          <w:headerReference w:type="default" r:id="rId17"/>
          <w:footerReference w:type="even" r:id="rId18"/>
          <w:footerReference w:type="default" r:id="rId19"/>
          <w:headerReference w:type="first" r:id="rId20"/>
          <w:footerReference w:type="first" r:id="rId21"/>
          <w:pgSz w:w="11910" w:h="16840"/>
          <w:pgMar w:top="1842" w:right="1280" w:bottom="1379" w:left="1201" w:header="500" w:footer="475" w:gutter="0"/>
          <w:cols w:space="720"/>
        </w:sectPr>
      </w:pPr>
    </w:p>
    <w:p w:rsidR="0081572B" w:rsidRDefault="00477FCC">
      <w:pPr>
        <w:pStyle w:val="Heading2"/>
        <w:spacing w:after="40"/>
        <w:ind w:left="0" w:right="0" w:firstLine="0"/>
        <w:jc w:val="left"/>
      </w:pPr>
      <w:r>
        <w:rPr>
          <w:sz w:val="36"/>
        </w:rPr>
        <w:lastRenderedPageBreak/>
        <w:t>Azelnidipine</w:t>
      </w:r>
    </w:p>
    <w:p w:rsidR="0081572B" w:rsidRDefault="0081572B">
      <w:pPr>
        <w:spacing w:after="25" w:line="259" w:lineRule="auto"/>
        <w:ind w:left="0" w:firstLine="0"/>
        <w:jc w:val="left"/>
      </w:pPr>
    </w:p>
    <w:p w:rsidR="0081572B" w:rsidRDefault="00477FCC">
      <w:pPr>
        <w:spacing w:after="3" w:line="265" w:lineRule="auto"/>
        <w:ind w:left="10"/>
        <w:jc w:val="left"/>
      </w:pPr>
      <w:r>
        <w:rPr>
          <w:b/>
        </w:rPr>
        <w:t xml:space="preserve"> Chemical Name</w:t>
      </w:r>
      <w:r>
        <w:t xml:space="preserve">:  </w:t>
      </w:r>
    </w:p>
    <w:p w:rsidR="0081572B" w:rsidRDefault="0081572B">
      <w:pPr>
        <w:spacing w:after="0" w:line="259" w:lineRule="auto"/>
        <w:ind w:left="0" w:firstLine="0"/>
        <w:jc w:val="left"/>
      </w:pPr>
    </w:p>
    <w:p w:rsidR="0081572B" w:rsidRDefault="00477FCC">
      <w:pPr>
        <w:ind w:left="236" w:right="1465"/>
      </w:pPr>
      <w:r>
        <w:t xml:space="preserve">Azelnidipine, </w:t>
      </w:r>
      <w:r>
        <w:tab/>
        <w:t xml:space="preserve">((±)-(3)-(1- </w:t>
      </w:r>
      <w:r>
        <w:tab/>
        <w:t xml:space="preserve">diphenylmethylazetidin-3-yl)-5isopropyl- </w:t>
      </w:r>
    </w:p>
    <w:p w:rsidR="0081572B" w:rsidRDefault="00477FCC">
      <w:pPr>
        <w:ind w:left="236" w:right="184"/>
      </w:pPr>
      <w:r>
        <w:t xml:space="preserve">2-amino-1, 4-dihydro-6-methyl-4-(3-nitrophenyl)-3, 5- pyridinedicarboxylate. </w:t>
      </w:r>
    </w:p>
    <w:p w:rsidR="0081572B" w:rsidRDefault="0081572B">
      <w:pPr>
        <w:spacing w:after="0" w:line="259" w:lineRule="auto"/>
        <w:ind w:left="241" w:firstLine="0"/>
        <w:jc w:val="left"/>
      </w:pPr>
    </w:p>
    <w:p w:rsidR="0081572B" w:rsidRDefault="00477FCC">
      <w:pPr>
        <w:spacing w:after="3" w:line="265" w:lineRule="auto"/>
        <w:ind w:left="236"/>
        <w:jc w:val="left"/>
      </w:pPr>
      <w:r>
        <w:rPr>
          <w:b/>
        </w:rPr>
        <w:t>Molecular formula</w:t>
      </w:r>
      <w:r>
        <w:t xml:space="preserve">: C33H34N4O6 </w:t>
      </w:r>
    </w:p>
    <w:p w:rsidR="0081572B" w:rsidRDefault="0081572B">
      <w:pPr>
        <w:spacing w:after="0" w:line="259" w:lineRule="auto"/>
        <w:ind w:left="241" w:firstLine="0"/>
        <w:jc w:val="left"/>
      </w:pPr>
    </w:p>
    <w:p w:rsidR="0081572B" w:rsidRDefault="00477FCC">
      <w:pPr>
        <w:ind w:left="236" w:right="184"/>
      </w:pPr>
      <w:r>
        <w:rPr>
          <w:b/>
        </w:rPr>
        <w:t xml:space="preserve"> Molecular mass</w:t>
      </w:r>
      <w:r>
        <w:t xml:space="preserve">: 582.646grams/mol.   </w:t>
      </w:r>
    </w:p>
    <w:p w:rsidR="0081572B" w:rsidRDefault="0081572B">
      <w:pPr>
        <w:spacing w:after="0" w:line="259" w:lineRule="auto"/>
        <w:ind w:left="241" w:firstLine="0"/>
        <w:jc w:val="left"/>
      </w:pPr>
    </w:p>
    <w:p w:rsidR="0081572B" w:rsidRDefault="00477FCC">
      <w:pPr>
        <w:spacing w:after="435" w:line="265" w:lineRule="auto"/>
        <w:ind w:left="236"/>
        <w:jc w:val="left"/>
      </w:pPr>
      <w:r>
        <w:rPr>
          <w:b/>
        </w:rPr>
        <w:t>Structural formula</w:t>
      </w:r>
    </w:p>
    <w:p w:rsidR="0081572B" w:rsidRDefault="00477FCC">
      <w:pPr>
        <w:spacing w:after="180" w:line="259" w:lineRule="auto"/>
        <w:ind w:left="0" w:right="3736" w:firstLine="0"/>
        <w:jc w:val="center"/>
      </w:pPr>
      <w:r>
        <w:rPr>
          <w:noProof/>
          <w:lang w:bidi="ar-SA"/>
        </w:rPr>
        <w:drawing>
          <wp:inline distT="0" distB="0" distL="0" distR="0">
            <wp:extent cx="2759075" cy="1494790"/>
            <wp:effectExtent l="0" t="0" r="0" b="0"/>
            <wp:docPr id="4402" name="Picture 4402"/>
            <wp:cNvGraphicFramePr/>
            <a:graphic xmlns:a="http://schemas.openxmlformats.org/drawingml/2006/main">
              <a:graphicData uri="http://schemas.openxmlformats.org/drawingml/2006/picture">
                <pic:pic xmlns:pic="http://schemas.openxmlformats.org/drawingml/2006/picture">
                  <pic:nvPicPr>
                    <pic:cNvPr id="4402" name="Picture 4402"/>
                    <pic:cNvPicPr/>
                  </pic:nvPicPr>
                  <pic:blipFill>
                    <a:blip r:embed="rId22"/>
                    <a:stretch>
                      <a:fillRect/>
                    </a:stretch>
                  </pic:blipFill>
                  <pic:spPr>
                    <a:xfrm>
                      <a:off x="0" y="0"/>
                      <a:ext cx="2759075" cy="1494790"/>
                    </a:xfrm>
                    <a:prstGeom prst="rect">
                      <a:avLst/>
                    </a:prstGeom>
                  </pic:spPr>
                </pic:pic>
              </a:graphicData>
            </a:graphic>
          </wp:inline>
        </w:drawing>
      </w:r>
    </w:p>
    <w:p w:rsidR="0081572B" w:rsidRDefault="0081572B">
      <w:pPr>
        <w:spacing w:after="0" w:line="259" w:lineRule="auto"/>
        <w:ind w:left="1191" w:firstLine="0"/>
        <w:jc w:val="left"/>
      </w:pPr>
    </w:p>
    <w:p w:rsidR="00132F44" w:rsidRDefault="00132F44">
      <w:pPr>
        <w:spacing w:after="0" w:line="259" w:lineRule="auto"/>
        <w:ind w:left="1191" w:firstLine="0"/>
        <w:jc w:val="left"/>
      </w:pPr>
    </w:p>
    <w:p w:rsidR="00132F44" w:rsidRDefault="00132F44">
      <w:pPr>
        <w:spacing w:after="0" w:line="259" w:lineRule="auto"/>
        <w:ind w:left="1191" w:firstLine="0"/>
        <w:jc w:val="left"/>
      </w:pPr>
    </w:p>
    <w:p w:rsidR="0081572B" w:rsidRDefault="0081572B">
      <w:pPr>
        <w:spacing w:after="234" w:line="259" w:lineRule="auto"/>
        <w:ind w:left="241" w:firstLine="0"/>
        <w:jc w:val="left"/>
      </w:pPr>
    </w:p>
    <w:p w:rsidR="0081572B" w:rsidRDefault="00477FCC" w:rsidP="00132F44">
      <w:pPr>
        <w:spacing w:after="0" w:line="259" w:lineRule="auto"/>
        <w:ind w:left="0" w:firstLine="0"/>
        <w:jc w:val="left"/>
      </w:pPr>
      <w:r>
        <w:rPr>
          <w:b/>
          <w:color w:val="333333"/>
        </w:rPr>
        <w:t xml:space="preserve"> PHYSICAL PROPERTIES:</w:t>
      </w:r>
    </w:p>
    <w:p w:rsidR="00132F44" w:rsidRDefault="00132F44" w:rsidP="00132F44">
      <w:pPr>
        <w:spacing w:after="3" w:line="265" w:lineRule="auto"/>
        <w:ind w:left="0" w:firstLine="0"/>
        <w:jc w:val="left"/>
      </w:pPr>
    </w:p>
    <w:p w:rsidR="0081572B" w:rsidRDefault="00477FCC" w:rsidP="00132F44">
      <w:pPr>
        <w:spacing w:after="3" w:line="265" w:lineRule="auto"/>
        <w:ind w:left="0" w:firstLine="0"/>
        <w:jc w:val="left"/>
      </w:pPr>
      <w:r>
        <w:rPr>
          <w:b/>
        </w:rPr>
        <w:t>Description</w:t>
      </w:r>
      <w:r>
        <w:t xml:space="preserve">:  </w:t>
      </w:r>
    </w:p>
    <w:p w:rsidR="0081572B" w:rsidRDefault="00477FCC">
      <w:pPr>
        <w:numPr>
          <w:ilvl w:val="0"/>
          <w:numId w:val="9"/>
        </w:numPr>
        <w:ind w:right="184" w:hanging="360"/>
      </w:pPr>
      <w:r>
        <w:t xml:space="preserve">Pale yellow crystalline power  </w:t>
      </w:r>
    </w:p>
    <w:p w:rsidR="0081572B" w:rsidRDefault="00477FCC">
      <w:pPr>
        <w:numPr>
          <w:ilvl w:val="0"/>
          <w:numId w:val="9"/>
        </w:numPr>
        <w:ind w:right="184" w:hanging="360"/>
      </w:pPr>
      <w:r>
        <w:t xml:space="preserve">odorless  </w:t>
      </w:r>
    </w:p>
    <w:p w:rsidR="0081572B" w:rsidRDefault="00477FCC">
      <w:pPr>
        <w:numPr>
          <w:ilvl w:val="0"/>
          <w:numId w:val="9"/>
        </w:numPr>
        <w:ind w:right="184" w:hanging="360"/>
      </w:pPr>
      <w:r>
        <w:t xml:space="preserve">tasteless </w:t>
      </w:r>
    </w:p>
    <w:p w:rsidR="0081572B" w:rsidRDefault="00132F44" w:rsidP="00132F44">
      <w:pPr>
        <w:ind w:right="184"/>
      </w:pPr>
      <w:r>
        <w:rPr>
          <w:b/>
        </w:rPr>
        <w:t xml:space="preserve">  </w:t>
      </w:r>
      <w:r w:rsidR="00477FCC">
        <w:rPr>
          <w:b/>
        </w:rPr>
        <w:t>MP</w:t>
      </w:r>
      <w:r w:rsidR="00477FCC">
        <w:t>: 122123</w:t>
      </w:r>
      <w:r w:rsidR="00477FCC">
        <w:rPr>
          <w:vertAlign w:val="superscript"/>
        </w:rPr>
        <w:t>0</w:t>
      </w:r>
      <w:r w:rsidR="00477FCC">
        <w:t xml:space="preserve">C </w:t>
      </w:r>
    </w:p>
    <w:p w:rsidR="0081572B" w:rsidRDefault="00477FCC">
      <w:pPr>
        <w:ind w:left="236" w:right="184"/>
      </w:pPr>
      <w:r>
        <w:rPr>
          <w:b/>
          <w:sz w:val="16"/>
        </w:rPr>
        <w:t>PKa</w:t>
      </w:r>
      <w:r>
        <w:t xml:space="preserve">: 7.89 </w:t>
      </w:r>
    </w:p>
    <w:p w:rsidR="0081572B" w:rsidRDefault="0081572B">
      <w:pPr>
        <w:spacing w:after="160" w:line="259" w:lineRule="auto"/>
        <w:ind w:left="241" w:firstLine="0"/>
        <w:jc w:val="left"/>
      </w:pPr>
    </w:p>
    <w:p w:rsidR="0081572B" w:rsidRDefault="00477FCC">
      <w:pPr>
        <w:spacing w:after="3" w:line="265" w:lineRule="auto"/>
        <w:ind w:left="236"/>
        <w:jc w:val="left"/>
      </w:pPr>
      <w:r>
        <w:rPr>
          <w:b/>
        </w:rPr>
        <w:t>BCSClass:</w:t>
      </w:r>
      <w:r>
        <w:t>ClasII</w:t>
      </w:r>
    </w:p>
    <w:p w:rsidR="0081572B" w:rsidRDefault="00477FCC">
      <w:pPr>
        <w:ind w:left="236" w:right="184"/>
      </w:pPr>
      <w:r>
        <w:rPr>
          <w:b/>
        </w:rPr>
        <w:t>Solubility:</w:t>
      </w:r>
      <w:r>
        <w:t xml:space="preserve"> Soluble in DMSO: &gt;10 mg/ml. </w:t>
      </w:r>
    </w:p>
    <w:p w:rsidR="0081572B" w:rsidRDefault="00477FCC">
      <w:pPr>
        <w:ind w:left="236" w:right="184"/>
      </w:pPr>
      <w:r>
        <w:rPr>
          <w:b/>
        </w:rPr>
        <w:t>Dose</w:t>
      </w:r>
      <w:r>
        <w:t xml:space="preserve">: Orally 8, 16 mg/day, trademark of CALBLOCK®.   </w:t>
      </w:r>
    </w:p>
    <w:p w:rsidR="0081572B" w:rsidRDefault="00132F44">
      <w:pPr>
        <w:spacing w:after="3" w:line="265" w:lineRule="auto"/>
        <w:ind w:left="10"/>
        <w:jc w:val="left"/>
      </w:pPr>
      <w:r>
        <w:rPr>
          <w:b/>
        </w:rPr>
        <w:t xml:space="preserve">    </w:t>
      </w:r>
      <w:r w:rsidR="00477FCC">
        <w:rPr>
          <w:b/>
        </w:rPr>
        <w:t>Mechanism of action:</w:t>
      </w:r>
    </w:p>
    <w:p w:rsidR="0081572B" w:rsidRDefault="00A17A8B">
      <w:pPr>
        <w:ind w:left="236" w:right="184"/>
      </w:pPr>
      <w:r>
        <w:t xml:space="preserve">Drug category of </w:t>
      </w:r>
      <w:r w:rsidR="00477FCC">
        <w:t>Azelnidipine is a</w:t>
      </w:r>
      <w:r>
        <w:t xml:space="preserve"> </w:t>
      </w:r>
      <w:r w:rsidR="00477FCC">
        <w:t xml:space="preserve"> calcium channel blocker; inhibit the entry of                           </w:t>
      </w:r>
    </w:p>
    <w:p w:rsidR="0081572B" w:rsidRDefault="00477FCC">
      <w:pPr>
        <w:ind w:left="236" w:right="695"/>
      </w:pPr>
      <w:r>
        <w:t xml:space="preserve">extracellularCa+2 while depolarization of muscles smooth muscles in heart, to produces      control blood pressure principally by relaxation of vascular smooth muscles and resulted decreased peripheral vascular resistance. </w:t>
      </w:r>
    </w:p>
    <w:p w:rsidR="00564103" w:rsidRDefault="00564103">
      <w:pPr>
        <w:ind w:left="236" w:right="695"/>
      </w:pPr>
    </w:p>
    <w:p w:rsidR="0081572B" w:rsidRDefault="00132F44" w:rsidP="00132F44">
      <w:pPr>
        <w:spacing w:after="3" w:line="265" w:lineRule="auto"/>
        <w:ind w:left="0" w:firstLine="0"/>
        <w:jc w:val="left"/>
      </w:pPr>
      <w:r>
        <w:rPr>
          <w:b/>
        </w:rPr>
        <w:lastRenderedPageBreak/>
        <w:t xml:space="preserve">     </w:t>
      </w:r>
      <w:r w:rsidR="00477FCC">
        <w:rPr>
          <w:b/>
        </w:rPr>
        <w:t xml:space="preserve">Pharmacokinetic Profile: </w:t>
      </w:r>
    </w:p>
    <w:p w:rsidR="0081572B" w:rsidRDefault="00477FCC">
      <w:pPr>
        <w:ind w:left="236" w:right="184"/>
      </w:pPr>
      <w:r>
        <w:t xml:space="preserve">                     Oral Azelnidipine shows rapid, dose-dependent absorption, </w:t>
      </w:r>
    </w:p>
    <w:p w:rsidR="0081572B" w:rsidRDefault="00477FCC" w:rsidP="00CD6656">
      <w:pPr>
        <w:spacing w:after="245"/>
        <w:ind w:left="236" w:right="184"/>
      </w:pPr>
      <w:r>
        <w:t>After oral administration of one dose 5–15 mg to healthy, in fastinadul volunteers, the Cmax  3.0-13.1 ng/ml occurred 2.3-2.7 hours (tmax) post dose.</w:t>
      </w:r>
    </w:p>
    <w:p w:rsidR="0081572B" w:rsidRDefault="0081572B">
      <w:pPr>
        <w:spacing w:after="65" w:line="259" w:lineRule="auto"/>
        <w:ind w:left="241" w:firstLine="0"/>
        <w:jc w:val="left"/>
      </w:pPr>
    </w:p>
    <w:p w:rsidR="00132F44" w:rsidRDefault="00132F44">
      <w:pPr>
        <w:spacing w:after="65" w:line="259" w:lineRule="auto"/>
        <w:ind w:left="241" w:firstLine="0"/>
        <w:jc w:val="left"/>
      </w:pPr>
    </w:p>
    <w:p w:rsidR="0081572B" w:rsidRDefault="00477FCC">
      <w:pPr>
        <w:spacing w:after="3" w:line="265" w:lineRule="auto"/>
        <w:ind w:left="10"/>
        <w:jc w:val="left"/>
      </w:pPr>
      <w:r>
        <w:rPr>
          <w:b/>
        </w:rPr>
        <w:t xml:space="preserve">Metabolism: </w:t>
      </w:r>
    </w:p>
    <w:p w:rsidR="0081572B" w:rsidRDefault="00477FCC">
      <w:pPr>
        <w:ind w:left="10" w:right="15"/>
      </w:pPr>
      <w:r>
        <w:t>Azelnidipine posses greater first-pass hepatic metabolism explained by K Wellington.   Azelnidipine is metabolized by cytochrome P450 (CYP) 3A4 in the liver and has no active metabolite</w:t>
      </w:r>
      <w:r>
        <w:rPr>
          <w:b/>
        </w:rPr>
        <w:t xml:space="preserve">. </w:t>
      </w:r>
    </w:p>
    <w:p w:rsidR="0081572B" w:rsidRDefault="00477FCC" w:rsidP="00132F44">
      <w:pPr>
        <w:spacing w:after="112" w:line="265" w:lineRule="auto"/>
        <w:ind w:left="0" w:firstLine="0"/>
        <w:jc w:val="left"/>
      </w:pPr>
      <w:r>
        <w:rPr>
          <w:b/>
        </w:rPr>
        <w:t>Bioavailability:</w:t>
      </w:r>
      <w:r>
        <w:t>Less than 50%.</w:t>
      </w:r>
    </w:p>
    <w:p w:rsidR="00132F44" w:rsidRDefault="00477FCC" w:rsidP="00132F44">
      <w:pPr>
        <w:spacing w:after="135"/>
        <w:ind w:left="0" w:right="184" w:firstLine="0"/>
      </w:pPr>
      <w:r>
        <w:rPr>
          <w:b/>
        </w:rPr>
        <w:t>Half life</w:t>
      </w:r>
      <w:r>
        <w:rPr>
          <w:rFonts w:ascii="Arial" w:eastAsia="Arial" w:hAnsi="Arial" w:cs="Arial"/>
          <w:b/>
        </w:rPr>
        <w:t xml:space="preserve">: </w:t>
      </w:r>
      <w:r>
        <w:t xml:space="preserve">16-24 hrs. </w:t>
      </w:r>
    </w:p>
    <w:p w:rsidR="0081572B" w:rsidRDefault="00477FCC" w:rsidP="00132F44">
      <w:pPr>
        <w:spacing w:after="135"/>
        <w:ind w:left="0" w:right="184" w:firstLine="0"/>
      </w:pPr>
      <w:r>
        <w:rPr>
          <w:b/>
        </w:rPr>
        <w:t xml:space="preserve">Applications: </w:t>
      </w:r>
    </w:p>
    <w:p w:rsidR="0081572B" w:rsidRDefault="00477FCC">
      <w:pPr>
        <w:spacing w:line="364" w:lineRule="auto"/>
        <w:ind w:left="226" w:right="184" w:firstLine="720"/>
      </w:pPr>
      <w:r>
        <w:t>Azelnidipine is used for control of hypertension and used in cardiac remodel after the myocardial infarction. Azelnidipine is cardio-protective, anti-atherosclerotic effects, cerebro-protective, also improves insulin resistance</w:t>
      </w:r>
      <w:r>
        <w:rPr>
          <w:rFonts w:ascii="Arial" w:eastAsia="Arial" w:hAnsi="Arial" w:cs="Arial"/>
          <w:sz w:val="40"/>
        </w:rPr>
        <w:t xml:space="preserve">. </w:t>
      </w:r>
    </w:p>
    <w:p w:rsidR="0081572B" w:rsidRDefault="00477FCC">
      <w:pPr>
        <w:ind w:left="130" w:right="184"/>
      </w:pPr>
      <w:r>
        <w:rPr>
          <w:rFonts w:ascii="Arial" w:eastAsia="Arial" w:hAnsi="Arial" w:cs="Arial"/>
          <w:b/>
        </w:rPr>
        <w:t xml:space="preserve">Stability: </w:t>
      </w:r>
      <w:r>
        <w:rPr>
          <w:rFonts w:ascii="Arial" w:eastAsia="Arial" w:hAnsi="Arial" w:cs="Arial"/>
        </w:rPr>
        <w:t>S</w:t>
      </w:r>
      <w:r>
        <w:t>tablefor 39 months at 25</w:t>
      </w:r>
      <w:r>
        <w:rPr>
          <w:vertAlign w:val="superscript"/>
        </w:rPr>
        <w:t>o</w:t>
      </w:r>
      <w:r>
        <w:t>C [48-50].</w:t>
      </w:r>
    </w:p>
    <w:p w:rsidR="0081572B" w:rsidRDefault="0081572B">
      <w:pPr>
        <w:spacing w:after="0" w:line="259" w:lineRule="auto"/>
        <w:ind w:left="0" w:firstLine="0"/>
        <w:jc w:val="left"/>
      </w:pPr>
    </w:p>
    <w:p w:rsidR="0081572B" w:rsidRDefault="00477FCC">
      <w:pPr>
        <w:tabs>
          <w:tab w:val="center" w:pos="1350"/>
          <w:tab w:val="center" w:pos="3323"/>
          <w:tab w:val="center" w:pos="5252"/>
          <w:tab w:val="center" w:pos="6855"/>
        </w:tabs>
        <w:spacing w:after="3" w:line="265" w:lineRule="auto"/>
        <w:ind w:left="0" w:firstLine="0"/>
        <w:jc w:val="left"/>
      </w:pPr>
      <w:r>
        <w:rPr>
          <w:rFonts w:ascii="Wingdings" w:eastAsia="Wingdings" w:hAnsi="Wingdings" w:cs="Wingdings"/>
        </w:rPr>
        <w:t>❖</w:t>
      </w:r>
      <w:r w:rsidR="00132F44">
        <w:rPr>
          <w:b/>
        </w:rPr>
        <w:t xml:space="preserve">ANALYTICAL METHOD DEVELOPMENT </w:t>
      </w:r>
      <w:r>
        <w:rPr>
          <w:b/>
        </w:rPr>
        <w:t xml:space="preserve">FOR </w:t>
      </w:r>
    </w:p>
    <w:p w:rsidR="0081572B" w:rsidRDefault="00477FCC" w:rsidP="00132F44">
      <w:pPr>
        <w:spacing w:after="116" w:line="265" w:lineRule="auto"/>
        <w:jc w:val="left"/>
      </w:pPr>
      <w:r>
        <w:rPr>
          <w:b/>
        </w:rPr>
        <w:t xml:space="preserve">AZELNIDIPINE: </w:t>
      </w:r>
    </w:p>
    <w:p w:rsidR="0081572B" w:rsidRDefault="00477FCC" w:rsidP="00132F44">
      <w:pPr>
        <w:spacing w:after="3" w:line="265" w:lineRule="auto"/>
        <w:jc w:val="left"/>
      </w:pPr>
      <w:r>
        <w:rPr>
          <w:b/>
        </w:rPr>
        <w:t>Preparation of Sorenson Phosphate Buffer pH7.4:</w:t>
      </w:r>
    </w:p>
    <w:p w:rsidR="0081572B" w:rsidRDefault="00477FCC">
      <w:pPr>
        <w:spacing w:after="3" w:line="247" w:lineRule="auto"/>
        <w:ind w:left="236" w:right="839"/>
        <w:jc w:val="left"/>
      </w:pPr>
      <w:r>
        <w:rPr>
          <w:b/>
        </w:rPr>
        <w:t>Solution X:</w:t>
      </w:r>
      <w:r>
        <w:t xml:space="preserve">35.61 grams of Na2HPO4.2H2O taken in 1000 ml of (volumetric) flask and up to the mark filled with distilled water, and then mixed until dissolved. </w:t>
      </w:r>
    </w:p>
    <w:p w:rsidR="0081572B" w:rsidRDefault="0081572B">
      <w:pPr>
        <w:spacing w:after="0" w:line="259" w:lineRule="auto"/>
        <w:ind w:left="0" w:firstLine="0"/>
        <w:jc w:val="left"/>
      </w:pPr>
    </w:p>
    <w:p w:rsidR="0081572B" w:rsidRDefault="00477FCC">
      <w:pPr>
        <w:ind w:left="10" w:right="357"/>
      </w:pPr>
      <w:r>
        <w:rPr>
          <w:b/>
        </w:rPr>
        <w:t>Solution Y:</w:t>
      </w:r>
      <w:r>
        <w:t xml:space="preserve"> 27.6 grams of NaH2PO4.H2O taken in 1000 ml of (volumetric) flask    and filled with water up to the mark and then mixed until dissolved. </w:t>
      </w:r>
    </w:p>
    <w:p w:rsidR="0081572B" w:rsidRDefault="0081572B">
      <w:pPr>
        <w:spacing w:after="0" w:line="259" w:lineRule="auto"/>
        <w:ind w:left="241" w:firstLine="0"/>
        <w:jc w:val="left"/>
      </w:pPr>
    </w:p>
    <w:p w:rsidR="0081572B" w:rsidRDefault="00477FCC">
      <w:pPr>
        <w:ind w:left="236"/>
      </w:pPr>
      <w:r>
        <w:t xml:space="preserve"> Taken 40.5 ml of solution X solution and 9.5 ml of Y solution in a 50 ml of flask and mixed together to obtain 50 ml 0.2M buffer and it was checked to confirm the pH is 7.4.   </w:t>
      </w:r>
    </w:p>
    <w:p w:rsidR="0081572B" w:rsidRDefault="0081572B">
      <w:pPr>
        <w:spacing w:after="0" w:line="259" w:lineRule="auto"/>
        <w:ind w:left="241" w:firstLine="0"/>
        <w:jc w:val="left"/>
      </w:pPr>
    </w:p>
    <w:p w:rsidR="0081572B" w:rsidRDefault="00477FCC">
      <w:pPr>
        <w:spacing w:after="3" w:line="265" w:lineRule="auto"/>
        <w:ind w:left="236"/>
        <w:jc w:val="left"/>
      </w:pPr>
      <w:r>
        <w:rPr>
          <w:b/>
        </w:rPr>
        <w:t>Preparation of Azelnidipine Stock Solution</w:t>
      </w:r>
      <w:r>
        <w:t xml:space="preserve">:  </w:t>
      </w:r>
    </w:p>
    <w:p w:rsidR="0081572B" w:rsidRDefault="00477FCC">
      <w:pPr>
        <w:spacing w:after="200" w:line="247" w:lineRule="auto"/>
        <w:ind w:left="236" w:right="442"/>
        <w:jc w:val="left"/>
      </w:pPr>
      <w:r>
        <w:t xml:space="preserve">100 mg of Azelnidipine, and placed in 100 ml of volumetric flask, added few ml of methanol to solubilized drug then added freshly prepared Sorenson buffer pH 7.4 up to 100 ml. It contains 1.0 mg/ml of drug (stock-I). </w:t>
      </w:r>
    </w:p>
    <w:p w:rsidR="0081572B" w:rsidRDefault="00477FCC">
      <w:pPr>
        <w:spacing w:after="3" w:line="265" w:lineRule="auto"/>
        <w:ind w:left="236"/>
        <w:jc w:val="left"/>
      </w:pPr>
      <w:r>
        <w:rPr>
          <w:b/>
        </w:rPr>
        <w:t>Determination  of ƛmax of  Azelnidipine</w:t>
      </w:r>
      <w:r>
        <w:t xml:space="preserve">: </w:t>
      </w:r>
    </w:p>
    <w:p w:rsidR="0081572B" w:rsidRDefault="00477FCC">
      <w:pPr>
        <w:ind w:left="236" w:right="184"/>
      </w:pPr>
      <w:r>
        <w:t xml:space="preserve">             The drug ƛmax was determined by using 20 µg/ml standard solution. Sorenson phosphate buffer pH 7.4 used as a blank solution. </w:t>
      </w:r>
    </w:p>
    <w:p w:rsidR="0081572B" w:rsidRDefault="0081572B">
      <w:pPr>
        <w:spacing w:after="0" w:line="259" w:lineRule="auto"/>
        <w:ind w:left="241" w:firstLine="0"/>
        <w:jc w:val="left"/>
      </w:pPr>
    </w:p>
    <w:p w:rsidR="0081572B" w:rsidRDefault="00477FCC">
      <w:pPr>
        <w:spacing w:after="3" w:line="265" w:lineRule="auto"/>
        <w:ind w:left="236"/>
        <w:jc w:val="left"/>
      </w:pPr>
      <w:r>
        <w:rPr>
          <w:b/>
        </w:rPr>
        <w:t xml:space="preserve">Preparation of Azelnidipine Standard Solutions:  </w:t>
      </w:r>
    </w:p>
    <w:p w:rsidR="0081572B" w:rsidRDefault="00477FCC">
      <w:pPr>
        <w:spacing w:after="3" w:line="247" w:lineRule="auto"/>
        <w:ind w:left="236" w:right="75"/>
        <w:jc w:val="left"/>
      </w:pPr>
      <w:r>
        <w:lastRenderedPageBreak/>
        <w:t xml:space="preserve">   The standard solution of Azelnidipine was subsequently diluted with Sorenson buffer (pH 7.4) to resultant 3, 6, 9, 12, 15 μg/ml of solution. The absorbance of solution determined at 254 nm using the So r e ns o n buffer as blank. </w:t>
      </w:r>
    </w:p>
    <w:p w:rsidR="00CB163B" w:rsidRDefault="00477FCC">
      <w:pPr>
        <w:tabs>
          <w:tab w:val="center" w:pos="4695"/>
        </w:tabs>
        <w:spacing w:after="190" w:line="265" w:lineRule="auto"/>
        <w:ind w:left="0" w:firstLine="0"/>
        <w:jc w:val="left"/>
        <w:rPr>
          <w:rFonts w:ascii="Arial" w:eastAsia="Arial" w:hAnsi="Arial" w:cs="Arial"/>
        </w:rPr>
      </w:pPr>
      <w:r>
        <w:rPr>
          <w:rFonts w:ascii="Wingdings" w:eastAsia="Wingdings" w:hAnsi="Wingdings" w:cs="Wingdings"/>
        </w:rPr>
        <w:t>❖</w:t>
      </w:r>
    </w:p>
    <w:p w:rsidR="0081572B" w:rsidRDefault="00477FCC">
      <w:pPr>
        <w:tabs>
          <w:tab w:val="center" w:pos="4695"/>
        </w:tabs>
        <w:spacing w:after="190" w:line="265" w:lineRule="auto"/>
        <w:ind w:left="0" w:firstLine="0"/>
        <w:jc w:val="left"/>
      </w:pPr>
      <w:r>
        <w:rPr>
          <w:b/>
        </w:rPr>
        <w:t xml:space="preserve">ANALYTICAL METHOD DEVELOPMENT FOR AZELNIDIPINE </w:t>
      </w:r>
    </w:p>
    <w:p w:rsidR="0081572B" w:rsidRDefault="0081572B">
      <w:pPr>
        <w:spacing w:after="78" w:line="259" w:lineRule="auto"/>
        <w:ind w:left="10" w:right="-12"/>
        <w:jc w:val="right"/>
      </w:pPr>
    </w:p>
    <w:p w:rsidR="0081572B" w:rsidRDefault="00477FCC" w:rsidP="00132F44">
      <w:pPr>
        <w:spacing w:after="109" w:line="265" w:lineRule="auto"/>
        <w:ind w:left="0" w:firstLine="0"/>
        <w:jc w:val="left"/>
      </w:pPr>
      <w:r>
        <w:rPr>
          <w:b/>
        </w:rPr>
        <w:t xml:space="preserve">USING HPLC: </w:t>
      </w:r>
    </w:p>
    <w:p w:rsidR="0081572B" w:rsidRDefault="00477FCC">
      <w:pPr>
        <w:spacing w:after="67" w:line="408" w:lineRule="auto"/>
        <w:ind w:left="0" w:right="23" w:firstLine="901"/>
        <w:jc w:val="left"/>
      </w:pPr>
      <w:r>
        <w:t xml:space="preserve">Chromatographic method normally used for the </w:t>
      </w:r>
      <w:r w:rsidR="00452D18">
        <w:t xml:space="preserve">both </w:t>
      </w:r>
      <w:r>
        <w:t xml:space="preserve">quantitative and qualitative analysis of the raw materials, drug molecules or metabolites in biological fluid objective of chromatographic method development is to produce consistent data. [54- 60]. </w:t>
      </w:r>
    </w:p>
    <w:p w:rsidR="0081572B" w:rsidRDefault="00477FCC">
      <w:pPr>
        <w:numPr>
          <w:ilvl w:val="0"/>
          <w:numId w:val="10"/>
        </w:numPr>
        <w:spacing w:after="99" w:line="265" w:lineRule="auto"/>
        <w:ind w:hanging="240"/>
        <w:jc w:val="left"/>
      </w:pPr>
      <w:r>
        <w:rPr>
          <w:b/>
        </w:rPr>
        <w:t xml:space="preserve">Instruments and Chromatographic Conditions: </w:t>
      </w:r>
    </w:p>
    <w:p w:rsidR="0081572B" w:rsidRDefault="00477FCC">
      <w:pPr>
        <w:spacing w:after="113" w:line="259" w:lineRule="auto"/>
        <w:ind w:left="10" w:right="186"/>
        <w:jc w:val="right"/>
      </w:pPr>
      <w:r>
        <w:t xml:space="preserve">HPLC model is LC10AD Pump Shimadzu and SPD-10A UV-Detector. The </w:t>
      </w:r>
    </w:p>
    <w:p w:rsidR="0081572B" w:rsidRDefault="00477FCC">
      <w:pPr>
        <w:spacing w:line="368" w:lineRule="auto"/>
        <w:ind w:left="236" w:right="184"/>
      </w:pPr>
      <w:r>
        <w:t>Inspire reverse phase analytical C18 column (250 X 4.5 mm, 5 μm), Methanol: Water (3:1 v/v</w:t>
      </w:r>
      <w:r>
        <w:rPr>
          <w:b/>
        </w:rPr>
        <w:t xml:space="preserve">) </w:t>
      </w:r>
      <w:r>
        <w:t xml:space="preserve">&amp; 0.1% (v/v) of Gaa (Glacial acetic acid) used as mobile phase, 1ml/min flow rate and the 20 μL injection volume was used. The HPLC Uv- detector was fixed at 254 nm, AUFS at 0.01. </w:t>
      </w:r>
    </w:p>
    <w:p w:rsidR="0081572B" w:rsidRDefault="00477FCC">
      <w:pPr>
        <w:numPr>
          <w:ilvl w:val="0"/>
          <w:numId w:val="10"/>
        </w:numPr>
        <w:spacing w:after="109" w:line="265" w:lineRule="auto"/>
        <w:ind w:hanging="240"/>
        <w:jc w:val="left"/>
      </w:pPr>
      <w:r>
        <w:rPr>
          <w:b/>
        </w:rPr>
        <w:t xml:space="preserve">Preparation of Azelnidipine Standard Solutions: </w:t>
      </w:r>
    </w:p>
    <w:p w:rsidR="0081572B" w:rsidRDefault="00477FCC">
      <w:pPr>
        <w:spacing w:line="367" w:lineRule="auto"/>
        <w:ind w:left="226" w:right="184" w:firstLine="720"/>
      </w:pPr>
      <w:r>
        <w:t>Primary stock solutions of Azelnidipine was prepared by 50 mg in 50 ml of mobile phase (Methanol: Water in 3:1) to gives 1 mg/ml and stored at – 80</w:t>
      </w:r>
      <w:r>
        <w:rPr>
          <w:vertAlign w:val="superscript"/>
        </w:rPr>
        <w:t>o</w:t>
      </w:r>
      <w:r>
        <w:t xml:space="preserve">C until use. </w:t>
      </w:r>
    </w:p>
    <w:p w:rsidR="0081572B" w:rsidRDefault="00477FCC">
      <w:pPr>
        <w:spacing w:after="245"/>
        <w:ind w:left="236" w:right="184"/>
      </w:pPr>
      <w:r>
        <w:t xml:space="preserve">This was diluted with mobile phase to gives 1.0 to 50 μg /ml. </w:t>
      </w:r>
    </w:p>
    <w:p w:rsidR="0081572B" w:rsidRDefault="00477FCC">
      <w:pPr>
        <w:numPr>
          <w:ilvl w:val="0"/>
          <w:numId w:val="10"/>
        </w:numPr>
        <w:spacing w:after="99" w:line="265" w:lineRule="auto"/>
        <w:ind w:hanging="240"/>
        <w:jc w:val="left"/>
      </w:pPr>
      <w:r>
        <w:rPr>
          <w:b/>
        </w:rPr>
        <w:t xml:space="preserve">Solution Stability: </w:t>
      </w:r>
    </w:p>
    <w:p w:rsidR="0081572B" w:rsidRDefault="00477FCC">
      <w:pPr>
        <w:spacing w:line="358" w:lineRule="auto"/>
        <w:ind w:left="226" w:right="184" w:firstLine="720"/>
      </w:pPr>
      <w:r>
        <w:t xml:space="preserve">The stability of drug in plasma determined by preparing concentrations low and high of the standard samples, these are stored at ambient temperature in the laboratory up to 24 hrs in the plasma, at 6, 12 and 24 hr collected samples and drug extracted from plasma and reconstituted with 50% of the acetonitrile. These samples were analysed by HPLC for quantity of drug. </w:t>
      </w:r>
    </w:p>
    <w:p w:rsidR="0081572B" w:rsidRDefault="00477FCC">
      <w:pPr>
        <w:spacing w:line="360" w:lineRule="auto"/>
        <w:ind w:left="226" w:right="184" w:firstLine="720"/>
      </w:pPr>
      <w:r>
        <w:t>These obtained results were expressed in percent of recovery relative to the initial (nominal) concentration at time zero. Stability was defined as less than 10% loss of the initial concentration</w:t>
      </w:r>
      <w:r>
        <w:rPr>
          <w:rFonts w:ascii="Arial" w:eastAsia="Arial" w:hAnsi="Arial" w:cs="Arial"/>
          <w:sz w:val="40"/>
        </w:rPr>
        <w:t xml:space="preserve">. </w:t>
      </w:r>
    </w:p>
    <w:p w:rsidR="0081572B" w:rsidRDefault="0081572B">
      <w:pPr>
        <w:spacing w:after="121" w:line="259" w:lineRule="auto"/>
        <w:ind w:left="241" w:firstLine="0"/>
        <w:jc w:val="left"/>
      </w:pPr>
    </w:p>
    <w:p w:rsidR="0081572B" w:rsidRDefault="00477FCC">
      <w:pPr>
        <w:spacing w:after="3" w:line="265" w:lineRule="auto"/>
        <w:ind w:left="371"/>
        <w:jc w:val="left"/>
      </w:pPr>
      <w:r>
        <w:rPr>
          <w:rFonts w:ascii="Wingdings" w:eastAsia="Wingdings" w:hAnsi="Wingdings" w:cs="Wingdings"/>
        </w:rPr>
        <w:t>❖</w:t>
      </w:r>
      <w:r>
        <w:rPr>
          <w:b/>
        </w:rPr>
        <w:t xml:space="preserve">PREFORMULATION STUDIES OF AZELNIDIPINE: </w:t>
      </w:r>
    </w:p>
    <w:p w:rsidR="0081572B" w:rsidRDefault="00477FCC" w:rsidP="00452D18">
      <w:pPr>
        <w:pStyle w:val="ListParagraph"/>
        <w:numPr>
          <w:ilvl w:val="0"/>
          <w:numId w:val="16"/>
        </w:numPr>
        <w:spacing w:after="104" w:line="265" w:lineRule="auto"/>
        <w:jc w:val="left"/>
      </w:pPr>
      <w:r w:rsidRPr="00452D18">
        <w:rPr>
          <w:b/>
        </w:rPr>
        <w:t xml:space="preserve">Determination of Solubility: </w:t>
      </w:r>
    </w:p>
    <w:p w:rsidR="0081572B" w:rsidRDefault="00477FCC">
      <w:pPr>
        <w:spacing w:after="849" w:line="320" w:lineRule="auto"/>
        <w:ind w:left="226" w:right="184" w:firstLine="720"/>
      </w:pPr>
      <w:r>
        <w:lastRenderedPageBreak/>
        <w:t>The solubility of drug determined in 20 ml of Sorenson buffer pH 7.4 and determined in various standard solutions of surfactant (sodium lauryl sulphate). Mixed an overload of</w:t>
      </w:r>
      <w:r w:rsidR="00452D18">
        <w:t xml:space="preserve"> </w:t>
      </w:r>
      <w:r>
        <w:t>drug up to get supersaturating solutions was obtain, then allowed for continuous shaking per 24 hrs on orbital</w:t>
      </w:r>
      <w:r w:rsidR="00452D18">
        <w:t xml:space="preserve"> </w:t>
      </w:r>
      <w:r>
        <w:t xml:space="preserve">shaker and then filter. </w:t>
      </w:r>
    </w:p>
    <w:p w:rsidR="0081572B" w:rsidRDefault="0081572B">
      <w:pPr>
        <w:sectPr w:rsidR="0081572B">
          <w:headerReference w:type="even" r:id="rId23"/>
          <w:headerReference w:type="default" r:id="rId24"/>
          <w:footerReference w:type="even" r:id="rId25"/>
          <w:footerReference w:type="default" r:id="rId26"/>
          <w:headerReference w:type="first" r:id="rId27"/>
          <w:footerReference w:type="first" r:id="rId28"/>
          <w:pgSz w:w="11900" w:h="16840"/>
          <w:pgMar w:top="1672" w:right="1592" w:bottom="972" w:left="1621" w:header="559" w:footer="714" w:gutter="0"/>
          <w:pgNumType w:start="37"/>
          <w:cols w:space="720"/>
        </w:sectPr>
      </w:pPr>
    </w:p>
    <w:p w:rsidR="0081572B" w:rsidRDefault="0081572B">
      <w:pPr>
        <w:spacing w:after="100" w:line="259" w:lineRule="auto"/>
        <w:ind w:left="120" w:firstLine="0"/>
        <w:jc w:val="left"/>
      </w:pPr>
    </w:p>
    <w:p w:rsidR="0081572B" w:rsidRDefault="00477FCC">
      <w:pPr>
        <w:spacing w:after="99" w:line="265" w:lineRule="auto"/>
        <w:ind w:left="10"/>
        <w:jc w:val="left"/>
      </w:pPr>
      <w:r>
        <w:rPr>
          <w:b/>
        </w:rPr>
        <w:t xml:space="preserve">b. Determination of Partition Coefficient: </w:t>
      </w:r>
    </w:p>
    <w:p w:rsidR="0081572B" w:rsidRDefault="00477FCC">
      <w:pPr>
        <w:spacing w:line="348" w:lineRule="auto"/>
        <w:ind w:left="226" w:right="184" w:firstLine="720"/>
      </w:pPr>
      <w:r>
        <w:t>Determined by taking volume in equal of n-octanol (</w:t>
      </w:r>
      <w:r w:rsidR="00452D18">
        <w:t xml:space="preserve">used </w:t>
      </w:r>
      <w:r>
        <w:t>as an oil phase) and Sorenson buffer pH7.4 (</w:t>
      </w:r>
      <w:r w:rsidR="00452D18">
        <w:t xml:space="preserve">used </w:t>
      </w:r>
      <w:r>
        <w:t xml:space="preserve">as an aqueous phase) in  a separating  funnel then added 50 mg of drug then shaken for 15 min and set aside for 24 hrs with frequent shaking. Finally an aqueous phase and oily phase separated in individual beakers and determined content of drug partitioned in two phases by using UV-Spectrophotometer [63-66]. </w:t>
      </w:r>
    </w:p>
    <w:p w:rsidR="0081572B" w:rsidRDefault="00477FCC">
      <w:pPr>
        <w:spacing w:after="99" w:line="265" w:lineRule="auto"/>
        <w:ind w:left="130"/>
        <w:jc w:val="left"/>
      </w:pPr>
      <w:r>
        <w:rPr>
          <w:b/>
        </w:rPr>
        <w:t xml:space="preserve">c.Drug and Excipients Compatibility Studies: </w:t>
      </w:r>
    </w:p>
    <w:p w:rsidR="0081572B" w:rsidRDefault="00477FCC">
      <w:pPr>
        <w:spacing w:after="317" w:line="358" w:lineRule="auto"/>
        <w:ind w:left="226" w:right="184" w:firstLine="720"/>
      </w:pPr>
      <w:r>
        <w:t xml:space="preserve">The compatibility of drug with excipients carried out using FTIR Spectrophotometer. The individual pure drug and its physical mixture of excipients were used. The FTIR test is carried by using pressed pellet technique, in which a small quantity of sample is grind with specially purified salt of potassium bromide and the mixture is heated to 100°C for 1.0 hr to remove the moisture and is pressed by a mechanical compressor to form a pellet, the pellet was positioned in a FTIR sample holder, during test the beam of spectrophotometer light was passed through the sample and it gives the spectrum [67, 68]. </w:t>
      </w:r>
    </w:p>
    <w:p w:rsidR="0081572B" w:rsidRDefault="00477FCC">
      <w:pPr>
        <w:numPr>
          <w:ilvl w:val="0"/>
          <w:numId w:val="11"/>
        </w:numPr>
        <w:spacing w:after="3" w:line="265" w:lineRule="auto"/>
        <w:ind w:hanging="360"/>
        <w:jc w:val="left"/>
      </w:pPr>
      <w:r>
        <w:rPr>
          <w:b/>
        </w:rPr>
        <w:t>PREPARATION OF TDD PATCHES OF AZELNIDIPINE:</w:t>
      </w:r>
    </w:p>
    <w:p w:rsidR="0081572B" w:rsidRDefault="00477FCC">
      <w:pPr>
        <w:numPr>
          <w:ilvl w:val="0"/>
          <w:numId w:val="11"/>
        </w:numPr>
        <w:spacing w:after="122" w:line="252" w:lineRule="auto"/>
        <w:ind w:hanging="360"/>
        <w:jc w:val="left"/>
      </w:pPr>
      <w:r>
        <w:rPr>
          <w:rFonts w:ascii="Arial" w:eastAsia="Arial" w:hAnsi="Arial" w:cs="Arial"/>
          <w:b/>
        </w:rPr>
        <w:t xml:space="preserve">Glass Substrate Method: </w:t>
      </w:r>
    </w:p>
    <w:p w:rsidR="0081572B" w:rsidRDefault="00477FCC">
      <w:pPr>
        <w:spacing w:line="351" w:lineRule="auto"/>
        <w:ind w:left="226" w:right="184" w:firstLine="720"/>
      </w:pPr>
      <w:r>
        <w:t xml:space="preserve">Required quantity of polymers Hydroxymethyl cellulose (HPMC), Eudragits (ERL100, ERS100) and Ethyl cellulose (EC) dissolved in 20 ml of solvent mixture consisting of 1:1 ratio of Dichloromethane (DCM) and methanol. The mixture of solution allowed for swelling at least 5 hrs. Then required quantities of dibutyl phthalate (DBP) and Azelnidipine, Dimethyl sulfoxide (DMSO)added and vortexed and it was set-a side for exclude of any captured air and then is poured in a previously cleaned anumbrapetriplate and this was set aside for evaporation of solvent. </w:t>
      </w:r>
    </w:p>
    <w:p w:rsidR="0081572B" w:rsidRDefault="00477FCC">
      <w:pPr>
        <w:spacing w:after="1701" w:line="346" w:lineRule="auto"/>
        <w:ind w:left="226" w:right="184" w:firstLine="720"/>
      </w:pPr>
      <w:r>
        <w:t xml:space="preserve">The rat of solvent evaporation was controlled by arranging a glass funnel on the surface of petriplate in reverse position Figure 5.1.1. After the dried films were carefully peeled from glass petriplate and stored indesiccators till use Table 5.1.1and 5.1.2. [26, 39] </w:t>
      </w:r>
    </w:p>
    <w:p w:rsidR="0081572B" w:rsidRDefault="00477FCC">
      <w:pPr>
        <w:spacing w:after="78" w:line="259" w:lineRule="auto"/>
        <w:ind w:left="10" w:right="-12"/>
        <w:jc w:val="right"/>
      </w:pPr>
      <w:r>
        <w:rPr>
          <w:rFonts w:ascii="Cambria" w:eastAsia="Cambria" w:hAnsi="Cambria" w:cs="Cambria"/>
          <w:sz w:val="22"/>
        </w:rPr>
        <w:lastRenderedPageBreak/>
        <w:t>40</w:t>
      </w:r>
    </w:p>
    <w:p w:rsidR="0081572B" w:rsidRDefault="0081572B">
      <w:pPr>
        <w:spacing w:after="100" w:line="259" w:lineRule="auto"/>
        <w:ind w:left="120" w:firstLine="0"/>
        <w:jc w:val="left"/>
      </w:pPr>
    </w:p>
    <w:p w:rsidR="0081572B" w:rsidRDefault="00477FCC">
      <w:pPr>
        <w:spacing w:after="3" w:line="265" w:lineRule="auto"/>
        <w:ind w:left="10"/>
        <w:jc w:val="left"/>
      </w:pPr>
      <w:r>
        <w:rPr>
          <w:b/>
        </w:rPr>
        <w:t xml:space="preserve">Table 5.1.1: Formulation chart of TDD Patches of Azelnidipine. </w:t>
      </w:r>
    </w:p>
    <w:p w:rsidR="0081572B" w:rsidRDefault="0081572B">
      <w:pPr>
        <w:spacing w:after="0" w:line="259" w:lineRule="auto"/>
        <w:ind w:left="241" w:firstLine="0"/>
        <w:jc w:val="left"/>
      </w:pPr>
    </w:p>
    <w:tbl>
      <w:tblPr>
        <w:tblStyle w:val="TableGrid"/>
        <w:tblW w:w="8564" w:type="dxa"/>
        <w:tblInd w:w="10" w:type="dxa"/>
        <w:tblCellMar>
          <w:top w:w="11" w:type="dxa"/>
          <w:left w:w="5" w:type="dxa"/>
        </w:tblCellMar>
        <w:tblLook w:val="04A0"/>
      </w:tblPr>
      <w:tblGrid>
        <w:gridCol w:w="1476"/>
        <w:gridCol w:w="1495"/>
        <w:gridCol w:w="996"/>
        <w:gridCol w:w="1080"/>
        <w:gridCol w:w="1055"/>
        <w:gridCol w:w="1476"/>
        <w:gridCol w:w="986"/>
      </w:tblGrid>
      <w:tr w:rsidR="0081572B">
        <w:trPr>
          <w:trHeight w:val="560"/>
        </w:trPr>
        <w:tc>
          <w:tcPr>
            <w:tcW w:w="1476" w:type="dxa"/>
            <w:tcBorders>
              <w:top w:val="single" w:sz="4" w:space="0" w:color="000000"/>
              <w:left w:val="single" w:sz="4" w:space="0" w:color="000000"/>
              <w:bottom w:val="single" w:sz="4" w:space="0" w:color="000000"/>
              <w:right w:val="single" w:sz="4" w:space="0" w:color="000000"/>
            </w:tcBorders>
            <w:vAlign w:val="center"/>
          </w:tcPr>
          <w:p w:rsidR="0081572B" w:rsidRDefault="00477FCC">
            <w:pPr>
              <w:spacing w:after="0" w:line="259" w:lineRule="auto"/>
              <w:ind w:left="5" w:firstLine="0"/>
            </w:pPr>
            <w:r>
              <w:rPr>
                <w:b/>
              </w:rPr>
              <w:t xml:space="preserve">Formulation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center"/>
            </w:pPr>
            <w:r>
              <w:rPr>
                <w:b/>
              </w:rPr>
              <w:t xml:space="preserve">HPMC- </w:t>
            </w:r>
          </w:p>
          <w:p w:rsidR="0081572B" w:rsidRDefault="00477FCC">
            <w:pPr>
              <w:spacing w:after="0" w:line="259" w:lineRule="auto"/>
              <w:ind w:left="10" w:firstLine="0"/>
              <w:jc w:val="center"/>
            </w:pPr>
            <w:r>
              <w:rPr>
                <w:b/>
              </w:rPr>
              <w:t>E15 (mg</w:t>
            </w:r>
            <w:r>
              <w:rPr>
                <w:rFonts w:ascii="Arial" w:eastAsia="Arial" w:hAnsi="Arial" w:cs="Arial"/>
                <w:b/>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0" w:hanging="5"/>
              <w:jc w:val="left"/>
            </w:pPr>
            <w:r>
              <w:rPr>
                <w:b/>
              </w:rPr>
              <w:t>ERL100 (mg)</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65" w:firstLine="0"/>
              <w:jc w:val="left"/>
            </w:pPr>
            <w:r>
              <w:rPr>
                <w:b/>
              </w:rPr>
              <w:t>ERS100 (mg)</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55" w:firstLine="0"/>
              <w:jc w:val="left"/>
            </w:pPr>
            <w:r>
              <w:rPr>
                <w:b/>
              </w:rPr>
              <w:t xml:space="preserve">EC </w:t>
            </w:r>
          </w:p>
          <w:p w:rsidR="0081572B" w:rsidRDefault="00477FCC">
            <w:pPr>
              <w:spacing w:after="0" w:line="259" w:lineRule="auto"/>
              <w:ind w:left="0" w:right="40" w:firstLine="0"/>
              <w:jc w:val="center"/>
            </w:pPr>
            <w:r>
              <w:rPr>
                <w:b/>
              </w:rPr>
              <w:t xml:space="preserve">(mg)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5" w:firstLine="5"/>
              <w:jc w:val="left"/>
            </w:pPr>
            <w:r>
              <w:rPr>
                <w:b/>
              </w:rPr>
              <w:t xml:space="preserve">Azelnidipine (mg)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50" w:firstLine="0"/>
              <w:jc w:val="left"/>
            </w:pPr>
            <w:r>
              <w:rPr>
                <w:b/>
              </w:rPr>
              <w:t xml:space="preserve">DBP </w:t>
            </w:r>
          </w:p>
          <w:p w:rsidR="0081572B" w:rsidRDefault="00477FCC">
            <w:pPr>
              <w:spacing w:after="0" w:line="259" w:lineRule="auto"/>
              <w:ind w:left="0" w:right="6" w:firstLine="0"/>
              <w:jc w:val="center"/>
            </w:pPr>
            <w:r>
              <w:rPr>
                <w:b/>
              </w:rPr>
              <w:t xml:space="preserve">(ml) </w:t>
            </w:r>
          </w:p>
        </w:tc>
      </w:tr>
      <w:tr w:rsidR="0081572B">
        <w:trPr>
          <w:trHeight w:val="315"/>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F1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800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200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5"/>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F2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600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400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0"/>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F3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400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600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1"/>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F4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800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5" w:firstLine="0"/>
              <w:jc w:val="left"/>
            </w:pPr>
            <w:r>
              <w:t xml:space="preserve">200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5"/>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F5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600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5" w:firstLine="0"/>
              <w:jc w:val="left"/>
            </w:pPr>
            <w:r>
              <w:t xml:space="preserve">400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5"/>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F6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400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5" w:firstLine="0"/>
              <w:jc w:val="left"/>
            </w:pPr>
            <w:r>
              <w:t xml:space="preserve">600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0"/>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F7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800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65" w:firstLine="0"/>
              <w:jc w:val="left"/>
            </w:pPr>
            <w:r>
              <w:t xml:space="preserve">200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5"/>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F8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600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65" w:firstLine="0"/>
              <w:jc w:val="left"/>
            </w:pPr>
            <w:r>
              <w:t xml:space="preserve">400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25"/>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F9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400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65" w:firstLine="0"/>
              <w:jc w:val="left"/>
            </w:pPr>
            <w:r>
              <w:t xml:space="preserve">600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bl>
    <w:p w:rsidR="0081572B" w:rsidRDefault="0081572B">
      <w:pPr>
        <w:spacing w:after="0" w:line="259" w:lineRule="auto"/>
        <w:ind w:left="241" w:firstLine="0"/>
        <w:jc w:val="left"/>
      </w:pPr>
    </w:p>
    <w:p w:rsidR="0081572B" w:rsidRDefault="00477FCC">
      <w:pPr>
        <w:spacing w:after="3" w:line="265" w:lineRule="auto"/>
        <w:ind w:left="10"/>
        <w:jc w:val="left"/>
      </w:pPr>
      <w:r>
        <w:rPr>
          <w:b/>
        </w:rPr>
        <w:t xml:space="preserve">Table 5.1.2: Formulation chart of TDD Patches of Azelnidipine with Penetration enhancer. </w:t>
      </w:r>
    </w:p>
    <w:tbl>
      <w:tblPr>
        <w:tblStyle w:val="TableGrid"/>
        <w:tblW w:w="7628" w:type="dxa"/>
        <w:tblInd w:w="531" w:type="dxa"/>
        <w:tblCellMar>
          <w:top w:w="1" w:type="dxa"/>
          <w:left w:w="5" w:type="dxa"/>
          <w:right w:w="23" w:type="dxa"/>
        </w:tblCellMar>
        <w:tblLook w:val="04A0"/>
      </w:tblPr>
      <w:tblGrid>
        <w:gridCol w:w="1421"/>
        <w:gridCol w:w="1325"/>
        <w:gridCol w:w="1171"/>
        <w:gridCol w:w="1525"/>
        <w:gridCol w:w="1251"/>
        <w:gridCol w:w="935"/>
      </w:tblGrid>
      <w:tr w:rsidR="0081572B">
        <w:trPr>
          <w:trHeight w:val="560"/>
        </w:trPr>
        <w:tc>
          <w:tcPr>
            <w:tcW w:w="1421" w:type="dxa"/>
            <w:tcBorders>
              <w:top w:val="single" w:sz="4" w:space="0" w:color="000000"/>
              <w:left w:val="single" w:sz="4" w:space="0" w:color="000000"/>
              <w:bottom w:val="single" w:sz="4" w:space="0" w:color="000000"/>
              <w:right w:val="single" w:sz="4" w:space="0" w:color="000000"/>
            </w:tcBorders>
            <w:vAlign w:val="center"/>
          </w:tcPr>
          <w:p w:rsidR="0081572B" w:rsidRDefault="00477FCC">
            <w:pPr>
              <w:spacing w:after="0" w:line="259" w:lineRule="auto"/>
              <w:ind w:left="30" w:firstLine="0"/>
            </w:pPr>
            <w:r>
              <w:rPr>
                <w:b/>
              </w:rPr>
              <w:t>Formulation</w:t>
            </w:r>
          </w:p>
        </w:tc>
        <w:tc>
          <w:tcPr>
            <w:tcW w:w="13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55" w:firstLine="0"/>
              <w:jc w:val="left"/>
            </w:pPr>
            <w:r>
              <w:rPr>
                <w:b/>
              </w:rPr>
              <w:t xml:space="preserve">HPMC- </w:t>
            </w:r>
          </w:p>
          <w:p w:rsidR="0081572B" w:rsidRDefault="00477FCC">
            <w:pPr>
              <w:spacing w:after="0" w:line="259" w:lineRule="auto"/>
              <w:ind w:left="190" w:firstLine="0"/>
              <w:jc w:val="left"/>
            </w:pPr>
            <w:r>
              <w:rPr>
                <w:b/>
              </w:rPr>
              <w:t>E15 (mg</w:t>
            </w:r>
            <w:r>
              <w:rPr>
                <w:rFonts w:ascii="Arial" w:eastAsia="Arial" w:hAnsi="Arial" w:cs="Arial"/>
                <w:b/>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05" w:firstLine="0"/>
              <w:jc w:val="left"/>
            </w:pPr>
            <w:r>
              <w:rPr>
                <w:b/>
              </w:rPr>
              <w:t>ERS100 (mg)</w:t>
            </w:r>
          </w:p>
        </w:tc>
        <w:tc>
          <w:tcPr>
            <w:tcW w:w="15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00" w:hanging="405"/>
              <w:jc w:val="left"/>
            </w:pPr>
            <w:r>
              <w:rPr>
                <w:b/>
              </w:rPr>
              <w:t>Azelnidipine (mg</w:t>
            </w:r>
            <w:r>
              <w:rPr>
                <w:rFonts w:ascii="Arial" w:eastAsia="Arial" w:hAnsi="Arial" w:cs="Arial"/>
                <w:b/>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20" w:firstLine="0"/>
              <w:jc w:val="center"/>
            </w:pPr>
            <w:r>
              <w:rPr>
                <w:b/>
              </w:rPr>
              <w:t xml:space="preserve">DBP </w:t>
            </w:r>
          </w:p>
          <w:p w:rsidR="0081572B" w:rsidRDefault="00477FCC">
            <w:pPr>
              <w:spacing w:after="0" w:line="259" w:lineRule="auto"/>
              <w:ind w:left="0" w:right="17" w:firstLine="0"/>
              <w:jc w:val="center"/>
            </w:pPr>
            <w:r>
              <w:rPr>
                <w:b/>
              </w:rPr>
              <w:t xml:space="preserve">(ml) </w:t>
            </w:r>
          </w:p>
        </w:tc>
        <w:tc>
          <w:tcPr>
            <w:tcW w:w="93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pPr>
            <w:r>
              <w:rPr>
                <w:b/>
              </w:rPr>
              <w:t xml:space="preserve">DMSO </w:t>
            </w:r>
          </w:p>
          <w:p w:rsidR="0081572B" w:rsidRDefault="00477FCC">
            <w:pPr>
              <w:spacing w:after="0" w:line="259" w:lineRule="auto"/>
              <w:ind w:left="75" w:firstLine="0"/>
              <w:jc w:val="left"/>
            </w:pPr>
            <w:r>
              <w:rPr>
                <w:b/>
              </w:rPr>
              <w:t>(ml)</w:t>
            </w:r>
          </w:p>
        </w:tc>
      </w:tr>
      <w:tr w:rsidR="0081572B">
        <w:trPr>
          <w:trHeight w:val="315"/>
        </w:trPr>
        <w:tc>
          <w:tcPr>
            <w:tcW w:w="142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0" w:firstLine="0"/>
              <w:jc w:val="left"/>
            </w:pPr>
            <w:r>
              <w:rPr>
                <w:b/>
              </w:rPr>
              <w:t xml:space="preserve">F10 </w:t>
            </w:r>
          </w:p>
        </w:tc>
        <w:tc>
          <w:tcPr>
            <w:tcW w:w="13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17" w:firstLine="0"/>
              <w:jc w:val="center"/>
            </w:pPr>
            <w:r>
              <w:t xml:space="preserve">400 </w:t>
            </w:r>
          </w:p>
        </w:tc>
        <w:tc>
          <w:tcPr>
            <w:tcW w:w="117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5" w:firstLine="0"/>
              <w:jc w:val="left"/>
            </w:pPr>
            <w:r>
              <w:t xml:space="preserve">600 </w:t>
            </w:r>
          </w:p>
        </w:tc>
        <w:tc>
          <w:tcPr>
            <w:tcW w:w="15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6" w:firstLine="0"/>
              <w:jc w:val="center"/>
            </w:pPr>
            <w:r>
              <w:t xml:space="preserve">100 </w:t>
            </w:r>
          </w:p>
        </w:tc>
        <w:tc>
          <w:tcPr>
            <w:tcW w:w="125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0.4 </w:t>
            </w:r>
          </w:p>
        </w:tc>
        <w:tc>
          <w:tcPr>
            <w:tcW w:w="93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0.4 </w:t>
            </w:r>
          </w:p>
        </w:tc>
      </w:tr>
      <w:tr w:rsidR="0081572B">
        <w:trPr>
          <w:trHeight w:val="310"/>
        </w:trPr>
        <w:tc>
          <w:tcPr>
            <w:tcW w:w="142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0" w:firstLine="0"/>
              <w:jc w:val="left"/>
            </w:pPr>
            <w:r>
              <w:rPr>
                <w:b/>
              </w:rPr>
              <w:t xml:space="preserve">F11 </w:t>
            </w:r>
          </w:p>
        </w:tc>
        <w:tc>
          <w:tcPr>
            <w:tcW w:w="13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17" w:firstLine="0"/>
              <w:jc w:val="center"/>
            </w:pPr>
            <w:r>
              <w:t xml:space="preserve">400 </w:t>
            </w:r>
          </w:p>
        </w:tc>
        <w:tc>
          <w:tcPr>
            <w:tcW w:w="117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5" w:firstLine="0"/>
              <w:jc w:val="left"/>
            </w:pPr>
            <w:r>
              <w:t xml:space="preserve">600 </w:t>
            </w:r>
          </w:p>
        </w:tc>
        <w:tc>
          <w:tcPr>
            <w:tcW w:w="15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6" w:firstLine="0"/>
              <w:jc w:val="center"/>
            </w:pPr>
            <w:r>
              <w:t xml:space="preserve">100 </w:t>
            </w:r>
          </w:p>
        </w:tc>
        <w:tc>
          <w:tcPr>
            <w:tcW w:w="125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0.4 </w:t>
            </w:r>
          </w:p>
        </w:tc>
        <w:tc>
          <w:tcPr>
            <w:tcW w:w="93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0.6 </w:t>
            </w:r>
          </w:p>
        </w:tc>
      </w:tr>
      <w:tr w:rsidR="0081572B">
        <w:trPr>
          <w:trHeight w:val="330"/>
        </w:trPr>
        <w:tc>
          <w:tcPr>
            <w:tcW w:w="142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0" w:firstLine="0"/>
              <w:jc w:val="left"/>
            </w:pPr>
            <w:r>
              <w:rPr>
                <w:b/>
              </w:rPr>
              <w:t xml:space="preserve">F12 </w:t>
            </w:r>
          </w:p>
        </w:tc>
        <w:tc>
          <w:tcPr>
            <w:tcW w:w="13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17" w:firstLine="0"/>
              <w:jc w:val="center"/>
            </w:pPr>
            <w:r>
              <w:t xml:space="preserve">400 </w:t>
            </w:r>
          </w:p>
        </w:tc>
        <w:tc>
          <w:tcPr>
            <w:tcW w:w="117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5" w:firstLine="0"/>
              <w:jc w:val="left"/>
            </w:pPr>
            <w:r>
              <w:t xml:space="preserve">600 </w:t>
            </w:r>
          </w:p>
        </w:tc>
        <w:tc>
          <w:tcPr>
            <w:tcW w:w="15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6" w:firstLine="0"/>
              <w:jc w:val="center"/>
            </w:pPr>
            <w:r>
              <w:t xml:space="preserve">100 </w:t>
            </w:r>
          </w:p>
        </w:tc>
        <w:tc>
          <w:tcPr>
            <w:tcW w:w="125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0.4 </w:t>
            </w:r>
          </w:p>
        </w:tc>
        <w:tc>
          <w:tcPr>
            <w:tcW w:w="93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0.8 </w:t>
            </w:r>
          </w:p>
        </w:tc>
      </w:tr>
      <w:tr w:rsidR="0081572B">
        <w:trPr>
          <w:trHeight w:val="325"/>
        </w:trPr>
        <w:tc>
          <w:tcPr>
            <w:tcW w:w="142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0" w:firstLine="0"/>
              <w:jc w:val="left"/>
            </w:pPr>
            <w:r>
              <w:rPr>
                <w:b/>
              </w:rPr>
              <w:t xml:space="preserve">F13 </w:t>
            </w:r>
          </w:p>
        </w:tc>
        <w:tc>
          <w:tcPr>
            <w:tcW w:w="13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17" w:firstLine="0"/>
              <w:jc w:val="center"/>
            </w:pPr>
            <w:r>
              <w:t xml:space="preserve">400 </w:t>
            </w:r>
          </w:p>
        </w:tc>
        <w:tc>
          <w:tcPr>
            <w:tcW w:w="117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5" w:firstLine="0"/>
              <w:jc w:val="left"/>
            </w:pPr>
            <w:r>
              <w:t xml:space="preserve">600 </w:t>
            </w:r>
          </w:p>
        </w:tc>
        <w:tc>
          <w:tcPr>
            <w:tcW w:w="15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6" w:firstLine="0"/>
              <w:jc w:val="center"/>
            </w:pPr>
            <w:r>
              <w:t xml:space="preserve">100 </w:t>
            </w:r>
          </w:p>
        </w:tc>
        <w:tc>
          <w:tcPr>
            <w:tcW w:w="125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0.4 </w:t>
            </w:r>
          </w:p>
        </w:tc>
        <w:tc>
          <w:tcPr>
            <w:tcW w:w="93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1.0 </w:t>
            </w:r>
          </w:p>
        </w:tc>
      </w:tr>
    </w:tbl>
    <w:p w:rsidR="0081572B" w:rsidRDefault="00477FCC">
      <w:pPr>
        <w:spacing w:after="115" w:line="358" w:lineRule="auto"/>
        <w:ind w:left="721" w:hanging="360"/>
        <w:jc w:val="left"/>
      </w:pPr>
      <w:r>
        <w:rPr>
          <w:rFonts w:ascii="Wingdings" w:eastAsia="Wingdings" w:hAnsi="Wingdings" w:cs="Wingdings"/>
        </w:rPr>
        <w:t>❖</w:t>
      </w:r>
      <w:r>
        <w:rPr>
          <w:b/>
          <w:i/>
        </w:rPr>
        <w:t xml:space="preserve">EX VIVO </w:t>
      </w:r>
      <w:r>
        <w:rPr>
          <w:b/>
        </w:rPr>
        <w:t xml:space="preserve">AND </w:t>
      </w:r>
      <w:r>
        <w:rPr>
          <w:b/>
          <w:i/>
        </w:rPr>
        <w:t xml:space="preserve">IN VIVO </w:t>
      </w:r>
      <w:r>
        <w:rPr>
          <w:b/>
        </w:rPr>
        <w:t xml:space="preserve">EVALUATION OF TDD PATCHES OF AZELNIDIPINE: </w:t>
      </w:r>
    </w:p>
    <w:p w:rsidR="0081572B" w:rsidRDefault="0081572B">
      <w:pPr>
        <w:spacing w:after="0" w:line="259" w:lineRule="auto"/>
        <w:ind w:left="241" w:firstLine="0"/>
        <w:jc w:val="left"/>
      </w:pPr>
    </w:p>
    <w:p w:rsidR="0081572B" w:rsidRDefault="00477FCC">
      <w:pPr>
        <w:spacing w:after="194" w:line="265" w:lineRule="auto"/>
        <w:ind w:left="130"/>
        <w:jc w:val="left"/>
      </w:pPr>
      <w:r>
        <w:rPr>
          <w:b/>
        </w:rPr>
        <w:t xml:space="preserve"> 1. Preparation of Rat Skin: </w:t>
      </w:r>
    </w:p>
    <w:p w:rsidR="0081572B" w:rsidRDefault="00477FCC">
      <w:pPr>
        <w:spacing w:after="2638" w:line="361" w:lineRule="auto"/>
        <w:ind w:left="236" w:right="184"/>
      </w:pPr>
      <w:r>
        <w:t>The rat was sacrificed by stumping method and hair on the abdominal skin was removed with an adhesive tape stripping method, taking extreme precaution not to damage skin. The stripped skin</w:t>
      </w:r>
      <w:r w:rsidR="00452D18">
        <w:t xml:space="preserve"> of rat</w:t>
      </w:r>
      <w:r>
        <w:t xml:space="preserve"> was then excised from the animal, and the skin surface was experimentally checked under microscope for any minor cuts. After the separated full thickness of skin was soaked in water at 60</w:t>
      </w:r>
      <w:r>
        <w:rPr>
          <w:vertAlign w:val="superscript"/>
        </w:rPr>
        <w:t>o</w:t>
      </w:r>
      <w:r>
        <w:t xml:space="preserve">C for 5 min, followed with removal of epidermis intact to stratum corneum. The epidermis was cleaned with pure  </w:t>
      </w:r>
    </w:p>
    <w:p w:rsidR="0081572B" w:rsidRDefault="00477FCC">
      <w:pPr>
        <w:spacing w:after="78" w:line="259" w:lineRule="auto"/>
        <w:ind w:left="10" w:right="-12"/>
        <w:jc w:val="right"/>
      </w:pPr>
      <w:r>
        <w:rPr>
          <w:rFonts w:ascii="Cambria" w:eastAsia="Cambria" w:hAnsi="Cambria" w:cs="Cambria"/>
          <w:sz w:val="22"/>
        </w:rPr>
        <w:lastRenderedPageBreak/>
        <w:t>41</w:t>
      </w:r>
    </w:p>
    <w:p w:rsidR="0081572B" w:rsidRDefault="00477FCC">
      <w:pPr>
        <w:spacing w:after="50" w:line="259" w:lineRule="auto"/>
        <w:ind w:left="209" w:firstLine="0"/>
        <w:jc w:val="left"/>
      </w:pPr>
      <w:r>
        <w:rPr>
          <w:noProof/>
          <w:lang w:bidi="ar-SA"/>
        </w:rPr>
        <w:drawing>
          <wp:inline distT="0" distB="0" distL="0" distR="0">
            <wp:extent cx="1553083" cy="2673985"/>
            <wp:effectExtent l="0" t="0" r="0" b="0"/>
            <wp:docPr id="5741" name="Picture 5741"/>
            <wp:cNvGraphicFramePr/>
            <a:graphic xmlns:a="http://schemas.openxmlformats.org/drawingml/2006/main">
              <a:graphicData uri="http://schemas.openxmlformats.org/drawingml/2006/picture">
                <pic:pic xmlns:pic="http://schemas.openxmlformats.org/drawingml/2006/picture">
                  <pic:nvPicPr>
                    <pic:cNvPr id="5741" name="Picture 5741"/>
                    <pic:cNvPicPr/>
                  </pic:nvPicPr>
                  <pic:blipFill>
                    <a:blip r:embed="rId29"/>
                    <a:stretch>
                      <a:fillRect/>
                    </a:stretch>
                  </pic:blipFill>
                  <pic:spPr>
                    <a:xfrm>
                      <a:off x="0" y="0"/>
                      <a:ext cx="1553083" cy="2673985"/>
                    </a:xfrm>
                    <a:prstGeom prst="rect">
                      <a:avLst/>
                    </a:prstGeom>
                  </pic:spPr>
                </pic:pic>
              </a:graphicData>
            </a:graphic>
          </wp:inline>
        </w:drawing>
      </w:r>
    </w:p>
    <w:p w:rsidR="0081572B" w:rsidRDefault="00477FCC">
      <w:pPr>
        <w:spacing w:after="17" w:line="259" w:lineRule="auto"/>
        <w:ind w:left="0" w:firstLine="0"/>
        <w:jc w:val="left"/>
      </w:pPr>
      <w:r>
        <w:rPr>
          <w:rFonts w:ascii="Arial" w:eastAsia="Arial" w:hAnsi="Arial" w:cs="Arial"/>
          <w:sz w:val="22"/>
        </w:rPr>
        <w:t xml:space="preserve">Figure 5.1.1: Casting of TDD Patch of Azelnidipine. </w:t>
      </w:r>
    </w:p>
    <w:p w:rsidR="0081572B" w:rsidRDefault="0081572B">
      <w:pPr>
        <w:spacing w:after="0" w:line="259" w:lineRule="auto"/>
        <w:ind w:left="0" w:firstLine="0"/>
        <w:jc w:val="left"/>
      </w:pPr>
    </w:p>
    <w:p w:rsidR="0081572B" w:rsidRDefault="0081572B">
      <w:pPr>
        <w:spacing w:after="0" w:line="259" w:lineRule="auto"/>
        <w:ind w:left="0" w:firstLine="0"/>
        <w:jc w:val="left"/>
      </w:pPr>
    </w:p>
    <w:p w:rsidR="0081572B" w:rsidRDefault="00477FCC">
      <w:pPr>
        <w:spacing w:after="99" w:line="265" w:lineRule="auto"/>
        <w:ind w:left="236"/>
        <w:jc w:val="left"/>
      </w:pPr>
      <w:r>
        <w:rPr>
          <w:b/>
          <w:i/>
        </w:rPr>
        <w:t xml:space="preserve">2.Vivo </w:t>
      </w:r>
      <w:r>
        <w:rPr>
          <w:b/>
        </w:rPr>
        <w:t xml:space="preserve">Drug release through Rat Abdominal Skin: </w:t>
      </w:r>
    </w:p>
    <w:p w:rsidR="0081572B" w:rsidRDefault="00477FCC">
      <w:pPr>
        <w:spacing w:after="35" w:line="344" w:lineRule="auto"/>
        <w:ind w:left="226" w:right="184" w:firstLine="720"/>
      </w:pPr>
      <w:r>
        <w:rPr>
          <w:i/>
        </w:rPr>
        <w:t xml:space="preserve">Ex vivo </w:t>
      </w:r>
      <w:r>
        <w:t xml:space="preserve">studies were conducted on rat excised epidermis, was placed between the donor cell and receptor cell with help of a clamp the Figure was shown in  5.1.2 the skin epidermis always contact with transdermalpatch in the donor cell and the dermis side was continuously contact with receptor cell diffusion medium, was Sorenson buffer pH 7.4 containing 0.5%of SLS. The setup was placed on temperature controlled magnetic stirrer and it temp set at 32 </w:t>
      </w:r>
      <w:r>
        <w:rPr>
          <w:noProof/>
          <w:lang w:bidi="ar-SA"/>
        </w:rPr>
        <w:drawing>
          <wp:inline distT="0" distB="0" distL="0" distR="0">
            <wp:extent cx="234950" cy="168275"/>
            <wp:effectExtent l="0" t="0" r="0" b="0"/>
            <wp:docPr id="5682" name="Picture 5682"/>
            <wp:cNvGraphicFramePr/>
            <a:graphic xmlns:a="http://schemas.openxmlformats.org/drawingml/2006/main">
              <a:graphicData uri="http://schemas.openxmlformats.org/drawingml/2006/picture">
                <pic:pic xmlns:pic="http://schemas.openxmlformats.org/drawingml/2006/picture">
                  <pic:nvPicPr>
                    <pic:cNvPr id="5682" name="Picture 5682"/>
                    <pic:cNvPicPr/>
                  </pic:nvPicPr>
                  <pic:blipFill>
                    <a:blip r:embed="rId30"/>
                    <a:stretch>
                      <a:fillRect/>
                    </a:stretch>
                  </pic:blipFill>
                  <pic:spPr>
                    <a:xfrm>
                      <a:off x="0" y="0"/>
                      <a:ext cx="234950" cy="168275"/>
                    </a:xfrm>
                    <a:prstGeom prst="rect">
                      <a:avLst/>
                    </a:prstGeom>
                  </pic:spPr>
                </pic:pic>
              </a:graphicData>
            </a:graphic>
          </wp:inline>
        </w:drawing>
      </w:r>
      <w:r>
        <w:rPr>
          <w:vertAlign w:val="superscript"/>
        </w:rPr>
        <w:t>1o</w:t>
      </w:r>
      <w:r>
        <w:t xml:space="preserve">C. </w:t>
      </w:r>
    </w:p>
    <w:p w:rsidR="0081572B" w:rsidRDefault="00452D18">
      <w:pPr>
        <w:spacing w:after="44"/>
        <w:ind w:left="226" w:right="184" w:firstLine="720"/>
      </w:pPr>
      <w:r>
        <w:t>Three ml of sample was taken</w:t>
      </w:r>
      <w:r w:rsidR="00477FCC">
        <w:t xml:space="preserve"> at predetermined time intervals and receptor cell</w:t>
      </w:r>
      <w:r>
        <w:t xml:space="preserve"> </w:t>
      </w:r>
      <w:r w:rsidR="00477FCC">
        <w:t xml:space="preserve">was refilled with three ml of fresh buffer at each time interval to </w:t>
      </w:r>
      <w:r>
        <w:t xml:space="preserve">keep </w:t>
      </w:r>
      <w:r w:rsidR="00477FCC">
        <w:t xml:space="preserve">maintain sink </w:t>
      </w:r>
    </w:p>
    <w:p w:rsidR="0081572B" w:rsidRDefault="0081572B">
      <w:pPr>
        <w:spacing w:after="240" w:line="259" w:lineRule="auto"/>
        <w:ind w:left="901" w:firstLine="0"/>
        <w:jc w:val="left"/>
      </w:pPr>
    </w:p>
    <w:p w:rsidR="0081572B" w:rsidRDefault="00477FCC">
      <w:pPr>
        <w:spacing w:after="99" w:line="265" w:lineRule="auto"/>
        <w:ind w:left="10"/>
        <w:jc w:val="left"/>
      </w:pPr>
      <w:r>
        <w:rPr>
          <w:b/>
          <w:i/>
        </w:rPr>
        <w:t xml:space="preserve">3.In Vivo </w:t>
      </w:r>
      <w:r>
        <w:rPr>
          <w:b/>
        </w:rPr>
        <w:t xml:space="preserve">Drug release (Animal Pharmacokinetics): </w:t>
      </w:r>
    </w:p>
    <w:p w:rsidR="0081572B" w:rsidRDefault="00477FCC">
      <w:pPr>
        <w:spacing w:line="359" w:lineRule="auto"/>
        <w:ind w:left="226" w:right="184" w:firstLine="720"/>
      </w:pPr>
      <w:r>
        <w:t xml:space="preserve">Male albino rats weight 200-250 grams were </w:t>
      </w:r>
      <w:r w:rsidR="00452D18">
        <w:t>buy</w:t>
      </w:r>
      <w:r>
        <w:t xml:space="preserve"> from licensed animal house Hyderabad. Rats were </w:t>
      </w:r>
      <w:r w:rsidR="00452D18">
        <w:t>adjusted</w:t>
      </w:r>
      <w:r>
        <w:t xml:space="preserve"> for a week with free of antioxidants food. The animals were maintained on a 12 hr light–dark cycle at room temperature and 60% relative humidity. </w:t>
      </w:r>
    </w:p>
    <w:p w:rsidR="0081572B" w:rsidRDefault="00477FCC">
      <w:pPr>
        <w:spacing w:after="136" w:line="358" w:lineRule="auto"/>
        <w:ind w:left="226" w:right="184" w:firstLine="720"/>
      </w:pPr>
      <w:r>
        <w:t xml:space="preserve">The study was conducted by taking approval </w:t>
      </w:r>
      <w:r w:rsidR="00452D18">
        <w:t>from</w:t>
      </w:r>
      <w:r>
        <w:t xml:space="preserve"> the Institutional animal ethical committee (SLS/01/02/2014/2); the rats fasted overnight and these are divided into five groups each group</w:t>
      </w:r>
      <w:r w:rsidR="00452D18">
        <w:t xml:space="preserve"> has</w:t>
      </w:r>
      <w:r>
        <w:t xml:space="preserve"> 6 rats used. Group I is control, Group II is treated with oral route administration of Azelnidipine at dose of 10 mg/kg in a 5.0 % </w:t>
      </w:r>
      <w:r>
        <w:lastRenderedPageBreak/>
        <w:t xml:space="preserve">suspension of gum acacia [76] and Group III, Group IV and Group V are treated with optimized transdermal patches (F1, F6 and F13) by applied on the neatly shaved dorsal portion of rats, [77-80] with help of adhesive tape Figure 5.1.3 and 5.1.4. </w:t>
      </w:r>
    </w:p>
    <w:p w:rsidR="0081572B" w:rsidRDefault="00477FCC">
      <w:pPr>
        <w:spacing w:after="78" w:line="259" w:lineRule="auto"/>
        <w:ind w:left="10" w:right="-12"/>
        <w:jc w:val="right"/>
      </w:pPr>
      <w:r>
        <w:rPr>
          <w:rFonts w:ascii="Cambria" w:eastAsia="Cambria" w:hAnsi="Cambria" w:cs="Cambria"/>
          <w:sz w:val="22"/>
        </w:rPr>
        <w:t>42</w:t>
      </w:r>
    </w:p>
    <w:p w:rsidR="0081572B" w:rsidRDefault="00477FCC">
      <w:pPr>
        <w:spacing w:line="361" w:lineRule="auto"/>
        <w:ind w:left="226" w:right="184" w:firstLine="720"/>
      </w:pPr>
      <w:r>
        <w:t xml:space="preserve">The blood samples (300μL) were collected at </w:t>
      </w:r>
      <w:r w:rsidR="00A426F3">
        <w:t>fixed</w:t>
      </w:r>
      <w:r>
        <w:t xml:space="preserve"> time intervals by retro orbital puncture under the mild ether anesthesia condition. </w:t>
      </w:r>
      <w:r w:rsidR="00A426F3">
        <w:t>instantly</w:t>
      </w:r>
      <w:r>
        <w:t xml:space="preserve"> the collected blood samples plasma was isolated by centrifugation and the obtained plasma samples were stored properly in a freezer at -80</w:t>
      </w:r>
      <w:r>
        <w:rPr>
          <w:vertAlign w:val="superscript"/>
        </w:rPr>
        <w:t>0</w:t>
      </w:r>
      <w:r>
        <w:t xml:space="preserve">C until analysis. At the time of analysis from the plasma samples to extract the drug and determine the drug in blood samples by using HPLC. </w:t>
      </w:r>
    </w:p>
    <w:p w:rsidR="0081572B" w:rsidRDefault="0081572B">
      <w:pPr>
        <w:spacing w:after="0" w:line="259" w:lineRule="auto"/>
        <w:ind w:left="0" w:firstLine="0"/>
        <w:jc w:val="left"/>
      </w:pPr>
    </w:p>
    <w:p w:rsidR="0081572B" w:rsidRDefault="0081572B">
      <w:pPr>
        <w:spacing w:after="0" w:line="259" w:lineRule="auto"/>
        <w:ind w:left="0" w:firstLine="0"/>
        <w:jc w:val="left"/>
      </w:pPr>
    </w:p>
    <w:p w:rsidR="0081572B" w:rsidRDefault="00477FCC">
      <w:pPr>
        <w:spacing w:after="1966" w:line="259" w:lineRule="auto"/>
        <w:ind w:left="29" w:firstLine="0"/>
        <w:jc w:val="left"/>
      </w:pPr>
      <w:r>
        <w:rPr>
          <w:noProof/>
          <w:lang w:bidi="ar-SA"/>
        </w:rPr>
        <w:drawing>
          <wp:inline distT="0" distB="0" distL="0" distR="0">
            <wp:extent cx="2035175" cy="2119503"/>
            <wp:effectExtent l="0" t="0" r="0" b="0"/>
            <wp:docPr id="5826" name="Picture 5826"/>
            <wp:cNvGraphicFramePr/>
            <a:graphic xmlns:a="http://schemas.openxmlformats.org/drawingml/2006/main">
              <a:graphicData uri="http://schemas.openxmlformats.org/drawingml/2006/picture">
                <pic:pic xmlns:pic="http://schemas.openxmlformats.org/drawingml/2006/picture">
                  <pic:nvPicPr>
                    <pic:cNvPr id="5826" name="Picture 5826"/>
                    <pic:cNvPicPr/>
                  </pic:nvPicPr>
                  <pic:blipFill>
                    <a:blip r:embed="rId31"/>
                    <a:stretch>
                      <a:fillRect/>
                    </a:stretch>
                  </pic:blipFill>
                  <pic:spPr>
                    <a:xfrm>
                      <a:off x="0" y="0"/>
                      <a:ext cx="2035175" cy="2119503"/>
                    </a:xfrm>
                    <a:prstGeom prst="rect">
                      <a:avLst/>
                    </a:prstGeom>
                  </pic:spPr>
                </pic:pic>
              </a:graphicData>
            </a:graphic>
          </wp:inline>
        </w:drawing>
      </w:r>
    </w:p>
    <w:p w:rsidR="0081572B" w:rsidRDefault="0008528C">
      <w:pPr>
        <w:spacing w:after="0" w:line="259" w:lineRule="auto"/>
        <w:ind w:left="0" w:right="2828" w:firstLine="0"/>
        <w:jc w:val="center"/>
      </w:pPr>
      <w:r w:rsidRPr="0008528C">
        <w:rPr>
          <w:rFonts w:ascii="Calibri" w:eastAsia="Calibri" w:hAnsi="Calibri" w:cs="Calibri"/>
          <w:noProof/>
          <w:sz w:val="22"/>
        </w:rPr>
      </w:r>
      <w:r w:rsidRPr="0008528C">
        <w:rPr>
          <w:rFonts w:ascii="Calibri" w:eastAsia="Calibri" w:hAnsi="Calibri" w:cs="Calibri"/>
          <w:noProof/>
          <w:sz w:val="22"/>
        </w:rPr>
        <w:pict>
          <v:group id="Group 43585" o:spid="_x0000_s1355" style="width:287.05pt;height:209.05pt;mso-position-horizontal-relative:char;mso-position-vertical-relative:line" coordsize="36454,26549">
            <v:shape id="Picture 5828" o:spid="_x0000_s1357" style="position:absolute;top:13354;width:36454;height:13195" coordsize="36454,26549" o:spt="100" adj="0,,0" path="" filled="f">
              <v:stroke joinstyle="round"/>
              <v:imagedata r:id="rId32" o:title="image90"/>
              <v:formulas/>
              <v:path o:connecttype="segments"/>
            </v:shape>
            <v:shape id="Picture 5830" o:spid="_x0000_s1356" style="position:absolute;left:5372;width:31057;height:13354" coordsize="36454,26549" o:spt="100" adj="0,,0" path="" filled="f">
              <v:stroke joinstyle="round"/>
              <v:imagedata r:id="rId33" o:title="image10"/>
              <v:formulas/>
              <v:path o:connecttype="segments"/>
            </v:shape>
            <w10:wrap type="none"/>
            <w10:anchorlock/>
          </v:group>
        </w:pict>
      </w:r>
    </w:p>
    <w:p w:rsidR="00A426F3" w:rsidRDefault="00477FCC">
      <w:pPr>
        <w:spacing w:after="0" w:line="252" w:lineRule="auto"/>
        <w:ind w:left="-5"/>
        <w:jc w:val="left"/>
        <w:rPr>
          <w:rFonts w:ascii="Arial" w:eastAsia="Arial" w:hAnsi="Arial" w:cs="Arial"/>
          <w:b/>
        </w:rPr>
      </w:pPr>
      <w:r>
        <w:rPr>
          <w:rFonts w:ascii="Arial" w:eastAsia="Arial" w:hAnsi="Arial" w:cs="Arial"/>
          <w:b/>
          <w:sz w:val="22"/>
        </w:rPr>
        <w:t>Fig A).</w:t>
      </w:r>
      <w:r>
        <w:rPr>
          <w:rFonts w:ascii="Arial" w:eastAsia="Arial" w:hAnsi="Arial" w:cs="Arial"/>
          <w:b/>
        </w:rPr>
        <w:t xml:space="preserve">Laboratory animals used for </w:t>
      </w:r>
      <w:r>
        <w:rPr>
          <w:rFonts w:ascii="Arial" w:eastAsia="Arial" w:hAnsi="Arial" w:cs="Arial"/>
          <w:b/>
          <w:i/>
        </w:rPr>
        <w:t xml:space="preserve">in vivo </w:t>
      </w:r>
      <w:r>
        <w:rPr>
          <w:rFonts w:ascii="Arial" w:eastAsia="Arial" w:hAnsi="Arial" w:cs="Arial"/>
          <w:b/>
        </w:rPr>
        <w:t xml:space="preserve">studies. </w:t>
      </w:r>
    </w:p>
    <w:p w:rsidR="0081572B" w:rsidRDefault="00A426F3">
      <w:pPr>
        <w:spacing w:after="0" w:line="252" w:lineRule="auto"/>
        <w:ind w:left="-5"/>
        <w:jc w:val="left"/>
      </w:pPr>
      <w:r>
        <w:rPr>
          <w:rFonts w:ascii="Arial" w:eastAsia="Arial" w:hAnsi="Arial" w:cs="Arial"/>
          <w:b/>
          <w:sz w:val="22"/>
        </w:rPr>
        <w:t xml:space="preserve">      </w:t>
      </w:r>
      <w:r w:rsidR="00477FCC">
        <w:rPr>
          <w:rFonts w:ascii="Arial" w:eastAsia="Arial" w:hAnsi="Arial" w:cs="Arial"/>
          <w:b/>
        </w:rPr>
        <w:t>B). before administration of TDD Patch.</w:t>
      </w:r>
    </w:p>
    <w:p w:rsidR="0081572B" w:rsidRDefault="0081572B">
      <w:pPr>
        <w:spacing w:after="122" w:line="259" w:lineRule="auto"/>
        <w:ind w:left="0" w:firstLine="0"/>
        <w:jc w:val="left"/>
      </w:pPr>
    </w:p>
    <w:p w:rsidR="00A426F3" w:rsidRDefault="00477FCC" w:rsidP="00A426F3">
      <w:pPr>
        <w:spacing w:after="113" w:line="259" w:lineRule="auto"/>
        <w:ind w:left="10" w:right="10"/>
        <w:rPr>
          <w:b/>
        </w:rPr>
      </w:pPr>
      <w:r>
        <w:rPr>
          <w:b/>
        </w:rPr>
        <w:t>of Franz diffusion cell</w:t>
      </w:r>
      <w:r>
        <w:t>.</w:t>
      </w:r>
      <w:r>
        <w:rPr>
          <w:b/>
        </w:rPr>
        <w:t xml:space="preserve"> A)After administration of TDD Patch </w:t>
      </w:r>
    </w:p>
    <w:p w:rsidR="0081572B" w:rsidRDefault="00477FCC" w:rsidP="00A426F3">
      <w:pPr>
        <w:spacing w:after="113" w:line="259" w:lineRule="auto"/>
        <w:ind w:left="10" w:right="10"/>
        <w:jc w:val="center"/>
      </w:pPr>
      <w:r>
        <w:rPr>
          <w:b/>
        </w:rPr>
        <w:t>B). After removal of TDD Patch</w:t>
      </w:r>
      <w:r>
        <w:rPr>
          <w:rFonts w:ascii="Arial" w:eastAsia="Arial" w:hAnsi="Arial" w:cs="Arial"/>
          <w:b/>
        </w:rPr>
        <w:t xml:space="preserve">. </w:t>
      </w:r>
    </w:p>
    <w:p w:rsidR="0081572B" w:rsidRDefault="00477FCC">
      <w:pPr>
        <w:tabs>
          <w:tab w:val="center" w:pos="786"/>
        </w:tabs>
        <w:spacing w:after="135" w:line="259" w:lineRule="auto"/>
        <w:ind w:left="0" w:firstLine="0"/>
        <w:jc w:val="left"/>
      </w:pPr>
      <w:r>
        <w:rPr>
          <w:rFonts w:ascii="Wingdings" w:eastAsia="Wingdings" w:hAnsi="Wingdings" w:cs="Wingdings"/>
        </w:rPr>
        <w:t>❖</w:t>
      </w:r>
      <w:r>
        <w:rPr>
          <w:rFonts w:ascii="Arial" w:eastAsia="Arial" w:hAnsi="Arial" w:cs="Arial"/>
        </w:rPr>
        <w:tab/>
      </w:r>
    </w:p>
    <w:p w:rsidR="00132F44" w:rsidRDefault="00132F44">
      <w:pPr>
        <w:spacing w:after="78" w:line="259" w:lineRule="auto"/>
        <w:ind w:left="10" w:right="-12"/>
        <w:jc w:val="right"/>
        <w:rPr>
          <w:rFonts w:ascii="Cambria" w:eastAsia="Cambria" w:hAnsi="Cambria" w:cs="Cambria"/>
          <w:sz w:val="22"/>
        </w:rPr>
      </w:pPr>
    </w:p>
    <w:p w:rsidR="00132F44" w:rsidRDefault="00132F44">
      <w:pPr>
        <w:spacing w:after="78" w:line="259" w:lineRule="auto"/>
        <w:ind w:left="10" w:right="-12"/>
        <w:jc w:val="right"/>
        <w:rPr>
          <w:rFonts w:ascii="Cambria" w:eastAsia="Cambria" w:hAnsi="Cambria" w:cs="Cambria"/>
          <w:sz w:val="22"/>
        </w:rPr>
      </w:pPr>
    </w:p>
    <w:p w:rsidR="00132F44" w:rsidRDefault="00132F44">
      <w:pPr>
        <w:spacing w:after="78" w:line="259" w:lineRule="auto"/>
        <w:ind w:left="10" w:right="-12"/>
        <w:jc w:val="right"/>
        <w:rPr>
          <w:rFonts w:ascii="Cambria" w:eastAsia="Cambria" w:hAnsi="Cambria" w:cs="Cambria"/>
          <w:sz w:val="22"/>
        </w:rPr>
      </w:pPr>
    </w:p>
    <w:p w:rsidR="00132F44" w:rsidRDefault="00132F44">
      <w:pPr>
        <w:spacing w:after="78" w:line="259" w:lineRule="auto"/>
        <w:ind w:left="10" w:right="-12"/>
        <w:jc w:val="right"/>
        <w:rPr>
          <w:rFonts w:ascii="Cambria" w:eastAsia="Cambria" w:hAnsi="Cambria" w:cs="Cambria"/>
          <w:sz w:val="22"/>
        </w:rPr>
      </w:pPr>
    </w:p>
    <w:p w:rsidR="00132F44" w:rsidRDefault="00132F44">
      <w:pPr>
        <w:spacing w:after="78" w:line="259" w:lineRule="auto"/>
        <w:ind w:left="10" w:right="-12"/>
        <w:jc w:val="right"/>
        <w:rPr>
          <w:rFonts w:ascii="Cambria" w:eastAsia="Cambria" w:hAnsi="Cambria" w:cs="Cambria"/>
          <w:sz w:val="22"/>
        </w:rPr>
      </w:pPr>
    </w:p>
    <w:p w:rsidR="0081572B" w:rsidRDefault="0081572B">
      <w:pPr>
        <w:spacing w:after="78" w:line="259" w:lineRule="auto"/>
        <w:ind w:left="10" w:right="-12"/>
        <w:jc w:val="right"/>
      </w:pPr>
    </w:p>
    <w:p w:rsidR="0081572B" w:rsidRDefault="00477FCC" w:rsidP="00132F44">
      <w:pPr>
        <w:spacing w:after="94" w:line="265" w:lineRule="auto"/>
        <w:jc w:val="left"/>
      </w:pPr>
      <w:r>
        <w:rPr>
          <w:b/>
        </w:rPr>
        <w:t>4. Extraction of Plasma Samples</w:t>
      </w:r>
      <w:r>
        <w:rPr>
          <w:rFonts w:ascii="Arial" w:eastAsia="Arial" w:hAnsi="Arial" w:cs="Arial"/>
          <w:b/>
        </w:rPr>
        <w:t xml:space="preserve">: </w:t>
      </w:r>
    </w:p>
    <w:p w:rsidR="0081572B" w:rsidRDefault="00477FCC">
      <w:pPr>
        <w:spacing w:line="359" w:lineRule="auto"/>
        <w:ind w:left="226" w:right="184" w:firstLine="720"/>
      </w:pPr>
      <w:r>
        <w:t xml:space="preserve">To 100 μL of plasma samples, 20 μL of internal standard (from 100 μg/ml of working solution) and 400 μL of methanol was added, the resulting solution was centrifuged at 4000 rpm and supernant layer was separated, which is called Supernatant 1 and 400 μL of methanol was added to residue and the resultant solution was mixed again for 5 min on cyclomixer and centrifuged at 4000 rpm and then collected Supernant layer was added to the Supernatant 1.  </w:t>
      </w:r>
    </w:p>
    <w:p w:rsidR="0081572B" w:rsidRDefault="00477FCC">
      <w:pPr>
        <w:tabs>
          <w:tab w:val="center" w:pos="3823"/>
        </w:tabs>
        <w:spacing w:after="140" w:line="265" w:lineRule="auto"/>
        <w:ind w:left="0" w:firstLine="0"/>
        <w:jc w:val="left"/>
      </w:pPr>
      <w:r>
        <w:rPr>
          <w:rFonts w:ascii="Wingdings" w:eastAsia="Wingdings" w:hAnsi="Wingdings" w:cs="Wingdings"/>
        </w:rPr>
        <w:t>❖</w:t>
      </w:r>
      <w:r>
        <w:rPr>
          <w:rFonts w:ascii="Arial" w:eastAsia="Arial" w:hAnsi="Arial" w:cs="Arial"/>
        </w:rPr>
        <w:tab/>
      </w:r>
      <w:r>
        <w:rPr>
          <w:b/>
        </w:rPr>
        <w:t xml:space="preserve">EVALUATION OF TDD PATCHES OF AZELNIDIPINE: </w:t>
      </w:r>
    </w:p>
    <w:p w:rsidR="0081572B" w:rsidRDefault="00477FCC">
      <w:pPr>
        <w:numPr>
          <w:ilvl w:val="0"/>
          <w:numId w:val="12"/>
        </w:numPr>
        <w:spacing w:after="52" w:line="265" w:lineRule="auto"/>
        <w:ind w:hanging="360"/>
        <w:jc w:val="left"/>
      </w:pPr>
      <w:r>
        <w:rPr>
          <w:b/>
        </w:rPr>
        <w:t xml:space="preserve">Determination of Weight Variation: </w:t>
      </w:r>
    </w:p>
    <w:p w:rsidR="0081572B" w:rsidRDefault="00477FCC">
      <w:pPr>
        <w:spacing w:line="379" w:lineRule="auto"/>
        <w:ind w:left="226" w:right="184" w:firstLine="720"/>
      </w:pPr>
      <w:r>
        <w:t>Each formulation was prepared in triplicate and cut specified (3.14 cm</w:t>
      </w:r>
      <w:r>
        <w:rPr>
          <w:vertAlign w:val="superscript"/>
        </w:rPr>
        <w:t>2</w:t>
      </w:r>
      <w:r>
        <w:t xml:space="preserve">) from each film. The weight was noted by (Saritorius) digital balance [83]. </w:t>
      </w:r>
    </w:p>
    <w:p w:rsidR="0081572B" w:rsidRDefault="0081572B">
      <w:pPr>
        <w:spacing w:after="0" w:line="259" w:lineRule="auto"/>
        <w:ind w:left="241" w:firstLine="0"/>
        <w:jc w:val="left"/>
      </w:pPr>
    </w:p>
    <w:p w:rsidR="0081572B" w:rsidRDefault="00477FCC">
      <w:pPr>
        <w:numPr>
          <w:ilvl w:val="0"/>
          <w:numId w:val="12"/>
        </w:numPr>
        <w:spacing w:after="55" w:line="265" w:lineRule="auto"/>
        <w:ind w:hanging="360"/>
        <w:jc w:val="left"/>
      </w:pPr>
      <w:r>
        <w:rPr>
          <w:b/>
        </w:rPr>
        <w:lastRenderedPageBreak/>
        <w:t xml:space="preserve">Determination of Thickness: </w:t>
      </w:r>
    </w:p>
    <w:p w:rsidR="0081572B" w:rsidRDefault="00477FCC">
      <w:pPr>
        <w:spacing w:line="359" w:lineRule="auto"/>
        <w:ind w:left="226" w:right="184" w:firstLine="720"/>
      </w:pPr>
      <w:r>
        <w:t xml:space="preserve">The </w:t>
      </w:r>
      <w:r w:rsidR="00A426F3">
        <w:t>developed</w:t>
      </w:r>
      <w:r>
        <w:t xml:space="preserve"> TDD films thickness is determined by measuring thickness at six different points by screw gauge digital Japan Mitutoyo [84, 85]. </w:t>
      </w:r>
    </w:p>
    <w:p w:rsidR="0081572B" w:rsidRDefault="00132F44" w:rsidP="00132F44">
      <w:pPr>
        <w:tabs>
          <w:tab w:val="left" w:pos="2085"/>
        </w:tabs>
        <w:spacing w:after="119" w:line="259" w:lineRule="auto"/>
        <w:ind w:left="241" w:firstLine="0"/>
        <w:jc w:val="left"/>
      </w:pPr>
      <w:r>
        <w:tab/>
      </w:r>
    </w:p>
    <w:p w:rsidR="00132F44" w:rsidRDefault="00132F44" w:rsidP="00132F44">
      <w:pPr>
        <w:tabs>
          <w:tab w:val="left" w:pos="2085"/>
        </w:tabs>
        <w:spacing w:after="119" w:line="259" w:lineRule="auto"/>
        <w:ind w:left="241" w:firstLine="0"/>
        <w:jc w:val="left"/>
      </w:pPr>
    </w:p>
    <w:p w:rsidR="0081572B" w:rsidRDefault="00477FCC">
      <w:pPr>
        <w:numPr>
          <w:ilvl w:val="0"/>
          <w:numId w:val="12"/>
        </w:numPr>
        <w:spacing w:after="56" w:line="265" w:lineRule="auto"/>
        <w:ind w:hanging="360"/>
        <w:jc w:val="left"/>
      </w:pPr>
      <w:r>
        <w:rPr>
          <w:b/>
        </w:rPr>
        <w:t xml:space="preserve">Determination of Drug Content: </w:t>
      </w:r>
    </w:p>
    <w:p w:rsidR="0081572B" w:rsidRDefault="00477FCC">
      <w:pPr>
        <w:spacing w:line="362" w:lineRule="auto"/>
        <w:ind w:left="226" w:right="184" w:firstLine="720"/>
      </w:pPr>
      <w:r>
        <w:t>The TDD films 3.14 cm</w:t>
      </w:r>
      <w:r>
        <w:rPr>
          <w:vertAlign w:val="superscript"/>
        </w:rPr>
        <w:t>2</w:t>
      </w:r>
      <w:r>
        <w:t xml:space="preserve"> area was cut solubilised in 5% of methanol aqueous solution. This was shaken for 12 hrs </w:t>
      </w:r>
      <w:r w:rsidR="00AF1827">
        <w:t>in</w:t>
      </w:r>
      <w:r>
        <w:t xml:space="preserve"> orbital shaker and allowed for sonication for 15 min, then centrifuged at 4000 rpm for 20 min, filtered by whatman filter paper, the obtained filtrate to taken one ml of sample in a test tube and diluted with same solvent</w:t>
      </w:r>
      <w:r w:rsidR="00AF1827">
        <w:t xml:space="preserve"> sufficiently. </w:t>
      </w:r>
      <w:r>
        <w:t xml:space="preserve">UV-Spectrophotometer </w:t>
      </w:r>
      <w:r w:rsidR="00AF1827">
        <w:t>used to determine</w:t>
      </w:r>
      <w:r>
        <w:t xml:space="preserve"> drug content. The placebo film was taken as blank solution [86- 89]. </w:t>
      </w:r>
    </w:p>
    <w:p w:rsidR="0081572B" w:rsidRDefault="0081572B">
      <w:pPr>
        <w:spacing w:after="120" w:line="259" w:lineRule="auto"/>
        <w:ind w:left="241" w:firstLine="0"/>
        <w:jc w:val="left"/>
      </w:pPr>
    </w:p>
    <w:p w:rsidR="0081572B" w:rsidRDefault="00477FCC">
      <w:pPr>
        <w:numPr>
          <w:ilvl w:val="0"/>
          <w:numId w:val="12"/>
        </w:numPr>
        <w:spacing w:after="60" w:line="265" w:lineRule="auto"/>
        <w:ind w:hanging="360"/>
        <w:jc w:val="left"/>
      </w:pPr>
      <w:r>
        <w:rPr>
          <w:b/>
        </w:rPr>
        <w:t xml:space="preserve">Moisture Absorption: </w:t>
      </w:r>
    </w:p>
    <w:p w:rsidR="0081572B" w:rsidRDefault="00477FCC">
      <w:pPr>
        <w:spacing w:line="358" w:lineRule="auto"/>
        <w:ind w:left="226" w:right="184" w:firstLine="720"/>
      </w:pPr>
      <w:r>
        <w:t xml:space="preserve">The films are weighed accurately, stored in a glass desiccator. The desiccator maintained at 84% RH by filling with saturated liquid of Potassium Bromide. After the 3 days, </w:t>
      </w:r>
      <w:r w:rsidR="00AF1827">
        <w:t>this</w:t>
      </w:r>
      <w:r>
        <w:t xml:space="preserve"> films reweighed and</w:t>
      </w:r>
      <w:r w:rsidR="00AF1827">
        <w:t xml:space="preserve"> again</w:t>
      </w:r>
      <w:r>
        <w:t xml:space="preserve"> noted the final weights [89, 45, 66]. </w:t>
      </w:r>
    </w:p>
    <w:p w:rsidR="00132F44" w:rsidRDefault="00132F44">
      <w:pPr>
        <w:spacing w:line="358" w:lineRule="auto"/>
        <w:ind w:left="226" w:right="184" w:firstLine="720"/>
      </w:pPr>
    </w:p>
    <w:p w:rsidR="00132F44" w:rsidRDefault="00132F44">
      <w:pPr>
        <w:spacing w:line="358" w:lineRule="auto"/>
        <w:ind w:left="226" w:right="184" w:firstLine="720"/>
      </w:pPr>
    </w:p>
    <w:p w:rsidR="00132F44" w:rsidRDefault="00132F44">
      <w:pPr>
        <w:spacing w:line="358" w:lineRule="auto"/>
        <w:ind w:left="226" w:right="184" w:firstLine="720"/>
      </w:pPr>
    </w:p>
    <w:p w:rsidR="00132F44" w:rsidRDefault="00132F44">
      <w:pPr>
        <w:spacing w:line="358" w:lineRule="auto"/>
        <w:ind w:left="226" w:right="184" w:firstLine="720"/>
      </w:pPr>
    </w:p>
    <w:p w:rsidR="00132F44" w:rsidRDefault="00132F44">
      <w:pPr>
        <w:spacing w:line="358" w:lineRule="auto"/>
        <w:ind w:left="226" w:right="184" w:firstLine="720"/>
      </w:pPr>
    </w:p>
    <w:p w:rsidR="0081572B" w:rsidRDefault="0081572B">
      <w:pPr>
        <w:spacing w:after="0" w:line="259" w:lineRule="auto"/>
        <w:ind w:left="0" w:right="811" w:firstLine="0"/>
        <w:jc w:val="center"/>
      </w:pPr>
    </w:p>
    <w:p w:rsidR="0081572B" w:rsidRDefault="00481ADE" w:rsidP="00481ADE">
      <w:pPr>
        <w:spacing w:after="115" w:line="259" w:lineRule="auto"/>
        <w:ind w:right="1"/>
      </w:pPr>
      <w:r>
        <w:t xml:space="preserve">                                     </w:t>
      </w:r>
      <w:r w:rsidR="00132F44">
        <w:t xml:space="preserve">           </w:t>
      </w:r>
      <w:r w:rsidR="00477FCC">
        <w:t xml:space="preserve">(Final wt – Initial wt) </w:t>
      </w:r>
    </w:p>
    <w:p w:rsidR="0081572B" w:rsidRDefault="00481ADE" w:rsidP="00132F44">
      <w:pPr>
        <w:spacing w:after="125"/>
        <w:ind w:left="100" w:right="184" w:firstLine="0"/>
      </w:pPr>
      <w:r>
        <w:t>% Moisture absorbed</w:t>
      </w:r>
      <w:r w:rsidR="00477FCC">
        <w:t xml:space="preserve">= ---------------------------------------------- </w:t>
      </w:r>
      <w:r w:rsidR="00132F44">
        <w:t>100</w:t>
      </w:r>
      <w:r w:rsidR="00477FCC">
        <w:t xml:space="preserve"> </w:t>
      </w:r>
      <w:r w:rsidR="00132F44">
        <w:t xml:space="preserve">                                                                   </w:t>
      </w:r>
      <w:r>
        <w:t xml:space="preserve">         I                                                 Initial Weight</w:t>
      </w:r>
    </w:p>
    <w:p w:rsidR="00481ADE" w:rsidRPr="00481ADE" w:rsidRDefault="00481ADE" w:rsidP="00481ADE">
      <w:pPr>
        <w:spacing w:after="55" w:line="265" w:lineRule="auto"/>
        <w:ind w:left="901" w:firstLine="0"/>
        <w:jc w:val="left"/>
      </w:pPr>
    </w:p>
    <w:p w:rsidR="0081572B" w:rsidRDefault="00477FCC">
      <w:pPr>
        <w:numPr>
          <w:ilvl w:val="0"/>
          <w:numId w:val="12"/>
        </w:numPr>
        <w:spacing w:after="55" w:line="265" w:lineRule="auto"/>
        <w:ind w:hanging="360"/>
        <w:jc w:val="left"/>
      </w:pPr>
      <w:r>
        <w:rPr>
          <w:b/>
        </w:rPr>
        <w:t xml:space="preserve">Moisture Loss: </w:t>
      </w:r>
    </w:p>
    <w:p w:rsidR="00481ADE" w:rsidRDefault="00477FCC">
      <w:pPr>
        <w:spacing w:after="113" w:line="259" w:lineRule="auto"/>
        <w:ind w:left="10" w:right="186"/>
        <w:jc w:val="right"/>
      </w:pPr>
      <w:r>
        <w:t xml:space="preserve">The films are weighed exactly, placed in a glass desiccator. </w:t>
      </w:r>
      <w:r w:rsidR="00AF1827">
        <w:t>P</w:t>
      </w:r>
      <w:r>
        <w:t>reviously</w:t>
      </w:r>
      <w:r w:rsidR="00AF1827">
        <w:t xml:space="preserve"> it</w:t>
      </w:r>
      <w:r>
        <w:t xml:space="preserve"> </w:t>
      </w:r>
    </w:p>
    <w:p w:rsidR="0081572B" w:rsidRDefault="00AF1827" w:rsidP="00AF1827">
      <w:pPr>
        <w:spacing w:line="372" w:lineRule="auto"/>
        <w:ind w:right="184"/>
      </w:pPr>
      <w:r>
        <w:t xml:space="preserve">Was filled </w:t>
      </w:r>
      <w:r w:rsidR="00477FCC">
        <w:t xml:space="preserve">with calcium chloride and maintained at 40 </w:t>
      </w:r>
      <w:r w:rsidR="00477FCC">
        <w:rPr>
          <w:vertAlign w:val="superscript"/>
        </w:rPr>
        <w:t>o</w:t>
      </w:r>
      <w:r w:rsidR="00477FCC">
        <w:t xml:space="preserve">C for 24 hr. The final weight of each </w:t>
      </w:r>
      <w:r>
        <w:t>developed</w:t>
      </w:r>
      <w:r w:rsidR="00477FCC">
        <w:t xml:space="preserve"> films were noted when these are does not change in their weight </w:t>
      </w:r>
      <w:r>
        <w:t>additionally</w:t>
      </w:r>
      <w:r w:rsidR="00477FCC">
        <w:t xml:space="preserve"> [90, 91]. </w:t>
      </w:r>
    </w:p>
    <w:p w:rsidR="0081572B" w:rsidRDefault="00481ADE">
      <w:pPr>
        <w:spacing w:after="125"/>
        <w:ind w:left="1171" w:right="184"/>
      </w:pPr>
      <w:r>
        <w:t xml:space="preserve">                 </w:t>
      </w:r>
      <w:r w:rsidR="00477FCC">
        <w:t xml:space="preserve">(Initial wt – Final wt) </w:t>
      </w:r>
    </w:p>
    <w:p w:rsidR="0081572B" w:rsidRDefault="00477FCC">
      <w:pPr>
        <w:tabs>
          <w:tab w:val="center" w:pos="2551"/>
          <w:tab w:val="center" w:pos="5134"/>
        </w:tabs>
        <w:spacing w:after="136"/>
        <w:ind w:left="0" w:firstLine="0"/>
        <w:jc w:val="left"/>
      </w:pPr>
      <w:r>
        <w:rPr>
          <w:rFonts w:ascii="Calibri" w:eastAsia="Calibri" w:hAnsi="Calibri" w:cs="Calibri"/>
          <w:sz w:val="22"/>
        </w:rPr>
        <w:tab/>
      </w:r>
      <w:r>
        <w:t xml:space="preserve">% Moisture Loss = </w:t>
      </w:r>
      <w:r w:rsidR="0008528C" w:rsidRPr="0008528C">
        <w:rPr>
          <w:rFonts w:ascii="Calibri" w:eastAsia="Calibri" w:hAnsi="Calibri" w:cs="Calibri"/>
          <w:noProof/>
          <w:sz w:val="22"/>
        </w:rPr>
      </w:r>
      <w:r w:rsidR="0008528C" w:rsidRPr="0008528C">
        <w:rPr>
          <w:rFonts w:ascii="Calibri" w:eastAsia="Calibri" w:hAnsi="Calibri" w:cs="Calibri"/>
          <w:noProof/>
          <w:sz w:val="22"/>
        </w:rPr>
        <w:pict>
          <v:group id="Group 44298" o:spid="_x0000_s1307" style="width:139.55pt;height:.5pt;mso-position-horizontal-relative:char;mso-position-vertical-relative:line" coordsize="17722,63">
            <v:shape id="Shape 49998" o:spid="_x0000_s1354" style="position:absolute;width:190;height:91" coordsize="19050,9144" path="m,l19050,r,9144l,9144,,e" fillcolor="black" stroked="f" strokeweight="0">
              <v:stroke opacity="0" miterlimit="10" joinstyle="miter"/>
            </v:shape>
            <v:shape id="Shape 49999" o:spid="_x0000_s1353" style="position:absolute;left:381;width:190;height:91" coordsize="19050,9144" path="m,l19050,r,9144l,9144,,e" fillcolor="black" stroked="f" strokeweight="0">
              <v:stroke opacity="0" miterlimit="10" joinstyle="miter"/>
            </v:shape>
            <v:shape id="Shape 50000" o:spid="_x0000_s1352" style="position:absolute;left:762;width:190;height:91" coordsize="19050,9144" path="m,l19050,r,9144l,9144,,e" fillcolor="black" stroked="f" strokeweight="0">
              <v:stroke opacity="0" miterlimit="10" joinstyle="miter"/>
            </v:shape>
            <v:shape id="Shape 50001" o:spid="_x0000_s1351" style="position:absolute;left:1143;width:190;height:91" coordsize="19050,9144" path="m,l19050,r,9144l,9144,,e" fillcolor="black" stroked="f" strokeweight="0">
              <v:stroke opacity="0" miterlimit="10" joinstyle="miter"/>
            </v:shape>
            <v:shape id="Shape 50002" o:spid="_x0000_s1350" style="position:absolute;left:1524;width:190;height:91" coordsize="19050,9144" path="m,l19050,r,9144l,9144,,e" fillcolor="black" stroked="f" strokeweight="0">
              <v:stroke opacity="0" miterlimit="10" joinstyle="miter"/>
            </v:shape>
            <v:shape id="Shape 50003" o:spid="_x0000_s1349" style="position:absolute;left:1905;width:190;height:91" coordsize="19050,9144" path="m,l19050,r,9144l,9144,,e" fillcolor="black" stroked="f" strokeweight="0">
              <v:stroke opacity="0" miterlimit="10" joinstyle="miter"/>
            </v:shape>
            <v:shape id="Shape 50004" o:spid="_x0000_s1348" style="position:absolute;left:2286;width:190;height:91" coordsize="19050,9144" path="m,l19050,r,9144l,9144,,e" fillcolor="black" stroked="f" strokeweight="0">
              <v:stroke opacity="0" miterlimit="10" joinstyle="miter"/>
            </v:shape>
            <v:shape id="Shape 50005" o:spid="_x0000_s1347" style="position:absolute;left:2667;width:190;height:91" coordsize="19050,9144" path="m,l19050,r,9144l,9144,,e" fillcolor="black" stroked="f" strokeweight="0">
              <v:stroke opacity="0" miterlimit="10" joinstyle="miter"/>
            </v:shape>
            <v:shape id="Shape 50006" o:spid="_x0000_s1346" style="position:absolute;left:3050;width:190;height:91" coordsize="19050,9144" path="m,l19050,r,9144l,9144,,e" fillcolor="black" stroked="f" strokeweight="0">
              <v:stroke opacity="0" miterlimit="10" joinstyle="miter"/>
            </v:shape>
            <v:shape id="Shape 50007" o:spid="_x0000_s1345" style="position:absolute;left:3431;width:190;height:91" coordsize="19050,9144" path="m,l19050,r,9144l,9144,,e" fillcolor="black" stroked="f" strokeweight="0">
              <v:stroke opacity="0" miterlimit="10" joinstyle="miter"/>
            </v:shape>
            <v:shape id="Shape 50008" o:spid="_x0000_s1344" style="position:absolute;left:3812;width:190;height:91" coordsize="19050,9144" path="m,l19050,r,9144l,9144,,e" fillcolor="black" stroked="f" strokeweight="0">
              <v:stroke opacity="0" miterlimit="10" joinstyle="miter"/>
            </v:shape>
            <v:shape id="Shape 50009" o:spid="_x0000_s1343" style="position:absolute;left:4193;width:190;height:91" coordsize="19050,9144" path="m,l19050,r,9144l,9144,,e" fillcolor="black" stroked="f" strokeweight="0">
              <v:stroke opacity="0" miterlimit="10" joinstyle="miter"/>
            </v:shape>
            <v:shape id="Shape 50010" o:spid="_x0000_s1342" style="position:absolute;left:4574;width:190;height:91" coordsize="19050,9144" path="m,l19050,r,9144l,9144,,e" fillcolor="black" stroked="f" strokeweight="0">
              <v:stroke opacity="0" miterlimit="10" joinstyle="miter"/>
            </v:shape>
            <v:shape id="Shape 50011" o:spid="_x0000_s1341" style="position:absolute;left:4955;width:190;height:91" coordsize="19050,9144" path="m,l19050,r,9144l,9144,,e" fillcolor="black" stroked="f" strokeweight="0">
              <v:stroke opacity="0" miterlimit="10" joinstyle="miter"/>
            </v:shape>
            <v:shape id="Shape 50012" o:spid="_x0000_s1340" style="position:absolute;left:5336;width:190;height:91" coordsize="19050,9144" path="m,l19050,r,9144l,9144,,e" fillcolor="black" stroked="f" strokeweight="0">
              <v:stroke opacity="0" miterlimit="10" joinstyle="miter"/>
            </v:shape>
            <v:shape id="Shape 50013" o:spid="_x0000_s1339" style="position:absolute;left:5717;width:190;height:91" coordsize="19050,9144" path="m,l19050,r,9144l,9144,,e" fillcolor="black" stroked="f" strokeweight="0">
              <v:stroke opacity="0" miterlimit="10" joinstyle="miter"/>
            </v:shape>
            <v:shape id="Shape 50014" o:spid="_x0000_s1338" style="position:absolute;left:6098;width:190;height:91" coordsize="19050,9144" path="m,l19050,r,9144l,9144,,e" fillcolor="black" stroked="f" strokeweight="0">
              <v:stroke opacity="0" miterlimit="10" joinstyle="miter"/>
            </v:shape>
            <v:shape id="Shape 50015" o:spid="_x0000_s1337" style="position:absolute;left:6479;width:190;height:91" coordsize="19050,9144" path="m,l19050,r,9144l,9144,,e" fillcolor="black" stroked="f" strokeweight="0">
              <v:stroke opacity="0" miterlimit="10" joinstyle="miter"/>
            </v:shape>
            <v:shape id="Shape 50016" o:spid="_x0000_s1336" style="position:absolute;left:6860;width:190;height:91" coordsize="19050,9144" path="m,l19050,r,9144l,9144,,e" fillcolor="black" stroked="f" strokeweight="0">
              <v:stroke opacity="0" miterlimit="10" joinstyle="miter"/>
            </v:shape>
            <v:shape id="Shape 50017" o:spid="_x0000_s1335" style="position:absolute;left:7241;width:190;height:91" coordsize="19050,9144" path="m,l19050,r,9144l,9144,,e" fillcolor="black" stroked="f" strokeweight="0">
              <v:stroke opacity="0" miterlimit="10" joinstyle="miter"/>
            </v:shape>
            <v:shape id="Shape 50018" o:spid="_x0000_s1334" style="position:absolute;left:7622;width:190;height:91" coordsize="19050,9144" path="m,l19050,r,9144l,9144,,e" fillcolor="black" stroked="f" strokeweight="0">
              <v:stroke opacity="0" miterlimit="10" joinstyle="miter"/>
            </v:shape>
            <v:shape id="Shape 50019" o:spid="_x0000_s1333" style="position:absolute;left:8003;width:190;height:91" coordsize="19050,9144" path="m,l19050,r,9144l,9144,,e" fillcolor="black" stroked="f" strokeweight="0">
              <v:stroke opacity="0" miterlimit="10" joinstyle="miter"/>
            </v:shape>
            <v:shape id="Shape 50020" o:spid="_x0000_s1332" style="position:absolute;left:8384;width:190;height:91" coordsize="19050,9144" path="m,l19050,r,9144l,9144,,e" fillcolor="black" stroked="f" strokeweight="0">
              <v:stroke opacity="0" miterlimit="10" joinstyle="miter"/>
            </v:shape>
            <v:shape id="Shape 50021" o:spid="_x0000_s1331" style="position:absolute;left:8765;width:190;height:91" coordsize="19050,9144" path="m,l19050,r,9144l,9144,,e" fillcolor="black" stroked="f" strokeweight="0">
              <v:stroke opacity="0" miterlimit="10" joinstyle="miter"/>
            </v:shape>
            <v:shape id="Shape 50022" o:spid="_x0000_s1330" style="position:absolute;left:9146;width:190;height:91" coordsize="19050,9144" path="m,l19050,r,9144l,9144,,e" fillcolor="black" stroked="f" strokeweight="0">
              <v:stroke opacity="0" miterlimit="10" joinstyle="miter"/>
            </v:shape>
            <v:shape id="Shape 50023" o:spid="_x0000_s1329" style="position:absolute;left:9527;width:190;height:91" coordsize="19050,9144" path="m,l19050,r,9144l,9144,,e" fillcolor="black" stroked="f" strokeweight="0">
              <v:stroke opacity="0" miterlimit="10" joinstyle="miter"/>
            </v:shape>
            <v:shape id="Shape 50024" o:spid="_x0000_s1328" style="position:absolute;left:9908;width:190;height:91" coordsize="19050,9144" path="m,l19050,r,9144l,9144,,e" fillcolor="black" stroked="f" strokeweight="0">
              <v:stroke opacity="0" miterlimit="10" joinstyle="miter"/>
            </v:shape>
            <v:shape id="Shape 50025" o:spid="_x0000_s1327" style="position:absolute;left:10289;width:190;height:91" coordsize="19050,9144" path="m,l19050,r,9144l,9144,,e" fillcolor="black" stroked="f" strokeweight="0">
              <v:stroke opacity="0" miterlimit="10" joinstyle="miter"/>
            </v:shape>
            <v:shape id="Shape 50026" o:spid="_x0000_s1326" style="position:absolute;left:10674;width:190;height:91" coordsize="19050,9144" path="m,l19050,r,9144l,9144,,e" fillcolor="black" stroked="f" strokeweight="0">
              <v:stroke opacity="0" miterlimit="10" joinstyle="miter"/>
            </v:shape>
            <v:shape id="Shape 50027" o:spid="_x0000_s1325" style="position:absolute;left:11055;width:190;height:91" coordsize="19050,9144" path="m,l19050,r,9144l,9144,,e" fillcolor="black" stroked="f" strokeweight="0">
              <v:stroke opacity="0" miterlimit="10" joinstyle="miter"/>
            </v:shape>
            <v:shape id="Shape 50028" o:spid="_x0000_s1324" style="position:absolute;left:11436;width:190;height:91" coordsize="19050,9144" path="m,l19050,r,9144l,9144,,e" fillcolor="black" stroked="f" strokeweight="0">
              <v:stroke opacity="0" miterlimit="10" joinstyle="miter"/>
            </v:shape>
            <v:shape id="Shape 50029" o:spid="_x0000_s1323" style="position:absolute;left:11817;width:190;height:91" coordsize="19050,9144" path="m,l19050,r,9144l,9144,,e" fillcolor="black" stroked="f" strokeweight="0">
              <v:stroke opacity="0" miterlimit="10" joinstyle="miter"/>
            </v:shape>
            <v:shape id="Shape 50030" o:spid="_x0000_s1322" style="position:absolute;left:12198;width:190;height:91" coordsize="19050,9144" path="m,l19050,r,9144l,9144,,e" fillcolor="black" stroked="f" strokeweight="0">
              <v:stroke opacity="0" miterlimit="10" joinstyle="miter"/>
            </v:shape>
            <v:shape id="Shape 50031" o:spid="_x0000_s1321" style="position:absolute;left:12579;width:190;height:91" coordsize="19050,9144" path="m,l19050,r,9144l,9144,,e" fillcolor="black" stroked="f" strokeweight="0">
              <v:stroke opacity="0" miterlimit="10" joinstyle="miter"/>
            </v:shape>
            <v:shape id="Shape 50032" o:spid="_x0000_s1320" style="position:absolute;left:12960;width:190;height:91" coordsize="19050,9144" path="m,l19050,r,9144l,9144,,e" fillcolor="black" stroked="f" strokeweight="0">
              <v:stroke opacity="0" miterlimit="10" joinstyle="miter"/>
            </v:shape>
            <v:shape id="Shape 50033" o:spid="_x0000_s1319" style="position:absolute;left:13341;width:190;height:91" coordsize="19050,9144" path="m,l19050,r,9144l,9144,,e" fillcolor="black" stroked="f" strokeweight="0">
              <v:stroke opacity="0" miterlimit="10" joinstyle="miter"/>
            </v:shape>
            <v:shape id="Shape 50034" o:spid="_x0000_s1318" style="position:absolute;left:13722;width:190;height:91" coordsize="19050,9144" path="m,l19050,r,9144l,9144,,e" fillcolor="black" stroked="f" strokeweight="0">
              <v:stroke opacity="0" miterlimit="10" joinstyle="miter"/>
            </v:shape>
            <v:shape id="Shape 50035" o:spid="_x0000_s1317" style="position:absolute;left:14103;width:190;height:91" coordsize="19050,9144" path="m,l19050,r,9144l,9144,,e" fillcolor="black" stroked="f" strokeweight="0">
              <v:stroke opacity="0" miterlimit="10" joinstyle="miter"/>
            </v:shape>
            <v:shape id="Shape 50036" o:spid="_x0000_s1316" style="position:absolute;left:14484;width:190;height:91" coordsize="19050,9144" path="m,l19050,r,9144l,9144,,e" fillcolor="black" stroked="f" strokeweight="0">
              <v:stroke opacity="0" miterlimit="10" joinstyle="miter"/>
            </v:shape>
            <v:shape id="Shape 50037" o:spid="_x0000_s1315" style="position:absolute;left:14865;width:190;height:91" coordsize="19050,9144" path="m,l19050,r,9144l,9144,,e" fillcolor="black" stroked="f" strokeweight="0">
              <v:stroke opacity="0" miterlimit="10" joinstyle="miter"/>
            </v:shape>
            <v:shape id="Shape 50038" o:spid="_x0000_s1314" style="position:absolute;left:15246;width:190;height:91" coordsize="19050,9144" path="m,l19050,r,9144l,9144,,e" fillcolor="black" stroked="f" strokeweight="0">
              <v:stroke opacity="0" miterlimit="10" joinstyle="miter"/>
            </v:shape>
            <v:shape id="Shape 50039" o:spid="_x0000_s1313" style="position:absolute;left:15627;width:190;height:91" coordsize="19050,9144" path="m,l19050,r,9144l,9144,,e" fillcolor="black" stroked="f" strokeweight="0">
              <v:stroke opacity="0" miterlimit="10" joinstyle="miter"/>
            </v:shape>
            <v:shape id="Shape 50040" o:spid="_x0000_s1312" style="position:absolute;left:16008;width:190;height:91" coordsize="19050,9144" path="m,l19050,r,9144l,9144,,e" fillcolor="black" stroked="f" strokeweight="0">
              <v:stroke opacity="0" miterlimit="10" joinstyle="miter"/>
            </v:shape>
            <v:shape id="Shape 50041" o:spid="_x0000_s1311" style="position:absolute;left:16389;width:190;height:91" coordsize="19050,9144" path="m,l19050,r,9144l,9144,,e" fillcolor="black" stroked="f" strokeweight="0">
              <v:stroke opacity="0" miterlimit="10" joinstyle="miter"/>
            </v:shape>
            <v:shape id="Shape 50042" o:spid="_x0000_s1310" style="position:absolute;left:16770;width:190;height:91" coordsize="19050,9144" path="m,l19050,r,9144l,9144,,e" fillcolor="black" stroked="f" strokeweight="0">
              <v:stroke opacity="0" miterlimit="10" joinstyle="miter"/>
            </v:shape>
            <v:shape id="Shape 50043" o:spid="_x0000_s1309" style="position:absolute;left:17151;width:190;height:91" coordsize="19050,9144" path="m,l19050,r,9144l,9144,,e" fillcolor="black" stroked="f" strokeweight="0">
              <v:stroke opacity="0" miterlimit="10" joinstyle="miter"/>
            </v:shape>
            <v:shape id="Shape 50044" o:spid="_x0000_s1308" style="position:absolute;left:17532;width:190;height:91" coordsize="19050,9144" path="m,l19050,r,9144l,9144,,e" fillcolor="black" stroked="f" strokeweight="0">
              <v:stroke opacity="0" miterlimit="10" joinstyle="miter"/>
            </v:shape>
            <w10:wrap type="none"/>
            <w10:anchorlock/>
          </v:group>
        </w:pict>
      </w:r>
      <w:r>
        <w:tab/>
        <w:t xml:space="preserve">X100 </w:t>
      </w:r>
    </w:p>
    <w:p w:rsidR="0081572B" w:rsidRDefault="00481ADE">
      <w:pPr>
        <w:ind w:left="1331" w:right="184"/>
      </w:pPr>
      <w:r>
        <w:lastRenderedPageBreak/>
        <w:t xml:space="preserve">                      </w:t>
      </w:r>
      <w:r w:rsidR="00477FCC">
        <w:t>Final wt</w:t>
      </w:r>
    </w:p>
    <w:p w:rsidR="0081572B" w:rsidRDefault="0081572B">
      <w:pPr>
        <w:spacing w:after="0" w:line="259" w:lineRule="auto"/>
        <w:ind w:left="241" w:firstLine="0"/>
        <w:jc w:val="left"/>
      </w:pPr>
    </w:p>
    <w:p w:rsidR="0081572B" w:rsidRDefault="00477FCC">
      <w:pPr>
        <w:numPr>
          <w:ilvl w:val="0"/>
          <w:numId w:val="12"/>
        </w:numPr>
        <w:spacing w:after="55" w:line="265" w:lineRule="auto"/>
        <w:ind w:hanging="360"/>
        <w:jc w:val="left"/>
      </w:pPr>
      <w:r>
        <w:rPr>
          <w:b/>
        </w:rPr>
        <w:t xml:space="preserve">Water Vapor Transmission Rate: </w:t>
      </w:r>
    </w:p>
    <w:p w:rsidR="00481ADE" w:rsidRDefault="00477FCC">
      <w:pPr>
        <w:spacing w:line="360" w:lineRule="auto"/>
        <w:ind w:left="226" w:right="184" w:firstLine="720"/>
      </w:pPr>
      <w:r>
        <w:t xml:space="preserve">The equal diameter of glass vials selected as transmission cells. Before starting of this test the selective transmission cells were </w:t>
      </w:r>
      <w:r w:rsidR="00776C74">
        <w:t>clearly</w:t>
      </w:r>
      <w:r>
        <w:t xml:space="preserve"> washed and dried at 100 </w:t>
      </w:r>
      <w:r>
        <w:rPr>
          <w:vertAlign w:val="superscript"/>
        </w:rPr>
        <w:t>o</w:t>
      </w:r>
      <w:r>
        <w:t xml:space="preserve">C in hot air oven. One gram of calcium chloride (anhydrous form) was taken and </w:t>
      </w:r>
      <w:r w:rsidR="00776C74">
        <w:t>specify</w:t>
      </w:r>
      <w:r>
        <w:t xml:space="preserve"> the cells with code then the </w:t>
      </w:r>
      <w:r w:rsidR="00776C74">
        <w:t>individual</w:t>
      </w:r>
      <w:r>
        <w:t xml:space="preserve"> code of transdermal film was attached over its brim individually. Then these glass vials exactly weighed, placed in  a glass desiccator, it previously saturated with liquid of Kcl to resultant relative humidity (RH) of 84%. After 24 hr storage collected the cells and noted the final weights. The content of water vapor transmitted through the film was calculated by [25, 92]. </w:t>
      </w:r>
    </w:p>
    <w:p w:rsidR="0081572B" w:rsidRDefault="00481ADE">
      <w:pPr>
        <w:spacing w:line="360" w:lineRule="auto"/>
        <w:ind w:left="226" w:right="184" w:firstLine="720"/>
      </w:pPr>
      <w:r>
        <w:t xml:space="preserve">                         </w:t>
      </w:r>
      <w:r w:rsidR="00477FCC">
        <w:t xml:space="preserve">Final Weight – Initial Weight </w:t>
      </w:r>
    </w:p>
    <w:p w:rsidR="0081572B" w:rsidRDefault="00477FCC">
      <w:pPr>
        <w:tabs>
          <w:tab w:val="center" w:pos="2069"/>
          <w:tab w:val="center" w:pos="2827"/>
          <w:tab w:val="center" w:pos="6078"/>
        </w:tabs>
        <w:spacing w:after="126"/>
        <w:ind w:left="0" w:firstLine="0"/>
        <w:jc w:val="left"/>
      </w:pPr>
      <w:r>
        <w:rPr>
          <w:rFonts w:ascii="Calibri" w:eastAsia="Calibri" w:hAnsi="Calibri" w:cs="Calibri"/>
          <w:sz w:val="22"/>
        </w:rPr>
        <w:tab/>
      </w:r>
      <w:r>
        <w:t xml:space="preserve">WVTR = </w:t>
      </w:r>
      <w:r>
        <w:tab/>
      </w:r>
      <w:r>
        <w:rPr>
          <w:u w:val="single" w:color="000000"/>
        </w:rPr>
        <w:tab/>
      </w:r>
    </w:p>
    <w:p w:rsidR="0081572B" w:rsidRDefault="00477FCC">
      <w:pPr>
        <w:spacing w:after="141" w:line="259" w:lineRule="auto"/>
        <w:ind w:left="1200" w:right="1050"/>
        <w:jc w:val="center"/>
      </w:pPr>
      <w:r>
        <w:t xml:space="preserve">Time X Area </w:t>
      </w:r>
    </w:p>
    <w:p w:rsidR="0081572B" w:rsidRDefault="00477FCC">
      <w:pPr>
        <w:numPr>
          <w:ilvl w:val="0"/>
          <w:numId w:val="12"/>
        </w:numPr>
        <w:spacing w:after="60" w:line="265" w:lineRule="auto"/>
        <w:ind w:hanging="360"/>
        <w:jc w:val="left"/>
      </w:pPr>
      <w:r>
        <w:rPr>
          <w:b/>
        </w:rPr>
        <w:t xml:space="preserve">Folding Endurance: </w:t>
      </w:r>
    </w:p>
    <w:p w:rsidR="0081572B" w:rsidRDefault="00477FCC">
      <w:pPr>
        <w:spacing w:line="357" w:lineRule="auto"/>
        <w:ind w:left="226" w:right="184" w:firstLine="720"/>
      </w:pPr>
      <w:r>
        <w:t xml:space="preserve">TDD films folding endurance determined by manually. In this test a film dimensions 4x3 cm was taken, repetitively folded many times at same place of film up to it broke. Number of times of folded without any breaking that was the accurate folding </w:t>
      </w:r>
      <w:r w:rsidR="0057251D">
        <w:t>composure</w:t>
      </w:r>
      <w:r>
        <w:t xml:space="preserve"> value [67]. </w:t>
      </w:r>
    </w:p>
    <w:p w:rsidR="0081572B" w:rsidRDefault="0081572B">
      <w:pPr>
        <w:spacing w:after="120" w:line="259" w:lineRule="auto"/>
        <w:ind w:left="241" w:firstLine="0"/>
        <w:jc w:val="left"/>
      </w:pPr>
    </w:p>
    <w:p w:rsidR="0081572B" w:rsidRDefault="00477FCC">
      <w:pPr>
        <w:numPr>
          <w:ilvl w:val="0"/>
          <w:numId w:val="12"/>
        </w:numPr>
        <w:spacing w:after="55" w:line="265" w:lineRule="auto"/>
        <w:ind w:hanging="360"/>
        <w:jc w:val="left"/>
      </w:pPr>
      <w:r>
        <w:rPr>
          <w:b/>
        </w:rPr>
        <w:t xml:space="preserve">Determination of Flatness: </w:t>
      </w:r>
    </w:p>
    <w:p w:rsidR="0081572B" w:rsidRDefault="00477FCC" w:rsidP="006A6D09">
      <w:pPr>
        <w:spacing w:after="2886" w:line="358" w:lineRule="auto"/>
        <w:ind w:left="226" w:right="184" w:firstLine="720"/>
      </w:pPr>
      <w:r>
        <w:t xml:space="preserve">The flatness determined by taking three longitudinal strips, which were cut out from each prepared TDD film, one from the center of film, second film cut from the left side, and third film cut from the right side. Finally the length of each strip </w:t>
      </w:r>
      <w:r w:rsidR="006A6D09">
        <w:rPr>
          <w:rFonts w:ascii="Cambria" w:eastAsia="Cambria" w:hAnsi="Cambria" w:cs="Cambria"/>
          <w:sz w:val="22"/>
        </w:rPr>
        <w:t>was</w:t>
      </w:r>
    </w:p>
    <w:p w:rsidR="0081572B" w:rsidRDefault="00477FCC" w:rsidP="006A6D09">
      <w:pPr>
        <w:spacing w:line="356" w:lineRule="auto"/>
        <w:ind w:left="100" w:right="184" w:firstLine="0"/>
      </w:pPr>
      <w:r>
        <w:lastRenderedPageBreak/>
        <w:t xml:space="preserve">measured by scale and the variation in length was calculated. And it was expressed in percent constriction; the result of zero percentage of constriction was equivalent to hundred percentage of flatness [67, 89]. </w:t>
      </w:r>
    </w:p>
    <w:p w:rsidR="0081572B" w:rsidRDefault="00481ADE" w:rsidP="00481ADE">
      <w:pPr>
        <w:ind w:right="184"/>
      </w:pPr>
      <w:r>
        <w:t xml:space="preserve">                          </w:t>
      </w:r>
      <w:r w:rsidR="00477FCC">
        <w:t xml:space="preserve">Final length of strip- Initial length of strip </w:t>
      </w:r>
    </w:p>
    <w:p w:rsidR="0081572B" w:rsidRDefault="00477FCC" w:rsidP="00481ADE">
      <w:pPr>
        <w:tabs>
          <w:tab w:val="center" w:pos="7038"/>
        </w:tabs>
        <w:ind w:left="0" w:firstLine="0"/>
        <w:jc w:val="left"/>
      </w:pPr>
      <w:r>
        <w:t>Constriction (%) =</w:t>
      </w:r>
      <w:r w:rsidR="00481ADE">
        <w:t xml:space="preserve">   -----------------------------------------------</w:t>
      </w:r>
      <w:r>
        <w:tab/>
      </w:r>
      <w:r w:rsidR="00481ADE">
        <w:t xml:space="preserve">  </w:t>
      </w:r>
      <w:r>
        <w:t xml:space="preserve">X100 </w:t>
      </w:r>
      <w:r w:rsidR="00481ADE">
        <w:t xml:space="preserve">                         </w:t>
      </w:r>
      <w:r>
        <w:t xml:space="preserve"> </w:t>
      </w:r>
      <w:r w:rsidR="00481ADE">
        <w:t xml:space="preserve">         </w:t>
      </w:r>
    </w:p>
    <w:p w:rsidR="0081572B" w:rsidRDefault="00481ADE">
      <w:pPr>
        <w:spacing w:after="0" w:line="259" w:lineRule="auto"/>
        <w:ind w:left="241" w:firstLine="0"/>
        <w:jc w:val="left"/>
      </w:pPr>
      <w:r>
        <w:t xml:space="preserve">                               Final Length of Strip</w:t>
      </w:r>
    </w:p>
    <w:p w:rsidR="00481ADE" w:rsidRDefault="00481ADE">
      <w:pPr>
        <w:spacing w:after="0" w:line="259" w:lineRule="auto"/>
        <w:ind w:left="241" w:firstLine="0"/>
        <w:jc w:val="left"/>
      </w:pPr>
    </w:p>
    <w:p w:rsidR="0081572B" w:rsidRDefault="00477FCC">
      <w:pPr>
        <w:numPr>
          <w:ilvl w:val="0"/>
          <w:numId w:val="12"/>
        </w:numPr>
        <w:spacing w:after="55" w:line="265" w:lineRule="auto"/>
        <w:ind w:hanging="360"/>
        <w:jc w:val="left"/>
      </w:pPr>
      <w:r>
        <w:rPr>
          <w:b/>
        </w:rPr>
        <w:t xml:space="preserve">Skin Irritation Test: </w:t>
      </w:r>
    </w:p>
    <w:p w:rsidR="0081572B" w:rsidRDefault="00477FCC">
      <w:pPr>
        <w:spacing w:line="357" w:lineRule="auto"/>
        <w:ind w:left="226" w:right="184" w:firstLine="720"/>
      </w:pPr>
      <w:r>
        <w:t xml:space="preserve">The test was tested on thealbino rat skin. The rats were divided into 5 groups, on the prior day of the experiment; the hairs of rats removed on the backside area. The group I animals were served as normal (free from treatment). The second group (Group II, control) of animals was treated with standard adhesive tape (USP). For third group of animals treated with placebo patches i.e. without drug and fourth group </w:t>
      </w:r>
    </w:p>
    <w:p w:rsidR="0081572B" w:rsidRDefault="00477FCC">
      <w:pPr>
        <w:spacing w:line="358" w:lineRule="auto"/>
        <w:ind w:left="236" w:right="184"/>
      </w:pPr>
      <w:r>
        <w:t xml:space="preserve">(IV) of rats treated with optimized TDD patch. 0.8% v/v of formalin applied as a standard irritant for the fifth group rats (Group V). </w:t>
      </w:r>
    </w:p>
    <w:p w:rsidR="0081572B" w:rsidRDefault="00477FCC">
      <w:pPr>
        <w:spacing w:after="125"/>
        <w:ind w:left="911" w:right="184"/>
      </w:pPr>
      <w:r>
        <w:t xml:space="preserve">The animals were applied with new formalin solution each day up to 7 days. </w:t>
      </w:r>
    </w:p>
    <w:p w:rsidR="0081572B" w:rsidRDefault="00477FCC">
      <w:pPr>
        <w:ind w:left="236" w:right="184"/>
      </w:pPr>
      <w:r>
        <w:t xml:space="preserve">Finally the sites were graded [93-96] [Appendix A]. </w:t>
      </w:r>
    </w:p>
    <w:p w:rsidR="0081572B" w:rsidRDefault="0081572B">
      <w:pPr>
        <w:spacing w:after="0" w:line="259" w:lineRule="auto"/>
        <w:ind w:left="241" w:firstLine="0"/>
        <w:jc w:val="left"/>
      </w:pPr>
    </w:p>
    <w:p w:rsidR="0081572B" w:rsidRDefault="0081572B">
      <w:pPr>
        <w:spacing w:after="1" w:line="259" w:lineRule="auto"/>
        <w:ind w:left="241" w:firstLine="0"/>
        <w:jc w:val="left"/>
      </w:pPr>
    </w:p>
    <w:p w:rsidR="00481ADE" w:rsidRDefault="00481ADE">
      <w:pPr>
        <w:spacing w:after="1" w:line="259" w:lineRule="auto"/>
        <w:ind w:left="241" w:firstLine="0"/>
        <w:jc w:val="left"/>
      </w:pPr>
    </w:p>
    <w:p w:rsidR="0081572B" w:rsidRDefault="00477FCC">
      <w:pPr>
        <w:spacing w:after="56" w:line="265" w:lineRule="auto"/>
        <w:ind w:left="236"/>
        <w:jc w:val="left"/>
      </w:pPr>
      <w:r>
        <w:rPr>
          <w:rFonts w:ascii="Segoe UI Symbol" w:eastAsia="Segoe UI Symbol" w:hAnsi="Segoe UI Symbol" w:cs="Segoe UI Symbol"/>
        </w:rPr>
        <w:t>•</w:t>
      </w:r>
      <w:r>
        <w:rPr>
          <w:b/>
        </w:rPr>
        <w:t xml:space="preserve">Stability Studies: </w:t>
      </w:r>
    </w:p>
    <w:p w:rsidR="0081572B" w:rsidRDefault="00477FCC">
      <w:pPr>
        <w:spacing w:line="358" w:lineRule="auto"/>
        <w:ind w:left="226" w:right="184" w:firstLine="720"/>
      </w:pPr>
      <w:r>
        <w:t>Stability studies were performed for 3 months using optimized formulations. Prepared patches were kept in a refrigerator, stability chamber and incubator which maintaining the temperature of 4°C, 40°C an</w:t>
      </w:r>
      <w:r w:rsidR="0057251D">
        <w:t xml:space="preserve">d 60°C respectively. The </w:t>
      </w:r>
      <w:r>
        <w:t>formulation</w:t>
      </w:r>
      <w:r w:rsidR="0057251D">
        <w:t xml:space="preserve"> </w:t>
      </w:r>
      <w:r>
        <w:t xml:space="preserve">was collected and analyzed by Uv- Spectrophometer [97-99]. </w:t>
      </w:r>
    </w:p>
    <w:p w:rsidR="0081572B" w:rsidRDefault="0081572B">
      <w:pPr>
        <w:spacing w:after="0" w:line="259" w:lineRule="auto"/>
        <w:ind w:left="0" w:firstLine="0"/>
        <w:jc w:val="left"/>
      </w:pPr>
    </w:p>
    <w:p w:rsidR="0081572B" w:rsidRDefault="0081572B"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81572B" w:rsidRDefault="0081572B">
      <w:pPr>
        <w:spacing w:after="95" w:line="259" w:lineRule="auto"/>
        <w:ind w:left="241" w:firstLine="0"/>
        <w:jc w:val="left"/>
      </w:pPr>
    </w:p>
    <w:p w:rsidR="0081572B" w:rsidRDefault="00477FCC">
      <w:pPr>
        <w:spacing w:after="99" w:line="265" w:lineRule="auto"/>
        <w:ind w:left="130"/>
        <w:jc w:val="left"/>
      </w:pPr>
      <w:r>
        <w:rPr>
          <w:b/>
        </w:rPr>
        <w:t xml:space="preserve">SUMMARY: </w:t>
      </w:r>
    </w:p>
    <w:p w:rsidR="0081572B" w:rsidRDefault="00477FCC">
      <w:pPr>
        <w:spacing w:line="358" w:lineRule="auto"/>
        <w:ind w:left="236" w:right="110"/>
      </w:pPr>
      <w:r>
        <w:t xml:space="preserve">The TDDS has been became very importance in current days. Because of its offer mainly two potential advantages, 1. Avoid hepatic first pass metabolism 2. Maintaining drug concentration constantly in therapeutic range for fixed period of time by that reduce the number times of dosing ultimately to improve the bioavailability and to ensure patient compliance. Some of the cardiac drugs already prepared in the form of TDD Patches but most of them still unknown. </w:t>
      </w:r>
    </w:p>
    <w:p w:rsidR="0081572B" w:rsidRDefault="00477FCC">
      <w:pPr>
        <w:spacing w:line="358" w:lineRule="auto"/>
        <w:ind w:left="236" w:right="115"/>
      </w:pPr>
      <w:r>
        <w:t xml:space="preserve">In this study TDD Patches are prepared using hydrophilic and hydrophobic polymers, methanol and dichloromethane in 1:1 ratio used as solvent for formation of TDD films and dibutylpthalate, polyethylene glycol used as plasticizer. </w:t>
      </w:r>
    </w:p>
    <w:p w:rsidR="0081572B" w:rsidRDefault="00477FCC">
      <w:pPr>
        <w:spacing w:line="345" w:lineRule="auto"/>
        <w:ind w:left="236" w:right="100"/>
      </w:pPr>
      <w:r>
        <w:t xml:space="preserve">The obtained solubility, and partition coefficient values of Azelnidipine found to be sufficient for preparation of TransdermalPatches. In this investigation found to be there is no drug-polymers interaction concluded by FTIR studies. The prepared Transdermal Patches found to be smooth, flexible and uniform in drug distribution and thickness. </w:t>
      </w:r>
    </w:p>
    <w:p w:rsidR="0081572B" w:rsidRDefault="0081572B">
      <w:pPr>
        <w:spacing w:after="122" w:line="259" w:lineRule="auto"/>
        <w:ind w:left="241" w:firstLine="0"/>
        <w:jc w:val="left"/>
      </w:pPr>
    </w:p>
    <w:p w:rsidR="00481ADE" w:rsidRDefault="00481ADE">
      <w:pPr>
        <w:spacing w:after="122" w:line="259" w:lineRule="auto"/>
        <w:ind w:left="241" w:firstLine="0"/>
        <w:jc w:val="left"/>
      </w:pPr>
    </w:p>
    <w:p w:rsidR="00481ADE" w:rsidRDefault="00481ADE">
      <w:pPr>
        <w:spacing w:after="122" w:line="259" w:lineRule="auto"/>
        <w:ind w:left="241" w:firstLine="0"/>
        <w:jc w:val="left"/>
      </w:pPr>
    </w:p>
    <w:p w:rsidR="00481ADE" w:rsidRDefault="00481ADE">
      <w:pPr>
        <w:spacing w:after="122" w:line="259" w:lineRule="auto"/>
        <w:ind w:left="241" w:firstLine="0"/>
        <w:jc w:val="left"/>
      </w:pPr>
    </w:p>
    <w:p w:rsidR="0081572B" w:rsidRDefault="00477FCC">
      <w:pPr>
        <w:spacing w:after="99" w:line="265" w:lineRule="auto"/>
        <w:ind w:left="130"/>
        <w:jc w:val="left"/>
      </w:pPr>
      <w:r>
        <w:rPr>
          <w:b/>
        </w:rPr>
        <w:t xml:space="preserve">CONCLUSION: </w:t>
      </w:r>
    </w:p>
    <w:p w:rsidR="0081572B" w:rsidRDefault="00477FCC">
      <w:pPr>
        <w:spacing w:line="353" w:lineRule="auto"/>
        <w:ind w:left="236" w:right="184"/>
      </w:pPr>
      <w:r>
        <w:t xml:space="preserve">Azelnidipine is calcium channel blocker and, used in control of blood pressure. HPLC analytical method was developed validated for estimation of drug in blood samples. The Azelnidipine  FTIR results revealed that drug and polymers are safer in use. </w:t>
      </w:r>
      <w:r>
        <w:rPr>
          <w:i/>
        </w:rPr>
        <w:t xml:space="preserve">Ex Vivo </w:t>
      </w:r>
      <w:r>
        <w:t xml:space="preserve">experimental results of formulation F1 and F13 Azelnidipine shown better drug release per 24 hr, F1 is formulated with HPMC: ERL100 and DBP and F13 formulatedHPMC: ERS100, DBP and DMSO. Based on mathematical data the drug release was best fitted with zero and near zero order drug release kinetics. The animal studies reports showed that Transdermal release of Azelnidipine (F13) is better than the oral route. </w:t>
      </w:r>
    </w:p>
    <w:p w:rsidR="0081572B" w:rsidRDefault="00477FCC">
      <w:pPr>
        <w:spacing w:line="359" w:lineRule="auto"/>
        <w:ind w:left="236"/>
      </w:pPr>
      <w:r>
        <w:lastRenderedPageBreak/>
        <w:t xml:space="preserve">Transdermal drug delivery Patches were evaluated for Physico-chemical properties, the obtained results were more satisfactory. </w:t>
      </w:r>
    </w:p>
    <w:p w:rsidR="0081572B" w:rsidRDefault="00477FCC">
      <w:pPr>
        <w:spacing w:line="358" w:lineRule="auto"/>
        <w:ind w:left="236" w:right="184"/>
      </w:pPr>
      <w:r>
        <w:t xml:space="preserve">The skin irritation test results proved that TDD Patches are safe on application on skin and the stability studies during on storage reveled that stable in the TDDS. </w:t>
      </w:r>
    </w:p>
    <w:p w:rsidR="0081572B" w:rsidRDefault="00477FCC">
      <w:pPr>
        <w:spacing w:after="117" w:line="356" w:lineRule="auto"/>
        <w:ind w:left="236" w:right="184"/>
      </w:pPr>
      <w:r>
        <w:t xml:space="preserve">Thus it concluded that Transdermal delivery of cardiac drugs is an incredibly promising carrier for creating a new opportunities for topical application of Azelnidipine  in the treatment of high blood pressure. </w:t>
      </w:r>
    </w:p>
    <w:p w:rsidR="0081572B" w:rsidRDefault="0081572B">
      <w:pPr>
        <w:spacing w:after="443" w:line="259" w:lineRule="auto"/>
        <w:ind w:left="0" w:firstLine="0"/>
        <w:jc w:val="left"/>
      </w:pPr>
    </w:p>
    <w:p w:rsidR="0081572B" w:rsidRDefault="0081572B">
      <w:pPr>
        <w:sectPr w:rsidR="0081572B">
          <w:headerReference w:type="even" r:id="rId34"/>
          <w:headerReference w:type="default" r:id="rId35"/>
          <w:footerReference w:type="even" r:id="rId36"/>
          <w:footerReference w:type="default" r:id="rId37"/>
          <w:headerReference w:type="first" r:id="rId38"/>
          <w:footerReference w:type="first" r:id="rId39"/>
          <w:pgSz w:w="11900" w:h="16840"/>
          <w:pgMar w:top="1670" w:right="1594" w:bottom="251" w:left="1621" w:header="559" w:footer="720" w:gutter="0"/>
          <w:cols w:space="720"/>
        </w:sectPr>
      </w:pPr>
    </w:p>
    <w:p w:rsidR="0081572B" w:rsidRDefault="00477FCC">
      <w:pPr>
        <w:spacing w:after="0" w:line="259" w:lineRule="auto"/>
        <w:ind w:left="240" w:firstLine="0"/>
        <w:jc w:val="left"/>
      </w:pPr>
      <w:r>
        <w:rPr>
          <w:sz w:val="40"/>
        </w:rPr>
        <w:lastRenderedPageBreak/>
        <w:t xml:space="preserve">Reference: </w:t>
      </w:r>
    </w:p>
    <w:p w:rsidR="0081572B" w:rsidRDefault="0081572B">
      <w:pPr>
        <w:spacing w:after="0" w:line="259" w:lineRule="auto"/>
        <w:ind w:left="0" w:firstLine="0"/>
        <w:jc w:val="left"/>
      </w:pPr>
    </w:p>
    <w:p w:rsidR="0081572B" w:rsidRDefault="00477FCC">
      <w:pPr>
        <w:numPr>
          <w:ilvl w:val="0"/>
          <w:numId w:val="13"/>
        </w:numPr>
        <w:spacing w:after="158"/>
        <w:ind w:left="562" w:right="379" w:hanging="336"/>
      </w:pPr>
      <w:r>
        <w:t xml:space="preserve">Praveen Tyle, Drug Delivery Devices Fundamentals and Applications, 32 (1988) 385-419. </w:t>
      </w:r>
    </w:p>
    <w:p w:rsidR="0081572B" w:rsidRDefault="00477FCC">
      <w:pPr>
        <w:numPr>
          <w:ilvl w:val="0"/>
          <w:numId w:val="13"/>
        </w:numPr>
        <w:spacing w:after="195"/>
        <w:ind w:left="562" w:right="379" w:hanging="336"/>
      </w:pPr>
      <w:r>
        <w:t xml:space="preserve">K.P.R.Chowdary, R.A.S. Naidu, Transdermal drug delivery: A Review of current status, Ind. </w:t>
      </w:r>
    </w:p>
    <w:p w:rsidR="0081572B" w:rsidRDefault="00477FCC">
      <w:pPr>
        <w:spacing w:after="196"/>
        <w:ind w:left="236" w:right="184"/>
      </w:pPr>
      <w:r>
        <w:t xml:space="preserve">Drugs, 32(9) (1995) 414-422. </w:t>
      </w:r>
    </w:p>
    <w:p w:rsidR="0081572B" w:rsidRDefault="00477FCC">
      <w:pPr>
        <w:numPr>
          <w:ilvl w:val="0"/>
          <w:numId w:val="13"/>
        </w:numPr>
        <w:spacing w:after="32"/>
        <w:ind w:left="562" w:right="379" w:hanging="336"/>
      </w:pPr>
      <w:r>
        <w:t xml:space="preserve">V. Sankar, G. Velrajan, R. Palaniappan and S. Rajasekar,Design and evaluation of Nifedipine Transdermal Patches, Ind. J. Pharm. Sci, 65(5)(2003) 510-515. </w:t>
      </w:r>
    </w:p>
    <w:p w:rsidR="0081572B" w:rsidRDefault="0081572B">
      <w:pPr>
        <w:spacing w:after="0" w:line="259" w:lineRule="auto"/>
        <w:ind w:left="240" w:firstLine="0"/>
        <w:jc w:val="left"/>
      </w:pPr>
    </w:p>
    <w:p w:rsidR="0081572B" w:rsidRDefault="00477FCC">
      <w:pPr>
        <w:numPr>
          <w:ilvl w:val="0"/>
          <w:numId w:val="13"/>
        </w:numPr>
        <w:spacing w:after="158"/>
        <w:ind w:left="562" w:right="379" w:hanging="336"/>
      </w:pPr>
      <w:r>
        <w:t xml:space="preserve">A.P. Kakkar, Ajay Gupta, Gelatin Based Transdermal Therapeutic System,Ind. Drugs, 29 (7) (1991) 308-315. </w:t>
      </w:r>
    </w:p>
    <w:p w:rsidR="0081572B" w:rsidRDefault="00477FCC">
      <w:pPr>
        <w:spacing w:after="73"/>
        <w:ind w:left="236" w:right="184"/>
      </w:pPr>
      <w:r>
        <w:t xml:space="preserve">[5]Abdul Ahad, Fahad I. AI Jenoobi, Abdullah M. AI Mohizea, Naseem Akhtar, </w:t>
      </w:r>
    </w:p>
    <w:p w:rsidR="0081572B" w:rsidRDefault="00477FCC">
      <w:pPr>
        <w:spacing w:after="153"/>
        <w:ind w:left="236" w:right="1267"/>
      </w:pPr>
      <w:r>
        <w:t xml:space="preserve">Mohammad Raish, Mohd. Aqil, Systemic Delivery of β- blockers via Transdermal Route for Hypertension, Saudi Pharma. J, 30(1) (2014) 1-16. </w:t>
      </w:r>
    </w:p>
    <w:p w:rsidR="0081572B" w:rsidRDefault="00477FCC">
      <w:pPr>
        <w:spacing w:after="195"/>
        <w:ind w:left="236" w:right="184"/>
      </w:pPr>
      <w:r>
        <w:t xml:space="preserve">[6]Dr. N. Udupa, Transdermal Drug Delivery Systems,Pharmatimes, October (1992) 9-16 </w:t>
      </w:r>
    </w:p>
    <w:p w:rsidR="0081572B" w:rsidRDefault="0081572B">
      <w:pPr>
        <w:spacing w:after="20" w:line="259" w:lineRule="auto"/>
        <w:ind w:left="240" w:firstLine="0"/>
        <w:jc w:val="left"/>
      </w:pPr>
    </w:p>
    <w:p w:rsidR="0081572B" w:rsidRDefault="00477FCC">
      <w:pPr>
        <w:ind w:left="236" w:right="184"/>
      </w:pPr>
      <w:r>
        <w:t xml:space="preserve">[7]YieW.Chien, </w:t>
      </w:r>
    </w:p>
    <w:p w:rsidR="0081572B" w:rsidRDefault="0008528C">
      <w:pPr>
        <w:spacing w:after="153"/>
        <w:ind w:left="236" w:right="5500"/>
      </w:pPr>
      <w:r w:rsidRPr="0008528C">
        <w:rPr>
          <w:rFonts w:ascii="Calibri" w:eastAsia="Calibri" w:hAnsi="Calibri" w:cs="Calibri"/>
          <w:noProof/>
          <w:sz w:val="22"/>
        </w:rPr>
        <w:pict>
          <v:group id="Group 44826" o:spid="_x0000_s1222" style="position:absolute;left:0;text-align:left;margin-left:25pt;margin-top:26.5pt;width:1.5pt;height:790.25pt;z-index:251676672;mso-position-horizontal-relative:page;mso-position-vertical-relative:page" coordsize="190,100361">
            <v:shape id="Shape 50208" o:spid="_x0000_s1225" style="position:absolute;width:91;height:100361" coordsize="9144,10036175" path="m,l9144,r,10036175l,10036175,,e" fillcolor="black" stroked="f" strokeweight="0">
              <v:stroke opacity="0" miterlimit="10" joinstyle="miter"/>
            </v:shape>
            <v:shape id="Shape 50209" o:spid="_x0000_s1224" style="position:absolute;left:63;width:91;height:100361" coordsize="9144,10036175" path="m,l9144,r,10036175l,10036175,,e" stroked="f" strokeweight="0">
              <v:stroke opacity="0" miterlimit="10" joinstyle="miter"/>
            </v:shape>
            <v:shape id="Shape 50210" o:spid="_x0000_s1223" style="position:absolute;left:127;width:91;height:100361" coordsize="9144,10036175" path="m,l9144,r,10036175l,10036175,,e" fillcolor="black" stroked="f" strokeweight="0">
              <v:stroke opacity="0" miterlimit="10" joinstyle="miter"/>
            </v:shape>
            <w10:wrap type="square" anchorx="page" anchory="page"/>
          </v:group>
        </w:pict>
      </w:r>
      <w:r w:rsidRPr="0008528C">
        <w:rPr>
          <w:rFonts w:ascii="Calibri" w:eastAsia="Calibri" w:hAnsi="Calibri" w:cs="Calibri"/>
          <w:noProof/>
          <w:sz w:val="22"/>
        </w:rPr>
        <w:pict>
          <v:group id="Group 44827" o:spid="_x0000_s1218" style="position:absolute;left:0;text-align:left;margin-left:570.25pt;margin-top:26.5pt;width:1.5pt;height:790.25pt;z-index:251677696;mso-position-horizontal-relative:page;mso-position-vertical-relative:page" coordsize="190,100361">
            <v:shape id="Shape 50214" o:spid="_x0000_s1221" style="position:absolute;left:127;width:91;height:100361" coordsize="9144,10036175" path="m,l9144,r,10036175l,10036175,,e" fillcolor="black" stroked="f" strokeweight="0">
              <v:stroke opacity="0" miterlimit="10" joinstyle="miter"/>
            </v:shape>
            <v:shape id="Shape 50215" o:spid="_x0000_s1220" style="position:absolute;left:63;width:91;height:100361" coordsize="9144,10036175" path="m,l9144,r,10036175l,10036175,,e" stroked="f" strokeweight="0">
              <v:stroke opacity="0" miterlimit="10" joinstyle="miter"/>
            </v:shape>
            <v:shape id="Shape 50216" o:spid="_x0000_s1219" style="position:absolute;width:91;height:100361" coordsize="9144,10036175" path="m,l9144,r,10036175l,10036175,,e" fillcolor="black" stroked="f" strokeweight="0">
              <v:stroke opacity="0" miterlimit="10" joinstyle="miter"/>
            </v:shape>
            <w10:wrap type="square" anchorx="page" anchory="page"/>
          </v:group>
        </w:pict>
      </w:r>
      <w:r w:rsidR="00477FCC">
        <w:t xml:space="preserve">NovelDrugDeliverySystems, Second ed., Revised andExpanded, 50 (2005)301-38 </w:t>
      </w:r>
    </w:p>
    <w:p w:rsidR="0081572B" w:rsidRDefault="00477FCC">
      <w:pPr>
        <w:spacing w:after="201"/>
        <w:ind w:left="236" w:right="184"/>
      </w:pPr>
      <w:r>
        <w:t xml:space="preserve">[8]Joseph R. Robinson, Vincent H. L. Lee, Controlled Drug Delivery </w:t>
      </w:r>
    </w:p>
    <w:p w:rsidR="0081572B" w:rsidRDefault="0081572B">
      <w:pPr>
        <w:spacing w:after="20" w:line="259" w:lineRule="auto"/>
        <w:ind w:left="240" w:firstLine="0"/>
        <w:jc w:val="left"/>
      </w:pPr>
    </w:p>
    <w:p w:rsidR="0081572B" w:rsidRDefault="00477FCC">
      <w:pPr>
        <w:numPr>
          <w:ilvl w:val="0"/>
          <w:numId w:val="14"/>
        </w:numPr>
        <w:ind w:right="624" w:hanging="461"/>
      </w:pPr>
      <w:r>
        <w:t xml:space="preserve">Gilbert S. Banker, Christopher T. Rhodes, Modern Pharmaceutics, Second ed.,Revised and Expanded, (1996) 263-298. </w:t>
      </w:r>
    </w:p>
    <w:p w:rsidR="0081572B" w:rsidRDefault="00477FCC">
      <w:pPr>
        <w:numPr>
          <w:ilvl w:val="0"/>
          <w:numId w:val="14"/>
        </w:numPr>
        <w:ind w:right="624" w:hanging="461"/>
      </w:pPr>
      <w:r>
        <w:t xml:space="preserve">N. K. Jain, Controlled and Novel Drug Delivery, CBS publishers &amp; distributors, (1997) 100-115. </w:t>
      </w:r>
    </w:p>
    <w:p w:rsidR="0081572B" w:rsidRDefault="0081572B">
      <w:pPr>
        <w:spacing w:after="0" w:line="259" w:lineRule="auto"/>
        <w:ind w:left="240" w:firstLine="0"/>
        <w:jc w:val="left"/>
      </w:pPr>
    </w:p>
    <w:p w:rsidR="0081572B" w:rsidRDefault="00477FCC">
      <w:pPr>
        <w:numPr>
          <w:ilvl w:val="0"/>
          <w:numId w:val="14"/>
        </w:numPr>
        <w:ind w:right="624" w:hanging="461"/>
      </w:pPr>
      <w:r>
        <w:t xml:space="preserve">Balasubramanian V. Iyer and Ravindra C. Vasavada, Evaluation of Lanolin </w:t>
      </w:r>
    </w:p>
    <w:p w:rsidR="0081572B" w:rsidRDefault="0081572B">
      <w:pPr>
        <w:spacing w:after="0" w:line="259" w:lineRule="auto"/>
        <w:ind w:left="0" w:firstLine="0"/>
        <w:jc w:val="left"/>
      </w:pPr>
    </w:p>
    <w:p w:rsidR="0081572B" w:rsidRDefault="00477FCC">
      <w:pPr>
        <w:numPr>
          <w:ilvl w:val="0"/>
          <w:numId w:val="14"/>
        </w:numPr>
        <w:spacing w:after="3" w:line="247" w:lineRule="auto"/>
        <w:ind w:right="624" w:hanging="461"/>
      </w:pPr>
      <w:r>
        <w:t xml:space="preserve">K. P. R. Chowdary and R. A. S. Naidu, Preparation and Evaluation of Cellulose Acetate Films as Rate Controlling Membranes for Transdermal use, Ind. Drugs, 29 (7) (1992) 312-315. </w:t>
      </w:r>
    </w:p>
    <w:p w:rsidR="0081572B" w:rsidRDefault="0081572B">
      <w:pPr>
        <w:spacing w:after="0" w:line="259" w:lineRule="auto"/>
        <w:ind w:left="240" w:firstLine="0"/>
        <w:jc w:val="left"/>
      </w:pPr>
    </w:p>
    <w:p w:rsidR="0081572B" w:rsidRDefault="00477FCC">
      <w:pPr>
        <w:ind w:left="10" w:right="184"/>
      </w:pPr>
      <w:r>
        <w:t xml:space="preserve">[13]Updesh B. Lade, Yogesh M. Amgaonkar, Ruoesh V. Chikhale, Design </w:t>
      </w:r>
    </w:p>
    <w:p w:rsidR="0081572B" w:rsidRDefault="00477FCC">
      <w:pPr>
        <w:ind w:left="236"/>
      </w:pPr>
      <w:r>
        <w:t xml:space="preserve">Formulation and Evaluation of Transdermal Drug Delivery System of Budesonide, Pharmacol&amp; Pharma, 2 (2011) 199-211 </w:t>
      </w:r>
    </w:p>
    <w:p w:rsidR="0081572B" w:rsidRDefault="0081572B">
      <w:pPr>
        <w:spacing w:after="0" w:line="259" w:lineRule="auto"/>
        <w:ind w:left="240" w:firstLine="0"/>
        <w:jc w:val="left"/>
      </w:pPr>
    </w:p>
    <w:p w:rsidR="0081572B" w:rsidRDefault="00477FCC">
      <w:pPr>
        <w:ind w:left="10" w:right="184"/>
      </w:pPr>
      <w:r>
        <w:t xml:space="preserve">[14]F. V. Manvi, P. M. Dandagi, A. P. Gadad, V. S. Mastiholimat and T. </w:t>
      </w:r>
    </w:p>
    <w:p w:rsidR="0081572B" w:rsidRDefault="0081572B">
      <w:pPr>
        <w:spacing w:after="0" w:line="259" w:lineRule="auto"/>
        <w:ind w:left="0" w:firstLine="0"/>
        <w:jc w:val="left"/>
      </w:pPr>
    </w:p>
    <w:p w:rsidR="005F45B8" w:rsidRDefault="00477FCC" w:rsidP="005F45B8">
      <w:pPr>
        <w:ind w:left="240" w:right="1488" w:hanging="240"/>
      </w:pPr>
      <w:r>
        <w:t>[15]Divyesh Patel, Nirav Patel, Transdermal Drug Delivery System-Review, Int. J. Biopharm. &amp;T</w:t>
      </w:r>
      <w:r w:rsidR="005F45B8">
        <w:t xml:space="preserve">oxicol. Res, 1(1) (2011) </w:t>
      </w:r>
      <w:r w:rsidR="0008528C" w:rsidRPr="0008528C">
        <w:rPr>
          <w:rFonts w:ascii="Calibri" w:eastAsia="Calibri" w:hAnsi="Calibri" w:cs="Calibri"/>
          <w:noProof/>
          <w:sz w:val="22"/>
        </w:rPr>
        <w:pict>
          <v:group id="Group 46090" o:spid="_x0000_s1102" style="position:absolute;left:0;text-align:left;margin-left:25pt;margin-top:26.5pt;width:1.5pt;height:790.25pt;z-index:251707392;mso-position-horizontal-relative:page;mso-position-vertical-relative:page" coordsize="190,100361">
            <v:shape id="Shape 50388" o:spid="_x0000_s1105" style="position:absolute;width:91;height:100361" coordsize="9144,10036175" path="m,l9144,r,10036175l,10036175,,e" fillcolor="black" stroked="f" strokeweight="0">
              <v:stroke opacity="0" miterlimit="10" joinstyle="miter"/>
            </v:shape>
            <v:shape id="Shape 50389" o:spid="_x0000_s1104" style="position:absolute;left:63;width:91;height:100361" coordsize="9144,10036175" path="m,l9144,r,10036175l,10036175,,e" stroked="f" strokeweight="0">
              <v:stroke opacity="0" miterlimit="10" joinstyle="miter"/>
            </v:shape>
            <v:shape id="Shape 50390" o:spid="_x0000_s1103" style="position:absolute;left:127;width:91;height:100361" coordsize="9144,10036175" path="m,l9144,r,10036175l,10036175,,e" fillcolor="black" stroked="f" strokeweight="0">
              <v:stroke opacity="0" miterlimit="10" joinstyle="miter"/>
            </v:shape>
            <w10:wrap type="square" anchorx="page" anchory="page"/>
          </v:group>
        </w:pict>
      </w:r>
      <w:r w:rsidR="0008528C" w:rsidRPr="0008528C">
        <w:rPr>
          <w:rFonts w:ascii="Calibri" w:eastAsia="Calibri" w:hAnsi="Calibri" w:cs="Calibri"/>
          <w:noProof/>
          <w:sz w:val="22"/>
        </w:rPr>
        <w:pict>
          <v:group id="Group 46093" o:spid="_x0000_s1098" style="position:absolute;left:0;text-align:left;margin-left:570.25pt;margin-top:26.5pt;width:1.5pt;height:790.25pt;z-index:251708416;mso-position-horizontal-relative:page;mso-position-vertical-relative:page" coordsize="190,100361">
            <v:shape id="Shape 50394" o:spid="_x0000_s1101" style="position:absolute;left:127;width:91;height:100361" coordsize="9144,10036175" path="m,l9144,r,10036175l,10036175,,e" fillcolor="black" stroked="f" strokeweight="0">
              <v:stroke opacity="0" miterlimit="10" joinstyle="miter"/>
            </v:shape>
            <v:shape id="Shape 50395" o:spid="_x0000_s1100" style="position:absolute;left:63;width:91;height:100361" coordsize="9144,10036175" path="m,l9144,r,10036175l,10036175,,e" stroked="f" strokeweight="0">
              <v:stroke opacity="0" miterlimit="10" joinstyle="miter"/>
            </v:shape>
            <v:shape id="Shape 50396" o:spid="_x0000_s1099" style="position:absolute;width:91;height:100361" coordsize="9144,10036175" path="m,l9144,r,10036175l,10036175,,e" fillcolor="black" stroked="f" strokeweight="0">
              <v:stroke opacity="0" miterlimit="10" joinstyle="miter"/>
            </v:shape>
            <w10:wrap type="square" anchorx="page" anchory="page"/>
          </v:group>
        </w:pict>
      </w:r>
      <w:r w:rsidR="0008528C" w:rsidRPr="0008528C">
        <w:rPr>
          <w:rFonts w:ascii="Calibri" w:eastAsia="Calibri" w:hAnsi="Calibri" w:cs="Calibri"/>
          <w:noProof/>
          <w:sz w:val="22"/>
        </w:rPr>
        <w:pict>
          <v:group id="Group 46079" o:spid="_x0000_s1094" style="position:absolute;left:0;text-align:left;margin-left:25pt;margin-top:26.5pt;width:1.5pt;height:790.25pt;z-index:251709440;mso-position-horizontal-relative:page;mso-position-vertical-relative:page" coordsize="190,100361">
            <v:shape id="Shape 50400" o:spid="_x0000_s1097" style="position:absolute;width:91;height:100361" coordsize="9144,10036175" path="m,l9144,r,10036175l,10036175,,e" fillcolor="black" stroked="f" strokeweight="0">
              <v:stroke opacity="0" miterlimit="10" joinstyle="miter"/>
            </v:shape>
            <v:shape id="Shape 50401" o:spid="_x0000_s1096" style="position:absolute;left:63;width:91;height:100361" coordsize="9144,10036175" path="m,l9144,r,10036175l,10036175,,e" stroked="f" strokeweight="0">
              <v:stroke opacity="0" miterlimit="10" joinstyle="miter"/>
            </v:shape>
            <v:shape id="Shape 50402" o:spid="_x0000_s1095" style="position:absolute;left:127;width:91;height:100361" coordsize="9144,10036175" path="m,l9144,r,10036175l,10036175,,e" fillcolor="black" stroked="f" strokeweight="0">
              <v:stroke opacity="0" miterlimit="10" joinstyle="miter"/>
            </v:shape>
            <w10:wrap type="square" anchorx="page" anchory="page"/>
          </v:group>
        </w:pict>
      </w:r>
      <w:r w:rsidR="0008528C" w:rsidRPr="0008528C">
        <w:rPr>
          <w:rFonts w:ascii="Calibri" w:eastAsia="Calibri" w:hAnsi="Calibri" w:cs="Calibri"/>
          <w:noProof/>
          <w:sz w:val="22"/>
        </w:rPr>
        <w:pict>
          <v:group id="Group 46080" o:spid="_x0000_s1090" style="position:absolute;left:0;text-align:left;margin-left:570.25pt;margin-top:26.5pt;width:1.5pt;height:790.25pt;z-index:251710464;mso-position-horizontal-relative:page;mso-position-vertical-relative:page" coordsize="190,100361">
            <v:shape id="Shape 50406" o:spid="_x0000_s1093" style="position:absolute;left:127;width:91;height:100361" coordsize="9144,10036175" path="m,l9144,r,10036175l,10036175,,e" fillcolor="black" stroked="f" strokeweight="0">
              <v:stroke opacity="0" miterlimit="10" joinstyle="miter"/>
            </v:shape>
            <v:shape id="Shape 50407" o:spid="_x0000_s1092" style="position:absolute;left:63;width:91;height:100361" coordsize="9144,10036175" path="m,l9144,r,10036175l,10036175,,e" stroked="f" strokeweight="0">
              <v:stroke opacity="0" miterlimit="10" joinstyle="miter"/>
            </v:shape>
            <v:shape id="Shape 50408" o:spid="_x0000_s1091" style="position:absolute;width:91;height:100361" coordsize="9144,10036175" path="m,l9144,r,10036175l,10036175,,e" fillcolor="black" stroked="f" strokeweight="0">
              <v:stroke opacity="0" miterlimit="10" joinstyle="miter"/>
            </v:shape>
            <w10:wrap type="square" anchorx="page" anchory="page"/>
          </v:group>
        </w:pict>
      </w:r>
      <w:r w:rsidR="0008528C" w:rsidRPr="0008528C">
        <w:rPr>
          <w:rFonts w:ascii="Calibri" w:eastAsia="Calibri" w:hAnsi="Calibri" w:cs="Calibri"/>
          <w:noProof/>
          <w:sz w:val="22"/>
        </w:rPr>
        <w:pict>
          <v:group id="Group 46076" o:spid="_x0000_s1086" style="position:absolute;left:0;text-align:left;margin-left:25pt;margin-top:26.5pt;width:1.5pt;height:790.25pt;z-index:251711488;mso-position-horizontal-relative:page;mso-position-vertical-relative:page" coordsize="190,100361">
            <v:shape id="Shape 50412" o:spid="_x0000_s1089" style="position:absolute;width:91;height:100361" coordsize="9144,10036175" path="m,l9144,r,10036175l,10036175,,e" fillcolor="black" stroked="f" strokeweight="0">
              <v:stroke opacity="0" miterlimit="10" joinstyle="miter"/>
            </v:shape>
            <v:shape id="Shape 50413" o:spid="_x0000_s1088" style="position:absolute;left:63;width:91;height:100361" coordsize="9144,10036175" path="m,l9144,r,10036175l,10036175,,e" stroked="f" strokeweight="0">
              <v:stroke opacity="0" miterlimit="10" joinstyle="miter"/>
            </v:shape>
            <v:shape id="Shape 50414" o:spid="_x0000_s1087" style="position:absolute;left:127;width:91;height:100361" coordsize="9144,10036175" path="m,l9144,r,10036175l,10036175,,e" fillcolor="black" stroked="f" strokeweight="0">
              <v:stroke opacity="0" miterlimit="10" joinstyle="miter"/>
            </v:shape>
            <w10:wrap type="square" anchorx="page" anchory="page"/>
          </v:group>
        </w:pict>
      </w:r>
      <w:r w:rsidR="0008528C" w:rsidRPr="0008528C">
        <w:rPr>
          <w:rFonts w:ascii="Calibri" w:eastAsia="Calibri" w:hAnsi="Calibri" w:cs="Calibri"/>
          <w:noProof/>
          <w:sz w:val="22"/>
        </w:rPr>
        <w:pict>
          <v:group id="Group 46077" o:spid="_x0000_s1082" style="position:absolute;left:0;text-align:left;margin-left:570.25pt;margin-top:26.5pt;width:1.5pt;height:790.25pt;z-index:251712512;mso-position-horizontal-relative:page;mso-position-vertical-relative:page" coordsize="190,100361">
            <v:shape id="Shape 50418" o:spid="_x0000_s1085" style="position:absolute;left:127;width:91;height:100361" coordsize="9144,10036175" path="m,l9144,r,10036175l,10036175,,e" fillcolor="black" stroked="f" strokeweight="0">
              <v:stroke opacity="0" miterlimit="10" joinstyle="miter"/>
            </v:shape>
            <v:shape id="Shape 50419" o:spid="_x0000_s1084" style="position:absolute;left:63;width:91;height:100361" coordsize="9144,10036175" path="m,l9144,r,10036175l,10036175,,e" stroked="f" strokeweight="0">
              <v:stroke opacity="0" miterlimit="10" joinstyle="miter"/>
            </v:shape>
            <v:shape id="Shape 50420" o:spid="_x0000_s1083" style="position:absolute;width:91;height:100361" coordsize="9144,10036175" path="m,l9144,r,10036175l,10036175,,e" fillcolor="black" stroked="f" strokeweight="0">
              <v:stroke opacity="0" miterlimit="10" joinstyle="miter"/>
            </v:shape>
            <w10:wrap type="square" anchorx="page" anchory="page"/>
          </v:group>
        </w:pict>
      </w:r>
      <w:r w:rsidR="0008528C" w:rsidRPr="0008528C">
        <w:rPr>
          <w:rFonts w:ascii="Calibri" w:eastAsia="Calibri" w:hAnsi="Calibri" w:cs="Calibri"/>
          <w:noProof/>
          <w:sz w:val="22"/>
        </w:rPr>
        <w:pict>
          <v:group id="Group 46135" o:spid="_x0000_s1078" style="position:absolute;left:0;text-align:left;margin-left:25pt;margin-top:26.5pt;width:1.5pt;height:790.25pt;z-index:251713536;mso-position-horizontal-relative:page;mso-position-vertical-relative:page" coordsize="190,100361">
            <v:shape id="Shape 50424" o:spid="_x0000_s1081" style="position:absolute;width:91;height:100361" coordsize="9144,10036175" path="m,l9144,r,10036175l,10036175,,e" fillcolor="black" stroked="f" strokeweight="0">
              <v:stroke opacity="0" miterlimit="10" joinstyle="miter"/>
            </v:shape>
            <v:shape id="Shape 50425" o:spid="_x0000_s1080" style="position:absolute;left:63;width:91;height:100361" coordsize="9144,10036175" path="m,l9144,r,10036175l,10036175,,e" stroked="f" strokeweight="0">
              <v:stroke opacity="0" miterlimit="10" joinstyle="miter"/>
            </v:shape>
            <v:shape id="Shape 50426" o:spid="_x0000_s1079" style="position:absolute;left:127;width:91;height:100361" coordsize="9144,10036175" path="m,l9144,r,10036175l,10036175,,e" fillcolor="black" stroked="f" strokeweight="0">
              <v:stroke opacity="0" miterlimit="10" joinstyle="miter"/>
            </v:shape>
            <w10:wrap type="square" anchorx="page" anchory="page"/>
          </v:group>
        </w:pict>
      </w:r>
      <w:r w:rsidR="0008528C" w:rsidRPr="0008528C">
        <w:rPr>
          <w:rFonts w:ascii="Calibri" w:eastAsia="Calibri" w:hAnsi="Calibri" w:cs="Calibri"/>
          <w:noProof/>
          <w:sz w:val="22"/>
        </w:rPr>
        <w:pict>
          <v:group id="Group 46136" o:spid="_x0000_s1074" style="position:absolute;left:0;text-align:left;margin-left:570.25pt;margin-top:26.5pt;width:1.5pt;height:790.25pt;z-index:251714560;mso-position-horizontal-relative:page;mso-position-vertical-relative:page" coordsize="190,100361">
            <v:shape id="Shape 50430" o:spid="_x0000_s1077" style="position:absolute;left:127;width:91;height:100361" coordsize="9144,10036175" path="m,l9144,r,10036175l,10036175,,e" fillcolor="black" stroked="f" strokeweight="0">
              <v:stroke opacity="0" miterlimit="10" joinstyle="miter"/>
            </v:shape>
            <v:shape id="Shape 50431" o:spid="_x0000_s1076" style="position:absolute;left:63;width:91;height:100361" coordsize="9144,10036175" path="m,l9144,r,10036175l,10036175,,e" stroked="f" strokeweight="0">
              <v:stroke opacity="0" miterlimit="10" joinstyle="miter"/>
            </v:shape>
            <v:shape id="Shape 50432" o:spid="_x0000_s1075" style="position:absolute;width:91;height:100361" coordsize="9144,10036175" path="m,l9144,r,10036175l,10036175,,e" fillcolor="black" stroked="f" strokeweight="0">
              <v:stroke opacity="0" miterlimit="10" joinstyle="miter"/>
            </v:shape>
            <w10:wrap type="square" anchorx="page" anchory="page"/>
          </v:group>
        </w:pict>
      </w:r>
      <w:r w:rsidR="0008528C" w:rsidRPr="0008528C">
        <w:rPr>
          <w:rFonts w:ascii="Calibri" w:eastAsia="Calibri" w:hAnsi="Calibri" w:cs="Calibri"/>
          <w:noProof/>
          <w:sz w:val="22"/>
        </w:rPr>
        <w:pict>
          <v:group id="Group 46162" o:spid="_x0000_s1070" style="position:absolute;left:0;text-align:left;margin-left:25pt;margin-top:26.5pt;width:1.5pt;height:790.25pt;z-index:251715584;mso-position-horizontal-relative:page;mso-position-vertical-relative:page" coordsize="190,100361">
            <v:shape id="Shape 50436" o:spid="_x0000_s1073" style="position:absolute;width:91;height:100361" coordsize="9144,10036175" path="m,l9144,r,10036175l,10036175,,e" fillcolor="black" stroked="f" strokeweight="0">
              <v:stroke opacity="0" miterlimit="10" joinstyle="miter"/>
            </v:shape>
            <v:shape id="Shape 50437" o:spid="_x0000_s1072" style="position:absolute;left:63;width:91;height:100361" coordsize="9144,10036175" path="m,l9144,r,10036175l,10036175,,e" stroked="f" strokeweight="0">
              <v:stroke opacity="0" miterlimit="10" joinstyle="miter"/>
            </v:shape>
            <v:shape id="Shape 50438" o:spid="_x0000_s1071" style="position:absolute;left:127;width:91;height:100361" coordsize="9144,10036175" path="m,l9144,r,10036175l,10036175,,e" fillcolor="black" stroked="f" strokeweight="0">
              <v:stroke opacity="0" miterlimit="10" joinstyle="miter"/>
            </v:shape>
            <w10:wrap type="square" anchorx="page" anchory="page"/>
          </v:group>
        </w:pict>
      </w:r>
      <w:r w:rsidR="0008528C" w:rsidRPr="0008528C">
        <w:rPr>
          <w:rFonts w:ascii="Calibri" w:eastAsia="Calibri" w:hAnsi="Calibri" w:cs="Calibri"/>
          <w:noProof/>
          <w:sz w:val="22"/>
        </w:rPr>
        <w:pict>
          <v:group id="Group 46163" o:spid="_x0000_s1066" style="position:absolute;left:0;text-align:left;margin-left:570.25pt;margin-top:26.5pt;width:1.5pt;height:790.25pt;z-index:251716608;mso-position-horizontal-relative:page;mso-position-vertical-relative:page" coordsize="190,100361">
            <v:shape id="Shape 50442" o:spid="_x0000_s1069" style="position:absolute;left:127;width:91;height:100361" coordsize="9144,10036175" path="m,l9144,r,10036175l,10036175,,e" fillcolor="black" stroked="f" strokeweight="0">
              <v:stroke opacity="0" miterlimit="10" joinstyle="miter"/>
            </v:shape>
            <v:shape id="Shape 50443" o:spid="_x0000_s1068" style="position:absolute;left:63;width:91;height:100361" coordsize="9144,10036175" path="m,l9144,r,10036175l,10036175,,e" stroked="f" strokeweight="0">
              <v:stroke opacity="0" miterlimit="10" joinstyle="miter"/>
            </v:shape>
            <v:shape id="Shape 50444" o:spid="_x0000_s1067" style="position:absolute;width:91;height:100361" coordsize="9144,10036175" path="m,l9144,r,10036175l,10036175,,e" fillcolor="black" stroked="f" strokeweight="0">
              <v:stroke opacity="0" miterlimit="10" joinstyle="miter"/>
            </v:shape>
            <w10:wrap type="square" anchorx="page" anchory="page"/>
          </v:group>
        </w:pict>
      </w:r>
    </w:p>
    <w:sectPr w:rsidR="005F45B8" w:rsidSect="00E820D3">
      <w:headerReference w:type="even" r:id="rId40"/>
      <w:headerReference w:type="default" r:id="rId41"/>
      <w:footerReference w:type="even" r:id="rId42"/>
      <w:footerReference w:type="default" r:id="rId43"/>
      <w:headerReference w:type="first" r:id="rId44"/>
      <w:footerReference w:type="first" r:id="rId45"/>
      <w:pgSz w:w="11910" w:h="16840"/>
      <w:pgMar w:top="1463" w:right="1274" w:bottom="972" w:left="1201" w:header="500" w:footer="4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B47" w:rsidRDefault="00D14B47">
      <w:pPr>
        <w:spacing w:after="0" w:line="240" w:lineRule="auto"/>
      </w:pPr>
      <w:r>
        <w:separator/>
      </w:r>
    </w:p>
  </w:endnote>
  <w:endnote w:type="continuationSeparator" w:id="1">
    <w:p w:rsidR="00D14B47" w:rsidRDefault="00D14B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tabs>
        <w:tab w:val="right" w:pos="9899"/>
      </w:tabs>
      <w:spacing w:after="0" w:line="259" w:lineRule="auto"/>
      <w:ind w:left="0" w:right="-17" w:firstLine="0"/>
      <w:jc w:val="left"/>
    </w:pPr>
    <w:r w:rsidRPr="0008528C">
      <w:rPr>
        <w:rFonts w:ascii="Calibri" w:eastAsia="Calibri" w:hAnsi="Calibri" w:cs="Calibri"/>
        <w:noProof/>
        <w:sz w:val="22"/>
      </w:rPr>
      <w:pict>
        <v:group id="Group 47617" o:spid="_x0000_s2428" style="position:absolute;margin-left:54.5pt;margin-top:775.2pt;width:498.7pt;height:4.5pt;z-index:251662336;mso-position-horizontal-relative:page;mso-position-vertical-relative:page" coordsize="63334,571">
          <v:shape id="Shape 50897" o:spid="_x0000_s2430" style="position:absolute;width:63334;height:381" coordsize="6333491,38100" path="m,l6333491,r,38100l,38100,,e" fillcolor="#622423" stroked="f" strokeweight="0">
            <v:stroke opacity="0" miterlimit="10" joinstyle="miter"/>
          </v:shape>
          <v:shape id="Shape 50898" o:spid="_x0000_s2429" style="position:absolute;top:476;width:63334;height:95" coordsize="6333491,9525" path="m,l6333491,r,9525l,9525,,e" fillcolor="#622423" stroked="f" strokeweight="0">
            <v:stroke opacity="0" miterlimit="10" joinstyle="miter"/>
          </v:shape>
          <w10:wrap type="square" anchorx="page" anchory="page"/>
        </v:group>
      </w:pict>
    </w:r>
    <w:r w:rsidRPr="0008528C">
      <w:rPr>
        <w:rFonts w:ascii="Calibri" w:eastAsia="Calibri" w:hAnsi="Calibri" w:cs="Calibri"/>
        <w:noProof/>
        <w:sz w:val="22"/>
      </w:rPr>
      <w:pict>
        <v:group id="Group 47620" o:spid="_x0000_s2414" style="position:absolute;margin-left:25pt;margin-top:816.75pt;width:546.75pt;height:1.5pt;z-index:251663360;mso-position-horizontal-relative:page;mso-position-vertical-relative:page" coordsize="69437,190">
          <v:shape id="Shape 50912" o:spid="_x0000_s2427" style="position:absolute;width:91;height:190" coordsize="9144,19050" path="m,l9144,r,19050l,19050,,e" fillcolor="black" stroked="f" strokeweight="0">
            <v:stroke opacity="0" miterlimit="10" joinstyle="miter"/>
          </v:shape>
          <v:shape id="Shape 50913" o:spid="_x0000_s2426" style="position:absolute;top:127;width:190;height:91" coordsize="19050,9144" path="m,l19050,r,9144l,9144,,e" fillcolor="black" stroked="f" strokeweight="0">
            <v:stroke opacity="0" miterlimit="10" joinstyle="miter"/>
          </v:shape>
          <v:shape id="Shape 50914" o:spid="_x0000_s2425" style="position:absolute;left:63;width:91;height:127" coordsize="9144,12700" path="m,l9144,r,12700l,12700,,e" stroked="f" strokeweight="0">
            <v:stroke opacity="0" miterlimit="10" joinstyle="miter"/>
          </v:shape>
          <v:shape id="Shape 50915" o:spid="_x0000_s2424" style="position:absolute;left:63;top:63;width:127;height:91" coordsize="12700,9144" path="m,l12700,r,9144l,9144,,e" stroked="f" strokeweight="0">
            <v:stroke opacity="0" miterlimit="10" joinstyle="miter"/>
          </v:shape>
          <v:shape id="Shape 50916" o:spid="_x0000_s2423" style="position:absolute;left:127;width:91;height:91" coordsize="9144,9144" path="m,l9144,r,9144l,9144,,e" fillcolor="black" stroked="f" strokeweight="0">
            <v:stroke opacity="0" miterlimit="10" joinstyle="miter"/>
          </v:shape>
          <v:shape id="Shape 50917" o:spid="_x0000_s2422" style="position:absolute;left:190;top:127;width:69056;height:91" coordsize="6905625,9144" path="m,l6905625,r,9144l,9144,,e" fillcolor="black" stroked="f" strokeweight="0">
            <v:stroke opacity="0" miterlimit="10" joinstyle="miter"/>
          </v:shape>
          <v:shape id="Shape 50918" o:spid="_x0000_s2421" style="position:absolute;left:190;top:63;width:69056;height:91" coordsize="6905625,9144" path="m,l6905625,r,9144l,9144,,e" stroked="f" strokeweight="0">
            <v:stroke opacity="0" miterlimit="10" joinstyle="miter"/>
          </v:shape>
          <v:shape id="Shape 50919" o:spid="_x0000_s2420" style="position:absolute;left:190;width:69056;height:91" coordsize="6905625,9144" path="m,l6905625,r,9144l,9144,,e" fillcolor="black" stroked="f" strokeweight="0">
            <v:stroke opacity="0" miterlimit="10" joinstyle="miter"/>
          </v:shape>
          <v:shape id="Shape 50920" o:spid="_x0000_s2419" style="position:absolute;left:69373;width:91;height:190" coordsize="9144,19050" path="m,l9144,r,19050l,19050,,e" fillcolor="black" stroked="f" strokeweight="0">
            <v:stroke opacity="0" miterlimit="10" joinstyle="miter"/>
          </v:shape>
          <v:shape id="Shape 50921" o:spid="_x0000_s2418" style="position:absolute;left:69246;top:127;width:190;height:91" coordsize="19050,9144" path="m,l19050,r,9144l,9144,,e" fillcolor="black" stroked="f" strokeweight="0">
            <v:stroke opacity="0" miterlimit="10" joinstyle="miter"/>
          </v:shape>
          <v:shape id="Shape 50922" o:spid="_x0000_s2417" style="position:absolute;left:69310;width:91;height:127" coordsize="9144,12700" path="m,l9144,r,12700l,12700,,e" stroked="f" strokeweight="0">
            <v:stroke opacity="0" miterlimit="10" joinstyle="miter"/>
          </v:shape>
          <v:shape id="Shape 50923" o:spid="_x0000_s2416" style="position:absolute;left:69246;top:63;width:127;height:91" coordsize="12700,9144" path="m,l12700,r,9144l,9144,,e" stroked="f" strokeweight="0">
            <v:stroke opacity="0" miterlimit="10" joinstyle="miter"/>
          </v:shape>
          <v:shape id="Shape 50924" o:spid="_x0000_s2415" style="position:absolute;left:69246;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sidRPr="0008528C">
      <w:fldChar w:fldCharType="begin"/>
    </w:r>
    <w:r>
      <w:instrText xml:space="preserve"> PAGE   \* MERGEFORMAT </w:instrText>
    </w:r>
    <w:r w:rsidRPr="0008528C">
      <w:fldChar w:fldCharType="separate"/>
    </w:r>
    <w:r>
      <w:rPr>
        <w:rFonts w:ascii="Cambria" w:eastAsia="Cambria" w:hAnsi="Cambria" w:cs="Cambria"/>
        <w:sz w:val="22"/>
      </w:rPr>
      <w:t>1</w:t>
    </w:r>
    <w:r>
      <w:rPr>
        <w:rFonts w:ascii="Cambria" w:eastAsia="Cambria" w:hAnsi="Cambria" w:cs="Cambria"/>
        <w:sz w:val="22"/>
      </w:rPr>
      <w:fldChar w:fldCharType="end"/>
    </w:r>
  </w:p>
  <w:p w:rsidR="006545BA" w:rsidRDefault="006545BA">
    <w:pPr>
      <w:spacing w:after="0" w:line="259" w:lineRule="auto"/>
      <w:ind w:lef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tabs>
        <w:tab w:val="center" w:pos="8169"/>
        <w:tab w:val="center" w:pos="8684"/>
      </w:tabs>
      <w:spacing w:after="0" w:line="259" w:lineRule="auto"/>
      <w:ind w:left="0" w:firstLine="0"/>
      <w:jc w:val="left"/>
    </w:pPr>
    <w:r w:rsidRPr="0008528C">
      <w:rPr>
        <w:rFonts w:ascii="Calibri" w:eastAsia="Calibri" w:hAnsi="Calibri" w:cs="Calibri"/>
        <w:noProof/>
        <w:sz w:val="22"/>
      </w:rPr>
      <w:pict>
        <v:group id="Group 48003" o:spid="_x0000_s2250" style="position:absolute;margin-left:79.5pt;margin-top:811.2pt;width:437.2pt;height:4.55pt;z-index:251685888;mso-position-horizontal-relative:page;mso-position-vertical-relative:page" coordsize="55524,574">
          <v:shape id="Shape 51037" o:spid="_x0000_s2252" style="position:absolute;width:55524;height:384" coordsize="5552441,38418" path="m,l5552441,r,38418l,38418,,e" fillcolor="#622423" stroked="f" strokeweight="0">
            <v:stroke opacity="0" miterlimit="10" joinstyle="miter"/>
          </v:shape>
          <v:shape id="Shape 51038" o:spid="_x0000_s2251" style="position:absolute;top:479;width:55524;height:95" coordsize="5552441,9525" path="m,l5552441,r,9525l,9525,,e" fillcolor="#622423"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Pr>
        <w:rFonts w:ascii="Cambria" w:eastAsia="Cambria" w:hAnsi="Cambria" w:cs="Cambria"/>
        <w:sz w:val="22"/>
      </w:rPr>
      <w:tab/>
    </w:r>
  </w:p>
  <w:p w:rsidR="006545BA" w:rsidRDefault="006545BA">
    <w:pPr>
      <w:spacing w:after="0" w:line="259" w:lineRule="auto"/>
      <w:ind w:left="0"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tabs>
        <w:tab w:val="center" w:pos="8169"/>
        <w:tab w:val="center" w:pos="8684"/>
      </w:tabs>
      <w:spacing w:after="0" w:line="259" w:lineRule="auto"/>
      <w:ind w:left="0" w:firstLine="0"/>
      <w:jc w:val="left"/>
      <w:rPr>
        <w:rFonts w:ascii="Cambria" w:eastAsia="Cambria" w:hAnsi="Cambria" w:cs="Cambria"/>
        <w:sz w:val="22"/>
      </w:rPr>
    </w:pPr>
    <w:r w:rsidRPr="0008528C">
      <w:rPr>
        <w:rFonts w:ascii="Calibri" w:eastAsia="Calibri" w:hAnsi="Calibri" w:cs="Calibri"/>
        <w:noProof/>
        <w:sz w:val="22"/>
      </w:rPr>
      <w:pict>
        <v:group id="Group 47974" o:spid="_x0000_s2247" style="position:absolute;margin-left:79.5pt;margin-top:811.2pt;width:437.2pt;height:4.55pt;z-index:251686912;mso-position-horizontal-relative:page;mso-position-vertical-relative:page" coordsize="55524,574">
          <v:shape id="Shape 51033" o:spid="_x0000_s2249" style="position:absolute;width:55524;height:384" coordsize="5552441,38418" path="m,l5552441,r,38418l,38418,,e" fillcolor="#622423" stroked="f" strokeweight="0">
            <v:stroke opacity="0" miterlimit="10" joinstyle="miter"/>
          </v:shape>
          <v:shape id="Shape 51034" o:spid="_x0000_s2248" style="position:absolute;top:479;width:55524;height:95" coordsize="5552441,9525" path="m,l5552441,r,9525l,9525,,e" fillcolor="#622423" stroked="f" strokeweight="0">
            <v:stroke opacity="0" miterlimit="10" joinstyle="miter"/>
          </v:shape>
          <w10:wrap type="square" anchorx="page" anchory="page"/>
        </v:group>
      </w:pict>
    </w:r>
  </w:p>
  <w:p w:rsidR="006545BA" w:rsidRDefault="006545BA">
    <w:pPr>
      <w:tabs>
        <w:tab w:val="center" w:pos="8169"/>
        <w:tab w:val="center" w:pos="8684"/>
      </w:tabs>
      <w:spacing w:after="0" w:line="259" w:lineRule="auto"/>
      <w:ind w:left="0" w:firstLine="0"/>
      <w:jc w:val="left"/>
    </w:pPr>
    <w:r>
      <w:rPr>
        <w:rFonts w:ascii="Cambria" w:eastAsia="Cambria" w:hAnsi="Cambria" w:cs="Cambria"/>
        <w:sz w:val="22"/>
      </w:rPr>
      <w:tab/>
      <w:t xml:space="preserve">Page </w:t>
    </w:r>
    <w:r>
      <w:rPr>
        <w:rFonts w:ascii="Cambria" w:eastAsia="Cambria" w:hAnsi="Cambria" w:cs="Cambria"/>
        <w:sz w:val="22"/>
      </w:rPr>
      <w:tab/>
    </w:r>
  </w:p>
  <w:p w:rsidR="006545BA" w:rsidRDefault="006545BA">
    <w:pPr>
      <w:spacing w:after="0" w:line="259" w:lineRule="auto"/>
      <w:ind w:left="0"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tabs>
        <w:tab w:val="center" w:pos="8169"/>
        <w:tab w:val="center" w:pos="8684"/>
      </w:tabs>
      <w:spacing w:after="0" w:line="259" w:lineRule="auto"/>
      <w:ind w:left="0" w:firstLine="0"/>
      <w:jc w:val="left"/>
    </w:pPr>
    <w:r w:rsidRPr="0008528C">
      <w:rPr>
        <w:rFonts w:ascii="Calibri" w:eastAsia="Calibri" w:hAnsi="Calibri" w:cs="Calibri"/>
        <w:noProof/>
        <w:sz w:val="22"/>
      </w:rPr>
      <w:pict>
        <v:group id="Group 47945" o:spid="_x0000_s2244" style="position:absolute;margin-left:79.5pt;margin-top:811.2pt;width:437.2pt;height:4.55pt;z-index:251687936;mso-position-horizontal-relative:page;mso-position-vertical-relative:page" coordsize="55524,574">
          <v:shape id="Shape 51029" o:spid="_x0000_s2246" style="position:absolute;width:55524;height:384" coordsize="5552441,38418" path="m,l5552441,r,38418l,38418,,e" fillcolor="#622423" stroked="f" strokeweight="0">
            <v:stroke opacity="0" miterlimit="10" joinstyle="miter"/>
          </v:shape>
          <v:shape id="Shape 51030" o:spid="_x0000_s2245" style="position:absolute;top:479;width:55524;height:95" coordsize="5552441,9525" path="m,l5552441,r,9525l,9525,,e" fillcolor="#622423"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Pr>
        <w:rFonts w:ascii="Cambria" w:eastAsia="Cambria" w:hAnsi="Cambria" w:cs="Cambria"/>
        <w:sz w:val="22"/>
      </w:rPr>
      <w:tab/>
    </w:r>
  </w:p>
  <w:p w:rsidR="006545BA" w:rsidRDefault="006545BA">
    <w:pPr>
      <w:spacing w:after="0" w:line="259" w:lineRule="auto"/>
      <w:ind w:left="0"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tabs>
        <w:tab w:val="center" w:pos="8919"/>
        <w:tab w:val="center" w:pos="9434"/>
      </w:tabs>
      <w:spacing w:after="0" w:line="259" w:lineRule="auto"/>
      <w:ind w:left="0" w:firstLine="0"/>
      <w:jc w:val="left"/>
    </w:pPr>
    <w:r w:rsidRPr="0008528C">
      <w:rPr>
        <w:rFonts w:ascii="Calibri" w:eastAsia="Calibri" w:hAnsi="Calibri" w:cs="Calibri"/>
        <w:noProof/>
        <w:sz w:val="22"/>
      </w:rPr>
      <w:pict>
        <v:group id="Group 48421" o:spid="_x0000_s2111" style="position:absolute;margin-left:58.5pt;margin-top:775.2pt;width:474.7pt;height:4.5pt;z-index:251703296;mso-position-horizontal-relative:page;mso-position-vertical-relative:page" coordsize="60286,571">
          <v:shape id="Shape 51203" o:spid="_x0000_s2113" style="position:absolute;width:60286;height:381" coordsize="6028691,38100" path="m,l6028691,r,38100l,38100,,e" fillcolor="#622423" stroked="f" strokeweight="0">
            <v:stroke opacity="0" miterlimit="10" joinstyle="miter"/>
          </v:shape>
          <v:shape id="Shape 51204" o:spid="_x0000_s2112" style="position:absolute;top:476;width:60286;height:95" coordsize="6028691,9525" path="m,l6028691,r,9525l,9525,,e" fillcolor="#622423" stroked="f" strokeweight="0">
            <v:stroke opacity="0" miterlimit="10" joinstyle="miter"/>
          </v:shape>
          <w10:wrap type="square" anchorx="page" anchory="page"/>
        </v:group>
      </w:pict>
    </w:r>
    <w:r w:rsidRPr="0008528C">
      <w:rPr>
        <w:rFonts w:ascii="Calibri" w:eastAsia="Calibri" w:hAnsi="Calibri" w:cs="Calibri"/>
        <w:noProof/>
        <w:sz w:val="22"/>
      </w:rPr>
      <w:pict>
        <v:group id="Group 48424" o:spid="_x0000_s2097" style="position:absolute;margin-left:25pt;margin-top:816.75pt;width:546.75pt;height:1.5pt;z-index:251704320;mso-position-horizontal-relative:page;mso-position-vertical-relative:page" coordsize="69437,190">
          <v:shape id="Shape 51218" o:spid="_x0000_s2110" style="position:absolute;width:91;height:190" coordsize="9144,19050" path="m,l9144,r,19050l,19050,,e" fillcolor="black" stroked="f" strokeweight="0">
            <v:stroke opacity="0" miterlimit="10" joinstyle="miter"/>
          </v:shape>
          <v:shape id="Shape 51219" o:spid="_x0000_s2109" style="position:absolute;top:127;width:190;height:91" coordsize="19050,9144" path="m,l19050,r,9144l,9144,,e" fillcolor="black" stroked="f" strokeweight="0">
            <v:stroke opacity="0" miterlimit="10" joinstyle="miter"/>
          </v:shape>
          <v:shape id="Shape 51220" o:spid="_x0000_s2108" style="position:absolute;left:63;width:91;height:127" coordsize="9144,12700" path="m,l9144,r,12700l,12700,,e" stroked="f" strokeweight="0">
            <v:stroke opacity="0" miterlimit="10" joinstyle="miter"/>
          </v:shape>
          <v:shape id="Shape 51221" o:spid="_x0000_s2107" style="position:absolute;left:63;top:63;width:127;height:91" coordsize="12700,9144" path="m,l12700,r,9144l,9144,,e" stroked="f" strokeweight="0">
            <v:stroke opacity="0" miterlimit="10" joinstyle="miter"/>
          </v:shape>
          <v:shape id="Shape 51222" o:spid="_x0000_s2106" style="position:absolute;left:127;width:91;height:91" coordsize="9144,9144" path="m,l9144,r,9144l,9144,,e" fillcolor="black" stroked="f" strokeweight="0">
            <v:stroke opacity="0" miterlimit="10" joinstyle="miter"/>
          </v:shape>
          <v:shape id="Shape 51223" o:spid="_x0000_s2105" style="position:absolute;left:190;top:127;width:69056;height:91" coordsize="6905625,9144" path="m,l6905625,r,9144l,9144,,e" fillcolor="black" stroked="f" strokeweight="0">
            <v:stroke opacity="0" miterlimit="10" joinstyle="miter"/>
          </v:shape>
          <v:shape id="Shape 51224" o:spid="_x0000_s2104" style="position:absolute;left:190;top:63;width:69056;height:91" coordsize="6905625,9144" path="m,l6905625,r,9144l,9144,,e" stroked="f" strokeweight="0">
            <v:stroke opacity="0" miterlimit="10" joinstyle="miter"/>
          </v:shape>
          <v:shape id="Shape 51225" o:spid="_x0000_s2103" style="position:absolute;left:190;width:69056;height:91" coordsize="6905625,9144" path="m,l6905625,r,9144l,9144,,e" fillcolor="black" stroked="f" strokeweight="0">
            <v:stroke opacity="0" miterlimit="10" joinstyle="miter"/>
          </v:shape>
          <v:shape id="Shape 51226" o:spid="_x0000_s2102" style="position:absolute;left:69373;width:91;height:190" coordsize="9144,19050" path="m,l9144,r,19050l,19050,,e" fillcolor="black" stroked="f" strokeweight="0">
            <v:stroke opacity="0" miterlimit="10" joinstyle="miter"/>
          </v:shape>
          <v:shape id="Shape 51227" o:spid="_x0000_s2101" style="position:absolute;left:69246;top:127;width:190;height:91" coordsize="19050,9144" path="m,l19050,r,9144l,9144,,e" fillcolor="black" stroked="f" strokeweight="0">
            <v:stroke opacity="0" miterlimit="10" joinstyle="miter"/>
          </v:shape>
          <v:shape id="Shape 51228" o:spid="_x0000_s2100" style="position:absolute;left:69310;width:91;height:127" coordsize="9144,12700" path="m,l9144,r,12700l,12700,,e" stroked="f" strokeweight="0">
            <v:stroke opacity="0" miterlimit="10" joinstyle="miter"/>
          </v:shape>
          <v:shape id="Shape 51229" o:spid="_x0000_s2099" style="position:absolute;left:69246;top:63;width:127;height:91" coordsize="12700,9144" path="m,l12700,r,9144l,9144,,e" stroked="f" strokeweight="0">
            <v:stroke opacity="0" miterlimit="10" joinstyle="miter"/>
          </v:shape>
          <v:shape id="Shape 51230" o:spid="_x0000_s2098" style="position:absolute;left:69246;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Pr>
        <w:rFonts w:ascii="Cambria" w:eastAsia="Cambria" w:hAnsi="Cambria" w:cs="Cambria"/>
        <w:sz w:val="22"/>
      </w:rPr>
      <w:tab/>
    </w:r>
  </w:p>
  <w:p w:rsidR="006545BA" w:rsidRDefault="006545BA">
    <w:pPr>
      <w:spacing w:after="0" w:line="259" w:lineRule="auto"/>
      <w:ind w:left="0"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tabs>
        <w:tab w:val="center" w:pos="8919"/>
        <w:tab w:val="center" w:pos="9434"/>
      </w:tabs>
      <w:spacing w:after="0" w:line="259" w:lineRule="auto"/>
      <w:ind w:left="0" w:firstLine="0"/>
      <w:jc w:val="left"/>
    </w:pPr>
    <w:r w:rsidRPr="0008528C">
      <w:rPr>
        <w:rFonts w:ascii="Calibri" w:eastAsia="Calibri" w:hAnsi="Calibri" w:cs="Calibri"/>
        <w:noProof/>
        <w:sz w:val="22"/>
      </w:rPr>
      <w:pict>
        <v:group id="Group 48307" o:spid="_x0000_s2063" style="position:absolute;margin-left:58.5pt;margin-top:775.2pt;width:474.7pt;height:4.5pt;z-index:251708416;mso-position-horizontal-relative:page;mso-position-vertical-relative:page" coordsize="60286,571">
          <v:shape id="Shape 51143" o:spid="_x0000_s2065" style="position:absolute;width:60286;height:381" coordsize="6028691,38100" path="m,l6028691,r,38100l,38100,,e" fillcolor="#622423" stroked="f" strokeweight="0">
            <v:stroke opacity="0" miterlimit="10" joinstyle="miter"/>
          </v:shape>
          <v:shape id="Shape 51144" o:spid="_x0000_s2064" style="position:absolute;top:476;width:60286;height:95" coordsize="6028691,9525" path="m,l6028691,r,9525l,9525,,e" fillcolor="#622423" stroked="f" strokeweight="0">
            <v:stroke opacity="0" miterlimit="10" joinstyle="miter"/>
          </v:shape>
          <w10:wrap type="square" anchorx="page" anchory="page"/>
        </v:group>
      </w:pict>
    </w:r>
    <w:r w:rsidRPr="0008528C">
      <w:rPr>
        <w:rFonts w:ascii="Calibri" w:eastAsia="Calibri" w:hAnsi="Calibri" w:cs="Calibri"/>
        <w:noProof/>
        <w:sz w:val="22"/>
      </w:rPr>
      <w:pict>
        <v:group id="Group 48310" o:spid="_x0000_s2049" style="position:absolute;margin-left:25pt;margin-top:816.75pt;width:546.75pt;height:1.5pt;z-index:251709440;mso-position-horizontal-relative:page;mso-position-vertical-relative:page" coordsize="69437,190">
          <v:shape id="Shape 51158" o:spid="_x0000_s2062" style="position:absolute;width:91;height:190" coordsize="9144,19050" path="m,l9144,r,19050l,19050,,e" fillcolor="black" stroked="f" strokeweight="0">
            <v:stroke opacity="0" miterlimit="10" joinstyle="miter"/>
          </v:shape>
          <v:shape id="Shape 51159" o:spid="_x0000_s2061" style="position:absolute;top:127;width:190;height:91" coordsize="19050,9144" path="m,l19050,r,9144l,9144,,e" fillcolor="black" stroked="f" strokeweight="0">
            <v:stroke opacity="0" miterlimit="10" joinstyle="miter"/>
          </v:shape>
          <v:shape id="Shape 51160" o:spid="_x0000_s2060" style="position:absolute;left:63;width:91;height:127" coordsize="9144,12700" path="m,l9144,r,12700l,12700,,e" stroked="f" strokeweight="0">
            <v:stroke opacity="0" miterlimit="10" joinstyle="miter"/>
          </v:shape>
          <v:shape id="Shape 51161" o:spid="_x0000_s2059" style="position:absolute;left:63;top:63;width:127;height:91" coordsize="12700,9144" path="m,l12700,r,9144l,9144,,e" stroked="f" strokeweight="0">
            <v:stroke opacity="0" miterlimit="10" joinstyle="miter"/>
          </v:shape>
          <v:shape id="Shape 51162" o:spid="_x0000_s2058" style="position:absolute;left:127;width:91;height:91" coordsize="9144,9144" path="m,l9144,r,9144l,9144,,e" fillcolor="black" stroked="f" strokeweight="0">
            <v:stroke opacity="0" miterlimit="10" joinstyle="miter"/>
          </v:shape>
          <v:shape id="Shape 51163" o:spid="_x0000_s2057" style="position:absolute;left:190;top:127;width:69056;height:91" coordsize="6905625,9144" path="m,l6905625,r,9144l,9144,,e" fillcolor="black" stroked="f" strokeweight="0">
            <v:stroke opacity="0" miterlimit="10" joinstyle="miter"/>
          </v:shape>
          <v:shape id="Shape 51164" o:spid="_x0000_s2056" style="position:absolute;left:190;top:63;width:69056;height:91" coordsize="6905625,9144" path="m,l6905625,r,9144l,9144,,e" stroked="f" strokeweight="0">
            <v:stroke opacity="0" miterlimit="10" joinstyle="miter"/>
          </v:shape>
          <v:shape id="Shape 51165" o:spid="_x0000_s2055" style="position:absolute;left:190;width:69056;height:91" coordsize="6905625,9144" path="m,l6905625,r,9144l,9144,,e" fillcolor="black" stroked="f" strokeweight="0">
            <v:stroke opacity="0" miterlimit="10" joinstyle="miter"/>
          </v:shape>
          <v:shape id="Shape 51166" o:spid="_x0000_s2054" style="position:absolute;left:69373;width:91;height:190" coordsize="9144,19050" path="m,l9144,r,19050l,19050,,e" fillcolor="black" stroked="f" strokeweight="0">
            <v:stroke opacity="0" miterlimit="10" joinstyle="miter"/>
          </v:shape>
          <v:shape id="Shape 51167" o:spid="_x0000_s2053" style="position:absolute;left:69246;top:127;width:190;height:91" coordsize="19050,9144" path="m,l19050,r,9144l,9144,,e" fillcolor="black" stroked="f" strokeweight="0">
            <v:stroke opacity="0" miterlimit="10" joinstyle="miter"/>
          </v:shape>
          <v:shape id="Shape 51168" o:spid="_x0000_s2052" style="position:absolute;left:69310;width:91;height:127" coordsize="9144,12700" path="m,l9144,r,12700l,12700,,e" stroked="f" strokeweight="0">
            <v:stroke opacity="0" miterlimit="10" joinstyle="miter"/>
          </v:shape>
          <v:shape id="Shape 51169" o:spid="_x0000_s2051" style="position:absolute;left:69246;top:63;width:127;height:91" coordsize="12700,9144" path="m,l12700,r,9144l,9144,,e" stroked="f" strokeweight="0">
            <v:stroke opacity="0" miterlimit="10" joinstyle="miter"/>
          </v:shape>
          <v:shape id="Shape 51170" o:spid="_x0000_s2050" style="position:absolute;left:69246;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Pr>
        <w:rFonts w:ascii="Cambria" w:eastAsia="Cambria" w:hAnsi="Cambria" w:cs="Cambria"/>
        <w:sz w:val="22"/>
      </w:rPr>
      <w:tab/>
    </w:r>
  </w:p>
  <w:p w:rsidR="006545BA" w:rsidRDefault="006545BA">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tabs>
        <w:tab w:val="right" w:pos="9899"/>
      </w:tabs>
      <w:spacing w:after="0" w:line="259" w:lineRule="auto"/>
      <w:ind w:left="0" w:right="-17" w:firstLine="0"/>
      <w:jc w:val="left"/>
    </w:pPr>
    <w:r w:rsidRPr="0008528C">
      <w:rPr>
        <w:rFonts w:ascii="Calibri" w:eastAsia="Calibri" w:hAnsi="Calibri" w:cs="Calibri"/>
        <w:noProof/>
        <w:sz w:val="22"/>
      </w:rPr>
      <w:pict>
        <v:group id="Group 47493" o:spid="_x0000_s2378" style="position:absolute;margin-left:54.5pt;margin-top:775.2pt;width:498.7pt;height:4.5pt;z-index:251668480;mso-position-horizontal-relative:page;mso-position-vertical-relative:page" coordsize="63334,571">
          <v:shape id="Shape 50837" o:spid="_x0000_s2380" style="position:absolute;width:63334;height:381" coordsize="6333491,38100" path="m,l6333491,r,38100l,38100,,e" fillcolor="#622423" stroked="f" strokeweight="0">
            <v:stroke opacity="0" miterlimit="10" joinstyle="miter"/>
          </v:shape>
          <v:shape id="Shape 50838" o:spid="_x0000_s2379" style="position:absolute;top:476;width:63334;height:95" coordsize="6333491,9525" path="m,l6333491,r,9525l,9525,,e" fillcolor="#622423" stroked="f" strokeweight="0">
            <v:stroke opacity="0" miterlimit="10" joinstyle="miter"/>
          </v:shape>
          <w10:wrap type="square" anchorx="page" anchory="page"/>
        </v:group>
      </w:pict>
    </w:r>
    <w:r w:rsidRPr="0008528C">
      <w:rPr>
        <w:rFonts w:ascii="Calibri" w:eastAsia="Calibri" w:hAnsi="Calibri" w:cs="Calibri"/>
        <w:noProof/>
        <w:sz w:val="22"/>
      </w:rPr>
      <w:pict>
        <v:group id="Group 47496" o:spid="_x0000_s2364" style="position:absolute;margin-left:25pt;margin-top:816.75pt;width:546.75pt;height:1.5pt;z-index:251669504;mso-position-horizontal-relative:page;mso-position-vertical-relative:page" coordsize="69437,190">
          <v:shape id="Shape 50852" o:spid="_x0000_s2377" style="position:absolute;width:91;height:190" coordsize="9144,19050" path="m,l9144,r,19050l,19050,,e" fillcolor="black" stroked="f" strokeweight="0">
            <v:stroke opacity="0" miterlimit="10" joinstyle="miter"/>
          </v:shape>
          <v:shape id="Shape 50853" o:spid="_x0000_s2376" style="position:absolute;top:127;width:190;height:91" coordsize="19050,9144" path="m,l19050,r,9144l,9144,,e" fillcolor="black" stroked="f" strokeweight="0">
            <v:stroke opacity="0" miterlimit="10" joinstyle="miter"/>
          </v:shape>
          <v:shape id="Shape 50854" o:spid="_x0000_s2375" style="position:absolute;left:63;width:91;height:127" coordsize="9144,12700" path="m,l9144,r,12700l,12700,,e" stroked="f" strokeweight="0">
            <v:stroke opacity="0" miterlimit="10" joinstyle="miter"/>
          </v:shape>
          <v:shape id="Shape 50855" o:spid="_x0000_s2374" style="position:absolute;left:63;top:63;width:127;height:91" coordsize="12700,9144" path="m,l12700,r,9144l,9144,,e" stroked="f" strokeweight="0">
            <v:stroke opacity="0" miterlimit="10" joinstyle="miter"/>
          </v:shape>
          <v:shape id="Shape 50856" o:spid="_x0000_s2373" style="position:absolute;left:127;width:91;height:91" coordsize="9144,9144" path="m,l9144,r,9144l,9144,,e" fillcolor="black" stroked="f" strokeweight="0">
            <v:stroke opacity="0" miterlimit="10" joinstyle="miter"/>
          </v:shape>
          <v:shape id="Shape 50857" o:spid="_x0000_s2372" style="position:absolute;left:190;top:127;width:69056;height:91" coordsize="6905625,9144" path="m,l6905625,r,9144l,9144,,e" fillcolor="black" stroked="f" strokeweight="0">
            <v:stroke opacity="0" miterlimit="10" joinstyle="miter"/>
          </v:shape>
          <v:shape id="Shape 50858" o:spid="_x0000_s2371" style="position:absolute;left:190;top:63;width:69056;height:91" coordsize="6905625,9144" path="m,l6905625,r,9144l,9144,,e" stroked="f" strokeweight="0">
            <v:stroke opacity="0" miterlimit="10" joinstyle="miter"/>
          </v:shape>
          <v:shape id="Shape 50859" o:spid="_x0000_s2370" style="position:absolute;left:190;width:69056;height:91" coordsize="6905625,9144" path="m,l6905625,r,9144l,9144,,e" fillcolor="black" stroked="f" strokeweight="0">
            <v:stroke opacity="0" miterlimit="10" joinstyle="miter"/>
          </v:shape>
          <v:shape id="Shape 50860" o:spid="_x0000_s2369" style="position:absolute;left:69373;width:91;height:190" coordsize="9144,19050" path="m,l9144,r,19050l,19050,,e" fillcolor="black" stroked="f" strokeweight="0">
            <v:stroke opacity="0" miterlimit="10" joinstyle="miter"/>
          </v:shape>
          <v:shape id="Shape 50861" o:spid="_x0000_s2368" style="position:absolute;left:69246;top:127;width:190;height:91" coordsize="19050,9144" path="m,l19050,r,9144l,9144,,e" fillcolor="black" stroked="f" strokeweight="0">
            <v:stroke opacity="0" miterlimit="10" joinstyle="miter"/>
          </v:shape>
          <v:shape id="Shape 50862" o:spid="_x0000_s2367" style="position:absolute;left:69310;width:91;height:127" coordsize="9144,12700" path="m,l9144,r,12700l,12700,,e" stroked="f" strokeweight="0">
            <v:stroke opacity="0" miterlimit="10" joinstyle="miter"/>
          </v:shape>
          <v:shape id="Shape 50863" o:spid="_x0000_s2366" style="position:absolute;left:69246;top:63;width:127;height:91" coordsize="12700,9144" path="m,l12700,r,9144l,9144,,e" stroked="f" strokeweight="0">
            <v:stroke opacity="0" miterlimit="10" joinstyle="miter"/>
          </v:shape>
          <v:shape id="Shape 50864" o:spid="_x0000_s2365" style="position:absolute;left:69246;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sidRPr="0008528C">
      <w:fldChar w:fldCharType="begin"/>
    </w:r>
    <w:r>
      <w:instrText xml:space="preserve"> PAGE   \* MERGEFORMAT </w:instrText>
    </w:r>
    <w:r w:rsidRPr="0008528C">
      <w:fldChar w:fldCharType="separate"/>
    </w:r>
    <w:r>
      <w:rPr>
        <w:rFonts w:ascii="Cambria" w:eastAsia="Cambria" w:hAnsi="Cambria" w:cs="Cambria"/>
        <w:sz w:val="22"/>
      </w:rPr>
      <w:t>1</w:t>
    </w:r>
    <w:r>
      <w:rPr>
        <w:rFonts w:ascii="Cambria" w:eastAsia="Cambria" w:hAnsi="Cambria" w:cs="Cambria"/>
        <w:sz w:val="22"/>
      </w:rPr>
      <w:fldChar w:fldCharType="end"/>
    </w:r>
  </w:p>
  <w:p w:rsidR="006545BA" w:rsidRDefault="006545BA">
    <w:pPr>
      <w:spacing w:after="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tabs>
        <w:tab w:val="right" w:pos="9430"/>
      </w:tabs>
      <w:spacing w:after="0" w:line="259" w:lineRule="auto"/>
      <w:ind w:left="0" w:right="-6" w:firstLine="0"/>
      <w:jc w:val="left"/>
    </w:pPr>
    <w:r w:rsidRPr="0008528C">
      <w:rPr>
        <w:rFonts w:ascii="Calibri" w:eastAsia="Calibri" w:hAnsi="Calibri" w:cs="Calibri"/>
        <w:noProof/>
        <w:sz w:val="22"/>
      </w:rPr>
      <w:pict>
        <v:group id="Group 47813" o:spid="_x0000_s2327" style="position:absolute;margin-left:58.5pt;margin-top:775.2pt;width:474.7pt;height:4.5pt;z-index:251674624;mso-position-horizontal-relative:page;mso-position-vertical-relative:page" coordsize="60286,571">
          <v:shape id="Shape 50987" o:spid="_x0000_s2329" style="position:absolute;width:60286;height:381" coordsize="6028691,38100" path="m,l6028691,r,38100l,38100,,e" fillcolor="#622423" stroked="f" strokeweight="0">
            <v:stroke opacity="0" miterlimit="10" joinstyle="miter"/>
          </v:shape>
          <v:shape id="Shape 50988" o:spid="_x0000_s2328" style="position:absolute;top:476;width:60286;height:95" coordsize="6028691,9525" path="m,l6028691,r,9525l,9525,,e" fillcolor="#622423" stroked="f" strokeweight="0">
            <v:stroke opacity="0" miterlimit="10" joinstyle="miter"/>
          </v:shape>
          <w10:wrap type="square" anchorx="page" anchory="page"/>
        </v:group>
      </w:pict>
    </w:r>
    <w:r w:rsidRPr="0008528C">
      <w:rPr>
        <w:rFonts w:ascii="Calibri" w:eastAsia="Calibri" w:hAnsi="Calibri" w:cs="Calibri"/>
        <w:noProof/>
        <w:sz w:val="22"/>
      </w:rPr>
      <w:pict>
        <v:group id="Group 47816" o:spid="_x0000_s2313" style="position:absolute;margin-left:25pt;margin-top:816.75pt;width:546.75pt;height:1.5pt;z-index:251675648;mso-position-horizontal-relative:page;mso-position-vertical-relative:page" coordsize="69437,190">
          <v:shape id="Shape 51002" o:spid="_x0000_s2326" style="position:absolute;width:91;height:190" coordsize="9144,19050" path="m,l9144,r,19050l,19050,,e" fillcolor="black" stroked="f" strokeweight="0">
            <v:stroke opacity="0" miterlimit="10" joinstyle="miter"/>
          </v:shape>
          <v:shape id="Shape 51003" o:spid="_x0000_s2325" style="position:absolute;top:127;width:190;height:91" coordsize="19050,9144" path="m,l19050,r,9144l,9144,,e" fillcolor="black" stroked="f" strokeweight="0">
            <v:stroke opacity="0" miterlimit="10" joinstyle="miter"/>
          </v:shape>
          <v:shape id="Shape 51004" o:spid="_x0000_s2324" style="position:absolute;left:63;width:91;height:127" coordsize="9144,12700" path="m,l9144,r,12700l,12700,,e" stroked="f" strokeweight="0">
            <v:stroke opacity="0" miterlimit="10" joinstyle="miter"/>
          </v:shape>
          <v:shape id="Shape 51005" o:spid="_x0000_s2323" style="position:absolute;left:63;top:63;width:127;height:91" coordsize="12700,9144" path="m,l12700,r,9144l,9144,,e" stroked="f" strokeweight="0">
            <v:stroke opacity="0" miterlimit="10" joinstyle="miter"/>
          </v:shape>
          <v:shape id="Shape 51006" o:spid="_x0000_s2322" style="position:absolute;left:127;width:91;height:91" coordsize="9144,9144" path="m,l9144,r,9144l,9144,,e" fillcolor="black" stroked="f" strokeweight="0">
            <v:stroke opacity="0" miterlimit="10" joinstyle="miter"/>
          </v:shape>
          <v:shape id="Shape 51007" o:spid="_x0000_s2321" style="position:absolute;left:190;top:127;width:69056;height:91" coordsize="6905625,9144" path="m,l6905625,r,9144l,9144,,e" fillcolor="black" stroked="f" strokeweight="0">
            <v:stroke opacity="0" miterlimit="10" joinstyle="miter"/>
          </v:shape>
          <v:shape id="Shape 51008" o:spid="_x0000_s2320" style="position:absolute;left:190;top:63;width:69056;height:91" coordsize="6905625,9144" path="m,l6905625,r,9144l,9144,,e" stroked="f" strokeweight="0">
            <v:stroke opacity="0" miterlimit="10" joinstyle="miter"/>
          </v:shape>
          <v:shape id="Shape 51009" o:spid="_x0000_s2319" style="position:absolute;left:190;width:69056;height:91" coordsize="6905625,9144" path="m,l6905625,r,9144l,9144,,e" fillcolor="black" stroked="f" strokeweight="0">
            <v:stroke opacity="0" miterlimit="10" joinstyle="miter"/>
          </v:shape>
          <v:shape id="Shape 51010" o:spid="_x0000_s2318" style="position:absolute;left:69373;width:91;height:190" coordsize="9144,19050" path="m,l9144,r,19050l,19050,,e" fillcolor="black" stroked="f" strokeweight="0">
            <v:stroke opacity="0" miterlimit="10" joinstyle="miter"/>
          </v:shape>
          <v:shape id="Shape 51011" o:spid="_x0000_s2317" style="position:absolute;left:69246;top:127;width:190;height:91" coordsize="19050,9144" path="m,l19050,r,9144l,9144,,e" fillcolor="black" stroked="f" strokeweight="0">
            <v:stroke opacity="0" miterlimit="10" joinstyle="miter"/>
          </v:shape>
          <v:shape id="Shape 51012" o:spid="_x0000_s2316" style="position:absolute;left:69310;width:91;height:127" coordsize="9144,12700" path="m,l9144,r,12700l,12700,,e" stroked="f" strokeweight="0">
            <v:stroke opacity="0" miterlimit="10" joinstyle="miter"/>
          </v:shape>
          <v:shape id="Shape 51013" o:spid="_x0000_s2315" style="position:absolute;left:69246;top:63;width:127;height:91" coordsize="12700,9144" path="m,l12700,r,9144l,9144,,e" stroked="f" strokeweight="0">
            <v:stroke opacity="0" miterlimit="10" joinstyle="miter"/>
          </v:shape>
          <v:shape id="Shape 51014" o:spid="_x0000_s2314" style="position:absolute;left:69246;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sidRPr="0008528C">
      <w:fldChar w:fldCharType="begin"/>
    </w:r>
    <w:r>
      <w:instrText xml:space="preserve"> PAGE   \* MERGEFORMAT </w:instrText>
    </w:r>
    <w:r w:rsidRPr="0008528C">
      <w:fldChar w:fldCharType="separate"/>
    </w:r>
    <w:r>
      <w:rPr>
        <w:rFonts w:ascii="Cambria" w:eastAsia="Cambria" w:hAnsi="Cambria" w:cs="Cambria"/>
        <w:sz w:val="22"/>
      </w:rPr>
      <w:t>10</w:t>
    </w:r>
    <w:r>
      <w:rPr>
        <w:rFonts w:ascii="Cambria" w:eastAsia="Cambria" w:hAnsi="Cambria" w:cs="Cambria"/>
        <w:sz w:val="22"/>
      </w:rPr>
      <w:fldChar w:fldCharType="end"/>
    </w:r>
  </w:p>
  <w:p w:rsidR="006545BA" w:rsidRDefault="006545BA">
    <w:pPr>
      <w:spacing w:after="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tabs>
        <w:tab w:val="right" w:pos="9430"/>
      </w:tabs>
      <w:spacing w:after="0" w:line="259" w:lineRule="auto"/>
      <w:ind w:left="0" w:right="-6" w:firstLine="0"/>
      <w:jc w:val="left"/>
    </w:pPr>
    <w:r w:rsidRPr="0008528C">
      <w:rPr>
        <w:rFonts w:ascii="Calibri" w:eastAsia="Calibri" w:hAnsi="Calibri" w:cs="Calibri"/>
        <w:noProof/>
        <w:sz w:val="22"/>
      </w:rPr>
      <w:pict>
        <v:group id="Group 47683" o:spid="_x0000_s2276" style="position:absolute;margin-left:58.5pt;margin-top:775.2pt;width:474.7pt;height:4.5pt;z-index:251680768;mso-position-horizontal-relative:page;mso-position-vertical-relative:page" coordsize="60286,571">
          <v:shape id="Shape 50927" o:spid="_x0000_s2278" style="position:absolute;width:60286;height:381" coordsize="6028691,38100" path="m,l6028691,r,38100l,38100,,e" fillcolor="#622423" stroked="f" strokeweight="0">
            <v:stroke opacity="0" miterlimit="10" joinstyle="miter"/>
          </v:shape>
          <v:shape id="Shape 50928" o:spid="_x0000_s2277" style="position:absolute;top:476;width:60286;height:95" coordsize="6028691,9525" path="m,l6028691,r,9525l,9525,,e" fillcolor="#622423" stroked="f" strokeweight="0">
            <v:stroke opacity="0" miterlimit="10" joinstyle="miter"/>
          </v:shape>
          <w10:wrap type="square" anchorx="page" anchory="page"/>
        </v:group>
      </w:pict>
    </w:r>
    <w:r w:rsidRPr="0008528C">
      <w:rPr>
        <w:rFonts w:ascii="Calibri" w:eastAsia="Calibri" w:hAnsi="Calibri" w:cs="Calibri"/>
        <w:noProof/>
        <w:sz w:val="22"/>
      </w:rPr>
      <w:pict>
        <v:group id="Group 47686" o:spid="_x0000_s2262" style="position:absolute;margin-left:25pt;margin-top:816.75pt;width:546.75pt;height:1.5pt;z-index:251681792;mso-position-horizontal-relative:page;mso-position-vertical-relative:page" coordsize="69437,190">
          <v:shape id="Shape 50942" o:spid="_x0000_s2275" style="position:absolute;width:91;height:190" coordsize="9144,19050" path="m,l9144,r,19050l,19050,,e" fillcolor="black" stroked="f" strokeweight="0">
            <v:stroke opacity="0" miterlimit="10" joinstyle="miter"/>
          </v:shape>
          <v:shape id="Shape 50943" o:spid="_x0000_s2274" style="position:absolute;top:127;width:190;height:91" coordsize="19050,9144" path="m,l19050,r,9144l,9144,,e" fillcolor="black" stroked="f" strokeweight="0">
            <v:stroke opacity="0" miterlimit="10" joinstyle="miter"/>
          </v:shape>
          <v:shape id="Shape 50944" o:spid="_x0000_s2273" style="position:absolute;left:63;width:91;height:127" coordsize="9144,12700" path="m,l9144,r,12700l,12700,,e" stroked="f" strokeweight="0">
            <v:stroke opacity="0" miterlimit="10" joinstyle="miter"/>
          </v:shape>
          <v:shape id="Shape 50945" o:spid="_x0000_s2272" style="position:absolute;left:63;top:63;width:127;height:91" coordsize="12700,9144" path="m,l12700,r,9144l,9144,,e" stroked="f" strokeweight="0">
            <v:stroke opacity="0" miterlimit="10" joinstyle="miter"/>
          </v:shape>
          <v:shape id="Shape 50946" o:spid="_x0000_s2271" style="position:absolute;left:127;width:91;height:91" coordsize="9144,9144" path="m,l9144,r,9144l,9144,,e" fillcolor="black" stroked="f" strokeweight="0">
            <v:stroke opacity="0" miterlimit="10" joinstyle="miter"/>
          </v:shape>
          <v:shape id="Shape 50947" o:spid="_x0000_s2270" style="position:absolute;left:190;top:127;width:69056;height:91" coordsize="6905625,9144" path="m,l6905625,r,9144l,9144,,e" fillcolor="black" stroked="f" strokeweight="0">
            <v:stroke opacity="0" miterlimit="10" joinstyle="miter"/>
          </v:shape>
          <v:shape id="Shape 50948" o:spid="_x0000_s2269" style="position:absolute;left:190;top:63;width:69056;height:91" coordsize="6905625,9144" path="m,l6905625,r,9144l,9144,,e" stroked="f" strokeweight="0">
            <v:stroke opacity="0" miterlimit="10" joinstyle="miter"/>
          </v:shape>
          <v:shape id="Shape 50949" o:spid="_x0000_s2268" style="position:absolute;left:190;width:69056;height:91" coordsize="6905625,9144" path="m,l6905625,r,9144l,9144,,e" fillcolor="black" stroked="f" strokeweight="0">
            <v:stroke opacity="0" miterlimit="10" joinstyle="miter"/>
          </v:shape>
          <v:shape id="Shape 50950" o:spid="_x0000_s2267" style="position:absolute;left:69373;width:91;height:190" coordsize="9144,19050" path="m,l9144,r,19050l,19050,,e" fillcolor="black" stroked="f" strokeweight="0">
            <v:stroke opacity="0" miterlimit="10" joinstyle="miter"/>
          </v:shape>
          <v:shape id="Shape 50951" o:spid="_x0000_s2266" style="position:absolute;left:69246;top:127;width:190;height:91" coordsize="19050,9144" path="m,l19050,r,9144l,9144,,e" fillcolor="black" stroked="f" strokeweight="0">
            <v:stroke opacity="0" miterlimit="10" joinstyle="miter"/>
          </v:shape>
          <v:shape id="Shape 50952" o:spid="_x0000_s2265" style="position:absolute;left:69310;width:91;height:127" coordsize="9144,12700" path="m,l9144,r,12700l,12700,,e" stroked="f" strokeweight="0">
            <v:stroke opacity="0" miterlimit="10" joinstyle="miter"/>
          </v:shape>
          <v:shape id="Shape 50953" o:spid="_x0000_s2264" style="position:absolute;left:69246;top:63;width:127;height:91" coordsize="12700,9144" path="m,l12700,r,9144l,9144,,e" stroked="f" strokeweight="0">
            <v:stroke opacity="0" miterlimit="10" joinstyle="miter"/>
          </v:shape>
          <v:shape id="Shape 50954" o:spid="_x0000_s2263" style="position:absolute;left:69246;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sidRPr="0008528C">
      <w:fldChar w:fldCharType="begin"/>
    </w:r>
    <w:r>
      <w:instrText xml:space="preserve"> PAGE   \* MERGEFORMAT </w:instrText>
    </w:r>
    <w:r w:rsidRPr="0008528C">
      <w:fldChar w:fldCharType="separate"/>
    </w:r>
    <w:r>
      <w:rPr>
        <w:rFonts w:ascii="Cambria" w:eastAsia="Cambria" w:hAnsi="Cambria" w:cs="Cambria"/>
        <w:sz w:val="22"/>
      </w:rPr>
      <w:t>10</w:t>
    </w:r>
    <w:r>
      <w:rPr>
        <w:rFonts w:ascii="Cambria" w:eastAsia="Cambria" w:hAnsi="Cambria" w:cs="Cambria"/>
        <w:sz w:val="22"/>
      </w:rPr>
      <w:fldChar w:fldCharType="end"/>
    </w:r>
  </w:p>
  <w:p w:rsidR="006545BA" w:rsidRDefault="006545BA">
    <w:pPr>
      <w:spacing w:after="0" w:line="259"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tabs>
        <w:tab w:val="center" w:pos="8169"/>
        <w:tab w:val="center" w:pos="8684"/>
      </w:tabs>
      <w:spacing w:after="0" w:line="259" w:lineRule="auto"/>
      <w:ind w:left="0" w:firstLine="0"/>
      <w:jc w:val="left"/>
    </w:pPr>
    <w:r w:rsidRPr="0008528C">
      <w:rPr>
        <w:rFonts w:ascii="Calibri" w:eastAsia="Calibri" w:hAnsi="Calibri" w:cs="Calibri"/>
        <w:noProof/>
        <w:sz w:val="22"/>
      </w:rPr>
      <w:pict>
        <v:group id="Group 47915" o:spid="_x0000_s2259" style="position:absolute;margin-left:79.5pt;margin-top:775.2pt;width:437.2pt;height:4.5pt;z-index:251682816;mso-position-horizontal-relative:page;mso-position-vertical-relative:page" coordsize="55524,571">
          <v:shape id="Shape 51025" o:spid="_x0000_s2261" style="position:absolute;width:55524;height:381" coordsize="5552441,38100" path="m,l5552441,r,38100l,38100,,e" fillcolor="#622423" stroked="f" strokeweight="0">
            <v:stroke opacity="0" miterlimit="10" joinstyle="miter"/>
          </v:shape>
          <v:shape id="Shape 51026" o:spid="_x0000_s2260" style="position:absolute;top:476;width:55524;height:95" coordsize="5552441,9525" path="m,l5552441,r,9525l,9525,,e" fillcolor="#622423"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Pr>
        <w:rFonts w:ascii="Cambria" w:eastAsia="Cambria" w:hAnsi="Cambria" w:cs="Cambria"/>
        <w:sz w:val="22"/>
      </w:rPr>
      <w:tab/>
    </w:r>
  </w:p>
  <w:p w:rsidR="006545BA" w:rsidRDefault="006545BA">
    <w:pPr>
      <w:spacing w:after="0" w:line="259" w:lineRule="auto"/>
      <w:ind w:lef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tabs>
        <w:tab w:val="center" w:pos="8169"/>
        <w:tab w:val="center" w:pos="8684"/>
      </w:tabs>
      <w:spacing w:after="0" w:line="259" w:lineRule="auto"/>
      <w:ind w:left="0" w:firstLine="0"/>
      <w:jc w:val="left"/>
    </w:pPr>
    <w:r w:rsidRPr="0008528C">
      <w:rPr>
        <w:rFonts w:ascii="Calibri" w:eastAsia="Calibri" w:hAnsi="Calibri" w:cs="Calibri"/>
        <w:noProof/>
        <w:sz w:val="22"/>
      </w:rPr>
      <w:pict>
        <v:group id="Group 47857" o:spid="_x0000_s2253" style="position:absolute;margin-left:79.5pt;margin-top:775.2pt;width:437.2pt;height:4.5pt;z-index:251684864;mso-position-horizontal-relative:page;mso-position-vertical-relative:page" coordsize="55524,571">
          <v:shape id="Shape 51017" o:spid="_x0000_s2255" style="position:absolute;width:55524;height:381" coordsize="5552441,38100" path="m,l5552441,r,38100l,38100,,e" fillcolor="#622423" stroked="f" strokeweight="0">
            <v:stroke opacity="0" miterlimit="10" joinstyle="miter"/>
          </v:shape>
          <v:shape id="Shape 51018" o:spid="_x0000_s2254" style="position:absolute;top:476;width:55524;height:95" coordsize="5552441,9525" path="m,l5552441,r,9525l,9525,,e" fillcolor="#622423"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Pr>
        <w:rFonts w:ascii="Cambria" w:eastAsia="Cambria" w:hAnsi="Cambria" w:cs="Cambria"/>
        <w:sz w:val="22"/>
      </w:rPr>
      <w:tab/>
    </w:r>
  </w:p>
  <w:p w:rsidR="006545BA" w:rsidRDefault="006545BA">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B47" w:rsidRDefault="00D14B47">
      <w:pPr>
        <w:spacing w:after="0" w:line="240" w:lineRule="auto"/>
      </w:pPr>
      <w:r>
        <w:separator/>
      </w:r>
    </w:p>
  </w:footnote>
  <w:footnote w:type="continuationSeparator" w:id="1">
    <w:p w:rsidR="00D14B47" w:rsidRDefault="00D14B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170" w:firstLine="0"/>
      <w:jc w:val="left"/>
    </w:pPr>
    <w:r w:rsidRPr="0008528C">
      <w:rPr>
        <w:rFonts w:ascii="Calibri" w:eastAsia="Calibri" w:hAnsi="Calibri" w:cs="Calibri"/>
        <w:noProof/>
        <w:sz w:val="22"/>
      </w:rPr>
      <w:pict>
        <v:group id="Group 47585" o:spid="_x0000_s2461" style="position:absolute;left:0;text-align:left;margin-left:54.5pt;margin-top:57.3pt;width:498.7pt;height:3pt;z-index:251658240;mso-position-horizontal-relative:page;mso-position-vertical-relative:page" coordsize="63334,381">
          <v:shape id="Shape 50562" o:spid="_x0000_s2462" style="position:absolute;width:63334;height:381" coordsize="6333491,38100" path="m,l6333491,r,38100l,38100,,e" fillcolor="#622423" stroked="f" strokeweight="0">
            <v:stroke opacity="0" miterlimit="10" joinstyle="miter"/>
          </v:shape>
          <w10:wrap type="square" anchorx="page" anchory="page"/>
        </v:group>
      </w:pict>
    </w:r>
    <w:r w:rsidRPr="0008528C">
      <w:rPr>
        <w:rFonts w:ascii="Calibri" w:eastAsia="Calibri" w:hAnsi="Calibri" w:cs="Calibri"/>
        <w:noProof/>
        <w:sz w:val="22"/>
      </w:rPr>
      <w:pict>
        <v:group id="Group 47587" o:spid="_x0000_s2447" style="position:absolute;left:0;text-align:left;margin-left:25pt;margin-top:25pt;width:546.75pt;height:1.5pt;z-index:251659264;mso-position-horizontal-relative:page;mso-position-vertical-relative:page" coordsize="69437,190">
          <v:shape id="Shape 50576" o:spid="_x0000_s2460" style="position:absolute;width:91;height:190" coordsize="9144,19050" path="m,l9144,r,19050l,19050,,e" fillcolor="black" stroked="f" strokeweight="0">
            <v:stroke opacity="0" miterlimit="10" joinstyle="miter"/>
          </v:shape>
          <v:shape id="Shape 50577" o:spid="_x0000_s2459" style="position:absolute;width:190;height:91" coordsize="19050,9144" path="m,l19050,r,9144l,9144,,e" fillcolor="black" stroked="f" strokeweight="0">
            <v:stroke opacity="0" miterlimit="10" joinstyle="miter"/>
          </v:shape>
          <v:shape id="Shape 50578" o:spid="_x0000_s2458" style="position:absolute;left:63;top:63;width:91;height:127" coordsize="9144,12700" path="m,l9144,r,12700l,12700,,e" stroked="f" strokeweight="0">
            <v:stroke opacity="0" miterlimit="10" joinstyle="miter"/>
          </v:shape>
          <v:shape id="Shape 50579" o:spid="_x0000_s2457" style="position:absolute;left:63;top:63;width:127;height:91" coordsize="12700,9144" path="m,l12700,r,9144l,9144,,e" stroked="f" strokeweight="0">
            <v:stroke opacity="0" miterlimit="10" joinstyle="miter"/>
          </v:shape>
          <v:shape id="Shape 50580" o:spid="_x0000_s2456" style="position:absolute;left:127;top:127;width:91;height:91" coordsize="9144,9144" path="m,l9144,r,9144l,9144,,e" fillcolor="black" stroked="f" strokeweight="0">
            <v:stroke opacity="0" miterlimit="10" joinstyle="miter"/>
          </v:shape>
          <v:shape id="Shape 50581" o:spid="_x0000_s2455" style="position:absolute;left:190;width:69056;height:91" coordsize="6905625,9144" path="m,l6905625,r,9144l,9144,,e" fillcolor="black" stroked="f" strokeweight="0">
            <v:stroke opacity="0" miterlimit="10" joinstyle="miter"/>
          </v:shape>
          <v:shape id="Shape 50582" o:spid="_x0000_s2454" style="position:absolute;left:190;top:63;width:69056;height:91" coordsize="6905625,9144" path="m,l6905625,r,9144l,9144,,e" stroked="f" strokeweight="0">
            <v:stroke opacity="0" miterlimit="10" joinstyle="miter"/>
          </v:shape>
          <v:shape id="Shape 50583" o:spid="_x0000_s2453" style="position:absolute;left:190;top:127;width:69056;height:91" coordsize="6905625,9144" path="m,l6905625,r,9144l,9144,,e" fillcolor="black" stroked="f" strokeweight="0">
            <v:stroke opacity="0" miterlimit="10" joinstyle="miter"/>
          </v:shape>
          <v:shape id="Shape 50584" o:spid="_x0000_s2452" style="position:absolute;left:69373;width:91;height:190" coordsize="9144,19050" path="m,l9144,r,19050l,19050,,e" fillcolor="black" stroked="f" strokeweight="0">
            <v:stroke opacity="0" miterlimit="10" joinstyle="miter"/>
          </v:shape>
          <v:shape id="Shape 50585" o:spid="_x0000_s2451" style="position:absolute;left:69246;width:190;height:91" coordsize="19050,9144" path="m,l19050,r,9144l,9144,,e" fillcolor="black" stroked="f" strokeweight="0">
            <v:stroke opacity="0" miterlimit="10" joinstyle="miter"/>
          </v:shape>
          <v:shape id="Shape 50586" o:spid="_x0000_s2450" style="position:absolute;left:69310;top:63;width:91;height:127" coordsize="9144,12700" path="m,l9144,r,12700l,12700,,e" stroked="f" strokeweight="0">
            <v:stroke opacity="0" miterlimit="10" joinstyle="miter"/>
          </v:shape>
          <v:shape id="Shape 50587" o:spid="_x0000_s2449" style="position:absolute;left:69246;top:63;width:127;height:91" coordsize="12700,9144" path="m,l12700,r,9144l,9144,,e" stroked="f" strokeweight="0">
            <v:stroke opacity="0" miterlimit="10" joinstyle="miter"/>
          </v:shape>
          <v:shape id="Shape 50588" o:spid="_x0000_s2448" style="position:absolute;left:69246;top:127;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32"/>
        <w:u w:val="single" w:color="622423"/>
      </w:rPr>
      <w:t xml:space="preserve"> [review on transdermal drug delivery system of cardiovascular drug ] </w:t>
    </w:r>
  </w:p>
  <w:p w:rsidR="006545BA" w:rsidRDefault="006545BA">
    <w:pPr>
      <w:spacing w:after="0" w:line="259" w:lineRule="auto"/>
      <w:ind w:lef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241" w:firstLine="0"/>
      <w:jc w:val="left"/>
    </w:pPr>
  </w:p>
  <w:p w:rsidR="006545BA" w:rsidRDefault="006545BA">
    <w:pPr>
      <w:spacing w:after="0" w:line="259" w:lineRule="auto"/>
      <w:ind w:left="0" w:firstLine="0"/>
      <w:jc w:val="center"/>
    </w:pPr>
    <w:r w:rsidRPr="0008528C">
      <w:fldChar w:fldCharType="begin"/>
    </w:r>
    <w:r>
      <w:instrText xml:space="preserve"> PAGE   \* MERGEFORMAT </w:instrText>
    </w:r>
    <w:r w:rsidRPr="0008528C">
      <w:fldChar w:fldCharType="separate"/>
    </w:r>
    <w:r>
      <w:rPr>
        <w:rFonts w:ascii="Arial" w:eastAsia="Arial" w:hAnsi="Arial" w:cs="Arial"/>
        <w:sz w:val="20"/>
      </w:rPr>
      <w:t>37</w:t>
    </w:r>
    <w:r>
      <w:rPr>
        <w:rFonts w:ascii="Arial" w:eastAsia="Arial" w:hAnsi="Arial" w:cs="Arial"/>
        <w:sz w:val="20"/>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241" w:firstLine="0"/>
      <w:jc w:val="left"/>
    </w:pPr>
  </w:p>
  <w:p w:rsidR="006545BA" w:rsidRDefault="006545BA">
    <w:pPr>
      <w:spacing w:after="0" w:line="259" w:lineRule="auto"/>
      <w:ind w:left="0" w:firstLine="0"/>
      <w:jc w:val="center"/>
    </w:pPr>
    <w:r w:rsidRPr="0008528C">
      <w:fldChar w:fldCharType="begin"/>
    </w:r>
    <w:r>
      <w:instrText xml:space="preserve"> PAGE   \* MERGEFORMAT </w:instrText>
    </w:r>
    <w:r w:rsidRPr="0008528C">
      <w:fldChar w:fldCharType="separate"/>
    </w:r>
    <w:r w:rsidR="003372C3" w:rsidRPr="003372C3">
      <w:rPr>
        <w:rFonts w:ascii="Arial" w:eastAsia="Arial" w:hAnsi="Arial" w:cs="Arial"/>
        <w:noProof/>
        <w:sz w:val="20"/>
      </w:rPr>
      <w:t>50</w:t>
    </w:r>
    <w:r>
      <w:rPr>
        <w:rFonts w:ascii="Arial" w:eastAsia="Arial" w:hAnsi="Arial" w:cs="Arial"/>
        <w:sz w:val="20"/>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241" w:firstLine="0"/>
      <w:jc w:val="left"/>
    </w:pPr>
  </w:p>
  <w:p w:rsidR="006545BA" w:rsidRDefault="006545BA">
    <w:pPr>
      <w:spacing w:after="0" w:line="259" w:lineRule="auto"/>
      <w:ind w:left="0" w:firstLine="0"/>
      <w:jc w:val="center"/>
    </w:pPr>
    <w:r w:rsidRPr="0008528C">
      <w:fldChar w:fldCharType="begin"/>
    </w:r>
    <w:r>
      <w:instrText xml:space="preserve"> PAGE   \* MERGEFORMAT </w:instrText>
    </w:r>
    <w:r w:rsidRPr="0008528C">
      <w:fldChar w:fldCharType="separate"/>
    </w:r>
    <w:r>
      <w:rPr>
        <w:rFonts w:ascii="Arial" w:eastAsia="Arial" w:hAnsi="Arial" w:cs="Arial"/>
        <w:sz w:val="20"/>
      </w:rPr>
      <w:t>37</w:t>
    </w:r>
    <w:r>
      <w:rPr>
        <w:rFonts w:ascii="Arial" w:eastAsia="Arial" w:hAnsi="Arial" w:cs="Arial"/>
        <w:sz w:val="20"/>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240" w:firstLine="0"/>
      <w:jc w:val="left"/>
    </w:pPr>
    <w:r w:rsidRPr="0008528C">
      <w:rPr>
        <w:rFonts w:ascii="Calibri" w:eastAsia="Calibri" w:hAnsi="Calibri" w:cs="Calibri"/>
        <w:noProof/>
        <w:sz w:val="22"/>
      </w:rPr>
      <w:pict>
        <v:group id="Group 48390" o:spid="_x0000_s2128" style="position:absolute;left:0;text-align:left;margin-left:25pt;margin-top:25pt;width:546.75pt;height:1.5pt;z-index:251701248;mso-position-horizontal-relative:page;mso-position-vertical-relative:page" coordsize="69437,190">
          <v:shape id="Shape 50822" o:spid="_x0000_s2141" style="position:absolute;width:91;height:190" coordsize="9144,19050" path="m,l9144,r,19050l,19050,,e" fillcolor="black" stroked="f" strokeweight="0">
            <v:stroke opacity="0" miterlimit="10" joinstyle="miter"/>
          </v:shape>
          <v:shape id="Shape 50823" o:spid="_x0000_s2140" style="position:absolute;width:190;height:91" coordsize="19050,9144" path="m,l19050,r,9144l,9144,,e" fillcolor="black" stroked="f" strokeweight="0">
            <v:stroke opacity="0" miterlimit="10" joinstyle="miter"/>
          </v:shape>
          <v:shape id="Shape 50824" o:spid="_x0000_s2139" style="position:absolute;left:63;top:63;width:91;height:127" coordsize="9144,12700" path="m,l9144,r,12700l,12700,,e" stroked="f" strokeweight="0">
            <v:stroke opacity="0" miterlimit="10" joinstyle="miter"/>
          </v:shape>
          <v:shape id="Shape 50825" o:spid="_x0000_s2138" style="position:absolute;left:63;top:63;width:127;height:91" coordsize="12700,9144" path="m,l12700,r,9144l,9144,,e" stroked="f" strokeweight="0">
            <v:stroke opacity="0" miterlimit="10" joinstyle="miter"/>
          </v:shape>
          <v:shape id="Shape 50826" o:spid="_x0000_s2137" style="position:absolute;left:127;top:127;width:91;height:91" coordsize="9144,9144" path="m,l9144,r,9144l,9144,,e" fillcolor="black" stroked="f" strokeweight="0">
            <v:stroke opacity="0" miterlimit="10" joinstyle="miter"/>
          </v:shape>
          <v:shape id="Shape 50827" o:spid="_x0000_s2136" style="position:absolute;left:190;width:69056;height:91" coordsize="6905625,9144" path="m,l6905625,r,9144l,9144,,e" fillcolor="black" stroked="f" strokeweight="0">
            <v:stroke opacity="0" miterlimit="10" joinstyle="miter"/>
          </v:shape>
          <v:shape id="Shape 50828" o:spid="_x0000_s2135" style="position:absolute;left:190;top:63;width:69056;height:91" coordsize="6905625,9144" path="m,l6905625,r,9144l,9144,,e" stroked="f" strokeweight="0">
            <v:stroke opacity="0" miterlimit="10" joinstyle="miter"/>
          </v:shape>
          <v:shape id="Shape 50829" o:spid="_x0000_s2134" style="position:absolute;left:190;top:127;width:69056;height:91" coordsize="6905625,9144" path="m,l6905625,r,9144l,9144,,e" fillcolor="black" stroked="f" strokeweight="0">
            <v:stroke opacity="0" miterlimit="10" joinstyle="miter"/>
          </v:shape>
          <v:shape id="Shape 50830" o:spid="_x0000_s2133" style="position:absolute;left:69373;width:91;height:190" coordsize="9144,19050" path="m,l9144,r,19050l,19050,,e" fillcolor="black" stroked="f" strokeweight="0">
            <v:stroke opacity="0" miterlimit="10" joinstyle="miter"/>
          </v:shape>
          <v:shape id="Shape 50831" o:spid="_x0000_s2132" style="position:absolute;left:69246;width:190;height:91" coordsize="19050,9144" path="m,l19050,r,9144l,9144,,e" fillcolor="black" stroked="f" strokeweight="0">
            <v:stroke opacity="0" miterlimit="10" joinstyle="miter"/>
          </v:shape>
          <v:shape id="Shape 50832" o:spid="_x0000_s2131" style="position:absolute;left:69310;top:63;width:91;height:127" coordsize="9144,12700" path="m,l9144,r,12700l,12700,,e" stroked="f" strokeweight="0">
            <v:stroke opacity="0" miterlimit="10" joinstyle="miter"/>
          </v:shape>
          <v:shape id="Shape 50833" o:spid="_x0000_s2130" style="position:absolute;left:69246;top:63;width:127;height:91" coordsize="12700,9144" path="m,l12700,r,9144l,9144,,e" stroked="f" strokeweight="0">
            <v:stroke opacity="0" miterlimit="10" joinstyle="miter"/>
          </v:shape>
          <v:shape id="Shape 50834" o:spid="_x0000_s2129" style="position:absolute;left:69246;top:127;width:91;height:91" coordsize="9144,9144" path="m,l9144,r,9144l,9144,,e" fillcolor="black" stroked="f" strokeweight="0">
            <v:stroke opacity="0" miterlimit="10" joinstyle="miter"/>
          </v:shape>
          <w10:wrap type="square" anchorx="page" anchory="page"/>
        </v:group>
      </w:pict>
    </w:r>
  </w:p>
  <w:p w:rsidR="006545BA" w:rsidRDefault="006545BA">
    <w:pPr>
      <w:spacing w:after="0" w:line="259" w:lineRule="auto"/>
      <w:ind w:left="90" w:firstLine="0"/>
      <w:jc w:val="center"/>
    </w:pPr>
    <w:r w:rsidRPr="0008528C">
      <w:fldChar w:fldCharType="begin"/>
    </w:r>
    <w:r>
      <w:instrText xml:space="preserve"> PAGE   \* MERGEFORMAT </w:instrText>
    </w:r>
    <w:r w:rsidRPr="0008528C">
      <w:fldChar w:fldCharType="separate"/>
    </w:r>
    <w:r>
      <w:rPr>
        <w:rFonts w:ascii="Arial" w:eastAsia="Arial" w:hAnsi="Arial" w:cs="Arial"/>
        <w:sz w:val="20"/>
      </w:rPr>
      <w:t>48</w:t>
    </w:r>
    <w:r>
      <w:rPr>
        <w:rFonts w:ascii="Arial" w:eastAsia="Arial" w:hAnsi="Arial" w:cs="Arial"/>
        <w:sz w:val="20"/>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90" w:firstLine="0"/>
      <w:jc w:val="cent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240" w:firstLine="0"/>
      <w:jc w:val="left"/>
    </w:pPr>
    <w:r w:rsidRPr="0008528C">
      <w:rPr>
        <w:rFonts w:ascii="Calibri" w:eastAsia="Calibri" w:hAnsi="Calibri" w:cs="Calibri"/>
        <w:noProof/>
        <w:sz w:val="22"/>
      </w:rPr>
      <w:pict>
        <v:group id="Group 48276" o:spid="_x0000_s2066" style="position:absolute;left:0;text-align:left;margin-left:25pt;margin-top:25pt;width:546.75pt;height:1.5pt;z-index:251707392;mso-position-horizontal-relative:page;mso-position-vertical-relative:page" coordsize="69437,190">
          <v:shape id="Shape 50770" o:spid="_x0000_s2079" style="position:absolute;width:91;height:190" coordsize="9144,19050" path="m,l9144,r,19050l,19050,,e" fillcolor="black" stroked="f" strokeweight="0">
            <v:stroke opacity="0" miterlimit="10" joinstyle="miter"/>
          </v:shape>
          <v:shape id="Shape 50771" o:spid="_x0000_s2078" style="position:absolute;width:190;height:91" coordsize="19050,9144" path="m,l19050,r,9144l,9144,,e" fillcolor="black" stroked="f" strokeweight="0">
            <v:stroke opacity="0" miterlimit="10" joinstyle="miter"/>
          </v:shape>
          <v:shape id="Shape 50772" o:spid="_x0000_s2077" style="position:absolute;left:63;top:63;width:91;height:127" coordsize="9144,12700" path="m,l9144,r,12700l,12700,,e" stroked="f" strokeweight="0">
            <v:stroke opacity="0" miterlimit="10" joinstyle="miter"/>
          </v:shape>
          <v:shape id="Shape 50773" o:spid="_x0000_s2076" style="position:absolute;left:63;top:63;width:127;height:91" coordsize="12700,9144" path="m,l12700,r,9144l,9144,,e" stroked="f" strokeweight="0">
            <v:stroke opacity="0" miterlimit="10" joinstyle="miter"/>
          </v:shape>
          <v:shape id="Shape 50774" o:spid="_x0000_s2075" style="position:absolute;left:127;top:127;width:91;height:91" coordsize="9144,9144" path="m,l9144,r,9144l,9144,,e" fillcolor="black" stroked="f" strokeweight="0">
            <v:stroke opacity="0" miterlimit="10" joinstyle="miter"/>
          </v:shape>
          <v:shape id="Shape 50775" o:spid="_x0000_s2074" style="position:absolute;left:190;width:69056;height:91" coordsize="6905625,9144" path="m,l6905625,r,9144l,9144,,e" fillcolor="black" stroked="f" strokeweight="0">
            <v:stroke opacity="0" miterlimit="10" joinstyle="miter"/>
          </v:shape>
          <v:shape id="Shape 50776" o:spid="_x0000_s2073" style="position:absolute;left:190;top:63;width:69056;height:91" coordsize="6905625,9144" path="m,l6905625,r,9144l,9144,,e" stroked="f" strokeweight="0">
            <v:stroke opacity="0" miterlimit="10" joinstyle="miter"/>
          </v:shape>
          <v:shape id="Shape 50777" o:spid="_x0000_s2072" style="position:absolute;left:190;top:127;width:69056;height:91" coordsize="6905625,9144" path="m,l6905625,r,9144l,9144,,e" fillcolor="black" stroked="f" strokeweight="0">
            <v:stroke opacity="0" miterlimit="10" joinstyle="miter"/>
          </v:shape>
          <v:shape id="Shape 50778" o:spid="_x0000_s2071" style="position:absolute;left:69373;width:91;height:190" coordsize="9144,19050" path="m,l9144,r,19050l,19050,,e" fillcolor="black" stroked="f" strokeweight="0">
            <v:stroke opacity="0" miterlimit="10" joinstyle="miter"/>
          </v:shape>
          <v:shape id="Shape 50779" o:spid="_x0000_s2070" style="position:absolute;left:69246;width:190;height:91" coordsize="19050,9144" path="m,l19050,r,9144l,9144,,e" fillcolor="black" stroked="f" strokeweight="0">
            <v:stroke opacity="0" miterlimit="10" joinstyle="miter"/>
          </v:shape>
          <v:shape id="Shape 50780" o:spid="_x0000_s2069" style="position:absolute;left:69310;top:63;width:91;height:127" coordsize="9144,12700" path="m,l9144,r,12700l,12700,,e" stroked="f" strokeweight="0">
            <v:stroke opacity="0" miterlimit="10" joinstyle="miter"/>
          </v:shape>
          <v:shape id="Shape 50781" o:spid="_x0000_s2068" style="position:absolute;left:69246;top:63;width:127;height:91" coordsize="12700,9144" path="m,l12700,r,9144l,9144,,e" stroked="f" strokeweight="0">
            <v:stroke opacity="0" miterlimit="10" joinstyle="miter"/>
          </v:shape>
          <v:shape id="Shape 50782" o:spid="_x0000_s2067" style="position:absolute;left:69246;top:127;width:91;height:91" coordsize="9144,9144" path="m,l9144,r,9144l,9144,,e" fillcolor="black" stroked="f" strokeweight="0">
            <v:stroke opacity="0" miterlimit="10" joinstyle="miter"/>
          </v:shape>
          <w10:wrap type="square" anchorx="page" anchory="page"/>
        </v:group>
      </w:pict>
    </w:r>
  </w:p>
  <w:p w:rsidR="006545BA" w:rsidRDefault="006545BA">
    <w:pPr>
      <w:spacing w:after="0" w:line="259" w:lineRule="auto"/>
      <w:ind w:left="90" w:firstLine="0"/>
      <w:jc w:val="center"/>
    </w:pPr>
    <w:r w:rsidRPr="0008528C">
      <w:fldChar w:fldCharType="begin"/>
    </w:r>
    <w:r>
      <w:instrText xml:space="preserve"> PAGE   \* MERGEFORMAT </w:instrText>
    </w:r>
    <w:r w:rsidRPr="0008528C">
      <w:fldChar w:fldCharType="separate"/>
    </w:r>
    <w:r>
      <w:rPr>
        <w:rFonts w:ascii="Arial" w:eastAsia="Arial" w:hAnsi="Arial" w:cs="Arial"/>
        <w:sz w:val="20"/>
      </w:rPr>
      <w:t>48</w:t>
    </w:r>
    <w:r>
      <w:rPr>
        <w:rFonts w:ascii="Arial" w:eastAsia="Arial" w:hAnsi="Arial" w:cs="Arial"/>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170" w:firstLine="0"/>
      <w:jc w:val="left"/>
    </w:pPr>
    <w:r w:rsidRPr="0008528C">
      <w:rPr>
        <w:rFonts w:ascii="Calibri" w:eastAsia="Calibri" w:hAnsi="Calibri" w:cs="Calibri"/>
        <w:noProof/>
        <w:sz w:val="22"/>
      </w:rPr>
      <w:pict>
        <v:group id="Group 47461" o:spid="_x0000_s2395" style="position:absolute;left:0;text-align:left;margin-left:54.5pt;margin-top:57.3pt;width:498.7pt;height:3pt;z-index:251666432;mso-position-horizontal-relative:page;mso-position-vertical-relative:page" coordsize="63334,381">
          <v:shape id="Shape 50506" o:spid="_x0000_s2396" style="position:absolute;width:63334;height:381" coordsize="6333491,38100" path="m,l6333491,r,38100l,38100,,e" fillcolor="#622423" stroked="f" strokeweight="0">
            <v:stroke opacity="0" miterlimit="10" joinstyle="miter"/>
          </v:shape>
          <w10:wrap type="square" anchorx="page" anchory="page"/>
        </v:group>
      </w:pict>
    </w:r>
    <w:r w:rsidRPr="0008528C">
      <w:rPr>
        <w:rFonts w:ascii="Calibri" w:eastAsia="Calibri" w:hAnsi="Calibri" w:cs="Calibri"/>
        <w:noProof/>
        <w:sz w:val="22"/>
      </w:rPr>
      <w:pict>
        <v:group id="Group 47463" o:spid="_x0000_s2381" style="position:absolute;left:0;text-align:left;margin-left:25pt;margin-top:25pt;width:546.75pt;height:1.5pt;z-index:251667456;mso-position-horizontal-relative:page;mso-position-vertical-relative:page" coordsize="69437,190">
          <v:shape id="Shape 50520" o:spid="_x0000_s2394" style="position:absolute;width:91;height:190" coordsize="9144,19050" path="m,l9144,r,19050l,19050,,e" fillcolor="black" stroked="f" strokeweight="0">
            <v:stroke opacity="0" miterlimit="10" joinstyle="miter"/>
          </v:shape>
          <v:shape id="Shape 50521" o:spid="_x0000_s2393" style="position:absolute;width:190;height:91" coordsize="19050,9144" path="m,l19050,r,9144l,9144,,e" fillcolor="black" stroked="f" strokeweight="0">
            <v:stroke opacity="0" miterlimit="10" joinstyle="miter"/>
          </v:shape>
          <v:shape id="Shape 50522" o:spid="_x0000_s2392" style="position:absolute;left:63;top:63;width:91;height:127" coordsize="9144,12700" path="m,l9144,r,12700l,12700,,e" stroked="f" strokeweight="0">
            <v:stroke opacity="0" miterlimit="10" joinstyle="miter"/>
          </v:shape>
          <v:shape id="Shape 50523" o:spid="_x0000_s2391" style="position:absolute;left:63;top:63;width:127;height:91" coordsize="12700,9144" path="m,l12700,r,9144l,9144,,e" stroked="f" strokeweight="0">
            <v:stroke opacity="0" miterlimit="10" joinstyle="miter"/>
          </v:shape>
          <v:shape id="Shape 50524" o:spid="_x0000_s2390" style="position:absolute;left:127;top:127;width:91;height:91" coordsize="9144,9144" path="m,l9144,r,9144l,9144,,e" fillcolor="black" stroked="f" strokeweight="0">
            <v:stroke opacity="0" miterlimit="10" joinstyle="miter"/>
          </v:shape>
          <v:shape id="Shape 50525" o:spid="_x0000_s2389" style="position:absolute;left:190;width:69056;height:91" coordsize="6905625,9144" path="m,l6905625,r,9144l,9144,,e" fillcolor="black" stroked="f" strokeweight="0">
            <v:stroke opacity="0" miterlimit="10" joinstyle="miter"/>
          </v:shape>
          <v:shape id="Shape 50526" o:spid="_x0000_s2388" style="position:absolute;left:190;top:63;width:69056;height:91" coordsize="6905625,9144" path="m,l6905625,r,9144l,9144,,e" stroked="f" strokeweight="0">
            <v:stroke opacity="0" miterlimit="10" joinstyle="miter"/>
          </v:shape>
          <v:shape id="Shape 50527" o:spid="_x0000_s2387" style="position:absolute;left:190;top:127;width:69056;height:91" coordsize="6905625,9144" path="m,l6905625,r,9144l,9144,,e" fillcolor="black" stroked="f" strokeweight="0">
            <v:stroke opacity="0" miterlimit="10" joinstyle="miter"/>
          </v:shape>
          <v:shape id="Shape 50528" o:spid="_x0000_s2386" style="position:absolute;left:69373;width:91;height:190" coordsize="9144,19050" path="m,l9144,r,19050l,19050,,e" fillcolor="black" stroked="f" strokeweight="0">
            <v:stroke opacity="0" miterlimit="10" joinstyle="miter"/>
          </v:shape>
          <v:shape id="Shape 50529" o:spid="_x0000_s2385" style="position:absolute;left:69246;width:190;height:91" coordsize="19050,9144" path="m,l19050,r,9144l,9144,,e" fillcolor="black" stroked="f" strokeweight="0">
            <v:stroke opacity="0" miterlimit="10" joinstyle="miter"/>
          </v:shape>
          <v:shape id="Shape 50530" o:spid="_x0000_s2384" style="position:absolute;left:69310;top:63;width:91;height:127" coordsize="9144,12700" path="m,l9144,r,12700l,12700,,e" stroked="f" strokeweight="0">
            <v:stroke opacity="0" miterlimit="10" joinstyle="miter"/>
          </v:shape>
          <v:shape id="Shape 50531" o:spid="_x0000_s2383" style="position:absolute;left:69246;top:63;width:127;height:91" coordsize="12700,9144" path="m,l12700,r,9144l,9144,,e" stroked="f" strokeweight="0">
            <v:stroke opacity="0" miterlimit="10" joinstyle="miter"/>
          </v:shape>
          <v:shape id="Shape 50532" o:spid="_x0000_s2382" style="position:absolute;left:69246;top:127;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32"/>
        <w:u w:val="single" w:color="622423"/>
      </w:rPr>
      <w:t xml:space="preserve"> [review on transdermal drug delivery system of cardiovascular drug ] </w:t>
    </w:r>
  </w:p>
  <w:p w:rsidR="006545BA" w:rsidRDefault="006545BA">
    <w:pPr>
      <w:spacing w:after="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0" w:right="17" w:firstLine="0"/>
      <w:jc w:val="center"/>
    </w:pPr>
    <w:r w:rsidRPr="0008528C">
      <w:rPr>
        <w:rFonts w:ascii="Calibri" w:eastAsia="Calibri" w:hAnsi="Calibri" w:cs="Calibri"/>
        <w:noProof/>
        <w:sz w:val="22"/>
      </w:rPr>
      <w:pict>
        <v:group id="Group 47776" o:spid="_x0000_s2361" style="position:absolute;left:0;text-align:left;margin-left:58.5pt;margin-top:74.55pt;width:474.7pt;height:4.5pt;z-index:251670528;mso-position-horizontal-relative:page;mso-position-vertical-relative:page" coordsize="60286,571">
          <v:shape id="Shape 50651" o:spid="_x0000_s2363" style="position:absolute;top:190;width:60286;height:381" coordsize="6028691,38100" path="m,l6028691,r,38100l,38100,,e" fillcolor="#622423" stroked="f" strokeweight="0">
            <v:stroke opacity="0" miterlimit="10" joinstyle="miter"/>
          </v:shape>
          <v:shape id="Shape 50652" o:spid="_x0000_s2362" style="position:absolute;width:60286;height:95" coordsize="6028691,9525" path="m,l6028691,r,9525l,9525,,e" fillcolor="#622423" stroked="f" strokeweight="0">
            <v:stroke opacity="0" miterlimit="10" joinstyle="miter"/>
          </v:shape>
          <w10:wrap type="square" anchorx="page" anchory="page"/>
        </v:group>
      </w:pict>
    </w:r>
    <w:r w:rsidRPr="0008528C">
      <w:rPr>
        <w:rFonts w:ascii="Calibri" w:eastAsia="Calibri" w:hAnsi="Calibri" w:cs="Calibri"/>
        <w:noProof/>
        <w:sz w:val="22"/>
      </w:rPr>
      <w:pict>
        <v:group id="Group 47779" o:spid="_x0000_s2347" style="position:absolute;left:0;text-align:left;margin-left:25pt;margin-top:25pt;width:546.75pt;height:1.5pt;z-index:251671552;mso-position-horizontal-relative:page;mso-position-vertical-relative:page" coordsize="69437,190">
          <v:shape id="Shape 50666" o:spid="_x0000_s2360" style="position:absolute;width:91;height:190" coordsize="9144,19050" path="m,l9144,r,19050l,19050,,e" fillcolor="black" stroked="f" strokeweight="0">
            <v:stroke opacity="0" miterlimit="10" joinstyle="miter"/>
          </v:shape>
          <v:shape id="Shape 50667" o:spid="_x0000_s2359" style="position:absolute;width:190;height:91" coordsize="19050,9144" path="m,l19050,r,9144l,9144,,e" fillcolor="black" stroked="f" strokeweight="0">
            <v:stroke opacity="0" miterlimit="10" joinstyle="miter"/>
          </v:shape>
          <v:shape id="Shape 50668" o:spid="_x0000_s2358" style="position:absolute;left:63;top:63;width:91;height:127" coordsize="9144,12700" path="m,l9144,r,12700l,12700,,e" stroked="f" strokeweight="0">
            <v:stroke opacity="0" miterlimit="10" joinstyle="miter"/>
          </v:shape>
          <v:shape id="Shape 50669" o:spid="_x0000_s2357" style="position:absolute;left:63;top:63;width:127;height:91" coordsize="12700,9144" path="m,l12700,r,9144l,9144,,e" stroked="f" strokeweight="0">
            <v:stroke opacity="0" miterlimit="10" joinstyle="miter"/>
          </v:shape>
          <v:shape id="Shape 50670" o:spid="_x0000_s2356" style="position:absolute;left:127;top:127;width:91;height:91" coordsize="9144,9144" path="m,l9144,r,9144l,9144,,e" fillcolor="black" stroked="f" strokeweight="0">
            <v:stroke opacity="0" miterlimit="10" joinstyle="miter"/>
          </v:shape>
          <v:shape id="Shape 50671" o:spid="_x0000_s2355" style="position:absolute;left:190;width:69056;height:91" coordsize="6905625,9144" path="m,l6905625,r,9144l,9144,,e" fillcolor="black" stroked="f" strokeweight="0">
            <v:stroke opacity="0" miterlimit="10" joinstyle="miter"/>
          </v:shape>
          <v:shape id="Shape 50672" o:spid="_x0000_s2354" style="position:absolute;left:190;top:63;width:69056;height:91" coordsize="6905625,9144" path="m,l6905625,r,9144l,9144,,e" stroked="f" strokeweight="0">
            <v:stroke opacity="0" miterlimit="10" joinstyle="miter"/>
          </v:shape>
          <v:shape id="Shape 50673" o:spid="_x0000_s2353" style="position:absolute;left:190;top:127;width:69056;height:91" coordsize="6905625,9144" path="m,l6905625,r,9144l,9144,,e" fillcolor="black" stroked="f" strokeweight="0">
            <v:stroke opacity="0" miterlimit="10" joinstyle="miter"/>
          </v:shape>
          <v:shape id="Shape 50674" o:spid="_x0000_s2352" style="position:absolute;left:69373;width:91;height:190" coordsize="9144,19050" path="m,l9144,r,19050l,19050,,e" fillcolor="black" stroked="f" strokeweight="0">
            <v:stroke opacity="0" miterlimit="10" joinstyle="miter"/>
          </v:shape>
          <v:shape id="Shape 50675" o:spid="_x0000_s2351" style="position:absolute;left:69246;width:190;height:91" coordsize="19050,9144" path="m,l19050,r,9144l,9144,,e" fillcolor="black" stroked="f" strokeweight="0">
            <v:stroke opacity="0" miterlimit="10" joinstyle="miter"/>
          </v:shape>
          <v:shape id="Shape 50676" o:spid="_x0000_s2350" style="position:absolute;left:69310;top:63;width:91;height:127" coordsize="9144,12700" path="m,l9144,r,12700l,12700,,e" stroked="f" strokeweight="0">
            <v:stroke opacity="0" miterlimit="10" joinstyle="miter"/>
          </v:shape>
          <v:shape id="Shape 50677" o:spid="_x0000_s2349" style="position:absolute;left:69246;top:63;width:127;height:91" coordsize="12700,9144" path="m,l12700,r,9144l,9144,,e" stroked="f" strokeweight="0">
            <v:stroke opacity="0" miterlimit="10" joinstyle="miter"/>
          </v:shape>
          <v:shape id="Shape 50678" o:spid="_x0000_s2348" style="position:absolute;left:69246;top:127;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32"/>
      </w:rPr>
      <w:t xml:space="preserve"> [review on transdermal drug delivery system of cardiovascular drug </w:t>
    </w:r>
  </w:p>
  <w:p w:rsidR="006545BA" w:rsidRDefault="006545BA">
    <w:pPr>
      <w:spacing w:after="0" w:line="259" w:lineRule="auto"/>
      <w:ind w:left="6" w:firstLine="0"/>
      <w:jc w:val="center"/>
    </w:pPr>
    <w:r>
      <w:rPr>
        <w:rFonts w:ascii="Cambria" w:eastAsia="Cambria" w:hAnsi="Cambria" w:cs="Cambria"/>
        <w:sz w:val="32"/>
      </w:rPr>
      <w:t xml:space="preserve">] </w:t>
    </w:r>
  </w:p>
  <w:p w:rsidR="006545BA" w:rsidRDefault="006545BA">
    <w:pPr>
      <w:spacing w:after="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0" w:right="17" w:firstLine="0"/>
      <w:jc w:val="center"/>
    </w:pPr>
    <w:r w:rsidRPr="0008528C">
      <w:rPr>
        <w:rFonts w:ascii="Calibri" w:eastAsia="Calibri" w:hAnsi="Calibri" w:cs="Calibri"/>
        <w:noProof/>
        <w:sz w:val="22"/>
      </w:rPr>
      <w:pict>
        <v:group id="Group 47646" o:spid="_x0000_s2293" style="position:absolute;left:0;text-align:left;margin-left:58.5pt;margin-top:74.55pt;width:474.7pt;height:4.5pt;z-index:251678720;mso-position-horizontal-relative:page;mso-position-vertical-relative:page" coordsize="60286,571">
          <v:shape id="Shape 50591" o:spid="_x0000_s2295" style="position:absolute;top:190;width:60286;height:381" coordsize="6028691,38100" path="m,l6028691,r,38100l,38100,,e" fillcolor="#622423" stroked="f" strokeweight="0">
            <v:stroke opacity="0" miterlimit="10" joinstyle="miter"/>
          </v:shape>
          <v:shape id="Shape 50592" o:spid="_x0000_s2294" style="position:absolute;width:60286;height:95" coordsize="6028691,9525" path="m,l6028691,r,9525l,9525,,e" fillcolor="#622423" stroked="f" strokeweight="0">
            <v:stroke opacity="0" miterlimit="10" joinstyle="miter"/>
          </v:shape>
          <w10:wrap type="square" anchorx="page" anchory="page"/>
        </v:group>
      </w:pict>
    </w:r>
    <w:r w:rsidRPr="0008528C">
      <w:rPr>
        <w:rFonts w:ascii="Calibri" w:eastAsia="Calibri" w:hAnsi="Calibri" w:cs="Calibri"/>
        <w:noProof/>
        <w:sz w:val="22"/>
      </w:rPr>
      <w:pict>
        <v:group id="Group 47649" o:spid="_x0000_s2279" style="position:absolute;left:0;text-align:left;margin-left:25pt;margin-top:25pt;width:546.75pt;height:1.5pt;z-index:251679744;mso-position-horizontal-relative:page;mso-position-vertical-relative:page" coordsize="69437,190">
          <v:shape id="Shape 50606" o:spid="_x0000_s2292" style="position:absolute;width:91;height:190" coordsize="9144,19050" path="m,l9144,r,19050l,19050,,e" fillcolor="black" stroked="f" strokeweight="0">
            <v:stroke opacity="0" miterlimit="10" joinstyle="miter"/>
          </v:shape>
          <v:shape id="Shape 50607" o:spid="_x0000_s2291" style="position:absolute;width:190;height:91" coordsize="19050,9144" path="m,l19050,r,9144l,9144,,e" fillcolor="black" stroked="f" strokeweight="0">
            <v:stroke opacity="0" miterlimit="10" joinstyle="miter"/>
          </v:shape>
          <v:shape id="Shape 50608" o:spid="_x0000_s2290" style="position:absolute;left:63;top:63;width:91;height:127" coordsize="9144,12700" path="m,l9144,r,12700l,12700,,e" stroked="f" strokeweight="0">
            <v:stroke opacity="0" miterlimit="10" joinstyle="miter"/>
          </v:shape>
          <v:shape id="Shape 50609" o:spid="_x0000_s2289" style="position:absolute;left:63;top:63;width:127;height:91" coordsize="12700,9144" path="m,l12700,r,9144l,9144,,e" stroked="f" strokeweight="0">
            <v:stroke opacity="0" miterlimit="10" joinstyle="miter"/>
          </v:shape>
          <v:shape id="Shape 50610" o:spid="_x0000_s2288" style="position:absolute;left:127;top:127;width:91;height:91" coordsize="9144,9144" path="m,l9144,r,9144l,9144,,e" fillcolor="black" stroked="f" strokeweight="0">
            <v:stroke opacity="0" miterlimit="10" joinstyle="miter"/>
          </v:shape>
          <v:shape id="Shape 50611" o:spid="_x0000_s2287" style="position:absolute;left:190;width:69056;height:91" coordsize="6905625,9144" path="m,l6905625,r,9144l,9144,,e" fillcolor="black" stroked="f" strokeweight="0">
            <v:stroke opacity="0" miterlimit="10" joinstyle="miter"/>
          </v:shape>
          <v:shape id="Shape 50612" o:spid="_x0000_s2286" style="position:absolute;left:190;top:63;width:69056;height:91" coordsize="6905625,9144" path="m,l6905625,r,9144l,9144,,e" stroked="f" strokeweight="0">
            <v:stroke opacity="0" miterlimit="10" joinstyle="miter"/>
          </v:shape>
          <v:shape id="Shape 50613" o:spid="_x0000_s2285" style="position:absolute;left:190;top:127;width:69056;height:91" coordsize="6905625,9144" path="m,l6905625,r,9144l,9144,,e" fillcolor="black" stroked="f" strokeweight="0">
            <v:stroke opacity="0" miterlimit="10" joinstyle="miter"/>
          </v:shape>
          <v:shape id="Shape 50614" o:spid="_x0000_s2284" style="position:absolute;left:69373;width:91;height:190" coordsize="9144,19050" path="m,l9144,r,19050l,19050,,e" fillcolor="black" stroked="f" strokeweight="0">
            <v:stroke opacity="0" miterlimit="10" joinstyle="miter"/>
          </v:shape>
          <v:shape id="Shape 50615" o:spid="_x0000_s2283" style="position:absolute;left:69246;width:190;height:91" coordsize="19050,9144" path="m,l19050,r,9144l,9144,,e" fillcolor="black" stroked="f" strokeweight="0">
            <v:stroke opacity="0" miterlimit="10" joinstyle="miter"/>
          </v:shape>
          <v:shape id="Shape 50616" o:spid="_x0000_s2282" style="position:absolute;left:69310;top:63;width:91;height:127" coordsize="9144,12700" path="m,l9144,r,12700l,12700,,e" stroked="f" strokeweight="0">
            <v:stroke opacity="0" miterlimit="10" joinstyle="miter"/>
          </v:shape>
          <v:shape id="Shape 50617" o:spid="_x0000_s2281" style="position:absolute;left:69246;top:63;width:127;height:91" coordsize="12700,9144" path="m,l12700,r,9144l,9144,,e" stroked="f" strokeweight="0">
            <v:stroke opacity="0" miterlimit="10" joinstyle="miter"/>
          </v:shape>
          <v:shape id="Shape 50618" o:spid="_x0000_s2280" style="position:absolute;left:69246;top:127;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32"/>
      </w:rPr>
      <w:t xml:space="preserve"> [review on transdermal drug delivery system of cardiovascular drug </w:t>
    </w:r>
  </w:p>
  <w:p w:rsidR="006545BA" w:rsidRDefault="006545BA">
    <w:pPr>
      <w:spacing w:after="0" w:line="259" w:lineRule="auto"/>
      <w:ind w:left="6" w:firstLine="0"/>
      <w:jc w:val="center"/>
    </w:pPr>
    <w:r>
      <w:rPr>
        <w:rFonts w:ascii="Cambria" w:eastAsia="Cambria" w:hAnsi="Cambria" w:cs="Cambria"/>
        <w:sz w:val="32"/>
      </w:rPr>
      <w:t xml:space="preserve">] </w:t>
    </w:r>
  </w:p>
  <w:p w:rsidR="006545BA" w:rsidRDefault="006545BA">
    <w:pPr>
      <w:spacing w:after="0" w:line="259" w:lineRule="auto"/>
      <w:ind w:lef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241" w:firstLine="0"/>
      <w:jc w:val="left"/>
    </w:pPr>
  </w:p>
  <w:p w:rsidR="006545BA" w:rsidRDefault="006545BA">
    <w:pPr>
      <w:spacing w:after="0" w:line="259" w:lineRule="auto"/>
      <w:ind w:left="0" w:right="3" w:firstLine="0"/>
      <w:jc w:val="center"/>
    </w:pPr>
    <w:r w:rsidRPr="0008528C">
      <w:fldChar w:fldCharType="begin"/>
    </w:r>
    <w:r>
      <w:instrText xml:space="preserve"> PAGE   \* MERGEFORMAT </w:instrText>
    </w:r>
    <w:r w:rsidRPr="0008528C">
      <w:fldChar w:fldCharType="separate"/>
    </w:r>
    <w:r>
      <w:rPr>
        <w:rFonts w:ascii="Arial" w:eastAsia="Arial" w:hAnsi="Arial" w:cs="Arial"/>
        <w:sz w:val="20"/>
      </w:rPr>
      <w:t>37</w:t>
    </w:r>
    <w:r>
      <w:rPr>
        <w:rFonts w:ascii="Arial" w:eastAsia="Arial" w:hAnsi="Arial" w:cs="Arial"/>
        <w:sz w:val="20"/>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0" w:right="3" w:firstLine="0"/>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BA" w:rsidRDefault="006545BA">
    <w:pPr>
      <w:spacing w:after="0" w:line="259" w:lineRule="auto"/>
      <w:ind w:left="241" w:firstLine="0"/>
      <w:jc w:val="left"/>
    </w:pPr>
  </w:p>
  <w:p w:rsidR="006545BA" w:rsidRDefault="006545BA">
    <w:pPr>
      <w:spacing w:after="0" w:line="259" w:lineRule="auto"/>
      <w:ind w:left="0" w:right="3" w:firstLine="0"/>
      <w:jc w:val="center"/>
    </w:pPr>
    <w:r w:rsidRPr="0008528C">
      <w:fldChar w:fldCharType="begin"/>
    </w:r>
    <w:r>
      <w:instrText xml:space="preserve"> PAGE   \* MERGEFORMAT </w:instrText>
    </w:r>
    <w:r w:rsidRPr="0008528C">
      <w:fldChar w:fldCharType="separate"/>
    </w:r>
    <w:r>
      <w:rPr>
        <w:rFonts w:ascii="Arial" w:eastAsia="Arial" w:hAnsi="Arial" w:cs="Arial"/>
        <w:sz w:val="20"/>
      </w:rPr>
      <w:t>37</w:t>
    </w:r>
    <w:r>
      <w:rPr>
        <w:rFonts w:ascii="Arial" w:eastAsia="Arial" w:hAnsi="Arial" w:cs="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731B"/>
    <w:multiLevelType w:val="hybridMultilevel"/>
    <w:tmpl w:val="FFFFFFFF"/>
    <w:lvl w:ilvl="0" w:tplc="2CC257D8">
      <w:start w:val="1"/>
      <w:numFmt w:val="decimal"/>
      <w:lvlText w:val="%1."/>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CFCA8">
      <w:start w:val="1"/>
      <w:numFmt w:val="lowerLetter"/>
      <w:lvlText w:val="%2"/>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06B130">
      <w:start w:val="1"/>
      <w:numFmt w:val="lowerRoman"/>
      <w:lvlText w:val="%3"/>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AE9A62">
      <w:start w:val="1"/>
      <w:numFmt w:val="decimal"/>
      <w:lvlText w:val="%4"/>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2FD5C">
      <w:start w:val="1"/>
      <w:numFmt w:val="lowerLetter"/>
      <w:lvlText w:val="%5"/>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EC902">
      <w:start w:val="1"/>
      <w:numFmt w:val="lowerRoman"/>
      <w:lvlText w:val="%6"/>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5E78">
      <w:start w:val="1"/>
      <w:numFmt w:val="decimal"/>
      <w:lvlText w:val="%7"/>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8AF9E2">
      <w:start w:val="1"/>
      <w:numFmt w:val="lowerLetter"/>
      <w:lvlText w:val="%8"/>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283E0">
      <w:start w:val="1"/>
      <w:numFmt w:val="lowerRoman"/>
      <w:lvlText w:val="%9"/>
      <w:lvlJc w:val="left"/>
      <w:pPr>
        <w:ind w:left="7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7F1A37"/>
    <w:multiLevelType w:val="hybridMultilevel"/>
    <w:tmpl w:val="FFFFFFFF"/>
    <w:lvl w:ilvl="0" w:tplc="E856D31C">
      <w:start w:val="1"/>
      <w:numFmt w:val="bullet"/>
      <w:lvlText w:val="•"/>
      <w:lvlJc w:val="left"/>
      <w:pPr>
        <w:ind w:left="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9A5F40">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16F5AA">
      <w:start w:val="1"/>
      <w:numFmt w:val="bullet"/>
      <w:lvlText w:val="▪"/>
      <w:lvlJc w:val="left"/>
      <w:pPr>
        <w:ind w:left="2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C289DE">
      <w:start w:val="1"/>
      <w:numFmt w:val="bullet"/>
      <w:lvlText w:val="•"/>
      <w:lvlJc w:val="left"/>
      <w:pPr>
        <w:ind w:left="3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52654E">
      <w:start w:val="1"/>
      <w:numFmt w:val="bullet"/>
      <w:lvlText w:val="o"/>
      <w:lvlJc w:val="left"/>
      <w:pPr>
        <w:ind w:left="3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0012F0">
      <w:start w:val="1"/>
      <w:numFmt w:val="bullet"/>
      <w:lvlText w:val="▪"/>
      <w:lvlJc w:val="left"/>
      <w:pPr>
        <w:ind w:left="4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7E4364">
      <w:start w:val="1"/>
      <w:numFmt w:val="bullet"/>
      <w:lvlText w:val="•"/>
      <w:lvlJc w:val="left"/>
      <w:pPr>
        <w:ind w:left="5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8EC8C">
      <w:start w:val="1"/>
      <w:numFmt w:val="bullet"/>
      <w:lvlText w:val="o"/>
      <w:lvlJc w:val="left"/>
      <w:pPr>
        <w:ind w:left="6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D0CFFA">
      <w:start w:val="1"/>
      <w:numFmt w:val="bullet"/>
      <w:lvlText w:val="▪"/>
      <w:lvlJc w:val="left"/>
      <w:pPr>
        <w:ind w:left="6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4F1207E"/>
    <w:multiLevelType w:val="hybridMultilevel"/>
    <w:tmpl w:val="FFFFFFFF"/>
    <w:lvl w:ilvl="0" w:tplc="8E2E252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9E5ADC">
      <w:start w:val="1"/>
      <w:numFmt w:val="lowerLetter"/>
      <w:lvlText w:val="%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C24AB4">
      <w:start w:val="1"/>
      <w:numFmt w:val="lowerRoman"/>
      <w:lvlText w:val="%3"/>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686700">
      <w:start w:val="1"/>
      <w:numFmt w:val="decimal"/>
      <w:lvlText w:val="%4"/>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B48788">
      <w:start w:val="1"/>
      <w:numFmt w:val="lowerLetter"/>
      <w:lvlText w:val="%5"/>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48C6B0">
      <w:start w:val="1"/>
      <w:numFmt w:val="lowerRoman"/>
      <w:lvlText w:val="%6"/>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B2DD34">
      <w:start w:val="1"/>
      <w:numFmt w:val="decimal"/>
      <w:lvlText w:val="%7"/>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CEEFE6">
      <w:start w:val="1"/>
      <w:numFmt w:val="lowerLetter"/>
      <w:lvlText w:val="%8"/>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CE219A">
      <w:start w:val="1"/>
      <w:numFmt w:val="lowerRoman"/>
      <w:lvlText w:val="%9"/>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1FFF201D"/>
    <w:multiLevelType w:val="hybridMultilevel"/>
    <w:tmpl w:val="FFFFFFFF"/>
    <w:lvl w:ilvl="0" w:tplc="55EA59FA">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CC7DA8">
      <w:start w:val="1"/>
      <w:numFmt w:val="bullet"/>
      <w:lvlText w:val="o"/>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86CBA2">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40EABA">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48AC42">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AE070E">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9CE6B6">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769118">
      <w:start w:val="1"/>
      <w:numFmt w:val="bullet"/>
      <w:lvlText w:val="o"/>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3A188C">
      <w:start w:val="1"/>
      <w:numFmt w:val="bullet"/>
      <w:lvlText w:val="▪"/>
      <w:lvlJc w:val="left"/>
      <w:pPr>
        <w:ind w:left="7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4A63F19"/>
    <w:multiLevelType w:val="hybridMultilevel"/>
    <w:tmpl w:val="FFFFFFFF"/>
    <w:lvl w:ilvl="0" w:tplc="BCA0B62A">
      <w:start w:val="1"/>
      <w:numFmt w:val="lowerLetter"/>
      <w:lvlText w:val="%1."/>
      <w:lvlJc w:val="left"/>
      <w:pPr>
        <w:ind w:left="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A32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9A7E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AC3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40D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863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7CA1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1A95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A58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60F38AB"/>
    <w:multiLevelType w:val="hybridMultilevel"/>
    <w:tmpl w:val="FFFFFFFF"/>
    <w:lvl w:ilvl="0" w:tplc="73B8DAF0">
      <w:start w:val="9"/>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EF5C4">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43E96">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6CA8C">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6B5D8">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A3D12">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45ADA">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32D4D6">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68968">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CD63FF8"/>
    <w:multiLevelType w:val="hybridMultilevel"/>
    <w:tmpl w:val="C7DA7E72"/>
    <w:lvl w:ilvl="0" w:tplc="39BA03B0">
      <w:start w:val="1"/>
      <w:numFmt w:val="lowerLetter"/>
      <w:lvlText w:val="%1."/>
      <w:lvlJc w:val="left"/>
      <w:pPr>
        <w:ind w:left="720" w:hanging="360"/>
      </w:pPr>
      <w:rPr>
        <w:rFonts w:ascii="Arial" w:eastAsia="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67422"/>
    <w:multiLevelType w:val="hybridMultilevel"/>
    <w:tmpl w:val="FFFFFFFF"/>
    <w:lvl w:ilvl="0" w:tplc="34805D86">
      <w:start w:val="10"/>
      <w:numFmt w:val="upperLetter"/>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EADA70">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CB530">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21546">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22812">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22432">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41B92">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A1978">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3CC83A">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8B77C05"/>
    <w:multiLevelType w:val="hybridMultilevel"/>
    <w:tmpl w:val="FFFFFFFF"/>
    <w:lvl w:ilvl="0" w:tplc="5852995E">
      <w:start w:val="1"/>
      <w:numFmt w:val="bullet"/>
      <w:lvlText w:val="•"/>
      <w:lvlJc w:val="left"/>
      <w:pPr>
        <w:ind w:left="783"/>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3BB4E674">
      <w:start w:val="1"/>
      <w:numFmt w:val="bullet"/>
      <w:lvlText w:val="o"/>
      <w:lvlJc w:val="left"/>
      <w:pPr>
        <w:ind w:left="1503"/>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2" w:tplc="899A6DC6">
      <w:start w:val="1"/>
      <w:numFmt w:val="bullet"/>
      <w:lvlText w:val="▪"/>
      <w:lvlJc w:val="left"/>
      <w:pPr>
        <w:ind w:left="2223"/>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3" w:tplc="C00038B2">
      <w:start w:val="1"/>
      <w:numFmt w:val="bullet"/>
      <w:lvlText w:val="•"/>
      <w:lvlJc w:val="left"/>
      <w:pPr>
        <w:ind w:left="2943"/>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933873AA">
      <w:start w:val="1"/>
      <w:numFmt w:val="bullet"/>
      <w:lvlText w:val="o"/>
      <w:lvlJc w:val="left"/>
      <w:pPr>
        <w:ind w:left="3663"/>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5" w:tplc="D2DE372C">
      <w:start w:val="1"/>
      <w:numFmt w:val="bullet"/>
      <w:lvlText w:val="▪"/>
      <w:lvlJc w:val="left"/>
      <w:pPr>
        <w:ind w:left="4383"/>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6" w:tplc="F86A99C2">
      <w:start w:val="1"/>
      <w:numFmt w:val="bullet"/>
      <w:lvlText w:val="•"/>
      <w:lvlJc w:val="left"/>
      <w:pPr>
        <w:ind w:left="5103"/>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53EE69BC">
      <w:start w:val="1"/>
      <w:numFmt w:val="bullet"/>
      <w:lvlText w:val="o"/>
      <w:lvlJc w:val="left"/>
      <w:pPr>
        <w:ind w:left="5823"/>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8" w:tplc="EB3A9D3E">
      <w:start w:val="1"/>
      <w:numFmt w:val="bullet"/>
      <w:lvlText w:val="▪"/>
      <w:lvlJc w:val="left"/>
      <w:pPr>
        <w:ind w:left="6543"/>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abstractNum>
  <w:abstractNum w:abstractNumId="9">
    <w:nsid w:val="41342639"/>
    <w:multiLevelType w:val="hybridMultilevel"/>
    <w:tmpl w:val="FFFFFFFF"/>
    <w:lvl w:ilvl="0" w:tplc="0E647C1A">
      <w:start w:val="1"/>
      <w:numFmt w:val="bullet"/>
      <w:lvlText w:val="▪"/>
      <w:lvlJc w:val="left"/>
      <w:pPr>
        <w:ind w:left="2146"/>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1" w:tplc="7F985BB4">
      <w:start w:val="1"/>
      <w:numFmt w:val="bullet"/>
      <w:lvlText w:val="o"/>
      <w:lvlJc w:val="left"/>
      <w:pPr>
        <w:ind w:left="288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2" w:tplc="A2F86EE8">
      <w:start w:val="1"/>
      <w:numFmt w:val="bullet"/>
      <w:lvlText w:val="▪"/>
      <w:lvlJc w:val="left"/>
      <w:pPr>
        <w:ind w:left="360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3" w:tplc="48B48E00">
      <w:start w:val="1"/>
      <w:numFmt w:val="bullet"/>
      <w:lvlText w:val="•"/>
      <w:lvlJc w:val="left"/>
      <w:pPr>
        <w:ind w:left="432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4" w:tplc="3FE81F9E">
      <w:start w:val="1"/>
      <w:numFmt w:val="bullet"/>
      <w:lvlText w:val="o"/>
      <w:lvlJc w:val="left"/>
      <w:pPr>
        <w:ind w:left="504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5" w:tplc="6EF06608">
      <w:start w:val="1"/>
      <w:numFmt w:val="bullet"/>
      <w:lvlText w:val="▪"/>
      <w:lvlJc w:val="left"/>
      <w:pPr>
        <w:ind w:left="576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6" w:tplc="AB64950C">
      <w:start w:val="1"/>
      <w:numFmt w:val="bullet"/>
      <w:lvlText w:val="•"/>
      <w:lvlJc w:val="left"/>
      <w:pPr>
        <w:ind w:left="648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7" w:tplc="737CC7B4">
      <w:start w:val="1"/>
      <w:numFmt w:val="bullet"/>
      <w:lvlText w:val="o"/>
      <w:lvlJc w:val="left"/>
      <w:pPr>
        <w:ind w:left="720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8" w:tplc="F07A18BC">
      <w:start w:val="1"/>
      <w:numFmt w:val="bullet"/>
      <w:lvlText w:val="▪"/>
      <w:lvlJc w:val="left"/>
      <w:pPr>
        <w:ind w:left="792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abstractNum>
  <w:abstractNum w:abstractNumId="10">
    <w:nsid w:val="4A5313E4"/>
    <w:multiLevelType w:val="hybridMultilevel"/>
    <w:tmpl w:val="FFFFFFFF"/>
    <w:lvl w:ilvl="0" w:tplc="ABE4E9FC">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CCF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897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871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AFF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676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54A5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B2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E42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5D346F19"/>
    <w:multiLevelType w:val="hybridMultilevel"/>
    <w:tmpl w:val="FFFFFFFF"/>
    <w:lvl w:ilvl="0" w:tplc="AF8AC980">
      <w:start w:val="1"/>
      <w:numFmt w:val="bullet"/>
      <w:lvlText w:val="•"/>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868B0">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EC951A">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60E5B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27484">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F60C2E">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D4C1B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847216">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BA79CC">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61B82C1E"/>
    <w:multiLevelType w:val="hybridMultilevel"/>
    <w:tmpl w:val="FFFFFFFF"/>
    <w:lvl w:ilvl="0" w:tplc="7A5A2D6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027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63D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AD0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481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225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C87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032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85D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3447D54"/>
    <w:multiLevelType w:val="hybridMultilevel"/>
    <w:tmpl w:val="FFFFFFFF"/>
    <w:lvl w:ilvl="0" w:tplc="979CBC66">
      <w:start w:val="1"/>
      <w:numFmt w:val="decimal"/>
      <w:lvlText w:val="%1."/>
      <w:lvlJc w:val="left"/>
      <w:pPr>
        <w:ind w:left="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AED6A">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2C9D8">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C3EDC">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20ED7A">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C2112">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A3DCC">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E627E">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A8D2A">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1B031DB"/>
    <w:multiLevelType w:val="hybridMultilevel"/>
    <w:tmpl w:val="FFFFFFFF"/>
    <w:lvl w:ilvl="0" w:tplc="B5BA5530">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0020">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AD5AA">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E9278">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B29060">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61F44">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A64FA">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1A23C0">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CDC4E">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77485C9D"/>
    <w:multiLevelType w:val="hybridMultilevel"/>
    <w:tmpl w:val="6D4A10AE"/>
    <w:lvl w:ilvl="0" w:tplc="2AB00692">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2"/>
  </w:num>
  <w:num w:numId="2">
    <w:abstractNumId w:val="13"/>
  </w:num>
  <w:num w:numId="3">
    <w:abstractNumId w:val="0"/>
  </w:num>
  <w:num w:numId="4">
    <w:abstractNumId w:val="10"/>
  </w:num>
  <w:num w:numId="5">
    <w:abstractNumId w:val="7"/>
  </w:num>
  <w:num w:numId="6">
    <w:abstractNumId w:val="1"/>
  </w:num>
  <w:num w:numId="7">
    <w:abstractNumId w:val="4"/>
  </w:num>
  <w:num w:numId="8">
    <w:abstractNumId w:val="9"/>
  </w:num>
  <w:num w:numId="9">
    <w:abstractNumId w:val="3"/>
  </w:num>
  <w:num w:numId="10">
    <w:abstractNumId w:val="2"/>
  </w:num>
  <w:num w:numId="11">
    <w:abstractNumId w:val="8"/>
  </w:num>
  <w:num w:numId="12">
    <w:abstractNumId w:val="11"/>
  </w:num>
  <w:num w:numId="13">
    <w:abstractNumId w:val="14"/>
  </w:num>
  <w:num w:numId="14">
    <w:abstractNumId w:val="5"/>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81572B"/>
    <w:rsid w:val="0008528C"/>
    <w:rsid w:val="000C1089"/>
    <w:rsid w:val="00132F44"/>
    <w:rsid w:val="001A7EA6"/>
    <w:rsid w:val="002A37AD"/>
    <w:rsid w:val="003372C3"/>
    <w:rsid w:val="00374976"/>
    <w:rsid w:val="003F799E"/>
    <w:rsid w:val="00437FAE"/>
    <w:rsid w:val="00452D18"/>
    <w:rsid w:val="00477FCC"/>
    <w:rsid w:val="00481ADE"/>
    <w:rsid w:val="004E0496"/>
    <w:rsid w:val="00564103"/>
    <w:rsid w:val="0057251D"/>
    <w:rsid w:val="00595AD9"/>
    <w:rsid w:val="005C6A0E"/>
    <w:rsid w:val="005F45B8"/>
    <w:rsid w:val="006545BA"/>
    <w:rsid w:val="006A6D09"/>
    <w:rsid w:val="006B36D9"/>
    <w:rsid w:val="007256E5"/>
    <w:rsid w:val="00776C74"/>
    <w:rsid w:val="007E4783"/>
    <w:rsid w:val="0081572B"/>
    <w:rsid w:val="008226BE"/>
    <w:rsid w:val="008B5DFB"/>
    <w:rsid w:val="00A17A8B"/>
    <w:rsid w:val="00A24A95"/>
    <w:rsid w:val="00A426F3"/>
    <w:rsid w:val="00A75E26"/>
    <w:rsid w:val="00AA34BB"/>
    <w:rsid w:val="00AF1827"/>
    <w:rsid w:val="00C230A7"/>
    <w:rsid w:val="00C34A90"/>
    <w:rsid w:val="00CB163B"/>
    <w:rsid w:val="00CD6656"/>
    <w:rsid w:val="00D03223"/>
    <w:rsid w:val="00D14B47"/>
    <w:rsid w:val="00E06EA9"/>
    <w:rsid w:val="00E820D3"/>
    <w:rsid w:val="00E83C37"/>
    <w:rsid w:val="00F17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D3"/>
    <w:pPr>
      <w:spacing w:after="6" w:line="249" w:lineRule="auto"/>
      <w:ind w:left="110" w:hanging="10"/>
      <w:jc w:val="both"/>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qFormat/>
    <w:rsid w:val="00E820D3"/>
    <w:pPr>
      <w:keepNext/>
      <w:keepLines/>
      <w:spacing w:after="0"/>
      <w:ind w:left="10" w:right="13"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E820D3"/>
    <w:pPr>
      <w:keepNext/>
      <w:keepLines/>
      <w:spacing w:after="0"/>
      <w:ind w:left="10" w:right="13" w:hanging="10"/>
      <w:jc w:val="center"/>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20D3"/>
    <w:rPr>
      <w:rFonts w:ascii="Times New Roman" w:eastAsia="Times New Roman" w:hAnsi="Times New Roman" w:cs="Times New Roman"/>
      <w:b/>
      <w:color w:val="000000"/>
      <w:sz w:val="32"/>
    </w:rPr>
  </w:style>
  <w:style w:type="character" w:customStyle="1" w:styleId="Heading2Char">
    <w:name w:val="Heading 2 Char"/>
    <w:link w:val="Heading2"/>
    <w:rsid w:val="00E820D3"/>
    <w:rPr>
      <w:rFonts w:ascii="Times New Roman" w:eastAsia="Times New Roman" w:hAnsi="Times New Roman" w:cs="Times New Roman"/>
      <w:b/>
      <w:color w:val="000000"/>
      <w:sz w:val="32"/>
    </w:rPr>
  </w:style>
  <w:style w:type="table" w:customStyle="1" w:styleId="TableGrid">
    <w:name w:val="TableGrid"/>
    <w:rsid w:val="00E820D3"/>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F4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B8"/>
    <w:rPr>
      <w:rFonts w:ascii="Tahoma" w:eastAsia="Times New Roman" w:hAnsi="Tahoma" w:cs="Tahoma"/>
      <w:color w:val="000000"/>
      <w:sz w:val="16"/>
      <w:szCs w:val="16"/>
      <w:lang w:bidi="en-US"/>
    </w:rPr>
  </w:style>
  <w:style w:type="paragraph" w:styleId="ListParagraph">
    <w:name w:val="List Paragraph"/>
    <w:basedOn w:val="Normal"/>
    <w:uiPriority w:val="34"/>
    <w:qFormat/>
    <w:rsid w:val="005F45B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9.jpeg"/><Relationship Id="rId38" Type="http://schemas.openxmlformats.org/officeDocument/2006/relationships/header" Target="header12.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5.png"/><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image" Target="media/image8.jpeg"/><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image" Target="media/image7.jpeg"/><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header" Target="header9.xml"/><Relationship Id="rId30" Type="http://schemas.openxmlformats.org/officeDocument/2006/relationships/image" Target="media/image6.png"/><Relationship Id="rId35" Type="http://schemas.openxmlformats.org/officeDocument/2006/relationships/header" Target="header11.xml"/><Relationship Id="rId43"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4798</Words>
  <Characters>27354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2023-09-24T14:08:00Z</dcterms:created>
  <dcterms:modified xsi:type="dcterms:W3CDTF">2023-09-24T14:08:00Z</dcterms:modified>
</cp:coreProperties>
</file>