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B6C" w:rsidRPr="008D1C64" w:rsidRDefault="00275534" w:rsidP="007E0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1C64">
        <w:rPr>
          <w:rFonts w:ascii="Times New Roman" w:hAnsi="Times New Roman" w:cs="Times New Roman"/>
          <w:b/>
          <w:sz w:val="24"/>
          <w:szCs w:val="24"/>
        </w:rPr>
        <w:t xml:space="preserve">CRYSTALLINE </w:t>
      </w:r>
      <w:r w:rsidR="006B07FD" w:rsidRPr="008D1C64">
        <w:rPr>
          <w:rFonts w:ascii="Times New Roman" w:hAnsi="Times New Roman" w:cs="Times New Roman"/>
          <w:b/>
          <w:sz w:val="24"/>
          <w:szCs w:val="24"/>
        </w:rPr>
        <w:t xml:space="preserve">CELLULOSE </w:t>
      </w:r>
      <w:r w:rsidR="00FA2069">
        <w:rPr>
          <w:rFonts w:ascii="Times New Roman" w:hAnsi="Times New Roman" w:cs="Times New Roman"/>
          <w:b/>
          <w:sz w:val="24"/>
          <w:szCs w:val="24"/>
        </w:rPr>
        <w:t>AS</w:t>
      </w:r>
      <w:r w:rsidR="00FA1217" w:rsidRPr="008D1C64">
        <w:rPr>
          <w:rFonts w:ascii="Times New Roman" w:hAnsi="Times New Roman" w:cs="Times New Roman"/>
          <w:b/>
          <w:sz w:val="24"/>
          <w:szCs w:val="24"/>
        </w:rPr>
        <w:t xml:space="preserve"> BIONANOCOMPOSITE</w:t>
      </w:r>
      <w:r w:rsidR="00AD6744">
        <w:rPr>
          <w:rFonts w:ascii="Times New Roman" w:hAnsi="Times New Roman" w:cs="Times New Roman"/>
          <w:b/>
          <w:sz w:val="24"/>
          <w:szCs w:val="24"/>
        </w:rPr>
        <w:t xml:space="preserve"> FIBER</w:t>
      </w:r>
      <w:r w:rsidR="00C8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2069">
        <w:rPr>
          <w:rFonts w:ascii="Times New Roman" w:hAnsi="Times New Roman" w:cs="Times New Roman"/>
          <w:b/>
          <w:sz w:val="24"/>
          <w:szCs w:val="24"/>
        </w:rPr>
        <w:t xml:space="preserve">FOR ANTIMICROBIAL </w:t>
      </w:r>
      <w:r w:rsidR="0028186A">
        <w:rPr>
          <w:rFonts w:ascii="Times New Roman" w:hAnsi="Times New Roman" w:cs="Times New Roman"/>
          <w:b/>
          <w:sz w:val="24"/>
          <w:szCs w:val="24"/>
        </w:rPr>
        <w:t>PACKAGING</w:t>
      </w:r>
      <w:r w:rsidR="00C871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217" w:rsidRPr="008D1C64">
        <w:rPr>
          <w:rFonts w:ascii="Times New Roman" w:hAnsi="Times New Roman" w:cs="Times New Roman"/>
          <w:b/>
          <w:sz w:val="24"/>
          <w:szCs w:val="24"/>
        </w:rPr>
        <w:t>APPLICATION</w:t>
      </w:r>
    </w:p>
    <w:p w:rsidR="00A81BA4" w:rsidRPr="008D1C64" w:rsidRDefault="00C710BC" w:rsidP="007E0D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Dr.R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Manjula</w:t>
      </w:r>
      <w:r w:rsidRPr="00C710B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3B123F">
        <w:rPr>
          <w:rFonts w:ascii="Times New Roman" w:hAnsi="Times New Roman" w:cs="Times New Roman"/>
          <w:b/>
          <w:sz w:val="24"/>
          <w:szCs w:val="24"/>
          <w:vertAlign w:val="superscript"/>
        </w:rPr>
        <w:t>,</w:t>
      </w:r>
      <w:r w:rsidR="00A81BA4" w:rsidRPr="008D1C64">
        <w:rPr>
          <w:rFonts w:ascii="Times New Roman" w:hAnsi="Times New Roman" w:cs="Times New Roman"/>
          <w:b/>
          <w:sz w:val="24"/>
          <w:szCs w:val="24"/>
        </w:rPr>
        <w:t>*</w:t>
      </w:r>
      <w:r w:rsidR="007F0FEC" w:rsidRPr="008D1C6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and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Daisy Rani</w:t>
      </w:r>
      <w:r w:rsidRPr="00C710BC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A81BA4" w:rsidRDefault="00C710BC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10BC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="00A81BA4" w:rsidRPr="008D1C64">
        <w:rPr>
          <w:rFonts w:ascii="Times New Roman" w:hAnsi="Times New Roman" w:cs="Times New Roman"/>
          <w:sz w:val="24"/>
          <w:szCs w:val="24"/>
        </w:rPr>
        <w:t xml:space="preserve">Department of Chemistry, </w:t>
      </w:r>
      <w:proofErr w:type="spellStart"/>
      <w:r w:rsidR="00BB52BB" w:rsidRPr="008D1C64">
        <w:rPr>
          <w:rFonts w:ascii="Times New Roman" w:hAnsi="Times New Roman" w:cs="Times New Roman"/>
          <w:sz w:val="24"/>
          <w:szCs w:val="24"/>
        </w:rPr>
        <w:t>Bharath</w:t>
      </w:r>
      <w:proofErr w:type="spellEnd"/>
      <w:r w:rsidR="00BB52BB" w:rsidRPr="008D1C64">
        <w:rPr>
          <w:rFonts w:ascii="Times New Roman" w:hAnsi="Times New Roman" w:cs="Times New Roman"/>
          <w:sz w:val="24"/>
          <w:szCs w:val="24"/>
        </w:rPr>
        <w:t xml:space="preserve"> Institute of Higher Education and Research, Chennai</w:t>
      </w:r>
      <w:r>
        <w:rPr>
          <w:rFonts w:ascii="Times New Roman" w:hAnsi="Times New Roman" w:cs="Times New Roman"/>
          <w:sz w:val="24"/>
          <w:szCs w:val="24"/>
        </w:rPr>
        <w:t xml:space="preserve"> 600073</w:t>
      </w:r>
      <w:r w:rsidR="00BB52BB" w:rsidRPr="008D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B52BB" w:rsidRPr="008D1C64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="00A81BA4" w:rsidRPr="008D1C64">
        <w:rPr>
          <w:rFonts w:ascii="Times New Roman" w:hAnsi="Times New Roman" w:cs="Times New Roman"/>
          <w:sz w:val="24"/>
          <w:szCs w:val="24"/>
        </w:rPr>
        <w:t>, India.</w:t>
      </w:r>
      <w:proofErr w:type="gramEnd"/>
    </w:p>
    <w:p w:rsidR="00C710BC" w:rsidRPr="00C710BC" w:rsidRDefault="00C710BC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r w:rsidRPr="008D1C64">
        <w:rPr>
          <w:rFonts w:ascii="Times New Roman" w:hAnsi="Times New Roman" w:cs="Times New Roman"/>
          <w:sz w:val="24"/>
          <w:szCs w:val="24"/>
        </w:rPr>
        <w:t xml:space="preserve">Department of Chemistry, </w:t>
      </w:r>
      <w:r>
        <w:rPr>
          <w:rFonts w:ascii="Times New Roman" w:hAnsi="Times New Roman" w:cs="Times New Roman"/>
          <w:sz w:val="24"/>
          <w:szCs w:val="24"/>
        </w:rPr>
        <w:t>SRM Institute of Science and Technology</w:t>
      </w:r>
      <w:r w:rsidRPr="008D1C6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Ramapuram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Campus,</w:t>
      </w:r>
      <w:r w:rsidRPr="008D1C64">
        <w:rPr>
          <w:rFonts w:ascii="Times New Roman" w:hAnsi="Times New Roman" w:cs="Times New Roman"/>
          <w:sz w:val="24"/>
          <w:szCs w:val="24"/>
        </w:rPr>
        <w:t xml:space="preserve"> Chennai</w:t>
      </w:r>
      <w:r>
        <w:rPr>
          <w:rFonts w:ascii="Times New Roman" w:hAnsi="Times New Roman" w:cs="Times New Roman"/>
          <w:sz w:val="24"/>
          <w:szCs w:val="24"/>
        </w:rPr>
        <w:t xml:space="preserve"> 600089</w:t>
      </w:r>
      <w:r w:rsidRPr="008D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1C64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8D1C64">
        <w:rPr>
          <w:rFonts w:ascii="Times New Roman" w:hAnsi="Times New Roman" w:cs="Times New Roman"/>
          <w:sz w:val="24"/>
          <w:szCs w:val="24"/>
        </w:rPr>
        <w:t>, India.</w:t>
      </w:r>
    </w:p>
    <w:p w:rsidR="00A81BA4" w:rsidRPr="008D1C64" w:rsidRDefault="00B22786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="00A81BA4" w:rsidRPr="008D1C64">
        <w:rPr>
          <w:rFonts w:ascii="Times New Roman" w:hAnsi="Times New Roman" w:cs="Times New Roman"/>
          <w:sz w:val="24"/>
          <w:szCs w:val="24"/>
        </w:rPr>
        <w:t xml:space="preserve">Corresponding author: </w:t>
      </w:r>
      <w:proofErr w:type="spellStart"/>
      <w:r w:rsidR="00A81BA4" w:rsidRPr="008D1C64">
        <w:rPr>
          <w:rFonts w:ascii="Times New Roman" w:hAnsi="Times New Roman" w:cs="Times New Roman"/>
          <w:sz w:val="24"/>
          <w:szCs w:val="24"/>
        </w:rPr>
        <w:t>Dr.</w:t>
      </w:r>
      <w:r w:rsidR="00C710BC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C710BC">
        <w:rPr>
          <w:rFonts w:ascii="Times New Roman" w:hAnsi="Times New Roman" w:cs="Times New Roman"/>
          <w:sz w:val="24"/>
          <w:szCs w:val="24"/>
        </w:rPr>
        <w:t>.</w:t>
      </w:r>
      <w:r w:rsidR="00FC0417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BB52BB" w:rsidRPr="008D1C64">
        <w:rPr>
          <w:rFonts w:ascii="Times New Roman" w:hAnsi="Times New Roman" w:cs="Times New Roman"/>
          <w:sz w:val="24"/>
          <w:szCs w:val="24"/>
        </w:rPr>
        <w:t>Manjula</w:t>
      </w:r>
      <w:r w:rsidR="00FC0417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81BA4" w:rsidRPr="008D1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52BB" w:rsidRPr="008D1C64" w:rsidRDefault="00A81BA4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 xml:space="preserve">E-mail: </w:t>
      </w:r>
      <w:r w:rsidR="00761B9C">
        <w:rPr>
          <w:rFonts w:ascii="Times New Roman" w:hAnsi="Times New Roman" w:cs="Times New Roman"/>
          <w:sz w:val="24"/>
          <w:szCs w:val="24"/>
        </w:rPr>
        <w:t>manjumahesh1906@gmail.com</w:t>
      </w: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AF" w:rsidRPr="008D1C64" w:rsidRDefault="009A36AF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>ABSTRACT</w:t>
      </w:r>
    </w:p>
    <w:p w:rsidR="00741E16" w:rsidRPr="008D1C64" w:rsidRDefault="00C83E5F" w:rsidP="007E0D0E">
      <w:pPr>
        <w:spacing w:line="360" w:lineRule="auto"/>
        <w:ind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 xml:space="preserve">Over the decades in the medicinal field, </w:t>
      </w:r>
      <w:r w:rsidR="00287882">
        <w:rPr>
          <w:rFonts w:ascii="Times New Roman" w:hAnsi="Times New Roman" w:cs="Times New Roman"/>
          <w:sz w:val="24"/>
          <w:szCs w:val="24"/>
        </w:rPr>
        <w:t>bio</w:t>
      </w:r>
      <w:r w:rsidR="00AA146B" w:rsidRPr="008D1C64">
        <w:rPr>
          <w:rFonts w:ascii="Times New Roman" w:hAnsi="Times New Roman" w:cs="Times New Roman"/>
          <w:sz w:val="24"/>
          <w:szCs w:val="24"/>
        </w:rPr>
        <w:t>polymers</w:t>
      </w:r>
      <w:r w:rsidR="00287882">
        <w:rPr>
          <w:rFonts w:ascii="Times New Roman" w:hAnsi="Times New Roman" w:cs="Times New Roman"/>
          <w:sz w:val="24"/>
          <w:szCs w:val="24"/>
        </w:rPr>
        <w:t xml:space="preserve"> derived from natural resources have found </w:t>
      </w:r>
      <w:r w:rsidR="00287882" w:rsidRPr="008D1C64">
        <w:rPr>
          <w:rFonts w:ascii="Times New Roman" w:hAnsi="Times New Roman" w:cs="Times New Roman"/>
          <w:sz w:val="24"/>
          <w:szCs w:val="24"/>
        </w:rPr>
        <w:t>tremendous</w:t>
      </w:r>
      <w:r w:rsidR="00AA146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87882">
        <w:rPr>
          <w:rFonts w:ascii="Times New Roman" w:hAnsi="Times New Roman" w:cs="Times New Roman"/>
          <w:sz w:val="24"/>
          <w:szCs w:val="24"/>
        </w:rPr>
        <w:t>applications</w:t>
      </w:r>
      <w:r w:rsidR="00AA146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87882">
        <w:rPr>
          <w:rFonts w:ascii="Times New Roman" w:hAnsi="Times New Roman" w:cs="Times New Roman"/>
          <w:sz w:val="24"/>
          <w:szCs w:val="24"/>
        </w:rPr>
        <w:t>in various fields such as medical, pharmaceutical, food packaging applications owing to their unique characteristics</w:t>
      </w:r>
      <w:r w:rsidRPr="008D1C64">
        <w:rPr>
          <w:rFonts w:ascii="Times New Roman" w:hAnsi="Times New Roman" w:cs="Times New Roman"/>
          <w:sz w:val="24"/>
          <w:szCs w:val="24"/>
        </w:rPr>
        <w:t xml:space="preserve">.  Significantly, cellulose reinforced </w:t>
      </w:r>
      <w:r w:rsidRPr="008D1C64">
        <w:rPr>
          <w:rFonts w:ascii="Times New Roman" w:hAnsi="Times New Roman" w:cs="Times New Roman"/>
          <w:color w:val="000000"/>
          <w:sz w:val="24"/>
          <w:szCs w:val="24"/>
        </w:rPr>
        <w:t>polymer</w:t>
      </w:r>
      <w:r w:rsidR="00232B15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 matrix containing  smaller  size  fibers  exhibits enhanced  physical, mechanical and biological  properties  </w:t>
      </w:r>
      <w:r w:rsidR="00232B15">
        <w:rPr>
          <w:rFonts w:ascii="Times New Roman" w:hAnsi="Times New Roman" w:cs="Times New Roman"/>
          <w:color w:val="000000"/>
          <w:sz w:val="24"/>
          <w:szCs w:val="24"/>
        </w:rPr>
        <w:t>in contrast</w:t>
      </w:r>
      <w:r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 to  the  pristine polymer</w:t>
      </w:r>
      <w:r w:rsidR="00232B15">
        <w:rPr>
          <w:rFonts w:ascii="Times New Roman" w:hAnsi="Times New Roman" w:cs="Times New Roman"/>
          <w:color w:val="000000"/>
          <w:sz w:val="24"/>
          <w:szCs w:val="24"/>
        </w:rPr>
        <w:t>ic</w:t>
      </w:r>
      <w:r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matrix </w:t>
      </w:r>
      <w:r w:rsidR="00232B15">
        <w:rPr>
          <w:rFonts w:ascii="Times New Roman" w:hAnsi="Times New Roman" w:cs="Times New Roman"/>
          <w:color w:val="000000"/>
          <w:sz w:val="24"/>
          <w:szCs w:val="24"/>
        </w:rPr>
        <w:t>having</w:t>
      </w:r>
      <w:r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32B15" w:rsidRPr="008D1C64">
        <w:rPr>
          <w:rFonts w:ascii="Times New Roman" w:hAnsi="Times New Roman" w:cs="Times New Roman"/>
          <w:color w:val="000000"/>
          <w:sz w:val="24"/>
          <w:szCs w:val="24"/>
        </w:rPr>
        <w:t>greater</w:t>
      </w:r>
      <w:r w:rsidR="00232B15">
        <w:rPr>
          <w:rFonts w:ascii="Times New Roman" w:hAnsi="Times New Roman" w:cs="Times New Roman"/>
          <w:color w:val="000000"/>
          <w:sz w:val="24"/>
          <w:szCs w:val="24"/>
        </w:rPr>
        <w:t xml:space="preserve"> pore</w:t>
      </w:r>
      <w:r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size  fibers.  </w:t>
      </w:r>
      <w:proofErr w:type="gramStart"/>
      <w:r w:rsidR="00741E16" w:rsidRPr="008D1C64">
        <w:rPr>
          <w:rFonts w:ascii="Times New Roman" w:hAnsi="Times New Roman" w:cs="Times New Roman"/>
          <w:sz w:val="24"/>
          <w:szCs w:val="24"/>
        </w:rPr>
        <w:t xml:space="preserve">In  </w:t>
      </w:r>
      <w:r w:rsidR="00232B15">
        <w:rPr>
          <w:rFonts w:ascii="Times New Roman" w:hAnsi="Times New Roman" w:cs="Times New Roman"/>
          <w:sz w:val="24"/>
          <w:szCs w:val="24"/>
        </w:rPr>
        <w:t>this</w:t>
      </w:r>
      <w:proofErr w:type="gramEnd"/>
      <w:r w:rsidR="00232B15">
        <w:rPr>
          <w:rFonts w:ascii="Times New Roman" w:hAnsi="Times New Roman" w:cs="Times New Roman"/>
          <w:sz w:val="24"/>
          <w:szCs w:val="24"/>
        </w:rPr>
        <w:t xml:space="preserve"> </w:t>
      </w:r>
      <w:r w:rsidR="00741E16" w:rsidRPr="008D1C64">
        <w:rPr>
          <w:rFonts w:ascii="Times New Roman" w:hAnsi="Times New Roman" w:cs="Times New Roman"/>
          <w:sz w:val="24"/>
          <w:szCs w:val="24"/>
        </w:rPr>
        <w:t xml:space="preserve">present  </w:t>
      </w:r>
      <w:r w:rsidR="00232B15">
        <w:rPr>
          <w:rFonts w:ascii="Times New Roman" w:hAnsi="Times New Roman" w:cs="Times New Roman"/>
          <w:sz w:val="24"/>
          <w:szCs w:val="24"/>
        </w:rPr>
        <w:t>study</w:t>
      </w:r>
      <w:r w:rsidR="00741E16" w:rsidRPr="008D1C64">
        <w:rPr>
          <w:rFonts w:ascii="Times New Roman" w:hAnsi="Times New Roman" w:cs="Times New Roman"/>
          <w:sz w:val="24"/>
          <w:szCs w:val="24"/>
        </w:rPr>
        <w:t xml:space="preserve">,  </w:t>
      </w:r>
      <w:r w:rsidR="00C325D8">
        <w:rPr>
          <w:rFonts w:ascii="Times New Roman" w:hAnsi="Times New Roman" w:cs="Times New Roman"/>
          <w:sz w:val="24"/>
          <w:szCs w:val="24"/>
        </w:rPr>
        <w:t xml:space="preserve">cellulose was extracted from the </w:t>
      </w:r>
      <w:r w:rsidR="00741E16" w:rsidRPr="008D1C64">
        <w:rPr>
          <w:rFonts w:ascii="Times New Roman" w:hAnsi="Times New Roman" w:cs="Times New Roman"/>
          <w:sz w:val="24"/>
          <w:szCs w:val="24"/>
        </w:rPr>
        <w:t xml:space="preserve">crop residue </w:t>
      </w:r>
      <w:r w:rsidR="00B51D8B" w:rsidRPr="008D1C64">
        <w:rPr>
          <w:rFonts w:ascii="Times New Roman" w:hAnsi="Times New Roman" w:cs="Times New Roman"/>
          <w:sz w:val="24"/>
          <w:szCs w:val="24"/>
        </w:rPr>
        <w:t xml:space="preserve">of </w:t>
      </w:r>
      <w:r w:rsidR="00B00BE4" w:rsidRPr="008D1C64">
        <w:rPr>
          <w:rFonts w:ascii="Times New Roman" w:hAnsi="Times New Roman" w:cs="Times New Roman"/>
          <w:sz w:val="24"/>
          <w:szCs w:val="24"/>
        </w:rPr>
        <w:t>ri</w:t>
      </w:r>
      <w:r w:rsidRPr="008D1C64">
        <w:rPr>
          <w:rFonts w:ascii="Times New Roman" w:hAnsi="Times New Roman" w:cs="Times New Roman"/>
          <w:sz w:val="24"/>
          <w:szCs w:val="24"/>
        </w:rPr>
        <w:t xml:space="preserve">ce </w:t>
      </w:r>
      <w:r w:rsidR="00B51D8B" w:rsidRPr="008D1C64">
        <w:rPr>
          <w:rFonts w:ascii="Times New Roman" w:hAnsi="Times New Roman" w:cs="Times New Roman"/>
          <w:sz w:val="24"/>
          <w:szCs w:val="24"/>
        </w:rPr>
        <w:t xml:space="preserve">husk waste </w:t>
      </w:r>
      <w:r w:rsidR="00C325D8">
        <w:rPr>
          <w:rFonts w:ascii="Times New Roman" w:hAnsi="Times New Roman" w:cs="Times New Roman"/>
          <w:sz w:val="24"/>
          <w:szCs w:val="24"/>
        </w:rPr>
        <w:t>using a feasible chemical treatment</w:t>
      </w:r>
      <w:r w:rsidR="00741E16" w:rsidRPr="008D1C64">
        <w:rPr>
          <w:rFonts w:ascii="Times New Roman" w:hAnsi="Times New Roman" w:cs="Times New Roman"/>
          <w:sz w:val="24"/>
          <w:szCs w:val="24"/>
        </w:rPr>
        <w:t xml:space="preserve">. The </w:t>
      </w:r>
      <w:r w:rsidR="0062587F" w:rsidRPr="008D1C64">
        <w:rPr>
          <w:rFonts w:ascii="Times New Roman" w:hAnsi="Times New Roman" w:cs="Times New Roman"/>
          <w:sz w:val="24"/>
          <w:szCs w:val="24"/>
        </w:rPr>
        <w:t xml:space="preserve">surface </w:t>
      </w:r>
      <w:r w:rsidR="00741E16" w:rsidRPr="008D1C64">
        <w:rPr>
          <w:rFonts w:ascii="Times New Roman" w:hAnsi="Times New Roman" w:cs="Times New Roman"/>
          <w:sz w:val="24"/>
          <w:szCs w:val="24"/>
        </w:rPr>
        <w:t>morphological investigation and the</w:t>
      </w:r>
      <w:r w:rsidR="00C325D8">
        <w:rPr>
          <w:rFonts w:ascii="Times New Roman" w:hAnsi="Times New Roman" w:cs="Times New Roman"/>
          <w:sz w:val="24"/>
          <w:szCs w:val="24"/>
        </w:rPr>
        <w:t xml:space="preserve"> particle</w:t>
      </w:r>
      <w:r w:rsidR="00741E16" w:rsidRPr="008D1C64">
        <w:rPr>
          <w:rFonts w:ascii="Times New Roman" w:hAnsi="Times New Roman" w:cs="Times New Roman"/>
          <w:sz w:val="24"/>
          <w:szCs w:val="24"/>
        </w:rPr>
        <w:t xml:space="preserve"> size of the </w:t>
      </w:r>
      <w:r w:rsidR="00C325D8">
        <w:rPr>
          <w:rFonts w:ascii="Times New Roman" w:hAnsi="Times New Roman" w:cs="Times New Roman"/>
          <w:sz w:val="24"/>
          <w:szCs w:val="24"/>
        </w:rPr>
        <w:t>product cellulose</w:t>
      </w:r>
      <w:r w:rsidR="0062587F" w:rsidRPr="008D1C64">
        <w:rPr>
          <w:rFonts w:ascii="Times New Roman" w:hAnsi="Times New Roman" w:cs="Times New Roman"/>
          <w:sz w:val="24"/>
          <w:szCs w:val="24"/>
        </w:rPr>
        <w:t xml:space="preserve"> crystals</w:t>
      </w:r>
      <w:r w:rsidR="00741E16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62587F" w:rsidRPr="008D1C64">
        <w:rPr>
          <w:rFonts w:ascii="Times New Roman" w:hAnsi="Times New Roman" w:cs="Times New Roman"/>
          <w:sz w:val="24"/>
          <w:szCs w:val="24"/>
        </w:rPr>
        <w:t>were</w:t>
      </w:r>
      <w:r w:rsidR="002D799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C325D8">
        <w:rPr>
          <w:rFonts w:ascii="Times New Roman" w:hAnsi="Times New Roman" w:cs="Times New Roman"/>
          <w:sz w:val="24"/>
          <w:szCs w:val="24"/>
        </w:rPr>
        <w:t>determined</w:t>
      </w:r>
      <w:r w:rsidR="002D799B" w:rsidRPr="008D1C64">
        <w:rPr>
          <w:rFonts w:ascii="Times New Roman" w:hAnsi="Times New Roman" w:cs="Times New Roman"/>
          <w:sz w:val="24"/>
          <w:szCs w:val="24"/>
        </w:rPr>
        <w:t xml:space="preserve">. </w:t>
      </w:r>
      <w:r w:rsidR="00741E16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Fourier transform infrared (FT-IR) spectra of the</w:t>
      </w:r>
      <w:r w:rsidR="0062587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cellulose </w:t>
      </w:r>
      <w:r w:rsidR="00C325D8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revealed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325D8">
        <w:rPr>
          <w:rFonts w:ascii="Times New Roman" w:eastAsia="Times New Roman" w:hAnsi="Times New Roman" w:cs="Times New Roman"/>
          <w:sz w:val="24"/>
          <w:szCs w:val="24"/>
          <w:lang w:eastAsia="en-IN"/>
        </w:rPr>
        <w:t>that the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non-cellulosic</w:t>
      </w:r>
      <w:r w:rsidR="00A4219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325D8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constituents</w:t>
      </w:r>
      <w:r w:rsidR="00C325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from the product have removed effectively</w:t>
      </w:r>
      <w:r w:rsidR="0062587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A4219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X-ray diffraction</w:t>
      </w:r>
      <w:r w:rsidR="00A4219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(XRD)</w:t>
      </w:r>
      <w:r w:rsidR="00A4219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analysis revealed the three main  </w:t>
      </w:r>
      <w:r w:rsidR="0062587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diffraction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peaks at 2</w:t>
      </w:r>
      <w:r w:rsidR="0062587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sym w:font="Symbol" w:char="F071"/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D799B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values of 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</w:rPr>
        <w:t>17.8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o,  </w:t>
      </w:r>
      <w:r w:rsidR="00C87108">
        <w:rPr>
          <w:rFonts w:ascii="Times New Roman" w:hAnsi="Times New Roman" w:cs="Times New Roman"/>
          <w:color w:val="000000"/>
          <w:sz w:val="24"/>
          <w:szCs w:val="24"/>
        </w:rPr>
        <w:t>22.7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o , 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 and  34.4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o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relative to the cellulose  crystalline  structure  and  the  crystallinity index  of  the </w:t>
      </w:r>
      <w:r w:rsidR="00C325D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product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cellulose was  </w:t>
      </w:r>
      <w:r w:rsidR="00C325D8">
        <w:rPr>
          <w:rFonts w:ascii="Times New Roman" w:eastAsia="Times New Roman" w:hAnsi="Times New Roman" w:cs="Times New Roman"/>
          <w:sz w:val="24"/>
          <w:szCs w:val="24"/>
          <w:lang w:eastAsia="en-IN"/>
        </w:rPr>
        <w:t>calculated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to be </w:t>
      </w:r>
      <w:r w:rsidR="009649C1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</w:rPr>
        <w:t>70</w:t>
      </w:r>
      <w:r w:rsidR="009649C1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±3 </w:t>
      </w:r>
      <w:r w:rsidR="009649C1" w:rsidRPr="008D1C64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. Thermo gravimetric analysis (TGA) showed that the crystalline cellulose decompose</w:t>
      </w:r>
      <w:r w:rsidR="0062587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at 3</w:t>
      </w:r>
      <w:r w:rsidR="00C87108">
        <w:rPr>
          <w:rFonts w:ascii="Times New Roman" w:eastAsia="Times New Roman" w:hAnsi="Times New Roman" w:cs="Times New Roman"/>
          <w:sz w:val="24"/>
          <w:szCs w:val="24"/>
          <w:lang w:eastAsia="en-IN"/>
        </w:rPr>
        <w:t>33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  <w:t>o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C</w:t>
      </w:r>
      <w:r w:rsidR="00765D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with no additional peaks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765DC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indicating </w:t>
      </w:r>
      <w:r w:rsidR="00741E16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the purity of the </w:t>
      </w:r>
      <w:r w:rsidR="003B123F">
        <w:rPr>
          <w:rFonts w:ascii="Times New Roman" w:hAnsi="Times New Roman" w:cs="Times New Roman"/>
          <w:color w:val="000000"/>
          <w:sz w:val="24"/>
          <w:szCs w:val="24"/>
        </w:rPr>
        <w:t>extra</w:t>
      </w:r>
      <w:r w:rsidR="00765DC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3B123F">
        <w:rPr>
          <w:rFonts w:ascii="Times New Roman" w:hAnsi="Times New Roman" w:cs="Times New Roman"/>
          <w:color w:val="000000"/>
          <w:sz w:val="24"/>
          <w:szCs w:val="24"/>
        </w:rPr>
        <w:t>ted</w:t>
      </w:r>
      <w:r w:rsidR="0062587F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5DCA">
        <w:rPr>
          <w:rFonts w:ascii="Times New Roman" w:hAnsi="Times New Roman" w:cs="Times New Roman"/>
          <w:color w:val="000000"/>
          <w:sz w:val="24"/>
          <w:szCs w:val="24"/>
        </w:rPr>
        <w:t>product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. The</w:t>
      </w:r>
      <w:r w:rsidR="00E921C2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se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results showed that the </w:t>
      </w:r>
      <w:r w:rsidR="00607709">
        <w:rPr>
          <w:rFonts w:ascii="Times New Roman" w:eastAsia="Times New Roman" w:hAnsi="Times New Roman" w:cs="Times New Roman"/>
          <w:sz w:val="24"/>
          <w:szCs w:val="24"/>
          <w:lang w:eastAsia="en-IN"/>
        </w:rPr>
        <w:t>extracted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cellulose </w:t>
      </w:r>
      <w:r w:rsidR="00F41105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possesse</w:t>
      </w:r>
      <w:r w:rsidR="0062587F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d</w:t>
      </w:r>
      <w:r w:rsidR="00741E16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C87108">
        <w:rPr>
          <w:rFonts w:ascii="Times New Roman" w:eastAsia="Times New Roman" w:hAnsi="Times New Roman" w:cs="Times New Roman"/>
          <w:sz w:val="24"/>
          <w:szCs w:val="24"/>
          <w:lang w:eastAsia="en-IN"/>
        </w:rPr>
        <w:t>significant</w:t>
      </w:r>
      <w:r w:rsidR="00F41105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thermal stability and higher yield</w:t>
      </w:r>
      <w:r w:rsidR="009649C1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which could be used </w:t>
      </w:r>
      <w:r w:rsidR="00F41105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for </w:t>
      </w:r>
      <w:r w:rsidR="0073230D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advanced </w:t>
      </w:r>
      <w:proofErr w:type="spellStart"/>
      <w:r w:rsidR="0073230D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biocomposite</w:t>
      </w:r>
      <w:proofErr w:type="spellEnd"/>
      <w:r w:rsidR="0073230D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proofErr w:type="spellStart"/>
      <w:r w:rsidR="00C87108">
        <w:rPr>
          <w:rFonts w:ascii="Times New Roman" w:eastAsia="Times New Roman" w:hAnsi="Times New Roman" w:cs="Times New Roman"/>
          <w:sz w:val="24"/>
          <w:szCs w:val="24"/>
          <w:lang w:eastAsia="en-IN"/>
        </w:rPr>
        <w:t>nanofiber</w:t>
      </w:r>
      <w:proofErr w:type="spellEnd"/>
      <w:r w:rsidR="00C87108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28186A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which could be utilised in the packaging </w:t>
      </w:r>
      <w:r w:rsidR="0073230D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applications</w:t>
      </w:r>
      <w:r w:rsidR="009649C1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  <w:r w:rsidR="00E921C2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</w:p>
    <w:p w:rsidR="005F4779" w:rsidRPr="008D1C64" w:rsidRDefault="00741E16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Pr="008D1C64">
        <w:rPr>
          <w:rFonts w:ascii="Times New Roman" w:hAnsi="Times New Roman" w:cs="Times New Roman"/>
          <w:b/>
          <w:sz w:val="24"/>
          <w:szCs w:val="24"/>
        </w:rPr>
        <w:t>Keywords</w:t>
      </w:r>
      <w:r w:rsidRPr="008D1C64">
        <w:rPr>
          <w:rFonts w:ascii="Times New Roman" w:hAnsi="Times New Roman" w:cs="Times New Roman"/>
          <w:sz w:val="24"/>
          <w:szCs w:val="24"/>
        </w:rPr>
        <w:t xml:space="preserve">:  </w:t>
      </w:r>
      <w:r w:rsidR="007F0FEC" w:rsidRPr="008D1C64">
        <w:rPr>
          <w:rFonts w:ascii="Times New Roman" w:hAnsi="Times New Roman" w:cs="Times New Roman"/>
          <w:sz w:val="24"/>
          <w:szCs w:val="24"/>
        </w:rPr>
        <w:t>C</w:t>
      </w:r>
      <w:r w:rsidR="00B00BE4" w:rsidRPr="008D1C64">
        <w:rPr>
          <w:rFonts w:ascii="Times New Roman" w:hAnsi="Times New Roman" w:cs="Times New Roman"/>
          <w:sz w:val="24"/>
          <w:szCs w:val="24"/>
        </w:rPr>
        <w:t xml:space="preserve">ellulose, </w:t>
      </w:r>
      <w:r w:rsidRPr="008D1C64">
        <w:rPr>
          <w:rFonts w:ascii="Times New Roman" w:hAnsi="Times New Roman" w:cs="Times New Roman"/>
          <w:sz w:val="24"/>
          <w:szCs w:val="24"/>
        </w:rPr>
        <w:t>biopolymer</w:t>
      </w:r>
      <w:r w:rsidR="003C776A" w:rsidRPr="008D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C44" w:rsidRPr="008D1C64">
        <w:rPr>
          <w:rFonts w:ascii="Times New Roman" w:hAnsi="Times New Roman" w:cs="Times New Roman"/>
          <w:sz w:val="24"/>
          <w:szCs w:val="24"/>
        </w:rPr>
        <w:t>biocomposite</w:t>
      </w:r>
      <w:proofErr w:type="spellEnd"/>
      <w:r w:rsidR="00632C44" w:rsidRPr="008D1C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2C44" w:rsidRPr="008D1C64">
        <w:rPr>
          <w:rFonts w:ascii="Times New Roman" w:hAnsi="Times New Roman" w:cs="Times New Roman"/>
          <w:sz w:val="24"/>
          <w:szCs w:val="24"/>
        </w:rPr>
        <w:t>crystallinity</w:t>
      </w:r>
      <w:proofErr w:type="spellEnd"/>
      <w:r w:rsidR="00632C44" w:rsidRPr="008D1C64">
        <w:rPr>
          <w:rFonts w:ascii="Times New Roman" w:hAnsi="Times New Roman" w:cs="Times New Roman"/>
          <w:sz w:val="24"/>
          <w:szCs w:val="24"/>
        </w:rPr>
        <w:t>,</w:t>
      </w:r>
      <w:r w:rsidR="003C776A" w:rsidRPr="008D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6D7E">
        <w:rPr>
          <w:rFonts w:ascii="Times New Roman" w:hAnsi="Times New Roman" w:cs="Times New Roman"/>
          <w:sz w:val="24"/>
          <w:szCs w:val="24"/>
        </w:rPr>
        <w:t>nanofibers</w:t>
      </w:r>
      <w:proofErr w:type="spellEnd"/>
    </w:p>
    <w:p w:rsidR="00AD6744" w:rsidRDefault="00AD6744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6744" w:rsidRDefault="00AD6744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173E" w:rsidRPr="008D1C64" w:rsidRDefault="009F173E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>INTRODUCTION</w:t>
      </w:r>
    </w:p>
    <w:p w:rsidR="00765DCA" w:rsidRDefault="003B123F" w:rsidP="00765DCA">
      <w:pPr>
        <w:pStyle w:val="ListParagraph"/>
        <w:tabs>
          <w:tab w:val="left" w:pos="3315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26CF" w:rsidRPr="008D1C64">
        <w:rPr>
          <w:rFonts w:ascii="Times New Roman" w:hAnsi="Times New Roman" w:cs="Times New Roman"/>
          <w:sz w:val="24"/>
          <w:szCs w:val="24"/>
        </w:rPr>
        <w:t xml:space="preserve">In </w:t>
      </w:r>
      <w:r w:rsidR="00E921C2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r w:rsidR="00B426CF" w:rsidRPr="008D1C64">
        <w:rPr>
          <w:rFonts w:ascii="Times New Roman" w:hAnsi="Times New Roman" w:cs="Times New Roman"/>
          <w:sz w:val="24"/>
          <w:szCs w:val="24"/>
        </w:rPr>
        <w:t xml:space="preserve">recent </w:t>
      </w:r>
      <w:r w:rsidR="00B00BE4" w:rsidRPr="008D1C64">
        <w:rPr>
          <w:rFonts w:ascii="Times New Roman" w:hAnsi="Times New Roman" w:cs="Times New Roman"/>
          <w:sz w:val="24"/>
          <w:szCs w:val="24"/>
        </w:rPr>
        <w:t>decades</w:t>
      </w:r>
      <w:r w:rsidR="00B426CF" w:rsidRPr="008D1C64">
        <w:rPr>
          <w:rFonts w:ascii="Times New Roman" w:hAnsi="Times New Roman" w:cs="Times New Roman"/>
          <w:sz w:val="24"/>
          <w:szCs w:val="24"/>
        </w:rPr>
        <w:t>,</w:t>
      </w:r>
      <w:r w:rsidR="00765DCA">
        <w:rPr>
          <w:rFonts w:ascii="Times New Roman" w:hAnsi="Times New Roman" w:cs="Times New Roman"/>
          <w:sz w:val="24"/>
          <w:szCs w:val="24"/>
        </w:rPr>
        <w:t xml:space="preserve"> </w:t>
      </w:r>
      <w:r w:rsidR="00765DCA" w:rsidRPr="00765DCA">
        <w:rPr>
          <w:rFonts w:ascii="Times New Roman" w:hAnsi="Times New Roman" w:cs="Times New Roman"/>
          <w:sz w:val="24"/>
          <w:szCs w:val="24"/>
        </w:rPr>
        <w:t xml:space="preserve">cellulose-based </w:t>
      </w:r>
      <w:proofErr w:type="spellStart"/>
      <w:r w:rsidR="00765DCA" w:rsidRPr="00765DCA">
        <w:rPr>
          <w:rFonts w:ascii="Times New Roman" w:hAnsi="Times New Roman" w:cs="Times New Roman"/>
          <w:sz w:val="24"/>
          <w:szCs w:val="24"/>
        </w:rPr>
        <w:t>bionanocomposites</w:t>
      </w:r>
      <w:proofErr w:type="spellEnd"/>
      <w:r w:rsidR="00765DCA" w:rsidRPr="00765DCA">
        <w:rPr>
          <w:rFonts w:ascii="Times New Roman" w:hAnsi="Times New Roman" w:cs="Times New Roman"/>
          <w:sz w:val="24"/>
          <w:szCs w:val="24"/>
        </w:rPr>
        <w:t xml:space="preserve"> have a number of benefits, including global availability, </w:t>
      </w:r>
      <w:r w:rsidR="00B426CF" w:rsidRPr="00765DCA">
        <w:rPr>
          <w:rFonts w:ascii="Times New Roman" w:hAnsi="Times New Roman" w:cs="Times New Roman"/>
          <w:sz w:val="24"/>
          <w:szCs w:val="24"/>
        </w:rPr>
        <w:t>low cos</w:t>
      </w:r>
      <w:r w:rsidR="00CD1D86" w:rsidRPr="00765DCA">
        <w:rPr>
          <w:rFonts w:ascii="Times New Roman" w:hAnsi="Times New Roman" w:cs="Times New Roman"/>
          <w:sz w:val="24"/>
          <w:szCs w:val="24"/>
        </w:rPr>
        <w:t>t</w:t>
      </w:r>
      <w:r w:rsidR="00B426CF" w:rsidRPr="00765DCA">
        <w:rPr>
          <w:rFonts w:ascii="Times New Roman" w:hAnsi="Times New Roman" w:cs="Times New Roman"/>
          <w:sz w:val="24"/>
          <w:szCs w:val="24"/>
        </w:rPr>
        <w:t xml:space="preserve">, easy </w:t>
      </w:r>
      <w:r w:rsidR="00E921C2" w:rsidRPr="00765DCA">
        <w:rPr>
          <w:rFonts w:ascii="Times New Roman" w:hAnsi="Times New Roman" w:cs="Times New Roman"/>
          <w:sz w:val="24"/>
          <w:szCs w:val="24"/>
        </w:rPr>
        <w:t>manipulability</w:t>
      </w:r>
      <w:r w:rsidR="00B426CF" w:rsidRPr="00765DCA">
        <w:rPr>
          <w:rFonts w:ascii="Times New Roman" w:hAnsi="Times New Roman" w:cs="Times New Roman"/>
          <w:sz w:val="24"/>
          <w:szCs w:val="24"/>
        </w:rPr>
        <w:t>, and good proc</w:t>
      </w:r>
      <w:r w:rsidR="00E921C2" w:rsidRPr="00765DCA">
        <w:rPr>
          <w:rFonts w:ascii="Times New Roman" w:hAnsi="Times New Roman" w:cs="Times New Roman"/>
          <w:sz w:val="24"/>
          <w:szCs w:val="24"/>
        </w:rPr>
        <w:t xml:space="preserve">essability </w:t>
      </w:r>
      <w:r w:rsidR="00B426CF" w:rsidRPr="00765DCA">
        <w:rPr>
          <w:rFonts w:ascii="Times New Roman" w:hAnsi="Times New Roman" w:cs="Times New Roman"/>
          <w:sz w:val="24"/>
          <w:szCs w:val="24"/>
        </w:rPr>
        <w:t>[1</w:t>
      </w:r>
      <w:proofErr w:type="gramStart"/>
      <w:r w:rsidR="00B426CF" w:rsidRPr="00765DCA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="00B426CF" w:rsidRPr="00765DCA">
        <w:rPr>
          <w:rFonts w:ascii="Times New Roman" w:hAnsi="Times New Roman" w:cs="Times New Roman"/>
          <w:sz w:val="24"/>
          <w:szCs w:val="24"/>
        </w:rPr>
        <w:t>]</w:t>
      </w:r>
      <w:r w:rsidR="00E921C2" w:rsidRPr="00765DCA">
        <w:rPr>
          <w:rFonts w:ascii="Times New Roman" w:hAnsi="Times New Roman" w:cs="Times New Roman"/>
          <w:sz w:val="24"/>
          <w:szCs w:val="24"/>
        </w:rPr>
        <w:t>.</w:t>
      </w:r>
      <w:r w:rsidR="00F26679" w:rsidRPr="00765DC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D1D86" w:rsidRPr="003D29E1" w:rsidRDefault="00765DCA" w:rsidP="003D29E1">
      <w:pPr>
        <w:pStyle w:val="ListParagraph"/>
        <w:tabs>
          <w:tab w:val="left" w:pos="3315"/>
        </w:tabs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765DCA">
        <w:rPr>
          <w:rFonts w:ascii="Times New Roman" w:hAnsi="Times New Roman" w:cs="Times New Roman"/>
          <w:sz w:val="24"/>
          <w:szCs w:val="24"/>
        </w:rPr>
        <w:t>Every year, more tonnes of agricultural waste are produced, but only a small portion of that waste is utilised for things like feedstock and energy production.</w:t>
      </w:r>
      <w:r w:rsidR="00C94087">
        <w:rPr>
          <w:rFonts w:ascii="Times New Roman" w:hAnsi="Times New Roman" w:cs="Times New Roman"/>
          <w:sz w:val="24"/>
          <w:szCs w:val="24"/>
        </w:rPr>
        <w:t xml:space="preserve"> </w:t>
      </w:r>
      <w:r w:rsidR="00C94087" w:rsidRPr="00C94087">
        <w:rPr>
          <w:rFonts w:ascii="Times New Roman" w:hAnsi="Times New Roman" w:cs="Times New Roman"/>
          <w:sz w:val="24"/>
          <w:szCs w:val="24"/>
        </w:rPr>
        <w:t xml:space="preserve">A potential economic use for agricultural wastes is the creation of </w:t>
      </w:r>
      <w:proofErr w:type="spellStart"/>
      <w:r w:rsidR="00C94087" w:rsidRPr="00C94087">
        <w:rPr>
          <w:rFonts w:ascii="Times New Roman" w:hAnsi="Times New Roman" w:cs="Times New Roman"/>
          <w:sz w:val="24"/>
          <w:szCs w:val="24"/>
        </w:rPr>
        <w:t>bio</w:t>
      </w:r>
      <w:r w:rsidR="00C94087">
        <w:rPr>
          <w:rFonts w:ascii="Times New Roman" w:hAnsi="Times New Roman" w:cs="Times New Roman"/>
          <w:sz w:val="24"/>
          <w:szCs w:val="24"/>
        </w:rPr>
        <w:t>nano</w:t>
      </w:r>
      <w:r w:rsidR="00C94087" w:rsidRPr="00C94087">
        <w:rPr>
          <w:rFonts w:ascii="Times New Roman" w:hAnsi="Times New Roman" w:cs="Times New Roman"/>
          <w:sz w:val="24"/>
          <w:szCs w:val="24"/>
        </w:rPr>
        <w:t>composites</w:t>
      </w:r>
      <w:proofErr w:type="spellEnd"/>
      <w:r w:rsidR="00C94087" w:rsidRPr="00C94087">
        <w:rPr>
          <w:rFonts w:ascii="Times New Roman" w:hAnsi="Times New Roman" w:cs="Times New Roman"/>
          <w:sz w:val="24"/>
          <w:szCs w:val="24"/>
        </w:rPr>
        <w:t>, which would exploit their great potential as underutilised renewable resources and give the agricultural industry a non-food market.  Agricultural fibres</w:t>
      </w:r>
      <w:r w:rsidR="00C94087">
        <w:rPr>
          <w:rFonts w:ascii="Times New Roman" w:hAnsi="Times New Roman" w:cs="Times New Roman"/>
          <w:sz w:val="24"/>
          <w:szCs w:val="24"/>
        </w:rPr>
        <w:t xml:space="preserve"> </w:t>
      </w:r>
      <w:r w:rsidR="00C94087" w:rsidRPr="00765DCA">
        <w:rPr>
          <w:rFonts w:ascii="Times New Roman" w:hAnsi="Times New Roman" w:cs="Times New Roman"/>
          <w:sz w:val="24"/>
          <w:szCs w:val="24"/>
        </w:rPr>
        <w:t xml:space="preserve">in   </w:t>
      </w:r>
      <w:proofErr w:type="spellStart"/>
      <w:r w:rsidR="00C94087" w:rsidRPr="00765DCA">
        <w:rPr>
          <w:rFonts w:ascii="Times New Roman" w:hAnsi="Times New Roman" w:cs="Times New Roman"/>
          <w:sz w:val="24"/>
          <w:szCs w:val="24"/>
        </w:rPr>
        <w:t>biocomposites</w:t>
      </w:r>
      <w:proofErr w:type="spellEnd"/>
      <w:r w:rsidR="00C94087" w:rsidRPr="00C94087">
        <w:rPr>
          <w:rFonts w:ascii="Times New Roman" w:hAnsi="Times New Roman" w:cs="Times New Roman"/>
          <w:sz w:val="24"/>
          <w:szCs w:val="24"/>
        </w:rPr>
        <w:t xml:space="preserve"> have been the subject of some useful investigations, albeit</w:t>
      </w:r>
      <w:r w:rsidR="00F26679" w:rsidRPr="00C94087">
        <w:rPr>
          <w:rFonts w:ascii="Times New Roman" w:hAnsi="Times New Roman" w:cs="Times New Roman"/>
          <w:sz w:val="24"/>
          <w:szCs w:val="24"/>
        </w:rPr>
        <w:t xml:space="preserve">, </w:t>
      </w:r>
      <w:r w:rsidR="00C94087" w:rsidRPr="00C94087">
        <w:rPr>
          <w:rFonts w:ascii="Times New Roman" w:hAnsi="Times New Roman" w:cs="Times New Roman"/>
          <w:sz w:val="24"/>
          <w:szCs w:val="24"/>
        </w:rPr>
        <w:t xml:space="preserve">the physical, mechanical, and thermal properties of the </w:t>
      </w:r>
      <w:proofErr w:type="spellStart"/>
      <w:r w:rsidR="00C94087">
        <w:rPr>
          <w:rFonts w:ascii="Times New Roman" w:hAnsi="Times New Roman" w:cs="Times New Roman"/>
          <w:sz w:val="24"/>
          <w:szCs w:val="24"/>
        </w:rPr>
        <w:t>biocomposite</w:t>
      </w:r>
      <w:proofErr w:type="spellEnd"/>
      <w:r w:rsidR="00C94087">
        <w:rPr>
          <w:rFonts w:ascii="Times New Roman" w:hAnsi="Times New Roman" w:cs="Times New Roman"/>
          <w:sz w:val="24"/>
          <w:szCs w:val="24"/>
        </w:rPr>
        <w:t xml:space="preserve"> </w:t>
      </w:r>
      <w:r w:rsidR="00C94087" w:rsidRPr="00C94087">
        <w:rPr>
          <w:rFonts w:ascii="Times New Roman" w:hAnsi="Times New Roman" w:cs="Times New Roman"/>
          <w:sz w:val="24"/>
          <w:szCs w:val="24"/>
        </w:rPr>
        <w:t>fibres created in these investigations have not yet improved e</w:t>
      </w:r>
      <w:r w:rsidR="00C94087">
        <w:rPr>
          <w:rFonts w:ascii="Times New Roman" w:hAnsi="Times New Roman" w:cs="Times New Roman"/>
          <w:sz w:val="24"/>
          <w:szCs w:val="24"/>
        </w:rPr>
        <w:t>nough for usage in applications</w:t>
      </w:r>
      <w:r w:rsidR="003D29E1">
        <w:rPr>
          <w:rFonts w:ascii="Times New Roman" w:hAnsi="Times New Roman" w:cs="Times New Roman"/>
          <w:sz w:val="24"/>
          <w:szCs w:val="24"/>
        </w:rPr>
        <w:t xml:space="preserve"> </w:t>
      </w:r>
      <w:r w:rsidR="00C94087" w:rsidRPr="00C94087">
        <w:rPr>
          <w:rFonts w:ascii="Times New Roman" w:hAnsi="Times New Roman" w:cs="Times New Roman"/>
          <w:sz w:val="24"/>
          <w:szCs w:val="24"/>
        </w:rPr>
        <w:t>[3-7]</w:t>
      </w:r>
      <w:r w:rsidR="00F26679" w:rsidRPr="00C94087">
        <w:rPr>
          <w:rFonts w:ascii="Times New Roman" w:hAnsi="Times New Roman" w:cs="Times New Roman"/>
          <w:sz w:val="24"/>
          <w:szCs w:val="24"/>
        </w:rPr>
        <w:t xml:space="preserve">. </w:t>
      </w:r>
      <w:r w:rsidR="003D29E1" w:rsidRPr="003D29E1">
        <w:rPr>
          <w:rFonts w:ascii="Times New Roman" w:hAnsi="Times New Roman" w:cs="Times New Roman"/>
          <w:sz w:val="24"/>
          <w:szCs w:val="24"/>
        </w:rPr>
        <w:t xml:space="preserve">Natural cellulose fibres are used in the creation of biodegradable composites and have been the focus of in-depth study. Due to their enormous naturally occurring abundance, high surface area, and good mechanical strength, the reinforcing of </w:t>
      </w:r>
      <w:proofErr w:type="spellStart"/>
      <w:r w:rsidR="003D29E1" w:rsidRPr="003D29E1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3D29E1" w:rsidRPr="003D29E1">
        <w:rPr>
          <w:rFonts w:ascii="Times New Roman" w:hAnsi="Times New Roman" w:cs="Times New Roman"/>
          <w:sz w:val="24"/>
          <w:szCs w:val="24"/>
        </w:rPr>
        <w:t xml:space="preserve">-cellulose in </w:t>
      </w:r>
      <w:proofErr w:type="spellStart"/>
      <w:r w:rsidR="003D29E1" w:rsidRPr="003D29E1">
        <w:rPr>
          <w:rFonts w:ascii="Times New Roman" w:hAnsi="Times New Roman" w:cs="Times New Roman"/>
          <w:sz w:val="24"/>
          <w:szCs w:val="24"/>
        </w:rPr>
        <w:t>biocomposites</w:t>
      </w:r>
      <w:proofErr w:type="spellEnd"/>
      <w:r w:rsidR="003D29E1" w:rsidRPr="003D29E1">
        <w:rPr>
          <w:rFonts w:ascii="Times New Roman" w:hAnsi="Times New Roman" w:cs="Times New Roman"/>
          <w:sz w:val="24"/>
          <w:szCs w:val="24"/>
        </w:rPr>
        <w:t xml:space="preserve"> fibres has</w:t>
      </w:r>
      <w:r w:rsidR="003D29E1">
        <w:rPr>
          <w:rFonts w:ascii="Times New Roman" w:hAnsi="Times New Roman" w:cs="Times New Roman"/>
          <w:sz w:val="24"/>
          <w:szCs w:val="24"/>
        </w:rPr>
        <w:t xml:space="preserve"> captured substantial attention </w:t>
      </w:r>
      <w:r w:rsidR="003D29E1" w:rsidRPr="003D29E1">
        <w:rPr>
          <w:rFonts w:ascii="Times New Roman" w:hAnsi="Times New Roman" w:cs="Times New Roman"/>
          <w:sz w:val="24"/>
          <w:szCs w:val="24"/>
        </w:rPr>
        <w:t>[</w:t>
      </w:r>
      <w:r w:rsidR="00445F91" w:rsidRPr="003D29E1">
        <w:rPr>
          <w:rFonts w:ascii="Times New Roman" w:hAnsi="Times New Roman" w:cs="Times New Roman"/>
          <w:sz w:val="24"/>
          <w:szCs w:val="24"/>
        </w:rPr>
        <w:t>5</w:t>
      </w:r>
      <w:r w:rsidR="00CD1D86" w:rsidRPr="003D29E1">
        <w:rPr>
          <w:rFonts w:ascii="Times New Roman" w:hAnsi="Times New Roman" w:cs="Times New Roman"/>
          <w:sz w:val="24"/>
          <w:szCs w:val="24"/>
        </w:rPr>
        <w:t>]</w:t>
      </w:r>
      <w:r w:rsidR="00E921C2" w:rsidRPr="003D29E1">
        <w:rPr>
          <w:rFonts w:ascii="Times New Roman" w:hAnsi="Times New Roman" w:cs="Times New Roman"/>
          <w:sz w:val="24"/>
          <w:szCs w:val="24"/>
        </w:rPr>
        <w:t>.</w:t>
      </w:r>
      <w:r w:rsidR="00CD1D86" w:rsidRPr="003D29E1">
        <w:rPr>
          <w:rFonts w:ascii="Times New Roman" w:hAnsi="Times New Roman" w:cs="Times New Roman"/>
          <w:sz w:val="24"/>
          <w:szCs w:val="24"/>
        </w:rPr>
        <w:t xml:space="preserve"> </w:t>
      </w:r>
      <w:r w:rsidR="00CD1D86" w:rsidRPr="003D29E1">
        <w:rPr>
          <w:rFonts w:ascii="Times New Roman" w:hAnsi="Times New Roman" w:cs="Times New Roman"/>
          <w:sz w:val="24"/>
          <w:szCs w:val="24"/>
        </w:rPr>
        <w:tab/>
      </w:r>
    </w:p>
    <w:p w:rsidR="00FA1217" w:rsidRPr="008D1C64" w:rsidRDefault="00CD1D86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E53188" w:rsidRPr="008D1C64">
        <w:rPr>
          <w:rFonts w:ascii="Times New Roman" w:hAnsi="Times New Roman" w:cs="Times New Roman"/>
          <w:sz w:val="24"/>
          <w:szCs w:val="24"/>
        </w:rPr>
        <w:t>Plant cell walls consist of c</w:t>
      </w:r>
      <w:r w:rsidRPr="008D1C64">
        <w:rPr>
          <w:rFonts w:ascii="Times New Roman" w:hAnsi="Times New Roman" w:cs="Times New Roman"/>
          <w:sz w:val="24"/>
          <w:szCs w:val="24"/>
        </w:rPr>
        <w:t xml:space="preserve">ellulose </w:t>
      </w:r>
      <w:proofErr w:type="spellStart"/>
      <w:r w:rsidR="00E53188" w:rsidRPr="008D1C64">
        <w:rPr>
          <w:rFonts w:ascii="Times New Roman" w:hAnsi="Times New Roman" w:cs="Times New Roman"/>
          <w:sz w:val="24"/>
          <w:szCs w:val="24"/>
        </w:rPr>
        <w:t>fibrillar</w:t>
      </w:r>
      <w:proofErr w:type="spellEnd"/>
      <w:r w:rsidR="00E53188" w:rsidRPr="008D1C64">
        <w:rPr>
          <w:rFonts w:ascii="Times New Roman" w:hAnsi="Times New Roman" w:cs="Times New Roman"/>
          <w:sz w:val="24"/>
          <w:szCs w:val="24"/>
        </w:rPr>
        <w:t xml:space="preserve"> component. Cellulose has a linear </w:t>
      </w:r>
      <w:proofErr w:type="spellStart"/>
      <w:r w:rsidR="00E53188" w:rsidRPr="008D1C64">
        <w:rPr>
          <w:rFonts w:ascii="Times New Roman" w:hAnsi="Times New Roman" w:cs="Times New Roman"/>
          <w:sz w:val="24"/>
          <w:szCs w:val="24"/>
        </w:rPr>
        <w:t>homopolymer</w:t>
      </w:r>
      <w:proofErr w:type="spellEnd"/>
      <w:r w:rsidR="00E53188" w:rsidRPr="008D1C64">
        <w:rPr>
          <w:rFonts w:ascii="Times New Roman" w:hAnsi="Times New Roman" w:cs="Times New Roman"/>
          <w:sz w:val="24"/>
          <w:szCs w:val="24"/>
        </w:rPr>
        <w:t xml:space="preserve"> chain of β-(1→4)-linked </w:t>
      </w:r>
      <w:proofErr w:type="spellStart"/>
      <w:r w:rsidR="00E53188" w:rsidRPr="008D1C64">
        <w:rPr>
          <w:rFonts w:ascii="Times New Roman" w:hAnsi="Times New Roman" w:cs="Times New Roman"/>
          <w:sz w:val="24"/>
          <w:szCs w:val="24"/>
        </w:rPr>
        <w:t>glucopyranose</w:t>
      </w:r>
      <w:proofErr w:type="spellEnd"/>
      <w:r w:rsidR="00E53188" w:rsidRPr="008D1C64">
        <w:rPr>
          <w:rFonts w:ascii="Times New Roman" w:hAnsi="Times New Roman" w:cs="Times New Roman"/>
          <w:sz w:val="24"/>
          <w:szCs w:val="24"/>
        </w:rPr>
        <w:t xml:space="preserve"> units.  Cellulose </w:t>
      </w:r>
      <w:r w:rsidR="008D1A78">
        <w:rPr>
          <w:rFonts w:ascii="Times New Roman" w:hAnsi="Times New Roman" w:cs="Times New Roman"/>
          <w:sz w:val="24"/>
          <w:szCs w:val="24"/>
        </w:rPr>
        <w:t xml:space="preserve">has ordered arranged chains to </w:t>
      </w:r>
      <w:r w:rsidR="00E53188" w:rsidRPr="008D1C64">
        <w:rPr>
          <w:rFonts w:ascii="Times New Roman" w:hAnsi="Times New Roman" w:cs="Times New Roman"/>
          <w:sz w:val="24"/>
          <w:szCs w:val="24"/>
        </w:rPr>
        <w:t>form elementary</w:t>
      </w:r>
      <w:r w:rsidR="00B00BE4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8D1A78">
        <w:rPr>
          <w:rFonts w:ascii="Times New Roman" w:hAnsi="Times New Roman" w:cs="Times New Roman"/>
          <w:sz w:val="24"/>
          <w:szCs w:val="24"/>
        </w:rPr>
        <w:t xml:space="preserve">small </w:t>
      </w:r>
      <w:proofErr w:type="spellStart"/>
      <w:r w:rsidR="008D1A78">
        <w:rPr>
          <w:rFonts w:ascii="Times New Roman" w:hAnsi="Times New Roman" w:cs="Times New Roman"/>
          <w:sz w:val="24"/>
          <w:szCs w:val="24"/>
        </w:rPr>
        <w:t>microfibrils</w:t>
      </w:r>
      <w:proofErr w:type="spellEnd"/>
      <w:r w:rsidR="008D1A78">
        <w:rPr>
          <w:rFonts w:ascii="Times New Roman" w:hAnsi="Times New Roman" w:cs="Times New Roman"/>
          <w:sz w:val="24"/>
          <w:szCs w:val="24"/>
        </w:rPr>
        <w:t xml:space="preserve"> using</w:t>
      </w:r>
      <w:r w:rsidR="00B00BE4" w:rsidRPr="008D1C64">
        <w:rPr>
          <w:rFonts w:ascii="Times New Roman" w:hAnsi="Times New Roman" w:cs="Times New Roman"/>
          <w:sz w:val="24"/>
          <w:szCs w:val="24"/>
        </w:rPr>
        <w:t xml:space="preserve"> hydrogen bonds </w:t>
      </w:r>
      <w:r w:rsidR="00445F91">
        <w:rPr>
          <w:rFonts w:ascii="Times New Roman" w:hAnsi="Times New Roman" w:cs="Times New Roman"/>
          <w:sz w:val="24"/>
          <w:szCs w:val="24"/>
        </w:rPr>
        <w:t>[8</w:t>
      </w:r>
      <w:r w:rsidR="00E53188" w:rsidRPr="008D1C64">
        <w:rPr>
          <w:rFonts w:ascii="Times New Roman" w:hAnsi="Times New Roman" w:cs="Times New Roman"/>
          <w:sz w:val="24"/>
          <w:szCs w:val="24"/>
        </w:rPr>
        <w:t>]</w:t>
      </w:r>
      <w:r w:rsidR="00B00BE4" w:rsidRPr="008D1C64">
        <w:rPr>
          <w:rFonts w:ascii="Times New Roman" w:hAnsi="Times New Roman" w:cs="Times New Roman"/>
          <w:sz w:val="24"/>
          <w:szCs w:val="24"/>
        </w:rPr>
        <w:t>.</w:t>
      </w:r>
      <w:r w:rsidR="00E53188" w:rsidRPr="008D1C64">
        <w:rPr>
          <w:rFonts w:ascii="Times New Roman" w:hAnsi="Times New Roman" w:cs="Times New Roman"/>
          <w:sz w:val="24"/>
          <w:szCs w:val="24"/>
        </w:rPr>
        <w:t xml:space="preserve"> Cellulose I has two phases, </w:t>
      </w:r>
      <w:proofErr w:type="gramStart"/>
      <w:r w:rsidR="00E53188" w:rsidRPr="008D1C64">
        <w:rPr>
          <w:rFonts w:ascii="Times New Roman" w:hAnsi="Times New Roman" w:cs="Times New Roman"/>
          <w:sz w:val="24"/>
          <w:szCs w:val="24"/>
        </w:rPr>
        <w:t>I</w:t>
      </w:r>
      <w:r w:rsidR="00E53188" w:rsidRPr="008D1C64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proofErr w:type="gramEnd"/>
      <w:r w:rsidR="00E53188" w:rsidRPr="008D1C64">
        <w:rPr>
          <w:rFonts w:ascii="Times New Roman" w:hAnsi="Times New Roman" w:cs="Times New Roman"/>
          <w:sz w:val="24"/>
          <w:szCs w:val="24"/>
        </w:rPr>
        <w:t xml:space="preserve"> and I</w:t>
      </w:r>
      <w:r w:rsidR="00E53188" w:rsidRPr="008D1C64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="00E53188" w:rsidRPr="008D1C64">
        <w:rPr>
          <w:rFonts w:ascii="Times New Roman" w:hAnsi="Times New Roman" w:cs="Times New Roman"/>
          <w:sz w:val="24"/>
          <w:szCs w:val="24"/>
        </w:rPr>
        <w:t xml:space="preserve">.  Cellulose </w:t>
      </w:r>
      <w:proofErr w:type="gramStart"/>
      <w:r w:rsidR="00E53188" w:rsidRPr="008D1C64">
        <w:rPr>
          <w:rFonts w:ascii="Times New Roman" w:hAnsi="Times New Roman" w:cs="Times New Roman"/>
          <w:sz w:val="24"/>
          <w:szCs w:val="24"/>
        </w:rPr>
        <w:t>I</w:t>
      </w:r>
      <w:r w:rsidR="00E53188" w:rsidRPr="008D1C64">
        <w:rPr>
          <w:rFonts w:ascii="Times New Roman" w:hAnsi="Times New Roman" w:cs="Times New Roman"/>
          <w:sz w:val="24"/>
          <w:szCs w:val="24"/>
          <w:vertAlign w:val="subscript"/>
        </w:rPr>
        <w:t>α</w:t>
      </w:r>
      <w:r w:rsidR="00E53188" w:rsidRPr="008D1C6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53188" w:rsidRPr="008D1C64">
        <w:rPr>
          <w:rFonts w:ascii="Times New Roman" w:hAnsi="Times New Roman" w:cs="Times New Roman"/>
          <w:sz w:val="24"/>
          <w:szCs w:val="24"/>
        </w:rPr>
        <w:t xml:space="preserve"> occurs only in some green algae plants </w:t>
      </w:r>
      <w:r w:rsidR="0023323B" w:rsidRPr="008D1C64">
        <w:rPr>
          <w:rFonts w:ascii="Times New Roman" w:hAnsi="Times New Roman" w:cs="Times New Roman"/>
          <w:sz w:val="24"/>
          <w:szCs w:val="24"/>
        </w:rPr>
        <w:t xml:space="preserve">along </w:t>
      </w:r>
      <w:r w:rsidR="00E53188" w:rsidRPr="008D1C64">
        <w:rPr>
          <w:rFonts w:ascii="Times New Roman" w:hAnsi="Times New Roman" w:cs="Times New Roman"/>
          <w:sz w:val="24"/>
          <w:szCs w:val="24"/>
        </w:rPr>
        <w:t>with I</w:t>
      </w:r>
      <w:r w:rsidR="00E53188" w:rsidRPr="008D1C64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="00E53188" w:rsidRPr="008D1C64">
        <w:rPr>
          <w:rFonts w:ascii="Times New Roman" w:hAnsi="Times New Roman" w:cs="Times New Roman"/>
          <w:sz w:val="24"/>
          <w:szCs w:val="24"/>
        </w:rPr>
        <w:t xml:space="preserve">. </w:t>
      </w:r>
      <w:r w:rsidR="0023323B" w:rsidRPr="008D1C64">
        <w:rPr>
          <w:rFonts w:ascii="Times New Roman" w:hAnsi="Times New Roman" w:cs="Times New Roman"/>
          <w:sz w:val="24"/>
          <w:szCs w:val="24"/>
        </w:rPr>
        <w:t>However</w:t>
      </w:r>
      <w:r w:rsidR="00E53188" w:rsidRPr="008D1C64">
        <w:rPr>
          <w:rFonts w:ascii="Times New Roman" w:hAnsi="Times New Roman" w:cs="Times New Roman"/>
          <w:sz w:val="24"/>
          <w:szCs w:val="24"/>
        </w:rPr>
        <w:t>, cellulose I</w:t>
      </w:r>
      <w:r w:rsidR="00E53188" w:rsidRPr="008D1C64">
        <w:rPr>
          <w:rFonts w:ascii="Times New Roman" w:hAnsi="Times New Roman" w:cs="Times New Roman"/>
          <w:sz w:val="24"/>
          <w:szCs w:val="24"/>
          <w:vertAlign w:val="subscript"/>
        </w:rPr>
        <w:t>β</w:t>
      </w:r>
      <w:r w:rsidR="00E53188" w:rsidRPr="008D1C64">
        <w:rPr>
          <w:rFonts w:ascii="Times New Roman" w:hAnsi="Times New Roman" w:cs="Times New Roman"/>
          <w:sz w:val="24"/>
          <w:szCs w:val="24"/>
        </w:rPr>
        <w:t xml:space="preserve"> exists in an almost pure state </w:t>
      </w:r>
      <w:r w:rsidR="0023323B" w:rsidRPr="008D1C64">
        <w:rPr>
          <w:rFonts w:ascii="Times New Roman" w:hAnsi="Times New Roman" w:cs="Times New Roman"/>
          <w:sz w:val="24"/>
          <w:szCs w:val="24"/>
        </w:rPr>
        <w:t xml:space="preserve">over a </w:t>
      </w:r>
      <w:r w:rsidR="00E53188" w:rsidRPr="008D1C64">
        <w:rPr>
          <w:rFonts w:ascii="Times New Roman" w:hAnsi="Times New Roman" w:cs="Times New Roman"/>
          <w:sz w:val="24"/>
          <w:szCs w:val="24"/>
        </w:rPr>
        <w:t xml:space="preserve">world wide range of plants. </w:t>
      </w:r>
      <w:r w:rsidR="005D7EAC" w:rsidRPr="008D1C64">
        <w:rPr>
          <w:rFonts w:ascii="Times New Roman" w:hAnsi="Times New Roman" w:cs="Times New Roman"/>
          <w:sz w:val="24"/>
          <w:szCs w:val="24"/>
        </w:rPr>
        <w:t>In addition, bo</w:t>
      </w:r>
      <w:r w:rsidR="00E53188" w:rsidRPr="008D1C64">
        <w:rPr>
          <w:rFonts w:ascii="Times New Roman" w:hAnsi="Times New Roman" w:cs="Times New Roman"/>
          <w:sz w:val="24"/>
          <w:szCs w:val="24"/>
        </w:rPr>
        <w:t xml:space="preserve">th </w:t>
      </w:r>
      <w:r w:rsidR="005D7EAC" w:rsidRPr="008D1C64">
        <w:rPr>
          <w:rFonts w:ascii="Times New Roman" w:hAnsi="Times New Roman" w:cs="Times New Roman"/>
          <w:sz w:val="24"/>
          <w:szCs w:val="24"/>
        </w:rPr>
        <w:t xml:space="preserve">the forms of cellulose are reported to </w:t>
      </w:r>
      <w:r w:rsidR="00E53188" w:rsidRPr="008D1C64">
        <w:rPr>
          <w:rFonts w:ascii="Times New Roman" w:hAnsi="Times New Roman" w:cs="Times New Roman"/>
          <w:sz w:val="24"/>
          <w:szCs w:val="24"/>
        </w:rPr>
        <w:t>frequently coexist in pl</w:t>
      </w:r>
      <w:r w:rsidR="00445F91">
        <w:rPr>
          <w:rFonts w:ascii="Times New Roman" w:hAnsi="Times New Roman" w:cs="Times New Roman"/>
          <w:sz w:val="24"/>
          <w:szCs w:val="24"/>
        </w:rPr>
        <w:t>ants with amorphous cellulose [</w:t>
      </w:r>
      <w:r w:rsidR="00E53188" w:rsidRPr="008D1C64">
        <w:rPr>
          <w:rFonts w:ascii="Times New Roman" w:hAnsi="Times New Roman" w:cs="Times New Roman"/>
          <w:sz w:val="24"/>
          <w:szCs w:val="24"/>
        </w:rPr>
        <w:t>9</w:t>
      </w:r>
      <w:r w:rsidR="00445F91">
        <w:rPr>
          <w:rFonts w:ascii="Times New Roman" w:hAnsi="Times New Roman" w:cs="Times New Roman"/>
          <w:sz w:val="24"/>
          <w:szCs w:val="24"/>
        </w:rPr>
        <w:t>-10</w:t>
      </w:r>
      <w:r w:rsidR="00E53188" w:rsidRPr="008D1C64">
        <w:rPr>
          <w:rFonts w:ascii="Times New Roman" w:hAnsi="Times New Roman" w:cs="Times New Roman"/>
          <w:sz w:val="24"/>
          <w:szCs w:val="24"/>
        </w:rPr>
        <w:t>]</w:t>
      </w:r>
      <w:r w:rsidR="0023323B" w:rsidRPr="008D1C64">
        <w:rPr>
          <w:rFonts w:ascii="Times New Roman" w:hAnsi="Times New Roman" w:cs="Times New Roman"/>
          <w:sz w:val="24"/>
          <w:szCs w:val="24"/>
        </w:rPr>
        <w:t>.</w:t>
      </w:r>
      <w:r w:rsidR="00E53188" w:rsidRPr="008D1C6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7218C" w:rsidRPr="008D1C64" w:rsidRDefault="0037489F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  <w:t>Comparing the production of cellulose nanoparticles from microcrystalline cellulose</w:t>
      </w:r>
      <w:r w:rsidR="008D1A78">
        <w:rPr>
          <w:rFonts w:ascii="Times New Roman" w:hAnsi="Times New Roman" w:cs="Times New Roman"/>
          <w:sz w:val="24"/>
          <w:szCs w:val="24"/>
        </w:rPr>
        <w:t xml:space="preserve"> and various renewable</w:t>
      </w:r>
      <w:r w:rsidRPr="008D1C64">
        <w:rPr>
          <w:rFonts w:ascii="Times New Roman" w:hAnsi="Times New Roman" w:cs="Times New Roman"/>
          <w:sz w:val="24"/>
          <w:szCs w:val="24"/>
        </w:rPr>
        <w:t xml:space="preserve"> fibers, the nanoparticles from agricultural</w:t>
      </w:r>
      <w:r w:rsidR="008D1A78">
        <w:rPr>
          <w:rFonts w:ascii="Times New Roman" w:hAnsi="Times New Roman" w:cs="Times New Roman"/>
          <w:sz w:val="24"/>
          <w:szCs w:val="24"/>
        </w:rPr>
        <w:t xml:space="preserve"> plant</w:t>
      </w:r>
      <w:r w:rsidRPr="008D1C64">
        <w:rPr>
          <w:rFonts w:ascii="Times New Roman" w:hAnsi="Times New Roman" w:cs="Times New Roman"/>
          <w:sz w:val="24"/>
          <w:szCs w:val="24"/>
        </w:rPr>
        <w:t xml:space="preserve"> residues might be more </w:t>
      </w:r>
      <w:r w:rsidR="008D1A78" w:rsidRPr="008D1C64">
        <w:rPr>
          <w:rFonts w:ascii="Times New Roman" w:hAnsi="Times New Roman" w:cs="Times New Roman"/>
          <w:sz w:val="24"/>
          <w:szCs w:val="24"/>
        </w:rPr>
        <w:t>cost-effective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r w:rsidR="005D7EAC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B00BE4" w:rsidRPr="008D1C64">
        <w:rPr>
          <w:rFonts w:ascii="Times New Roman" w:hAnsi="Times New Roman" w:cs="Times New Roman"/>
          <w:sz w:val="24"/>
          <w:szCs w:val="24"/>
        </w:rPr>
        <w:t>Rice husk</w:t>
      </w:r>
      <w:r w:rsidRPr="008D1C64">
        <w:rPr>
          <w:rFonts w:ascii="Times New Roman" w:hAnsi="Times New Roman" w:cs="Times New Roman"/>
          <w:sz w:val="24"/>
          <w:szCs w:val="24"/>
        </w:rPr>
        <w:t xml:space="preserve"> is a low cost and renewable resource suitable for producing </w:t>
      </w:r>
      <w:r w:rsidR="005D7EAC" w:rsidRPr="008D1C64">
        <w:rPr>
          <w:rFonts w:ascii="Times New Roman" w:hAnsi="Times New Roman" w:cs="Times New Roman"/>
          <w:sz w:val="24"/>
          <w:szCs w:val="24"/>
        </w:rPr>
        <w:t>bio composites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r w:rsidR="00582217" w:rsidRPr="008D1C64">
        <w:rPr>
          <w:rFonts w:ascii="Times New Roman" w:hAnsi="Times New Roman" w:cs="Times New Roman"/>
          <w:sz w:val="24"/>
          <w:szCs w:val="24"/>
        </w:rPr>
        <w:t xml:space="preserve">  In addition, </w:t>
      </w:r>
      <w:r w:rsidR="00B00BE4" w:rsidRPr="008D1C64">
        <w:rPr>
          <w:rFonts w:ascii="Times New Roman" w:hAnsi="Times New Roman" w:cs="Times New Roman"/>
          <w:sz w:val="24"/>
          <w:szCs w:val="24"/>
        </w:rPr>
        <w:t xml:space="preserve">Rice husk </w:t>
      </w:r>
      <w:r w:rsidR="00582217" w:rsidRPr="008D1C64">
        <w:rPr>
          <w:rFonts w:ascii="Times New Roman" w:hAnsi="Times New Roman" w:cs="Times New Roman"/>
          <w:sz w:val="24"/>
          <w:szCs w:val="24"/>
        </w:rPr>
        <w:t>fibers ha</w:t>
      </w:r>
      <w:r w:rsidR="005D7EAC" w:rsidRPr="008D1C64">
        <w:rPr>
          <w:rFonts w:ascii="Times New Roman" w:hAnsi="Times New Roman" w:cs="Times New Roman"/>
          <w:sz w:val="24"/>
          <w:szCs w:val="24"/>
        </w:rPr>
        <w:t>ve</w:t>
      </w:r>
      <w:r w:rsidR="00582217" w:rsidRPr="008D1C64">
        <w:rPr>
          <w:rFonts w:ascii="Times New Roman" w:hAnsi="Times New Roman" w:cs="Times New Roman"/>
          <w:sz w:val="24"/>
          <w:szCs w:val="24"/>
        </w:rPr>
        <w:t xml:space="preserve"> a thick layer on its surface composed of non-cellulosic materials su</w:t>
      </w:r>
      <w:r w:rsidR="00626448" w:rsidRPr="008D1C64">
        <w:rPr>
          <w:rFonts w:ascii="Times New Roman" w:hAnsi="Times New Roman" w:cs="Times New Roman"/>
          <w:sz w:val="24"/>
          <w:szCs w:val="24"/>
        </w:rPr>
        <w:t>ch as lignin and hemicelluloses.</w:t>
      </w:r>
      <w:r w:rsidR="00582217" w:rsidRPr="008D1C64">
        <w:rPr>
          <w:rFonts w:ascii="Times New Roman" w:hAnsi="Times New Roman" w:cs="Times New Roman"/>
          <w:sz w:val="24"/>
          <w:szCs w:val="24"/>
        </w:rPr>
        <w:t xml:space="preserve">  </w:t>
      </w:r>
      <w:r w:rsidR="00626448" w:rsidRPr="008D1C64">
        <w:rPr>
          <w:rFonts w:ascii="Times New Roman" w:hAnsi="Times New Roman" w:cs="Times New Roman"/>
          <w:sz w:val="24"/>
          <w:szCs w:val="24"/>
        </w:rPr>
        <w:t>T</w:t>
      </w:r>
      <w:r w:rsidR="00582217" w:rsidRPr="008D1C64">
        <w:rPr>
          <w:rFonts w:ascii="Times New Roman" w:hAnsi="Times New Roman" w:cs="Times New Roman"/>
          <w:sz w:val="24"/>
          <w:szCs w:val="24"/>
        </w:rPr>
        <w:t>he presence of hydrophobic wax layer on the surface</w:t>
      </w:r>
      <w:r w:rsidR="00B00BE4" w:rsidRPr="008D1C64">
        <w:rPr>
          <w:rFonts w:ascii="Times New Roman" w:hAnsi="Times New Roman" w:cs="Times New Roman"/>
          <w:sz w:val="24"/>
          <w:szCs w:val="24"/>
        </w:rPr>
        <w:t xml:space="preserve"> of husk</w:t>
      </w:r>
      <w:r w:rsidR="00582217" w:rsidRPr="008D1C64">
        <w:rPr>
          <w:rFonts w:ascii="Times New Roman" w:hAnsi="Times New Roman" w:cs="Times New Roman"/>
          <w:sz w:val="24"/>
          <w:szCs w:val="24"/>
        </w:rPr>
        <w:t xml:space="preserve"> resists </w:t>
      </w:r>
      <w:r w:rsidR="00626448" w:rsidRPr="008D1C64">
        <w:rPr>
          <w:rFonts w:ascii="Times New Roman" w:hAnsi="Times New Roman" w:cs="Times New Roman"/>
          <w:sz w:val="24"/>
          <w:szCs w:val="24"/>
        </w:rPr>
        <w:t>its</w:t>
      </w:r>
      <w:r w:rsidR="00582217" w:rsidRPr="008D1C64">
        <w:rPr>
          <w:rFonts w:ascii="Times New Roman" w:hAnsi="Times New Roman" w:cs="Times New Roman"/>
          <w:sz w:val="24"/>
          <w:szCs w:val="24"/>
        </w:rPr>
        <w:t xml:space="preserve"> degradation from moisture.</w:t>
      </w:r>
      <w:r w:rsidR="00B7218C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582217" w:rsidRPr="008D1C64">
        <w:rPr>
          <w:rFonts w:ascii="Times New Roman" w:hAnsi="Times New Roman" w:cs="Times New Roman"/>
          <w:sz w:val="24"/>
          <w:szCs w:val="24"/>
        </w:rPr>
        <w:t xml:space="preserve"> Hence, it is used as a better reinforcing agent in 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the preparation of </w:t>
      </w:r>
      <w:r w:rsidR="00582217" w:rsidRPr="008D1C64">
        <w:rPr>
          <w:rFonts w:ascii="Times New Roman" w:hAnsi="Times New Roman" w:cs="Times New Roman"/>
          <w:sz w:val="24"/>
          <w:szCs w:val="24"/>
        </w:rPr>
        <w:t>bio</w:t>
      </w:r>
      <w:r w:rsidR="00626448" w:rsidRPr="008D1C64">
        <w:rPr>
          <w:rFonts w:ascii="Times New Roman" w:hAnsi="Times New Roman" w:cs="Times New Roman"/>
          <w:sz w:val="24"/>
          <w:szCs w:val="24"/>
        </w:rPr>
        <w:t>-</w:t>
      </w:r>
      <w:r w:rsidR="00582217" w:rsidRPr="008D1C64">
        <w:rPr>
          <w:rFonts w:ascii="Times New Roman" w:hAnsi="Times New Roman" w:cs="Times New Roman"/>
          <w:sz w:val="24"/>
          <w:szCs w:val="24"/>
        </w:rPr>
        <w:t>composite</w:t>
      </w:r>
      <w:r w:rsidR="00626448" w:rsidRPr="008D1C64">
        <w:rPr>
          <w:rFonts w:ascii="Times New Roman" w:hAnsi="Times New Roman" w:cs="Times New Roman"/>
          <w:sz w:val="24"/>
          <w:szCs w:val="24"/>
        </w:rPr>
        <w:t>s</w:t>
      </w:r>
      <w:r w:rsidR="00582217" w:rsidRPr="008D1C64">
        <w:rPr>
          <w:rFonts w:ascii="Times New Roman" w:hAnsi="Times New Roman" w:cs="Times New Roman"/>
          <w:sz w:val="24"/>
          <w:szCs w:val="24"/>
        </w:rPr>
        <w:t>.</w:t>
      </w:r>
      <w:r w:rsidR="00B00BE4" w:rsidRPr="008D1C64">
        <w:rPr>
          <w:rFonts w:ascii="Times New Roman" w:hAnsi="Times New Roman" w:cs="Times New Roman"/>
          <w:sz w:val="24"/>
          <w:szCs w:val="24"/>
        </w:rPr>
        <w:t xml:space="preserve">  </w:t>
      </w:r>
      <w:r w:rsidR="00D56E30" w:rsidRPr="008D1C64">
        <w:rPr>
          <w:rFonts w:ascii="Times New Roman" w:hAnsi="Times New Roman" w:cs="Times New Roman"/>
          <w:sz w:val="24"/>
          <w:szCs w:val="24"/>
        </w:rPr>
        <w:t>Many researchers [1</w:t>
      </w:r>
      <w:r w:rsidR="00445F91">
        <w:rPr>
          <w:rFonts w:ascii="Times New Roman" w:hAnsi="Times New Roman" w:cs="Times New Roman"/>
          <w:sz w:val="24"/>
          <w:szCs w:val="24"/>
        </w:rPr>
        <w:t>1</w:t>
      </w:r>
      <w:r w:rsidR="00D56E30" w:rsidRPr="008D1C64">
        <w:rPr>
          <w:rFonts w:ascii="Times New Roman" w:hAnsi="Times New Roman" w:cs="Times New Roman"/>
          <w:sz w:val="24"/>
          <w:szCs w:val="24"/>
        </w:rPr>
        <w:t>-</w:t>
      </w:r>
      <w:r w:rsidR="00445F91">
        <w:rPr>
          <w:rFonts w:ascii="Times New Roman" w:hAnsi="Times New Roman" w:cs="Times New Roman"/>
          <w:sz w:val="24"/>
          <w:szCs w:val="24"/>
        </w:rPr>
        <w:t>14</w:t>
      </w:r>
      <w:r w:rsidR="00D56E30" w:rsidRPr="008D1C64">
        <w:rPr>
          <w:rFonts w:ascii="Times New Roman" w:hAnsi="Times New Roman" w:cs="Times New Roman"/>
          <w:sz w:val="24"/>
          <w:szCs w:val="24"/>
        </w:rPr>
        <w:t>] have used different methods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 of</w:t>
      </w:r>
      <w:r w:rsidR="00D56E30" w:rsidRPr="008D1C64">
        <w:rPr>
          <w:rFonts w:ascii="Times New Roman" w:hAnsi="Times New Roman" w:cs="Times New Roman"/>
          <w:sz w:val="24"/>
          <w:szCs w:val="24"/>
        </w:rPr>
        <w:t xml:space="preserve"> processing 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from different source of cellulose </w:t>
      </w:r>
      <w:r w:rsidR="00D56E30" w:rsidRPr="008D1C64">
        <w:rPr>
          <w:rFonts w:ascii="Times New Roman" w:hAnsi="Times New Roman" w:cs="Times New Roman"/>
          <w:sz w:val="24"/>
          <w:szCs w:val="24"/>
        </w:rPr>
        <w:t xml:space="preserve">to obtain </w:t>
      </w:r>
      <w:proofErr w:type="spellStart"/>
      <w:r w:rsidR="00D56E30" w:rsidRPr="008D1C64">
        <w:rPr>
          <w:rFonts w:ascii="Times New Roman" w:hAnsi="Times New Roman" w:cs="Times New Roman"/>
          <w:sz w:val="24"/>
          <w:szCs w:val="24"/>
        </w:rPr>
        <w:t>nano</w:t>
      </w:r>
      <w:proofErr w:type="spellEnd"/>
      <w:r w:rsidR="00626448" w:rsidRPr="008D1C64">
        <w:rPr>
          <w:rFonts w:ascii="Times New Roman" w:hAnsi="Times New Roman" w:cs="Times New Roman"/>
          <w:sz w:val="24"/>
          <w:szCs w:val="24"/>
        </w:rPr>
        <w:t xml:space="preserve">-cellulose </w:t>
      </w:r>
      <w:r w:rsidR="00F25FCC" w:rsidRPr="008D1C64">
        <w:rPr>
          <w:rFonts w:ascii="Times New Roman" w:hAnsi="Times New Roman" w:cs="Times New Roman"/>
          <w:sz w:val="24"/>
          <w:szCs w:val="24"/>
        </w:rPr>
        <w:t>in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 the</w:t>
      </w:r>
      <w:r w:rsidR="00F25FCC" w:rsidRPr="008D1C64">
        <w:rPr>
          <w:rFonts w:ascii="Times New Roman" w:hAnsi="Times New Roman" w:cs="Times New Roman"/>
          <w:sz w:val="24"/>
          <w:szCs w:val="24"/>
        </w:rPr>
        <w:t xml:space="preserve"> recent years</w:t>
      </w:r>
      <w:r w:rsidR="00D56E30" w:rsidRPr="008D1C64">
        <w:rPr>
          <w:rFonts w:ascii="Times New Roman" w:hAnsi="Times New Roman" w:cs="Times New Roman"/>
          <w:sz w:val="24"/>
          <w:szCs w:val="24"/>
        </w:rPr>
        <w:t>. Among the various methods</w:t>
      </w:r>
      <w:r w:rsidR="00F25FCC" w:rsidRPr="008D1C64">
        <w:rPr>
          <w:rFonts w:ascii="Times New Roman" w:hAnsi="Times New Roman" w:cs="Times New Roman"/>
          <w:sz w:val="24"/>
          <w:szCs w:val="24"/>
        </w:rPr>
        <w:t>,</w:t>
      </w:r>
      <w:r w:rsidR="00D56E30" w:rsidRPr="008D1C64">
        <w:rPr>
          <w:rFonts w:ascii="Times New Roman" w:hAnsi="Times New Roman" w:cs="Times New Roman"/>
          <w:sz w:val="24"/>
          <w:szCs w:val="24"/>
        </w:rPr>
        <w:t xml:space="preserve"> acid hydrolysis alone or in combination 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is reported to be </w:t>
      </w:r>
      <w:r w:rsidR="00D56E30" w:rsidRPr="008D1C64">
        <w:rPr>
          <w:rFonts w:ascii="Times New Roman" w:hAnsi="Times New Roman" w:cs="Times New Roman"/>
          <w:sz w:val="24"/>
          <w:szCs w:val="24"/>
        </w:rPr>
        <w:t xml:space="preserve">well known and 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a </w:t>
      </w:r>
      <w:r w:rsidR="00D56E30" w:rsidRPr="008D1C64">
        <w:rPr>
          <w:rFonts w:ascii="Times New Roman" w:hAnsi="Times New Roman" w:cs="Times New Roman"/>
          <w:sz w:val="24"/>
          <w:szCs w:val="24"/>
        </w:rPr>
        <w:t>widely used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 method </w:t>
      </w:r>
      <w:r w:rsidR="00482A12" w:rsidRPr="008D1C64">
        <w:rPr>
          <w:rFonts w:ascii="Times New Roman" w:hAnsi="Times New Roman" w:cs="Times New Roman"/>
          <w:sz w:val="24"/>
          <w:szCs w:val="24"/>
        </w:rPr>
        <w:t>[</w:t>
      </w:r>
      <w:r w:rsidR="00246108">
        <w:rPr>
          <w:rFonts w:ascii="Times New Roman" w:hAnsi="Times New Roman" w:cs="Times New Roman"/>
          <w:sz w:val="24"/>
          <w:szCs w:val="24"/>
        </w:rPr>
        <w:t>14</w:t>
      </w:r>
      <w:r w:rsidR="00C45A01" w:rsidRPr="008D1C64">
        <w:rPr>
          <w:rFonts w:ascii="Times New Roman" w:hAnsi="Times New Roman" w:cs="Times New Roman"/>
          <w:sz w:val="24"/>
          <w:szCs w:val="24"/>
        </w:rPr>
        <w:t>-</w:t>
      </w:r>
      <w:r w:rsidR="00246108">
        <w:rPr>
          <w:rFonts w:ascii="Times New Roman" w:hAnsi="Times New Roman" w:cs="Times New Roman"/>
          <w:sz w:val="24"/>
          <w:szCs w:val="24"/>
        </w:rPr>
        <w:t>17</w:t>
      </w:r>
      <w:r w:rsidR="00C45A01" w:rsidRPr="008D1C64">
        <w:rPr>
          <w:rFonts w:ascii="Times New Roman" w:hAnsi="Times New Roman" w:cs="Times New Roman"/>
          <w:sz w:val="24"/>
          <w:szCs w:val="24"/>
        </w:rPr>
        <w:t>]</w:t>
      </w:r>
      <w:r w:rsidR="00626448" w:rsidRPr="008D1C64">
        <w:rPr>
          <w:rFonts w:ascii="Times New Roman" w:hAnsi="Times New Roman" w:cs="Times New Roman"/>
          <w:sz w:val="24"/>
          <w:szCs w:val="24"/>
        </w:rPr>
        <w:t>.</w:t>
      </w:r>
      <w:r w:rsidR="00C45A01" w:rsidRPr="008D1C6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94EEB" w:rsidRPr="008D1C64" w:rsidRDefault="00845220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lastRenderedPageBreak/>
        <w:tab/>
        <w:t>In this work, an efficient synthesis h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as been made to extract the </w:t>
      </w:r>
      <w:r w:rsidRPr="008D1C64">
        <w:rPr>
          <w:rFonts w:ascii="Times New Roman" w:hAnsi="Times New Roman" w:cs="Times New Roman"/>
          <w:sz w:val="24"/>
          <w:szCs w:val="24"/>
        </w:rPr>
        <w:t xml:space="preserve">cellulose from the crop residue </w:t>
      </w:r>
      <w:r w:rsidR="00894EEB" w:rsidRPr="008D1C64">
        <w:rPr>
          <w:rFonts w:ascii="Times New Roman" w:hAnsi="Times New Roman" w:cs="Times New Roman"/>
          <w:sz w:val="24"/>
          <w:szCs w:val="24"/>
        </w:rPr>
        <w:t>–</w:t>
      </w: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894EEB" w:rsidRPr="008D1C64">
        <w:rPr>
          <w:rFonts w:ascii="Times New Roman" w:hAnsi="Times New Roman" w:cs="Times New Roman"/>
          <w:sz w:val="24"/>
          <w:szCs w:val="24"/>
        </w:rPr>
        <w:t>rice husk</w:t>
      </w:r>
      <w:r w:rsidRPr="008D1C64">
        <w:rPr>
          <w:rFonts w:ascii="Times New Roman" w:hAnsi="Times New Roman" w:cs="Times New Roman"/>
          <w:sz w:val="24"/>
          <w:szCs w:val="24"/>
        </w:rPr>
        <w:t xml:space="preserve"> to use it as filler in the production </w:t>
      </w:r>
      <w:r w:rsidR="00246108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246108">
        <w:rPr>
          <w:rFonts w:ascii="Times New Roman" w:hAnsi="Times New Roman" w:cs="Times New Roman"/>
          <w:sz w:val="24"/>
          <w:szCs w:val="24"/>
        </w:rPr>
        <w:t>biocomposite</w:t>
      </w:r>
      <w:proofErr w:type="spellEnd"/>
      <w:r w:rsidR="002461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108">
        <w:rPr>
          <w:rFonts w:ascii="Times New Roman" w:hAnsi="Times New Roman" w:cs="Times New Roman"/>
          <w:sz w:val="24"/>
          <w:szCs w:val="24"/>
        </w:rPr>
        <w:t>nanofibers</w:t>
      </w:r>
      <w:proofErr w:type="spellEnd"/>
      <w:r w:rsidRPr="008D1C64">
        <w:rPr>
          <w:rFonts w:ascii="Times New Roman" w:hAnsi="Times New Roman" w:cs="Times New Roman"/>
          <w:sz w:val="24"/>
          <w:szCs w:val="24"/>
        </w:rPr>
        <w:t xml:space="preserve">.  We have 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utilised a </w:t>
      </w:r>
      <w:r w:rsidRPr="008D1C64">
        <w:rPr>
          <w:rFonts w:ascii="Times New Roman" w:hAnsi="Times New Roman" w:cs="Times New Roman"/>
          <w:sz w:val="24"/>
          <w:szCs w:val="24"/>
        </w:rPr>
        <w:t>chemical treatment and low cost</w:t>
      </w:r>
      <w:r w:rsidR="00246108">
        <w:rPr>
          <w:rFonts w:ascii="Times New Roman" w:hAnsi="Times New Roman" w:cs="Times New Roman"/>
          <w:sz w:val="24"/>
          <w:szCs w:val="24"/>
        </w:rPr>
        <w:t>, higher yield</w:t>
      </w:r>
      <w:r w:rsidRPr="008D1C64">
        <w:rPr>
          <w:rFonts w:ascii="Times New Roman" w:hAnsi="Times New Roman" w:cs="Times New Roman"/>
          <w:sz w:val="24"/>
          <w:szCs w:val="24"/>
        </w:rPr>
        <w:t xml:space="preserve"> which result</w:t>
      </w:r>
      <w:r w:rsidR="00626448" w:rsidRPr="008D1C64">
        <w:rPr>
          <w:rFonts w:ascii="Times New Roman" w:hAnsi="Times New Roman" w:cs="Times New Roman"/>
          <w:sz w:val="24"/>
          <w:szCs w:val="24"/>
        </w:rPr>
        <w:t>ed</w:t>
      </w:r>
      <w:r w:rsidRPr="008D1C64">
        <w:rPr>
          <w:rFonts w:ascii="Times New Roman" w:hAnsi="Times New Roman" w:cs="Times New Roman"/>
          <w:sz w:val="24"/>
          <w:szCs w:val="24"/>
        </w:rPr>
        <w:t xml:space="preserve"> in increased </w:t>
      </w:r>
      <w:proofErr w:type="spellStart"/>
      <w:r w:rsidRPr="008D1C64">
        <w:rPr>
          <w:rFonts w:ascii="Times New Roman" w:hAnsi="Times New Roman" w:cs="Times New Roman"/>
          <w:sz w:val="24"/>
          <w:szCs w:val="24"/>
        </w:rPr>
        <w:t>crystallinit</w:t>
      </w:r>
      <w:r w:rsidR="00067D3B" w:rsidRPr="008D1C64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="00067D3B" w:rsidRPr="008D1C64">
        <w:rPr>
          <w:rFonts w:ascii="Times New Roman" w:hAnsi="Times New Roman" w:cs="Times New Roman"/>
          <w:sz w:val="24"/>
          <w:szCs w:val="24"/>
        </w:rPr>
        <w:t xml:space="preserve"> and thermal stability of </w:t>
      </w:r>
      <w:proofErr w:type="spellStart"/>
      <w:r w:rsidRPr="008D1C64">
        <w:rPr>
          <w:rFonts w:ascii="Times New Roman" w:hAnsi="Times New Roman" w:cs="Times New Roman"/>
          <w:sz w:val="24"/>
          <w:szCs w:val="24"/>
        </w:rPr>
        <w:t>ellulose</w:t>
      </w:r>
      <w:proofErr w:type="spellEnd"/>
      <w:r w:rsidRPr="008D1C64">
        <w:rPr>
          <w:rFonts w:ascii="Times New Roman" w:hAnsi="Times New Roman" w:cs="Times New Roman"/>
          <w:sz w:val="24"/>
          <w:szCs w:val="24"/>
        </w:rPr>
        <w:t xml:space="preserve"> with an appreciable molecular weight.  This synthesis procedure involves the us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e </w:t>
      </w:r>
      <w:r w:rsidRPr="008D1C64">
        <w:rPr>
          <w:rFonts w:ascii="Times New Roman" w:hAnsi="Times New Roman" w:cs="Times New Roman"/>
          <w:sz w:val="24"/>
          <w:szCs w:val="24"/>
        </w:rPr>
        <w:t>of</w:t>
      </w:r>
      <w:r w:rsidR="00626448" w:rsidRPr="008D1C64">
        <w:rPr>
          <w:rFonts w:ascii="Times New Roman" w:hAnsi="Times New Roman" w:cs="Times New Roman"/>
          <w:sz w:val="24"/>
          <w:szCs w:val="24"/>
        </w:rPr>
        <w:t>,</w:t>
      </w:r>
      <w:r w:rsidRPr="008D1C64">
        <w:rPr>
          <w:rFonts w:ascii="Times New Roman" w:hAnsi="Times New Roman" w:cs="Times New Roman"/>
          <w:sz w:val="24"/>
          <w:szCs w:val="24"/>
        </w:rPr>
        <w:t xml:space="preserve"> common non-hazardous chemicals</w:t>
      </w:r>
      <w:r w:rsidR="00C91BDE" w:rsidRPr="008D1C64">
        <w:rPr>
          <w:rFonts w:ascii="Times New Roman" w:hAnsi="Times New Roman" w:cs="Times New Roman"/>
          <w:sz w:val="24"/>
          <w:szCs w:val="24"/>
        </w:rPr>
        <w:t xml:space="preserve"> at low concentration</w:t>
      </w:r>
      <w:r w:rsidRPr="008D1C64">
        <w:rPr>
          <w:rFonts w:ascii="Times New Roman" w:hAnsi="Times New Roman" w:cs="Times New Roman"/>
          <w:sz w:val="24"/>
          <w:szCs w:val="24"/>
        </w:rPr>
        <w:t xml:space="preserve">, </w:t>
      </w:r>
      <w:r w:rsidR="009A17D1" w:rsidRPr="008D1C64">
        <w:rPr>
          <w:rFonts w:ascii="Times New Roman" w:hAnsi="Times New Roman" w:cs="Times New Roman"/>
          <w:sz w:val="24"/>
          <w:szCs w:val="24"/>
        </w:rPr>
        <w:t>simple equipment, easy to work and eco-friendly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 methods</w:t>
      </w:r>
      <w:r w:rsidR="009A17D1" w:rsidRPr="008D1C64">
        <w:rPr>
          <w:rFonts w:ascii="Times New Roman" w:hAnsi="Times New Roman" w:cs="Times New Roman"/>
          <w:sz w:val="24"/>
          <w:szCs w:val="24"/>
        </w:rPr>
        <w:t xml:space="preserve">. </w:t>
      </w:r>
      <w:r w:rsidR="00626448" w:rsidRPr="008D1C64">
        <w:rPr>
          <w:rFonts w:ascii="Times New Roman" w:hAnsi="Times New Roman" w:cs="Times New Roman"/>
          <w:sz w:val="24"/>
          <w:szCs w:val="24"/>
        </w:rPr>
        <w:t>Moreover</w:t>
      </w:r>
      <w:r w:rsidR="009A17D1" w:rsidRPr="008D1C64">
        <w:rPr>
          <w:rFonts w:ascii="Times New Roman" w:hAnsi="Times New Roman" w:cs="Times New Roman"/>
          <w:sz w:val="24"/>
          <w:szCs w:val="24"/>
        </w:rPr>
        <w:t xml:space="preserve">, 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this method provides </w:t>
      </w:r>
      <w:r w:rsidR="009A17D1" w:rsidRPr="008D1C64">
        <w:rPr>
          <w:rFonts w:ascii="Times New Roman" w:hAnsi="Times New Roman" w:cs="Times New Roman"/>
          <w:sz w:val="24"/>
          <w:szCs w:val="24"/>
        </w:rPr>
        <w:t>minimum energy consumption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 and is </w:t>
      </w:r>
      <w:r w:rsidR="009A17D1" w:rsidRPr="008D1C64">
        <w:rPr>
          <w:rFonts w:ascii="Times New Roman" w:hAnsi="Times New Roman" w:cs="Times New Roman"/>
          <w:sz w:val="24"/>
          <w:szCs w:val="24"/>
        </w:rPr>
        <w:t>more economical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 and gives </w:t>
      </w:r>
      <w:r w:rsidR="005C5827">
        <w:rPr>
          <w:rFonts w:ascii="Times New Roman" w:hAnsi="Times New Roman" w:cs="Times New Roman"/>
          <w:sz w:val="24"/>
          <w:szCs w:val="24"/>
        </w:rPr>
        <w:t xml:space="preserve">significant </w:t>
      </w:r>
      <w:r w:rsidR="009A17D1" w:rsidRPr="008D1C64">
        <w:rPr>
          <w:rFonts w:ascii="Times New Roman" w:hAnsi="Times New Roman" w:cs="Times New Roman"/>
          <w:sz w:val="24"/>
          <w:szCs w:val="24"/>
        </w:rPr>
        <w:t xml:space="preserve">yield and </w:t>
      </w:r>
      <w:r w:rsidR="005C5827">
        <w:rPr>
          <w:rFonts w:ascii="Times New Roman" w:hAnsi="Times New Roman" w:cs="Times New Roman"/>
          <w:sz w:val="24"/>
          <w:szCs w:val="24"/>
        </w:rPr>
        <w:t>good</w:t>
      </w:r>
      <w:r w:rsidR="009A17D1" w:rsidRPr="008D1C64">
        <w:rPr>
          <w:rFonts w:ascii="Times New Roman" w:hAnsi="Times New Roman" w:cs="Times New Roman"/>
          <w:sz w:val="24"/>
          <w:szCs w:val="24"/>
        </w:rPr>
        <w:t xml:space="preserve"> quality of the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product. The prepared </w:t>
      </w:r>
      <w:r w:rsidR="009A17D1" w:rsidRPr="008D1C64">
        <w:rPr>
          <w:rFonts w:ascii="Times New Roman" w:hAnsi="Times New Roman" w:cs="Times New Roman"/>
          <w:sz w:val="24"/>
          <w:szCs w:val="24"/>
        </w:rPr>
        <w:t>cellulose w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as systematically characterised.  </w:t>
      </w:r>
    </w:p>
    <w:p w:rsidR="009A36AF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36AF" w:rsidRPr="008D1C64">
        <w:rPr>
          <w:rFonts w:ascii="Times New Roman" w:hAnsi="Times New Roman" w:cs="Times New Roman"/>
          <w:sz w:val="24"/>
          <w:szCs w:val="24"/>
        </w:rPr>
        <w:t>MATERIALS  AND</w:t>
      </w:r>
      <w:proofErr w:type="gramEnd"/>
      <w:r w:rsidR="009A36AF" w:rsidRPr="008D1C64">
        <w:rPr>
          <w:rFonts w:ascii="Times New Roman" w:hAnsi="Times New Roman" w:cs="Times New Roman"/>
          <w:sz w:val="24"/>
          <w:szCs w:val="24"/>
        </w:rPr>
        <w:t xml:space="preserve">  EXPERIMENTAL DETAILS</w:t>
      </w:r>
    </w:p>
    <w:p w:rsidR="00EE2C88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.1 </w:t>
      </w:r>
      <w:r w:rsidR="00EE2C88" w:rsidRPr="008D1C64">
        <w:rPr>
          <w:rFonts w:ascii="Times New Roman" w:hAnsi="Times New Roman" w:cs="Times New Roman"/>
          <w:sz w:val="24"/>
          <w:szCs w:val="24"/>
        </w:rPr>
        <w:t>MATERIALS</w:t>
      </w:r>
    </w:p>
    <w:p w:rsidR="00C91BDE" w:rsidRPr="008D1C64" w:rsidRDefault="00C91BDE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r w:rsidR="00894EEB" w:rsidRPr="008D1C64">
        <w:rPr>
          <w:rFonts w:ascii="Times New Roman" w:hAnsi="Times New Roman" w:cs="Times New Roman"/>
          <w:sz w:val="24"/>
          <w:szCs w:val="24"/>
        </w:rPr>
        <w:t>Rice husk</w:t>
      </w: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was </w:t>
      </w:r>
      <w:r w:rsidRPr="008D1C64">
        <w:rPr>
          <w:rFonts w:ascii="Times New Roman" w:hAnsi="Times New Roman" w:cs="Times New Roman"/>
          <w:sz w:val="24"/>
          <w:szCs w:val="24"/>
        </w:rPr>
        <w:t xml:space="preserve">obtained from 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the local agricultural land in </w:t>
      </w:r>
      <w:r w:rsidRPr="008D1C64">
        <w:rPr>
          <w:rFonts w:ascii="Times New Roman" w:hAnsi="Times New Roman" w:cs="Times New Roman"/>
          <w:sz w:val="24"/>
          <w:szCs w:val="24"/>
        </w:rPr>
        <w:t xml:space="preserve">Tamil Nadu </w:t>
      </w:r>
      <w:r w:rsidR="00626448" w:rsidRPr="008D1C64">
        <w:rPr>
          <w:rFonts w:ascii="Times New Roman" w:hAnsi="Times New Roman" w:cs="Times New Roman"/>
          <w:sz w:val="24"/>
          <w:szCs w:val="24"/>
        </w:rPr>
        <w:t>and used</w:t>
      </w:r>
      <w:r w:rsidRPr="008D1C64">
        <w:rPr>
          <w:rFonts w:ascii="Times New Roman" w:hAnsi="Times New Roman" w:cs="Times New Roman"/>
          <w:sz w:val="24"/>
          <w:szCs w:val="24"/>
        </w:rPr>
        <w:t xml:space="preserve"> in th</w:t>
      </w:r>
      <w:r w:rsidR="00626448" w:rsidRPr="008D1C64">
        <w:rPr>
          <w:rFonts w:ascii="Times New Roman" w:hAnsi="Times New Roman" w:cs="Times New Roman"/>
          <w:sz w:val="24"/>
          <w:szCs w:val="24"/>
        </w:rPr>
        <w:t>e present w</w:t>
      </w:r>
      <w:r w:rsidRPr="008D1C64">
        <w:rPr>
          <w:rFonts w:ascii="Times New Roman" w:hAnsi="Times New Roman" w:cs="Times New Roman"/>
          <w:sz w:val="24"/>
          <w:szCs w:val="24"/>
        </w:rPr>
        <w:t xml:space="preserve">ork.  </w:t>
      </w:r>
      <w:r w:rsidR="00626448" w:rsidRPr="008D1C64">
        <w:rPr>
          <w:rFonts w:ascii="Times New Roman" w:hAnsi="Times New Roman" w:cs="Times New Roman"/>
          <w:sz w:val="24"/>
          <w:szCs w:val="24"/>
        </w:rPr>
        <w:t>E</w:t>
      </w:r>
      <w:r w:rsidRPr="008D1C64">
        <w:rPr>
          <w:rFonts w:ascii="Times New Roman" w:hAnsi="Times New Roman" w:cs="Times New Roman"/>
          <w:sz w:val="24"/>
          <w:szCs w:val="24"/>
        </w:rPr>
        <w:t>th</w:t>
      </w:r>
      <w:r w:rsidR="008D1A78">
        <w:rPr>
          <w:rFonts w:ascii="Times New Roman" w:hAnsi="Times New Roman" w:cs="Times New Roman"/>
          <w:sz w:val="24"/>
          <w:szCs w:val="24"/>
        </w:rPr>
        <w:t>yl alcohol</w:t>
      </w:r>
      <w:r w:rsidRPr="008D1C64">
        <w:rPr>
          <w:rFonts w:ascii="Times New Roman" w:hAnsi="Times New Roman" w:cs="Times New Roman"/>
          <w:sz w:val="24"/>
          <w:szCs w:val="24"/>
        </w:rPr>
        <w:t>, Sodium hydroxide, Sulphuric acid, Hydrogen peroxide</w:t>
      </w:r>
      <w:proofErr w:type="gramStart"/>
      <w:r w:rsidRPr="008D1C64">
        <w:rPr>
          <w:rFonts w:ascii="Times New Roman" w:hAnsi="Times New Roman" w:cs="Times New Roman"/>
          <w:sz w:val="24"/>
          <w:szCs w:val="24"/>
        </w:rPr>
        <w:t xml:space="preserve">, </w:t>
      </w:r>
      <w:r w:rsidR="00B42B7E" w:rsidRPr="008D1C64">
        <w:rPr>
          <w:rFonts w:ascii="Times New Roman" w:hAnsi="Times New Roman" w:cs="Times New Roman"/>
          <w:sz w:val="24"/>
          <w:szCs w:val="24"/>
        </w:rPr>
        <w:t xml:space="preserve"> and</w:t>
      </w:r>
      <w:proofErr w:type="gramEnd"/>
      <w:r w:rsidR="00B42B7E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Pr="008D1C64">
        <w:rPr>
          <w:rFonts w:ascii="Times New Roman" w:hAnsi="Times New Roman" w:cs="Times New Roman"/>
          <w:sz w:val="24"/>
          <w:szCs w:val="24"/>
        </w:rPr>
        <w:t>Nitric acid</w:t>
      </w:r>
      <w:r w:rsidR="00B42B7E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Pr="008D1C64">
        <w:rPr>
          <w:rFonts w:ascii="Times New Roman" w:hAnsi="Times New Roman" w:cs="Times New Roman"/>
          <w:sz w:val="24"/>
          <w:szCs w:val="24"/>
        </w:rPr>
        <w:t xml:space="preserve">were </w:t>
      </w:r>
      <w:r w:rsidR="008D1A78">
        <w:rPr>
          <w:rFonts w:ascii="Times New Roman" w:hAnsi="Times New Roman" w:cs="Times New Roman"/>
          <w:sz w:val="24"/>
          <w:szCs w:val="24"/>
        </w:rPr>
        <w:t>bought</w:t>
      </w:r>
      <w:r w:rsidR="00626448" w:rsidRPr="008D1C64">
        <w:rPr>
          <w:rFonts w:ascii="Times New Roman" w:hAnsi="Times New Roman" w:cs="Times New Roman"/>
          <w:sz w:val="24"/>
          <w:szCs w:val="24"/>
        </w:rPr>
        <w:t xml:space="preserve"> from </w:t>
      </w:r>
      <w:r w:rsidRPr="008D1C64">
        <w:rPr>
          <w:rFonts w:ascii="Times New Roman" w:hAnsi="Times New Roman" w:cs="Times New Roman"/>
          <w:sz w:val="24"/>
          <w:szCs w:val="24"/>
        </w:rPr>
        <w:t>Fischer Scientific Company</w:t>
      </w:r>
      <w:r w:rsidR="00B42B7E" w:rsidRPr="008D1C64">
        <w:rPr>
          <w:rFonts w:ascii="Times New Roman" w:hAnsi="Times New Roman" w:cs="Times New Roman"/>
          <w:sz w:val="24"/>
          <w:szCs w:val="24"/>
        </w:rPr>
        <w:t xml:space="preserve">. </w:t>
      </w:r>
      <w:r w:rsidR="008D1A78">
        <w:rPr>
          <w:rFonts w:ascii="Times New Roman" w:hAnsi="Times New Roman" w:cs="Times New Roman"/>
          <w:sz w:val="24"/>
          <w:szCs w:val="24"/>
        </w:rPr>
        <w:t>A</w:t>
      </w:r>
      <w:r w:rsidR="00B42B7E" w:rsidRPr="008D1C64">
        <w:rPr>
          <w:rFonts w:ascii="Times New Roman" w:hAnsi="Times New Roman" w:cs="Times New Roman"/>
          <w:sz w:val="24"/>
          <w:szCs w:val="24"/>
        </w:rPr>
        <w:t>nalytical grade</w:t>
      </w:r>
      <w:r w:rsidR="008D1A78">
        <w:rPr>
          <w:rFonts w:ascii="Times New Roman" w:hAnsi="Times New Roman" w:cs="Times New Roman"/>
          <w:sz w:val="24"/>
          <w:szCs w:val="24"/>
        </w:rPr>
        <w:t xml:space="preserve"> of all </w:t>
      </w:r>
      <w:proofErr w:type="gramStart"/>
      <w:r w:rsidR="008D1A78">
        <w:rPr>
          <w:rFonts w:ascii="Times New Roman" w:hAnsi="Times New Roman" w:cs="Times New Roman"/>
          <w:sz w:val="24"/>
          <w:szCs w:val="24"/>
        </w:rPr>
        <w:t xml:space="preserve">reagents </w:t>
      </w:r>
      <w:r w:rsidR="00A72AB5" w:rsidRPr="008D1C64">
        <w:rPr>
          <w:rFonts w:ascii="Times New Roman" w:hAnsi="Times New Roman" w:cs="Times New Roman"/>
          <w:sz w:val="24"/>
          <w:szCs w:val="24"/>
        </w:rPr>
        <w:t xml:space="preserve"> were</w:t>
      </w:r>
      <w:proofErr w:type="gramEnd"/>
      <w:r w:rsidR="00A72AB5" w:rsidRPr="008D1C64">
        <w:rPr>
          <w:rFonts w:ascii="Times New Roman" w:hAnsi="Times New Roman" w:cs="Times New Roman"/>
          <w:sz w:val="24"/>
          <w:szCs w:val="24"/>
        </w:rPr>
        <w:t xml:space="preserve"> used</w:t>
      </w:r>
      <w:r w:rsidR="00B42B7E" w:rsidRPr="008D1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173E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.2 </w:t>
      </w:r>
      <w:r w:rsidR="009F173E" w:rsidRPr="008D1C64">
        <w:rPr>
          <w:rFonts w:ascii="Times New Roman" w:hAnsi="Times New Roman" w:cs="Times New Roman"/>
          <w:sz w:val="24"/>
          <w:szCs w:val="24"/>
        </w:rPr>
        <w:t>EXTRACTION PROCEDURE</w:t>
      </w:r>
    </w:p>
    <w:p w:rsidR="00CC7256" w:rsidRPr="008D1C64" w:rsidRDefault="00067D3B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91B7D" w:rsidRPr="008D1C64">
        <w:rPr>
          <w:rFonts w:ascii="Times New Roman" w:hAnsi="Times New Roman" w:cs="Times New Roman"/>
          <w:sz w:val="24"/>
          <w:szCs w:val="24"/>
        </w:rPr>
        <w:t xml:space="preserve">The  </w:t>
      </w:r>
      <w:r w:rsidR="00894EEB" w:rsidRPr="008D1C64">
        <w:rPr>
          <w:rFonts w:ascii="Times New Roman" w:hAnsi="Times New Roman" w:cs="Times New Roman"/>
          <w:sz w:val="24"/>
          <w:szCs w:val="24"/>
        </w:rPr>
        <w:t>rice</w:t>
      </w:r>
      <w:proofErr w:type="gramEnd"/>
      <w:r w:rsidR="00894EEB" w:rsidRPr="008D1C64">
        <w:rPr>
          <w:rFonts w:ascii="Times New Roman" w:hAnsi="Times New Roman" w:cs="Times New Roman"/>
          <w:sz w:val="24"/>
          <w:szCs w:val="24"/>
        </w:rPr>
        <w:t xml:space="preserve"> husk </w:t>
      </w:r>
      <w:r w:rsidR="00F91B7D" w:rsidRPr="008D1C64">
        <w:rPr>
          <w:rFonts w:ascii="Times New Roman" w:hAnsi="Times New Roman" w:cs="Times New Roman"/>
          <w:sz w:val="24"/>
          <w:szCs w:val="24"/>
        </w:rPr>
        <w:t>fibers were subjected to pre-treatment  to remove imp</w:t>
      </w:r>
      <w:r w:rsidR="00EE2C88" w:rsidRPr="008D1C64">
        <w:rPr>
          <w:rFonts w:ascii="Times New Roman" w:hAnsi="Times New Roman" w:cs="Times New Roman"/>
          <w:sz w:val="24"/>
          <w:szCs w:val="24"/>
        </w:rPr>
        <w:t xml:space="preserve">urities and waxy materials. </w:t>
      </w:r>
      <w:r w:rsidR="00894EEB" w:rsidRPr="008D1C64">
        <w:rPr>
          <w:rFonts w:ascii="Times New Roman" w:hAnsi="Times New Roman" w:cs="Times New Roman"/>
          <w:sz w:val="24"/>
          <w:szCs w:val="24"/>
        </w:rPr>
        <w:t>Next,  it was  treated  by adding  4%  H</w:t>
      </w:r>
      <w:r w:rsidR="00894EEB" w:rsidRPr="008D1C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94EEB" w:rsidRPr="008D1C64">
        <w:rPr>
          <w:rFonts w:ascii="Times New Roman" w:hAnsi="Times New Roman" w:cs="Times New Roman"/>
          <w:sz w:val="24"/>
          <w:szCs w:val="24"/>
        </w:rPr>
        <w:t>O</w:t>
      </w:r>
      <w:r w:rsidR="00894EEB" w:rsidRPr="008D1C64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 solution at  45</w:t>
      </w:r>
      <w:r w:rsidR="00894EEB" w:rsidRPr="008D1C64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r w:rsidR="00894EEB" w:rsidRPr="008D1C64">
        <w:rPr>
          <w:rFonts w:ascii="Times New Roman" w:hAnsi="Times New Roman" w:cs="Times New Roman"/>
          <w:sz w:val="24"/>
          <w:szCs w:val="24"/>
        </w:rPr>
        <w:t>C  followed by hydrolysis with 70%  HNO</w:t>
      </w:r>
      <w:r w:rsidR="00894EEB" w:rsidRPr="008D1C6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894EEB" w:rsidRPr="008D1C64">
        <w:rPr>
          <w:rFonts w:ascii="Times New Roman" w:hAnsi="Times New Roman" w:cs="Times New Roman"/>
          <w:sz w:val="24"/>
          <w:szCs w:val="24"/>
        </w:rPr>
        <w:t xml:space="preserve">  at  30</w:t>
      </w:r>
      <w:r w:rsidR="00894EEB" w:rsidRPr="008D1C64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r w:rsidR="00894EEB" w:rsidRPr="008D1C64">
        <w:rPr>
          <w:rFonts w:ascii="Times New Roman" w:hAnsi="Times New Roman" w:cs="Times New Roman"/>
          <w:sz w:val="24"/>
          <w:szCs w:val="24"/>
        </w:rPr>
        <w:t>C under continuous  agitation.  Finally, the  product  was  washed  with  distilled  water  and  ultra-</w:t>
      </w:r>
      <w:proofErr w:type="spellStart"/>
      <w:r w:rsidR="00894EEB" w:rsidRPr="008D1C64">
        <w:rPr>
          <w:rFonts w:ascii="Times New Roman" w:hAnsi="Times New Roman" w:cs="Times New Roman"/>
          <w:sz w:val="24"/>
          <w:szCs w:val="24"/>
        </w:rPr>
        <w:t>sonicated</w:t>
      </w:r>
      <w:proofErr w:type="spellEnd"/>
      <w:r w:rsidR="00894EEB" w:rsidRPr="008D1C64">
        <w:rPr>
          <w:rFonts w:ascii="Times New Roman" w:hAnsi="Times New Roman" w:cs="Times New Roman"/>
          <w:sz w:val="24"/>
          <w:szCs w:val="24"/>
        </w:rPr>
        <w:t xml:space="preserve"> under 100W  at 60</w:t>
      </w:r>
      <w:r w:rsidR="00894EEB" w:rsidRPr="008D1C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894EEB" w:rsidRPr="008D1C64">
        <w:rPr>
          <w:rFonts w:ascii="Times New Roman" w:hAnsi="Times New Roman" w:cs="Times New Roman"/>
          <w:sz w:val="24"/>
          <w:szCs w:val="24"/>
        </w:rPr>
        <w:t>C  for  30min in order to  individualize th</w:t>
      </w:r>
      <w:r w:rsidRPr="008D1C64">
        <w:rPr>
          <w:rFonts w:ascii="Times New Roman" w:hAnsi="Times New Roman" w:cs="Times New Roman"/>
          <w:sz w:val="24"/>
          <w:szCs w:val="24"/>
        </w:rPr>
        <w:t xml:space="preserve">e fibre bundles.   Then  the  </w:t>
      </w:r>
      <w:r w:rsidR="00894EEB" w:rsidRPr="008D1C64">
        <w:rPr>
          <w:rFonts w:ascii="Times New Roman" w:hAnsi="Times New Roman" w:cs="Times New Roman"/>
          <w:sz w:val="24"/>
          <w:szCs w:val="24"/>
        </w:rPr>
        <w:t>cellulose  was  vacuum  filtered  and  dried  at  60</w:t>
      </w:r>
      <w:r w:rsidR="00894EEB" w:rsidRPr="008D1C64">
        <w:rPr>
          <w:rFonts w:ascii="Times New Roman" w:hAnsi="Times New Roman" w:cs="Times New Roman"/>
          <w:sz w:val="24"/>
          <w:szCs w:val="24"/>
          <w:vertAlign w:val="superscript"/>
        </w:rPr>
        <w:t>°</w:t>
      </w:r>
      <w:r w:rsidR="007F6EC4">
        <w:rPr>
          <w:rFonts w:ascii="Times New Roman" w:hAnsi="Times New Roman" w:cs="Times New Roman"/>
          <w:sz w:val="24"/>
          <w:szCs w:val="24"/>
        </w:rPr>
        <w:t xml:space="preserve">C  for  24 h  in  oven </w:t>
      </w:r>
      <w:r w:rsidR="00EE2C88" w:rsidRPr="008D1C64">
        <w:rPr>
          <w:rFonts w:ascii="Times New Roman" w:hAnsi="Times New Roman" w:cs="Times New Roman"/>
          <w:sz w:val="24"/>
          <w:szCs w:val="24"/>
        </w:rPr>
        <w:t>[</w:t>
      </w:r>
      <w:r w:rsidR="007F6EC4">
        <w:rPr>
          <w:rFonts w:ascii="Times New Roman" w:hAnsi="Times New Roman" w:cs="Times New Roman"/>
          <w:sz w:val="24"/>
          <w:szCs w:val="24"/>
        </w:rPr>
        <w:t>18</w:t>
      </w:r>
      <w:r w:rsidR="00F91B7D" w:rsidRPr="008D1C64">
        <w:rPr>
          <w:rFonts w:ascii="Times New Roman" w:hAnsi="Times New Roman" w:cs="Times New Roman"/>
          <w:sz w:val="24"/>
          <w:szCs w:val="24"/>
        </w:rPr>
        <w:t>]</w:t>
      </w:r>
      <w:r w:rsidR="007F6EC4">
        <w:rPr>
          <w:rFonts w:ascii="Times New Roman" w:hAnsi="Times New Roman" w:cs="Times New Roman"/>
          <w:sz w:val="24"/>
          <w:szCs w:val="24"/>
        </w:rPr>
        <w:t>.</w:t>
      </w:r>
      <w:r w:rsidR="00A72AB5" w:rsidRPr="008D1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36AF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7256" w:rsidRPr="008D1C64">
        <w:rPr>
          <w:rFonts w:ascii="Times New Roman" w:hAnsi="Times New Roman" w:cs="Times New Roman"/>
          <w:sz w:val="24"/>
          <w:szCs w:val="24"/>
        </w:rPr>
        <w:t xml:space="preserve">.3 </w:t>
      </w:r>
      <w:r w:rsidR="00507178" w:rsidRPr="008D1C64">
        <w:rPr>
          <w:rFonts w:ascii="Times New Roman" w:hAnsi="Times New Roman" w:cs="Times New Roman"/>
          <w:sz w:val="24"/>
          <w:szCs w:val="24"/>
        </w:rPr>
        <w:t xml:space="preserve">MEASUREMENTS </w:t>
      </w:r>
      <w:proofErr w:type="gramStart"/>
      <w:r w:rsidR="00507178" w:rsidRPr="008D1C64">
        <w:rPr>
          <w:rFonts w:ascii="Times New Roman" w:hAnsi="Times New Roman" w:cs="Times New Roman"/>
          <w:sz w:val="24"/>
          <w:szCs w:val="24"/>
        </w:rPr>
        <w:t xml:space="preserve">AND </w:t>
      </w:r>
      <w:r w:rsidR="009A36AF" w:rsidRPr="008D1C64">
        <w:rPr>
          <w:rFonts w:ascii="Times New Roman" w:hAnsi="Times New Roman" w:cs="Times New Roman"/>
          <w:sz w:val="24"/>
          <w:szCs w:val="24"/>
        </w:rPr>
        <w:t xml:space="preserve"> CHARACTERISATION</w:t>
      </w:r>
      <w:r w:rsidR="00507178" w:rsidRPr="008D1C64">
        <w:rPr>
          <w:rFonts w:ascii="Times New Roman" w:hAnsi="Times New Roman" w:cs="Times New Roman"/>
          <w:sz w:val="24"/>
          <w:szCs w:val="24"/>
        </w:rPr>
        <w:t>S</w:t>
      </w:r>
      <w:proofErr w:type="gramEnd"/>
      <w:r w:rsidR="007F6E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6274" w:rsidRPr="008D1C64" w:rsidRDefault="00507178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  <w:t>FT I</w:t>
      </w:r>
      <w:r w:rsidR="007F6EC4">
        <w:rPr>
          <w:rFonts w:ascii="Times New Roman" w:hAnsi="Times New Roman" w:cs="Times New Roman"/>
          <w:sz w:val="24"/>
          <w:szCs w:val="24"/>
        </w:rPr>
        <w:t>R</w:t>
      </w:r>
      <w:r w:rsidRPr="008D1C64">
        <w:rPr>
          <w:rFonts w:ascii="Times New Roman" w:hAnsi="Times New Roman" w:cs="Times New Roman"/>
          <w:sz w:val="24"/>
          <w:szCs w:val="24"/>
        </w:rPr>
        <w:t xml:space="preserve"> Spectroscopy was </w:t>
      </w:r>
      <w:r w:rsidR="00E92CFE">
        <w:rPr>
          <w:rFonts w:ascii="Times New Roman" w:hAnsi="Times New Roman" w:cs="Times New Roman"/>
          <w:sz w:val="24"/>
          <w:szCs w:val="24"/>
        </w:rPr>
        <w:t>employ</w:t>
      </w:r>
      <w:r w:rsidRPr="008D1C64">
        <w:rPr>
          <w:rFonts w:ascii="Times New Roman" w:hAnsi="Times New Roman" w:cs="Times New Roman"/>
          <w:sz w:val="24"/>
          <w:szCs w:val="24"/>
        </w:rPr>
        <w:t>ed to characterise the functional group</w:t>
      </w:r>
      <w:r w:rsidR="007B6D5B" w:rsidRPr="008D1C64">
        <w:rPr>
          <w:rFonts w:ascii="Times New Roman" w:hAnsi="Times New Roman" w:cs="Times New Roman"/>
          <w:sz w:val="24"/>
          <w:szCs w:val="24"/>
        </w:rPr>
        <w:t xml:space="preserve">s of the </w:t>
      </w:r>
      <w:r w:rsidR="007F6EC4">
        <w:rPr>
          <w:rFonts w:ascii="Times New Roman" w:hAnsi="Times New Roman" w:cs="Times New Roman"/>
          <w:sz w:val="24"/>
          <w:szCs w:val="24"/>
        </w:rPr>
        <w:t xml:space="preserve">extracted </w:t>
      </w:r>
      <w:r w:rsidR="00E92CFE">
        <w:rPr>
          <w:rFonts w:ascii="Times New Roman" w:hAnsi="Times New Roman" w:cs="Times New Roman"/>
          <w:sz w:val="24"/>
          <w:szCs w:val="24"/>
        </w:rPr>
        <w:t xml:space="preserve">product </w:t>
      </w:r>
      <w:r w:rsidR="007F6EC4">
        <w:rPr>
          <w:rFonts w:ascii="Times New Roman" w:hAnsi="Times New Roman" w:cs="Times New Roman"/>
          <w:sz w:val="24"/>
          <w:szCs w:val="24"/>
        </w:rPr>
        <w:t>cellulose</w:t>
      </w:r>
      <w:r w:rsidR="007B6D5B" w:rsidRPr="008D1C64">
        <w:rPr>
          <w:rFonts w:ascii="Times New Roman" w:hAnsi="Times New Roman" w:cs="Times New Roman"/>
          <w:sz w:val="24"/>
          <w:szCs w:val="24"/>
        </w:rPr>
        <w:t>.  The m</w:t>
      </w:r>
      <w:r w:rsidR="00324DF8" w:rsidRPr="008D1C64">
        <w:rPr>
          <w:rFonts w:ascii="Times New Roman" w:hAnsi="Times New Roman" w:cs="Times New Roman"/>
          <w:sz w:val="24"/>
          <w:szCs w:val="24"/>
        </w:rPr>
        <w:t xml:space="preserve">orphological </w:t>
      </w:r>
      <w:proofErr w:type="gramStart"/>
      <w:r w:rsidR="00324DF8" w:rsidRPr="008D1C64">
        <w:rPr>
          <w:rFonts w:ascii="Times New Roman" w:hAnsi="Times New Roman" w:cs="Times New Roman"/>
          <w:sz w:val="24"/>
          <w:szCs w:val="24"/>
        </w:rPr>
        <w:t xml:space="preserve">features of </w:t>
      </w:r>
      <w:r w:rsidR="006B005E" w:rsidRPr="008D1C64">
        <w:rPr>
          <w:rFonts w:ascii="Times New Roman" w:hAnsi="Times New Roman" w:cs="Times New Roman"/>
          <w:sz w:val="24"/>
          <w:szCs w:val="24"/>
        </w:rPr>
        <w:t>the product</w:t>
      </w:r>
      <w:r w:rsidR="007B6D5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324DF8" w:rsidRPr="008D1C64">
        <w:rPr>
          <w:rFonts w:ascii="Times New Roman" w:hAnsi="Times New Roman" w:cs="Times New Roman"/>
          <w:sz w:val="24"/>
          <w:szCs w:val="24"/>
        </w:rPr>
        <w:t xml:space="preserve">obtained </w:t>
      </w:r>
      <w:r w:rsidR="007B6D5B" w:rsidRPr="008D1C64">
        <w:rPr>
          <w:rFonts w:ascii="Times New Roman" w:hAnsi="Times New Roman" w:cs="Times New Roman"/>
          <w:sz w:val="24"/>
          <w:szCs w:val="24"/>
        </w:rPr>
        <w:t>w</w:t>
      </w:r>
      <w:r w:rsidR="006B005E" w:rsidRPr="008D1C64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="007B6D5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E92CFE">
        <w:rPr>
          <w:rFonts w:ascii="Times New Roman" w:hAnsi="Times New Roman" w:cs="Times New Roman"/>
          <w:sz w:val="24"/>
          <w:szCs w:val="24"/>
        </w:rPr>
        <w:t>analyse</w:t>
      </w:r>
      <w:r w:rsidR="007B6D5B" w:rsidRPr="008D1C64">
        <w:rPr>
          <w:rFonts w:ascii="Times New Roman" w:hAnsi="Times New Roman" w:cs="Times New Roman"/>
          <w:sz w:val="24"/>
          <w:szCs w:val="24"/>
        </w:rPr>
        <w:t xml:space="preserve">d using </w:t>
      </w:r>
      <w:r w:rsidR="005C5827">
        <w:rPr>
          <w:rFonts w:ascii="Times New Roman" w:hAnsi="Times New Roman" w:cs="Times New Roman"/>
          <w:sz w:val="24"/>
          <w:szCs w:val="24"/>
        </w:rPr>
        <w:t>SEM</w:t>
      </w:r>
      <w:r w:rsidR="007B6D5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E92CFE">
        <w:rPr>
          <w:rFonts w:ascii="Times New Roman" w:hAnsi="Times New Roman" w:cs="Times New Roman"/>
          <w:sz w:val="24"/>
          <w:szCs w:val="24"/>
        </w:rPr>
        <w:t>technique</w:t>
      </w:r>
      <w:r w:rsidR="00036DE2" w:rsidRPr="008D1C64">
        <w:rPr>
          <w:rFonts w:ascii="Times New Roman" w:hAnsi="Times New Roman" w:cs="Times New Roman"/>
          <w:sz w:val="24"/>
          <w:szCs w:val="24"/>
        </w:rPr>
        <w:t>.</w:t>
      </w:r>
      <w:r w:rsidR="006B005E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72AB5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r w:rsidR="005C5827">
        <w:rPr>
          <w:rFonts w:ascii="Times New Roman" w:hAnsi="Times New Roman" w:cs="Times New Roman"/>
          <w:sz w:val="24"/>
          <w:szCs w:val="24"/>
        </w:rPr>
        <w:t xml:space="preserve">particle </w:t>
      </w:r>
      <w:r w:rsidR="00A72AB5" w:rsidRPr="008D1C64">
        <w:rPr>
          <w:rFonts w:ascii="Times New Roman" w:hAnsi="Times New Roman" w:cs="Times New Roman"/>
          <w:sz w:val="24"/>
          <w:szCs w:val="24"/>
        </w:rPr>
        <w:t>s</w:t>
      </w:r>
      <w:r w:rsidR="00036DE2" w:rsidRPr="008D1C64">
        <w:rPr>
          <w:rFonts w:ascii="Times New Roman" w:hAnsi="Times New Roman" w:cs="Times New Roman"/>
          <w:sz w:val="24"/>
          <w:szCs w:val="24"/>
        </w:rPr>
        <w:t xml:space="preserve">ize </w:t>
      </w:r>
      <w:r w:rsidR="007F6EC4">
        <w:rPr>
          <w:rFonts w:ascii="Times New Roman" w:hAnsi="Times New Roman" w:cs="Times New Roman"/>
          <w:sz w:val="24"/>
          <w:szCs w:val="24"/>
        </w:rPr>
        <w:t xml:space="preserve">of the extracted </w:t>
      </w:r>
      <w:r w:rsidR="00E92CFE">
        <w:rPr>
          <w:rFonts w:ascii="Times New Roman" w:hAnsi="Times New Roman" w:cs="Times New Roman"/>
          <w:sz w:val="24"/>
          <w:szCs w:val="24"/>
        </w:rPr>
        <w:t>product</w:t>
      </w:r>
      <w:r w:rsidR="00116D6F" w:rsidRPr="008D1C64">
        <w:rPr>
          <w:rFonts w:ascii="Times New Roman" w:hAnsi="Times New Roman" w:cs="Times New Roman"/>
          <w:sz w:val="24"/>
          <w:szCs w:val="24"/>
        </w:rPr>
        <w:t xml:space="preserve"> was</w:t>
      </w:r>
      <w:r w:rsidR="00036DE2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E92CFE">
        <w:rPr>
          <w:rFonts w:ascii="Times New Roman" w:hAnsi="Times New Roman" w:cs="Times New Roman"/>
          <w:sz w:val="24"/>
          <w:szCs w:val="24"/>
        </w:rPr>
        <w:t>determined</w:t>
      </w:r>
      <w:r w:rsidR="00036DE2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72AB5" w:rsidRPr="008D1C64">
        <w:rPr>
          <w:rFonts w:ascii="Times New Roman" w:hAnsi="Times New Roman" w:cs="Times New Roman"/>
          <w:sz w:val="24"/>
          <w:szCs w:val="24"/>
        </w:rPr>
        <w:t>using</w:t>
      </w:r>
      <w:r w:rsidR="00036DE2" w:rsidRPr="008D1C64">
        <w:rPr>
          <w:rFonts w:ascii="Times New Roman" w:hAnsi="Times New Roman" w:cs="Times New Roman"/>
          <w:sz w:val="24"/>
          <w:szCs w:val="24"/>
        </w:rPr>
        <w:t xml:space="preserve"> a </w:t>
      </w:r>
      <w:r w:rsidR="00E92CFE">
        <w:rPr>
          <w:rFonts w:ascii="Times New Roman" w:hAnsi="Times New Roman" w:cs="Times New Roman"/>
          <w:sz w:val="24"/>
          <w:szCs w:val="24"/>
        </w:rPr>
        <w:t>Particle size analyser (Malvern)</w:t>
      </w:r>
      <w:r w:rsidR="00036DE2" w:rsidRPr="008D1C64">
        <w:rPr>
          <w:rFonts w:ascii="Times New Roman" w:hAnsi="Times New Roman" w:cs="Times New Roman"/>
          <w:sz w:val="24"/>
          <w:szCs w:val="24"/>
        </w:rPr>
        <w:t xml:space="preserve">.  </w:t>
      </w:r>
      <w:r w:rsidR="00226274" w:rsidRPr="008D1C64">
        <w:rPr>
          <w:rFonts w:ascii="Times New Roman" w:hAnsi="Times New Roman" w:cs="Times New Roman"/>
          <w:sz w:val="24"/>
          <w:szCs w:val="24"/>
        </w:rPr>
        <w:t>The m</w:t>
      </w:r>
      <w:r w:rsidR="00DB197E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olecular weight and </w:t>
      </w:r>
      <w:proofErr w:type="spellStart"/>
      <w:r w:rsidR="00DB197E" w:rsidRPr="008D1C64">
        <w:rPr>
          <w:rStyle w:val="yiv3197129753"/>
          <w:rFonts w:ascii="Times New Roman" w:hAnsi="Times New Roman" w:cs="Times New Roman"/>
          <w:sz w:val="24"/>
          <w:szCs w:val="24"/>
        </w:rPr>
        <w:t>polydispersity</w:t>
      </w:r>
      <w:proofErr w:type="spellEnd"/>
      <w:r w:rsidR="00DB197E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 </w:t>
      </w:r>
      <w:r w:rsidR="00226274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index </w:t>
      </w:r>
      <w:r w:rsidR="00DB197E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of </w:t>
      </w:r>
      <w:r w:rsidR="00E92CFE">
        <w:rPr>
          <w:rStyle w:val="yiv3197129753"/>
          <w:rFonts w:ascii="Times New Roman" w:hAnsi="Times New Roman" w:cs="Times New Roman"/>
          <w:sz w:val="24"/>
          <w:szCs w:val="24"/>
        </w:rPr>
        <w:t>extracted product</w:t>
      </w:r>
      <w:r w:rsidR="00DB197E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 </w:t>
      </w:r>
      <w:r w:rsidR="00226274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was </w:t>
      </w:r>
      <w:r w:rsidR="00E92CFE">
        <w:rPr>
          <w:rStyle w:val="yiv3197129753"/>
          <w:rFonts w:ascii="Times New Roman" w:hAnsi="Times New Roman" w:cs="Times New Roman"/>
          <w:sz w:val="24"/>
          <w:szCs w:val="24"/>
        </w:rPr>
        <w:t xml:space="preserve">analysed </w:t>
      </w:r>
      <w:r w:rsidR="008C7EDE" w:rsidRPr="008D1C64">
        <w:rPr>
          <w:rStyle w:val="yiv3197129753"/>
          <w:rFonts w:ascii="Times New Roman" w:hAnsi="Times New Roman" w:cs="Times New Roman"/>
          <w:sz w:val="24"/>
          <w:szCs w:val="24"/>
        </w:rPr>
        <w:t>by</w:t>
      </w:r>
      <w:r w:rsidR="00226274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 Gel </w:t>
      </w:r>
      <w:r w:rsidR="00E92CFE">
        <w:rPr>
          <w:rStyle w:val="yiv3197129753"/>
          <w:rFonts w:ascii="Times New Roman" w:hAnsi="Times New Roman" w:cs="Times New Roman"/>
          <w:sz w:val="24"/>
          <w:szCs w:val="24"/>
        </w:rPr>
        <w:t xml:space="preserve">Permeation Chromatography (GPC). </w:t>
      </w:r>
      <w:r w:rsidR="00226274" w:rsidRPr="008D1C64">
        <w:rPr>
          <w:rStyle w:val="yiv3197129753"/>
          <w:rFonts w:ascii="Times New Roman" w:hAnsi="Times New Roman" w:cs="Times New Roman"/>
          <w:sz w:val="24"/>
          <w:szCs w:val="24"/>
        </w:rPr>
        <w:t xml:space="preserve"> </w:t>
      </w:r>
      <w:r w:rsidR="00515861">
        <w:rPr>
          <w:rFonts w:ascii="Times New Roman" w:hAnsi="Times New Roman" w:cs="Times New Roman"/>
          <w:sz w:val="24"/>
          <w:szCs w:val="24"/>
        </w:rPr>
        <w:t>XRD</w:t>
      </w:r>
      <w:r w:rsidR="00226274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C873D0" w:rsidRPr="008D1C64">
        <w:rPr>
          <w:rFonts w:ascii="Times New Roman" w:hAnsi="Times New Roman" w:cs="Times New Roman"/>
          <w:sz w:val="24"/>
          <w:szCs w:val="24"/>
        </w:rPr>
        <w:t xml:space="preserve">patterns of </w:t>
      </w:r>
      <w:r w:rsidR="00A72AB5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r w:rsidR="00515861">
        <w:rPr>
          <w:rFonts w:ascii="Times New Roman" w:hAnsi="Times New Roman" w:cs="Times New Roman"/>
          <w:sz w:val="24"/>
          <w:szCs w:val="24"/>
        </w:rPr>
        <w:t xml:space="preserve">extracted </w:t>
      </w:r>
      <w:r w:rsidR="00C873D0" w:rsidRPr="008D1C64">
        <w:rPr>
          <w:rFonts w:ascii="Times New Roman" w:hAnsi="Times New Roman" w:cs="Times New Roman"/>
          <w:sz w:val="24"/>
          <w:szCs w:val="24"/>
        </w:rPr>
        <w:t>cellulo</w:t>
      </w:r>
      <w:r w:rsidR="00B14995" w:rsidRPr="008D1C64">
        <w:rPr>
          <w:rFonts w:ascii="Times New Roman" w:hAnsi="Times New Roman" w:cs="Times New Roman"/>
          <w:sz w:val="24"/>
          <w:szCs w:val="24"/>
        </w:rPr>
        <w:t>s</w:t>
      </w:r>
      <w:r w:rsidR="00C873D0" w:rsidRPr="008D1C64">
        <w:rPr>
          <w:rFonts w:ascii="Times New Roman" w:hAnsi="Times New Roman" w:cs="Times New Roman"/>
          <w:sz w:val="24"/>
          <w:szCs w:val="24"/>
        </w:rPr>
        <w:t xml:space="preserve">e was </w:t>
      </w:r>
      <w:r w:rsidR="00515861">
        <w:rPr>
          <w:rFonts w:ascii="Times New Roman" w:hAnsi="Times New Roman" w:cs="Times New Roman"/>
          <w:sz w:val="24"/>
          <w:szCs w:val="24"/>
        </w:rPr>
        <w:t>analysed</w:t>
      </w:r>
      <w:r w:rsidR="00C873D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72AB5" w:rsidRPr="008D1C64">
        <w:rPr>
          <w:rFonts w:ascii="Times New Roman" w:hAnsi="Times New Roman" w:cs="Times New Roman"/>
          <w:sz w:val="24"/>
          <w:szCs w:val="24"/>
        </w:rPr>
        <w:t>using</w:t>
      </w:r>
      <w:r w:rsidR="00C873D0" w:rsidRPr="008D1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73D0" w:rsidRPr="008D1C6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C873D0" w:rsidRPr="008D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26274" w:rsidRPr="008D1C64">
        <w:rPr>
          <w:rFonts w:ascii="Times New Roman" w:hAnsi="Times New Roman" w:cs="Times New Roman"/>
          <w:sz w:val="24"/>
          <w:szCs w:val="24"/>
        </w:rPr>
        <w:t>X’pert</w:t>
      </w:r>
      <w:proofErr w:type="spellEnd"/>
      <w:r w:rsidR="00226274" w:rsidRPr="008D1C64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226274" w:rsidRPr="008D1C64">
        <w:rPr>
          <w:rFonts w:ascii="Times New Roman" w:hAnsi="Times New Roman" w:cs="Times New Roman"/>
          <w:sz w:val="24"/>
          <w:szCs w:val="24"/>
        </w:rPr>
        <w:t>PANalytical</w:t>
      </w:r>
      <w:proofErr w:type="spellEnd"/>
      <w:r w:rsidR="00226274" w:rsidRPr="008D1C64">
        <w:rPr>
          <w:rFonts w:ascii="Times New Roman" w:hAnsi="Times New Roman" w:cs="Times New Roman"/>
          <w:sz w:val="24"/>
          <w:szCs w:val="24"/>
        </w:rPr>
        <w:t xml:space="preserve"> Instrument</w:t>
      </w:r>
      <w:r w:rsidR="00E92CFE">
        <w:rPr>
          <w:rFonts w:ascii="Times New Roman" w:hAnsi="Times New Roman" w:cs="Times New Roman"/>
          <w:sz w:val="24"/>
          <w:szCs w:val="24"/>
        </w:rPr>
        <w:t>.</w:t>
      </w:r>
      <w:r w:rsidR="00F919FC" w:rsidRPr="008D1C64">
        <w:rPr>
          <w:rFonts w:ascii="Times New Roman" w:hAnsi="Times New Roman" w:cs="Times New Roman"/>
          <w:sz w:val="24"/>
          <w:szCs w:val="24"/>
        </w:rPr>
        <w:t xml:space="preserve">  </w:t>
      </w:r>
      <w:r w:rsidR="00B14995" w:rsidRPr="008D1C64">
        <w:rPr>
          <w:rFonts w:ascii="Times New Roman" w:hAnsi="Times New Roman" w:cs="Times New Roman"/>
          <w:sz w:val="24"/>
          <w:szCs w:val="24"/>
        </w:rPr>
        <w:t xml:space="preserve">In addition, </w:t>
      </w:r>
      <w:r w:rsidR="00B14995" w:rsidRPr="008D1C64">
        <w:rPr>
          <w:rFonts w:ascii="Times New Roman" w:hAnsi="Times New Roman" w:cs="Times New Roman"/>
          <w:sz w:val="24"/>
          <w:szCs w:val="24"/>
        </w:rPr>
        <w:lastRenderedPageBreak/>
        <w:t xml:space="preserve">the percentage of </w:t>
      </w:r>
      <w:proofErr w:type="spellStart"/>
      <w:r w:rsidR="00CA548B" w:rsidRPr="008D1C64">
        <w:rPr>
          <w:rFonts w:ascii="Times New Roman" w:hAnsi="Times New Roman" w:cs="Times New Roman"/>
          <w:sz w:val="24"/>
          <w:szCs w:val="24"/>
        </w:rPr>
        <w:t>c</w:t>
      </w:r>
      <w:r w:rsidR="00B14995" w:rsidRPr="008D1C64">
        <w:rPr>
          <w:rFonts w:ascii="Times New Roman" w:hAnsi="Times New Roman" w:cs="Times New Roman"/>
          <w:sz w:val="24"/>
          <w:szCs w:val="24"/>
        </w:rPr>
        <w:t>rystallinity</w:t>
      </w:r>
      <w:proofErr w:type="spellEnd"/>
      <w:r w:rsidR="00B14995" w:rsidRPr="008D1C64">
        <w:rPr>
          <w:rFonts w:ascii="Times New Roman" w:hAnsi="Times New Roman" w:cs="Times New Roman"/>
          <w:sz w:val="24"/>
          <w:szCs w:val="24"/>
        </w:rPr>
        <w:t xml:space="preserve"> index</w:t>
      </w:r>
      <w:r w:rsidR="007F6EC4">
        <w:rPr>
          <w:rFonts w:ascii="Times New Roman" w:hAnsi="Times New Roman" w:cs="Times New Roman"/>
          <w:sz w:val="24"/>
          <w:szCs w:val="24"/>
        </w:rPr>
        <w:t xml:space="preserve"> of the extracted cellulose</w:t>
      </w:r>
      <w:r w:rsidR="00B14995" w:rsidRPr="008D1C6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A548B" w:rsidRPr="008D1C64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CA548B" w:rsidRPr="008D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14995" w:rsidRPr="008D1C64">
        <w:rPr>
          <w:rFonts w:ascii="Times New Roman" w:hAnsi="Times New Roman" w:cs="Times New Roman"/>
          <w:sz w:val="24"/>
          <w:szCs w:val="24"/>
        </w:rPr>
        <w:t>X</w:t>
      </w:r>
      <w:r w:rsidR="00B14995" w:rsidRPr="008D1C64">
        <w:rPr>
          <w:rFonts w:ascii="Times New Roman" w:hAnsi="Times New Roman" w:cs="Times New Roman"/>
          <w:sz w:val="24"/>
          <w:szCs w:val="24"/>
          <w:vertAlign w:val="subscript"/>
        </w:rPr>
        <w:t>c</w:t>
      </w:r>
      <w:proofErr w:type="spellEnd"/>
      <w:proofErr w:type="gramEnd"/>
      <w:r w:rsidR="00CA548B" w:rsidRPr="008D1C64">
        <w:rPr>
          <w:rFonts w:ascii="Times New Roman" w:hAnsi="Times New Roman" w:cs="Times New Roman"/>
          <w:sz w:val="24"/>
          <w:szCs w:val="24"/>
        </w:rPr>
        <w:t xml:space="preserve"> %</w:t>
      </w:r>
      <w:r w:rsidR="00B14995" w:rsidRPr="008D1C64">
        <w:rPr>
          <w:rFonts w:ascii="Times New Roman" w:hAnsi="Times New Roman" w:cs="Times New Roman"/>
          <w:sz w:val="24"/>
          <w:szCs w:val="24"/>
        </w:rPr>
        <w:t xml:space="preserve">) was calculated from the diffraction intensity data using the following equation </w:t>
      </w:r>
      <w:r w:rsidR="004764B5" w:rsidRPr="008D1C64">
        <w:rPr>
          <w:rFonts w:ascii="Times New Roman" w:hAnsi="Times New Roman" w:cs="Times New Roman"/>
          <w:sz w:val="24"/>
          <w:szCs w:val="24"/>
        </w:rPr>
        <w:t>[</w:t>
      </w:r>
      <w:r w:rsidR="007F6EC4">
        <w:rPr>
          <w:rFonts w:ascii="Times New Roman" w:hAnsi="Times New Roman" w:cs="Times New Roman"/>
          <w:sz w:val="24"/>
          <w:szCs w:val="24"/>
        </w:rPr>
        <w:t>17</w:t>
      </w:r>
      <w:r w:rsidR="004764B5" w:rsidRPr="008D1C64">
        <w:rPr>
          <w:rFonts w:ascii="Times New Roman" w:hAnsi="Times New Roman" w:cs="Times New Roman"/>
          <w:sz w:val="24"/>
          <w:szCs w:val="24"/>
        </w:rPr>
        <w:t>]</w:t>
      </w:r>
      <w:r w:rsidR="00CA548B" w:rsidRPr="008D1C64">
        <w:rPr>
          <w:rFonts w:ascii="Times New Roman" w:hAnsi="Times New Roman" w:cs="Times New Roman"/>
          <w:sz w:val="24"/>
          <w:szCs w:val="24"/>
        </w:rPr>
        <w:t>.</w:t>
      </w:r>
      <w:r w:rsidR="00B14995" w:rsidRPr="008D1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4995" w:rsidRPr="008D1C64" w:rsidRDefault="00A72AB5" w:rsidP="007E0D0E">
      <w:pPr>
        <w:spacing w:line="360" w:lineRule="auto"/>
        <w:rPr>
          <w:rStyle w:val="yiv3197129753"/>
          <w:rFonts w:ascii="Times New Roman" w:hAnsi="Times New Roman" w:cs="Times New Roman"/>
          <w:sz w:val="24"/>
          <w:szCs w:val="24"/>
        </w:rPr>
      </w:pPr>
      <w:r w:rsidRPr="008D1C64">
        <w:rPr>
          <w:rStyle w:val="yiv3197129753"/>
          <w:rFonts w:ascii="Times New Roman" w:eastAsiaTheme="minorEastAsia" w:hAnsi="Times New Roman" w:cs="Times New Roman"/>
          <w:sz w:val="24"/>
          <w:szCs w:val="24"/>
        </w:rPr>
        <w:tab/>
      </w:r>
      <m:oMath>
        <m:r>
          <m:rPr>
            <m:sty m:val="p"/>
          </m:rPr>
          <w:rPr>
            <w:rStyle w:val="yiv3197129753"/>
            <w:rFonts w:ascii="Cambria Math" w:hAnsi="Cambria Math" w:cs="Times New Roman"/>
            <w:sz w:val="24"/>
            <w:szCs w:val="24"/>
          </w:rPr>
          <m:t>% Crystallinity index</m:t>
        </m:r>
        <m:r>
          <w:rPr>
            <w:rStyle w:val="yiv3197129753"/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Style w:val="yiv3197129753"/>
                <w:rFonts w:ascii="Cambria Math" w:hAnsi="Cambria Math" w:cs="Times New Roman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  <m:t xml:space="preserve">002 </m:t>
                </m:r>
              </m:sub>
            </m:sSub>
            <m:r>
              <m:rPr>
                <m:sty m:val="p"/>
              </m:rPr>
              <w:rPr>
                <w:rStyle w:val="yiv3197129753"/>
                <w:rFonts w:ascii="Cambria Math" w:hAnsi="Cambria Math" w:cs="Times New Roman"/>
                <w:sz w:val="24"/>
                <w:szCs w:val="24"/>
              </w:rPr>
              <m:t xml:space="preserve">  </m:t>
            </m:r>
            <m:sSub>
              <m:sSubPr>
                <m:ctrl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  <m:t>-  I</m:t>
                </m:r>
              </m:e>
              <m:sub>
                <m:r>
                  <m:rPr>
                    <m:sty m:val="p"/>
                  </m:r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  <m:t>amorph</m:t>
                </m:r>
              </m:sub>
            </m:sSub>
          </m:num>
          <m:den>
            <m:sSub>
              <m:sSubPr>
                <m:ctrl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Style w:val="yiv3197129753"/>
                    <w:rFonts w:ascii="Cambria Math" w:hAnsi="Cambria Math" w:cs="Times New Roman"/>
                    <w:sz w:val="24"/>
                    <w:szCs w:val="24"/>
                  </w:rPr>
                  <m:t>002</m:t>
                </m:r>
              </m:sub>
            </m:sSub>
          </m:den>
        </m:f>
        <m:r>
          <w:rPr>
            <w:rStyle w:val="yiv3197129753"/>
            <w:rFonts w:ascii="Cambria Math" w:hAnsi="Cambria Math" w:cs="Times New Roman"/>
            <w:sz w:val="24"/>
            <w:szCs w:val="24"/>
          </w:rPr>
          <m:t xml:space="preserve"> ×100</m:t>
        </m:r>
      </m:oMath>
      <w:r w:rsidRPr="008D1C64">
        <w:rPr>
          <w:rStyle w:val="yiv3197129753"/>
          <w:rFonts w:ascii="Times New Roman" w:eastAsiaTheme="minorEastAsia" w:hAnsi="Times New Roman" w:cs="Times New Roman"/>
          <w:sz w:val="24"/>
          <w:szCs w:val="24"/>
        </w:rPr>
        <w:t xml:space="preserve">        </w:t>
      </w:r>
      <w:r w:rsidR="009C7E12" w:rsidRPr="008D1C64">
        <w:rPr>
          <w:rStyle w:val="yiv3197129753"/>
          <w:rFonts w:ascii="Times New Roman" w:eastAsiaTheme="minorEastAsia" w:hAnsi="Times New Roman" w:cs="Times New Roman"/>
          <w:sz w:val="24"/>
          <w:szCs w:val="24"/>
        </w:rPr>
        <w:tab/>
      </w:r>
      <w:r w:rsidR="009C7E12" w:rsidRPr="008D1C64">
        <w:rPr>
          <w:rStyle w:val="yiv3197129753"/>
          <w:rFonts w:ascii="Times New Roman" w:eastAsiaTheme="minorEastAsia" w:hAnsi="Times New Roman" w:cs="Times New Roman"/>
          <w:sz w:val="24"/>
          <w:szCs w:val="24"/>
        </w:rPr>
        <w:tab/>
      </w:r>
      <w:r w:rsidR="009C7E12" w:rsidRPr="008D1C64">
        <w:rPr>
          <w:rStyle w:val="yiv3197129753"/>
          <w:rFonts w:ascii="Times New Roman" w:eastAsiaTheme="minorEastAsia" w:hAnsi="Times New Roman" w:cs="Times New Roman"/>
          <w:sz w:val="24"/>
          <w:szCs w:val="24"/>
        </w:rPr>
        <w:tab/>
      </w:r>
      <w:r w:rsidRPr="008D1C64">
        <w:rPr>
          <w:rStyle w:val="yiv3197129753"/>
          <w:rFonts w:ascii="Times New Roman" w:eastAsiaTheme="minorEastAsia" w:hAnsi="Times New Roman" w:cs="Times New Roman"/>
          <w:sz w:val="24"/>
          <w:szCs w:val="24"/>
        </w:rPr>
        <w:t xml:space="preserve"> (1)</w:t>
      </w:r>
    </w:p>
    <w:p w:rsidR="00226274" w:rsidRPr="008D1C64" w:rsidRDefault="00226274" w:rsidP="007E0D0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>The thermal degr</w:t>
      </w:r>
      <w:r w:rsidR="007F6EC4">
        <w:rPr>
          <w:rFonts w:ascii="Times New Roman" w:hAnsi="Times New Roman" w:cs="Times New Roman"/>
          <w:sz w:val="24"/>
          <w:szCs w:val="24"/>
        </w:rPr>
        <w:t xml:space="preserve">adation </w:t>
      </w:r>
      <w:proofErr w:type="gramStart"/>
      <w:r w:rsidR="007F6EC4">
        <w:rPr>
          <w:rFonts w:ascii="Times New Roman" w:hAnsi="Times New Roman" w:cs="Times New Roman"/>
          <w:sz w:val="24"/>
          <w:szCs w:val="24"/>
        </w:rPr>
        <w:t>characteristics  of</w:t>
      </w:r>
      <w:proofErr w:type="gramEnd"/>
      <w:r w:rsidR="007F6EC4">
        <w:rPr>
          <w:rFonts w:ascii="Times New Roman" w:hAnsi="Times New Roman" w:cs="Times New Roman"/>
          <w:sz w:val="24"/>
          <w:szCs w:val="24"/>
        </w:rPr>
        <w:t xml:space="preserve">  the extracted </w:t>
      </w:r>
      <w:r w:rsidRPr="008D1C64">
        <w:rPr>
          <w:rFonts w:ascii="Times New Roman" w:hAnsi="Times New Roman" w:cs="Times New Roman"/>
          <w:sz w:val="24"/>
          <w:szCs w:val="24"/>
        </w:rPr>
        <w:t>cellulose</w:t>
      </w:r>
      <w:r w:rsidR="00C873D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Pr="008D1C64">
        <w:rPr>
          <w:rFonts w:ascii="Times New Roman" w:hAnsi="Times New Roman" w:cs="Times New Roman"/>
          <w:sz w:val="24"/>
          <w:szCs w:val="24"/>
        </w:rPr>
        <w:t>w</w:t>
      </w:r>
      <w:r w:rsidR="006B005E" w:rsidRPr="008D1C64">
        <w:rPr>
          <w:rFonts w:ascii="Times New Roman" w:hAnsi="Times New Roman" w:cs="Times New Roman"/>
          <w:sz w:val="24"/>
          <w:szCs w:val="24"/>
        </w:rPr>
        <w:t>as</w:t>
      </w: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0200FB">
        <w:rPr>
          <w:rFonts w:ascii="Times New Roman" w:hAnsi="Times New Roman" w:cs="Times New Roman"/>
          <w:sz w:val="24"/>
          <w:szCs w:val="24"/>
        </w:rPr>
        <w:t>studi</w:t>
      </w:r>
      <w:r w:rsidRPr="008D1C64">
        <w:rPr>
          <w:rFonts w:ascii="Times New Roman" w:hAnsi="Times New Roman" w:cs="Times New Roman"/>
          <w:sz w:val="24"/>
          <w:szCs w:val="24"/>
        </w:rPr>
        <w:t xml:space="preserve">ed  </w:t>
      </w:r>
      <w:r w:rsidR="00AC5039">
        <w:rPr>
          <w:rFonts w:ascii="Times New Roman" w:hAnsi="Times New Roman" w:cs="Times New Roman"/>
          <w:sz w:val="24"/>
          <w:szCs w:val="24"/>
        </w:rPr>
        <w:t>by</w:t>
      </w: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C64">
        <w:rPr>
          <w:rFonts w:ascii="Times New Roman" w:hAnsi="Times New Roman" w:cs="Times New Roman"/>
          <w:sz w:val="24"/>
          <w:szCs w:val="24"/>
        </w:rPr>
        <w:t>thermogravimetric</w:t>
      </w:r>
      <w:proofErr w:type="spellEnd"/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0200FB">
        <w:rPr>
          <w:rFonts w:ascii="Times New Roman" w:hAnsi="Times New Roman" w:cs="Times New Roman"/>
          <w:sz w:val="24"/>
          <w:szCs w:val="24"/>
        </w:rPr>
        <w:t xml:space="preserve">technique </w:t>
      </w:r>
      <w:r w:rsidRPr="008D1C64">
        <w:rPr>
          <w:rFonts w:ascii="Times New Roman" w:hAnsi="Times New Roman" w:cs="Times New Roman"/>
          <w:sz w:val="24"/>
          <w:szCs w:val="24"/>
        </w:rPr>
        <w:t xml:space="preserve">(TGA/DTA Model SDT </w:t>
      </w:r>
      <w:r w:rsidR="00AC5039">
        <w:rPr>
          <w:rFonts w:ascii="Times New Roman" w:hAnsi="Times New Roman" w:cs="Times New Roman"/>
          <w:sz w:val="24"/>
          <w:szCs w:val="24"/>
        </w:rPr>
        <w:t>2600).</w:t>
      </w:r>
    </w:p>
    <w:p w:rsidR="009A36AF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C7256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D30521" w:rsidRPr="008D1C64">
        <w:rPr>
          <w:rFonts w:ascii="Times New Roman" w:hAnsi="Times New Roman" w:cs="Times New Roman"/>
          <w:sz w:val="24"/>
          <w:szCs w:val="24"/>
        </w:rPr>
        <w:t>RESULTS AND DISCUSSION</w:t>
      </w:r>
    </w:p>
    <w:p w:rsidR="00A81BA4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6B005E" w:rsidRPr="008D1C64">
        <w:rPr>
          <w:rFonts w:ascii="Times New Roman" w:hAnsi="Times New Roman" w:cs="Times New Roman"/>
          <w:sz w:val="24"/>
          <w:szCs w:val="24"/>
        </w:rPr>
        <w:t xml:space="preserve">.1 </w:t>
      </w:r>
      <w:r w:rsidR="00515861">
        <w:rPr>
          <w:rFonts w:ascii="Times New Roman" w:hAnsi="Times New Roman" w:cs="Times New Roman"/>
          <w:sz w:val="24"/>
          <w:szCs w:val="24"/>
        </w:rPr>
        <w:t xml:space="preserve">EXTRACTED </w:t>
      </w:r>
      <w:r w:rsidR="00D30521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</w:p>
    <w:p w:rsidR="007B1FB7" w:rsidRPr="008D1C64" w:rsidRDefault="0038575E" w:rsidP="0038575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575E">
        <w:rPr>
          <w:rFonts w:ascii="Times New Roman" w:hAnsi="Times New Roman" w:cs="Times New Roman"/>
          <w:sz w:val="24"/>
          <w:szCs w:val="24"/>
        </w:rPr>
        <w:t xml:space="preserve">To make the extraction procedure simpler, the </w:t>
      </w:r>
      <w:r>
        <w:rPr>
          <w:rFonts w:ascii="Times New Roman" w:hAnsi="Times New Roman" w:cs="Times New Roman"/>
          <w:sz w:val="24"/>
          <w:szCs w:val="24"/>
        </w:rPr>
        <w:t>raw</w:t>
      </w:r>
      <w:r w:rsidRPr="0038575E">
        <w:rPr>
          <w:rFonts w:ascii="Times New Roman" w:hAnsi="Times New Roman" w:cs="Times New Roman"/>
          <w:sz w:val="24"/>
          <w:szCs w:val="24"/>
        </w:rPr>
        <w:t xml:space="preserve"> material, rice husk, was specifically put through a delignification process.  To eliminate the waxy components from the cell wall, alkali was added after the raw fibres had been crushed.  Sulphuric acid was then used to further remove non-cellulosic materials from the fibres.  Additionally, the cellulose fibres were treated with </w:t>
      </w:r>
      <w:r>
        <w:rPr>
          <w:rFonts w:ascii="Times New Roman" w:hAnsi="Times New Roman" w:cs="Times New Roman"/>
          <w:sz w:val="24"/>
          <w:szCs w:val="24"/>
        </w:rPr>
        <w:t>nitric acid</w:t>
      </w:r>
      <w:r w:rsidRPr="003857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(HNO</w:t>
      </w:r>
      <w:r w:rsidRPr="005158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38575E">
        <w:rPr>
          <w:rFonts w:ascii="Times New Roman" w:hAnsi="Times New Roman" w:cs="Times New Roman"/>
          <w:sz w:val="24"/>
          <w:szCs w:val="24"/>
        </w:rPr>
        <w:t xml:space="preserve">to increase their </w:t>
      </w:r>
      <w:proofErr w:type="spellStart"/>
      <w:r w:rsidRPr="0038575E">
        <w:rPr>
          <w:rFonts w:ascii="Times New Roman" w:hAnsi="Times New Roman" w:cs="Times New Roman"/>
          <w:sz w:val="24"/>
          <w:szCs w:val="24"/>
        </w:rPr>
        <w:t>crystallinity</w:t>
      </w:r>
      <w:proofErr w:type="spellEnd"/>
      <w:r w:rsidRPr="0038575E">
        <w:rPr>
          <w:rFonts w:ascii="Times New Roman" w:hAnsi="Times New Roman" w:cs="Times New Roman"/>
          <w:sz w:val="24"/>
          <w:szCs w:val="24"/>
        </w:rPr>
        <w:t xml:space="preserve"> and molecular weight, which led to an improvement in the yield and qua</w:t>
      </w:r>
      <w:r>
        <w:rPr>
          <w:rFonts w:ascii="Times New Roman" w:hAnsi="Times New Roman" w:cs="Times New Roman"/>
          <w:sz w:val="24"/>
          <w:szCs w:val="24"/>
        </w:rPr>
        <w:t>lity of the extracted cellulose</w:t>
      </w:r>
      <w:r w:rsidR="00275C24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9A5467">
        <w:rPr>
          <w:rFonts w:ascii="Times New Roman" w:hAnsi="Times New Roman" w:cs="Times New Roman"/>
          <w:sz w:val="24"/>
          <w:szCs w:val="24"/>
        </w:rPr>
        <w:t>[15]</w:t>
      </w:r>
      <w:r w:rsidR="00275C24" w:rsidRPr="008D1C6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5C59C4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E35A0" w:rsidRPr="008D1C64">
        <w:rPr>
          <w:rFonts w:ascii="Times New Roman" w:hAnsi="Times New Roman" w:cs="Times New Roman"/>
          <w:sz w:val="24"/>
          <w:szCs w:val="24"/>
        </w:rPr>
        <w:t xml:space="preserve">.2 </w:t>
      </w:r>
      <w:r w:rsidR="005C59C4" w:rsidRPr="008D1C64">
        <w:rPr>
          <w:rFonts w:ascii="Times New Roman" w:hAnsi="Times New Roman" w:cs="Times New Roman"/>
          <w:sz w:val="24"/>
          <w:szCs w:val="24"/>
        </w:rPr>
        <w:t>FT-IR MEASUREMENTS</w:t>
      </w:r>
    </w:p>
    <w:p w:rsidR="00956E13" w:rsidRPr="00CA0D61" w:rsidRDefault="00903DBA" w:rsidP="007E0D0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r w:rsidR="00AB09EC" w:rsidRPr="00AB09EC">
        <w:rPr>
          <w:rFonts w:ascii="Times New Roman" w:hAnsi="Times New Roman" w:cs="Times New Roman"/>
          <w:sz w:val="24"/>
          <w:szCs w:val="24"/>
        </w:rPr>
        <w:t>The chemical composition of rice husk fibres can alter before and after the chemical treatment</w:t>
      </w:r>
      <w:r w:rsidR="00AB09EC">
        <w:rPr>
          <w:rFonts w:ascii="Times New Roman" w:hAnsi="Times New Roman" w:cs="Times New Roman"/>
          <w:sz w:val="24"/>
          <w:szCs w:val="24"/>
        </w:rPr>
        <w:t xml:space="preserve"> process</w:t>
      </w:r>
      <w:r w:rsidR="00AB09EC" w:rsidRPr="00AB09EC">
        <w:rPr>
          <w:rFonts w:ascii="Times New Roman" w:hAnsi="Times New Roman" w:cs="Times New Roman"/>
          <w:sz w:val="24"/>
          <w:szCs w:val="24"/>
        </w:rPr>
        <w:t xml:space="preserve">, which can be studied by FT-IR analysis.  </w:t>
      </w:r>
      <w:r w:rsidRPr="008D1C64">
        <w:rPr>
          <w:rFonts w:ascii="Times New Roman" w:hAnsi="Times New Roman" w:cs="Times New Roman"/>
          <w:sz w:val="24"/>
          <w:szCs w:val="24"/>
        </w:rPr>
        <w:t xml:space="preserve">Figure </w:t>
      </w:r>
      <w:r w:rsidR="00FE35A0" w:rsidRPr="008D1C64">
        <w:rPr>
          <w:rFonts w:ascii="Times New Roman" w:hAnsi="Times New Roman" w:cs="Times New Roman"/>
          <w:sz w:val="24"/>
          <w:szCs w:val="24"/>
        </w:rPr>
        <w:t>1</w:t>
      </w:r>
      <w:r w:rsidR="00AB09EC">
        <w:rPr>
          <w:rFonts w:ascii="Times New Roman" w:hAnsi="Times New Roman" w:cs="Times New Roman"/>
          <w:sz w:val="24"/>
          <w:szCs w:val="24"/>
        </w:rPr>
        <w:t xml:space="preserve"> shows the</w:t>
      </w:r>
      <w:r w:rsidR="00AB09EC" w:rsidRPr="008D1C64">
        <w:rPr>
          <w:rFonts w:ascii="Times New Roman" w:hAnsi="Times New Roman" w:cs="Times New Roman"/>
          <w:sz w:val="24"/>
          <w:szCs w:val="24"/>
        </w:rPr>
        <w:t xml:space="preserve"> FT-</w:t>
      </w:r>
      <w:proofErr w:type="gramStart"/>
      <w:r w:rsidR="00AB09EC" w:rsidRPr="008D1C64">
        <w:rPr>
          <w:rFonts w:ascii="Times New Roman" w:hAnsi="Times New Roman" w:cs="Times New Roman"/>
          <w:sz w:val="24"/>
          <w:szCs w:val="24"/>
        </w:rPr>
        <w:t>IR  spectra</w:t>
      </w:r>
      <w:proofErr w:type="gramEnd"/>
      <w:r w:rsidR="00AB09EC" w:rsidRPr="008D1C64">
        <w:rPr>
          <w:rFonts w:ascii="Times New Roman" w:hAnsi="Times New Roman" w:cs="Times New Roman"/>
          <w:sz w:val="24"/>
          <w:szCs w:val="24"/>
        </w:rPr>
        <w:t xml:space="preserve">  of  </w:t>
      </w:r>
      <w:r w:rsidR="00AB09EC">
        <w:rPr>
          <w:rFonts w:ascii="Times New Roman" w:hAnsi="Times New Roman" w:cs="Times New Roman"/>
          <w:sz w:val="24"/>
          <w:szCs w:val="24"/>
        </w:rPr>
        <w:t>raw</w:t>
      </w:r>
      <w:r w:rsidR="00AB09EC" w:rsidRPr="008D1C64">
        <w:rPr>
          <w:rFonts w:ascii="Times New Roman" w:hAnsi="Times New Roman" w:cs="Times New Roman"/>
          <w:sz w:val="24"/>
          <w:szCs w:val="24"/>
        </w:rPr>
        <w:t xml:space="preserve">  rice husk  and </w:t>
      </w:r>
      <w:r w:rsidR="00AB09EC">
        <w:rPr>
          <w:rFonts w:ascii="Times New Roman" w:hAnsi="Times New Roman" w:cs="Times New Roman"/>
          <w:sz w:val="24"/>
          <w:szCs w:val="24"/>
        </w:rPr>
        <w:t>extracted</w:t>
      </w:r>
      <w:r w:rsidR="00AB09EC" w:rsidRPr="008D1C64">
        <w:rPr>
          <w:rFonts w:ascii="Times New Roman" w:hAnsi="Times New Roman" w:cs="Times New Roman"/>
          <w:sz w:val="24"/>
          <w:szCs w:val="24"/>
        </w:rPr>
        <w:t xml:space="preserve"> cellulose</w:t>
      </w:r>
      <w:r w:rsidR="00AB09EC">
        <w:rPr>
          <w:rFonts w:ascii="Times New Roman" w:hAnsi="Times New Roman" w:cs="Times New Roman"/>
          <w:sz w:val="24"/>
          <w:szCs w:val="24"/>
        </w:rPr>
        <w:t>.</w:t>
      </w:r>
      <w:r w:rsidR="00AB09EC" w:rsidRPr="008D1C64">
        <w:rPr>
          <w:rFonts w:ascii="Times New Roman" w:hAnsi="Times New Roman" w:cs="Times New Roman"/>
          <w:sz w:val="24"/>
          <w:szCs w:val="24"/>
        </w:rPr>
        <w:t xml:space="preserve">  </w:t>
      </w:r>
      <w:r w:rsidRPr="008D1C64">
        <w:rPr>
          <w:rFonts w:ascii="Times New Roman" w:hAnsi="Times New Roman" w:cs="Times New Roman"/>
          <w:sz w:val="24"/>
          <w:szCs w:val="24"/>
        </w:rPr>
        <w:t xml:space="preserve">It  can  be  </w:t>
      </w:r>
      <w:r w:rsidR="00991264" w:rsidRPr="008D1C64">
        <w:rPr>
          <w:rFonts w:ascii="Times New Roman" w:hAnsi="Times New Roman" w:cs="Times New Roman"/>
          <w:sz w:val="24"/>
          <w:szCs w:val="24"/>
        </w:rPr>
        <w:t>observed</w:t>
      </w:r>
      <w:r w:rsidRPr="008D1C64">
        <w:rPr>
          <w:rFonts w:ascii="Times New Roman" w:hAnsi="Times New Roman" w:cs="Times New Roman"/>
          <w:sz w:val="24"/>
          <w:szCs w:val="24"/>
        </w:rPr>
        <w:t xml:space="preserve">  that  the  hydrophilic  nature  of  both  </w:t>
      </w:r>
      <w:r w:rsidR="00FE35A0" w:rsidRPr="008D1C64">
        <w:rPr>
          <w:rFonts w:ascii="Times New Roman" w:hAnsi="Times New Roman" w:cs="Times New Roman"/>
          <w:sz w:val="24"/>
          <w:szCs w:val="24"/>
        </w:rPr>
        <w:t>rice husk</w:t>
      </w:r>
      <w:r w:rsidRPr="008D1C64">
        <w:rPr>
          <w:rFonts w:ascii="Times New Roman" w:hAnsi="Times New Roman" w:cs="Times New Roman"/>
          <w:sz w:val="24"/>
          <w:szCs w:val="24"/>
        </w:rPr>
        <w:t xml:space="preserve">  and  </w:t>
      </w:r>
      <w:r w:rsidR="00FE35A0" w:rsidRPr="008D1C64">
        <w:rPr>
          <w:rFonts w:ascii="Times New Roman" w:hAnsi="Times New Roman" w:cs="Times New Roman"/>
          <w:sz w:val="24"/>
          <w:szCs w:val="24"/>
        </w:rPr>
        <w:t>cellulose</w:t>
      </w: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991264" w:rsidRPr="008D1C64">
        <w:rPr>
          <w:rFonts w:ascii="Times New Roman" w:hAnsi="Times New Roman" w:cs="Times New Roman"/>
          <w:sz w:val="24"/>
          <w:szCs w:val="24"/>
        </w:rPr>
        <w:t>are</w:t>
      </w:r>
      <w:r w:rsidR="00354CAC" w:rsidRPr="008D1C64">
        <w:rPr>
          <w:rFonts w:ascii="Times New Roman" w:hAnsi="Times New Roman" w:cs="Times New Roman"/>
          <w:sz w:val="24"/>
          <w:szCs w:val="24"/>
        </w:rPr>
        <w:t xml:space="preserve">  reflected  </w:t>
      </w:r>
      <w:r w:rsidR="00991264" w:rsidRPr="008D1C64">
        <w:rPr>
          <w:rFonts w:ascii="Times New Roman" w:hAnsi="Times New Roman" w:cs="Times New Roman"/>
          <w:sz w:val="24"/>
          <w:szCs w:val="24"/>
        </w:rPr>
        <w:t>by</w:t>
      </w:r>
      <w:r w:rsidR="00354CAC" w:rsidRPr="008D1C64">
        <w:rPr>
          <w:rFonts w:ascii="Times New Roman" w:hAnsi="Times New Roman" w:cs="Times New Roman"/>
          <w:sz w:val="24"/>
          <w:szCs w:val="24"/>
        </w:rPr>
        <w:t xml:space="preserve">  the  </w:t>
      </w:r>
      <w:r w:rsidR="00A213FA" w:rsidRPr="008D1C64">
        <w:rPr>
          <w:rFonts w:ascii="Times New Roman" w:hAnsi="Times New Roman" w:cs="Times New Roman"/>
          <w:sz w:val="24"/>
          <w:szCs w:val="24"/>
        </w:rPr>
        <w:t xml:space="preserve">broad </w:t>
      </w:r>
      <w:r w:rsidR="00354CAC" w:rsidRPr="008D1C64">
        <w:rPr>
          <w:rFonts w:ascii="Times New Roman" w:hAnsi="Times New Roman" w:cs="Times New Roman"/>
          <w:sz w:val="24"/>
          <w:szCs w:val="24"/>
        </w:rPr>
        <w:t xml:space="preserve">absorption  peak  at </w:t>
      </w:r>
      <w:r w:rsidR="00991264" w:rsidRPr="008D1C64">
        <w:rPr>
          <w:rFonts w:ascii="Times New Roman" w:hAnsi="Times New Roman" w:cs="Times New Roman"/>
          <w:sz w:val="24"/>
          <w:szCs w:val="24"/>
        </w:rPr>
        <w:t>the</w:t>
      </w:r>
      <w:r w:rsidR="0092236F" w:rsidRPr="008D1C64">
        <w:rPr>
          <w:rFonts w:ascii="Times New Roman" w:hAnsi="Times New Roman" w:cs="Times New Roman"/>
          <w:sz w:val="24"/>
          <w:szCs w:val="24"/>
        </w:rPr>
        <w:t xml:space="preserve"> 3700-32</w:t>
      </w:r>
      <w:r w:rsidR="00354CAC" w:rsidRPr="008D1C64">
        <w:rPr>
          <w:rFonts w:ascii="Times New Roman" w:hAnsi="Times New Roman" w:cs="Times New Roman"/>
          <w:sz w:val="24"/>
          <w:szCs w:val="24"/>
        </w:rPr>
        <w:t>00 cm</w:t>
      </w:r>
      <w:r w:rsidR="00354CAC" w:rsidRPr="008D1C6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213FA" w:rsidRPr="008D1C6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A213FA" w:rsidRPr="008D1C64">
        <w:rPr>
          <w:rFonts w:ascii="Times New Roman" w:hAnsi="Times New Roman" w:cs="Times New Roman"/>
          <w:sz w:val="24"/>
          <w:szCs w:val="24"/>
        </w:rPr>
        <w:t xml:space="preserve">region  corresponding </w:t>
      </w:r>
      <w:r w:rsidR="00991264" w:rsidRPr="008D1C64">
        <w:rPr>
          <w:rFonts w:ascii="Times New Roman" w:hAnsi="Times New Roman" w:cs="Times New Roman"/>
          <w:sz w:val="24"/>
          <w:szCs w:val="24"/>
        </w:rPr>
        <w:t xml:space="preserve"> to the presence  of  -OH group</w:t>
      </w:r>
      <w:r w:rsidR="00A213FA" w:rsidRPr="008D1C64">
        <w:rPr>
          <w:rFonts w:ascii="Times New Roman" w:hAnsi="Times New Roman" w:cs="Times New Roman"/>
          <w:sz w:val="24"/>
          <w:szCs w:val="24"/>
        </w:rPr>
        <w:t xml:space="preserve"> [</w:t>
      </w:r>
      <w:r w:rsidR="00BB08F7">
        <w:rPr>
          <w:rFonts w:ascii="Times New Roman" w:hAnsi="Times New Roman" w:cs="Times New Roman"/>
          <w:sz w:val="24"/>
          <w:szCs w:val="24"/>
        </w:rPr>
        <w:t>13</w:t>
      </w:r>
      <w:r w:rsidR="00A213FA" w:rsidRPr="008D1C64">
        <w:rPr>
          <w:rFonts w:ascii="Times New Roman" w:hAnsi="Times New Roman" w:cs="Times New Roman"/>
          <w:sz w:val="24"/>
          <w:szCs w:val="24"/>
        </w:rPr>
        <w:t>]</w:t>
      </w:r>
      <w:r w:rsidR="00991264" w:rsidRPr="008D1C64">
        <w:rPr>
          <w:rFonts w:ascii="Times New Roman" w:hAnsi="Times New Roman" w:cs="Times New Roman"/>
          <w:sz w:val="24"/>
          <w:szCs w:val="24"/>
        </w:rPr>
        <w:t>.</w:t>
      </w:r>
      <w:r w:rsidR="0092236F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peak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1635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1655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cm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BB08F7" w:rsidRPr="008D1C64">
        <w:rPr>
          <w:rFonts w:ascii="Times New Roman" w:hAnsi="Times New Roman" w:cs="Times New Roman"/>
          <w:color w:val="000000"/>
          <w:sz w:val="24"/>
          <w:szCs w:val="24"/>
        </w:rPr>
        <w:t>region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0D61">
        <w:rPr>
          <w:rFonts w:ascii="Times New Roman" w:hAnsi="Times New Roman" w:cs="Times New Roman"/>
          <w:color w:val="000000"/>
          <w:sz w:val="24"/>
          <w:szCs w:val="24"/>
        </w:rPr>
        <w:t>assigned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92236F" w:rsidRPr="008D1C64">
        <w:rPr>
          <w:rFonts w:ascii="Times New Roman" w:hAnsi="Times New Roman" w:cs="Times New Roman"/>
          <w:sz w:val="24"/>
          <w:szCs w:val="24"/>
        </w:rPr>
        <w:t xml:space="preserve">O-H stretching due to </w:t>
      </w:r>
      <w:r w:rsidR="00AB09EC">
        <w:rPr>
          <w:rFonts w:ascii="Times New Roman" w:hAnsi="Times New Roman" w:cs="Times New Roman"/>
          <w:sz w:val="24"/>
          <w:szCs w:val="24"/>
        </w:rPr>
        <w:t>H</w:t>
      </w:r>
      <w:r w:rsidR="00AB09EC" w:rsidRPr="00AB09EC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B09EC">
        <w:rPr>
          <w:rFonts w:ascii="Times New Roman" w:hAnsi="Times New Roman" w:cs="Times New Roman"/>
          <w:sz w:val="24"/>
          <w:szCs w:val="24"/>
        </w:rPr>
        <w:t>O absorbed in the product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236F" w:rsidRPr="008D1C64">
        <w:rPr>
          <w:rFonts w:ascii="Times New Roman" w:hAnsi="Times New Roman" w:cs="Times New Roman"/>
          <w:sz w:val="24"/>
          <w:szCs w:val="24"/>
        </w:rPr>
        <w:t xml:space="preserve"> 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9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absorption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peaks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at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2900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2920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cm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-1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B09EC">
        <w:rPr>
          <w:rFonts w:ascii="Times New Roman" w:hAnsi="Times New Roman" w:cs="Times New Roman"/>
          <w:color w:val="000000"/>
          <w:sz w:val="24"/>
          <w:szCs w:val="24"/>
        </w:rPr>
        <w:t>observed owing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762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stretching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vibration</w:t>
      </w:r>
      <w:r w:rsidR="00B76221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B76221" w:rsidRPr="008D1C6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76221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B76221" w:rsidRPr="008D1C6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="00CA0D61">
        <w:rPr>
          <w:rFonts w:ascii="Times New Roman" w:hAnsi="Times New Roman" w:cs="Times New Roman"/>
          <w:color w:val="000000"/>
          <w:sz w:val="24"/>
          <w:szCs w:val="24"/>
        </w:rPr>
        <w:t xml:space="preserve"> group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2236F" w:rsidRPr="008D1C64">
        <w:rPr>
          <w:rFonts w:ascii="Times New Roman" w:hAnsi="Times New Roman" w:cs="Times New Roman"/>
          <w:color w:val="000000"/>
          <w:sz w:val="24"/>
          <w:szCs w:val="24"/>
        </w:rPr>
        <w:t>cellulose.</w:t>
      </w:r>
      <w:r w:rsidR="0092236F" w:rsidRPr="008D1C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73C2" w:rsidRPr="008D1C64">
        <w:rPr>
          <w:rFonts w:ascii="Times New Roman" w:hAnsi="Times New Roman" w:cs="Times New Roman"/>
          <w:sz w:val="24"/>
          <w:szCs w:val="24"/>
        </w:rPr>
        <w:t xml:space="preserve">The  intensity  of  the  peaks   at  </w:t>
      </w:r>
      <w:r w:rsidR="00956E13" w:rsidRPr="008D1C64">
        <w:rPr>
          <w:rFonts w:ascii="Times New Roman" w:hAnsi="Times New Roman" w:cs="Times New Roman"/>
          <w:sz w:val="24"/>
          <w:szCs w:val="24"/>
        </w:rPr>
        <w:t xml:space="preserve">1430, </w:t>
      </w:r>
      <w:r w:rsidR="00D273C2" w:rsidRPr="008D1C64">
        <w:rPr>
          <w:rFonts w:ascii="Times New Roman" w:hAnsi="Times New Roman" w:cs="Times New Roman"/>
          <w:sz w:val="24"/>
          <w:szCs w:val="24"/>
        </w:rPr>
        <w:t>133</w:t>
      </w:r>
      <w:r w:rsidR="00373623" w:rsidRPr="008D1C64">
        <w:rPr>
          <w:rFonts w:ascii="Times New Roman" w:hAnsi="Times New Roman" w:cs="Times New Roman"/>
          <w:sz w:val="24"/>
          <w:szCs w:val="24"/>
        </w:rPr>
        <w:t>0</w:t>
      </w:r>
      <w:r w:rsidR="00D273C2" w:rsidRPr="008D1C64">
        <w:rPr>
          <w:rFonts w:ascii="Times New Roman" w:hAnsi="Times New Roman" w:cs="Times New Roman"/>
          <w:sz w:val="24"/>
          <w:szCs w:val="24"/>
        </w:rPr>
        <w:t>, 1</w:t>
      </w:r>
      <w:r w:rsidR="00956E13" w:rsidRPr="008D1C64">
        <w:rPr>
          <w:rFonts w:ascii="Times New Roman" w:hAnsi="Times New Roman" w:cs="Times New Roman"/>
          <w:sz w:val="24"/>
          <w:szCs w:val="24"/>
        </w:rPr>
        <w:t>264</w:t>
      </w:r>
      <w:r w:rsidR="00D273C2" w:rsidRPr="008D1C64">
        <w:rPr>
          <w:rFonts w:ascii="Times New Roman" w:hAnsi="Times New Roman" w:cs="Times New Roman"/>
          <w:sz w:val="24"/>
          <w:szCs w:val="24"/>
        </w:rPr>
        <w:t xml:space="preserve">, </w:t>
      </w:r>
      <w:r w:rsidR="009D59E9" w:rsidRPr="008D1C64">
        <w:rPr>
          <w:rFonts w:ascii="Times New Roman" w:hAnsi="Times New Roman" w:cs="Times New Roman"/>
          <w:sz w:val="24"/>
          <w:szCs w:val="24"/>
        </w:rPr>
        <w:t>11</w:t>
      </w:r>
      <w:r w:rsidR="00956E13" w:rsidRPr="008D1C64">
        <w:rPr>
          <w:rFonts w:ascii="Times New Roman" w:hAnsi="Times New Roman" w:cs="Times New Roman"/>
          <w:sz w:val="24"/>
          <w:szCs w:val="24"/>
        </w:rPr>
        <w:t>61</w:t>
      </w:r>
      <w:r w:rsidR="009D59E9" w:rsidRPr="008D1C64">
        <w:rPr>
          <w:rFonts w:ascii="Times New Roman" w:hAnsi="Times New Roman" w:cs="Times New Roman"/>
          <w:sz w:val="24"/>
          <w:szCs w:val="24"/>
        </w:rPr>
        <w:t xml:space="preserve">, </w:t>
      </w:r>
      <w:r w:rsidR="00D273C2" w:rsidRPr="008D1C64">
        <w:rPr>
          <w:rFonts w:ascii="Times New Roman" w:hAnsi="Times New Roman" w:cs="Times New Roman"/>
          <w:sz w:val="24"/>
          <w:szCs w:val="24"/>
        </w:rPr>
        <w:t>10</w:t>
      </w:r>
      <w:r w:rsidR="00956E13" w:rsidRPr="008D1C64">
        <w:rPr>
          <w:rFonts w:ascii="Times New Roman" w:hAnsi="Times New Roman" w:cs="Times New Roman"/>
          <w:sz w:val="24"/>
          <w:szCs w:val="24"/>
        </w:rPr>
        <w:t>62</w:t>
      </w:r>
      <w:r w:rsidR="00A22775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52EE1" w:rsidRPr="008D1C64">
        <w:rPr>
          <w:rFonts w:ascii="Times New Roman" w:hAnsi="Times New Roman" w:cs="Times New Roman"/>
          <w:sz w:val="24"/>
          <w:szCs w:val="24"/>
        </w:rPr>
        <w:t>and 89</w:t>
      </w:r>
      <w:r w:rsidR="00956E13" w:rsidRPr="008D1C64">
        <w:rPr>
          <w:rFonts w:ascii="Times New Roman" w:hAnsi="Times New Roman" w:cs="Times New Roman"/>
          <w:sz w:val="24"/>
          <w:szCs w:val="24"/>
        </w:rPr>
        <w:t>6</w:t>
      </w:r>
      <w:r w:rsidR="00252EE1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D273C2" w:rsidRPr="008D1C64">
        <w:rPr>
          <w:rFonts w:ascii="Times New Roman" w:hAnsi="Times New Roman" w:cs="Times New Roman"/>
          <w:sz w:val="24"/>
          <w:szCs w:val="24"/>
        </w:rPr>
        <w:t>cm</w:t>
      </w:r>
      <w:r w:rsidR="00D273C2" w:rsidRPr="008D1C6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273C2" w:rsidRPr="008D1C64">
        <w:rPr>
          <w:rFonts w:ascii="Times New Roman" w:hAnsi="Times New Roman" w:cs="Times New Roman"/>
          <w:sz w:val="24"/>
          <w:szCs w:val="24"/>
        </w:rPr>
        <w:t xml:space="preserve"> have  increased  in  </w:t>
      </w:r>
      <w:r w:rsidR="00956E13" w:rsidRPr="008D1C64">
        <w:rPr>
          <w:rFonts w:ascii="Times New Roman" w:hAnsi="Times New Roman" w:cs="Times New Roman"/>
          <w:sz w:val="24"/>
          <w:szCs w:val="24"/>
        </w:rPr>
        <w:t>cellulose</w:t>
      </w:r>
      <w:r w:rsidR="00D273C2" w:rsidRPr="008D1C64">
        <w:rPr>
          <w:rFonts w:ascii="Times New Roman" w:hAnsi="Times New Roman" w:cs="Times New Roman"/>
          <w:sz w:val="24"/>
          <w:szCs w:val="24"/>
        </w:rPr>
        <w:t xml:space="preserve">  indicating  the  </w:t>
      </w:r>
      <w:r w:rsidR="00CA0D61" w:rsidRPr="008D1C64">
        <w:rPr>
          <w:rFonts w:ascii="Times New Roman" w:hAnsi="Times New Roman" w:cs="Times New Roman"/>
          <w:sz w:val="24"/>
          <w:szCs w:val="24"/>
        </w:rPr>
        <w:t>characteristic</w:t>
      </w:r>
      <w:r w:rsidR="00D273C2" w:rsidRPr="008D1C64">
        <w:rPr>
          <w:rFonts w:ascii="Times New Roman" w:hAnsi="Times New Roman" w:cs="Times New Roman"/>
          <w:sz w:val="24"/>
          <w:szCs w:val="24"/>
        </w:rPr>
        <w:t xml:space="preserve">  of  cellulose</w:t>
      </w:r>
      <w:r w:rsidR="00252EE1" w:rsidRPr="008D1C64">
        <w:rPr>
          <w:rFonts w:ascii="Times New Roman" w:hAnsi="Times New Roman" w:cs="Times New Roman"/>
          <w:sz w:val="24"/>
          <w:szCs w:val="24"/>
        </w:rPr>
        <w:t xml:space="preserve"> (β-(1→4)-</w:t>
      </w:r>
      <w:proofErr w:type="spellStart"/>
      <w:r w:rsidR="00252EE1" w:rsidRPr="008D1C64">
        <w:rPr>
          <w:rFonts w:ascii="Times New Roman" w:hAnsi="Times New Roman" w:cs="Times New Roman"/>
          <w:sz w:val="24"/>
          <w:szCs w:val="24"/>
        </w:rPr>
        <w:t>glycosidic</w:t>
      </w:r>
      <w:proofErr w:type="spellEnd"/>
      <w:r w:rsidR="00252EE1" w:rsidRPr="008D1C64">
        <w:rPr>
          <w:rFonts w:ascii="Times New Roman" w:hAnsi="Times New Roman" w:cs="Times New Roman"/>
          <w:sz w:val="24"/>
          <w:szCs w:val="24"/>
        </w:rPr>
        <w:t xml:space="preserve"> linkage)</w:t>
      </w:r>
      <w:r w:rsidR="00991264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391D98" w:rsidRPr="008D1C64">
        <w:rPr>
          <w:rFonts w:ascii="Times New Roman" w:hAnsi="Times New Roman" w:cs="Times New Roman"/>
          <w:sz w:val="24"/>
          <w:szCs w:val="24"/>
        </w:rPr>
        <w:t>[</w:t>
      </w:r>
      <w:r w:rsidR="00BB08F7">
        <w:rPr>
          <w:rFonts w:ascii="Times New Roman" w:hAnsi="Times New Roman" w:cs="Times New Roman"/>
          <w:sz w:val="24"/>
          <w:szCs w:val="24"/>
        </w:rPr>
        <w:t>19</w:t>
      </w:r>
      <w:r w:rsidR="0075460B" w:rsidRPr="008D1C64">
        <w:rPr>
          <w:rFonts w:ascii="Times New Roman" w:hAnsi="Times New Roman" w:cs="Times New Roman"/>
          <w:sz w:val="24"/>
          <w:szCs w:val="24"/>
        </w:rPr>
        <w:t>-</w:t>
      </w:r>
      <w:r w:rsidR="00BB08F7">
        <w:rPr>
          <w:rFonts w:ascii="Times New Roman" w:hAnsi="Times New Roman" w:cs="Times New Roman"/>
          <w:sz w:val="24"/>
          <w:szCs w:val="24"/>
        </w:rPr>
        <w:t>20</w:t>
      </w:r>
      <w:r w:rsidR="00391D98" w:rsidRPr="008D1C64">
        <w:rPr>
          <w:rFonts w:ascii="Times New Roman" w:hAnsi="Times New Roman" w:cs="Times New Roman"/>
          <w:sz w:val="24"/>
          <w:szCs w:val="24"/>
        </w:rPr>
        <w:t>]</w:t>
      </w:r>
      <w:r w:rsidR="00991264" w:rsidRPr="008D1C64">
        <w:rPr>
          <w:rFonts w:ascii="Times New Roman" w:hAnsi="Times New Roman" w:cs="Times New Roman"/>
          <w:sz w:val="24"/>
          <w:szCs w:val="24"/>
        </w:rPr>
        <w:t>.</w:t>
      </w:r>
      <w:r w:rsidR="00A87C3F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FB15A4" w:rsidRPr="008D1C64">
        <w:rPr>
          <w:rFonts w:ascii="Times New Roman" w:hAnsi="Times New Roman" w:cs="Times New Roman"/>
          <w:sz w:val="24"/>
          <w:szCs w:val="24"/>
        </w:rPr>
        <w:t>In  additio</w:t>
      </w:r>
      <w:r w:rsidR="00956E13" w:rsidRPr="008D1C64">
        <w:rPr>
          <w:rFonts w:ascii="Times New Roman" w:hAnsi="Times New Roman" w:cs="Times New Roman"/>
          <w:sz w:val="24"/>
          <w:szCs w:val="24"/>
        </w:rPr>
        <w:t xml:space="preserve">n, a slight absorption </w:t>
      </w:r>
      <w:r w:rsidR="00CA0D61">
        <w:rPr>
          <w:rFonts w:ascii="Times New Roman" w:hAnsi="Times New Roman" w:cs="Times New Roman"/>
          <w:sz w:val="24"/>
          <w:szCs w:val="24"/>
        </w:rPr>
        <w:t xml:space="preserve">peak </w:t>
      </w:r>
      <w:r w:rsidR="00956E13" w:rsidRPr="008D1C64">
        <w:rPr>
          <w:rFonts w:ascii="Times New Roman" w:hAnsi="Times New Roman" w:cs="Times New Roman"/>
          <w:sz w:val="24"/>
          <w:szCs w:val="24"/>
        </w:rPr>
        <w:t>at 896 cm</w:t>
      </w:r>
      <w:r w:rsidR="00956E13" w:rsidRPr="008D1C6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56E13" w:rsidRPr="008D1C64">
        <w:rPr>
          <w:rFonts w:ascii="Times New Roman" w:hAnsi="Times New Roman" w:cs="Times New Roman"/>
          <w:sz w:val="24"/>
          <w:szCs w:val="24"/>
        </w:rPr>
        <w:t xml:space="preserve"> is designated as an amorphous band and a strong absorption  band  at 1429</w:t>
      </w:r>
      <w:r w:rsidR="0016513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FB15A4" w:rsidRPr="008D1C64">
        <w:rPr>
          <w:rFonts w:ascii="Times New Roman" w:hAnsi="Times New Roman" w:cs="Times New Roman"/>
          <w:sz w:val="24"/>
          <w:szCs w:val="24"/>
        </w:rPr>
        <w:t>cm</w:t>
      </w:r>
      <w:r w:rsidR="00FB15A4" w:rsidRPr="008D1C6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B15A4" w:rsidRPr="008D1C64">
        <w:rPr>
          <w:rFonts w:ascii="Times New Roman" w:hAnsi="Times New Roman" w:cs="Times New Roman"/>
          <w:sz w:val="24"/>
          <w:szCs w:val="24"/>
        </w:rPr>
        <w:t xml:space="preserve">  a</w:t>
      </w:r>
      <w:r w:rsidR="00CA0D61">
        <w:rPr>
          <w:rFonts w:ascii="Times New Roman" w:hAnsi="Times New Roman" w:cs="Times New Roman"/>
          <w:sz w:val="24"/>
          <w:szCs w:val="24"/>
        </w:rPr>
        <w:t xml:space="preserve">ttributed  </w:t>
      </w:r>
      <w:r w:rsidR="00FB15A4" w:rsidRPr="008D1C64">
        <w:rPr>
          <w:rFonts w:ascii="Times New Roman" w:hAnsi="Times New Roman" w:cs="Times New Roman"/>
          <w:sz w:val="24"/>
          <w:szCs w:val="24"/>
        </w:rPr>
        <w:t xml:space="preserve">to </w:t>
      </w:r>
      <w:r w:rsidR="0098792E" w:rsidRPr="008D1C64">
        <w:rPr>
          <w:rFonts w:ascii="Times New Roman" w:hAnsi="Times New Roman" w:cs="Times New Roman"/>
          <w:sz w:val="24"/>
          <w:szCs w:val="24"/>
        </w:rPr>
        <w:t>the</w:t>
      </w:r>
      <w:r w:rsidR="00CA0D61" w:rsidRPr="00CA0D61">
        <w:rPr>
          <w:rFonts w:ascii="Times New Roman" w:hAnsi="Times New Roman" w:cs="Times New Roman"/>
          <w:sz w:val="24"/>
          <w:szCs w:val="24"/>
        </w:rPr>
        <w:t xml:space="preserve"> </w:t>
      </w:r>
      <w:r w:rsidR="00CA0D61" w:rsidRPr="008D1C64">
        <w:rPr>
          <w:rFonts w:ascii="Times New Roman" w:hAnsi="Times New Roman" w:cs="Times New Roman"/>
          <w:sz w:val="24"/>
          <w:szCs w:val="24"/>
        </w:rPr>
        <w:t>symmetric</w:t>
      </w:r>
      <w:r w:rsidR="00CA0D61">
        <w:rPr>
          <w:rFonts w:ascii="Times New Roman" w:hAnsi="Times New Roman" w:cs="Times New Roman"/>
          <w:sz w:val="24"/>
          <w:szCs w:val="24"/>
        </w:rPr>
        <w:t xml:space="preserve"> </w:t>
      </w:r>
      <w:r w:rsidR="00CA0D61" w:rsidRPr="008D1C64">
        <w:rPr>
          <w:rFonts w:ascii="Times New Roman" w:hAnsi="Times New Roman" w:cs="Times New Roman"/>
          <w:sz w:val="24"/>
          <w:szCs w:val="24"/>
        </w:rPr>
        <w:t xml:space="preserve">bending vibration  </w:t>
      </w:r>
      <w:r w:rsidR="00CA0D61">
        <w:rPr>
          <w:rFonts w:ascii="Times New Roman" w:hAnsi="Times New Roman" w:cs="Times New Roman"/>
          <w:sz w:val="24"/>
          <w:szCs w:val="24"/>
        </w:rPr>
        <w:t xml:space="preserve">of </w:t>
      </w:r>
      <w:r w:rsidR="00FB15A4" w:rsidRPr="008D1C64">
        <w:rPr>
          <w:rFonts w:ascii="Times New Roman" w:hAnsi="Times New Roman" w:cs="Times New Roman"/>
          <w:sz w:val="24"/>
          <w:szCs w:val="24"/>
        </w:rPr>
        <w:t>CH</w:t>
      </w:r>
      <w:r w:rsidR="00FB15A4" w:rsidRPr="008D1C6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15A4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CA0D61">
        <w:rPr>
          <w:rFonts w:ascii="Times New Roman" w:hAnsi="Times New Roman" w:cs="Times New Roman"/>
          <w:sz w:val="24"/>
          <w:szCs w:val="24"/>
        </w:rPr>
        <w:t>group</w:t>
      </w:r>
      <w:r w:rsidR="00FB15A4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22775" w:rsidRPr="008D1C64">
        <w:rPr>
          <w:rFonts w:ascii="Times New Roman" w:hAnsi="Times New Roman" w:cs="Times New Roman"/>
          <w:sz w:val="24"/>
          <w:szCs w:val="24"/>
        </w:rPr>
        <w:t>reveal</w:t>
      </w:r>
      <w:r w:rsidR="0098792E" w:rsidRPr="008D1C64">
        <w:rPr>
          <w:rFonts w:ascii="Times New Roman" w:hAnsi="Times New Roman" w:cs="Times New Roman"/>
          <w:sz w:val="24"/>
          <w:szCs w:val="24"/>
        </w:rPr>
        <w:t xml:space="preserve">s the </w:t>
      </w:r>
      <w:r w:rsidR="00A22775" w:rsidRPr="008D1C64">
        <w:rPr>
          <w:rFonts w:ascii="Times New Roman" w:hAnsi="Times New Roman" w:cs="Times New Roman"/>
          <w:sz w:val="24"/>
          <w:szCs w:val="24"/>
        </w:rPr>
        <w:t xml:space="preserve">high  degree of  </w:t>
      </w:r>
      <w:proofErr w:type="spellStart"/>
      <w:r w:rsidR="00A22775" w:rsidRPr="008D1C64">
        <w:rPr>
          <w:rFonts w:ascii="Times New Roman" w:hAnsi="Times New Roman" w:cs="Times New Roman"/>
          <w:sz w:val="24"/>
          <w:szCs w:val="24"/>
        </w:rPr>
        <w:t>crystallinity</w:t>
      </w:r>
      <w:proofErr w:type="spellEnd"/>
      <w:r w:rsidR="00A22775" w:rsidRPr="008D1C64">
        <w:rPr>
          <w:rFonts w:ascii="Times New Roman" w:hAnsi="Times New Roman" w:cs="Times New Roman"/>
          <w:sz w:val="24"/>
          <w:szCs w:val="24"/>
        </w:rPr>
        <w:t xml:space="preserve">  of  the  </w:t>
      </w:r>
      <w:r w:rsidR="00BB08F7">
        <w:rPr>
          <w:rFonts w:ascii="Times New Roman" w:hAnsi="Times New Roman" w:cs="Times New Roman"/>
          <w:sz w:val="24"/>
          <w:szCs w:val="24"/>
        </w:rPr>
        <w:t>extracted product cellulose</w:t>
      </w:r>
      <w:r w:rsidR="00A22775" w:rsidRPr="008D1C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7FB0" w:rsidRPr="008D1C64" w:rsidRDefault="00E00DAB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lastRenderedPageBreak/>
        <w:drawing>
          <wp:inline distT="0" distB="0" distL="0" distR="0" wp14:anchorId="4D2FAF89" wp14:editId="396DE77F">
            <wp:extent cx="5731510" cy="2338750"/>
            <wp:effectExtent l="0" t="0" r="2540" b="4445"/>
            <wp:docPr id="9" name="Picture 9" descr="C:\Users\Manjula\Desktop\cellulose -book chapter\ftir 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jula\Desktop\cellulose -book chapter\ftir fin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3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697" w:rsidRPr="008D1C64" w:rsidRDefault="00B90697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64">
        <w:rPr>
          <w:rFonts w:ascii="Times New Roman" w:hAnsi="Times New Roman" w:cs="Times New Roman"/>
          <w:sz w:val="24"/>
          <w:szCs w:val="24"/>
        </w:rPr>
        <w:t xml:space="preserve">Figure </w:t>
      </w:r>
      <w:r w:rsidR="00F45E4D" w:rsidRPr="008D1C64">
        <w:rPr>
          <w:rFonts w:ascii="Times New Roman" w:hAnsi="Times New Roman" w:cs="Times New Roman"/>
          <w:sz w:val="24"/>
          <w:szCs w:val="24"/>
        </w:rPr>
        <w:t>1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C64">
        <w:rPr>
          <w:rFonts w:ascii="Times New Roman" w:hAnsi="Times New Roman" w:cs="Times New Roman"/>
          <w:sz w:val="24"/>
          <w:szCs w:val="24"/>
        </w:rPr>
        <w:t xml:space="preserve"> FT-</w:t>
      </w:r>
      <w:proofErr w:type="gramStart"/>
      <w:r w:rsidRPr="008D1C64">
        <w:rPr>
          <w:rFonts w:ascii="Times New Roman" w:hAnsi="Times New Roman" w:cs="Times New Roman"/>
          <w:sz w:val="24"/>
          <w:szCs w:val="24"/>
        </w:rPr>
        <w:t>IR  spectra</w:t>
      </w:r>
      <w:proofErr w:type="gramEnd"/>
      <w:r w:rsidRPr="008D1C64">
        <w:rPr>
          <w:rFonts w:ascii="Times New Roman" w:hAnsi="Times New Roman" w:cs="Times New Roman"/>
          <w:sz w:val="24"/>
          <w:szCs w:val="24"/>
        </w:rPr>
        <w:t xml:space="preserve">  of  (a) </w:t>
      </w:r>
      <w:r w:rsidR="00BB08F7">
        <w:rPr>
          <w:rFonts w:ascii="Times New Roman" w:hAnsi="Times New Roman" w:cs="Times New Roman"/>
          <w:sz w:val="24"/>
          <w:szCs w:val="24"/>
        </w:rPr>
        <w:t xml:space="preserve">Untreated </w:t>
      </w:r>
      <w:r w:rsidR="00560AF9">
        <w:rPr>
          <w:rFonts w:ascii="Times New Roman" w:hAnsi="Times New Roman" w:cs="Times New Roman"/>
          <w:sz w:val="24"/>
          <w:szCs w:val="24"/>
        </w:rPr>
        <w:t>risk husk fibers</w:t>
      </w:r>
      <w:r w:rsidR="00BB08F7">
        <w:rPr>
          <w:rFonts w:ascii="Times New Roman" w:hAnsi="Times New Roman" w:cs="Times New Roman"/>
          <w:sz w:val="24"/>
          <w:szCs w:val="24"/>
        </w:rPr>
        <w:t xml:space="preserve">  (b) C</w:t>
      </w:r>
      <w:r w:rsidRPr="008D1C64">
        <w:rPr>
          <w:rFonts w:ascii="Times New Roman" w:hAnsi="Times New Roman" w:cs="Times New Roman"/>
          <w:sz w:val="24"/>
          <w:szCs w:val="24"/>
        </w:rPr>
        <w:t>ellulose</w:t>
      </w:r>
    </w:p>
    <w:p w:rsidR="00EC6AB2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56E13" w:rsidRPr="008D1C64">
        <w:rPr>
          <w:rFonts w:ascii="Times New Roman" w:hAnsi="Times New Roman" w:cs="Times New Roman"/>
          <w:sz w:val="24"/>
          <w:szCs w:val="24"/>
        </w:rPr>
        <w:t xml:space="preserve">.3 </w:t>
      </w:r>
      <w:r w:rsidR="00CA0D61">
        <w:rPr>
          <w:rFonts w:ascii="Times New Roman" w:hAnsi="Times New Roman" w:cs="Times New Roman"/>
          <w:sz w:val="24"/>
          <w:szCs w:val="24"/>
        </w:rPr>
        <w:t xml:space="preserve">SURFACE </w:t>
      </w:r>
      <w:r w:rsidR="005C59C4" w:rsidRPr="008D1C64">
        <w:rPr>
          <w:rFonts w:ascii="Times New Roman" w:hAnsi="Times New Roman" w:cs="Times New Roman"/>
          <w:sz w:val="24"/>
          <w:szCs w:val="24"/>
        </w:rPr>
        <w:t>MORPHOLOGY ANALYSIS</w:t>
      </w:r>
    </w:p>
    <w:p w:rsidR="00FC3302" w:rsidRPr="008D1C64" w:rsidRDefault="00EC6AB2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E295E">
        <w:rPr>
          <w:rFonts w:ascii="Times New Roman" w:hAnsi="Times New Roman" w:cs="Times New Roman"/>
          <w:sz w:val="24"/>
          <w:szCs w:val="24"/>
        </w:rPr>
        <w:t>The  Scanning</w:t>
      </w:r>
      <w:proofErr w:type="gramEnd"/>
      <w:r w:rsidR="000E295E">
        <w:rPr>
          <w:rFonts w:ascii="Times New Roman" w:hAnsi="Times New Roman" w:cs="Times New Roman"/>
          <w:sz w:val="24"/>
          <w:szCs w:val="24"/>
        </w:rPr>
        <w:t xml:space="preserve"> electron</w:t>
      </w:r>
      <w:r w:rsidR="00C647B1" w:rsidRPr="008D1C64">
        <w:rPr>
          <w:rFonts w:ascii="Times New Roman" w:hAnsi="Times New Roman" w:cs="Times New Roman"/>
          <w:sz w:val="24"/>
          <w:szCs w:val="24"/>
        </w:rPr>
        <w:t xml:space="preserve">  micrographs  of  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raw </w:t>
      </w:r>
      <w:r w:rsidR="000E295E">
        <w:rPr>
          <w:rFonts w:ascii="Times New Roman" w:hAnsi="Times New Roman" w:cs="Times New Roman"/>
          <w:sz w:val="24"/>
          <w:szCs w:val="24"/>
        </w:rPr>
        <w:t xml:space="preserve">rice husk 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fibers and </w:t>
      </w:r>
      <w:r w:rsidR="00C647B1" w:rsidRPr="008D1C64">
        <w:rPr>
          <w:rFonts w:ascii="Times New Roman" w:hAnsi="Times New Roman" w:cs="Times New Roman"/>
          <w:sz w:val="24"/>
          <w:szCs w:val="24"/>
        </w:rPr>
        <w:t xml:space="preserve">cellulose  are  </w:t>
      </w:r>
      <w:r w:rsidR="000E295E">
        <w:rPr>
          <w:rFonts w:ascii="Times New Roman" w:hAnsi="Times New Roman" w:cs="Times New Roman"/>
          <w:sz w:val="24"/>
          <w:szCs w:val="24"/>
        </w:rPr>
        <w:t>given   in  F</w:t>
      </w:r>
      <w:r w:rsidR="00C647B1" w:rsidRPr="008D1C64">
        <w:rPr>
          <w:rFonts w:ascii="Times New Roman" w:hAnsi="Times New Roman" w:cs="Times New Roman"/>
          <w:sz w:val="24"/>
          <w:szCs w:val="24"/>
        </w:rPr>
        <w:t xml:space="preserve">igure </w:t>
      </w:r>
      <w:r w:rsidR="00F45E4D" w:rsidRPr="008D1C64">
        <w:rPr>
          <w:rFonts w:ascii="Times New Roman" w:hAnsi="Times New Roman" w:cs="Times New Roman"/>
          <w:sz w:val="24"/>
          <w:szCs w:val="24"/>
        </w:rPr>
        <w:t>2</w:t>
      </w:r>
      <w:r w:rsidR="00C647B1" w:rsidRPr="008D1C64">
        <w:rPr>
          <w:rFonts w:ascii="Times New Roman" w:hAnsi="Times New Roman" w:cs="Times New Roman"/>
          <w:sz w:val="24"/>
          <w:szCs w:val="24"/>
        </w:rPr>
        <w:t xml:space="preserve">.  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r w:rsidR="00F45E4D" w:rsidRPr="008D1C64">
        <w:rPr>
          <w:rFonts w:ascii="Times New Roman" w:hAnsi="Times New Roman" w:cs="Times New Roman"/>
          <w:sz w:val="24"/>
          <w:szCs w:val="24"/>
        </w:rPr>
        <w:t>SEM image of the extracted cellulose product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016C2C" w:rsidRPr="008D1C64">
        <w:rPr>
          <w:rFonts w:ascii="Times New Roman" w:hAnsi="Times New Roman" w:cs="Times New Roman"/>
          <w:sz w:val="24"/>
          <w:szCs w:val="24"/>
        </w:rPr>
        <w:t>showed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BB08F7">
        <w:rPr>
          <w:rFonts w:ascii="Times New Roman" w:hAnsi="Times New Roman" w:cs="Times New Roman"/>
          <w:sz w:val="24"/>
          <w:szCs w:val="24"/>
        </w:rPr>
        <w:t xml:space="preserve">the </w:t>
      </w:r>
      <w:r w:rsidR="00D85D5D" w:rsidRPr="008D1C64">
        <w:rPr>
          <w:rFonts w:ascii="Times New Roman" w:hAnsi="Times New Roman" w:cs="Times New Roman"/>
          <w:sz w:val="24"/>
          <w:szCs w:val="24"/>
        </w:rPr>
        <w:t>cellulose fibrils</w:t>
      </w:r>
      <w:r w:rsidR="00016C2C" w:rsidRPr="008D1C64">
        <w:rPr>
          <w:rFonts w:ascii="Times New Roman" w:hAnsi="Times New Roman" w:cs="Times New Roman"/>
          <w:sz w:val="24"/>
          <w:szCs w:val="24"/>
        </w:rPr>
        <w:t xml:space="preserve"> as aggregates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016C2C" w:rsidRPr="008D1C64">
        <w:rPr>
          <w:rFonts w:ascii="Times New Roman" w:hAnsi="Times New Roman" w:cs="Times New Roman"/>
          <w:sz w:val="24"/>
          <w:szCs w:val="24"/>
        </w:rPr>
        <w:t>on the surface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. Typically, the </w:t>
      </w:r>
      <w:r w:rsidR="002902CE">
        <w:rPr>
          <w:rFonts w:ascii="Times New Roman" w:hAnsi="Times New Roman" w:cs="Times New Roman"/>
          <w:sz w:val="24"/>
          <w:szCs w:val="24"/>
        </w:rPr>
        <w:t xml:space="preserve">diameter 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of </w:t>
      </w:r>
      <w:r w:rsidR="002902CE">
        <w:rPr>
          <w:rFonts w:ascii="Times New Roman" w:hAnsi="Times New Roman" w:cs="Times New Roman"/>
          <w:sz w:val="24"/>
          <w:szCs w:val="24"/>
        </w:rPr>
        <w:t>extracted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D85D5D" w:rsidRPr="008D1C64">
        <w:rPr>
          <w:rFonts w:ascii="Times New Roman" w:hAnsi="Times New Roman" w:cs="Times New Roman"/>
          <w:sz w:val="24"/>
          <w:szCs w:val="24"/>
        </w:rPr>
        <w:t>cellulose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 fibr</w:t>
      </w:r>
      <w:r w:rsidR="00016C2C" w:rsidRPr="008D1C64">
        <w:rPr>
          <w:rFonts w:ascii="Times New Roman" w:hAnsi="Times New Roman" w:cs="Times New Roman"/>
          <w:sz w:val="24"/>
          <w:szCs w:val="24"/>
        </w:rPr>
        <w:t>il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s </w:t>
      </w:r>
      <w:r w:rsidR="00016C2C" w:rsidRPr="008D1C64">
        <w:rPr>
          <w:rFonts w:ascii="Times New Roman" w:hAnsi="Times New Roman" w:cs="Times New Roman"/>
          <w:sz w:val="24"/>
          <w:szCs w:val="24"/>
        </w:rPr>
        <w:t xml:space="preserve">were </w:t>
      </w:r>
      <w:r w:rsidR="002902CE">
        <w:rPr>
          <w:rFonts w:ascii="Times New Roman" w:hAnsi="Times New Roman" w:cs="Times New Roman"/>
          <w:sz w:val="24"/>
          <w:szCs w:val="24"/>
        </w:rPr>
        <w:t>observed</w:t>
      </w:r>
      <w:r w:rsidR="00016C2C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902CE">
        <w:rPr>
          <w:rFonts w:ascii="Times New Roman" w:hAnsi="Times New Roman" w:cs="Times New Roman"/>
          <w:sz w:val="24"/>
          <w:szCs w:val="24"/>
        </w:rPr>
        <w:t xml:space="preserve">in the average range of </w:t>
      </w:r>
      <w:r w:rsidR="00F45E4D" w:rsidRPr="008D1C64">
        <w:rPr>
          <w:rFonts w:ascii="Times New Roman" w:hAnsi="Times New Roman" w:cs="Times New Roman"/>
          <w:sz w:val="24"/>
          <w:szCs w:val="24"/>
        </w:rPr>
        <w:t>8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00-900 nm,  which  </w:t>
      </w:r>
      <w:r w:rsidR="00913A66" w:rsidRPr="008D1C64">
        <w:rPr>
          <w:rFonts w:ascii="Times New Roman" w:hAnsi="Times New Roman" w:cs="Times New Roman"/>
          <w:sz w:val="24"/>
          <w:szCs w:val="24"/>
        </w:rPr>
        <w:t>are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  lower  than  the  average  size  </w:t>
      </w:r>
      <w:r w:rsidR="00913A66" w:rsidRPr="008D1C64">
        <w:rPr>
          <w:rFonts w:ascii="Times New Roman" w:hAnsi="Times New Roman" w:cs="Times New Roman"/>
          <w:sz w:val="24"/>
          <w:szCs w:val="24"/>
        </w:rPr>
        <w:t>(</w:t>
      </w:r>
      <w:r w:rsidR="00F45E4D" w:rsidRPr="008D1C64">
        <w:rPr>
          <w:rFonts w:ascii="Times New Roman" w:hAnsi="Times New Roman" w:cs="Times New Roman"/>
          <w:sz w:val="24"/>
          <w:szCs w:val="24"/>
        </w:rPr>
        <w:t>100-2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="00913A66" w:rsidRPr="008D1C64">
        <w:rPr>
          <w:rFonts w:ascii="Times New Roman" w:hAnsi="Times New Roman" w:cs="Times New Roman"/>
          <w:sz w:val="24"/>
          <w:szCs w:val="24"/>
        </w:rPr>
        <w:t>μm</w:t>
      </w:r>
      <w:proofErr w:type="spellEnd"/>
      <w:r w:rsidR="00913A66" w:rsidRPr="008D1C64">
        <w:rPr>
          <w:rFonts w:ascii="Times New Roman" w:hAnsi="Times New Roman" w:cs="Times New Roman"/>
          <w:sz w:val="24"/>
          <w:szCs w:val="24"/>
        </w:rPr>
        <w:t xml:space="preserve">) </w:t>
      </w:r>
      <w:r w:rsidR="00D85D5D" w:rsidRPr="008D1C64">
        <w:rPr>
          <w:rFonts w:ascii="Times New Roman" w:hAnsi="Times New Roman" w:cs="Times New Roman"/>
          <w:sz w:val="24"/>
          <w:szCs w:val="24"/>
        </w:rPr>
        <w:t xml:space="preserve">of  the  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untreated </w:t>
      </w:r>
      <w:r w:rsidR="00D85D5D" w:rsidRPr="008D1C64">
        <w:rPr>
          <w:rFonts w:ascii="Times New Roman" w:hAnsi="Times New Roman" w:cs="Times New Roman"/>
          <w:sz w:val="24"/>
          <w:szCs w:val="24"/>
        </w:rPr>
        <w:t>raw fibers</w:t>
      </w:r>
      <w:r w:rsidR="0051016D" w:rsidRPr="008D1C64">
        <w:rPr>
          <w:rFonts w:ascii="Times New Roman" w:hAnsi="Times New Roman" w:cs="Times New Roman"/>
          <w:sz w:val="24"/>
          <w:szCs w:val="24"/>
        </w:rPr>
        <w:t>. Th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e 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 reduction  in  the diameter</w:t>
      </w:r>
      <w:r w:rsidR="002902CE">
        <w:rPr>
          <w:rFonts w:ascii="Times New Roman" w:hAnsi="Times New Roman" w:cs="Times New Roman"/>
          <w:sz w:val="24"/>
          <w:szCs w:val="24"/>
        </w:rPr>
        <w:t xml:space="preserve"> of fibril</w:t>
      </w:r>
      <w:r w:rsidR="00913A66" w:rsidRPr="008D1C64">
        <w:rPr>
          <w:rFonts w:ascii="Times New Roman" w:hAnsi="Times New Roman" w:cs="Times New Roman"/>
          <w:sz w:val="24"/>
          <w:szCs w:val="24"/>
        </w:rPr>
        <w:t>s are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902CE" w:rsidRPr="008D1C64">
        <w:rPr>
          <w:rFonts w:ascii="Times New Roman" w:hAnsi="Times New Roman" w:cs="Times New Roman"/>
          <w:sz w:val="24"/>
          <w:szCs w:val="24"/>
        </w:rPr>
        <w:t>owing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  to  the  efficient  </w:t>
      </w:r>
      <w:r w:rsidR="002902CE" w:rsidRPr="008D1C64">
        <w:rPr>
          <w:rFonts w:ascii="Times New Roman" w:hAnsi="Times New Roman" w:cs="Times New Roman"/>
          <w:sz w:val="24"/>
          <w:szCs w:val="24"/>
        </w:rPr>
        <w:t>elimination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  of  the</w:t>
      </w:r>
      <w:r w:rsidR="002902CE">
        <w:rPr>
          <w:rFonts w:ascii="Times New Roman" w:hAnsi="Times New Roman" w:cs="Times New Roman"/>
          <w:sz w:val="24"/>
          <w:szCs w:val="24"/>
        </w:rPr>
        <w:t xml:space="preserve"> lignin and hemicellulose.</w:t>
      </w:r>
      <w:r w:rsidR="0051016D" w:rsidRPr="008D1C64">
        <w:rPr>
          <w:rFonts w:ascii="Times New Roman" w:hAnsi="Times New Roman" w:cs="Times New Roman"/>
          <w:sz w:val="24"/>
          <w:szCs w:val="24"/>
        </w:rPr>
        <w:t xml:space="preserve"> These results are also supported by the FT-IR analysis.    </w:t>
      </w:r>
    </w:p>
    <w:p w:rsidR="00D85D5D" w:rsidRPr="008D1C64" w:rsidRDefault="00E00DAB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drawing>
          <wp:inline distT="0" distB="0" distL="0" distR="0" wp14:anchorId="4856CCFA" wp14:editId="4502647E">
            <wp:extent cx="5731510" cy="1943255"/>
            <wp:effectExtent l="0" t="0" r="2540" b="0"/>
            <wp:docPr id="4" name="Picture 4" descr="C:\Users\Manjula\Desktop\cellulose -book chapter\s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jula\Desktop\cellulose -book chapter\se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3A66" w:rsidRPr="008D1C64" w:rsidRDefault="00913A66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64">
        <w:rPr>
          <w:rFonts w:ascii="Times New Roman" w:hAnsi="Times New Roman" w:cs="Times New Roman"/>
          <w:sz w:val="24"/>
          <w:szCs w:val="24"/>
        </w:rPr>
        <w:t xml:space="preserve">Figure </w:t>
      </w:r>
      <w:r w:rsidR="00F45E4D" w:rsidRPr="008D1C64">
        <w:rPr>
          <w:rFonts w:ascii="Times New Roman" w:hAnsi="Times New Roman" w:cs="Times New Roman"/>
          <w:sz w:val="24"/>
          <w:szCs w:val="24"/>
        </w:rPr>
        <w:t>2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C64">
        <w:rPr>
          <w:rFonts w:ascii="Times New Roman" w:hAnsi="Times New Roman" w:cs="Times New Roman"/>
          <w:sz w:val="24"/>
          <w:szCs w:val="24"/>
        </w:rPr>
        <w:t xml:space="preserve"> Surface Morphological features of (a) Untreated 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raw </w:t>
      </w:r>
      <w:proofErr w:type="gramStart"/>
      <w:r w:rsidR="00F45E4D" w:rsidRPr="008D1C64">
        <w:rPr>
          <w:rFonts w:ascii="Times New Roman" w:hAnsi="Times New Roman" w:cs="Times New Roman"/>
          <w:sz w:val="24"/>
          <w:szCs w:val="24"/>
        </w:rPr>
        <w:t>fibers  (</w:t>
      </w:r>
      <w:proofErr w:type="gramEnd"/>
      <w:r w:rsidR="00F45E4D" w:rsidRPr="008D1C64">
        <w:rPr>
          <w:rFonts w:ascii="Times New Roman" w:hAnsi="Times New Roman" w:cs="Times New Roman"/>
          <w:sz w:val="24"/>
          <w:szCs w:val="24"/>
        </w:rPr>
        <w:t>b</w:t>
      </w:r>
      <w:r w:rsidRPr="008D1C64">
        <w:rPr>
          <w:rFonts w:ascii="Times New Roman" w:hAnsi="Times New Roman" w:cs="Times New Roman"/>
          <w:sz w:val="24"/>
          <w:szCs w:val="24"/>
        </w:rPr>
        <w:t xml:space="preserve">) </w:t>
      </w:r>
      <w:r w:rsidR="00F45E4D" w:rsidRPr="008D1C64">
        <w:rPr>
          <w:rFonts w:ascii="Times New Roman" w:hAnsi="Times New Roman" w:cs="Times New Roman"/>
          <w:sz w:val="24"/>
          <w:szCs w:val="24"/>
        </w:rPr>
        <w:t>C</w:t>
      </w:r>
      <w:r w:rsidRPr="008D1C64">
        <w:rPr>
          <w:rFonts w:ascii="Times New Roman" w:hAnsi="Times New Roman" w:cs="Times New Roman"/>
          <w:sz w:val="24"/>
          <w:szCs w:val="24"/>
        </w:rPr>
        <w:t xml:space="preserve">ellulose </w:t>
      </w:r>
    </w:p>
    <w:p w:rsidR="005C59C4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.4 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PARTICLE </w:t>
      </w:r>
      <w:r w:rsidR="005C59C4" w:rsidRPr="008D1C64">
        <w:rPr>
          <w:rFonts w:ascii="Times New Roman" w:hAnsi="Times New Roman" w:cs="Times New Roman"/>
          <w:sz w:val="24"/>
          <w:szCs w:val="24"/>
        </w:rPr>
        <w:t>SIZE DISTRIBUTION</w:t>
      </w:r>
    </w:p>
    <w:p w:rsidR="00D15183" w:rsidRPr="008D1C64" w:rsidRDefault="0051016D" w:rsidP="002902C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r w:rsidR="002902CE" w:rsidRPr="002902CE">
        <w:rPr>
          <w:rFonts w:ascii="Times New Roman" w:hAnsi="Times New Roman" w:cs="Times New Roman"/>
          <w:sz w:val="24"/>
          <w:szCs w:val="24"/>
        </w:rPr>
        <w:t>Following chemical treatment, particle size</w:t>
      </w:r>
      <w:r w:rsidR="00D677E1">
        <w:rPr>
          <w:rFonts w:ascii="Times New Roman" w:hAnsi="Times New Roman" w:cs="Times New Roman"/>
          <w:sz w:val="24"/>
          <w:szCs w:val="24"/>
        </w:rPr>
        <w:t xml:space="preserve"> of </w:t>
      </w:r>
      <w:r w:rsidR="00D677E1" w:rsidRPr="002902CE">
        <w:rPr>
          <w:rFonts w:ascii="Times New Roman" w:hAnsi="Times New Roman" w:cs="Times New Roman"/>
          <w:sz w:val="24"/>
          <w:szCs w:val="24"/>
        </w:rPr>
        <w:t>the</w:t>
      </w:r>
      <w:r w:rsidR="00D677E1">
        <w:rPr>
          <w:rFonts w:ascii="Times New Roman" w:hAnsi="Times New Roman" w:cs="Times New Roman"/>
          <w:sz w:val="24"/>
          <w:szCs w:val="24"/>
        </w:rPr>
        <w:t xml:space="preserve"> </w:t>
      </w:r>
      <w:r w:rsidR="00D677E1" w:rsidRPr="002902CE">
        <w:rPr>
          <w:rFonts w:ascii="Times New Roman" w:hAnsi="Times New Roman" w:cs="Times New Roman"/>
          <w:sz w:val="24"/>
          <w:szCs w:val="24"/>
        </w:rPr>
        <w:t>cellulose</w:t>
      </w:r>
      <w:r w:rsidR="00D677E1">
        <w:rPr>
          <w:rFonts w:ascii="Times New Roman" w:hAnsi="Times New Roman" w:cs="Times New Roman"/>
          <w:sz w:val="24"/>
          <w:szCs w:val="24"/>
        </w:rPr>
        <w:t xml:space="preserve"> fibrils</w:t>
      </w:r>
      <w:r w:rsidR="00D677E1" w:rsidRPr="002902CE">
        <w:rPr>
          <w:rFonts w:ascii="Times New Roman" w:hAnsi="Times New Roman" w:cs="Times New Roman"/>
          <w:sz w:val="24"/>
          <w:szCs w:val="24"/>
        </w:rPr>
        <w:t xml:space="preserve"> </w:t>
      </w:r>
      <w:r w:rsidR="00D677E1">
        <w:rPr>
          <w:rFonts w:ascii="Times New Roman" w:hAnsi="Times New Roman" w:cs="Times New Roman"/>
          <w:sz w:val="24"/>
          <w:szCs w:val="24"/>
        </w:rPr>
        <w:t>was determined</w:t>
      </w:r>
      <w:r w:rsidR="00242C5F" w:rsidRPr="008D1C64">
        <w:rPr>
          <w:rFonts w:ascii="Times New Roman" w:hAnsi="Times New Roman" w:cs="Times New Roman"/>
          <w:sz w:val="24"/>
          <w:szCs w:val="24"/>
        </w:rPr>
        <w:t xml:space="preserve">. The </w:t>
      </w:r>
      <w:r w:rsidR="00D677E1">
        <w:rPr>
          <w:rFonts w:ascii="Times New Roman" w:hAnsi="Times New Roman" w:cs="Times New Roman"/>
          <w:sz w:val="24"/>
          <w:szCs w:val="24"/>
        </w:rPr>
        <w:t>particle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42C5F" w:rsidRPr="008D1C64">
        <w:rPr>
          <w:rFonts w:ascii="Times New Roman" w:hAnsi="Times New Roman" w:cs="Times New Roman"/>
          <w:sz w:val="24"/>
          <w:szCs w:val="24"/>
        </w:rPr>
        <w:t xml:space="preserve">size 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distribution of the extracted 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  <w:r w:rsidR="00BB08F7">
        <w:rPr>
          <w:rFonts w:ascii="Times New Roman" w:hAnsi="Times New Roman" w:cs="Times New Roman"/>
          <w:sz w:val="24"/>
          <w:szCs w:val="24"/>
        </w:rPr>
        <w:t>is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 shown in figure 3</w:t>
      </w:r>
      <w:r w:rsidR="00242C5F" w:rsidRPr="008D1C64">
        <w:rPr>
          <w:rFonts w:ascii="Times New Roman" w:hAnsi="Times New Roman" w:cs="Times New Roman"/>
          <w:sz w:val="24"/>
          <w:szCs w:val="24"/>
        </w:rPr>
        <w:t xml:space="preserve">. 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The chemical </w:t>
      </w:r>
      <w:r w:rsidR="003D1112" w:rsidRPr="008D1C64">
        <w:rPr>
          <w:rFonts w:ascii="Times New Roman" w:hAnsi="Times New Roman" w:cs="Times New Roman"/>
          <w:sz w:val="24"/>
          <w:szCs w:val="24"/>
        </w:rPr>
        <w:lastRenderedPageBreak/>
        <w:t xml:space="preserve">treatment </w:t>
      </w:r>
      <w:r w:rsidR="00913A66" w:rsidRPr="008D1C64">
        <w:rPr>
          <w:rFonts w:ascii="Times New Roman" w:hAnsi="Times New Roman" w:cs="Times New Roman"/>
          <w:sz w:val="24"/>
          <w:szCs w:val="24"/>
        </w:rPr>
        <w:t>of</w:t>
      </w:r>
      <w:r w:rsidR="00BB08F7">
        <w:rPr>
          <w:rFonts w:ascii="Times New Roman" w:hAnsi="Times New Roman" w:cs="Times New Roman"/>
          <w:sz w:val="24"/>
          <w:szCs w:val="24"/>
        </w:rPr>
        <w:t xml:space="preserve"> rice husk fibers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1C7A84" w:rsidRPr="008D1C64">
        <w:rPr>
          <w:rFonts w:ascii="Times New Roman" w:hAnsi="Times New Roman" w:cs="Times New Roman"/>
          <w:sz w:val="24"/>
          <w:szCs w:val="24"/>
        </w:rPr>
        <w:t>yielded mono</w:t>
      </w:r>
      <w:r w:rsidR="00BB08F7">
        <w:rPr>
          <w:rFonts w:ascii="Times New Roman" w:hAnsi="Times New Roman" w:cs="Times New Roman"/>
          <w:sz w:val="24"/>
          <w:szCs w:val="24"/>
        </w:rPr>
        <w:t>-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disperse </w:t>
      </w:r>
      <w:proofErr w:type="gramStart"/>
      <w:r w:rsidR="003D1112" w:rsidRPr="008D1C64">
        <w:rPr>
          <w:rFonts w:ascii="Times New Roman" w:hAnsi="Times New Roman" w:cs="Times New Roman"/>
          <w:sz w:val="24"/>
          <w:szCs w:val="24"/>
        </w:rPr>
        <w:t>cellulose  with</w:t>
      </w:r>
      <w:proofErr w:type="gramEnd"/>
      <w:r w:rsidR="003D1112" w:rsidRPr="008D1C64">
        <w:rPr>
          <w:rFonts w:ascii="Times New Roman" w:hAnsi="Times New Roman" w:cs="Times New Roman"/>
          <w:sz w:val="24"/>
          <w:szCs w:val="24"/>
        </w:rPr>
        <w:t xml:space="preserve">  a  typical  dispersion  of  </w:t>
      </w:r>
      <w:proofErr w:type="spellStart"/>
      <w:r w:rsidR="003D1112" w:rsidRPr="008D1C64">
        <w:rPr>
          <w:rFonts w:ascii="Times New Roman" w:hAnsi="Times New Roman" w:cs="Times New Roman"/>
          <w:sz w:val="24"/>
          <w:szCs w:val="24"/>
        </w:rPr>
        <w:t>nanosized</w:t>
      </w:r>
      <w:proofErr w:type="spellEnd"/>
      <w:r w:rsidR="003D1112" w:rsidRPr="008D1C64">
        <w:rPr>
          <w:rFonts w:ascii="Times New Roman" w:hAnsi="Times New Roman" w:cs="Times New Roman"/>
          <w:sz w:val="24"/>
          <w:szCs w:val="24"/>
        </w:rPr>
        <w:t xml:space="preserve">  fibr</w:t>
      </w:r>
      <w:r w:rsidR="00913A66" w:rsidRPr="008D1C64">
        <w:rPr>
          <w:rFonts w:ascii="Times New Roman" w:hAnsi="Times New Roman" w:cs="Times New Roman"/>
          <w:sz w:val="24"/>
          <w:szCs w:val="24"/>
        </w:rPr>
        <w:t>il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s. </w:t>
      </w:r>
      <w:r w:rsidR="00D677E1" w:rsidRPr="00D677E1">
        <w:rPr>
          <w:rFonts w:ascii="Times New Roman" w:hAnsi="Times New Roman" w:cs="Times New Roman"/>
          <w:sz w:val="24"/>
          <w:szCs w:val="24"/>
        </w:rPr>
        <w:t>The majority o</w:t>
      </w:r>
      <w:r w:rsidR="00D677E1">
        <w:rPr>
          <w:rFonts w:ascii="Times New Roman" w:hAnsi="Times New Roman" w:cs="Times New Roman"/>
          <w:sz w:val="24"/>
          <w:szCs w:val="24"/>
        </w:rPr>
        <w:t>f the cellulose particles were observed</w:t>
      </w:r>
      <w:r w:rsidR="00D677E1" w:rsidRPr="00D677E1">
        <w:rPr>
          <w:rFonts w:ascii="Times New Roman" w:hAnsi="Times New Roman" w:cs="Times New Roman"/>
          <w:sz w:val="24"/>
          <w:szCs w:val="24"/>
        </w:rPr>
        <w:t xml:space="preserve"> to be between 700 and 955 nm in diameter.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  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These results show that </w:t>
      </w:r>
      <w:r w:rsidR="00242C5F" w:rsidRPr="008D1C64">
        <w:rPr>
          <w:rFonts w:ascii="Times New Roman" w:hAnsi="Times New Roman" w:cs="Times New Roman"/>
          <w:sz w:val="24"/>
          <w:szCs w:val="24"/>
        </w:rPr>
        <w:t xml:space="preserve">the diameter </w:t>
      </w:r>
      <w:r w:rsidR="00913A66" w:rsidRPr="008D1C64">
        <w:rPr>
          <w:rFonts w:ascii="Times New Roman" w:hAnsi="Times New Roman" w:cs="Times New Roman"/>
          <w:sz w:val="24"/>
          <w:szCs w:val="24"/>
        </w:rPr>
        <w:t xml:space="preserve">of the </w:t>
      </w:r>
      <w:r w:rsidR="00BB08F7">
        <w:rPr>
          <w:rFonts w:ascii="Times New Roman" w:hAnsi="Times New Roman" w:cs="Times New Roman"/>
          <w:sz w:val="24"/>
          <w:szCs w:val="24"/>
        </w:rPr>
        <w:t xml:space="preserve">cellulose </w:t>
      </w:r>
      <w:r w:rsidR="00913A66" w:rsidRPr="008D1C64">
        <w:rPr>
          <w:rFonts w:ascii="Times New Roman" w:hAnsi="Times New Roman" w:cs="Times New Roman"/>
          <w:sz w:val="24"/>
          <w:szCs w:val="24"/>
        </w:rPr>
        <w:t>fibrils</w:t>
      </w:r>
      <w:r w:rsidR="00242C5F" w:rsidRPr="008D1C64">
        <w:rPr>
          <w:rFonts w:ascii="Times New Roman" w:hAnsi="Times New Roman" w:cs="Times New Roman"/>
          <w:sz w:val="24"/>
          <w:szCs w:val="24"/>
        </w:rPr>
        <w:t xml:space="preserve"> reduced to </w:t>
      </w:r>
      <w:proofErr w:type="spellStart"/>
      <w:r w:rsidR="00242C5F" w:rsidRPr="008D1C64">
        <w:rPr>
          <w:rFonts w:ascii="Times New Roman" w:hAnsi="Times New Roman" w:cs="Times New Roman"/>
          <w:sz w:val="24"/>
          <w:szCs w:val="24"/>
        </w:rPr>
        <w:t>nanoscale</w:t>
      </w:r>
      <w:proofErr w:type="spellEnd"/>
      <w:r w:rsidR="00242C5F" w:rsidRPr="008D1C64">
        <w:rPr>
          <w:rFonts w:ascii="Times New Roman" w:hAnsi="Times New Roman" w:cs="Times New Roman"/>
          <w:sz w:val="24"/>
          <w:szCs w:val="24"/>
        </w:rPr>
        <w:t xml:space="preserve"> range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 after the chemical treatment and </w:t>
      </w:r>
      <w:r w:rsidR="00BB08F7" w:rsidRPr="008D1C64">
        <w:rPr>
          <w:rFonts w:ascii="Times New Roman" w:hAnsi="Times New Roman" w:cs="Times New Roman"/>
          <w:sz w:val="24"/>
          <w:szCs w:val="24"/>
        </w:rPr>
        <w:t>ultra-sonication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D1112" w:rsidRPr="008D1C64">
        <w:rPr>
          <w:rFonts w:ascii="Times New Roman" w:hAnsi="Times New Roman" w:cs="Times New Roman"/>
          <w:sz w:val="24"/>
          <w:szCs w:val="24"/>
        </w:rPr>
        <w:t>The  chemical</w:t>
      </w:r>
      <w:proofErr w:type="gramEnd"/>
      <w:r w:rsidR="003D1112" w:rsidRPr="008D1C64">
        <w:rPr>
          <w:rFonts w:ascii="Times New Roman" w:hAnsi="Times New Roman" w:cs="Times New Roman"/>
          <w:sz w:val="24"/>
          <w:szCs w:val="24"/>
        </w:rPr>
        <w:t xml:space="preserve">  treatment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 used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for synthesising  cellulose from rice husk  </w:t>
      </w:r>
      <w:r w:rsidR="003D1112" w:rsidRPr="008D1C64">
        <w:rPr>
          <w:rFonts w:ascii="Times New Roman" w:hAnsi="Times New Roman" w:cs="Times New Roman"/>
          <w:sz w:val="24"/>
          <w:szCs w:val="24"/>
        </w:rPr>
        <w:t>provide</w:t>
      </w:r>
      <w:r w:rsidR="00645DBD" w:rsidRPr="008D1C64">
        <w:rPr>
          <w:rFonts w:ascii="Times New Roman" w:hAnsi="Times New Roman" w:cs="Times New Roman"/>
          <w:sz w:val="24"/>
          <w:szCs w:val="24"/>
        </w:rPr>
        <w:t>d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  a  </w:t>
      </w:r>
      <w:r w:rsidR="00D677E1">
        <w:rPr>
          <w:rFonts w:ascii="Times New Roman" w:hAnsi="Times New Roman" w:cs="Times New Roman"/>
          <w:sz w:val="24"/>
          <w:szCs w:val="24"/>
        </w:rPr>
        <w:t>usa</w:t>
      </w:r>
      <w:r w:rsidR="00D677E1" w:rsidRPr="008D1C64">
        <w:rPr>
          <w:rFonts w:ascii="Times New Roman" w:hAnsi="Times New Roman" w:cs="Times New Roman"/>
          <w:sz w:val="24"/>
          <w:szCs w:val="24"/>
        </w:rPr>
        <w:t>ble</w:t>
      </w:r>
      <w:r w:rsidR="003D1112" w:rsidRPr="008D1C64">
        <w:rPr>
          <w:rFonts w:ascii="Times New Roman" w:hAnsi="Times New Roman" w:cs="Times New Roman"/>
          <w:sz w:val="24"/>
          <w:szCs w:val="24"/>
        </w:rPr>
        <w:t xml:space="preserve">  and  </w:t>
      </w:r>
      <w:r w:rsidR="00D677E1">
        <w:rPr>
          <w:rFonts w:ascii="Times New Roman" w:hAnsi="Times New Roman" w:cs="Times New Roman"/>
          <w:sz w:val="24"/>
          <w:szCs w:val="24"/>
        </w:rPr>
        <w:t>easy process</w:t>
      </w:r>
      <w:r w:rsidR="00645DB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1C7A84" w:rsidRPr="008D1C64">
        <w:rPr>
          <w:rFonts w:ascii="Times New Roman" w:hAnsi="Times New Roman" w:cs="Times New Roman"/>
          <w:sz w:val="24"/>
          <w:szCs w:val="24"/>
        </w:rPr>
        <w:t>of producing cellulose</w:t>
      </w:r>
      <w:r w:rsidR="00D677E1">
        <w:rPr>
          <w:rFonts w:ascii="Times New Roman" w:hAnsi="Times New Roman" w:cs="Times New Roman"/>
          <w:sz w:val="24"/>
          <w:szCs w:val="24"/>
        </w:rPr>
        <w:t xml:space="preserve"> fibrils in the </w:t>
      </w:r>
      <w:r w:rsidR="00814352">
        <w:rPr>
          <w:rFonts w:ascii="Times New Roman" w:hAnsi="Times New Roman" w:cs="Times New Roman"/>
          <w:sz w:val="24"/>
          <w:szCs w:val="24"/>
        </w:rPr>
        <w:t>average diameter range of one micron.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BF5" w:rsidRPr="008D1C64" w:rsidRDefault="000B5353" w:rsidP="007E0D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drawing>
          <wp:inline distT="0" distB="0" distL="0" distR="0" wp14:anchorId="07D60F2B" wp14:editId="3A108C7C">
            <wp:extent cx="5220703" cy="2444750"/>
            <wp:effectExtent l="19050" t="19050" r="18415" b="12700"/>
            <wp:docPr id="12" name="Picture 12" descr="F:\Ph.D\CELLULOSE\cellulose characterise\paper form\size distribution  nanocell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Ph.D\CELLULOSE\cellulose characterise\paper form\size distribution  nanocell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90" cy="2443667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913A66" w:rsidRPr="008D1C64" w:rsidRDefault="00913A66" w:rsidP="007E0D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1C64">
        <w:rPr>
          <w:rFonts w:ascii="Times New Roman" w:hAnsi="Times New Roman" w:cs="Times New Roman"/>
          <w:sz w:val="24"/>
          <w:szCs w:val="24"/>
        </w:rPr>
        <w:t xml:space="preserve">Figure </w:t>
      </w:r>
      <w:r w:rsidR="00F45E4D" w:rsidRPr="008D1C64">
        <w:rPr>
          <w:rFonts w:ascii="Times New Roman" w:hAnsi="Times New Roman" w:cs="Times New Roman"/>
          <w:sz w:val="24"/>
          <w:szCs w:val="24"/>
        </w:rPr>
        <w:t>3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814352">
        <w:rPr>
          <w:rFonts w:ascii="Times New Roman" w:hAnsi="Times New Roman" w:cs="Times New Roman"/>
          <w:sz w:val="24"/>
          <w:szCs w:val="24"/>
        </w:rPr>
        <w:t xml:space="preserve">Average </w:t>
      </w:r>
      <w:proofErr w:type="gramStart"/>
      <w:r w:rsidRPr="008D1C64">
        <w:rPr>
          <w:rFonts w:ascii="Times New Roman" w:hAnsi="Times New Roman" w:cs="Times New Roman"/>
          <w:sz w:val="24"/>
          <w:szCs w:val="24"/>
        </w:rPr>
        <w:t>Size  distribution</w:t>
      </w:r>
      <w:proofErr w:type="gramEnd"/>
      <w:r w:rsidRPr="008D1C64">
        <w:rPr>
          <w:rFonts w:ascii="Times New Roman" w:hAnsi="Times New Roman" w:cs="Times New Roman"/>
          <w:sz w:val="24"/>
          <w:szCs w:val="24"/>
        </w:rPr>
        <w:t xml:space="preserve">  of  cellulose</w:t>
      </w:r>
      <w:r w:rsidR="00814352">
        <w:rPr>
          <w:rFonts w:ascii="Times New Roman" w:hAnsi="Times New Roman" w:cs="Times New Roman"/>
          <w:sz w:val="24"/>
          <w:szCs w:val="24"/>
        </w:rPr>
        <w:t xml:space="preserve"> fibrils</w:t>
      </w:r>
    </w:p>
    <w:p w:rsidR="005C59C4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.5 </w:t>
      </w:r>
      <w:r w:rsidR="005C59C4" w:rsidRPr="008D1C64">
        <w:rPr>
          <w:rFonts w:ascii="Times New Roman" w:hAnsi="Times New Roman" w:cs="Times New Roman"/>
          <w:sz w:val="24"/>
          <w:szCs w:val="24"/>
        </w:rPr>
        <w:t xml:space="preserve">MOLECULAR </w:t>
      </w:r>
      <w:r w:rsidR="00922C7B" w:rsidRPr="008D1C64">
        <w:rPr>
          <w:rFonts w:ascii="Times New Roman" w:hAnsi="Times New Roman" w:cs="Times New Roman"/>
          <w:sz w:val="24"/>
          <w:szCs w:val="24"/>
        </w:rPr>
        <w:t xml:space="preserve">MASS </w:t>
      </w:r>
      <w:r w:rsidR="005C59C4" w:rsidRPr="008D1C64">
        <w:rPr>
          <w:rFonts w:ascii="Times New Roman" w:hAnsi="Times New Roman" w:cs="Times New Roman"/>
          <w:sz w:val="24"/>
          <w:szCs w:val="24"/>
        </w:rPr>
        <w:t>DISTRIBUTION</w:t>
      </w:r>
    </w:p>
    <w:p w:rsidR="003F45F4" w:rsidRDefault="00671B2A" w:rsidP="007E0D0E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r w:rsidR="000F654A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r w:rsidR="00620301">
        <w:rPr>
          <w:rFonts w:ascii="Times New Roman" w:hAnsi="Times New Roman" w:cs="Times New Roman"/>
          <w:sz w:val="24"/>
          <w:szCs w:val="24"/>
        </w:rPr>
        <w:t>gel permeation chromatogram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 of the </w:t>
      </w:r>
      <w:r w:rsidR="00814352">
        <w:rPr>
          <w:rFonts w:ascii="Times New Roman" w:hAnsi="Times New Roman" w:cs="Times New Roman"/>
          <w:sz w:val="24"/>
          <w:szCs w:val="24"/>
        </w:rPr>
        <w:t xml:space="preserve">product </w:t>
      </w:r>
      <w:r w:rsidR="00645DBD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  <w:r w:rsidR="00814352">
        <w:rPr>
          <w:rFonts w:ascii="Times New Roman" w:hAnsi="Times New Roman" w:cs="Times New Roman"/>
          <w:sz w:val="24"/>
          <w:szCs w:val="24"/>
        </w:rPr>
        <w:t>is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 shown in Figure 4</w:t>
      </w:r>
      <w:r w:rsidR="001C7A84" w:rsidRPr="008D1C64">
        <w:rPr>
          <w:rFonts w:ascii="Times New Roman" w:hAnsi="Times New Roman" w:cs="Times New Roman"/>
          <w:sz w:val="24"/>
          <w:szCs w:val="24"/>
        </w:rPr>
        <w:t>.</w:t>
      </w:r>
      <w:r w:rsidR="00620301">
        <w:rPr>
          <w:rFonts w:ascii="Times New Roman" w:hAnsi="Times New Roman" w:cs="Times New Roman"/>
          <w:sz w:val="24"/>
          <w:szCs w:val="24"/>
        </w:rPr>
        <w:t xml:space="preserve">  Further, </w:t>
      </w:r>
      <w:r w:rsidR="00AF516E">
        <w:rPr>
          <w:rFonts w:ascii="Times New Roman" w:hAnsi="Times New Roman" w:cs="Times New Roman"/>
          <w:sz w:val="24"/>
          <w:szCs w:val="24"/>
        </w:rPr>
        <w:t xml:space="preserve">molecular weight averages of the extracted cellulose were determined </w:t>
      </w:r>
      <w:r w:rsidR="00620301">
        <w:rPr>
          <w:rFonts w:ascii="Times New Roman" w:hAnsi="Times New Roman" w:cs="Times New Roman"/>
          <w:sz w:val="24"/>
          <w:szCs w:val="24"/>
        </w:rPr>
        <w:t>using the molecular weight distribution curve</w:t>
      </w:r>
      <w:r w:rsidR="00AF516E">
        <w:rPr>
          <w:rFonts w:ascii="Times New Roman" w:hAnsi="Times New Roman" w:cs="Times New Roman"/>
          <w:sz w:val="24"/>
          <w:szCs w:val="24"/>
        </w:rPr>
        <w:t>.</w:t>
      </w:r>
      <w:r w:rsidR="00620301">
        <w:rPr>
          <w:rFonts w:ascii="Times New Roman" w:hAnsi="Times New Roman" w:cs="Times New Roman"/>
          <w:sz w:val="24"/>
          <w:szCs w:val="24"/>
        </w:rPr>
        <w:t xml:space="preserve"> </w:t>
      </w:r>
      <w:r w:rsidR="00922C7B" w:rsidRPr="008D1C64">
        <w:rPr>
          <w:rFonts w:ascii="Times New Roman" w:hAnsi="Times New Roman" w:cs="Times New Roman"/>
          <w:sz w:val="24"/>
          <w:szCs w:val="24"/>
        </w:rPr>
        <w:t xml:space="preserve">  Table </w:t>
      </w:r>
      <w:proofErr w:type="gramStart"/>
      <w:r w:rsidR="00F45E4D" w:rsidRPr="008D1C64">
        <w:rPr>
          <w:rFonts w:ascii="Times New Roman" w:hAnsi="Times New Roman" w:cs="Times New Roman"/>
          <w:sz w:val="24"/>
          <w:szCs w:val="24"/>
        </w:rPr>
        <w:t>1</w:t>
      </w:r>
      <w:r w:rsidR="00922C7B" w:rsidRPr="008D1C64">
        <w:rPr>
          <w:rFonts w:ascii="Times New Roman" w:hAnsi="Times New Roman" w:cs="Times New Roman"/>
          <w:sz w:val="24"/>
          <w:szCs w:val="24"/>
        </w:rPr>
        <w:t xml:space="preserve">  shows</w:t>
      </w:r>
      <w:proofErr w:type="gramEnd"/>
      <w:r w:rsidR="00922C7B" w:rsidRPr="008D1C64">
        <w:rPr>
          <w:rFonts w:ascii="Times New Roman" w:hAnsi="Times New Roman" w:cs="Times New Roman"/>
          <w:sz w:val="24"/>
          <w:szCs w:val="24"/>
        </w:rPr>
        <w:t xml:space="preserve">  the </w:t>
      </w:r>
      <w:r w:rsidR="00620301" w:rsidRPr="008D1C64">
        <w:rPr>
          <w:rFonts w:ascii="Times New Roman" w:hAnsi="Times New Roman" w:cs="Times New Roman"/>
          <w:sz w:val="24"/>
          <w:szCs w:val="24"/>
        </w:rPr>
        <w:t xml:space="preserve">molecular </w:t>
      </w:r>
      <w:r w:rsidR="00AF516E">
        <w:rPr>
          <w:rFonts w:ascii="Times New Roman" w:hAnsi="Times New Roman" w:cs="Times New Roman"/>
          <w:sz w:val="24"/>
          <w:szCs w:val="24"/>
        </w:rPr>
        <w:t>weight</w:t>
      </w:r>
      <w:r w:rsidR="00620301" w:rsidRPr="008D1C64">
        <w:rPr>
          <w:rFonts w:ascii="Times New Roman" w:hAnsi="Times New Roman" w:cs="Times New Roman"/>
          <w:sz w:val="24"/>
          <w:szCs w:val="24"/>
        </w:rPr>
        <w:t xml:space="preserve"> distributions</w:t>
      </w:r>
      <w:r w:rsidR="00922C7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3F45F4">
        <w:rPr>
          <w:rFonts w:ascii="Times New Roman" w:hAnsi="Times New Roman" w:cs="Times New Roman"/>
          <w:sz w:val="24"/>
          <w:szCs w:val="24"/>
        </w:rPr>
        <w:t xml:space="preserve">of  the  extracted  </w:t>
      </w:r>
      <w:r w:rsidR="00B8062E" w:rsidRPr="008D1C64">
        <w:rPr>
          <w:rFonts w:ascii="Times New Roman" w:hAnsi="Times New Roman" w:cs="Times New Roman"/>
          <w:sz w:val="24"/>
          <w:szCs w:val="24"/>
        </w:rPr>
        <w:t>cellulose  calculated  by  the  chromatogram.</w:t>
      </w:r>
      <w:r w:rsidR="009C7CEC" w:rsidRPr="008D1C6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D1BF5" w:rsidRPr="008D1C64" w:rsidRDefault="00922C7B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drawing>
          <wp:inline distT="0" distB="0" distL="0" distR="0" wp14:anchorId="27EA3CCD" wp14:editId="602B5073">
            <wp:extent cx="5372100" cy="2036644"/>
            <wp:effectExtent l="0" t="0" r="0" b="1905"/>
            <wp:docPr id="3" name="Picture 3" descr="D:\CELLULOSE\cellulose characterise\paper form\sem images\gpc figure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ELLULOSE\cellulose characterise\paper form\sem images\gpc figure 2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673" cy="2037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EC" w:rsidRPr="008D1C64" w:rsidRDefault="00F45E4D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64">
        <w:rPr>
          <w:rFonts w:ascii="Times New Roman" w:hAnsi="Times New Roman" w:cs="Times New Roman"/>
          <w:sz w:val="24"/>
          <w:szCs w:val="24"/>
        </w:rPr>
        <w:t>Figure 4</w:t>
      </w:r>
      <w:r w:rsidR="009C7CEC" w:rsidRPr="008D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20301">
        <w:rPr>
          <w:rFonts w:ascii="Times New Roman" w:hAnsi="Times New Roman" w:cs="Times New Roman"/>
          <w:sz w:val="24"/>
          <w:szCs w:val="24"/>
        </w:rPr>
        <w:t xml:space="preserve"> C</w:t>
      </w:r>
      <w:r w:rsidR="00620301" w:rsidRPr="008D1C64">
        <w:rPr>
          <w:rFonts w:ascii="Times New Roman" w:hAnsi="Times New Roman" w:cs="Times New Roman"/>
          <w:sz w:val="24"/>
          <w:szCs w:val="24"/>
        </w:rPr>
        <w:t>hromatogram</w:t>
      </w:r>
      <w:r w:rsidR="009C7CEC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of extracted </w:t>
      </w:r>
      <w:r w:rsidR="009C7CEC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</w:p>
    <w:p w:rsidR="00B8062E" w:rsidRPr="008D1C64" w:rsidRDefault="00B8062E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64">
        <w:rPr>
          <w:rFonts w:ascii="Times New Roman" w:hAnsi="Times New Roman" w:cs="Times New Roman"/>
          <w:sz w:val="24"/>
          <w:szCs w:val="24"/>
        </w:rPr>
        <w:lastRenderedPageBreak/>
        <w:t xml:space="preserve">Table </w:t>
      </w:r>
      <w:r w:rsidR="00F45E4D" w:rsidRPr="008D1C64">
        <w:rPr>
          <w:rFonts w:ascii="Times New Roman" w:hAnsi="Times New Roman" w:cs="Times New Roman"/>
          <w:sz w:val="24"/>
          <w:szCs w:val="24"/>
        </w:rPr>
        <w:t>1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C7CEC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Molecular </w:t>
      </w:r>
      <w:r w:rsidR="00AF516E">
        <w:rPr>
          <w:rFonts w:ascii="Times New Roman" w:hAnsi="Times New Roman" w:cs="Times New Roman"/>
          <w:sz w:val="24"/>
          <w:szCs w:val="24"/>
        </w:rPr>
        <w:t>weight</w:t>
      </w:r>
      <w:r w:rsidR="001C7A84" w:rsidRPr="008D1C64">
        <w:rPr>
          <w:rFonts w:ascii="Times New Roman" w:hAnsi="Times New Roman" w:cs="Times New Roman"/>
          <w:sz w:val="24"/>
          <w:szCs w:val="24"/>
        </w:rPr>
        <w:t xml:space="preserve"> distributions of extracted cellulose from rice husk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172"/>
      </w:tblGrid>
      <w:tr w:rsidR="00C817AE" w:rsidRPr="008D1C64" w:rsidTr="001C7A84">
        <w:tc>
          <w:tcPr>
            <w:tcW w:w="5070" w:type="dxa"/>
          </w:tcPr>
          <w:p w:rsidR="00C817AE" w:rsidRPr="008D1C64" w:rsidRDefault="00C817AE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Molecular weight</w:t>
            </w:r>
          </w:p>
        </w:tc>
        <w:tc>
          <w:tcPr>
            <w:tcW w:w="4172" w:type="dxa"/>
          </w:tcPr>
          <w:p w:rsidR="00C817AE" w:rsidRPr="008D1C64" w:rsidRDefault="00C817AE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g mol</w:t>
            </w:r>
            <w:r w:rsidRPr="008D1C6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-1</w:t>
            </w:r>
          </w:p>
        </w:tc>
      </w:tr>
      <w:tr w:rsidR="00C817AE" w:rsidRPr="008D1C64" w:rsidTr="001C7A84">
        <w:tc>
          <w:tcPr>
            <w:tcW w:w="5070" w:type="dxa"/>
          </w:tcPr>
          <w:p w:rsidR="00C817AE" w:rsidRPr="008D1C64" w:rsidRDefault="00C817AE" w:rsidP="007E0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Number-average (</w:t>
            </w:r>
            <w:proofErr w:type="spellStart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1C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2" w:type="dxa"/>
          </w:tcPr>
          <w:p w:rsidR="00C817AE" w:rsidRPr="008D1C64" w:rsidRDefault="00C817AE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C7CEC" w:rsidRPr="008D1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586</w:t>
            </w:r>
          </w:p>
        </w:tc>
      </w:tr>
      <w:tr w:rsidR="00C817AE" w:rsidRPr="008D1C64" w:rsidTr="001C7A84">
        <w:tc>
          <w:tcPr>
            <w:tcW w:w="5070" w:type="dxa"/>
          </w:tcPr>
          <w:p w:rsidR="00C817AE" w:rsidRPr="008D1C64" w:rsidRDefault="00C817AE" w:rsidP="007E0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Weight-average (M</w:t>
            </w:r>
            <w:r w:rsidRPr="008D1C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</w:t>
            </w: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2" w:type="dxa"/>
          </w:tcPr>
          <w:p w:rsidR="00C817AE" w:rsidRPr="008D1C64" w:rsidRDefault="00C817AE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C7CEC" w:rsidRPr="008D1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</w:tr>
      <w:tr w:rsidR="00C817AE" w:rsidRPr="008D1C64" w:rsidTr="001C7A84">
        <w:tc>
          <w:tcPr>
            <w:tcW w:w="5070" w:type="dxa"/>
          </w:tcPr>
          <w:p w:rsidR="00C817AE" w:rsidRPr="008D1C64" w:rsidRDefault="00C817AE" w:rsidP="007E0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Z-average (</w:t>
            </w:r>
            <w:proofErr w:type="spellStart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1C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z</w:t>
            </w:r>
            <w:proofErr w:type="spellEnd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2" w:type="dxa"/>
          </w:tcPr>
          <w:p w:rsidR="00C817AE" w:rsidRPr="008D1C64" w:rsidRDefault="00C817AE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C7CEC" w:rsidRPr="008D1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758</w:t>
            </w:r>
          </w:p>
        </w:tc>
      </w:tr>
      <w:tr w:rsidR="00C817AE" w:rsidRPr="008D1C64" w:rsidTr="001C7A84">
        <w:tc>
          <w:tcPr>
            <w:tcW w:w="5070" w:type="dxa"/>
          </w:tcPr>
          <w:p w:rsidR="00C817AE" w:rsidRPr="008D1C64" w:rsidRDefault="00C817AE" w:rsidP="007E0D0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Polydispersity</w:t>
            </w:r>
            <w:proofErr w:type="spellEnd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 xml:space="preserve"> index  (M</w:t>
            </w:r>
            <w:r w:rsidRPr="008D1C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w/</w:t>
            </w:r>
            <w:proofErr w:type="spellStart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8D1C6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</w:t>
            </w:r>
            <w:proofErr w:type="spellEnd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2" w:type="dxa"/>
          </w:tcPr>
          <w:p w:rsidR="00C817AE" w:rsidRPr="008D1C64" w:rsidRDefault="00C817AE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1.34283</w:t>
            </w:r>
          </w:p>
        </w:tc>
      </w:tr>
    </w:tbl>
    <w:p w:rsidR="00C817AE" w:rsidRPr="008D1C64" w:rsidRDefault="00C817AE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C59C4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.6 </w:t>
      </w:r>
      <w:r w:rsidR="005C59C4" w:rsidRPr="008D1C64">
        <w:rPr>
          <w:rFonts w:ascii="Times New Roman" w:hAnsi="Times New Roman" w:cs="Times New Roman"/>
          <w:sz w:val="24"/>
          <w:szCs w:val="24"/>
        </w:rPr>
        <w:t>X-RAY DIFFRACTION</w:t>
      </w:r>
      <w:r w:rsidR="009C7CEC" w:rsidRPr="008D1C64">
        <w:rPr>
          <w:rFonts w:ascii="Times New Roman" w:hAnsi="Times New Roman" w:cs="Times New Roman"/>
          <w:sz w:val="24"/>
          <w:szCs w:val="24"/>
        </w:rPr>
        <w:t xml:space="preserve"> ANALYSIS</w:t>
      </w:r>
    </w:p>
    <w:p w:rsidR="000832FD" w:rsidRPr="008D1C64" w:rsidRDefault="000832FD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r w:rsidR="00D95A0B">
        <w:rPr>
          <w:rFonts w:ascii="Times New Roman" w:hAnsi="Times New Roman" w:cs="Times New Roman"/>
          <w:sz w:val="24"/>
          <w:szCs w:val="24"/>
        </w:rPr>
        <w:t>The X</w:t>
      </w:r>
      <w:r w:rsidR="00AF516E">
        <w:rPr>
          <w:rFonts w:ascii="Times New Roman" w:hAnsi="Times New Roman" w:cs="Times New Roman"/>
          <w:sz w:val="24"/>
          <w:szCs w:val="24"/>
        </w:rPr>
        <w:t>RD</w:t>
      </w:r>
      <w:r w:rsidR="00D95A0B">
        <w:rPr>
          <w:rFonts w:ascii="Times New Roman" w:hAnsi="Times New Roman" w:cs="Times New Roman"/>
          <w:sz w:val="24"/>
          <w:szCs w:val="24"/>
        </w:rPr>
        <w:t xml:space="preserve"> pattern</w:t>
      </w:r>
      <w:r w:rsidR="005E02AC" w:rsidRPr="008D1C64">
        <w:rPr>
          <w:rFonts w:ascii="Times New Roman" w:hAnsi="Times New Roman" w:cs="Times New Roman"/>
          <w:sz w:val="24"/>
          <w:szCs w:val="24"/>
        </w:rPr>
        <w:t xml:space="preserve"> of </w:t>
      </w:r>
      <w:r w:rsidR="00D95A0B">
        <w:rPr>
          <w:rFonts w:ascii="Times New Roman" w:hAnsi="Times New Roman" w:cs="Times New Roman"/>
          <w:sz w:val="24"/>
          <w:szCs w:val="24"/>
        </w:rPr>
        <w:t xml:space="preserve">the </w:t>
      </w:r>
      <w:r w:rsidR="007033A0" w:rsidRPr="008D1C64">
        <w:rPr>
          <w:rFonts w:ascii="Times New Roman" w:hAnsi="Times New Roman" w:cs="Times New Roman"/>
          <w:sz w:val="24"/>
          <w:szCs w:val="24"/>
        </w:rPr>
        <w:t xml:space="preserve">extracted </w:t>
      </w:r>
      <w:r w:rsidR="005E02AC" w:rsidRPr="008D1C64">
        <w:rPr>
          <w:rFonts w:ascii="Times New Roman" w:hAnsi="Times New Roman" w:cs="Times New Roman"/>
          <w:sz w:val="24"/>
          <w:szCs w:val="24"/>
        </w:rPr>
        <w:t>ce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llulose </w:t>
      </w:r>
      <w:r w:rsidR="00D95A0B">
        <w:rPr>
          <w:rFonts w:ascii="Times New Roman" w:hAnsi="Times New Roman" w:cs="Times New Roman"/>
          <w:sz w:val="24"/>
          <w:szCs w:val="24"/>
        </w:rPr>
        <w:t>is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 reported in Figure 5</w:t>
      </w:r>
      <w:r w:rsidR="005E02AC" w:rsidRPr="008D1C64">
        <w:rPr>
          <w:rFonts w:ascii="Times New Roman" w:hAnsi="Times New Roman" w:cs="Times New Roman"/>
          <w:sz w:val="24"/>
          <w:szCs w:val="24"/>
        </w:rPr>
        <w:t>.</w:t>
      </w:r>
      <w:r w:rsidR="00B2181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D95A0B">
        <w:rPr>
          <w:rFonts w:ascii="Times New Roman" w:hAnsi="Times New Roman" w:cs="Times New Roman"/>
          <w:sz w:val="24"/>
          <w:szCs w:val="24"/>
        </w:rPr>
        <w:t>As shown in the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 Figure 5</w:t>
      </w:r>
      <w:r w:rsidR="00BC59B0" w:rsidRPr="008D1C64">
        <w:rPr>
          <w:rFonts w:ascii="Times New Roman" w:hAnsi="Times New Roman" w:cs="Times New Roman"/>
          <w:sz w:val="24"/>
          <w:szCs w:val="24"/>
        </w:rPr>
        <w:t>, the  presence  of  peaks  at 2</w:t>
      </w:r>
      <w:r w:rsidR="00C42D40" w:rsidRPr="008D1C64">
        <w:rPr>
          <w:rFonts w:ascii="Times New Roman" w:hAnsi="Times New Roman" w:cs="Times New Roman"/>
          <w:sz w:val="24"/>
          <w:szCs w:val="24"/>
        </w:rPr>
        <w:sym w:font="Symbol" w:char="F071"/>
      </w:r>
      <w:r w:rsidR="00BC59B0" w:rsidRPr="008D1C64">
        <w:rPr>
          <w:rFonts w:ascii="Times New Roman" w:hAnsi="Times New Roman" w:cs="Times New Roman"/>
          <w:sz w:val="24"/>
          <w:szCs w:val="24"/>
        </w:rPr>
        <w:t xml:space="preserve"> values of </w:t>
      </w:r>
      <w:r w:rsidR="007033A0" w:rsidRPr="008D1C64">
        <w:rPr>
          <w:rFonts w:ascii="Times New Roman" w:hAnsi="Times New Roman" w:cs="Times New Roman"/>
          <w:sz w:val="24"/>
          <w:szCs w:val="24"/>
        </w:rPr>
        <w:t>17.8</w:t>
      </w:r>
      <w:r w:rsidR="00BC59B0" w:rsidRPr="008D1C64">
        <w:rPr>
          <w:rFonts w:ascii="Times New Roman" w:hAnsi="Times New Roman" w:cs="Times New Roman"/>
          <w:sz w:val="24"/>
          <w:szCs w:val="24"/>
        </w:rPr>
        <w:t>°, 22.</w:t>
      </w:r>
      <w:r w:rsidR="007033A0" w:rsidRPr="008D1C64">
        <w:rPr>
          <w:rFonts w:ascii="Times New Roman" w:hAnsi="Times New Roman" w:cs="Times New Roman"/>
          <w:sz w:val="24"/>
          <w:szCs w:val="24"/>
        </w:rPr>
        <w:t>7</w:t>
      </w:r>
      <w:r w:rsidR="00BC59B0" w:rsidRPr="008D1C64">
        <w:rPr>
          <w:rFonts w:ascii="Times New Roman" w:hAnsi="Times New Roman" w:cs="Times New Roman"/>
          <w:sz w:val="24"/>
          <w:szCs w:val="24"/>
        </w:rPr>
        <w:t>°, and 34.</w:t>
      </w:r>
      <w:r w:rsidR="007033A0" w:rsidRPr="008D1C64">
        <w:rPr>
          <w:rFonts w:ascii="Times New Roman" w:hAnsi="Times New Roman" w:cs="Times New Roman"/>
          <w:sz w:val="24"/>
          <w:szCs w:val="24"/>
        </w:rPr>
        <w:t>4</w:t>
      </w:r>
      <w:r w:rsidR="00BC59B0" w:rsidRPr="008D1C64">
        <w:rPr>
          <w:rFonts w:ascii="Times New Roman" w:hAnsi="Times New Roman" w:cs="Times New Roman"/>
          <w:sz w:val="24"/>
          <w:szCs w:val="24"/>
        </w:rPr>
        <w:t xml:space="preserve">° 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are </w:t>
      </w:r>
      <w:r w:rsidR="007033A0" w:rsidRPr="008D1C64">
        <w:rPr>
          <w:rFonts w:ascii="Times New Roman" w:hAnsi="Times New Roman" w:cs="Times New Roman"/>
          <w:sz w:val="24"/>
          <w:szCs w:val="24"/>
        </w:rPr>
        <w:t xml:space="preserve">characteristic of </w:t>
      </w:r>
      <w:r w:rsidR="00BC59B0" w:rsidRPr="008D1C64">
        <w:rPr>
          <w:rFonts w:ascii="Times New Roman" w:hAnsi="Times New Roman" w:cs="Times New Roman"/>
          <w:sz w:val="24"/>
          <w:szCs w:val="24"/>
        </w:rPr>
        <w:t xml:space="preserve"> (10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e>
        </m:acc>
      </m:oMath>
      <w:r w:rsidR="00BC59B0" w:rsidRPr="008D1C64">
        <w:rPr>
          <w:rFonts w:ascii="Times New Roman" w:hAnsi="Times New Roman" w:cs="Times New Roman"/>
          <w:sz w:val="24"/>
          <w:szCs w:val="24"/>
        </w:rPr>
        <w:t xml:space="preserve">), (002), and (040) planes </w:t>
      </w:r>
      <w:r w:rsidR="00F62553" w:rsidRPr="008D1C64">
        <w:rPr>
          <w:rFonts w:ascii="Times New Roman" w:hAnsi="Times New Roman" w:cs="Times New Roman"/>
          <w:sz w:val="24"/>
          <w:szCs w:val="24"/>
        </w:rPr>
        <w:t xml:space="preserve">of </w:t>
      </w:r>
      <w:r w:rsidR="00BC59B0" w:rsidRPr="008D1C64">
        <w:rPr>
          <w:rFonts w:ascii="Times New Roman" w:hAnsi="Times New Roman" w:cs="Times New Roman"/>
          <w:sz w:val="24"/>
          <w:szCs w:val="24"/>
        </w:rPr>
        <w:t>cellulose respectively</w:t>
      </w:r>
      <w:r w:rsidR="007033A0" w:rsidRPr="008D1C64">
        <w:rPr>
          <w:rFonts w:ascii="Times New Roman" w:hAnsi="Times New Roman" w:cs="Times New Roman"/>
          <w:sz w:val="24"/>
          <w:szCs w:val="24"/>
        </w:rPr>
        <w:t xml:space="preserve"> indicating the crystalline structure of cellulose-I [</w:t>
      </w:r>
      <w:r w:rsidR="00D95A0B">
        <w:rPr>
          <w:rFonts w:ascii="Times New Roman" w:hAnsi="Times New Roman" w:cs="Times New Roman"/>
          <w:sz w:val="24"/>
          <w:szCs w:val="24"/>
        </w:rPr>
        <w:t>21</w:t>
      </w:r>
      <w:r w:rsidR="007033A0" w:rsidRPr="008D1C64">
        <w:rPr>
          <w:rFonts w:ascii="Times New Roman" w:hAnsi="Times New Roman" w:cs="Times New Roman"/>
          <w:sz w:val="24"/>
          <w:szCs w:val="24"/>
        </w:rPr>
        <w:t>]</w:t>
      </w:r>
      <w:r w:rsidR="00BC59B0" w:rsidRPr="008D1C64">
        <w:rPr>
          <w:rFonts w:ascii="Times New Roman" w:hAnsi="Times New Roman" w:cs="Times New Roman"/>
          <w:sz w:val="24"/>
          <w:szCs w:val="24"/>
        </w:rPr>
        <w:t>.</w:t>
      </w:r>
      <w:r w:rsidR="009A7C1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BC59B0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proofErr w:type="gramStart"/>
      <w:r w:rsidR="00BC59B0" w:rsidRPr="008D1C64">
        <w:rPr>
          <w:rFonts w:ascii="Times New Roman" w:hAnsi="Times New Roman" w:cs="Times New Roman"/>
          <w:sz w:val="24"/>
          <w:szCs w:val="24"/>
        </w:rPr>
        <w:t>crystallinity</w:t>
      </w:r>
      <w:proofErr w:type="spellEnd"/>
      <w:r w:rsidR="00BC59B0" w:rsidRPr="008D1C64">
        <w:rPr>
          <w:rFonts w:ascii="Times New Roman" w:hAnsi="Times New Roman" w:cs="Times New Roman"/>
          <w:sz w:val="24"/>
          <w:szCs w:val="24"/>
        </w:rPr>
        <w:t xml:space="preserve">  index</w:t>
      </w:r>
      <w:proofErr w:type="gramEnd"/>
      <w:r w:rsidR="00AF516E">
        <w:rPr>
          <w:rFonts w:ascii="Times New Roman" w:hAnsi="Times New Roman" w:cs="Times New Roman"/>
          <w:sz w:val="24"/>
          <w:szCs w:val="24"/>
        </w:rPr>
        <w:t xml:space="preserve"> (%)</w:t>
      </w:r>
      <w:r w:rsidR="00BC59B0" w:rsidRPr="008D1C64">
        <w:rPr>
          <w:rFonts w:ascii="Times New Roman" w:hAnsi="Times New Roman" w:cs="Times New Roman"/>
          <w:sz w:val="24"/>
          <w:szCs w:val="24"/>
        </w:rPr>
        <w:t xml:space="preserve">  of  </w:t>
      </w:r>
      <w:r w:rsidR="00AF516E">
        <w:rPr>
          <w:rFonts w:ascii="Times New Roman" w:hAnsi="Times New Roman" w:cs="Times New Roman"/>
          <w:sz w:val="24"/>
          <w:szCs w:val="24"/>
        </w:rPr>
        <w:t>the product</w:t>
      </w:r>
      <w:r w:rsidR="007033A0" w:rsidRPr="008D1C64">
        <w:rPr>
          <w:rFonts w:ascii="Times New Roman" w:hAnsi="Times New Roman" w:cs="Times New Roman"/>
          <w:sz w:val="24"/>
          <w:szCs w:val="24"/>
        </w:rPr>
        <w:t xml:space="preserve">  is</w:t>
      </w:r>
      <w:r w:rsidR="00BC59B0" w:rsidRPr="008D1C64">
        <w:rPr>
          <w:rFonts w:ascii="Times New Roman" w:hAnsi="Times New Roman" w:cs="Times New Roman"/>
          <w:sz w:val="24"/>
          <w:szCs w:val="24"/>
        </w:rPr>
        <w:t xml:space="preserve">  given  in  Table </w:t>
      </w:r>
      <w:r w:rsidR="00F45E4D" w:rsidRPr="008D1C64">
        <w:rPr>
          <w:rFonts w:ascii="Times New Roman" w:hAnsi="Times New Roman" w:cs="Times New Roman"/>
          <w:sz w:val="24"/>
          <w:szCs w:val="24"/>
        </w:rPr>
        <w:t>2</w:t>
      </w:r>
      <w:r w:rsidR="00BC59B0" w:rsidRPr="008D1C64">
        <w:rPr>
          <w:rFonts w:ascii="Times New Roman" w:hAnsi="Times New Roman" w:cs="Times New Roman"/>
          <w:sz w:val="24"/>
          <w:szCs w:val="24"/>
        </w:rPr>
        <w:t xml:space="preserve">.  </w:t>
      </w:r>
      <w:r w:rsidR="00AF46F1" w:rsidRPr="008D1C64">
        <w:rPr>
          <w:rFonts w:ascii="Times New Roman" w:hAnsi="Times New Roman" w:cs="Times New Roman"/>
          <w:sz w:val="24"/>
          <w:szCs w:val="24"/>
        </w:rPr>
        <w:t>The</w:t>
      </w:r>
      <w:r w:rsidR="00C42D40" w:rsidRPr="008D1C64">
        <w:rPr>
          <w:rFonts w:ascii="Times New Roman" w:hAnsi="Times New Roman" w:cs="Times New Roman"/>
          <w:sz w:val="24"/>
          <w:szCs w:val="24"/>
        </w:rPr>
        <w:t>se</w:t>
      </w:r>
      <w:r w:rsidR="00AF46F1" w:rsidRPr="008D1C64">
        <w:rPr>
          <w:rFonts w:ascii="Times New Roman" w:hAnsi="Times New Roman" w:cs="Times New Roman"/>
          <w:sz w:val="24"/>
          <w:szCs w:val="24"/>
        </w:rPr>
        <w:t xml:space="preserve"> results show that higher crystallinity index 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of </w:t>
      </w:r>
      <w:r w:rsidR="007033A0" w:rsidRPr="008D1C64">
        <w:rPr>
          <w:rFonts w:ascii="Times New Roman" w:hAnsi="Times New Roman" w:cs="Times New Roman"/>
          <w:sz w:val="24"/>
          <w:szCs w:val="24"/>
        </w:rPr>
        <w:t xml:space="preserve">extracted </w:t>
      </w:r>
      <w:r w:rsidR="00AF516E">
        <w:rPr>
          <w:rFonts w:ascii="Times New Roman" w:hAnsi="Times New Roman" w:cs="Times New Roman"/>
          <w:sz w:val="24"/>
          <w:szCs w:val="24"/>
        </w:rPr>
        <w:t>product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F516E">
        <w:rPr>
          <w:rFonts w:ascii="Times New Roman" w:hAnsi="Times New Roman" w:cs="Times New Roman"/>
          <w:sz w:val="24"/>
          <w:szCs w:val="24"/>
        </w:rPr>
        <w:t>is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a</w:t>
      </w:r>
      <w:r w:rsidR="00AF46F1" w:rsidRPr="008D1C64">
        <w:rPr>
          <w:rFonts w:ascii="Times New Roman" w:hAnsi="Times New Roman" w:cs="Times New Roman"/>
          <w:sz w:val="24"/>
          <w:szCs w:val="24"/>
        </w:rPr>
        <w:t>ttributed to the efficient removal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F46F1" w:rsidRPr="008D1C64">
        <w:rPr>
          <w:rFonts w:ascii="Times New Roman" w:hAnsi="Times New Roman" w:cs="Times New Roman"/>
          <w:sz w:val="24"/>
          <w:szCs w:val="24"/>
        </w:rPr>
        <w:t>of lignin,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F46F1" w:rsidRPr="008D1C64">
        <w:rPr>
          <w:rFonts w:ascii="Times New Roman" w:hAnsi="Times New Roman" w:cs="Times New Roman"/>
          <w:sz w:val="24"/>
          <w:szCs w:val="24"/>
        </w:rPr>
        <w:t>hemicelluloses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F46F1" w:rsidRPr="008D1C64">
        <w:rPr>
          <w:rFonts w:ascii="Times New Roman" w:hAnsi="Times New Roman" w:cs="Times New Roman"/>
          <w:sz w:val="24"/>
          <w:szCs w:val="24"/>
        </w:rPr>
        <w:t>and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F46F1" w:rsidRPr="008D1C64">
        <w:rPr>
          <w:rFonts w:ascii="Times New Roman" w:hAnsi="Times New Roman" w:cs="Times New Roman"/>
          <w:sz w:val="24"/>
          <w:szCs w:val="24"/>
        </w:rPr>
        <w:t>other non-cellulosic materials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AF46F1" w:rsidRPr="008D1C64">
        <w:rPr>
          <w:rFonts w:ascii="Times New Roman" w:hAnsi="Times New Roman" w:cs="Times New Roman"/>
          <w:sz w:val="24"/>
          <w:szCs w:val="24"/>
        </w:rPr>
        <w:t xml:space="preserve">and effective reorganization of amorphous and para crystalline cellulose region. </w:t>
      </w:r>
      <w:r w:rsidR="007E28E0" w:rsidRPr="008D1C64">
        <w:rPr>
          <w:rFonts w:ascii="Times New Roman" w:hAnsi="Times New Roman" w:cs="Times New Roman"/>
          <w:sz w:val="24"/>
          <w:szCs w:val="24"/>
        </w:rPr>
        <w:t>Th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ese results </w:t>
      </w:r>
      <w:r w:rsidR="007E28E0" w:rsidRPr="008D1C64">
        <w:rPr>
          <w:rFonts w:ascii="Times New Roman" w:hAnsi="Times New Roman" w:cs="Times New Roman"/>
          <w:sz w:val="24"/>
          <w:szCs w:val="24"/>
        </w:rPr>
        <w:t>also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further confirmed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 that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the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 crystalline region</w:t>
      </w:r>
      <w:r w:rsidR="00C42D40" w:rsidRPr="008D1C64">
        <w:rPr>
          <w:rFonts w:ascii="Times New Roman" w:hAnsi="Times New Roman" w:cs="Times New Roman"/>
          <w:sz w:val="24"/>
          <w:szCs w:val="24"/>
        </w:rPr>
        <w:t>s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of 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  <w:r w:rsidR="00C42D40" w:rsidRPr="008D1C64">
        <w:rPr>
          <w:rFonts w:ascii="Times New Roman" w:hAnsi="Times New Roman" w:cs="Times New Roman"/>
          <w:sz w:val="24"/>
          <w:szCs w:val="24"/>
        </w:rPr>
        <w:t>were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 stable while the acid hydrolysis </w:t>
      </w:r>
      <w:r w:rsidR="00AF516E">
        <w:rPr>
          <w:rFonts w:ascii="Times New Roman" w:hAnsi="Times New Roman" w:cs="Times New Roman"/>
          <w:sz w:val="24"/>
          <w:szCs w:val="24"/>
        </w:rPr>
        <w:t xml:space="preserve">occurred </w:t>
      </w:r>
      <w:r w:rsidR="00AF516E" w:rsidRPr="008D1C64">
        <w:rPr>
          <w:rFonts w:ascii="Times New Roman" w:hAnsi="Times New Roman" w:cs="Times New Roman"/>
          <w:sz w:val="24"/>
          <w:szCs w:val="24"/>
        </w:rPr>
        <w:t>s</w:t>
      </w:r>
      <w:r w:rsidR="00AF516E">
        <w:rPr>
          <w:rFonts w:ascii="Times New Roman" w:hAnsi="Times New Roman" w:cs="Times New Roman"/>
          <w:sz w:val="24"/>
          <w:szCs w:val="24"/>
        </w:rPr>
        <w:t>electively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 in the amorphous </w:t>
      </w:r>
      <w:r w:rsidR="005E4C0B" w:rsidRPr="008D1C64">
        <w:rPr>
          <w:rFonts w:ascii="Times New Roman" w:hAnsi="Times New Roman" w:cs="Times New Roman"/>
          <w:sz w:val="24"/>
          <w:szCs w:val="24"/>
        </w:rPr>
        <w:t>state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EA0519" w:rsidRPr="008D1C64">
        <w:rPr>
          <w:rFonts w:ascii="Times New Roman" w:hAnsi="Times New Roman" w:cs="Times New Roman"/>
          <w:sz w:val="24"/>
          <w:szCs w:val="24"/>
        </w:rPr>
        <w:t>resulting in t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he </w:t>
      </w:r>
      <w:r w:rsidR="00EA0519" w:rsidRPr="008D1C64">
        <w:rPr>
          <w:rFonts w:ascii="Times New Roman" w:hAnsi="Times New Roman" w:cs="Times New Roman"/>
          <w:sz w:val="24"/>
          <w:szCs w:val="24"/>
        </w:rPr>
        <w:t xml:space="preserve">increase of 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crystallinity of cellulose </w:t>
      </w:r>
      <w:r w:rsidR="00EA0519" w:rsidRPr="008D1C64">
        <w:rPr>
          <w:rFonts w:ascii="Times New Roman" w:hAnsi="Times New Roman" w:cs="Times New Roman"/>
          <w:sz w:val="24"/>
          <w:szCs w:val="24"/>
        </w:rPr>
        <w:t xml:space="preserve">as </w:t>
      </w:r>
      <w:r w:rsidR="007E28E0" w:rsidRPr="008D1C64">
        <w:rPr>
          <w:rFonts w:ascii="Times New Roman" w:hAnsi="Times New Roman" w:cs="Times New Roman"/>
          <w:sz w:val="24"/>
          <w:szCs w:val="24"/>
        </w:rPr>
        <w:t>reported by</w:t>
      </w:r>
      <w:r w:rsidR="00C42D40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7E28E0" w:rsidRPr="008D1C64">
        <w:rPr>
          <w:rFonts w:ascii="Times New Roman" w:hAnsi="Times New Roman" w:cs="Times New Roman"/>
          <w:sz w:val="24"/>
          <w:szCs w:val="24"/>
        </w:rPr>
        <w:t>many researchers</w:t>
      </w:r>
      <w:r w:rsidR="00EA0519" w:rsidRPr="008D1C64">
        <w:rPr>
          <w:rFonts w:ascii="Times New Roman" w:hAnsi="Times New Roman" w:cs="Times New Roman"/>
          <w:sz w:val="24"/>
          <w:szCs w:val="24"/>
        </w:rPr>
        <w:t xml:space="preserve"> for the case of extraction of cellulose from </w:t>
      </w:r>
      <w:r w:rsidR="003F08B7" w:rsidRPr="008D1C64">
        <w:rPr>
          <w:rFonts w:ascii="Times New Roman" w:hAnsi="Times New Roman" w:cs="Times New Roman"/>
          <w:sz w:val="24"/>
          <w:szCs w:val="24"/>
        </w:rPr>
        <w:t>banana fiber, viscose staple, bagasse, ramie, and cotton respectively</w:t>
      </w:r>
      <w:r w:rsidR="007E28E0" w:rsidRPr="008D1C64">
        <w:rPr>
          <w:rFonts w:ascii="Times New Roman" w:hAnsi="Times New Roman" w:cs="Times New Roman"/>
          <w:sz w:val="24"/>
          <w:szCs w:val="24"/>
        </w:rPr>
        <w:t xml:space="preserve"> [</w:t>
      </w:r>
      <w:r w:rsidR="00D95A0B">
        <w:rPr>
          <w:rFonts w:ascii="Times New Roman" w:hAnsi="Times New Roman" w:cs="Times New Roman"/>
          <w:sz w:val="24"/>
          <w:szCs w:val="24"/>
        </w:rPr>
        <w:t>22</w:t>
      </w:r>
      <w:r w:rsidR="007E28E0" w:rsidRPr="008D1C64">
        <w:rPr>
          <w:rFonts w:ascii="Times New Roman" w:hAnsi="Times New Roman" w:cs="Times New Roman"/>
          <w:sz w:val="24"/>
          <w:szCs w:val="24"/>
        </w:rPr>
        <w:t>]</w:t>
      </w:r>
      <w:r w:rsidR="00EA0519" w:rsidRPr="008D1C64">
        <w:rPr>
          <w:rFonts w:ascii="Times New Roman" w:hAnsi="Times New Roman" w:cs="Times New Roman"/>
          <w:sz w:val="24"/>
          <w:szCs w:val="24"/>
        </w:rPr>
        <w:t>.</w:t>
      </w:r>
    </w:p>
    <w:p w:rsidR="00EA0519" w:rsidRPr="008D1C64" w:rsidRDefault="00D70336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drawing>
          <wp:inline distT="0" distB="0" distL="0" distR="0" wp14:anchorId="78BA2CA8" wp14:editId="195023EB">
            <wp:extent cx="2984500" cy="2381748"/>
            <wp:effectExtent l="0" t="0" r="6350" b="0"/>
            <wp:docPr id="14" name="Picture 14" descr="C:\Users\Manjula\Desktop\cellulose -book chapter\xrd cell rice 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jula\Desktop\cellulose -book chapter\xrd cell rice 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8" t="5446" r="5001" b="5882"/>
                    <a:stretch/>
                  </pic:blipFill>
                  <pic:spPr bwMode="auto">
                    <a:xfrm>
                      <a:off x="0" y="0"/>
                      <a:ext cx="2984500" cy="238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CEC" w:rsidRPr="008D1C64" w:rsidRDefault="00F45E4D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64">
        <w:rPr>
          <w:rFonts w:ascii="Times New Roman" w:hAnsi="Times New Roman" w:cs="Times New Roman"/>
          <w:sz w:val="24"/>
          <w:szCs w:val="24"/>
        </w:rPr>
        <w:t>Figure 5</w:t>
      </w:r>
      <w:r w:rsidR="00D95A0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5A0B">
        <w:rPr>
          <w:rFonts w:ascii="Times New Roman" w:hAnsi="Times New Roman" w:cs="Times New Roman"/>
          <w:sz w:val="24"/>
          <w:szCs w:val="24"/>
        </w:rPr>
        <w:t xml:space="preserve"> XRD pattern </w:t>
      </w:r>
      <w:r w:rsidR="009C7CEC" w:rsidRPr="008D1C64">
        <w:rPr>
          <w:rFonts w:ascii="Times New Roman" w:hAnsi="Times New Roman" w:cs="Times New Roman"/>
          <w:sz w:val="24"/>
          <w:szCs w:val="24"/>
        </w:rPr>
        <w:t xml:space="preserve">of </w:t>
      </w:r>
      <w:r w:rsidR="00D70336" w:rsidRPr="008D1C64">
        <w:rPr>
          <w:rFonts w:ascii="Times New Roman" w:hAnsi="Times New Roman" w:cs="Times New Roman"/>
          <w:sz w:val="24"/>
          <w:szCs w:val="24"/>
        </w:rPr>
        <w:t xml:space="preserve">extracted </w:t>
      </w:r>
      <w:r w:rsidR="009C7CEC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</w:p>
    <w:p w:rsidR="00044309" w:rsidRPr="008D1C64" w:rsidRDefault="00D95A0B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2</w:t>
      </w:r>
      <w:r w:rsidR="00C01DC5" w:rsidRPr="008D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01DC5" w:rsidRPr="008D1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01DC5" w:rsidRPr="008D1C64">
        <w:rPr>
          <w:rFonts w:ascii="Times New Roman" w:hAnsi="Times New Roman" w:cs="Times New Roman"/>
          <w:sz w:val="24"/>
          <w:szCs w:val="24"/>
        </w:rPr>
        <w:t xml:space="preserve">The  </w:t>
      </w:r>
      <w:proofErr w:type="spellStart"/>
      <w:r w:rsidR="00C01DC5" w:rsidRPr="008D1C64">
        <w:rPr>
          <w:rFonts w:ascii="Times New Roman" w:hAnsi="Times New Roman" w:cs="Times New Roman"/>
          <w:sz w:val="24"/>
          <w:szCs w:val="24"/>
        </w:rPr>
        <w:t>crystallinity</w:t>
      </w:r>
      <w:proofErr w:type="spellEnd"/>
      <w:proofErr w:type="gramEnd"/>
      <w:r w:rsidR="00C01DC5" w:rsidRPr="008D1C64">
        <w:rPr>
          <w:rFonts w:ascii="Times New Roman" w:hAnsi="Times New Roman" w:cs="Times New Roman"/>
          <w:sz w:val="24"/>
          <w:szCs w:val="24"/>
        </w:rPr>
        <w:t xml:space="preserve">  index  of  cellulose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F62553" w:rsidRPr="008D1C64" w:rsidTr="00D70336">
        <w:tc>
          <w:tcPr>
            <w:tcW w:w="2310" w:type="dxa"/>
          </w:tcPr>
          <w:p w:rsidR="00F62553" w:rsidRPr="008D1C64" w:rsidRDefault="00F62553" w:rsidP="007E0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Sample</w:t>
            </w:r>
          </w:p>
        </w:tc>
        <w:tc>
          <w:tcPr>
            <w:tcW w:w="2310" w:type="dxa"/>
          </w:tcPr>
          <w:p w:rsidR="00F62553" w:rsidRPr="008D1C64" w:rsidRDefault="00F62553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044309" w:rsidRPr="008D1C6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amorphous</w:t>
            </w:r>
            <w:r w:rsidR="00044309" w:rsidRPr="008D1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11" w:type="dxa"/>
          </w:tcPr>
          <w:p w:rsidR="00F62553" w:rsidRPr="008D1C64" w:rsidRDefault="00F62553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I(002)</w:t>
            </w:r>
          </w:p>
        </w:tc>
        <w:tc>
          <w:tcPr>
            <w:tcW w:w="2311" w:type="dxa"/>
          </w:tcPr>
          <w:p w:rsidR="00F62553" w:rsidRPr="008D1C64" w:rsidRDefault="00044309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D95A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Crystallinity</w:t>
            </w:r>
            <w:proofErr w:type="spellEnd"/>
            <w:r w:rsidRPr="008D1C64">
              <w:rPr>
                <w:rFonts w:ascii="Times New Roman" w:hAnsi="Times New Roman" w:cs="Times New Roman"/>
                <w:sz w:val="24"/>
                <w:szCs w:val="24"/>
              </w:rPr>
              <w:t xml:space="preserve"> index</w:t>
            </w:r>
          </w:p>
        </w:tc>
      </w:tr>
      <w:tr w:rsidR="00044309" w:rsidRPr="008D1C64" w:rsidTr="00D70336">
        <w:tc>
          <w:tcPr>
            <w:tcW w:w="2310" w:type="dxa"/>
          </w:tcPr>
          <w:p w:rsidR="00044309" w:rsidRPr="008D1C64" w:rsidRDefault="00F45E4D" w:rsidP="007E0D0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044309" w:rsidRPr="008D1C64">
              <w:rPr>
                <w:rFonts w:ascii="Times New Roman" w:hAnsi="Times New Roman" w:cs="Times New Roman"/>
                <w:sz w:val="24"/>
                <w:szCs w:val="24"/>
              </w:rPr>
              <w:t>ellulose</w:t>
            </w:r>
          </w:p>
        </w:tc>
        <w:tc>
          <w:tcPr>
            <w:tcW w:w="2310" w:type="dxa"/>
          </w:tcPr>
          <w:p w:rsidR="00044309" w:rsidRPr="008D1C64" w:rsidRDefault="00044309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11" w:type="dxa"/>
          </w:tcPr>
          <w:p w:rsidR="00044309" w:rsidRPr="008D1C64" w:rsidRDefault="00044309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2311" w:type="dxa"/>
          </w:tcPr>
          <w:p w:rsidR="00044309" w:rsidRPr="008D1C64" w:rsidRDefault="00044309" w:rsidP="007E0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C64">
              <w:rPr>
                <w:rFonts w:ascii="Times New Roman" w:hAnsi="Times New Roman" w:cs="Times New Roman"/>
                <w:sz w:val="24"/>
                <w:szCs w:val="24"/>
              </w:rPr>
              <w:t>70.3</w:t>
            </w:r>
          </w:p>
        </w:tc>
      </w:tr>
    </w:tbl>
    <w:p w:rsidR="000832FD" w:rsidRPr="008D1C64" w:rsidRDefault="000832FD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9C4" w:rsidRPr="008D1C64" w:rsidRDefault="005576E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45E4D" w:rsidRPr="008D1C64">
        <w:rPr>
          <w:rFonts w:ascii="Times New Roman" w:hAnsi="Times New Roman" w:cs="Times New Roman"/>
          <w:sz w:val="24"/>
          <w:szCs w:val="24"/>
        </w:rPr>
        <w:t xml:space="preserve">.7 </w:t>
      </w:r>
      <w:r w:rsidR="005C59C4" w:rsidRPr="008D1C64">
        <w:rPr>
          <w:rFonts w:ascii="Times New Roman" w:hAnsi="Times New Roman" w:cs="Times New Roman"/>
          <w:sz w:val="24"/>
          <w:szCs w:val="24"/>
        </w:rPr>
        <w:t>THERMOGRAVIMETRIC ANALYSIS</w:t>
      </w:r>
    </w:p>
    <w:p w:rsidR="00EA1892" w:rsidRPr="008D1C64" w:rsidRDefault="00EE43B7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  <w:t xml:space="preserve">The </w:t>
      </w:r>
      <w:proofErr w:type="spellStart"/>
      <w:r w:rsidRPr="008D1C64">
        <w:rPr>
          <w:rFonts w:ascii="Times New Roman" w:hAnsi="Times New Roman" w:cs="Times New Roman"/>
          <w:sz w:val="24"/>
          <w:szCs w:val="24"/>
        </w:rPr>
        <w:t>thermogravimetric</w:t>
      </w:r>
      <w:proofErr w:type="spellEnd"/>
      <w:r w:rsidRPr="008D1C64">
        <w:rPr>
          <w:rFonts w:ascii="Times New Roman" w:hAnsi="Times New Roman" w:cs="Times New Roman"/>
          <w:sz w:val="24"/>
          <w:szCs w:val="24"/>
        </w:rPr>
        <w:t xml:space="preserve"> analysis is an important tool to measure the applicability </w:t>
      </w:r>
      <w:r w:rsidR="00B51D8B" w:rsidRPr="008D1C64">
        <w:rPr>
          <w:rFonts w:ascii="Times New Roman" w:hAnsi="Times New Roman" w:cs="Times New Roman"/>
          <w:sz w:val="24"/>
          <w:szCs w:val="24"/>
        </w:rPr>
        <w:t>of the extracted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  <w:r w:rsidR="00B51D8B" w:rsidRPr="008D1C64">
        <w:rPr>
          <w:rFonts w:ascii="Times New Roman" w:hAnsi="Times New Roman" w:cs="Times New Roman"/>
          <w:sz w:val="24"/>
          <w:szCs w:val="24"/>
        </w:rPr>
        <w:t xml:space="preserve">to be used to prepare </w:t>
      </w:r>
      <w:proofErr w:type="spellStart"/>
      <w:r w:rsidR="00B51D8B" w:rsidRPr="008D1C64">
        <w:rPr>
          <w:rFonts w:ascii="Times New Roman" w:hAnsi="Times New Roman" w:cs="Times New Roman"/>
          <w:sz w:val="24"/>
          <w:szCs w:val="24"/>
        </w:rPr>
        <w:t>biocomposites</w:t>
      </w:r>
      <w:proofErr w:type="spellEnd"/>
      <w:r w:rsidR="00B51D8B" w:rsidRPr="008D1C64">
        <w:rPr>
          <w:rFonts w:ascii="Times New Roman" w:hAnsi="Times New Roman" w:cs="Times New Roman"/>
          <w:sz w:val="24"/>
          <w:szCs w:val="24"/>
        </w:rPr>
        <w:t xml:space="preserve"> for various applications</w:t>
      </w:r>
      <w:r w:rsidRPr="008D1C64">
        <w:rPr>
          <w:rFonts w:ascii="Times New Roman" w:hAnsi="Times New Roman" w:cs="Times New Roman"/>
          <w:sz w:val="24"/>
          <w:szCs w:val="24"/>
        </w:rPr>
        <w:t xml:space="preserve">. TGA </w:t>
      </w:r>
      <w:proofErr w:type="spellStart"/>
      <w:r w:rsidRPr="008D1C64">
        <w:rPr>
          <w:rFonts w:ascii="Times New Roman" w:hAnsi="Times New Roman" w:cs="Times New Roman"/>
          <w:sz w:val="24"/>
          <w:szCs w:val="24"/>
        </w:rPr>
        <w:t>thermograms</w:t>
      </w:r>
      <w:proofErr w:type="spellEnd"/>
      <w:r w:rsidRPr="008D1C64">
        <w:rPr>
          <w:rFonts w:ascii="Times New Roman" w:hAnsi="Times New Roman" w:cs="Times New Roman"/>
          <w:sz w:val="24"/>
          <w:szCs w:val="24"/>
        </w:rPr>
        <w:t xml:space="preserve"> of untreated </w:t>
      </w:r>
      <w:r w:rsidR="00067D3B" w:rsidRPr="008D1C64">
        <w:rPr>
          <w:rFonts w:ascii="Times New Roman" w:hAnsi="Times New Roman" w:cs="Times New Roman"/>
          <w:sz w:val="24"/>
          <w:szCs w:val="24"/>
        </w:rPr>
        <w:t>rice husk</w:t>
      </w:r>
      <w:r w:rsidRPr="008D1C64">
        <w:rPr>
          <w:rFonts w:ascii="Times New Roman" w:hAnsi="Times New Roman" w:cs="Times New Roman"/>
          <w:sz w:val="24"/>
          <w:szCs w:val="24"/>
        </w:rPr>
        <w:t xml:space="preserve"> and </w:t>
      </w:r>
      <w:r w:rsidR="00B51D8B" w:rsidRPr="008D1C64">
        <w:rPr>
          <w:rFonts w:ascii="Times New Roman" w:hAnsi="Times New Roman" w:cs="Times New Roman"/>
          <w:sz w:val="24"/>
          <w:szCs w:val="24"/>
        </w:rPr>
        <w:t xml:space="preserve">extracted </w:t>
      </w:r>
      <w:r w:rsidR="00F45E4D" w:rsidRPr="008D1C64">
        <w:rPr>
          <w:rFonts w:ascii="Times New Roman" w:hAnsi="Times New Roman" w:cs="Times New Roman"/>
          <w:sz w:val="24"/>
          <w:szCs w:val="24"/>
        </w:rPr>
        <w:t>cellulose are shown in Figure 6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r w:rsidR="005E4C0B">
        <w:rPr>
          <w:rFonts w:ascii="Times New Roman" w:hAnsi="Times New Roman" w:cs="Times New Roman"/>
          <w:sz w:val="24"/>
          <w:szCs w:val="24"/>
        </w:rPr>
        <w:t xml:space="preserve"> </w:t>
      </w:r>
      <w:r w:rsidR="005E4C0B" w:rsidRPr="005E4C0B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E4C0B" w:rsidRPr="005E4C0B">
        <w:rPr>
          <w:rFonts w:ascii="Times New Roman" w:hAnsi="Times New Roman" w:cs="Times New Roman"/>
          <w:sz w:val="24"/>
          <w:szCs w:val="24"/>
        </w:rPr>
        <w:t>thermogram</w:t>
      </w:r>
      <w:proofErr w:type="spellEnd"/>
      <w:r w:rsidR="005E4C0B" w:rsidRPr="005E4C0B">
        <w:rPr>
          <w:rFonts w:ascii="Times New Roman" w:hAnsi="Times New Roman" w:cs="Times New Roman"/>
          <w:sz w:val="24"/>
          <w:szCs w:val="24"/>
        </w:rPr>
        <w:t xml:space="preserve"> shows that </w:t>
      </w:r>
      <w:r w:rsidR="00397F37" w:rsidRPr="008D1C64">
        <w:rPr>
          <w:rFonts w:ascii="Times New Roman" w:hAnsi="Times New Roman" w:cs="Times New Roman"/>
          <w:sz w:val="24"/>
          <w:szCs w:val="24"/>
        </w:rPr>
        <w:t xml:space="preserve">there was </w:t>
      </w:r>
      <w:r w:rsidR="00397F37" w:rsidRPr="008D1C64">
        <w:rPr>
          <w:rFonts w:ascii="Times New Roman" w:hAnsi="Times New Roman" w:cs="Times New Roman"/>
          <w:sz w:val="24"/>
          <w:szCs w:val="24"/>
        </w:rPr>
        <w:t>an</w:t>
      </w:r>
      <w:r w:rsidR="00397F37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5E4C0B">
        <w:rPr>
          <w:rFonts w:ascii="Times New Roman" w:hAnsi="Times New Roman" w:cs="Times New Roman"/>
          <w:sz w:val="24"/>
          <w:szCs w:val="24"/>
        </w:rPr>
        <w:t xml:space="preserve">initial weight loss </w:t>
      </w:r>
      <w:r w:rsidR="005E4C0B" w:rsidRPr="005E4C0B">
        <w:rPr>
          <w:rFonts w:ascii="Times New Roman" w:hAnsi="Times New Roman" w:cs="Times New Roman"/>
          <w:sz w:val="24"/>
          <w:szCs w:val="24"/>
        </w:rPr>
        <w:t xml:space="preserve">up to </w:t>
      </w:r>
      <w:r w:rsidR="005E4C0B" w:rsidRPr="008D1C64">
        <w:rPr>
          <w:rFonts w:ascii="Times New Roman" w:hAnsi="Times New Roman" w:cs="Times New Roman"/>
          <w:sz w:val="24"/>
          <w:szCs w:val="24"/>
        </w:rPr>
        <w:t>120</w:t>
      </w:r>
      <w:r w:rsidR="005E4C0B" w:rsidRPr="008D1C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5E4C0B" w:rsidRPr="008D1C64">
        <w:rPr>
          <w:rFonts w:ascii="Times New Roman" w:hAnsi="Times New Roman" w:cs="Times New Roman"/>
          <w:sz w:val="24"/>
          <w:szCs w:val="24"/>
        </w:rPr>
        <w:t>C</w:t>
      </w:r>
      <w:r w:rsidR="005E4C0B">
        <w:rPr>
          <w:rFonts w:ascii="Times New Roman" w:hAnsi="Times New Roman" w:cs="Times New Roman"/>
          <w:sz w:val="24"/>
          <w:szCs w:val="24"/>
        </w:rPr>
        <w:t xml:space="preserve"> denoting the elimination </w:t>
      </w:r>
      <w:proofErr w:type="gramStart"/>
      <w:r w:rsidR="005E4C0B">
        <w:rPr>
          <w:rFonts w:ascii="Times New Roman" w:hAnsi="Times New Roman" w:cs="Times New Roman"/>
          <w:sz w:val="24"/>
          <w:szCs w:val="24"/>
        </w:rPr>
        <w:t>of  solvent</w:t>
      </w:r>
      <w:proofErr w:type="gramEnd"/>
      <w:r w:rsidR="005E4C0B">
        <w:rPr>
          <w:rFonts w:ascii="Times New Roman" w:hAnsi="Times New Roman" w:cs="Times New Roman"/>
          <w:sz w:val="24"/>
          <w:szCs w:val="24"/>
        </w:rPr>
        <w:t xml:space="preserve"> and moisture</w:t>
      </w:r>
      <w:r w:rsidR="005E4C0B" w:rsidRPr="005E4C0B">
        <w:rPr>
          <w:rFonts w:ascii="Times New Roman" w:hAnsi="Times New Roman" w:cs="Times New Roman"/>
          <w:sz w:val="24"/>
          <w:szCs w:val="24"/>
        </w:rPr>
        <w:t>.</w:t>
      </w:r>
      <w:r w:rsidR="00397F37">
        <w:rPr>
          <w:rFonts w:ascii="Times New Roman" w:hAnsi="Times New Roman" w:cs="Times New Roman"/>
          <w:sz w:val="24"/>
          <w:szCs w:val="24"/>
        </w:rPr>
        <w:t xml:space="preserve">  Further, decomposition of cellulose </w:t>
      </w:r>
      <w:r w:rsidR="00FB133F" w:rsidRPr="008D1C64">
        <w:rPr>
          <w:rFonts w:ascii="Times New Roman" w:hAnsi="Times New Roman" w:cs="Times New Roman"/>
          <w:sz w:val="24"/>
          <w:szCs w:val="24"/>
        </w:rPr>
        <w:t>occurred</w:t>
      </w:r>
      <w:r w:rsidR="00FB133F">
        <w:rPr>
          <w:rFonts w:ascii="Times New Roman" w:hAnsi="Times New Roman" w:cs="Times New Roman"/>
          <w:sz w:val="24"/>
          <w:szCs w:val="24"/>
        </w:rPr>
        <w:t xml:space="preserve"> </w:t>
      </w:r>
      <w:r w:rsidR="00935D22" w:rsidRPr="008D1C64">
        <w:rPr>
          <w:rFonts w:ascii="Times New Roman" w:hAnsi="Times New Roman" w:cs="Times New Roman"/>
          <w:sz w:val="24"/>
          <w:szCs w:val="24"/>
        </w:rPr>
        <w:t>at 230</w:t>
      </w:r>
      <w:r w:rsidR="00935D22" w:rsidRPr="008D1C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C, whereas the untreated fibers started </w:t>
      </w:r>
      <w:r w:rsidR="00F802E5" w:rsidRPr="008D1C64">
        <w:rPr>
          <w:rFonts w:ascii="Times New Roman" w:hAnsi="Times New Roman" w:cs="Times New Roman"/>
          <w:sz w:val="24"/>
          <w:szCs w:val="24"/>
        </w:rPr>
        <w:t>to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 decompose at</w:t>
      </w:r>
      <w:r w:rsidR="00F802E5" w:rsidRPr="008D1C64">
        <w:rPr>
          <w:rFonts w:ascii="Times New Roman" w:hAnsi="Times New Roman" w:cs="Times New Roman"/>
          <w:sz w:val="24"/>
          <w:szCs w:val="24"/>
        </w:rPr>
        <w:t xml:space="preserve"> a higher temperature of </w:t>
      </w:r>
      <w:r w:rsidR="00935D22" w:rsidRPr="008D1C64">
        <w:rPr>
          <w:rFonts w:ascii="Times New Roman" w:hAnsi="Times New Roman" w:cs="Times New Roman"/>
          <w:sz w:val="24"/>
          <w:szCs w:val="24"/>
        </w:rPr>
        <w:t>250</w:t>
      </w:r>
      <w:r w:rsidR="00935D22" w:rsidRPr="008D1C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C. </w:t>
      </w:r>
      <w:r w:rsidR="002A1291" w:rsidRPr="008D1C64">
        <w:rPr>
          <w:rFonts w:ascii="Times New Roman" w:hAnsi="Times New Roman" w:cs="Times New Roman"/>
          <w:sz w:val="24"/>
          <w:szCs w:val="24"/>
        </w:rPr>
        <w:t>It coul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d be seen that the prepared </w:t>
      </w:r>
      <w:r w:rsidR="002A1291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  <w:r w:rsidR="000E73E7" w:rsidRPr="008D1C64">
        <w:rPr>
          <w:rFonts w:ascii="Times New Roman" w:hAnsi="Times New Roman" w:cs="Times New Roman"/>
          <w:sz w:val="24"/>
          <w:szCs w:val="24"/>
        </w:rPr>
        <w:t>started</w:t>
      </w:r>
      <w:r w:rsidR="002A1291" w:rsidRPr="008D1C64">
        <w:rPr>
          <w:rFonts w:ascii="Times New Roman" w:hAnsi="Times New Roman" w:cs="Times New Roman"/>
          <w:sz w:val="24"/>
          <w:szCs w:val="24"/>
        </w:rPr>
        <w:t xml:space="preserve"> decomposing at lower temperature than the 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untreated rice husk </w:t>
      </w:r>
      <w:r w:rsidR="002A1291" w:rsidRPr="008D1C64">
        <w:rPr>
          <w:rFonts w:ascii="Times New Roman" w:hAnsi="Times New Roman" w:cs="Times New Roman"/>
          <w:sz w:val="24"/>
          <w:szCs w:val="24"/>
        </w:rPr>
        <w:t xml:space="preserve">which </w:t>
      </w:r>
      <w:r w:rsidR="00F802E5" w:rsidRPr="008D1C64">
        <w:rPr>
          <w:rFonts w:ascii="Times New Roman" w:hAnsi="Times New Roman" w:cs="Times New Roman"/>
          <w:sz w:val="24"/>
          <w:szCs w:val="24"/>
        </w:rPr>
        <w:t>are</w:t>
      </w:r>
      <w:r w:rsidR="002A1291" w:rsidRPr="008D1C64">
        <w:rPr>
          <w:rFonts w:ascii="Times New Roman" w:hAnsi="Times New Roman" w:cs="Times New Roman"/>
          <w:sz w:val="24"/>
          <w:szCs w:val="24"/>
        </w:rPr>
        <w:t xml:space="preserve"> attributed to the presence of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A1291" w:rsidRPr="008D1C64">
        <w:rPr>
          <w:rFonts w:ascii="Times New Roman" w:hAnsi="Times New Roman" w:cs="Times New Roman"/>
          <w:sz w:val="24"/>
          <w:szCs w:val="24"/>
        </w:rPr>
        <w:t xml:space="preserve">lignin in 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r w:rsidR="00067D3B" w:rsidRPr="008D1C64">
        <w:rPr>
          <w:rFonts w:ascii="Times New Roman" w:hAnsi="Times New Roman" w:cs="Times New Roman"/>
          <w:sz w:val="24"/>
          <w:szCs w:val="24"/>
        </w:rPr>
        <w:t>rice husk</w:t>
      </w:r>
      <w:r w:rsidR="002A1291" w:rsidRPr="008D1C64">
        <w:rPr>
          <w:rFonts w:ascii="Times New Roman" w:hAnsi="Times New Roman" w:cs="Times New Roman"/>
          <w:sz w:val="24"/>
          <w:szCs w:val="24"/>
        </w:rPr>
        <w:t xml:space="preserve">. </w:t>
      </w:r>
      <w:r w:rsidR="00F802E5" w:rsidRPr="008D1C64">
        <w:rPr>
          <w:rFonts w:ascii="Times New Roman" w:hAnsi="Times New Roman" w:cs="Times New Roman"/>
          <w:sz w:val="24"/>
          <w:szCs w:val="24"/>
        </w:rPr>
        <w:t>The d</w:t>
      </w:r>
      <w:r w:rsidR="002A1291" w:rsidRPr="008D1C64">
        <w:rPr>
          <w:rFonts w:ascii="Times New Roman" w:hAnsi="Times New Roman" w:cs="Times New Roman"/>
          <w:sz w:val="24"/>
          <w:szCs w:val="24"/>
        </w:rPr>
        <w:t>ecomposition rate of lignin</w:t>
      </w:r>
      <w:r w:rsidR="00F802E5" w:rsidRPr="008D1C64">
        <w:rPr>
          <w:rFonts w:ascii="Times New Roman" w:hAnsi="Times New Roman" w:cs="Times New Roman"/>
          <w:sz w:val="24"/>
          <w:szCs w:val="24"/>
        </w:rPr>
        <w:t xml:space="preserve"> occurs</w:t>
      </w:r>
      <w:r w:rsidR="002A1291" w:rsidRPr="008D1C64">
        <w:rPr>
          <w:rFonts w:ascii="Times New Roman" w:hAnsi="Times New Roman" w:cs="Times New Roman"/>
          <w:sz w:val="24"/>
          <w:szCs w:val="24"/>
        </w:rPr>
        <w:t xml:space="preserve"> with continuous mass loss over the range</w:t>
      </w:r>
      <w:r w:rsidR="00B51D8B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2A1291" w:rsidRPr="008D1C64">
        <w:rPr>
          <w:rFonts w:ascii="Times New Roman" w:hAnsi="Times New Roman" w:cs="Times New Roman"/>
          <w:sz w:val="24"/>
          <w:szCs w:val="24"/>
        </w:rPr>
        <w:t>of 200-700</w:t>
      </w:r>
      <w:r w:rsidR="002A1291" w:rsidRPr="008D1C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2A1291" w:rsidRPr="008D1C64">
        <w:rPr>
          <w:rFonts w:ascii="Times New Roman" w:hAnsi="Times New Roman" w:cs="Times New Roman"/>
          <w:sz w:val="24"/>
          <w:szCs w:val="24"/>
        </w:rPr>
        <w:t>C</w:t>
      </w:r>
      <w:r w:rsidR="00B51D8B" w:rsidRPr="008D1C64">
        <w:rPr>
          <w:rFonts w:ascii="Times New Roman" w:hAnsi="Times New Roman" w:cs="Times New Roman"/>
          <w:sz w:val="24"/>
          <w:szCs w:val="24"/>
        </w:rPr>
        <w:t xml:space="preserve">. </w:t>
      </w:r>
      <w:r w:rsidR="000E73E7" w:rsidRPr="008D1C64">
        <w:rPr>
          <w:rFonts w:ascii="Times New Roman" w:hAnsi="Times New Roman" w:cs="Times New Roman"/>
          <w:sz w:val="24"/>
          <w:szCs w:val="24"/>
        </w:rPr>
        <w:t>Further</w:t>
      </w:r>
      <w:r w:rsidR="00FB133F">
        <w:rPr>
          <w:rFonts w:ascii="Times New Roman" w:hAnsi="Times New Roman" w:cs="Times New Roman"/>
          <w:sz w:val="24"/>
          <w:szCs w:val="24"/>
        </w:rPr>
        <w:t>more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, </w:t>
      </w:r>
      <w:r w:rsidR="00F802E5" w:rsidRPr="008D1C64">
        <w:rPr>
          <w:rFonts w:ascii="Times New Roman" w:hAnsi="Times New Roman" w:cs="Times New Roman"/>
          <w:sz w:val="24"/>
          <w:szCs w:val="24"/>
        </w:rPr>
        <w:t xml:space="preserve">the maximum weight loss in the case of 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  <w:r w:rsidR="00067D3B" w:rsidRPr="008D1C64">
        <w:rPr>
          <w:rFonts w:ascii="Times New Roman" w:hAnsi="Times New Roman" w:cs="Times New Roman"/>
          <w:sz w:val="24"/>
          <w:szCs w:val="24"/>
        </w:rPr>
        <w:t>occurred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 at 333.2</w:t>
      </w:r>
      <w:r w:rsidR="00935D22" w:rsidRPr="008D1C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35D22" w:rsidRPr="008D1C64">
        <w:rPr>
          <w:rFonts w:ascii="Times New Roman" w:hAnsi="Times New Roman" w:cs="Times New Roman"/>
          <w:sz w:val="24"/>
          <w:szCs w:val="24"/>
        </w:rPr>
        <w:t>C</w:t>
      </w:r>
      <w:r w:rsidR="0000604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FB133F">
        <w:rPr>
          <w:rFonts w:ascii="Times New Roman" w:eastAsia="Times New Roman" w:hAnsi="Times New Roman" w:cs="Times New Roman"/>
          <w:sz w:val="24"/>
          <w:szCs w:val="24"/>
          <w:lang w:eastAsia="en-IN"/>
        </w:rPr>
        <w:t>with</w:t>
      </w:r>
      <w:r w:rsidR="0000604D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00604D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FB133F">
        <w:rPr>
          <w:rFonts w:ascii="Times New Roman" w:hAnsi="Times New Roman" w:cs="Times New Roman"/>
          <w:color w:val="000000"/>
          <w:sz w:val="24"/>
          <w:szCs w:val="24"/>
        </w:rPr>
        <w:t>more</w:t>
      </w:r>
      <w:r w:rsidR="0000604D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peaks </w:t>
      </w:r>
      <w:r w:rsidR="00607709">
        <w:rPr>
          <w:rFonts w:ascii="Times New Roman" w:hAnsi="Times New Roman" w:cs="Times New Roman"/>
          <w:color w:val="000000"/>
          <w:sz w:val="24"/>
          <w:szCs w:val="24"/>
        </w:rPr>
        <w:t>indicating</w:t>
      </w:r>
      <w:r w:rsidR="00067D3B" w:rsidRPr="008D1C64">
        <w:rPr>
          <w:rFonts w:ascii="Times New Roman" w:hAnsi="Times New Roman" w:cs="Times New Roman"/>
          <w:color w:val="000000"/>
          <w:sz w:val="24"/>
          <w:szCs w:val="24"/>
        </w:rPr>
        <w:t xml:space="preserve"> the purity of the </w:t>
      </w:r>
      <w:r w:rsidR="00FB133F">
        <w:rPr>
          <w:rFonts w:ascii="Times New Roman" w:hAnsi="Times New Roman" w:cs="Times New Roman"/>
          <w:color w:val="000000"/>
          <w:sz w:val="24"/>
          <w:szCs w:val="24"/>
        </w:rPr>
        <w:t>product</w:t>
      </w:r>
      <w:r w:rsidR="0000604D" w:rsidRPr="008D1C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604D" w:rsidRPr="008D1C64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FB133F" w:rsidRPr="008D1C64">
        <w:rPr>
          <w:rFonts w:ascii="Times New Roman" w:hAnsi="Times New Roman" w:cs="Times New Roman"/>
          <w:sz w:val="24"/>
          <w:szCs w:val="24"/>
        </w:rPr>
        <w:t>Later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 heating to 600</w:t>
      </w:r>
      <w:r w:rsidR="00935D22" w:rsidRPr="008D1C64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35D22" w:rsidRPr="008D1C64">
        <w:rPr>
          <w:rFonts w:ascii="Times New Roman" w:hAnsi="Times New Roman" w:cs="Times New Roman"/>
          <w:sz w:val="24"/>
          <w:szCs w:val="24"/>
        </w:rPr>
        <w:t xml:space="preserve">C, </w:t>
      </w:r>
      <w:r w:rsidR="00FB133F">
        <w:rPr>
          <w:rFonts w:ascii="Times New Roman" w:hAnsi="Times New Roman" w:cs="Times New Roman"/>
          <w:sz w:val="24"/>
          <w:szCs w:val="24"/>
        </w:rPr>
        <w:t>a very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FB133F">
        <w:rPr>
          <w:rFonts w:ascii="Times New Roman" w:hAnsi="Times New Roman" w:cs="Times New Roman"/>
          <w:sz w:val="24"/>
          <w:szCs w:val="24"/>
        </w:rPr>
        <w:t>less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FB133F">
        <w:rPr>
          <w:rFonts w:ascii="Times New Roman" w:hAnsi="Times New Roman" w:cs="Times New Roman"/>
          <w:sz w:val="24"/>
          <w:szCs w:val="24"/>
        </w:rPr>
        <w:t>quantity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of solid residue in the </w:t>
      </w:r>
      <w:r w:rsidR="000E73E7" w:rsidRPr="008D1C64">
        <w:rPr>
          <w:rFonts w:ascii="Times New Roman" w:hAnsi="Times New Roman" w:cs="Times New Roman"/>
          <w:sz w:val="24"/>
          <w:szCs w:val="24"/>
        </w:rPr>
        <w:t>cellulose was ob</w:t>
      </w:r>
      <w:r w:rsidR="00607709">
        <w:rPr>
          <w:rFonts w:ascii="Times New Roman" w:hAnsi="Times New Roman" w:cs="Times New Roman"/>
          <w:sz w:val="24"/>
          <w:szCs w:val="24"/>
        </w:rPr>
        <w:t>served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 which </w:t>
      </w:r>
      <w:r w:rsidR="000370AD" w:rsidRPr="008D1C64">
        <w:rPr>
          <w:rFonts w:ascii="Times New Roman" w:hAnsi="Times New Roman" w:cs="Times New Roman"/>
          <w:sz w:val="24"/>
          <w:szCs w:val="24"/>
        </w:rPr>
        <w:t>might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 be </w:t>
      </w:r>
      <w:r w:rsidR="000370AD">
        <w:rPr>
          <w:rFonts w:ascii="Times New Roman" w:hAnsi="Times New Roman" w:cs="Times New Roman"/>
          <w:sz w:val="24"/>
          <w:szCs w:val="24"/>
        </w:rPr>
        <w:t xml:space="preserve">as a result of the 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carbonaceous </w:t>
      </w:r>
      <w:r w:rsidR="000370AD">
        <w:rPr>
          <w:rFonts w:ascii="Times New Roman" w:hAnsi="Times New Roman" w:cs="Times New Roman"/>
          <w:sz w:val="24"/>
          <w:szCs w:val="24"/>
        </w:rPr>
        <w:t>components</w:t>
      </w:r>
      <w:r w:rsidR="000E73E7" w:rsidRPr="008D1C64">
        <w:rPr>
          <w:rFonts w:ascii="Times New Roman" w:hAnsi="Times New Roman" w:cs="Times New Roman"/>
          <w:sz w:val="24"/>
          <w:szCs w:val="24"/>
        </w:rPr>
        <w:t xml:space="preserve"> in </w:t>
      </w:r>
      <w:r w:rsidR="00EF0535">
        <w:rPr>
          <w:rFonts w:ascii="Times New Roman" w:hAnsi="Times New Roman" w:cs="Times New Roman"/>
          <w:sz w:val="24"/>
          <w:szCs w:val="24"/>
        </w:rPr>
        <w:t>rice husk</w:t>
      </w:r>
      <w:r w:rsidR="00F802E5" w:rsidRPr="008D1C64">
        <w:rPr>
          <w:rFonts w:ascii="Times New Roman" w:hAnsi="Times New Roman" w:cs="Times New Roman"/>
          <w:sz w:val="24"/>
          <w:szCs w:val="24"/>
        </w:rPr>
        <w:t>.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From these results, the lesser amount of solid residue and better thermal decomposition of cellulose are </w:t>
      </w:r>
      <w:r w:rsidR="000370AD" w:rsidRPr="008D1C64">
        <w:rPr>
          <w:rFonts w:ascii="Times New Roman" w:hAnsi="Times New Roman" w:cs="Times New Roman"/>
          <w:sz w:val="24"/>
          <w:szCs w:val="24"/>
        </w:rPr>
        <w:t>associated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to more efficient </w:t>
      </w:r>
      <w:r w:rsidR="000370AD" w:rsidRPr="008D1C64">
        <w:rPr>
          <w:rFonts w:ascii="Times New Roman" w:hAnsi="Times New Roman" w:cs="Times New Roman"/>
          <w:sz w:val="24"/>
          <w:szCs w:val="24"/>
        </w:rPr>
        <w:t>elimination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of </w:t>
      </w:r>
      <w:r w:rsidR="000370AD" w:rsidRPr="008D1C64">
        <w:rPr>
          <w:rFonts w:ascii="Times New Roman" w:hAnsi="Times New Roman" w:cs="Times New Roman"/>
          <w:sz w:val="24"/>
          <w:szCs w:val="24"/>
        </w:rPr>
        <w:t>hemicellulose</w:t>
      </w:r>
      <w:r w:rsidR="000370A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and </w:t>
      </w:r>
      <w:r w:rsidR="000370AD" w:rsidRPr="008D1C64">
        <w:rPr>
          <w:rFonts w:ascii="Times New Roman" w:hAnsi="Times New Roman" w:cs="Times New Roman"/>
          <w:sz w:val="24"/>
          <w:szCs w:val="24"/>
        </w:rPr>
        <w:t>lignin</w:t>
      </w:r>
      <w:r w:rsidR="000370AD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0370AD">
        <w:rPr>
          <w:rFonts w:ascii="Times New Roman" w:hAnsi="Times New Roman" w:cs="Times New Roman"/>
          <w:sz w:val="24"/>
          <w:szCs w:val="24"/>
        </w:rPr>
        <w:t>present in the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rice husk fibers and higher </w:t>
      </w:r>
      <w:proofErr w:type="spellStart"/>
      <w:r w:rsidR="00067D3B" w:rsidRPr="008D1C64">
        <w:rPr>
          <w:rFonts w:ascii="Times New Roman" w:hAnsi="Times New Roman" w:cs="Times New Roman"/>
          <w:sz w:val="24"/>
          <w:szCs w:val="24"/>
        </w:rPr>
        <w:t>crystallinity</w:t>
      </w:r>
      <w:proofErr w:type="spellEnd"/>
      <w:r w:rsidR="00067D3B" w:rsidRPr="008D1C64">
        <w:rPr>
          <w:rFonts w:ascii="Times New Roman" w:hAnsi="Times New Roman" w:cs="Times New Roman"/>
          <w:sz w:val="24"/>
          <w:szCs w:val="24"/>
        </w:rPr>
        <w:t xml:space="preserve"> of the </w:t>
      </w:r>
      <w:r w:rsidR="000370AD">
        <w:rPr>
          <w:rFonts w:ascii="Times New Roman" w:hAnsi="Times New Roman" w:cs="Times New Roman"/>
          <w:sz w:val="24"/>
          <w:szCs w:val="24"/>
        </w:rPr>
        <w:t>product</w:t>
      </w:r>
      <w:r w:rsidR="00ED1E1B">
        <w:rPr>
          <w:rFonts w:ascii="Times New Roman" w:hAnsi="Times New Roman" w:cs="Times New Roman"/>
          <w:sz w:val="24"/>
          <w:szCs w:val="24"/>
        </w:rPr>
        <w:t xml:space="preserve"> </w:t>
      </w:r>
      <w:r w:rsidR="00ED1E1B" w:rsidRPr="008D1C64">
        <w:rPr>
          <w:rFonts w:ascii="Times New Roman" w:hAnsi="Times New Roman" w:cs="Times New Roman"/>
          <w:sz w:val="24"/>
          <w:szCs w:val="24"/>
        </w:rPr>
        <w:t>[</w:t>
      </w:r>
      <w:r w:rsidR="00ED1E1B">
        <w:rPr>
          <w:rFonts w:ascii="Times New Roman" w:hAnsi="Times New Roman" w:cs="Times New Roman"/>
          <w:sz w:val="24"/>
          <w:szCs w:val="24"/>
        </w:rPr>
        <w:t>2</w:t>
      </w:r>
      <w:r w:rsidR="00ED1E1B" w:rsidRPr="008D1C64">
        <w:rPr>
          <w:rFonts w:ascii="Times New Roman" w:hAnsi="Times New Roman" w:cs="Times New Roman"/>
          <w:sz w:val="24"/>
          <w:szCs w:val="24"/>
        </w:rPr>
        <w:t>3]</w:t>
      </w:r>
      <w:r w:rsidR="00067D3B" w:rsidRPr="008D1C64">
        <w:rPr>
          <w:rFonts w:ascii="Times New Roman" w:hAnsi="Times New Roman" w:cs="Times New Roman"/>
          <w:sz w:val="24"/>
          <w:szCs w:val="24"/>
        </w:rPr>
        <w:t>. The</w:t>
      </w:r>
      <w:r w:rsidR="000370AD">
        <w:rPr>
          <w:rFonts w:ascii="Times New Roman" w:hAnsi="Times New Roman" w:cs="Times New Roman"/>
          <w:sz w:val="24"/>
          <w:szCs w:val="24"/>
        </w:rPr>
        <w:t xml:space="preserve"> higher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 thermal stability of the extracted cellulose shows its applicability for bio composite </w:t>
      </w:r>
      <w:proofErr w:type="spellStart"/>
      <w:r w:rsidR="00067D3B" w:rsidRPr="008D1C64">
        <w:rPr>
          <w:rFonts w:ascii="Times New Roman" w:hAnsi="Times New Roman" w:cs="Times New Roman"/>
          <w:sz w:val="24"/>
          <w:szCs w:val="24"/>
        </w:rPr>
        <w:t>nanofiber</w:t>
      </w:r>
      <w:proofErr w:type="spellEnd"/>
      <w:r w:rsidR="00067D3B" w:rsidRPr="008D1C64">
        <w:rPr>
          <w:rFonts w:ascii="Times New Roman" w:hAnsi="Times New Roman" w:cs="Times New Roman"/>
          <w:sz w:val="24"/>
          <w:szCs w:val="24"/>
        </w:rPr>
        <w:t xml:space="preserve"> applications.</w:t>
      </w:r>
    </w:p>
    <w:p w:rsidR="00F802E5" w:rsidRPr="008D1C64" w:rsidRDefault="00B7532E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</w:r>
      <w:r w:rsidR="00F64C28" w:rsidRPr="008D1C64">
        <w:rPr>
          <w:rFonts w:ascii="Times New Roman" w:hAnsi="Times New Roman" w:cs="Times New Roman"/>
          <w:noProof/>
          <w:sz w:val="24"/>
          <w:szCs w:val="24"/>
          <w:lang w:eastAsia="en-IN" w:bidi="ta-IN"/>
        </w:rPr>
        <w:drawing>
          <wp:inline distT="0" distB="0" distL="0" distR="0" wp14:anchorId="327E9DA7" wp14:editId="3E72DABF">
            <wp:extent cx="2965450" cy="2231370"/>
            <wp:effectExtent l="0" t="0" r="6350" b="0"/>
            <wp:docPr id="5" name="Picture 5" descr="C:\Users\Mahesh\Desktop\Tga 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esh\Desktop\Tga 2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7" t="6061" r="5123" b="4648"/>
                    <a:stretch/>
                  </pic:blipFill>
                  <pic:spPr bwMode="auto">
                    <a:xfrm>
                      <a:off x="0" y="0"/>
                      <a:ext cx="2970690" cy="2235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02E5" w:rsidRPr="008D1C64" w:rsidRDefault="00F802E5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1C64">
        <w:rPr>
          <w:rFonts w:ascii="Times New Roman" w:hAnsi="Times New Roman" w:cs="Times New Roman"/>
          <w:sz w:val="24"/>
          <w:szCs w:val="24"/>
        </w:rPr>
        <w:t xml:space="preserve">Figure </w:t>
      </w:r>
      <w:r w:rsidR="00F45E4D" w:rsidRPr="008D1C64">
        <w:rPr>
          <w:rFonts w:ascii="Times New Roman" w:hAnsi="Times New Roman" w:cs="Times New Roman"/>
          <w:sz w:val="24"/>
          <w:szCs w:val="24"/>
        </w:rPr>
        <w:t>6</w:t>
      </w:r>
      <w:r w:rsidRPr="008D1C6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D1C64">
        <w:rPr>
          <w:rFonts w:ascii="Times New Roman" w:hAnsi="Times New Roman" w:cs="Times New Roman"/>
          <w:sz w:val="24"/>
          <w:szCs w:val="24"/>
        </w:rPr>
        <w:t xml:space="preserve"> TGA </w:t>
      </w:r>
      <w:proofErr w:type="spellStart"/>
      <w:r w:rsidRPr="008D1C64">
        <w:rPr>
          <w:rFonts w:ascii="Times New Roman" w:hAnsi="Times New Roman" w:cs="Times New Roman"/>
          <w:sz w:val="24"/>
          <w:szCs w:val="24"/>
        </w:rPr>
        <w:t>thermograms</w:t>
      </w:r>
      <w:proofErr w:type="spellEnd"/>
      <w:r w:rsidRPr="008D1C64">
        <w:rPr>
          <w:rFonts w:ascii="Times New Roman" w:hAnsi="Times New Roman" w:cs="Times New Roman"/>
          <w:sz w:val="24"/>
          <w:szCs w:val="24"/>
        </w:rPr>
        <w:t xml:space="preserve"> of (a) Untreated </w:t>
      </w:r>
      <w:r w:rsidR="00067D3B" w:rsidRPr="008D1C64">
        <w:rPr>
          <w:rFonts w:ascii="Times New Roman" w:hAnsi="Times New Roman" w:cs="Times New Roman"/>
          <w:sz w:val="24"/>
          <w:szCs w:val="24"/>
        </w:rPr>
        <w:t>rice husk</w:t>
      </w:r>
      <w:r w:rsidRPr="008D1C64">
        <w:rPr>
          <w:rFonts w:ascii="Times New Roman" w:hAnsi="Times New Roman" w:cs="Times New Roman"/>
          <w:sz w:val="24"/>
          <w:szCs w:val="24"/>
        </w:rPr>
        <w:t xml:space="preserve"> (b) </w:t>
      </w:r>
      <w:r w:rsidR="00067D3B" w:rsidRPr="008D1C64">
        <w:rPr>
          <w:rFonts w:ascii="Times New Roman" w:hAnsi="Times New Roman" w:cs="Times New Roman"/>
          <w:sz w:val="24"/>
          <w:szCs w:val="24"/>
        </w:rPr>
        <w:t xml:space="preserve">Extracted </w:t>
      </w:r>
      <w:r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</w:p>
    <w:p w:rsidR="005C59C4" w:rsidRPr="008D1C64" w:rsidRDefault="005C59C4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lastRenderedPageBreak/>
        <w:t>CONCLUSION</w:t>
      </w:r>
    </w:p>
    <w:p w:rsidR="00F861C9" w:rsidRPr="008D1C64" w:rsidRDefault="00F861C9" w:rsidP="007E0D0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C64">
        <w:rPr>
          <w:rFonts w:ascii="Times New Roman" w:hAnsi="Times New Roman" w:cs="Times New Roman"/>
          <w:sz w:val="24"/>
          <w:szCs w:val="24"/>
        </w:rPr>
        <w:tab/>
        <w:t>In th</w:t>
      </w:r>
      <w:r w:rsidR="006261E9" w:rsidRPr="008D1C64">
        <w:rPr>
          <w:rFonts w:ascii="Times New Roman" w:hAnsi="Times New Roman" w:cs="Times New Roman"/>
          <w:sz w:val="24"/>
          <w:szCs w:val="24"/>
        </w:rPr>
        <w:t xml:space="preserve">e present </w:t>
      </w:r>
      <w:r w:rsidRPr="008D1C64">
        <w:rPr>
          <w:rFonts w:ascii="Times New Roman" w:hAnsi="Times New Roman" w:cs="Times New Roman"/>
          <w:sz w:val="24"/>
          <w:szCs w:val="24"/>
        </w:rPr>
        <w:t xml:space="preserve">work, cellulose </w:t>
      </w:r>
      <w:r w:rsidR="006261E9" w:rsidRPr="008D1C64">
        <w:rPr>
          <w:rFonts w:ascii="Times New Roman" w:hAnsi="Times New Roman" w:cs="Times New Roman"/>
          <w:sz w:val="24"/>
          <w:szCs w:val="24"/>
        </w:rPr>
        <w:t>was</w:t>
      </w:r>
      <w:r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6261E9" w:rsidRPr="008D1C64">
        <w:rPr>
          <w:rFonts w:ascii="Times New Roman" w:hAnsi="Times New Roman" w:cs="Times New Roman"/>
          <w:sz w:val="24"/>
          <w:szCs w:val="24"/>
        </w:rPr>
        <w:t xml:space="preserve">extracted </w:t>
      </w:r>
      <w:r w:rsidRPr="008D1C64">
        <w:rPr>
          <w:rFonts w:ascii="Times New Roman" w:hAnsi="Times New Roman" w:cs="Times New Roman"/>
          <w:sz w:val="24"/>
          <w:szCs w:val="24"/>
        </w:rPr>
        <w:t xml:space="preserve">successfully from </w:t>
      </w:r>
      <w:r w:rsidR="00194A1C">
        <w:rPr>
          <w:rFonts w:ascii="Times New Roman" w:hAnsi="Times New Roman" w:cs="Times New Roman"/>
          <w:sz w:val="24"/>
          <w:szCs w:val="24"/>
        </w:rPr>
        <w:t xml:space="preserve">the agricultural residue </w:t>
      </w:r>
      <w:r w:rsidR="004809F3" w:rsidRPr="008D1C64">
        <w:rPr>
          <w:rFonts w:ascii="Times New Roman" w:hAnsi="Times New Roman" w:cs="Times New Roman"/>
          <w:sz w:val="24"/>
          <w:szCs w:val="24"/>
        </w:rPr>
        <w:t>rice husk</w:t>
      </w:r>
      <w:r w:rsidR="00194A1C">
        <w:rPr>
          <w:rFonts w:ascii="Times New Roman" w:hAnsi="Times New Roman" w:cs="Times New Roman"/>
          <w:sz w:val="24"/>
          <w:szCs w:val="24"/>
        </w:rPr>
        <w:t xml:space="preserve"> fibers. T</w:t>
      </w:r>
      <w:r w:rsidRPr="008D1C64">
        <w:rPr>
          <w:rFonts w:ascii="Times New Roman" w:hAnsi="Times New Roman" w:cs="Times New Roman"/>
          <w:sz w:val="24"/>
          <w:szCs w:val="24"/>
        </w:rPr>
        <w:t>he morphology and size distribution</w:t>
      </w:r>
      <w:r w:rsidR="00194A1C">
        <w:rPr>
          <w:rFonts w:ascii="Times New Roman" w:hAnsi="Times New Roman" w:cs="Times New Roman"/>
          <w:sz w:val="24"/>
          <w:szCs w:val="24"/>
        </w:rPr>
        <w:t>s</w:t>
      </w:r>
      <w:r w:rsidRPr="008D1C64">
        <w:rPr>
          <w:rFonts w:ascii="Times New Roman" w:hAnsi="Times New Roman" w:cs="Times New Roman"/>
          <w:sz w:val="24"/>
          <w:szCs w:val="24"/>
        </w:rPr>
        <w:t xml:space="preserve"> of </w:t>
      </w:r>
      <w:r w:rsidR="006261E9" w:rsidRPr="008D1C64">
        <w:rPr>
          <w:rFonts w:ascii="Times New Roman" w:hAnsi="Times New Roman" w:cs="Times New Roman"/>
          <w:sz w:val="24"/>
          <w:szCs w:val="24"/>
        </w:rPr>
        <w:t xml:space="preserve">the </w:t>
      </w:r>
      <w:r w:rsidRPr="008D1C64">
        <w:rPr>
          <w:rFonts w:ascii="Times New Roman" w:hAnsi="Times New Roman" w:cs="Times New Roman"/>
          <w:sz w:val="24"/>
          <w:szCs w:val="24"/>
        </w:rPr>
        <w:t xml:space="preserve">cellulose were </w:t>
      </w:r>
      <w:r w:rsidR="00FA1217" w:rsidRPr="008D1C64">
        <w:rPr>
          <w:rFonts w:ascii="Times New Roman" w:hAnsi="Times New Roman" w:cs="Times New Roman"/>
          <w:sz w:val="24"/>
          <w:szCs w:val="24"/>
        </w:rPr>
        <w:t>characterized</w:t>
      </w:r>
      <w:r w:rsidRPr="008D1C64">
        <w:rPr>
          <w:rFonts w:ascii="Times New Roman" w:hAnsi="Times New Roman" w:cs="Times New Roman"/>
          <w:sz w:val="24"/>
          <w:szCs w:val="24"/>
        </w:rPr>
        <w:t xml:space="preserve">.  The FT-IR measurement showed that the efficient removal of </w:t>
      </w:r>
      <w:r w:rsidR="000370AD">
        <w:rPr>
          <w:rFonts w:ascii="Times New Roman" w:hAnsi="Times New Roman" w:cs="Times New Roman"/>
          <w:sz w:val="24"/>
          <w:szCs w:val="24"/>
        </w:rPr>
        <w:t>l</w:t>
      </w:r>
      <w:r w:rsidRPr="008D1C64">
        <w:rPr>
          <w:rFonts w:ascii="Times New Roman" w:hAnsi="Times New Roman" w:cs="Times New Roman"/>
          <w:sz w:val="24"/>
          <w:szCs w:val="24"/>
        </w:rPr>
        <w:t xml:space="preserve">ignin and hemicelluloses </w:t>
      </w:r>
      <w:r w:rsidR="000370AD">
        <w:rPr>
          <w:rFonts w:ascii="Times New Roman" w:hAnsi="Times New Roman" w:cs="Times New Roman"/>
          <w:sz w:val="24"/>
          <w:szCs w:val="24"/>
        </w:rPr>
        <w:t>present in</w:t>
      </w:r>
      <w:r w:rsidR="00194A1C">
        <w:rPr>
          <w:rFonts w:ascii="Times New Roman" w:hAnsi="Times New Roman" w:cs="Times New Roman"/>
          <w:sz w:val="24"/>
          <w:szCs w:val="24"/>
        </w:rPr>
        <w:t xml:space="preserve"> the rice husk fibers </w:t>
      </w:r>
      <w:r w:rsidRPr="008D1C64">
        <w:rPr>
          <w:rFonts w:ascii="Times New Roman" w:hAnsi="Times New Roman" w:cs="Times New Roman"/>
          <w:sz w:val="24"/>
          <w:szCs w:val="24"/>
        </w:rPr>
        <w:t xml:space="preserve">by the successive chemical treatment.  Furthermore, the </w:t>
      </w:r>
      <w:r w:rsidR="00194A1C">
        <w:rPr>
          <w:rFonts w:ascii="Times New Roman" w:hAnsi="Times New Roman" w:cs="Times New Roman"/>
          <w:sz w:val="24"/>
          <w:szCs w:val="24"/>
        </w:rPr>
        <w:t>crystallinity</w:t>
      </w:r>
      <w:r w:rsidRPr="008D1C64">
        <w:rPr>
          <w:rFonts w:ascii="Times New Roman" w:hAnsi="Times New Roman" w:cs="Times New Roman"/>
          <w:sz w:val="24"/>
          <w:szCs w:val="24"/>
        </w:rPr>
        <w:t xml:space="preserve"> and </w:t>
      </w:r>
      <w:r w:rsidR="00194A1C">
        <w:rPr>
          <w:rFonts w:ascii="Times New Roman" w:hAnsi="Times New Roman" w:cs="Times New Roman"/>
          <w:sz w:val="24"/>
          <w:szCs w:val="24"/>
        </w:rPr>
        <w:t>thermal</w:t>
      </w:r>
      <w:r w:rsidRPr="008D1C64">
        <w:rPr>
          <w:rFonts w:ascii="Times New Roman" w:hAnsi="Times New Roman" w:cs="Times New Roman"/>
          <w:sz w:val="24"/>
          <w:szCs w:val="24"/>
        </w:rPr>
        <w:t xml:space="preserve"> characterisation showed that the </w:t>
      </w:r>
      <w:r w:rsidR="00194A1C">
        <w:rPr>
          <w:rFonts w:ascii="Times New Roman" w:hAnsi="Times New Roman" w:cs="Times New Roman"/>
          <w:sz w:val="24"/>
          <w:szCs w:val="24"/>
        </w:rPr>
        <w:t xml:space="preserve">extracted </w:t>
      </w:r>
      <w:r w:rsidRPr="008D1C64">
        <w:rPr>
          <w:rFonts w:ascii="Times New Roman" w:hAnsi="Times New Roman" w:cs="Times New Roman"/>
          <w:sz w:val="24"/>
          <w:szCs w:val="24"/>
        </w:rPr>
        <w:t xml:space="preserve">cellulose </w:t>
      </w:r>
      <w:r w:rsidR="0049294C" w:rsidRPr="008D1C64">
        <w:rPr>
          <w:rFonts w:ascii="Times New Roman" w:hAnsi="Times New Roman" w:cs="Times New Roman"/>
          <w:sz w:val="24"/>
          <w:szCs w:val="24"/>
        </w:rPr>
        <w:t>exhibited enhanced physical and chemical proper</w:t>
      </w:r>
      <w:r w:rsidR="004809F3" w:rsidRPr="008D1C64">
        <w:rPr>
          <w:rFonts w:ascii="Times New Roman" w:hAnsi="Times New Roman" w:cs="Times New Roman"/>
          <w:sz w:val="24"/>
          <w:szCs w:val="24"/>
        </w:rPr>
        <w:t>ties stimulating the us</w:t>
      </w:r>
      <w:r w:rsidR="000370AD">
        <w:rPr>
          <w:rFonts w:ascii="Times New Roman" w:hAnsi="Times New Roman" w:cs="Times New Roman"/>
          <w:sz w:val="24"/>
          <w:szCs w:val="24"/>
        </w:rPr>
        <w:t>ag</w:t>
      </w:r>
      <w:r w:rsidR="004809F3" w:rsidRPr="008D1C64">
        <w:rPr>
          <w:rFonts w:ascii="Times New Roman" w:hAnsi="Times New Roman" w:cs="Times New Roman"/>
          <w:sz w:val="24"/>
          <w:szCs w:val="24"/>
        </w:rPr>
        <w:t xml:space="preserve">e of </w:t>
      </w:r>
      <w:r w:rsidR="005906EE">
        <w:rPr>
          <w:rFonts w:ascii="Times New Roman" w:hAnsi="Times New Roman" w:cs="Times New Roman"/>
          <w:sz w:val="24"/>
          <w:szCs w:val="24"/>
        </w:rPr>
        <w:t xml:space="preserve">cellulose </w:t>
      </w:r>
      <w:r w:rsidR="005906EE" w:rsidRPr="008D1C64">
        <w:rPr>
          <w:rFonts w:ascii="Times New Roman" w:hAnsi="Times New Roman" w:cs="Times New Roman"/>
          <w:sz w:val="24"/>
          <w:szCs w:val="24"/>
        </w:rPr>
        <w:t>as</w:t>
      </w:r>
      <w:r w:rsidR="0049294C" w:rsidRPr="008D1C64">
        <w:rPr>
          <w:rFonts w:ascii="Times New Roman" w:hAnsi="Times New Roman" w:cs="Times New Roman"/>
          <w:sz w:val="24"/>
          <w:szCs w:val="24"/>
        </w:rPr>
        <w:t xml:space="preserve"> a reinfo</w:t>
      </w:r>
      <w:bookmarkStart w:id="0" w:name="_GoBack"/>
      <w:bookmarkEnd w:id="0"/>
      <w:r w:rsidR="0049294C" w:rsidRPr="008D1C64">
        <w:rPr>
          <w:rFonts w:ascii="Times New Roman" w:hAnsi="Times New Roman" w:cs="Times New Roman"/>
          <w:sz w:val="24"/>
          <w:szCs w:val="24"/>
        </w:rPr>
        <w:t xml:space="preserve">rcing agent </w:t>
      </w:r>
      <w:r w:rsidR="000370AD">
        <w:rPr>
          <w:rFonts w:ascii="Times New Roman" w:hAnsi="Times New Roman" w:cs="Times New Roman"/>
          <w:sz w:val="24"/>
          <w:szCs w:val="24"/>
        </w:rPr>
        <w:t>in</w:t>
      </w:r>
      <w:r w:rsidR="0049294C" w:rsidRPr="008D1C64">
        <w:rPr>
          <w:rFonts w:ascii="Times New Roman" w:hAnsi="Times New Roman" w:cs="Times New Roman"/>
          <w:sz w:val="24"/>
          <w:szCs w:val="24"/>
        </w:rPr>
        <w:t xml:space="preserve"> the production of biodegradable </w:t>
      </w:r>
      <w:proofErr w:type="spellStart"/>
      <w:r w:rsidR="006261E9" w:rsidRPr="008D1C64">
        <w:rPr>
          <w:rFonts w:ascii="Times New Roman" w:hAnsi="Times New Roman" w:cs="Times New Roman"/>
          <w:sz w:val="24"/>
          <w:szCs w:val="24"/>
        </w:rPr>
        <w:t>nano</w:t>
      </w:r>
      <w:r w:rsidR="004809F3" w:rsidRPr="008D1C64">
        <w:rPr>
          <w:rFonts w:ascii="Times New Roman" w:hAnsi="Times New Roman" w:cs="Times New Roman"/>
          <w:sz w:val="24"/>
          <w:szCs w:val="24"/>
        </w:rPr>
        <w:t>composite</w:t>
      </w:r>
      <w:proofErr w:type="spellEnd"/>
      <w:r w:rsidR="004809F3" w:rsidRPr="008D1C64">
        <w:rPr>
          <w:rFonts w:ascii="Times New Roman" w:hAnsi="Times New Roman" w:cs="Times New Roman"/>
          <w:sz w:val="24"/>
          <w:szCs w:val="24"/>
        </w:rPr>
        <w:t xml:space="preserve"> </w:t>
      </w:r>
      <w:r w:rsidR="006261E9" w:rsidRPr="008D1C64">
        <w:rPr>
          <w:rFonts w:ascii="Times New Roman" w:hAnsi="Times New Roman" w:cs="Times New Roman"/>
          <w:sz w:val="24"/>
          <w:szCs w:val="24"/>
        </w:rPr>
        <w:t xml:space="preserve">fibers for </w:t>
      </w:r>
      <w:r w:rsidR="004809F3" w:rsidRPr="008D1C64">
        <w:rPr>
          <w:rFonts w:ascii="Times New Roman" w:hAnsi="Times New Roman" w:cs="Times New Roman"/>
          <w:sz w:val="24"/>
          <w:szCs w:val="24"/>
        </w:rPr>
        <w:t>the antimicrobial packaging</w:t>
      </w:r>
      <w:r w:rsidR="006261E9" w:rsidRPr="008D1C64">
        <w:rPr>
          <w:rFonts w:ascii="Times New Roman" w:hAnsi="Times New Roman" w:cs="Times New Roman"/>
          <w:sz w:val="24"/>
          <w:szCs w:val="24"/>
        </w:rPr>
        <w:t xml:space="preserve"> application</w:t>
      </w:r>
      <w:r w:rsidR="004809F3" w:rsidRPr="008D1C64">
        <w:rPr>
          <w:rFonts w:ascii="Times New Roman" w:hAnsi="Times New Roman" w:cs="Times New Roman"/>
          <w:sz w:val="24"/>
          <w:szCs w:val="24"/>
        </w:rPr>
        <w:t>s</w:t>
      </w:r>
      <w:r w:rsidR="0049294C" w:rsidRPr="008D1C64">
        <w:rPr>
          <w:rFonts w:ascii="Times New Roman" w:hAnsi="Times New Roman" w:cs="Times New Roman"/>
          <w:sz w:val="24"/>
          <w:szCs w:val="24"/>
        </w:rPr>
        <w:t>.</w:t>
      </w:r>
    </w:p>
    <w:p w:rsidR="005576E9" w:rsidRDefault="005576E9" w:rsidP="00557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</w:t>
      </w:r>
    </w:p>
    <w:p w:rsidR="005576E9" w:rsidRDefault="005576E9" w:rsidP="00557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A. </w:t>
      </w:r>
      <w:proofErr w:type="spellStart"/>
      <w:r>
        <w:rPr>
          <w:rFonts w:ascii="Times New Roman" w:hAnsi="Times New Roman" w:cs="Times New Roman"/>
          <w:sz w:val="24"/>
          <w:szCs w:val="24"/>
        </w:rPr>
        <w:t>Alemdar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 </w:t>
      </w:r>
      <w:proofErr w:type="spellStart"/>
      <w:r>
        <w:rPr>
          <w:rFonts w:ascii="Times New Roman" w:hAnsi="Times New Roman" w:cs="Times New Roman"/>
          <w:sz w:val="24"/>
          <w:szCs w:val="24"/>
        </w:rPr>
        <w:t>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Bioresour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Technol., 99, 1664-1671 (2008).</w:t>
      </w:r>
      <w:proofErr w:type="gramEnd"/>
    </w:p>
    <w:p w:rsidR="005576E9" w:rsidRDefault="005576E9" w:rsidP="00557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2. M. A. S. </w:t>
      </w:r>
      <w:proofErr w:type="spellStart"/>
      <w:r>
        <w:rPr>
          <w:rFonts w:ascii="Times New Roman" w:hAnsi="Times New Roman" w:cs="Times New Roman"/>
          <w:sz w:val="24"/>
          <w:szCs w:val="24"/>
        </w:rPr>
        <w:t>Azizi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Samir, F.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 </w:t>
      </w:r>
      <w:proofErr w:type="spellStart"/>
      <w:r>
        <w:rPr>
          <w:rFonts w:ascii="Times New Roman" w:hAnsi="Times New Roman" w:cs="Times New Roman"/>
          <w:sz w:val="24"/>
          <w:szCs w:val="24"/>
        </w:rPr>
        <w:t>Dufresne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Biomacromolecules</w:t>
      </w:r>
      <w:proofErr w:type="spellEnd"/>
      <w:r>
        <w:rPr>
          <w:rFonts w:ascii="Times New Roman" w:hAnsi="Times New Roman" w:cs="Times New Roman"/>
          <w:sz w:val="24"/>
          <w:szCs w:val="24"/>
        </w:rPr>
        <w:t>, 6(2), 612–626 (2005).</w:t>
      </w:r>
      <w:proofErr w:type="gramEnd"/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 xml:space="preserve">3. N.M. White, M.P. Ansell, J. Mater. </w:t>
      </w:r>
      <w:proofErr w:type="gramStart"/>
      <w:r>
        <w:t>Sci., 18, 1549-1556 (1983).</w:t>
      </w:r>
      <w:proofErr w:type="gramEnd"/>
    </w:p>
    <w:p w:rsidR="005576E9" w:rsidRDefault="005576E9" w:rsidP="005576E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4. M.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Ramamoorthy</w:t>
      </w:r>
      <w:proofErr w:type="spellEnd"/>
      <w:r>
        <w:rPr>
          <w:rFonts w:ascii="Times New Roman" w:hAnsi="Times New Roman" w:cs="Times New Roman"/>
          <w:sz w:val="24"/>
          <w:szCs w:val="24"/>
        </w:rPr>
        <w:t>, S. Rajiv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Carbohydr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Polym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</w:rPr>
        <w:t>, 328-336 (2015).</w:t>
      </w:r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 xml:space="preserve">5. P.R. </w:t>
      </w:r>
      <w:proofErr w:type="spellStart"/>
      <w:r>
        <w:t>Honsby</w:t>
      </w:r>
      <w:proofErr w:type="spellEnd"/>
      <w:proofErr w:type="gramStart"/>
      <w:r>
        <w:t>,  E</w:t>
      </w:r>
      <w:proofErr w:type="gramEnd"/>
      <w:r>
        <w:t xml:space="preserve">. </w:t>
      </w:r>
      <w:proofErr w:type="spellStart"/>
      <w:r>
        <w:t>Hinrichsen</w:t>
      </w:r>
      <w:proofErr w:type="spellEnd"/>
      <w:r>
        <w:t xml:space="preserve">, K. </w:t>
      </w:r>
      <w:proofErr w:type="spellStart"/>
      <w:r>
        <w:t>Tarverdi</w:t>
      </w:r>
      <w:proofErr w:type="spellEnd"/>
      <w:r>
        <w:t xml:space="preserve">,  J. Mater. </w:t>
      </w:r>
      <w:proofErr w:type="gramStart"/>
      <w:r>
        <w:t>Sci., 32, 443-449 (1997a).</w:t>
      </w:r>
      <w:proofErr w:type="gramEnd"/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 xml:space="preserve">6. S. </w:t>
      </w:r>
      <w:proofErr w:type="spellStart"/>
      <w:r>
        <w:t>Jonasson</w:t>
      </w:r>
      <w:proofErr w:type="spellEnd"/>
      <w:r>
        <w:t xml:space="preserve">, A. </w:t>
      </w:r>
      <w:proofErr w:type="spellStart"/>
      <w:r>
        <w:t>Bunder</w:t>
      </w:r>
      <w:proofErr w:type="spellEnd"/>
      <w:r>
        <w:t xml:space="preserve">, T. </w:t>
      </w:r>
      <w:proofErr w:type="spellStart"/>
      <w:r>
        <w:t>Niittyla</w:t>
      </w:r>
      <w:proofErr w:type="spellEnd"/>
      <w:proofErr w:type="gramStart"/>
      <w:r>
        <w:t>,  et</w:t>
      </w:r>
      <w:proofErr w:type="gramEnd"/>
      <w:r>
        <w:t xml:space="preserve"> al., Cellulose 27, 185–203 (2020).</w:t>
      </w:r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rPr>
          <w:shd w:val="clear" w:color="auto" w:fill="FCFCFC"/>
        </w:rPr>
        <w:t>7.</w:t>
      </w:r>
      <w:r>
        <w:rPr>
          <w:rStyle w:val="Heading1Char"/>
        </w:rPr>
        <w:t xml:space="preserve"> </w:t>
      </w:r>
      <w:proofErr w:type="spellStart"/>
      <w:r>
        <w:rPr>
          <w:rStyle w:val="hlfld-contribauthor"/>
        </w:rPr>
        <w:t>Zi</w:t>
      </w:r>
      <w:proofErr w:type="spellEnd"/>
      <w:r>
        <w:rPr>
          <w:rStyle w:val="hlfld-contribauthor"/>
        </w:rPr>
        <w:t>-Jing He</w:t>
      </w:r>
      <w:r>
        <w:rPr>
          <w:rStyle w:val="separator"/>
        </w:rPr>
        <w:t>, </w:t>
      </w:r>
      <w:r>
        <w:rPr>
          <w:rStyle w:val="hlfld-contribauthor"/>
        </w:rPr>
        <w:t>Kai Chen</w:t>
      </w:r>
      <w:r>
        <w:rPr>
          <w:rStyle w:val="separator"/>
        </w:rPr>
        <w:t>, </w:t>
      </w:r>
      <w:proofErr w:type="spellStart"/>
      <w:r>
        <w:rPr>
          <w:rStyle w:val="hlfld-contribauthor"/>
        </w:rPr>
        <w:t>Zhi-Hua</w:t>
      </w:r>
      <w:proofErr w:type="spellEnd"/>
      <w:r>
        <w:rPr>
          <w:rStyle w:val="hlfld-contribauthor"/>
        </w:rPr>
        <w:t xml:space="preserve"> Liu</w:t>
      </w:r>
      <w:r>
        <w:rPr>
          <w:rStyle w:val="separator"/>
        </w:rPr>
        <w:t>, </w:t>
      </w:r>
      <w:r>
        <w:rPr>
          <w:rStyle w:val="hlfld-contribauthor"/>
        </w:rPr>
        <w:t>et al</w:t>
      </w:r>
      <w:r>
        <w:t xml:space="preserve">., </w:t>
      </w:r>
      <w:r>
        <w:rPr>
          <w:rStyle w:val="nlmsource"/>
        </w:rPr>
        <w:t>Journal of Cleaner Production,</w:t>
      </w:r>
      <w:r>
        <w:t> 414, 137708 (2023).</w:t>
      </w:r>
    </w:p>
    <w:p w:rsidR="005576E9" w:rsidRDefault="005576E9" w:rsidP="005576E9">
      <w:pPr>
        <w:pStyle w:val="NormalWeb"/>
        <w:spacing w:before="0" w:beforeAutospacing="0" w:after="0" w:afterAutospacing="0"/>
        <w:jc w:val="both"/>
      </w:pPr>
      <w:r>
        <w:t xml:space="preserve">8. A.W. </w:t>
      </w:r>
      <w:proofErr w:type="spellStart"/>
      <w:r>
        <w:t>Zykwinska</w:t>
      </w:r>
      <w:proofErr w:type="spellEnd"/>
      <w:r>
        <w:t xml:space="preserve">, M.C.J. </w:t>
      </w:r>
      <w:proofErr w:type="spellStart"/>
      <w:r>
        <w:t>Ralet</w:t>
      </w:r>
      <w:proofErr w:type="spellEnd"/>
      <w:r>
        <w:t xml:space="preserve">, C.D. </w:t>
      </w:r>
      <w:proofErr w:type="spellStart"/>
      <w:r>
        <w:t>Garnier</w:t>
      </w:r>
      <w:proofErr w:type="spellEnd"/>
      <w:r>
        <w:t xml:space="preserve">, J.F.J. </w:t>
      </w:r>
      <w:proofErr w:type="spellStart"/>
      <w:r>
        <w:t>Thibault</w:t>
      </w:r>
      <w:proofErr w:type="spellEnd"/>
      <w:r>
        <w:t>,  Plant Physiol., 139, 397-407 (</w:t>
      </w:r>
      <w:r>
        <w:rPr>
          <w:bCs/>
        </w:rPr>
        <w:t>2005)</w:t>
      </w:r>
      <w:r>
        <w:t>.</w:t>
      </w:r>
    </w:p>
    <w:p w:rsidR="005576E9" w:rsidRDefault="005576E9" w:rsidP="005576E9">
      <w:pPr>
        <w:pStyle w:val="NormalWeb"/>
        <w:spacing w:before="0" w:beforeAutospacing="0" w:after="0" w:afterAutospacing="0"/>
        <w:jc w:val="both"/>
      </w:pPr>
    </w:p>
    <w:p w:rsidR="005576E9" w:rsidRDefault="005576E9" w:rsidP="00557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R.H. </w:t>
      </w:r>
      <w:proofErr w:type="spellStart"/>
      <w:r>
        <w:rPr>
          <w:rFonts w:ascii="Times New Roman" w:hAnsi="Times New Roman" w:cs="Times New Roman"/>
          <w:sz w:val="24"/>
          <w:szCs w:val="24"/>
        </w:rPr>
        <w:t>Atalla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D.L. </w:t>
      </w:r>
      <w:proofErr w:type="spellStart"/>
      <w:r>
        <w:rPr>
          <w:rFonts w:ascii="Times New Roman" w:hAnsi="Times New Roman" w:cs="Times New Roman"/>
          <w:sz w:val="24"/>
          <w:szCs w:val="24"/>
        </w:rPr>
        <w:t>VanderHart</w:t>
      </w:r>
      <w:proofErr w:type="spellEnd"/>
      <w:r>
        <w:rPr>
          <w:rFonts w:ascii="Times New Roman" w:hAnsi="Times New Roman" w:cs="Times New Roman"/>
          <w:sz w:val="24"/>
          <w:szCs w:val="24"/>
        </w:rPr>
        <w:t>, Science, 223, 283-285 (</w:t>
      </w:r>
      <w:r>
        <w:rPr>
          <w:rFonts w:ascii="Times New Roman" w:hAnsi="Times New Roman" w:cs="Times New Roman"/>
          <w:bCs/>
          <w:sz w:val="24"/>
          <w:szCs w:val="24"/>
        </w:rPr>
        <w:t>1984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576E9" w:rsidRDefault="005576E9" w:rsidP="0055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10. A.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Sturcova</w:t>
      </w:r>
      <w:proofErr w:type="spellEnd"/>
      <w:r>
        <w:rPr>
          <w:rFonts w:ascii="Times New Roman" w:hAnsi="Times New Roman" w:cs="Times New Roman"/>
          <w:sz w:val="24"/>
          <w:szCs w:val="24"/>
        </w:rPr>
        <w:t>, I.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His, D.C. </w:t>
      </w:r>
      <w:proofErr w:type="spellStart"/>
      <w:r>
        <w:rPr>
          <w:rFonts w:ascii="Times New Roman" w:hAnsi="Times New Roman" w:cs="Times New Roman"/>
          <w:sz w:val="24"/>
          <w:szCs w:val="24"/>
        </w:rPr>
        <w:t>Apperley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Sugiyama, et al., </w:t>
      </w:r>
      <w:proofErr w:type="spellStart"/>
      <w:r>
        <w:rPr>
          <w:rFonts w:ascii="Times New Roman" w:hAnsi="Times New Roman" w:cs="Times New Roman"/>
          <w:sz w:val="24"/>
          <w:szCs w:val="24"/>
        </w:rPr>
        <w:t>Biomacromolecules</w:t>
      </w:r>
      <w:proofErr w:type="spellEnd"/>
      <w:r>
        <w:rPr>
          <w:rFonts w:ascii="Times New Roman" w:hAnsi="Times New Roman" w:cs="Times New Roman"/>
          <w:sz w:val="24"/>
          <w:szCs w:val="24"/>
        </w:rPr>
        <w:t>, 5, 1333-1339 (2004).</w:t>
      </w:r>
      <w:proofErr w:type="gramEnd"/>
    </w:p>
    <w:p w:rsidR="005576E9" w:rsidRDefault="005576E9" w:rsidP="00557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E9" w:rsidRDefault="005576E9" w:rsidP="00557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D. Ye, Progress in Chemistry, 19(10), 1568–1575 (2007).</w:t>
      </w:r>
    </w:p>
    <w:p w:rsidR="005576E9" w:rsidRDefault="005576E9" w:rsidP="0055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N.F. Adriana, M.P. Denis, D. Dan, U.P.B. Sci. Bull., Series B, 73(2), 133-152 (2011).</w:t>
      </w:r>
    </w:p>
    <w:p w:rsidR="005576E9" w:rsidRDefault="005576E9" w:rsidP="005576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76E9" w:rsidRDefault="005576E9" w:rsidP="0055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13. 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Anupama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Mandeep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Carbohydrate Research, 346, 76-85 (2011).</w:t>
      </w:r>
      <w:proofErr w:type="gramEnd"/>
    </w:p>
    <w:p w:rsidR="005576E9" w:rsidRDefault="005576E9" w:rsidP="005576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 xml:space="preserve">14. A. </w:t>
      </w:r>
      <w:proofErr w:type="spellStart"/>
      <w:r>
        <w:t>Ayse</w:t>
      </w:r>
      <w:proofErr w:type="spellEnd"/>
      <w:r>
        <w:t xml:space="preserve">, S. </w:t>
      </w:r>
      <w:proofErr w:type="spellStart"/>
      <w:r>
        <w:t>Mohini</w:t>
      </w:r>
      <w:proofErr w:type="spellEnd"/>
      <w:r>
        <w:t xml:space="preserve">, </w:t>
      </w:r>
      <w:proofErr w:type="spellStart"/>
      <w:r>
        <w:t>Biores</w:t>
      </w:r>
      <w:proofErr w:type="spellEnd"/>
      <w:r>
        <w:t xml:space="preserve">. </w:t>
      </w:r>
      <w:proofErr w:type="gramStart"/>
      <w:r>
        <w:t>Tech., 99, 1664-1671 (2008).</w:t>
      </w:r>
      <w:proofErr w:type="gramEnd"/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 xml:space="preserve">15. M.F. Rosa, E.S. Medeiros, J.A. </w:t>
      </w:r>
      <w:proofErr w:type="spellStart"/>
      <w:r>
        <w:t>Malmonge</w:t>
      </w:r>
      <w:proofErr w:type="spellEnd"/>
      <w:r>
        <w:t>, et al., Carbohydrate Polymers, 81(1)</w:t>
      </w:r>
      <w:proofErr w:type="gramStart"/>
      <w:r>
        <w:t>,83</w:t>
      </w:r>
      <w:proofErr w:type="gramEnd"/>
      <w:r>
        <w:t>-92 (2012).</w:t>
      </w:r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>16. S.Y. Lee, D.J. Mohan, I.A. Kang</w:t>
      </w:r>
      <w:proofErr w:type="gramStart"/>
      <w:r>
        <w:t>,  et</w:t>
      </w:r>
      <w:proofErr w:type="gramEnd"/>
      <w:r>
        <w:t xml:space="preserve"> al.,  Fibers  and  Polymers, 10(1),77-82 (2009).</w:t>
      </w:r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>17. M. El-</w:t>
      </w:r>
      <w:proofErr w:type="spellStart"/>
      <w:r>
        <w:t>Sakhawy</w:t>
      </w:r>
      <w:proofErr w:type="spellEnd"/>
      <w:r>
        <w:t>, M.L. Hassan</w:t>
      </w:r>
      <w:proofErr w:type="gramStart"/>
      <w:r>
        <w:t>,  Carbohydrate</w:t>
      </w:r>
      <w:proofErr w:type="gramEnd"/>
      <w:r>
        <w:t xml:space="preserve">  Polymers,  67(1), 1-10 (2007).</w:t>
      </w:r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>18. R.C. Sun, X.F. Sun, Carbohydrate Polymers, 49, 415-423 (2002).</w:t>
      </w:r>
    </w:p>
    <w:p w:rsidR="005576E9" w:rsidRDefault="005576E9" w:rsidP="00557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19. G. Socrates, New York, John Wiley &amp; </w:t>
      </w:r>
      <w:proofErr w:type="gramStart"/>
      <w:r>
        <w:rPr>
          <w:rFonts w:ascii="Times New Roman" w:hAnsi="Times New Roman" w:cs="Times New Roman"/>
          <w:sz w:val="24"/>
          <w:szCs w:val="24"/>
        </w:rPr>
        <w:t>Sons.,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p. 366 (2004).</w:t>
      </w:r>
    </w:p>
    <w:p w:rsidR="005576E9" w:rsidRDefault="005576E9" w:rsidP="00557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J.M. Fang, R.C.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Sun, J. </w:t>
      </w:r>
      <w:proofErr w:type="spellStart"/>
      <w:r>
        <w:rPr>
          <w:rFonts w:ascii="Times New Roman" w:hAnsi="Times New Roman" w:cs="Times New Roman"/>
          <w:sz w:val="24"/>
          <w:szCs w:val="24"/>
        </w:rPr>
        <w:t>Tomkinson</w:t>
      </w:r>
      <w:proofErr w:type="spellEnd"/>
      <w:r>
        <w:rPr>
          <w:rFonts w:ascii="Times New Roman" w:hAnsi="Times New Roman" w:cs="Times New Roman"/>
          <w:sz w:val="24"/>
          <w:szCs w:val="24"/>
        </w:rPr>
        <w:t>, Cellulose, 7, 87–107 (2000).</w:t>
      </w:r>
      <w:proofErr w:type="gramEnd"/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proofErr w:type="gramStart"/>
      <w:r>
        <w:t xml:space="preserve">21. D. </w:t>
      </w:r>
      <w:proofErr w:type="spellStart"/>
      <w:r>
        <w:t>Ciolacu</w:t>
      </w:r>
      <w:proofErr w:type="spellEnd"/>
      <w:r>
        <w:t xml:space="preserve">, F. </w:t>
      </w:r>
      <w:proofErr w:type="spellStart"/>
      <w:r>
        <w:t>Ciolacu</w:t>
      </w:r>
      <w:proofErr w:type="spellEnd"/>
      <w:r>
        <w:t xml:space="preserve">, V.I. </w:t>
      </w:r>
      <w:proofErr w:type="spellStart"/>
      <w:r>
        <w:t>Popa</w:t>
      </w:r>
      <w:proofErr w:type="spellEnd"/>
      <w:r>
        <w:t>, Cellulose Chem. Tech., 45(1-2), 13-21 (2011).</w:t>
      </w:r>
      <w:proofErr w:type="gramEnd"/>
      <w:r>
        <w:t xml:space="preserve"> </w:t>
      </w:r>
    </w:p>
    <w:p w:rsidR="005576E9" w:rsidRDefault="005576E9" w:rsidP="005576E9">
      <w:pPr>
        <w:pStyle w:val="NormalWeb"/>
        <w:spacing w:before="0" w:beforeAutospacing="0" w:after="0" w:afterAutospacing="0"/>
        <w:jc w:val="both"/>
      </w:pPr>
      <w:proofErr w:type="gramStart"/>
      <w:r>
        <w:t xml:space="preserve">22. B.M. </w:t>
      </w:r>
      <w:proofErr w:type="spellStart"/>
      <w:r>
        <w:t>Cherian</w:t>
      </w:r>
      <w:proofErr w:type="spellEnd"/>
      <w:r>
        <w:t xml:space="preserve">, L.A. </w:t>
      </w:r>
      <w:proofErr w:type="spellStart"/>
      <w:r>
        <w:t>Porthan</w:t>
      </w:r>
      <w:proofErr w:type="spellEnd"/>
      <w:r>
        <w:t>, T. Nguyen-</w:t>
      </w:r>
      <w:proofErr w:type="spellStart"/>
      <w:r>
        <w:t>chung</w:t>
      </w:r>
      <w:proofErr w:type="spellEnd"/>
      <w:r>
        <w:t xml:space="preserve">, et al., </w:t>
      </w:r>
      <w:proofErr w:type="spellStart"/>
      <w:r>
        <w:t>Agri.Food</w:t>
      </w:r>
      <w:proofErr w:type="spellEnd"/>
      <w:r>
        <w:t>.</w:t>
      </w:r>
      <w:proofErr w:type="gramEnd"/>
      <w:r>
        <w:t xml:space="preserve"> </w:t>
      </w:r>
      <w:proofErr w:type="gramStart"/>
      <w:r>
        <w:t>Chem., 56, 5617-5627 (2008).</w:t>
      </w:r>
      <w:proofErr w:type="gramEnd"/>
    </w:p>
    <w:p w:rsidR="005576E9" w:rsidRDefault="005576E9" w:rsidP="005576E9">
      <w:pPr>
        <w:pStyle w:val="NormalWeb"/>
        <w:spacing w:before="0" w:beforeAutospacing="0" w:after="0" w:afterAutospacing="0"/>
        <w:jc w:val="both"/>
      </w:pPr>
    </w:p>
    <w:p w:rsidR="005576E9" w:rsidRDefault="005576E9" w:rsidP="005576E9">
      <w:pPr>
        <w:pStyle w:val="NormalWeb"/>
        <w:spacing w:before="0" w:beforeAutospacing="0" w:after="0" w:afterAutospacing="0" w:line="360" w:lineRule="auto"/>
        <w:jc w:val="both"/>
      </w:pPr>
      <w:r>
        <w:t xml:space="preserve">23. S. </w:t>
      </w:r>
      <w:proofErr w:type="spellStart"/>
      <w:r>
        <w:t>Panthapulakkal</w:t>
      </w:r>
      <w:proofErr w:type="spellEnd"/>
      <w:r>
        <w:t xml:space="preserve">, A. </w:t>
      </w:r>
      <w:proofErr w:type="spellStart"/>
      <w:r>
        <w:t>Zereshkian</w:t>
      </w:r>
      <w:proofErr w:type="spellEnd"/>
      <w:r>
        <w:t xml:space="preserve">, M. </w:t>
      </w:r>
      <w:proofErr w:type="spellStart"/>
      <w:r>
        <w:t>Sain</w:t>
      </w:r>
      <w:proofErr w:type="spellEnd"/>
      <w:r>
        <w:t xml:space="preserve">, </w:t>
      </w:r>
      <w:proofErr w:type="spellStart"/>
      <w:r>
        <w:t>Bioresour</w:t>
      </w:r>
      <w:proofErr w:type="spellEnd"/>
      <w:r>
        <w:t xml:space="preserve">. </w:t>
      </w:r>
      <w:proofErr w:type="gramStart"/>
      <w:r>
        <w:t>Tech., 97, 265-272 (2006).</w:t>
      </w:r>
      <w:proofErr w:type="gramEnd"/>
    </w:p>
    <w:p w:rsidR="008E56B3" w:rsidRPr="008D1C64" w:rsidRDefault="008E56B3" w:rsidP="007E0D0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8E56B3" w:rsidRPr="008D1C64" w:rsidSect="00FB6089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967" w:rsidRDefault="00601967" w:rsidP="00913A66">
      <w:pPr>
        <w:spacing w:after="0" w:line="240" w:lineRule="auto"/>
      </w:pPr>
      <w:r>
        <w:separator/>
      </w:r>
    </w:p>
  </w:endnote>
  <w:endnote w:type="continuationSeparator" w:id="0">
    <w:p w:rsidR="00601967" w:rsidRDefault="00601967" w:rsidP="00913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16245"/>
      <w:docPartObj>
        <w:docPartGallery w:val="Page Numbers (Bottom of Page)"/>
        <w:docPartUnique/>
      </w:docPartObj>
    </w:sdtPr>
    <w:sdtContent>
      <w:p w:rsidR="00814352" w:rsidRDefault="0081435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06E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14352" w:rsidRDefault="008143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967" w:rsidRDefault="00601967" w:rsidP="00913A66">
      <w:pPr>
        <w:spacing w:after="0" w:line="240" w:lineRule="auto"/>
      </w:pPr>
      <w:r>
        <w:separator/>
      </w:r>
    </w:p>
  </w:footnote>
  <w:footnote w:type="continuationSeparator" w:id="0">
    <w:p w:rsidR="00601967" w:rsidRDefault="00601967" w:rsidP="00913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390E"/>
    <w:multiLevelType w:val="hybridMultilevel"/>
    <w:tmpl w:val="38A46A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4ADE"/>
    <w:multiLevelType w:val="hybridMultilevel"/>
    <w:tmpl w:val="38A46A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E259D"/>
    <w:multiLevelType w:val="hybridMultilevel"/>
    <w:tmpl w:val="38A46A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470DFF"/>
    <w:multiLevelType w:val="hybridMultilevel"/>
    <w:tmpl w:val="38A46A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7FD"/>
    <w:rsid w:val="0000604D"/>
    <w:rsid w:val="00016C2C"/>
    <w:rsid w:val="000200FB"/>
    <w:rsid w:val="0002174A"/>
    <w:rsid w:val="00036DE2"/>
    <w:rsid w:val="000370AD"/>
    <w:rsid w:val="00040307"/>
    <w:rsid w:val="00044309"/>
    <w:rsid w:val="00054B94"/>
    <w:rsid w:val="00064F4E"/>
    <w:rsid w:val="00067D3B"/>
    <w:rsid w:val="000832FD"/>
    <w:rsid w:val="000A10E7"/>
    <w:rsid w:val="000A76BF"/>
    <w:rsid w:val="000B5353"/>
    <w:rsid w:val="000D128A"/>
    <w:rsid w:val="000E295E"/>
    <w:rsid w:val="000E73E7"/>
    <w:rsid w:val="000F654A"/>
    <w:rsid w:val="00104019"/>
    <w:rsid w:val="0010546B"/>
    <w:rsid w:val="00116D6F"/>
    <w:rsid w:val="00123E6D"/>
    <w:rsid w:val="00146101"/>
    <w:rsid w:val="00161857"/>
    <w:rsid w:val="00165130"/>
    <w:rsid w:val="00194A1C"/>
    <w:rsid w:val="001A372B"/>
    <w:rsid w:val="001C4AD5"/>
    <w:rsid w:val="001C7A84"/>
    <w:rsid w:val="001D4145"/>
    <w:rsid w:val="002041EF"/>
    <w:rsid w:val="00211900"/>
    <w:rsid w:val="00226274"/>
    <w:rsid w:val="00232B15"/>
    <w:rsid w:val="0023323B"/>
    <w:rsid w:val="00242C5F"/>
    <w:rsid w:val="00246108"/>
    <w:rsid w:val="00246207"/>
    <w:rsid w:val="00252EE1"/>
    <w:rsid w:val="00271EC4"/>
    <w:rsid w:val="00275534"/>
    <w:rsid w:val="00275C24"/>
    <w:rsid w:val="0028186A"/>
    <w:rsid w:val="00287882"/>
    <w:rsid w:val="002902CE"/>
    <w:rsid w:val="002A1291"/>
    <w:rsid w:val="002D1BF5"/>
    <w:rsid w:val="002D799B"/>
    <w:rsid w:val="002F1884"/>
    <w:rsid w:val="002F2D6B"/>
    <w:rsid w:val="002F5D7C"/>
    <w:rsid w:val="00324DF8"/>
    <w:rsid w:val="00354CAC"/>
    <w:rsid w:val="00373623"/>
    <w:rsid w:val="0037489F"/>
    <w:rsid w:val="0038575E"/>
    <w:rsid w:val="003909F4"/>
    <w:rsid w:val="00391D98"/>
    <w:rsid w:val="003975FC"/>
    <w:rsid w:val="00397F37"/>
    <w:rsid w:val="003A326A"/>
    <w:rsid w:val="003B123F"/>
    <w:rsid w:val="003C776A"/>
    <w:rsid w:val="003D1112"/>
    <w:rsid w:val="003D29E1"/>
    <w:rsid w:val="003F08B7"/>
    <w:rsid w:val="003F45F4"/>
    <w:rsid w:val="00445F91"/>
    <w:rsid w:val="00452277"/>
    <w:rsid w:val="0046006F"/>
    <w:rsid w:val="004764B5"/>
    <w:rsid w:val="004809F3"/>
    <w:rsid w:val="00482A12"/>
    <w:rsid w:val="0049294C"/>
    <w:rsid w:val="004B4AEC"/>
    <w:rsid w:val="004C32FF"/>
    <w:rsid w:val="004D7BE3"/>
    <w:rsid w:val="00507178"/>
    <w:rsid w:val="0051016D"/>
    <w:rsid w:val="00515861"/>
    <w:rsid w:val="005438E9"/>
    <w:rsid w:val="005543D8"/>
    <w:rsid w:val="005576E9"/>
    <w:rsid w:val="00560AF9"/>
    <w:rsid w:val="00577D54"/>
    <w:rsid w:val="00582217"/>
    <w:rsid w:val="005906EE"/>
    <w:rsid w:val="005976BF"/>
    <w:rsid w:val="005B0B6C"/>
    <w:rsid w:val="005C5827"/>
    <w:rsid w:val="005C59C4"/>
    <w:rsid w:val="005D2583"/>
    <w:rsid w:val="005D7EAC"/>
    <w:rsid w:val="005E02AC"/>
    <w:rsid w:val="005E4C0B"/>
    <w:rsid w:val="005E6030"/>
    <w:rsid w:val="005F4779"/>
    <w:rsid w:val="005F6544"/>
    <w:rsid w:val="00601967"/>
    <w:rsid w:val="00602FD0"/>
    <w:rsid w:val="00607709"/>
    <w:rsid w:val="00620301"/>
    <w:rsid w:val="00620C5B"/>
    <w:rsid w:val="00623301"/>
    <w:rsid w:val="0062587F"/>
    <w:rsid w:val="006261E9"/>
    <w:rsid w:val="00626448"/>
    <w:rsid w:val="00632C44"/>
    <w:rsid w:val="00645DBD"/>
    <w:rsid w:val="00671B2A"/>
    <w:rsid w:val="00687FB0"/>
    <w:rsid w:val="006B005E"/>
    <w:rsid w:val="006B07FD"/>
    <w:rsid w:val="007033A0"/>
    <w:rsid w:val="00715EA4"/>
    <w:rsid w:val="00722BAF"/>
    <w:rsid w:val="0073230D"/>
    <w:rsid w:val="00741E16"/>
    <w:rsid w:val="00746D28"/>
    <w:rsid w:val="0075460B"/>
    <w:rsid w:val="00761B9C"/>
    <w:rsid w:val="00765DCA"/>
    <w:rsid w:val="00770A3D"/>
    <w:rsid w:val="007B1FB7"/>
    <w:rsid w:val="007B6D5B"/>
    <w:rsid w:val="007E0D0E"/>
    <w:rsid w:val="007E28E0"/>
    <w:rsid w:val="007F0FEC"/>
    <w:rsid w:val="007F6EC4"/>
    <w:rsid w:val="00814352"/>
    <w:rsid w:val="00827D89"/>
    <w:rsid w:val="00831388"/>
    <w:rsid w:val="008314EF"/>
    <w:rsid w:val="00837AF9"/>
    <w:rsid w:val="00845220"/>
    <w:rsid w:val="00863BD9"/>
    <w:rsid w:val="00887AB6"/>
    <w:rsid w:val="00894EEB"/>
    <w:rsid w:val="008C7EDE"/>
    <w:rsid w:val="008D1A78"/>
    <w:rsid w:val="008D1C64"/>
    <w:rsid w:val="008D2083"/>
    <w:rsid w:val="008E1818"/>
    <w:rsid w:val="008E56B3"/>
    <w:rsid w:val="008F21BF"/>
    <w:rsid w:val="00903DBA"/>
    <w:rsid w:val="00913A66"/>
    <w:rsid w:val="0092236F"/>
    <w:rsid w:val="00922C7B"/>
    <w:rsid w:val="00935D22"/>
    <w:rsid w:val="0094663E"/>
    <w:rsid w:val="00956E13"/>
    <w:rsid w:val="009649C1"/>
    <w:rsid w:val="0097481A"/>
    <w:rsid w:val="0098792E"/>
    <w:rsid w:val="00987AB0"/>
    <w:rsid w:val="00991264"/>
    <w:rsid w:val="009A17D1"/>
    <w:rsid w:val="009A36AF"/>
    <w:rsid w:val="009A5467"/>
    <w:rsid w:val="009A7C1D"/>
    <w:rsid w:val="009C7CEC"/>
    <w:rsid w:val="009C7E12"/>
    <w:rsid w:val="009D59E9"/>
    <w:rsid w:val="009E0FDD"/>
    <w:rsid w:val="009F173E"/>
    <w:rsid w:val="009F6D7E"/>
    <w:rsid w:val="00A149EF"/>
    <w:rsid w:val="00A2003E"/>
    <w:rsid w:val="00A213FA"/>
    <w:rsid w:val="00A22775"/>
    <w:rsid w:val="00A23AD0"/>
    <w:rsid w:val="00A4219F"/>
    <w:rsid w:val="00A54E84"/>
    <w:rsid w:val="00A72AB5"/>
    <w:rsid w:val="00A757C7"/>
    <w:rsid w:val="00A81BA4"/>
    <w:rsid w:val="00A87C3F"/>
    <w:rsid w:val="00A970F0"/>
    <w:rsid w:val="00AA146B"/>
    <w:rsid w:val="00AA53CC"/>
    <w:rsid w:val="00AA6599"/>
    <w:rsid w:val="00AB09EC"/>
    <w:rsid w:val="00AC5039"/>
    <w:rsid w:val="00AD6744"/>
    <w:rsid w:val="00AD7EF9"/>
    <w:rsid w:val="00AE538E"/>
    <w:rsid w:val="00AF46F1"/>
    <w:rsid w:val="00AF516E"/>
    <w:rsid w:val="00B00BE4"/>
    <w:rsid w:val="00B14995"/>
    <w:rsid w:val="00B17414"/>
    <w:rsid w:val="00B2181B"/>
    <w:rsid w:val="00B22786"/>
    <w:rsid w:val="00B426CF"/>
    <w:rsid w:val="00B42B7E"/>
    <w:rsid w:val="00B51D8B"/>
    <w:rsid w:val="00B7218C"/>
    <w:rsid w:val="00B7532E"/>
    <w:rsid w:val="00B76221"/>
    <w:rsid w:val="00B8062E"/>
    <w:rsid w:val="00B90697"/>
    <w:rsid w:val="00BB08F7"/>
    <w:rsid w:val="00BB52BB"/>
    <w:rsid w:val="00BC59B0"/>
    <w:rsid w:val="00BF295B"/>
    <w:rsid w:val="00BF6DFD"/>
    <w:rsid w:val="00C01DC5"/>
    <w:rsid w:val="00C237DB"/>
    <w:rsid w:val="00C325D8"/>
    <w:rsid w:val="00C42D40"/>
    <w:rsid w:val="00C45A01"/>
    <w:rsid w:val="00C54B29"/>
    <w:rsid w:val="00C647B1"/>
    <w:rsid w:val="00C710BC"/>
    <w:rsid w:val="00C817AE"/>
    <w:rsid w:val="00C83E5F"/>
    <w:rsid w:val="00C87108"/>
    <w:rsid w:val="00C873D0"/>
    <w:rsid w:val="00C91BDE"/>
    <w:rsid w:val="00C94087"/>
    <w:rsid w:val="00C96FF0"/>
    <w:rsid w:val="00CA0D61"/>
    <w:rsid w:val="00CA548B"/>
    <w:rsid w:val="00CC7256"/>
    <w:rsid w:val="00CD1D86"/>
    <w:rsid w:val="00CD4AFB"/>
    <w:rsid w:val="00CF6841"/>
    <w:rsid w:val="00D07CA2"/>
    <w:rsid w:val="00D14C1E"/>
    <w:rsid w:val="00D15183"/>
    <w:rsid w:val="00D273C2"/>
    <w:rsid w:val="00D30521"/>
    <w:rsid w:val="00D5111D"/>
    <w:rsid w:val="00D56E30"/>
    <w:rsid w:val="00D677E1"/>
    <w:rsid w:val="00D70336"/>
    <w:rsid w:val="00D75AB9"/>
    <w:rsid w:val="00D85D5D"/>
    <w:rsid w:val="00D95A0B"/>
    <w:rsid w:val="00DB197E"/>
    <w:rsid w:val="00DC1671"/>
    <w:rsid w:val="00DD26C7"/>
    <w:rsid w:val="00E00DAB"/>
    <w:rsid w:val="00E10073"/>
    <w:rsid w:val="00E17487"/>
    <w:rsid w:val="00E2070D"/>
    <w:rsid w:val="00E31DFC"/>
    <w:rsid w:val="00E53188"/>
    <w:rsid w:val="00E921C2"/>
    <w:rsid w:val="00E92CFE"/>
    <w:rsid w:val="00EA0519"/>
    <w:rsid w:val="00EA1892"/>
    <w:rsid w:val="00EB1B64"/>
    <w:rsid w:val="00EC6AB2"/>
    <w:rsid w:val="00ED1E1B"/>
    <w:rsid w:val="00EE2C88"/>
    <w:rsid w:val="00EE43B7"/>
    <w:rsid w:val="00EF0535"/>
    <w:rsid w:val="00F03715"/>
    <w:rsid w:val="00F25FCC"/>
    <w:rsid w:val="00F26679"/>
    <w:rsid w:val="00F41105"/>
    <w:rsid w:val="00F45E4D"/>
    <w:rsid w:val="00F62553"/>
    <w:rsid w:val="00F64C28"/>
    <w:rsid w:val="00F7318F"/>
    <w:rsid w:val="00F802E5"/>
    <w:rsid w:val="00F861C9"/>
    <w:rsid w:val="00F919FC"/>
    <w:rsid w:val="00F91B7D"/>
    <w:rsid w:val="00FA1217"/>
    <w:rsid w:val="00FA2069"/>
    <w:rsid w:val="00FB133F"/>
    <w:rsid w:val="00FB15A4"/>
    <w:rsid w:val="00FB6089"/>
    <w:rsid w:val="00FC0417"/>
    <w:rsid w:val="00FC0914"/>
    <w:rsid w:val="00FC3302"/>
    <w:rsid w:val="00FD18D3"/>
    <w:rsid w:val="00FD4F9E"/>
    <w:rsid w:val="00FE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B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354CAC"/>
    <w:pPr>
      <w:ind w:left="720"/>
      <w:contextualSpacing/>
    </w:pPr>
  </w:style>
  <w:style w:type="character" w:customStyle="1" w:styleId="yiv3197129753">
    <w:name w:val="yiv3197129753"/>
    <w:basedOn w:val="DefaultParagraphFont"/>
    <w:rsid w:val="00DB197E"/>
  </w:style>
  <w:style w:type="table" w:styleId="TableGrid">
    <w:name w:val="Table Grid"/>
    <w:basedOn w:val="TableNormal"/>
    <w:uiPriority w:val="59"/>
    <w:rsid w:val="00C5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37DB"/>
    <w:rPr>
      <w:color w:val="808080"/>
    </w:rPr>
  </w:style>
  <w:style w:type="table" w:styleId="LightShading-Accent1">
    <w:name w:val="Light Shading Accent 1"/>
    <w:basedOn w:val="TableNormal"/>
    <w:uiPriority w:val="60"/>
    <w:rsid w:val="000443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B4AE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B426CF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6B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unhideWhenUsed/>
    <w:rsid w:val="008E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1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A66"/>
  </w:style>
  <w:style w:type="paragraph" w:styleId="Footer">
    <w:name w:val="footer"/>
    <w:basedOn w:val="Normal"/>
    <w:link w:val="FooterChar"/>
    <w:uiPriority w:val="99"/>
    <w:unhideWhenUsed/>
    <w:rsid w:val="0091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66"/>
  </w:style>
  <w:style w:type="character" w:customStyle="1" w:styleId="hlfld-contribauthor">
    <w:name w:val="hlfld-contribauthor"/>
    <w:basedOn w:val="DefaultParagraphFont"/>
    <w:rsid w:val="005576E9"/>
  </w:style>
  <w:style w:type="character" w:customStyle="1" w:styleId="separator">
    <w:name w:val="separator"/>
    <w:basedOn w:val="DefaultParagraphFont"/>
    <w:rsid w:val="005576E9"/>
  </w:style>
  <w:style w:type="character" w:customStyle="1" w:styleId="nlmsource">
    <w:name w:val="nlm_source"/>
    <w:basedOn w:val="DefaultParagraphFont"/>
    <w:rsid w:val="005576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E56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1B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99"/>
    <w:qFormat/>
    <w:rsid w:val="00354CAC"/>
    <w:pPr>
      <w:ind w:left="720"/>
      <w:contextualSpacing/>
    </w:pPr>
  </w:style>
  <w:style w:type="character" w:customStyle="1" w:styleId="yiv3197129753">
    <w:name w:val="yiv3197129753"/>
    <w:basedOn w:val="DefaultParagraphFont"/>
    <w:rsid w:val="00DB197E"/>
  </w:style>
  <w:style w:type="table" w:styleId="TableGrid">
    <w:name w:val="Table Grid"/>
    <w:basedOn w:val="TableNormal"/>
    <w:uiPriority w:val="59"/>
    <w:rsid w:val="00C54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FB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37DB"/>
    <w:rPr>
      <w:color w:val="808080"/>
    </w:rPr>
  </w:style>
  <w:style w:type="table" w:styleId="LightShading-Accent1">
    <w:name w:val="Light Shading Accent 1"/>
    <w:basedOn w:val="TableNormal"/>
    <w:uiPriority w:val="60"/>
    <w:rsid w:val="0004430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4B4AE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SubtleReference">
    <w:name w:val="Subtle Reference"/>
    <w:basedOn w:val="DefaultParagraphFont"/>
    <w:uiPriority w:val="31"/>
    <w:qFormat/>
    <w:rsid w:val="00B426CF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E56B3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NormalWeb">
    <w:name w:val="Normal (Web)"/>
    <w:basedOn w:val="Normal"/>
    <w:uiPriority w:val="99"/>
    <w:unhideWhenUsed/>
    <w:rsid w:val="008E5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91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A66"/>
  </w:style>
  <w:style w:type="paragraph" w:styleId="Footer">
    <w:name w:val="footer"/>
    <w:basedOn w:val="Normal"/>
    <w:link w:val="FooterChar"/>
    <w:uiPriority w:val="99"/>
    <w:unhideWhenUsed/>
    <w:rsid w:val="00913A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A66"/>
  </w:style>
  <w:style w:type="character" w:customStyle="1" w:styleId="hlfld-contribauthor">
    <w:name w:val="hlfld-contribauthor"/>
    <w:basedOn w:val="DefaultParagraphFont"/>
    <w:rsid w:val="005576E9"/>
  </w:style>
  <w:style w:type="character" w:customStyle="1" w:styleId="separator">
    <w:name w:val="separator"/>
    <w:basedOn w:val="DefaultParagraphFont"/>
    <w:rsid w:val="005576E9"/>
  </w:style>
  <w:style w:type="character" w:customStyle="1" w:styleId="nlmsource">
    <w:name w:val="nlm_source"/>
    <w:basedOn w:val="DefaultParagraphFont"/>
    <w:rsid w:val="0055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if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tif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2476</TotalTime>
  <Pages>10</Pages>
  <Words>2454</Words>
  <Characters>13994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Manjula</cp:lastModifiedBy>
  <cp:revision>35</cp:revision>
  <dcterms:created xsi:type="dcterms:W3CDTF">2023-07-24T14:42:00Z</dcterms:created>
  <dcterms:modified xsi:type="dcterms:W3CDTF">2023-08-18T06:55:00Z</dcterms:modified>
</cp:coreProperties>
</file>