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6D423"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MR. KAUTILYA NISHANT</w:t>
      </w:r>
    </w:p>
    <w:p w14:paraId="7D351522" w14:textId="59FB79EF"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Research Scholar</w:t>
      </w:r>
    </w:p>
    <w:p w14:paraId="7878B20F"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Email: thekautilyanishant@gmail.com</w:t>
      </w:r>
    </w:p>
    <w:p w14:paraId="4953DB44" w14:textId="77777777" w:rsidR="00E37A4F" w:rsidRPr="00A540EE" w:rsidRDefault="00C10377"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pict w14:anchorId="057A6489">
          <v:rect id="_x0000_i1105" style="width:0;height:1.5pt" o:hralign="center" o:hrstd="t" o:hr="t" fillcolor="#a0a0a0" stroked="f"/>
        </w:pict>
      </w:r>
    </w:p>
    <w:p w14:paraId="310F963F" w14:textId="5D0A5EF9" w:rsidR="00E37A4F" w:rsidRPr="00A540EE" w:rsidRDefault="00E37A4F" w:rsidP="00A540EE">
      <w:pPr>
        <w:spacing w:after="0" w:line="480" w:lineRule="auto"/>
        <w:jc w:val="center"/>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Entrepreneurship in Education Post-Pandemic: Fostering Innovation and Resilience</w:t>
      </w:r>
    </w:p>
    <w:p w14:paraId="3E03C0DC" w14:textId="77777777" w:rsidR="00E37A4F" w:rsidRPr="00A540EE" w:rsidRDefault="00C10377"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pict w14:anchorId="436F9012">
          <v:rect id="_x0000_i1106" style="width:0;height:1.5pt" o:hralign="center" o:hrstd="t" o:hr="t" fillcolor="#a0a0a0" stroked="f"/>
        </w:pict>
      </w:r>
    </w:p>
    <w:p w14:paraId="310A86D3" w14:textId="77777777" w:rsidR="00E37A4F" w:rsidRPr="00A540EE" w:rsidRDefault="00E37A4F" w:rsidP="00A540EE">
      <w:pPr>
        <w:spacing w:after="0" w:line="480" w:lineRule="auto"/>
        <w:jc w:val="center"/>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Introduction</w:t>
      </w:r>
    </w:p>
    <w:p w14:paraId="7BE30A64"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The COVID-19 pandemic brought significant changes to the education landscape. Schools and organizations quickly adapted to remote and hybrid learning, leading to a fundamental reevaluation of how we prepare students for the future. This chapter explores the potential of entrepreneurship in education post-pandemic to foster creativity, and adaptability, and equip students to face uncertainty.</w:t>
      </w:r>
    </w:p>
    <w:p w14:paraId="501291F1"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The pandemic exposed weaknesses in the education system while revealing new opportunities for growth and innovation. It urged educators, administrators, and policymakers to rethink their approaches and embrace pedagogies that promote resilience, creativity, and problem-solving. The rapid shift to remote learning accelerated the adoption of technology and digital tools, offering new entrepreneurial learning avenues.</w:t>
      </w:r>
    </w:p>
    <w:p w14:paraId="7375AEE0"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Entrepreneurship in education goes beyond business creation; it encompasses skills, attitudes, and strategies that encourage critical thinking, identifying opportunities, taking calculated risks, and adapting to change. The current landscape of volatility, unpredictability, complexity, and ambiguity has made these entrepreneurial skills even more crucial. Post-pandemic education should empower children with the skills needed to thrive in an ever-</w:t>
      </w:r>
      <w:r w:rsidRPr="00A540EE">
        <w:rPr>
          <w:rFonts w:ascii="Times New Roman" w:eastAsia="Times New Roman" w:hAnsi="Times New Roman" w:cs="Times New Roman"/>
          <w:kern w:val="0"/>
          <w:sz w:val="24"/>
          <w:szCs w:val="24"/>
          <w14:ligatures w14:val="none"/>
        </w:rPr>
        <w:lastRenderedPageBreak/>
        <w:t>changing world, and entrepreneurship plays a vital role in this transformation. It fosters creativity, adaptability, and a sense of ownership over one's learning.</w:t>
      </w:r>
    </w:p>
    <w:p w14:paraId="04C2CFE6"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Entrepreneurship education in schools nurtures creativity, critical thinking, problem-solving, and teamwork. It promotes interdisciplinary learning and practical applications. By equipping students with these entrepreneurial competencies, they become better equipped to navigate complexity in their lives. The pandemic demonstrated how entrepreneurial thinking can solve problems, seize opportunities, and innovate in times of crisis. Such skills are essential for students as they face uncertainties and disruptions in a post-pandemic world.</w:t>
      </w:r>
    </w:p>
    <w:p w14:paraId="40AE5C3C"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Post-pandemic education heavily relies on technology and digital tools. Online platforms, virtual collaboration tools, and digital resources have become essential to the learning process. Entrepreneurship education can leverage these technologies to offer hands-on learning experiences, connect with global networks, and explore digital business opportunities. Additionally, entrepreneurship education prepares students for a future where self-employment and non-traditional careers are prevalent. It instills initiative, flexibility, resilience, and the willingness to embrace failure as a stepping stone toward success, thus fostering an entrepreneurial mindset.</w:t>
      </w:r>
    </w:p>
    <w:p w14:paraId="7C152DAE"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 xml:space="preserve">This chapter delves into curriculum design, pedagogical techniques, digital entrepreneurship, career readiness, entrepreneurial ecosystems, and future challenges and possibilities in post-pandemic education. By incorporating entrepreneurship into education, we can cultivate a generation of innovators and changemakers who will positively impact society and contribute to a vibrant, inclusive, and resilient future. While the post-pandemic education landscape brings both challenges and opportunities, integrating entrepreneurship can empower </w:t>
      </w:r>
      <w:r w:rsidRPr="00A540EE">
        <w:rPr>
          <w:rFonts w:ascii="Times New Roman" w:eastAsia="Times New Roman" w:hAnsi="Times New Roman" w:cs="Times New Roman"/>
          <w:kern w:val="0"/>
          <w:sz w:val="24"/>
          <w:szCs w:val="24"/>
          <w14:ligatures w14:val="none"/>
        </w:rPr>
        <w:lastRenderedPageBreak/>
        <w:t>students to navigate uncertainty, embrace innovation, and forge their paths to success. Let us harness the transformative power of entrepreneurship in education to enhance global learning..</w:t>
      </w:r>
    </w:p>
    <w:p w14:paraId="53865BC7" w14:textId="77777777" w:rsidR="00E37A4F" w:rsidRPr="00A540EE" w:rsidRDefault="00E37A4F" w:rsidP="00A540EE">
      <w:pPr>
        <w:spacing w:after="0" w:line="480" w:lineRule="auto"/>
        <w:jc w:val="center"/>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Section 1: The role of entrepreneurship in education</w:t>
      </w:r>
    </w:p>
    <w:p w14:paraId="647BCCF7"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1.1 Redefining Education in the Post-Pandemic World</w:t>
      </w:r>
    </w:p>
    <w:p w14:paraId="7C72FA3E" w14:textId="3799FE2B"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The global COVID-19 pandemic has profoundly disrupted education systems and underscored the importance of reevaluating the goals and purpose of education</w:t>
      </w:r>
      <w:r w:rsidR="009E1FB3" w:rsidRPr="00A540EE">
        <w:rPr>
          <w:rFonts w:ascii="Times New Roman" w:eastAsia="Times New Roman" w:hAnsi="Times New Roman" w:cs="Times New Roman"/>
          <w:kern w:val="0"/>
          <w:sz w:val="24"/>
          <w:szCs w:val="24"/>
          <w14:ligatures w14:val="none"/>
        </w:rPr>
        <w:t xml:space="preserve"> (</w:t>
      </w:r>
      <w:r w:rsidR="0020069E" w:rsidRPr="00A540EE">
        <w:rPr>
          <w:rFonts w:ascii="Times New Roman" w:hAnsi="Times New Roman" w:cs="Times New Roman"/>
          <w:sz w:val="24"/>
          <w:szCs w:val="24"/>
          <w:shd w:val="clear" w:color="auto" w:fill="FFFFFF"/>
        </w:rPr>
        <w:t>Almonacid-Fierro</w:t>
      </w:r>
      <w:r w:rsidR="0020069E" w:rsidRPr="00A540EE">
        <w:rPr>
          <w:rFonts w:ascii="Times New Roman" w:hAnsi="Times New Roman" w:cs="Times New Roman"/>
          <w:sz w:val="24"/>
          <w:szCs w:val="24"/>
          <w:shd w:val="clear" w:color="auto" w:fill="FFFFFF"/>
        </w:rPr>
        <w:t xml:space="preserve"> et al., 2</w:t>
      </w:r>
      <w:r w:rsidR="00932390" w:rsidRPr="00A540EE">
        <w:rPr>
          <w:rFonts w:ascii="Times New Roman" w:hAnsi="Times New Roman" w:cs="Times New Roman"/>
          <w:sz w:val="24"/>
          <w:szCs w:val="24"/>
          <w:shd w:val="clear" w:color="auto" w:fill="FFFFFF"/>
        </w:rPr>
        <w:t>021</w:t>
      </w:r>
      <w:r w:rsidR="0020069E" w:rsidRPr="00A540EE">
        <w:rPr>
          <w:rFonts w:ascii="Times New Roman" w:hAnsi="Times New Roman" w:cs="Times New Roman"/>
          <w:sz w:val="24"/>
          <w:szCs w:val="24"/>
          <w:shd w:val="clear" w:color="auto" w:fill="FFFFFF"/>
        </w:rPr>
        <w:t>)</w:t>
      </w:r>
      <w:r w:rsidRPr="00A540EE">
        <w:rPr>
          <w:rFonts w:ascii="Times New Roman" w:eastAsia="Times New Roman" w:hAnsi="Times New Roman" w:cs="Times New Roman"/>
          <w:kern w:val="0"/>
          <w:sz w:val="24"/>
          <w:szCs w:val="24"/>
          <w14:ligatures w14:val="none"/>
        </w:rPr>
        <w:t xml:space="preserve">. As we navigate the path to recovery, education should go beyond the traditional transfer of information. Instead, it should embrace entrepreneurship </w:t>
      </w:r>
      <w:r w:rsidR="009E1FB3" w:rsidRPr="00A540EE">
        <w:rPr>
          <w:rFonts w:ascii="Times New Roman" w:eastAsia="Times New Roman" w:hAnsi="Times New Roman" w:cs="Times New Roman"/>
          <w:kern w:val="0"/>
          <w:sz w:val="24"/>
          <w:szCs w:val="24"/>
          <w14:ligatures w14:val="none"/>
        </w:rPr>
        <w:t>to</w:t>
      </w:r>
      <w:r w:rsidRPr="00A540EE">
        <w:rPr>
          <w:rFonts w:ascii="Times New Roman" w:eastAsia="Times New Roman" w:hAnsi="Times New Roman" w:cs="Times New Roman"/>
          <w:kern w:val="0"/>
          <w:sz w:val="24"/>
          <w:szCs w:val="24"/>
          <w14:ligatures w14:val="none"/>
        </w:rPr>
        <w:t xml:space="preserve"> equip students with the necessary skills, attitudes, and competencies to thrive in an ever-changing world.</w:t>
      </w:r>
    </w:p>
    <w:p w14:paraId="61F7068C" w14:textId="191F8826"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In the post-pandemic era, education must focus on cultivating critical thinking, adaptability, opportunity recognition, and problem-solving abilities among students. Entrepreneurship, with its emphasis on practical application and real-world relevance, has become a crucial aspect of education in today's interconnected society. By incorporating entrepreneurship in school curricula, we can foster innovation, creativity, and resilience among students, better preparing them to face uncertainty and challenges with confidence</w:t>
      </w:r>
      <w:r w:rsidR="00B64620" w:rsidRPr="00A540EE">
        <w:rPr>
          <w:rFonts w:ascii="Times New Roman" w:eastAsia="Times New Roman" w:hAnsi="Times New Roman" w:cs="Times New Roman"/>
          <w:kern w:val="0"/>
          <w:sz w:val="24"/>
          <w:szCs w:val="24"/>
          <w14:ligatures w14:val="none"/>
        </w:rPr>
        <w:t xml:space="preserve"> (</w:t>
      </w:r>
      <w:r w:rsidR="00B64620" w:rsidRPr="00A540EE">
        <w:rPr>
          <w:rFonts w:ascii="Times New Roman" w:hAnsi="Times New Roman" w:cs="Times New Roman"/>
          <w:sz w:val="24"/>
          <w:szCs w:val="24"/>
          <w:shd w:val="clear" w:color="auto" w:fill="FFFFFF"/>
        </w:rPr>
        <w:t>Zhang</w:t>
      </w:r>
      <w:r w:rsidR="00B64620" w:rsidRPr="00A540EE">
        <w:rPr>
          <w:rFonts w:ascii="Times New Roman" w:hAnsi="Times New Roman" w:cs="Times New Roman"/>
          <w:sz w:val="24"/>
          <w:szCs w:val="24"/>
          <w:shd w:val="clear" w:color="auto" w:fill="FFFFFF"/>
        </w:rPr>
        <w:t xml:space="preserve"> </w:t>
      </w:r>
      <w:r w:rsidR="00B64620" w:rsidRPr="00A540EE">
        <w:rPr>
          <w:rFonts w:ascii="Times New Roman" w:hAnsi="Times New Roman" w:cs="Times New Roman"/>
          <w:sz w:val="24"/>
          <w:szCs w:val="24"/>
          <w:shd w:val="clear" w:color="auto" w:fill="FFFFFF"/>
        </w:rPr>
        <w:t>&amp; Huang, 2021)</w:t>
      </w:r>
      <w:r w:rsidRPr="00A540EE">
        <w:rPr>
          <w:rFonts w:ascii="Times New Roman" w:eastAsia="Times New Roman" w:hAnsi="Times New Roman" w:cs="Times New Roman"/>
          <w:kern w:val="0"/>
          <w:sz w:val="24"/>
          <w:szCs w:val="24"/>
          <w14:ligatures w14:val="none"/>
        </w:rPr>
        <w:t>.</w:t>
      </w:r>
    </w:p>
    <w:p w14:paraId="5CC30399"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1.2 Entrepreneurial Mindset in Education</w:t>
      </w:r>
    </w:p>
    <w:p w14:paraId="406DDD26" w14:textId="35B9AC34"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An entrepreneurial attitude is a fundamental aspect of entrepreneurship education. It encompasses a set of attitudes, traits, and thinking methods that empower individuals to approach challenges with creativity, curiosity, and calculated risk-taking</w:t>
      </w:r>
      <w:r w:rsidR="00E57644" w:rsidRPr="00A540EE">
        <w:rPr>
          <w:rFonts w:ascii="Times New Roman" w:eastAsia="Times New Roman" w:hAnsi="Times New Roman" w:cs="Times New Roman"/>
          <w:kern w:val="0"/>
          <w:sz w:val="24"/>
          <w:szCs w:val="24"/>
          <w14:ligatures w14:val="none"/>
        </w:rPr>
        <w:t xml:space="preserve"> (</w:t>
      </w:r>
      <w:r w:rsidR="00E57644" w:rsidRPr="00A540EE">
        <w:rPr>
          <w:rFonts w:ascii="Times New Roman" w:hAnsi="Times New Roman" w:cs="Times New Roman"/>
          <w:sz w:val="24"/>
          <w:szCs w:val="24"/>
          <w:shd w:val="clear" w:color="auto" w:fill="FFFFFF"/>
        </w:rPr>
        <w:t>Colombelli</w:t>
      </w:r>
      <w:r w:rsidR="00E57644" w:rsidRPr="00A540EE">
        <w:rPr>
          <w:rFonts w:ascii="Times New Roman" w:hAnsi="Times New Roman" w:cs="Times New Roman"/>
          <w:sz w:val="24"/>
          <w:szCs w:val="24"/>
          <w:shd w:val="clear" w:color="auto" w:fill="FFFFFF"/>
        </w:rPr>
        <w:t xml:space="preserve"> et al., </w:t>
      </w:r>
      <w:r w:rsidR="00914F77" w:rsidRPr="00A540EE">
        <w:rPr>
          <w:rFonts w:ascii="Times New Roman" w:hAnsi="Times New Roman" w:cs="Times New Roman"/>
          <w:sz w:val="24"/>
          <w:szCs w:val="24"/>
          <w:shd w:val="clear" w:color="auto" w:fill="FFFFFF"/>
        </w:rPr>
        <w:t>2022)</w:t>
      </w:r>
      <w:r w:rsidRPr="00A540EE">
        <w:rPr>
          <w:rFonts w:ascii="Times New Roman" w:eastAsia="Times New Roman" w:hAnsi="Times New Roman" w:cs="Times New Roman"/>
          <w:kern w:val="0"/>
          <w:sz w:val="24"/>
          <w:szCs w:val="24"/>
          <w14:ligatures w14:val="none"/>
        </w:rPr>
        <w:t>. Introducing and nurturing an entrepreneurial attitude in schools can greatly benefit students in adapting to the rapidly changing world around them.</w:t>
      </w:r>
    </w:p>
    <w:p w14:paraId="51C9C91B" w14:textId="5C1DE48A"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lastRenderedPageBreak/>
        <w:t>By fostering an entrepreneurial spirit, education can enable students to embrace uncertainty, persevere through failures, and view mistakes as opportunities for learning and growth. This process instills valuable qualities such as resilience, self-motivation, initiative, and a lifelong thirst for knowledge. Moreover, students with an entrepreneurial attitude are encouraged to think critically, analyze problems from multiple perspectives, and explore innovative solutions</w:t>
      </w:r>
      <w:r w:rsidR="00914F77" w:rsidRPr="00A540EE">
        <w:rPr>
          <w:rFonts w:ascii="Times New Roman" w:eastAsia="Times New Roman" w:hAnsi="Times New Roman" w:cs="Times New Roman"/>
          <w:kern w:val="0"/>
          <w:sz w:val="24"/>
          <w:szCs w:val="24"/>
          <w14:ligatures w14:val="none"/>
        </w:rPr>
        <w:t xml:space="preserve"> </w:t>
      </w:r>
      <w:r w:rsidR="00914F77" w:rsidRPr="00A540EE">
        <w:rPr>
          <w:rFonts w:ascii="Times New Roman" w:eastAsia="Times New Roman" w:hAnsi="Times New Roman" w:cs="Times New Roman"/>
          <w:kern w:val="0"/>
          <w:sz w:val="24"/>
          <w:szCs w:val="24"/>
          <w14:ligatures w14:val="none"/>
        </w:rPr>
        <w:t>(</w:t>
      </w:r>
      <w:r w:rsidR="00914F77" w:rsidRPr="00A540EE">
        <w:rPr>
          <w:rFonts w:ascii="Times New Roman" w:hAnsi="Times New Roman" w:cs="Times New Roman"/>
          <w:sz w:val="24"/>
          <w:szCs w:val="24"/>
          <w:shd w:val="clear" w:color="auto" w:fill="FFFFFF"/>
        </w:rPr>
        <w:t>Colombelli et al., 2022)</w:t>
      </w:r>
      <w:r w:rsidRPr="00A540EE">
        <w:rPr>
          <w:rFonts w:ascii="Times New Roman" w:eastAsia="Times New Roman" w:hAnsi="Times New Roman" w:cs="Times New Roman"/>
          <w:kern w:val="0"/>
          <w:sz w:val="24"/>
          <w:szCs w:val="24"/>
          <w14:ligatures w14:val="none"/>
        </w:rPr>
        <w:t>. By promoting such an approach in education, we equip students with essential skills and a mindset that will serve them well throughout their lives.</w:t>
      </w:r>
    </w:p>
    <w:p w14:paraId="4534E388"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1.3 Entrepreneurship and Global Competence</w:t>
      </w:r>
    </w:p>
    <w:p w14:paraId="1909A044" w14:textId="16AB75D0"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Developing global competency is paramount for students in today's interconnected world. Entrepreneurship education plays a crucial role in fostering a global mindset and facilitating connections with diverse cultures, perspectives, and markets. By engaging in global entrepreneurship, students gain insights into cultural variations, market trends, and international business prospects</w:t>
      </w:r>
      <w:r w:rsidR="005D19B1" w:rsidRPr="00A540EE">
        <w:rPr>
          <w:rFonts w:ascii="Times New Roman" w:eastAsia="Times New Roman" w:hAnsi="Times New Roman" w:cs="Times New Roman"/>
          <w:kern w:val="0"/>
          <w:sz w:val="24"/>
          <w:szCs w:val="24"/>
          <w14:ligatures w14:val="none"/>
        </w:rPr>
        <w:t xml:space="preserve"> (</w:t>
      </w:r>
      <w:r w:rsidR="005D19B1" w:rsidRPr="00A540EE">
        <w:rPr>
          <w:rFonts w:ascii="Times New Roman" w:hAnsi="Times New Roman" w:cs="Times New Roman"/>
          <w:sz w:val="24"/>
          <w:szCs w:val="24"/>
          <w:shd w:val="clear" w:color="auto" w:fill="FFFFFF"/>
        </w:rPr>
        <w:t>Aima</w:t>
      </w:r>
      <w:r w:rsidR="005D19B1" w:rsidRPr="00A540EE">
        <w:rPr>
          <w:rFonts w:ascii="Times New Roman" w:hAnsi="Times New Roman" w:cs="Times New Roman"/>
          <w:sz w:val="24"/>
          <w:szCs w:val="24"/>
          <w:shd w:val="clear" w:color="auto" w:fill="FFFFFF"/>
        </w:rPr>
        <w:t xml:space="preserve"> et al., 2020)</w:t>
      </w:r>
      <w:r w:rsidRPr="00A540EE">
        <w:rPr>
          <w:rFonts w:ascii="Times New Roman" w:eastAsia="Times New Roman" w:hAnsi="Times New Roman" w:cs="Times New Roman"/>
          <w:kern w:val="0"/>
          <w:sz w:val="24"/>
          <w:szCs w:val="24"/>
          <w14:ligatures w14:val="none"/>
        </w:rPr>
        <w:t>.</w:t>
      </w:r>
    </w:p>
    <w:p w14:paraId="21560B99"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Entrepreneurship education enhances cross-cultural communication, teamwork, and adaptability, enabling students to collaborate effectively in diverse teams and navigate global business settings. Embracing diversity and learning from different cultures become integral to their journey, empowering them to innovate and seize global opportunities.</w:t>
      </w:r>
    </w:p>
    <w:p w14:paraId="2D00BE2B" w14:textId="77777777" w:rsidR="00E37A4F" w:rsidRPr="00A540EE" w:rsidRDefault="00E37A4F" w:rsidP="00A540EE">
      <w:pPr>
        <w:spacing w:after="0" w:line="480" w:lineRule="auto"/>
        <w:jc w:val="center"/>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Section 2: Entrepreneurship Education: Curriculum and Pedagogy</w:t>
      </w:r>
    </w:p>
    <w:p w14:paraId="108C4493"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2.1 Integrating Entrepreneurship into the Educational Framework</w:t>
      </w:r>
    </w:p>
    <w:p w14:paraId="702F83C8" w14:textId="77957138"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 xml:space="preserve">Integrating entrepreneurship into education is essential to foster an entrepreneurial mindset and skill set among students. By making entrepreneurship a core curriculum subject, it can be seamlessly woven into various disciplines and educational levels. Entrepreneurship in education breaks down the barriers between different subjects, promoting interdisciplinary </w:t>
      </w:r>
      <w:r w:rsidRPr="00A540EE">
        <w:rPr>
          <w:rFonts w:ascii="Times New Roman" w:eastAsia="Times New Roman" w:hAnsi="Times New Roman" w:cs="Times New Roman"/>
          <w:kern w:val="0"/>
          <w:sz w:val="24"/>
          <w:szCs w:val="24"/>
          <w14:ligatures w14:val="none"/>
        </w:rPr>
        <w:lastRenderedPageBreak/>
        <w:t>learning. This integration allows students to understand the interconnectedness of diverse fields of knowledge and empowers them to apply entrepreneurial thinking to solve complex problems</w:t>
      </w:r>
      <w:r w:rsidR="00851B2E" w:rsidRPr="00A540EE">
        <w:rPr>
          <w:rFonts w:ascii="Times New Roman" w:eastAsia="Times New Roman" w:hAnsi="Times New Roman" w:cs="Times New Roman"/>
          <w:kern w:val="0"/>
          <w:sz w:val="24"/>
          <w:szCs w:val="24"/>
          <w14:ligatures w14:val="none"/>
        </w:rPr>
        <w:t xml:space="preserve"> </w:t>
      </w:r>
      <w:r w:rsidR="00851B2E" w:rsidRPr="00A540EE">
        <w:rPr>
          <w:rFonts w:ascii="Times New Roman" w:eastAsia="Times New Roman" w:hAnsi="Times New Roman" w:cs="Times New Roman"/>
          <w:kern w:val="0"/>
          <w:sz w:val="24"/>
          <w:szCs w:val="24"/>
          <w14:ligatures w14:val="none"/>
        </w:rPr>
        <w:t>(</w:t>
      </w:r>
      <w:r w:rsidR="00851B2E" w:rsidRPr="00A540EE">
        <w:rPr>
          <w:rFonts w:ascii="Times New Roman" w:hAnsi="Times New Roman" w:cs="Times New Roman"/>
          <w:sz w:val="24"/>
          <w:szCs w:val="24"/>
          <w:shd w:val="clear" w:color="auto" w:fill="FFFFFF"/>
        </w:rPr>
        <w:t>Zhang &amp; Huang, 2021)</w:t>
      </w:r>
      <w:r w:rsidRPr="00A540EE">
        <w:rPr>
          <w:rFonts w:ascii="Times New Roman" w:eastAsia="Times New Roman" w:hAnsi="Times New Roman" w:cs="Times New Roman"/>
          <w:kern w:val="0"/>
          <w:sz w:val="24"/>
          <w:szCs w:val="24"/>
          <w14:ligatures w14:val="none"/>
        </w:rPr>
        <w:t>. By adopting an entrepreneurial approach, students learn to think critically, creatively, and innovatively, enhancing their problem-solving abilities across various domains. This holistic and interdisciplinary learning experience prepares students to be adaptable, resourceful, and proactive in addressing real-world challenges in their future endeavors.</w:t>
      </w:r>
    </w:p>
    <w:p w14:paraId="69DF7B53"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2.2 Experiential Learning and Real-World Applications</w:t>
      </w:r>
    </w:p>
    <w:p w14:paraId="3D8B201B" w14:textId="38015A8B"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Entrepreneurship education places a strong emphasis on experiential learning, allowing students to apply academic principles to real-world entrepreneurship challenges through hands-on experiences</w:t>
      </w:r>
      <w:r w:rsidR="005B3D97" w:rsidRPr="00A540EE">
        <w:rPr>
          <w:rFonts w:ascii="Times New Roman" w:eastAsia="Times New Roman" w:hAnsi="Times New Roman" w:cs="Times New Roman"/>
          <w:kern w:val="0"/>
          <w:sz w:val="24"/>
          <w:szCs w:val="24"/>
          <w14:ligatures w14:val="none"/>
        </w:rPr>
        <w:t xml:space="preserve"> (</w:t>
      </w:r>
      <w:r w:rsidR="007B18D1" w:rsidRPr="00A540EE">
        <w:rPr>
          <w:rFonts w:ascii="Times New Roman" w:hAnsi="Times New Roman" w:cs="Times New Roman"/>
          <w:sz w:val="24"/>
          <w:szCs w:val="24"/>
          <w:shd w:val="clear" w:color="auto" w:fill="FFFFFF"/>
        </w:rPr>
        <w:t>Anwar</w:t>
      </w:r>
      <w:r w:rsidR="007B18D1" w:rsidRPr="00A540EE">
        <w:rPr>
          <w:rFonts w:ascii="Times New Roman" w:hAnsi="Times New Roman" w:cs="Times New Roman"/>
          <w:sz w:val="24"/>
          <w:szCs w:val="24"/>
          <w:shd w:val="clear" w:color="auto" w:fill="FFFFFF"/>
        </w:rPr>
        <w:t xml:space="preserve"> </w:t>
      </w:r>
      <w:r w:rsidR="007B18D1" w:rsidRPr="00A540EE">
        <w:rPr>
          <w:rFonts w:ascii="Times New Roman" w:hAnsi="Times New Roman" w:cs="Times New Roman"/>
          <w:sz w:val="24"/>
          <w:szCs w:val="24"/>
          <w:shd w:val="clear" w:color="auto" w:fill="FFFFFF"/>
        </w:rPr>
        <w:t>&amp; Abdullah, 2021)</w:t>
      </w:r>
      <w:r w:rsidRPr="00A540EE">
        <w:rPr>
          <w:rFonts w:ascii="Times New Roman" w:eastAsia="Times New Roman" w:hAnsi="Times New Roman" w:cs="Times New Roman"/>
          <w:kern w:val="0"/>
          <w:sz w:val="24"/>
          <w:szCs w:val="24"/>
          <w14:ligatures w14:val="none"/>
        </w:rPr>
        <w:t>. Various activities such as business simulations, startup ventures, and entrepreneurship challenges provide valuable opportunities for students to engage with entrepreneurship in practical ways.</w:t>
      </w:r>
    </w:p>
    <w:p w14:paraId="1D5B7671"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By immersing students in real-world entrepreneurial applications, this approach bridges the gap between theory and practice. Students gain firsthand experience in areas like opportunity identification, business planning, marketing strategies, and financial management. Through experience-based learning, students develop essential entrepreneurial skills, including creativity, resilience, flexibility, and effective decision-making. This active learning approach nurtures an entrepreneurial mindset and equips students with practical skills that are crucial for their future entrepreneurial endeavors.</w:t>
      </w:r>
    </w:p>
    <w:p w14:paraId="58DB7D3A"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2.3 Collaborative and Interdisciplinary Approaches</w:t>
      </w:r>
    </w:p>
    <w:p w14:paraId="77601267" w14:textId="0084DDF0"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 xml:space="preserve">Collaboration and </w:t>
      </w:r>
      <w:r w:rsidR="00B93A8D" w:rsidRPr="00A540EE">
        <w:rPr>
          <w:rFonts w:ascii="Times New Roman" w:eastAsia="Times New Roman" w:hAnsi="Times New Roman" w:cs="Times New Roman"/>
          <w:kern w:val="0"/>
          <w:sz w:val="24"/>
          <w:szCs w:val="24"/>
          <w14:ligatures w14:val="none"/>
        </w:rPr>
        <w:t>inter</w:t>
      </w:r>
      <w:r w:rsidRPr="00A540EE">
        <w:rPr>
          <w:rFonts w:ascii="Times New Roman" w:eastAsia="Times New Roman" w:hAnsi="Times New Roman" w:cs="Times New Roman"/>
          <w:kern w:val="0"/>
          <w:sz w:val="24"/>
          <w:szCs w:val="24"/>
          <w14:ligatures w14:val="none"/>
        </w:rPr>
        <w:t xml:space="preserve">disciplinary </w:t>
      </w:r>
      <w:r w:rsidR="00B93A8D" w:rsidRPr="00A540EE">
        <w:rPr>
          <w:rFonts w:ascii="Times New Roman" w:eastAsia="Times New Roman" w:hAnsi="Times New Roman" w:cs="Times New Roman"/>
          <w:kern w:val="0"/>
          <w:sz w:val="24"/>
          <w:szCs w:val="24"/>
          <w14:ligatures w14:val="none"/>
        </w:rPr>
        <w:t xml:space="preserve">approaches </w:t>
      </w:r>
      <w:r w:rsidRPr="00A540EE">
        <w:rPr>
          <w:rFonts w:ascii="Times New Roman" w:eastAsia="Times New Roman" w:hAnsi="Times New Roman" w:cs="Times New Roman"/>
          <w:kern w:val="0"/>
          <w:sz w:val="24"/>
          <w:szCs w:val="24"/>
          <w14:ligatures w14:val="none"/>
        </w:rPr>
        <w:t xml:space="preserve">play a vital role in fostering entrepreneurship. Through collaboration, students are encouraged to cooperate, communicate, </w:t>
      </w:r>
      <w:r w:rsidRPr="00A540EE">
        <w:rPr>
          <w:rFonts w:ascii="Times New Roman" w:eastAsia="Times New Roman" w:hAnsi="Times New Roman" w:cs="Times New Roman"/>
          <w:kern w:val="0"/>
          <w:sz w:val="24"/>
          <w:szCs w:val="24"/>
          <w14:ligatures w14:val="none"/>
        </w:rPr>
        <w:lastRenderedPageBreak/>
        <w:t>and share ideas, all of which are crucial for success in business ventures. By facilitating cooperation, educators enable students to actively engage in entrepreneurial initiatives, exchange perspectives, and learn from each other's experiences</w:t>
      </w:r>
      <w:r w:rsidR="005362C6" w:rsidRPr="00A540EE">
        <w:rPr>
          <w:rFonts w:ascii="Times New Roman" w:eastAsia="Times New Roman" w:hAnsi="Times New Roman" w:cs="Times New Roman"/>
          <w:kern w:val="0"/>
          <w:sz w:val="24"/>
          <w:szCs w:val="24"/>
          <w14:ligatures w14:val="none"/>
        </w:rPr>
        <w:t xml:space="preserve"> (</w:t>
      </w:r>
      <w:r w:rsidR="005362C6" w:rsidRPr="00A540EE">
        <w:rPr>
          <w:rFonts w:ascii="Times New Roman" w:hAnsi="Times New Roman" w:cs="Times New Roman"/>
          <w:sz w:val="24"/>
          <w:szCs w:val="24"/>
          <w:shd w:val="clear" w:color="auto" w:fill="FFFFFF"/>
        </w:rPr>
        <w:t>Androutsos</w:t>
      </w:r>
      <w:r w:rsidR="005362C6" w:rsidRPr="00A540EE">
        <w:rPr>
          <w:rFonts w:ascii="Times New Roman" w:hAnsi="Times New Roman" w:cs="Times New Roman"/>
          <w:sz w:val="24"/>
          <w:szCs w:val="24"/>
          <w:shd w:val="clear" w:color="auto" w:fill="FFFFFF"/>
        </w:rPr>
        <w:t xml:space="preserve"> </w:t>
      </w:r>
      <w:r w:rsidR="005362C6" w:rsidRPr="00A540EE">
        <w:rPr>
          <w:rFonts w:ascii="Times New Roman" w:hAnsi="Times New Roman" w:cs="Times New Roman"/>
          <w:sz w:val="24"/>
          <w:szCs w:val="24"/>
          <w:shd w:val="clear" w:color="auto" w:fill="FFFFFF"/>
        </w:rPr>
        <w:t>&amp; Brinia, 2019</w:t>
      </w:r>
      <w:r w:rsidR="005362C6" w:rsidRPr="00A540EE">
        <w:rPr>
          <w:rFonts w:ascii="Times New Roman" w:hAnsi="Times New Roman" w:cs="Times New Roman"/>
          <w:sz w:val="24"/>
          <w:szCs w:val="24"/>
          <w:shd w:val="clear" w:color="auto" w:fill="FFFFFF"/>
        </w:rPr>
        <w:t>)</w:t>
      </w:r>
      <w:r w:rsidRPr="00A540EE">
        <w:rPr>
          <w:rFonts w:ascii="Times New Roman" w:eastAsia="Times New Roman" w:hAnsi="Times New Roman" w:cs="Times New Roman"/>
          <w:kern w:val="0"/>
          <w:sz w:val="24"/>
          <w:szCs w:val="24"/>
          <w14:ligatures w14:val="none"/>
        </w:rPr>
        <w:t>.</w:t>
      </w:r>
    </w:p>
    <w:p w14:paraId="3BAEEEAE"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Integrating disciplines within entrepreneurship education encourages students to adopt a holistic approach when tackling complex problems. By combining knowledge from diverse subjects, students can develop innovative and comprehensive solutions. Moreover, entrepreneurship education provides a platform for students from different academic backgrounds to interact and share their knowledge, fostering a rich and diverse learning environment. This cross-disciplinary interaction not only enhances students' understanding of various subjects but also promotes creativity and innovative thinking as they draw from a broader pool of insights and perspectives.</w:t>
      </w:r>
    </w:p>
    <w:p w14:paraId="41076D64"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2.4 Teaching Design Thinking and Creativity</w:t>
      </w:r>
    </w:p>
    <w:p w14:paraId="54FC698C" w14:textId="77CCD12B"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Creativity is at the core of entrepreneurship. To foster creativity in entrepreneurship education, it is essential to create an environment where students are encouraged to think creatively, challenge assumptions, and generate new ideas. Design thinking, with its emphasis on empathy, brainstorming, prototyping, and iteration, provides an effective framework that educators can incorporate into entrepreneurial programs</w:t>
      </w:r>
      <w:r w:rsidR="00865623" w:rsidRPr="00A540EE">
        <w:rPr>
          <w:rFonts w:ascii="Times New Roman" w:eastAsia="Times New Roman" w:hAnsi="Times New Roman" w:cs="Times New Roman"/>
          <w:kern w:val="0"/>
          <w:sz w:val="24"/>
          <w:szCs w:val="24"/>
          <w14:ligatures w14:val="none"/>
        </w:rPr>
        <w:t xml:space="preserve"> </w:t>
      </w:r>
      <w:r w:rsidR="00DC1C00" w:rsidRPr="00A540EE">
        <w:rPr>
          <w:rFonts w:ascii="Times New Roman" w:eastAsia="Times New Roman" w:hAnsi="Times New Roman" w:cs="Times New Roman"/>
          <w:kern w:val="0"/>
          <w:sz w:val="24"/>
          <w:szCs w:val="24"/>
          <w14:ligatures w14:val="none"/>
        </w:rPr>
        <w:t>(</w:t>
      </w:r>
      <w:r w:rsidR="00865623" w:rsidRPr="00A540EE">
        <w:rPr>
          <w:rFonts w:ascii="Times New Roman" w:hAnsi="Times New Roman" w:cs="Times New Roman"/>
          <w:sz w:val="24"/>
          <w:szCs w:val="24"/>
          <w:shd w:val="clear" w:color="auto" w:fill="FFFFFF"/>
        </w:rPr>
        <w:t>Lynch</w:t>
      </w:r>
      <w:r w:rsidR="00865623" w:rsidRPr="00A540EE">
        <w:rPr>
          <w:rFonts w:ascii="Times New Roman" w:hAnsi="Times New Roman" w:cs="Times New Roman"/>
          <w:sz w:val="24"/>
          <w:szCs w:val="24"/>
          <w:shd w:val="clear" w:color="auto" w:fill="FFFFFF"/>
        </w:rPr>
        <w:t xml:space="preserve"> et al., </w:t>
      </w:r>
      <w:r w:rsidR="00DC1C00" w:rsidRPr="00A540EE">
        <w:rPr>
          <w:rFonts w:ascii="Times New Roman" w:hAnsi="Times New Roman" w:cs="Times New Roman"/>
          <w:sz w:val="24"/>
          <w:szCs w:val="24"/>
          <w:shd w:val="clear" w:color="auto" w:fill="FFFFFF"/>
        </w:rPr>
        <w:t>2021)</w:t>
      </w:r>
      <w:r w:rsidRPr="00A540EE">
        <w:rPr>
          <w:rFonts w:ascii="Times New Roman" w:eastAsia="Times New Roman" w:hAnsi="Times New Roman" w:cs="Times New Roman"/>
          <w:kern w:val="0"/>
          <w:sz w:val="24"/>
          <w:szCs w:val="24"/>
          <w14:ligatures w14:val="none"/>
        </w:rPr>
        <w:t>.</w:t>
      </w:r>
    </w:p>
    <w:p w14:paraId="7269FFFD"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Through design thinking, students learn to identify problems, empathize with users, develop innovative solutions, and test prototypes. This approach instills in students the mindset to view failure as a valuable learning opportunity rather than a setback, encouraging them to persevere on the path to success. By nurturing creativity and embracing design thinking principles, pupils are equipped to develop and actualize their ideas, fostering a culture of innovation and entrepreneurial spirit.</w:t>
      </w:r>
    </w:p>
    <w:p w14:paraId="678E8ED5"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lastRenderedPageBreak/>
        <w:t>2.5 Assessment and Evaluation in Entrepreneurship Education</w:t>
      </w:r>
    </w:p>
    <w:p w14:paraId="630A8061"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Evaluating the effectiveness and continuous improvement of entrepreneurship education requires innovative assessment methodologies that capture the uniqueness of entrepreneurial learning. Traditional evaluation techniques may not fully measure the impact of entrepreneurship education on students' knowledge, skills, attitudes, and behaviors.</w:t>
      </w:r>
    </w:p>
    <w:p w14:paraId="4A2F9051" w14:textId="45F1CCF0" w:rsidR="00310ACB"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Various assessment methods can be employed to evaluate entrepreneurship education, including traditional examinations, presentations, business plan contests, reflection diaries, and self-assessment activities. Moreover, students' entrepreneurial growth can be influenced by interactions with mentors, peers, and industry experts. Assessing entrepreneurship education enables instructors to refine their teaching methods, identify areas for improvement, and ensure students' entrepreneurial development</w:t>
      </w:r>
      <w:r w:rsidR="00B96BAA" w:rsidRPr="00A540EE">
        <w:rPr>
          <w:rFonts w:ascii="Times New Roman" w:eastAsia="Times New Roman" w:hAnsi="Times New Roman" w:cs="Times New Roman"/>
          <w:kern w:val="0"/>
          <w:sz w:val="24"/>
          <w:szCs w:val="24"/>
          <w14:ligatures w14:val="none"/>
        </w:rPr>
        <w:t xml:space="preserve"> (</w:t>
      </w:r>
      <w:r w:rsidR="00B96BAA" w:rsidRPr="00A540EE">
        <w:rPr>
          <w:rFonts w:ascii="Times New Roman" w:hAnsi="Times New Roman" w:cs="Times New Roman"/>
          <w:color w:val="222222"/>
          <w:sz w:val="24"/>
          <w:szCs w:val="24"/>
          <w:shd w:val="clear" w:color="auto" w:fill="FFFFFF"/>
        </w:rPr>
        <w:t>Sherkat</w:t>
      </w:r>
      <w:r w:rsidR="00B96BAA" w:rsidRPr="00A540EE">
        <w:rPr>
          <w:rFonts w:ascii="Times New Roman" w:hAnsi="Times New Roman" w:cs="Times New Roman"/>
          <w:color w:val="222222"/>
          <w:sz w:val="24"/>
          <w:szCs w:val="24"/>
          <w:shd w:val="clear" w:color="auto" w:fill="FFFFFF"/>
        </w:rPr>
        <w:t xml:space="preserve"> </w:t>
      </w:r>
      <w:r w:rsidR="00B96BAA" w:rsidRPr="00A540EE">
        <w:rPr>
          <w:rFonts w:ascii="Times New Roman" w:hAnsi="Times New Roman" w:cs="Times New Roman"/>
          <w:color w:val="222222"/>
          <w:sz w:val="24"/>
          <w:szCs w:val="24"/>
          <w:shd w:val="clear" w:color="auto" w:fill="FFFFFF"/>
        </w:rPr>
        <w:t>&amp; Chenari, 2022</w:t>
      </w:r>
      <w:r w:rsidR="00B96BAA" w:rsidRPr="00A540EE">
        <w:rPr>
          <w:rFonts w:ascii="Times New Roman" w:hAnsi="Times New Roman" w:cs="Times New Roman"/>
          <w:color w:val="222222"/>
          <w:sz w:val="24"/>
          <w:szCs w:val="24"/>
          <w:shd w:val="clear" w:color="auto" w:fill="FFFFFF"/>
        </w:rPr>
        <w:t>)</w:t>
      </w:r>
      <w:r w:rsidRPr="00A540EE">
        <w:rPr>
          <w:rFonts w:ascii="Times New Roman" w:eastAsia="Times New Roman" w:hAnsi="Times New Roman" w:cs="Times New Roman"/>
          <w:kern w:val="0"/>
          <w:sz w:val="24"/>
          <w:szCs w:val="24"/>
          <w14:ligatures w14:val="none"/>
        </w:rPr>
        <w:t>.</w:t>
      </w:r>
    </w:p>
    <w:p w14:paraId="0FA82845" w14:textId="77777777" w:rsidR="00E37A4F" w:rsidRPr="00A540EE" w:rsidRDefault="00E37A4F" w:rsidP="00A540EE">
      <w:pPr>
        <w:spacing w:after="0" w:line="480" w:lineRule="auto"/>
        <w:jc w:val="center"/>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Section 3: Technology and Digital Entrepreneurship in Education</w:t>
      </w:r>
    </w:p>
    <w:p w14:paraId="411D9670"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3.1 Leveraging Technology for Entrepreneurial Learning</w:t>
      </w:r>
    </w:p>
    <w:p w14:paraId="27212972" w14:textId="0FFECE78"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In the digital era, technology plays a crucial role in entrepreneurship education by providing new tools and platforms to enhance learning and explore digital entrepreneurship. Educators can create dynamic learning environments that simulate real-world entrepreneurial scenarios using technology. Online platforms and learning management systems enable students to access entrepreneurial courses, interactive materials, and tools anytime and anywhere. Virtual collaboration technologies facilitate student cooperation, idea exchange, and project management in remote or hybrid learning settings</w:t>
      </w:r>
      <w:r w:rsidR="00227D2D" w:rsidRPr="00A540EE">
        <w:rPr>
          <w:rFonts w:ascii="Times New Roman" w:eastAsia="Times New Roman" w:hAnsi="Times New Roman" w:cs="Times New Roman"/>
          <w:kern w:val="0"/>
          <w:sz w:val="24"/>
          <w:szCs w:val="24"/>
          <w14:ligatures w14:val="none"/>
        </w:rPr>
        <w:t xml:space="preserve"> (</w:t>
      </w:r>
      <w:r w:rsidR="00227D2D" w:rsidRPr="00A540EE">
        <w:rPr>
          <w:rFonts w:ascii="Times New Roman" w:hAnsi="Times New Roman" w:cs="Times New Roman"/>
          <w:color w:val="222222"/>
          <w:sz w:val="24"/>
          <w:szCs w:val="24"/>
          <w:shd w:val="clear" w:color="auto" w:fill="FFFFFF"/>
        </w:rPr>
        <w:t>Khurana</w:t>
      </w:r>
      <w:r w:rsidR="00227D2D" w:rsidRPr="00A540EE">
        <w:rPr>
          <w:rFonts w:ascii="Times New Roman" w:hAnsi="Times New Roman" w:cs="Times New Roman"/>
          <w:color w:val="222222"/>
          <w:sz w:val="24"/>
          <w:szCs w:val="24"/>
          <w:shd w:val="clear" w:color="auto" w:fill="FFFFFF"/>
        </w:rPr>
        <w:t xml:space="preserve"> </w:t>
      </w:r>
      <w:r w:rsidR="00227D2D" w:rsidRPr="00A540EE">
        <w:rPr>
          <w:rFonts w:ascii="Times New Roman" w:hAnsi="Times New Roman" w:cs="Times New Roman"/>
          <w:color w:val="222222"/>
          <w:sz w:val="24"/>
          <w:szCs w:val="24"/>
          <w:shd w:val="clear" w:color="auto" w:fill="FFFFFF"/>
        </w:rPr>
        <w:t>&amp; Dutta, 2021)</w:t>
      </w:r>
      <w:r w:rsidRPr="00A540EE">
        <w:rPr>
          <w:rFonts w:ascii="Times New Roman" w:eastAsia="Times New Roman" w:hAnsi="Times New Roman" w:cs="Times New Roman"/>
          <w:kern w:val="0"/>
          <w:sz w:val="24"/>
          <w:szCs w:val="24"/>
          <w14:ligatures w14:val="none"/>
        </w:rPr>
        <w:t>. Additionally, technology opens doors to virtual incubators and mentoring programs, connecting students with successful entrepreneurs and industry experts.</w:t>
      </w:r>
    </w:p>
    <w:p w14:paraId="3E3FBD53" w14:textId="77777777" w:rsidR="00E37A4F" w:rsidRPr="00A540EE" w:rsidRDefault="00E37A4F" w:rsidP="00A540EE">
      <w:pPr>
        <w:spacing w:after="0" w:line="480" w:lineRule="auto"/>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3.2 Teaching Digital Literacy and Online Entrepreneurship</w:t>
      </w:r>
    </w:p>
    <w:p w14:paraId="2E4EFADC" w14:textId="78DC206E"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lastRenderedPageBreak/>
        <w:t>Digital literacy has become a fundamental aspect of entrepreneurship education. Educators must equip students with skills in internet usage, e-commerce, digital marketing, and social media. Practical experiences and entrepreneurial mentoring foster digital literacy among students. Online entrepreneurship courses teach about e-commerce, digital marketing, branding, and leveraging social media for business purposes</w:t>
      </w:r>
      <w:r w:rsidR="00661B07" w:rsidRPr="00A540EE">
        <w:rPr>
          <w:rFonts w:ascii="Times New Roman" w:eastAsia="Times New Roman" w:hAnsi="Times New Roman" w:cs="Times New Roman"/>
          <w:kern w:val="0"/>
          <w:sz w:val="24"/>
          <w:szCs w:val="24"/>
          <w14:ligatures w14:val="none"/>
        </w:rPr>
        <w:t xml:space="preserve"> </w:t>
      </w:r>
      <w:r w:rsidR="00063DF6" w:rsidRPr="00A540EE">
        <w:rPr>
          <w:rFonts w:ascii="Times New Roman" w:eastAsia="Times New Roman" w:hAnsi="Times New Roman" w:cs="Times New Roman"/>
          <w:kern w:val="0"/>
          <w:sz w:val="24"/>
          <w:szCs w:val="24"/>
          <w14:ligatures w14:val="none"/>
        </w:rPr>
        <w:t>(</w:t>
      </w:r>
      <w:r w:rsidR="00063DF6" w:rsidRPr="00A540EE">
        <w:rPr>
          <w:rFonts w:ascii="Times New Roman" w:hAnsi="Times New Roman" w:cs="Times New Roman"/>
          <w:color w:val="222222"/>
          <w:sz w:val="24"/>
          <w:szCs w:val="24"/>
          <w:shd w:val="clear" w:color="auto" w:fill="FFFFFF"/>
        </w:rPr>
        <w:t>Mugiono</w:t>
      </w:r>
      <w:r w:rsidR="00063DF6" w:rsidRPr="00A540EE">
        <w:rPr>
          <w:rFonts w:ascii="Times New Roman" w:hAnsi="Times New Roman" w:cs="Times New Roman"/>
          <w:color w:val="222222"/>
          <w:sz w:val="24"/>
          <w:szCs w:val="24"/>
          <w:shd w:val="clear" w:color="auto" w:fill="FFFFFF"/>
        </w:rPr>
        <w:t xml:space="preserve"> et al., 2021)</w:t>
      </w:r>
      <w:r w:rsidRPr="00A540EE">
        <w:rPr>
          <w:rFonts w:ascii="Times New Roman" w:eastAsia="Times New Roman" w:hAnsi="Times New Roman" w:cs="Times New Roman"/>
          <w:kern w:val="0"/>
          <w:sz w:val="24"/>
          <w:szCs w:val="24"/>
          <w14:ligatures w14:val="none"/>
        </w:rPr>
        <w:t>. Digital literacy empowers students to leverage online business opportunities and adapt to evolving technology.</w:t>
      </w:r>
    </w:p>
    <w:p w14:paraId="26FA9E5E"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3.3 Fostering Creativity and Innovation through Technology</w:t>
      </w:r>
    </w:p>
    <w:p w14:paraId="779A4AD2" w14:textId="76BDA3C1"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Technology can catalyze creativity and innovation in entrepreneurship education. Design Thinking software, virtual reality, and 3D modeling platforms stimulate students' creative thinking and problem-solving abilities. Immersive experiences through technology encourage critical thinking in real-world problem-solving. Gamification and virtual simulations create safe environments for students to experiment, take risks, and learn from failures. Virtual reality applications allow students to make real-time judgments in realistic business scenarios, honing their entrepreneurial principles. Embracing technology nurtures creativity and prepares students for the rapidly changing digital landscape, enabling them to seize new opportunities</w:t>
      </w:r>
      <w:r w:rsidR="00364633" w:rsidRPr="00A540EE">
        <w:rPr>
          <w:rFonts w:ascii="Times New Roman" w:eastAsia="Times New Roman" w:hAnsi="Times New Roman" w:cs="Times New Roman"/>
          <w:kern w:val="0"/>
          <w:sz w:val="24"/>
          <w:szCs w:val="24"/>
          <w14:ligatures w14:val="none"/>
        </w:rPr>
        <w:t xml:space="preserve"> </w:t>
      </w:r>
      <w:r w:rsidR="00364633" w:rsidRPr="00A540EE">
        <w:rPr>
          <w:rFonts w:ascii="Times New Roman" w:eastAsia="Times New Roman" w:hAnsi="Times New Roman" w:cs="Times New Roman"/>
          <w:kern w:val="0"/>
          <w:sz w:val="24"/>
          <w:szCs w:val="24"/>
          <w14:ligatures w14:val="none"/>
        </w:rPr>
        <w:t>(</w:t>
      </w:r>
      <w:r w:rsidR="00364633" w:rsidRPr="00A540EE">
        <w:rPr>
          <w:rFonts w:ascii="Times New Roman" w:hAnsi="Times New Roman" w:cs="Times New Roman"/>
          <w:sz w:val="24"/>
          <w:szCs w:val="24"/>
          <w:shd w:val="clear" w:color="auto" w:fill="FFFFFF"/>
        </w:rPr>
        <w:t>Lynch et al., 2021)</w:t>
      </w:r>
      <w:r w:rsidRPr="00A540EE">
        <w:rPr>
          <w:rFonts w:ascii="Times New Roman" w:eastAsia="Times New Roman" w:hAnsi="Times New Roman" w:cs="Times New Roman"/>
          <w:kern w:val="0"/>
          <w:sz w:val="24"/>
          <w:szCs w:val="24"/>
          <w14:ligatures w14:val="none"/>
        </w:rPr>
        <w:t>.</w:t>
      </w:r>
    </w:p>
    <w:p w14:paraId="75354FD9"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3.4 Ethical Considerations in Digital Entrepreneurship</w:t>
      </w:r>
    </w:p>
    <w:p w14:paraId="194537E3" w14:textId="31928476"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 xml:space="preserve">Entrepreneurship education must address ethical considerations in the digital realm. Topics such as data privacy, cybersecurity, intellectual property rights, and ethical marketing should be incorporated into the curriculum. Teaching digital entrepreneurship ethics helps students understand the implications of their actions and make ethical decisions. By emphasizing ethics, educators enable students to establish sustainable and socially responsible enterprises that </w:t>
      </w:r>
      <w:r w:rsidRPr="00A540EE">
        <w:rPr>
          <w:rFonts w:ascii="Times New Roman" w:eastAsia="Times New Roman" w:hAnsi="Times New Roman" w:cs="Times New Roman"/>
          <w:kern w:val="0"/>
          <w:sz w:val="24"/>
          <w:szCs w:val="24"/>
          <w14:ligatures w14:val="none"/>
        </w:rPr>
        <w:lastRenderedPageBreak/>
        <w:t>benefit society</w:t>
      </w:r>
      <w:r w:rsidR="003A1D4A" w:rsidRPr="00A540EE">
        <w:rPr>
          <w:rFonts w:ascii="Times New Roman" w:eastAsia="Times New Roman" w:hAnsi="Times New Roman" w:cs="Times New Roman"/>
          <w:kern w:val="0"/>
          <w:sz w:val="24"/>
          <w:szCs w:val="24"/>
          <w14:ligatures w14:val="none"/>
        </w:rPr>
        <w:t xml:space="preserve"> </w:t>
      </w:r>
      <w:r w:rsidR="008B324D" w:rsidRPr="00A540EE">
        <w:rPr>
          <w:rFonts w:ascii="Times New Roman" w:eastAsia="Times New Roman" w:hAnsi="Times New Roman" w:cs="Times New Roman"/>
          <w:kern w:val="0"/>
          <w:sz w:val="24"/>
          <w:szCs w:val="24"/>
          <w14:ligatures w14:val="none"/>
        </w:rPr>
        <w:t>(</w:t>
      </w:r>
      <w:r w:rsidR="003A1D4A" w:rsidRPr="00A540EE">
        <w:rPr>
          <w:rFonts w:ascii="Times New Roman" w:hAnsi="Times New Roman" w:cs="Times New Roman"/>
          <w:color w:val="222222"/>
          <w:sz w:val="24"/>
          <w:szCs w:val="24"/>
          <w:shd w:val="clear" w:color="auto" w:fill="FFFFFF"/>
        </w:rPr>
        <w:t>Kirchschläge</w:t>
      </w:r>
      <w:r w:rsidR="008B324D" w:rsidRPr="00A540EE">
        <w:rPr>
          <w:rFonts w:ascii="Times New Roman" w:hAnsi="Times New Roman" w:cs="Times New Roman"/>
          <w:color w:val="222222"/>
          <w:sz w:val="24"/>
          <w:szCs w:val="24"/>
          <w:shd w:val="clear" w:color="auto" w:fill="FFFFFF"/>
        </w:rPr>
        <w:t>r, 2021)</w:t>
      </w:r>
      <w:r w:rsidRPr="00A540EE">
        <w:rPr>
          <w:rFonts w:ascii="Times New Roman" w:eastAsia="Times New Roman" w:hAnsi="Times New Roman" w:cs="Times New Roman"/>
          <w:kern w:val="0"/>
          <w:sz w:val="24"/>
          <w:szCs w:val="24"/>
          <w14:ligatures w14:val="none"/>
        </w:rPr>
        <w:t>. Integrating ethics in digital entrepreneurship equips future entrepreneurs to adhere to ethical norms.</w:t>
      </w:r>
    </w:p>
    <w:p w14:paraId="0F7DC347"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3.5 The Role of Artificial Intelligence and Big Data in Entrepreneurship</w:t>
      </w:r>
    </w:p>
    <w:p w14:paraId="66B93D07" w14:textId="4DF97862"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The advent of AI and big data has revolutionized various sectors, including entrepreneurship. In education, teachers can enlighten students about how AI and big data can be leveraged for market research, consumer segmentation, predictive analytics, and customized marketing. Understanding AI and big data in entrepreneurship equips students to harness these technologies for business expansion. AI-powered tools and platforms can automate processes, enhance decision-making, and provide valuable insights to students</w:t>
      </w:r>
      <w:r w:rsidR="0027767A" w:rsidRPr="00A540EE">
        <w:rPr>
          <w:rFonts w:ascii="Times New Roman" w:eastAsia="Times New Roman" w:hAnsi="Times New Roman" w:cs="Times New Roman"/>
          <w:kern w:val="0"/>
          <w:sz w:val="24"/>
          <w:szCs w:val="24"/>
          <w14:ligatures w14:val="none"/>
        </w:rPr>
        <w:t xml:space="preserve"> (</w:t>
      </w:r>
      <w:r w:rsidR="0027767A" w:rsidRPr="00A540EE">
        <w:rPr>
          <w:rFonts w:ascii="Times New Roman" w:hAnsi="Times New Roman" w:cs="Times New Roman"/>
          <w:sz w:val="24"/>
          <w:szCs w:val="24"/>
          <w:shd w:val="clear" w:color="auto" w:fill="FFFFFF"/>
        </w:rPr>
        <w:t>Lynch</w:t>
      </w:r>
      <w:r w:rsidR="0027767A" w:rsidRPr="00A540EE">
        <w:rPr>
          <w:rFonts w:ascii="Times New Roman" w:hAnsi="Times New Roman" w:cs="Times New Roman"/>
          <w:sz w:val="24"/>
          <w:szCs w:val="24"/>
          <w:shd w:val="clear" w:color="auto" w:fill="FFFFFF"/>
        </w:rPr>
        <w:t xml:space="preserve"> et al., 2021)</w:t>
      </w:r>
      <w:r w:rsidRPr="00A540EE">
        <w:rPr>
          <w:rFonts w:ascii="Times New Roman" w:eastAsia="Times New Roman" w:hAnsi="Times New Roman" w:cs="Times New Roman"/>
          <w:kern w:val="0"/>
          <w:sz w:val="24"/>
          <w:szCs w:val="24"/>
          <w14:ligatures w14:val="none"/>
        </w:rPr>
        <w:t>. Teaching students about the ethical implications and responsible use of AI and big data helps them navigate the ethical challenges associated with these technologies.</w:t>
      </w:r>
    </w:p>
    <w:p w14:paraId="6F0D4E82" w14:textId="77777777" w:rsidR="00E37A4F" w:rsidRPr="00A540EE" w:rsidRDefault="00E37A4F" w:rsidP="00A540EE">
      <w:pPr>
        <w:spacing w:after="0" w:line="480" w:lineRule="auto"/>
        <w:jc w:val="center"/>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Section 4: Entrepreneurship Ecosystems in Education</w:t>
      </w:r>
    </w:p>
    <w:p w14:paraId="6C89C30A"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4.1 Understanding Entrepreneurship Ecosystems</w:t>
      </w:r>
    </w:p>
    <w:p w14:paraId="7C0C5389" w14:textId="33E2D53E"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Entrepreneurship ecosystems consist of infrastructure, resources, and support networks that play a crucial role in promoting entrepreneurship in education</w:t>
      </w:r>
      <w:r w:rsidR="00D62431" w:rsidRPr="00A540EE">
        <w:rPr>
          <w:rFonts w:ascii="Times New Roman" w:eastAsia="Times New Roman" w:hAnsi="Times New Roman" w:cs="Times New Roman"/>
          <w:kern w:val="0"/>
          <w:sz w:val="24"/>
          <w:szCs w:val="24"/>
          <w14:ligatures w14:val="none"/>
        </w:rPr>
        <w:t xml:space="preserve"> </w:t>
      </w:r>
      <w:r w:rsidR="00273C94" w:rsidRPr="00A540EE">
        <w:rPr>
          <w:rFonts w:ascii="Times New Roman" w:eastAsia="Times New Roman" w:hAnsi="Times New Roman" w:cs="Times New Roman"/>
          <w:kern w:val="0"/>
          <w:sz w:val="24"/>
          <w:szCs w:val="24"/>
          <w14:ligatures w14:val="none"/>
        </w:rPr>
        <w:tab/>
      </w:r>
      <w:r w:rsidRPr="00A540EE">
        <w:rPr>
          <w:rFonts w:ascii="Times New Roman" w:eastAsia="Times New Roman" w:hAnsi="Times New Roman" w:cs="Times New Roman"/>
          <w:kern w:val="0"/>
          <w:sz w:val="24"/>
          <w:szCs w:val="24"/>
          <w14:ligatures w14:val="none"/>
        </w:rPr>
        <w:t xml:space="preserve"> This section delves into the key components of entrepreneurship ecosystems and their significance in fostering innovation and entrepreneurial development. Universities, government agencies, industry partners, investors, mentors, and entrepreneurial support groups collaborate to facilitate knowledge transfer and encourage entrepreneurship. To effectively promote entrepreneurship education, educators and policymakers must have a comprehensive understanding of these ecosystems</w:t>
      </w:r>
      <w:r w:rsidR="00086A0C" w:rsidRPr="00A540EE">
        <w:rPr>
          <w:rFonts w:ascii="Times New Roman" w:eastAsia="Times New Roman" w:hAnsi="Times New Roman" w:cs="Times New Roman"/>
          <w:kern w:val="0"/>
          <w:sz w:val="24"/>
          <w:szCs w:val="24"/>
          <w14:ligatures w14:val="none"/>
        </w:rPr>
        <w:t xml:space="preserve"> (</w:t>
      </w:r>
      <w:r w:rsidR="00086A0C" w:rsidRPr="00A540EE">
        <w:rPr>
          <w:rFonts w:ascii="Times New Roman" w:hAnsi="Times New Roman" w:cs="Times New Roman"/>
          <w:color w:val="222222"/>
          <w:sz w:val="24"/>
          <w:szCs w:val="24"/>
          <w:shd w:val="clear" w:color="auto" w:fill="FFFFFF"/>
        </w:rPr>
        <w:t>Stam</w:t>
      </w:r>
      <w:r w:rsidR="00086A0C" w:rsidRPr="00A540EE">
        <w:rPr>
          <w:rFonts w:ascii="Times New Roman" w:hAnsi="Times New Roman" w:cs="Times New Roman"/>
          <w:color w:val="222222"/>
          <w:sz w:val="24"/>
          <w:szCs w:val="24"/>
          <w:shd w:val="clear" w:color="auto" w:fill="FFFFFF"/>
        </w:rPr>
        <w:t xml:space="preserve"> </w:t>
      </w:r>
      <w:r w:rsidR="00086A0C" w:rsidRPr="00A540EE">
        <w:rPr>
          <w:rFonts w:ascii="Times New Roman" w:hAnsi="Times New Roman" w:cs="Times New Roman"/>
          <w:color w:val="222222"/>
          <w:sz w:val="24"/>
          <w:szCs w:val="24"/>
          <w:shd w:val="clear" w:color="auto" w:fill="FFFFFF"/>
        </w:rPr>
        <w:t>&amp; Van de Ven, 2021)</w:t>
      </w:r>
      <w:r w:rsidRPr="00A540EE">
        <w:rPr>
          <w:rFonts w:ascii="Times New Roman" w:eastAsia="Times New Roman" w:hAnsi="Times New Roman" w:cs="Times New Roman"/>
          <w:kern w:val="0"/>
          <w:sz w:val="24"/>
          <w:szCs w:val="24"/>
          <w14:ligatures w14:val="none"/>
        </w:rPr>
        <w:t>.</w:t>
      </w:r>
    </w:p>
    <w:p w14:paraId="7FEDA72D"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4.2 University-Industry Collaboration</w:t>
      </w:r>
    </w:p>
    <w:p w14:paraId="5B3365A7" w14:textId="684A758A"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lastRenderedPageBreak/>
        <w:t>Collaboration between universities and companies is instrumental in cultivating entrepreneurship ecosystems in education. This section explores how university-industry partnerships facilitate entrepreneurship and bridge the gap between academics and the business world. By partnering with businesses, educational institutions provide students with real-world experiences, insights, and practical challenges. Industry leaders can mentor, guest, speak, and advise potential entrepreneurs, enriching the learning experience</w:t>
      </w:r>
      <w:r w:rsidR="004B0648" w:rsidRPr="00A540EE">
        <w:rPr>
          <w:rFonts w:ascii="Times New Roman" w:eastAsia="Times New Roman" w:hAnsi="Times New Roman" w:cs="Times New Roman"/>
          <w:kern w:val="0"/>
          <w:sz w:val="24"/>
          <w:szCs w:val="24"/>
          <w14:ligatures w14:val="none"/>
        </w:rPr>
        <w:t xml:space="preserve"> (</w:t>
      </w:r>
      <w:r w:rsidR="004B0648" w:rsidRPr="00A540EE">
        <w:rPr>
          <w:rFonts w:ascii="Times New Roman" w:hAnsi="Times New Roman" w:cs="Times New Roman"/>
          <w:color w:val="222222"/>
          <w:sz w:val="24"/>
          <w:szCs w:val="24"/>
          <w:shd w:val="clear" w:color="auto" w:fill="FFFFFF"/>
        </w:rPr>
        <w:t>Nsanzumuhire</w:t>
      </w:r>
      <w:r w:rsidR="004B0648" w:rsidRPr="00A540EE">
        <w:rPr>
          <w:rFonts w:ascii="Times New Roman" w:hAnsi="Times New Roman" w:cs="Times New Roman"/>
          <w:color w:val="222222"/>
          <w:sz w:val="24"/>
          <w:szCs w:val="24"/>
          <w:shd w:val="clear" w:color="auto" w:fill="FFFFFF"/>
        </w:rPr>
        <w:t xml:space="preserve"> </w:t>
      </w:r>
      <w:r w:rsidR="004B0648" w:rsidRPr="00A540EE">
        <w:rPr>
          <w:rFonts w:ascii="Times New Roman" w:hAnsi="Times New Roman" w:cs="Times New Roman"/>
          <w:color w:val="222222"/>
          <w:sz w:val="24"/>
          <w:szCs w:val="24"/>
          <w:shd w:val="clear" w:color="auto" w:fill="FFFFFF"/>
        </w:rPr>
        <w:t>&amp; Groot, 2020)</w:t>
      </w:r>
      <w:r w:rsidRPr="00A540EE">
        <w:rPr>
          <w:rFonts w:ascii="Times New Roman" w:eastAsia="Times New Roman" w:hAnsi="Times New Roman" w:cs="Times New Roman"/>
          <w:kern w:val="0"/>
          <w:sz w:val="24"/>
          <w:szCs w:val="24"/>
          <w14:ligatures w14:val="none"/>
        </w:rPr>
        <w:t>. Knowledge transfer through these partnerships enables educational institutions to stay abreast of industry changes and tailor their courses to meet the demands of the entrepreneurial workforce.</w:t>
      </w:r>
    </w:p>
    <w:p w14:paraId="5DCF9EB1"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4.3 Entrepreneurial Support Organizations and Incubators</w:t>
      </w:r>
    </w:p>
    <w:p w14:paraId="0107E324" w14:textId="7FA43704"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Entrepreneurial support groups and incubators play a vital role in nurturing aspiring entrepreneurs and providing them with essential skills and resources. This subsection sheds light on the significance of these organizations within the entrepreneurial ecosystem and their impact on entrepreneurship education. Entrepreneurial support groups offer coaching, networking opportunities, financial guidance, and specialized tools to help entrepreneurs realize their ideas</w:t>
      </w:r>
      <w:r w:rsidR="004B0DD1" w:rsidRPr="00A540EE">
        <w:rPr>
          <w:rFonts w:ascii="Times New Roman" w:eastAsia="Times New Roman" w:hAnsi="Times New Roman" w:cs="Times New Roman"/>
          <w:kern w:val="0"/>
          <w:sz w:val="24"/>
          <w:szCs w:val="24"/>
          <w14:ligatures w14:val="none"/>
        </w:rPr>
        <w:t xml:space="preserve"> </w:t>
      </w:r>
      <w:r w:rsidR="00821C05" w:rsidRPr="00A540EE">
        <w:rPr>
          <w:rFonts w:ascii="Times New Roman" w:eastAsia="Times New Roman" w:hAnsi="Times New Roman" w:cs="Times New Roman"/>
          <w:kern w:val="0"/>
          <w:sz w:val="24"/>
          <w:szCs w:val="24"/>
          <w14:ligatures w14:val="none"/>
        </w:rPr>
        <w:t>(</w:t>
      </w:r>
      <w:r w:rsidR="004B0DD1" w:rsidRPr="00A540EE">
        <w:rPr>
          <w:rFonts w:ascii="Times New Roman" w:hAnsi="Times New Roman" w:cs="Times New Roman"/>
          <w:color w:val="222222"/>
          <w:sz w:val="24"/>
          <w:szCs w:val="24"/>
          <w:shd w:val="clear" w:color="auto" w:fill="FFFFFF"/>
        </w:rPr>
        <w:t>Theodoraki</w:t>
      </w:r>
      <w:r w:rsidR="004B0DD1" w:rsidRPr="00A540EE">
        <w:rPr>
          <w:rFonts w:ascii="Times New Roman" w:hAnsi="Times New Roman" w:cs="Times New Roman"/>
          <w:color w:val="222222"/>
          <w:sz w:val="24"/>
          <w:szCs w:val="24"/>
          <w:shd w:val="clear" w:color="auto" w:fill="FFFFFF"/>
        </w:rPr>
        <w:t xml:space="preserve"> et., </w:t>
      </w:r>
      <w:r w:rsidR="00821C05" w:rsidRPr="00A540EE">
        <w:rPr>
          <w:rFonts w:ascii="Times New Roman" w:hAnsi="Times New Roman" w:cs="Times New Roman"/>
          <w:color w:val="222222"/>
          <w:sz w:val="24"/>
          <w:szCs w:val="24"/>
          <w:shd w:val="clear" w:color="auto" w:fill="FFFFFF"/>
        </w:rPr>
        <w:t>2020)</w:t>
      </w:r>
      <w:r w:rsidRPr="00A540EE">
        <w:rPr>
          <w:rFonts w:ascii="Times New Roman" w:eastAsia="Times New Roman" w:hAnsi="Times New Roman" w:cs="Times New Roman"/>
          <w:kern w:val="0"/>
          <w:sz w:val="24"/>
          <w:szCs w:val="24"/>
          <w14:ligatures w14:val="none"/>
        </w:rPr>
        <w:t>. In incubators, entrepreneurs work, collaborate, and learn from experts, fostering a creative and innovative environment.</w:t>
      </w:r>
    </w:p>
    <w:p w14:paraId="26A192B4"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4.4 Funding and Financial Support</w:t>
      </w:r>
    </w:p>
    <w:p w14:paraId="1F85C6D4" w14:textId="408A1546"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Access to funding is critical for student entrepreneurs. This subsection explores how finance and financial assistance within entrepreneurship ecosystems in education contribute to the success of student entrepreneurs. Educational institutions, governments, venture capitalists, angel investors, and crowdfunding platforms sponsor student entrepreneurs, allowing them to transform their ideas into viable businesses</w:t>
      </w:r>
      <w:r w:rsidR="001F1CF3" w:rsidRPr="00A540EE">
        <w:rPr>
          <w:rFonts w:ascii="Times New Roman" w:eastAsia="Times New Roman" w:hAnsi="Times New Roman" w:cs="Times New Roman"/>
          <w:kern w:val="0"/>
          <w:sz w:val="24"/>
          <w:szCs w:val="24"/>
          <w14:ligatures w14:val="none"/>
        </w:rPr>
        <w:t xml:space="preserve"> (</w:t>
      </w:r>
      <w:r w:rsidR="001F1CF3" w:rsidRPr="00A540EE">
        <w:rPr>
          <w:rFonts w:ascii="Times New Roman" w:hAnsi="Times New Roman" w:cs="Times New Roman"/>
          <w:color w:val="222222"/>
          <w:sz w:val="24"/>
          <w:szCs w:val="24"/>
          <w:shd w:val="clear" w:color="auto" w:fill="FFFFFF"/>
        </w:rPr>
        <w:t>Guerrero</w:t>
      </w:r>
      <w:r w:rsidR="002B4D01" w:rsidRPr="00A540EE">
        <w:rPr>
          <w:rFonts w:ascii="Times New Roman" w:hAnsi="Times New Roman" w:cs="Times New Roman"/>
          <w:color w:val="222222"/>
          <w:sz w:val="24"/>
          <w:szCs w:val="24"/>
          <w:shd w:val="clear" w:color="auto" w:fill="FFFFFF"/>
        </w:rPr>
        <w:t xml:space="preserve"> et al., 2021)</w:t>
      </w:r>
      <w:r w:rsidRPr="00A540EE">
        <w:rPr>
          <w:rFonts w:ascii="Times New Roman" w:eastAsia="Times New Roman" w:hAnsi="Times New Roman" w:cs="Times New Roman"/>
          <w:kern w:val="0"/>
          <w:sz w:val="24"/>
          <w:szCs w:val="24"/>
          <w14:ligatures w14:val="none"/>
        </w:rPr>
        <w:t xml:space="preserve">. Apart from financial support, </w:t>
      </w:r>
      <w:r w:rsidRPr="00A540EE">
        <w:rPr>
          <w:rFonts w:ascii="Times New Roman" w:eastAsia="Times New Roman" w:hAnsi="Times New Roman" w:cs="Times New Roman"/>
          <w:kern w:val="0"/>
          <w:sz w:val="24"/>
          <w:szCs w:val="24"/>
          <w14:ligatures w14:val="none"/>
        </w:rPr>
        <w:lastRenderedPageBreak/>
        <w:t>these stakeholders often offer valuable advice to students during fundraising and company growth phases.</w:t>
      </w:r>
    </w:p>
    <w:p w14:paraId="01E5C4BB" w14:textId="77777777" w:rsidR="00E37A4F" w:rsidRPr="00A540EE" w:rsidRDefault="00E37A4F" w:rsidP="00A540EE">
      <w:pPr>
        <w:spacing w:after="0" w:line="480" w:lineRule="auto"/>
        <w:jc w:val="center"/>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Section 5: Challenges and Opportunities in Entrepreneurship Education</w:t>
      </w:r>
    </w:p>
    <w:p w14:paraId="66B8E1CB"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5.1 Adapting to Changing Educational Landscape</w:t>
      </w:r>
    </w:p>
    <w:p w14:paraId="5DBB1ADD" w14:textId="0918C8E2"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Entrepreneurship education faces challenges and opportunities in adapting to evolving educational landscapes. This subsection explores the paradigm shifts in education and their impact on entrepreneurial education. Traditional schooling, with its focus on standardized testing and compliance, may hinder the development of entrepreneurial talents and attitudes. To address this, educators can adopt student-centered and experiential learning approaches</w:t>
      </w:r>
      <w:r w:rsidR="005451C4" w:rsidRPr="00A540EE">
        <w:rPr>
          <w:rFonts w:ascii="Times New Roman" w:eastAsia="Times New Roman" w:hAnsi="Times New Roman" w:cs="Times New Roman"/>
          <w:kern w:val="0"/>
          <w:sz w:val="24"/>
          <w:szCs w:val="24"/>
          <w14:ligatures w14:val="none"/>
        </w:rPr>
        <w:t xml:space="preserve"> (</w:t>
      </w:r>
      <w:r w:rsidR="005451C4" w:rsidRPr="00A540EE">
        <w:rPr>
          <w:rFonts w:ascii="Times New Roman" w:hAnsi="Times New Roman" w:cs="Times New Roman"/>
          <w:color w:val="222222"/>
          <w:sz w:val="24"/>
          <w:szCs w:val="24"/>
          <w:shd w:val="clear" w:color="auto" w:fill="FFFFFF"/>
        </w:rPr>
        <w:t>Bauman</w:t>
      </w:r>
      <w:r w:rsidR="005451C4" w:rsidRPr="00A540EE">
        <w:rPr>
          <w:rFonts w:ascii="Times New Roman" w:hAnsi="Times New Roman" w:cs="Times New Roman"/>
          <w:color w:val="222222"/>
          <w:sz w:val="24"/>
          <w:szCs w:val="24"/>
          <w:shd w:val="clear" w:color="auto" w:fill="FFFFFF"/>
        </w:rPr>
        <w:t xml:space="preserve"> </w:t>
      </w:r>
      <w:r w:rsidR="005451C4" w:rsidRPr="00A540EE">
        <w:rPr>
          <w:rFonts w:ascii="Times New Roman" w:hAnsi="Times New Roman" w:cs="Times New Roman"/>
          <w:color w:val="222222"/>
          <w:sz w:val="24"/>
          <w:szCs w:val="24"/>
          <w:shd w:val="clear" w:color="auto" w:fill="FFFFFF"/>
        </w:rPr>
        <w:t>&amp; Lucy, 2021)</w:t>
      </w:r>
      <w:r w:rsidRPr="00A540EE">
        <w:rPr>
          <w:rFonts w:ascii="Times New Roman" w:eastAsia="Times New Roman" w:hAnsi="Times New Roman" w:cs="Times New Roman"/>
          <w:kern w:val="0"/>
          <w:sz w:val="24"/>
          <w:szCs w:val="24"/>
          <w14:ligatures w14:val="none"/>
        </w:rPr>
        <w:t>. Innovative pedagogies that align with students' needs and job market demands can equip them with the skills and knowledge necessary for successful entrepreneurship.</w:t>
      </w:r>
    </w:p>
    <w:p w14:paraId="6E027343" w14:textId="77777777"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5.2 Overcoming Resource Constraints</w:t>
      </w:r>
    </w:p>
    <w:p w14:paraId="6F0CCF84" w14:textId="383B865A"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Insufficient funding and facilities pose difficulties for universities offering entrepreneurship education. This section examines how educational institutions can overcome resource limitations and leverage existing resources to enhance entrepreneurship instruction. Collaboration among educational institutions, industry partners, and entrepreneurial support groups allows for the sharing of resources and expertise</w:t>
      </w:r>
      <w:r w:rsidR="00DA0C6E" w:rsidRPr="00A540EE">
        <w:rPr>
          <w:rFonts w:ascii="Times New Roman" w:eastAsia="Times New Roman" w:hAnsi="Times New Roman" w:cs="Times New Roman"/>
          <w:kern w:val="0"/>
          <w:sz w:val="24"/>
          <w:szCs w:val="24"/>
          <w14:ligatures w14:val="none"/>
        </w:rPr>
        <w:t xml:space="preserve"> (</w:t>
      </w:r>
      <w:r w:rsidR="00AC639E" w:rsidRPr="00A540EE">
        <w:rPr>
          <w:rFonts w:ascii="Times New Roman" w:hAnsi="Times New Roman" w:cs="Times New Roman"/>
          <w:color w:val="222222"/>
          <w:sz w:val="24"/>
          <w:szCs w:val="24"/>
          <w:shd w:val="clear" w:color="auto" w:fill="FFFFFF"/>
        </w:rPr>
        <w:t>Zahra, 2021</w:t>
      </w:r>
      <w:r w:rsidR="00AC639E" w:rsidRPr="00A540EE">
        <w:rPr>
          <w:rFonts w:ascii="Times New Roman" w:hAnsi="Times New Roman" w:cs="Times New Roman"/>
          <w:color w:val="222222"/>
          <w:sz w:val="24"/>
          <w:szCs w:val="24"/>
          <w:shd w:val="clear" w:color="auto" w:fill="FFFFFF"/>
        </w:rPr>
        <w:t>)</w:t>
      </w:r>
      <w:r w:rsidRPr="00A540EE">
        <w:rPr>
          <w:rFonts w:ascii="Times New Roman" w:eastAsia="Times New Roman" w:hAnsi="Times New Roman" w:cs="Times New Roman"/>
          <w:kern w:val="0"/>
          <w:sz w:val="24"/>
          <w:szCs w:val="24"/>
          <w14:ligatures w14:val="none"/>
        </w:rPr>
        <w:t>. Best practices, curriculum development, and cooperative initiatives maximize resource efficiency. Additionally, technology and online platforms offer cost-effective and accessible solutions for entrepreneurship education.</w:t>
      </w:r>
    </w:p>
    <w:p w14:paraId="65A955B6" w14:textId="3127FC4A"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5.</w:t>
      </w:r>
      <w:r w:rsidR="006B2C1F" w:rsidRPr="00A540EE">
        <w:rPr>
          <w:rFonts w:ascii="Times New Roman" w:eastAsia="Times New Roman" w:hAnsi="Times New Roman" w:cs="Times New Roman"/>
          <w:b/>
          <w:bCs/>
          <w:kern w:val="0"/>
          <w:sz w:val="24"/>
          <w:szCs w:val="24"/>
          <w14:ligatures w14:val="none"/>
        </w:rPr>
        <w:t>3</w:t>
      </w:r>
      <w:r w:rsidRPr="00A540EE">
        <w:rPr>
          <w:rFonts w:ascii="Times New Roman" w:eastAsia="Times New Roman" w:hAnsi="Times New Roman" w:cs="Times New Roman"/>
          <w:b/>
          <w:bCs/>
          <w:kern w:val="0"/>
          <w:sz w:val="24"/>
          <w:szCs w:val="24"/>
          <w14:ligatures w14:val="none"/>
        </w:rPr>
        <w:t xml:space="preserve"> Assessing and Measuring Entrepreneurial Learning Outcomes</w:t>
      </w:r>
    </w:p>
    <w:p w14:paraId="2C4A011C" w14:textId="03D84908"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 xml:space="preserve">Assessing entrepreneurial learning outcomes poses unique challenges due to their diverse nature. This section delves into various assessment methods for entrepreneurship education. </w:t>
      </w:r>
      <w:r w:rsidRPr="00A540EE">
        <w:rPr>
          <w:rFonts w:ascii="Times New Roman" w:eastAsia="Times New Roman" w:hAnsi="Times New Roman" w:cs="Times New Roman"/>
          <w:kern w:val="0"/>
          <w:sz w:val="24"/>
          <w:szCs w:val="24"/>
          <w14:ligatures w14:val="none"/>
        </w:rPr>
        <w:lastRenderedPageBreak/>
        <w:t>Traditional assessments that focus solely on information retention may not capture entrepreneurial talents and attitudes</w:t>
      </w:r>
      <w:r w:rsidR="001C3F0D" w:rsidRPr="00A540EE">
        <w:rPr>
          <w:rFonts w:ascii="Times New Roman" w:eastAsia="Times New Roman" w:hAnsi="Times New Roman" w:cs="Times New Roman"/>
          <w:kern w:val="0"/>
          <w:sz w:val="24"/>
          <w:szCs w:val="24"/>
          <w14:ligatures w14:val="none"/>
        </w:rPr>
        <w:t xml:space="preserve"> (</w:t>
      </w:r>
      <w:r w:rsidR="001C3F0D" w:rsidRPr="00A540EE">
        <w:rPr>
          <w:rFonts w:ascii="Times New Roman" w:hAnsi="Times New Roman" w:cs="Times New Roman"/>
          <w:color w:val="222222"/>
          <w:sz w:val="24"/>
          <w:szCs w:val="24"/>
          <w:shd w:val="clear" w:color="auto" w:fill="FFFFFF"/>
        </w:rPr>
        <w:t>Jena</w:t>
      </w:r>
      <w:r w:rsidR="001C3F0D" w:rsidRPr="00A540EE">
        <w:rPr>
          <w:rFonts w:ascii="Times New Roman" w:hAnsi="Times New Roman" w:cs="Times New Roman"/>
          <w:color w:val="222222"/>
          <w:sz w:val="24"/>
          <w:szCs w:val="24"/>
          <w:shd w:val="clear" w:color="auto" w:fill="FFFFFF"/>
        </w:rPr>
        <w:t xml:space="preserve"> et al., 2021</w:t>
      </w:r>
      <w:r w:rsidR="001C3F0D" w:rsidRPr="00A540EE">
        <w:rPr>
          <w:rFonts w:ascii="Times New Roman" w:eastAsia="Times New Roman" w:hAnsi="Times New Roman" w:cs="Times New Roman"/>
          <w:kern w:val="0"/>
          <w:sz w:val="24"/>
          <w:szCs w:val="24"/>
          <w14:ligatures w14:val="none"/>
        </w:rPr>
        <w:t>)</w:t>
      </w:r>
      <w:r w:rsidRPr="00A540EE">
        <w:rPr>
          <w:rFonts w:ascii="Times New Roman" w:eastAsia="Times New Roman" w:hAnsi="Times New Roman" w:cs="Times New Roman"/>
          <w:kern w:val="0"/>
          <w:sz w:val="24"/>
          <w:szCs w:val="24"/>
          <w14:ligatures w14:val="none"/>
        </w:rPr>
        <w:t>. Alternative methods, such as portfolio exams, business proposal contests, and reflective diaries, allow educators to gauge students' entrepreneurial progress more effectively. Longitudinal research and alumni tracking further reveal the impact of entrepreneurship education on graduates' entrepreneurial journeys.</w:t>
      </w:r>
    </w:p>
    <w:p w14:paraId="2E19486B" w14:textId="1F59547F" w:rsidR="00E37A4F" w:rsidRPr="00A540EE" w:rsidRDefault="00E37A4F"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5.</w:t>
      </w:r>
      <w:r w:rsidR="006B2C1F" w:rsidRPr="00A540EE">
        <w:rPr>
          <w:rFonts w:ascii="Times New Roman" w:eastAsia="Times New Roman" w:hAnsi="Times New Roman" w:cs="Times New Roman"/>
          <w:b/>
          <w:bCs/>
          <w:kern w:val="0"/>
          <w:sz w:val="24"/>
          <w:szCs w:val="24"/>
          <w14:ligatures w14:val="none"/>
        </w:rPr>
        <w:t>4</w:t>
      </w:r>
      <w:r w:rsidRPr="00A540EE">
        <w:rPr>
          <w:rFonts w:ascii="Times New Roman" w:eastAsia="Times New Roman" w:hAnsi="Times New Roman" w:cs="Times New Roman"/>
          <w:b/>
          <w:bCs/>
          <w:kern w:val="0"/>
          <w:sz w:val="24"/>
          <w:szCs w:val="24"/>
          <w14:ligatures w14:val="none"/>
        </w:rPr>
        <w:t xml:space="preserve"> Embracing Diversity and Inclusion</w:t>
      </w:r>
    </w:p>
    <w:p w14:paraId="1AFC0205" w14:textId="7C09764B"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Entrepreneurship education should embrace and celebrate diversity in all its forms. This subsection highlights the significance of creating an inclusive environment that welcomes diverse viewpoints, experiences, and voices. A curriculum that reflects diverse cultures, genders, and backgrounds promotes inclusivity within educational institutions</w:t>
      </w:r>
      <w:r w:rsidR="000A4A4D" w:rsidRPr="00A540EE">
        <w:rPr>
          <w:rFonts w:ascii="Times New Roman" w:eastAsia="Times New Roman" w:hAnsi="Times New Roman" w:cs="Times New Roman"/>
          <w:kern w:val="0"/>
          <w:sz w:val="24"/>
          <w:szCs w:val="24"/>
          <w14:ligatures w14:val="none"/>
        </w:rPr>
        <w:t xml:space="preserve"> (</w:t>
      </w:r>
      <w:r w:rsidR="000A4A4D" w:rsidRPr="00A540EE">
        <w:rPr>
          <w:rFonts w:ascii="Times New Roman" w:hAnsi="Times New Roman" w:cs="Times New Roman"/>
          <w:color w:val="222222"/>
          <w:sz w:val="24"/>
          <w:szCs w:val="24"/>
          <w:shd w:val="clear" w:color="auto" w:fill="FFFFFF"/>
        </w:rPr>
        <w:t>Ferraro</w:t>
      </w:r>
      <w:r w:rsidR="005C2FB1" w:rsidRPr="00A540EE">
        <w:rPr>
          <w:rFonts w:ascii="Times New Roman" w:hAnsi="Times New Roman" w:cs="Times New Roman"/>
          <w:color w:val="222222"/>
          <w:sz w:val="24"/>
          <w:szCs w:val="24"/>
          <w:shd w:val="clear" w:color="auto" w:fill="FFFFFF"/>
        </w:rPr>
        <w:t>, 2023</w:t>
      </w:r>
      <w:r w:rsidR="000A4A4D" w:rsidRPr="00A540EE">
        <w:rPr>
          <w:rFonts w:ascii="Times New Roman" w:eastAsia="Times New Roman" w:hAnsi="Times New Roman" w:cs="Times New Roman"/>
          <w:kern w:val="0"/>
          <w:sz w:val="24"/>
          <w:szCs w:val="24"/>
          <w14:ligatures w14:val="none"/>
        </w:rPr>
        <w:t>)</w:t>
      </w:r>
      <w:r w:rsidRPr="00A540EE">
        <w:rPr>
          <w:rFonts w:ascii="Times New Roman" w:eastAsia="Times New Roman" w:hAnsi="Times New Roman" w:cs="Times New Roman"/>
          <w:kern w:val="0"/>
          <w:sz w:val="24"/>
          <w:szCs w:val="24"/>
          <w14:ligatures w14:val="none"/>
        </w:rPr>
        <w:t>. Introducing diverse role models, entrepreneurs, and mentors can inspire and empower students from minority backgrounds. By cultivating a supportive and inclusive atmosphere, entrepreneurship education helps all students explore their entrepreneurial potential.</w:t>
      </w:r>
    </w:p>
    <w:p w14:paraId="2D835875" w14:textId="77777777" w:rsidR="00E37A4F" w:rsidRPr="00A540EE" w:rsidRDefault="00E37A4F" w:rsidP="00A540EE">
      <w:pPr>
        <w:spacing w:after="0" w:line="480" w:lineRule="auto"/>
        <w:jc w:val="center"/>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b/>
          <w:bCs/>
          <w:kern w:val="0"/>
          <w:sz w:val="24"/>
          <w:szCs w:val="24"/>
          <w14:ligatures w14:val="none"/>
        </w:rPr>
        <w:t>Conclusion</w:t>
      </w:r>
    </w:p>
    <w:p w14:paraId="22E549A3"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Post-pandemic education emphasizes the significance of entrepreneurship in fostering student creativity, adaptability, and resilience. With the COVID-19 pandemic transforming the landscape of education, old teaching methods have been challenged, making way for new approaches. Incorporating entrepreneurship into the curriculum and leveraging technology enables educational institutions to equip students with the entrepreneurial mindset and skills necessary for success in a rapidly evolving environment.</w:t>
      </w:r>
    </w:p>
    <w:p w14:paraId="5146B07B"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 xml:space="preserve">This book delves into post-pandemic education entrepreneurship through its various chapters. It began by exploring how entrepreneurship in education empowers students to overcome uncertainties. The discussion evolved to encompass pre-pandemic teaching culture, the </w:t>
      </w:r>
      <w:r w:rsidRPr="00A540EE">
        <w:rPr>
          <w:rFonts w:ascii="Times New Roman" w:eastAsia="Times New Roman" w:hAnsi="Times New Roman" w:cs="Times New Roman"/>
          <w:kern w:val="0"/>
          <w:sz w:val="24"/>
          <w:szCs w:val="24"/>
          <w14:ligatures w14:val="none"/>
        </w:rPr>
        <w:lastRenderedPageBreak/>
        <w:t>pandemic's impact on teachers, and the rise of digital education. These sections underscored the need for adaptability and ingenuity in the face of significant challenges.</w:t>
      </w:r>
    </w:p>
    <w:p w14:paraId="1FED365A"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The book further examined changes in teaching methodologies, emphasizing student-centered learning and experiential education. Collaborative efforts and professional development emerged as crucial components of educational institutions' entrepreneurial ecosystems, ensuring teacher well-being and maintaining education quality.</w:t>
      </w:r>
    </w:p>
    <w:p w14:paraId="6A4AE21A"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The future of teaching and learning hinges on entrepreneurship, preparing students for a rapidly changing job market. Entrepreneurship education equips students with entrepreneurial ventures and intrapreneurship. The chapter also explored the role of university-industry partnerships, entrepreneurial support groups, finance, and regulatory factors in education entrepreneurship ecosystems. These ecosystems provide essential infrastructure, resources, and networks to foster entrepreneurship.</w:t>
      </w:r>
    </w:p>
    <w:p w14:paraId="55D0DD41" w14:textId="77777777" w:rsidR="00E37A4F"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Entrepreneurship education comes with both advantages and challenges. Adapting to a changing educational landscape, resource constraints, sustaining student interest, evaluating entrepreneurial learning outcomes, and promoting diversity and inclusiveness are among the difficulties that need consideration. By addressing these challenges, entrepreneurship education can thrive and positively impact students' lives.</w:t>
      </w:r>
    </w:p>
    <w:p w14:paraId="5EFA1CC5" w14:textId="3A5E133D" w:rsidR="00A23A7C" w:rsidRPr="00A540EE" w:rsidRDefault="00E37A4F" w:rsidP="00A540EE">
      <w:pPr>
        <w:spacing w:after="0" w:line="480" w:lineRule="auto"/>
        <w:ind w:firstLine="720"/>
        <w:jc w:val="both"/>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t>In conclusion, post-pandemic entrepreneurship in education plays a critical role in shaping the future of education and preparing students for a dynamic and entrepreneurial world. By nurturing entrepreneurship, we empower the next generation to embrace opportunities, take risks, and contribute to a better future. Entrepreneurship education fosters innovation, creativity, and the essential skills that students need to become effective agents of change.</w:t>
      </w:r>
    </w:p>
    <w:p w14:paraId="4614EC1E" w14:textId="77777777" w:rsidR="00A23A7C" w:rsidRPr="00A540EE" w:rsidRDefault="00A23A7C" w:rsidP="00A540EE">
      <w:pPr>
        <w:spacing w:after="0" w:line="480" w:lineRule="auto"/>
        <w:rPr>
          <w:rFonts w:ascii="Times New Roman" w:eastAsia="Times New Roman" w:hAnsi="Times New Roman" w:cs="Times New Roman"/>
          <w:kern w:val="0"/>
          <w:sz w:val="24"/>
          <w:szCs w:val="24"/>
          <w14:ligatures w14:val="none"/>
        </w:rPr>
      </w:pPr>
      <w:r w:rsidRPr="00A540EE">
        <w:rPr>
          <w:rFonts w:ascii="Times New Roman" w:eastAsia="Times New Roman" w:hAnsi="Times New Roman" w:cs="Times New Roman"/>
          <w:kern w:val="0"/>
          <w:sz w:val="24"/>
          <w:szCs w:val="24"/>
          <w14:ligatures w14:val="none"/>
        </w:rPr>
        <w:br w:type="page"/>
      </w:r>
    </w:p>
    <w:p w14:paraId="1AD2CA45" w14:textId="77777777" w:rsidR="00A23A7C" w:rsidRPr="00A540EE" w:rsidRDefault="00A23A7C" w:rsidP="00A540EE">
      <w:pPr>
        <w:spacing w:after="0" w:line="480" w:lineRule="auto"/>
        <w:jc w:val="center"/>
        <w:rPr>
          <w:rFonts w:ascii="Times New Roman" w:hAnsi="Times New Roman" w:cs="Times New Roman"/>
          <w:b/>
          <w:bCs/>
          <w:sz w:val="24"/>
          <w:szCs w:val="24"/>
        </w:rPr>
      </w:pPr>
      <w:r w:rsidRPr="00A540EE">
        <w:rPr>
          <w:rFonts w:ascii="Times New Roman" w:hAnsi="Times New Roman" w:cs="Times New Roman"/>
          <w:b/>
          <w:bCs/>
          <w:sz w:val="24"/>
          <w:szCs w:val="24"/>
        </w:rPr>
        <w:lastRenderedPageBreak/>
        <w:t>References</w:t>
      </w:r>
    </w:p>
    <w:p w14:paraId="6D54B35E" w14:textId="3F5E533A" w:rsidR="000D7DC3" w:rsidRDefault="000D7DC3" w:rsidP="000D7DC3">
      <w:pPr>
        <w:spacing w:after="0" w:line="480" w:lineRule="auto"/>
        <w:ind w:left="720" w:hanging="720"/>
        <w:rPr>
          <w:rFonts w:ascii="Times New Roman" w:hAnsi="Times New Roman" w:cs="Times New Roman"/>
          <w:sz w:val="24"/>
          <w:szCs w:val="24"/>
          <w:shd w:val="clear" w:color="auto" w:fill="FFFFFF"/>
        </w:rPr>
      </w:pPr>
      <w:r w:rsidRPr="00A540EE">
        <w:rPr>
          <w:rFonts w:ascii="Times New Roman" w:hAnsi="Times New Roman" w:cs="Times New Roman"/>
          <w:sz w:val="24"/>
          <w:szCs w:val="24"/>
          <w:shd w:val="clear" w:color="auto" w:fill="FFFFFF"/>
        </w:rPr>
        <w:t>Aima, M. H., Wijaya, S. A., Carawangsa, L., &amp; Ying, M. (2020). Effect of global mindset and entrepreneurial motivation to entrepreneurial self-efficacy and implication to entrepreneurial intention. </w:t>
      </w:r>
      <w:r w:rsidRPr="00A540EE">
        <w:rPr>
          <w:rFonts w:ascii="Times New Roman" w:hAnsi="Times New Roman" w:cs="Times New Roman"/>
          <w:i/>
          <w:iCs/>
          <w:sz w:val="24"/>
          <w:szCs w:val="24"/>
          <w:shd w:val="clear" w:color="auto" w:fill="FFFFFF"/>
        </w:rPr>
        <w:t>Dinasti International Journal of Digital Business Management</w:t>
      </w:r>
      <w:r w:rsidRPr="00A540EE">
        <w:rPr>
          <w:rFonts w:ascii="Times New Roman" w:hAnsi="Times New Roman" w:cs="Times New Roman"/>
          <w:sz w:val="24"/>
          <w:szCs w:val="24"/>
          <w:shd w:val="clear" w:color="auto" w:fill="FFFFFF"/>
        </w:rPr>
        <w:t>, </w:t>
      </w:r>
      <w:r w:rsidRPr="00A540EE">
        <w:rPr>
          <w:rFonts w:ascii="Times New Roman" w:hAnsi="Times New Roman" w:cs="Times New Roman"/>
          <w:i/>
          <w:iCs/>
          <w:sz w:val="24"/>
          <w:szCs w:val="24"/>
          <w:shd w:val="clear" w:color="auto" w:fill="FFFFFF"/>
        </w:rPr>
        <w:t>1</w:t>
      </w:r>
      <w:r w:rsidRPr="00A540EE">
        <w:rPr>
          <w:rFonts w:ascii="Times New Roman" w:hAnsi="Times New Roman" w:cs="Times New Roman"/>
          <w:sz w:val="24"/>
          <w:szCs w:val="24"/>
          <w:shd w:val="clear" w:color="auto" w:fill="FFFFFF"/>
        </w:rPr>
        <w:t xml:space="preserve">(2), 302-314. </w:t>
      </w:r>
      <w:r w:rsidR="00324E75" w:rsidRPr="004C2B2B">
        <w:rPr>
          <w:rFonts w:ascii="Times New Roman" w:hAnsi="Times New Roman" w:cs="Times New Roman"/>
          <w:sz w:val="24"/>
          <w:szCs w:val="24"/>
          <w:shd w:val="clear" w:color="auto" w:fill="FFFFFF"/>
        </w:rPr>
        <w:t>https://doi.org/10.31933/dijdbm.v1i2.160</w:t>
      </w:r>
    </w:p>
    <w:p w14:paraId="43AFF5E2" w14:textId="74A45706" w:rsidR="00A23A7C" w:rsidRDefault="00A23A7C" w:rsidP="00A540EE">
      <w:pPr>
        <w:spacing w:after="0" w:line="480" w:lineRule="auto"/>
        <w:ind w:left="720" w:hanging="720"/>
        <w:rPr>
          <w:rFonts w:ascii="Times New Roman" w:hAnsi="Times New Roman" w:cs="Times New Roman"/>
          <w:sz w:val="24"/>
          <w:szCs w:val="24"/>
          <w:shd w:val="clear" w:color="auto" w:fill="FFFFFF"/>
        </w:rPr>
      </w:pPr>
      <w:r w:rsidRPr="00A540EE">
        <w:rPr>
          <w:rFonts w:ascii="Times New Roman" w:hAnsi="Times New Roman" w:cs="Times New Roman"/>
          <w:sz w:val="24"/>
          <w:szCs w:val="24"/>
          <w:shd w:val="clear" w:color="auto" w:fill="FFFFFF"/>
        </w:rPr>
        <w:t>Almonacid-Fierro, A., Vargas-Vitoria, R., De Carvalho, R. S., &amp; Fierro, M. A. (2021). Impact on Teaching in Times of COVID-19 Pandemic: A Qualitative Study. </w:t>
      </w:r>
      <w:r w:rsidRPr="00A540EE">
        <w:rPr>
          <w:rFonts w:ascii="Times New Roman" w:hAnsi="Times New Roman" w:cs="Times New Roman"/>
          <w:i/>
          <w:iCs/>
          <w:sz w:val="24"/>
          <w:szCs w:val="24"/>
          <w:shd w:val="clear" w:color="auto" w:fill="FFFFFF"/>
        </w:rPr>
        <w:t>International Journal of Evaluation and Research in Education</w:t>
      </w:r>
      <w:r w:rsidRPr="00A540EE">
        <w:rPr>
          <w:rFonts w:ascii="Times New Roman" w:hAnsi="Times New Roman" w:cs="Times New Roman"/>
          <w:sz w:val="24"/>
          <w:szCs w:val="24"/>
          <w:shd w:val="clear" w:color="auto" w:fill="FFFFFF"/>
        </w:rPr>
        <w:t>, </w:t>
      </w:r>
      <w:r w:rsidRPr="00A540EE">
        <w:rPr>
          <w:rFonts w:ascii="Times New Roman" w:hAnsi="Times New Roman" w:cs="Times New Roman"/>
          <w:i/>
          <w:iCs/>
          <w:sz w:val="24"/>
          <w:szCs w:val="24"/>
          <w:shd w:val="clear" w:color="auto" w:fill="FFFFFF"/>
        </w:rPr>
        <w:t>10</w:t>
      </w:r>
      <w:r w:rsidRPr="00A540EE">
        <w:rPr>
          <w:rFonts w:ascii="Times New Roman" w:hAnsi="Times New Roman" w:cs="Times New Roman"/>
          <w:sz w:val="24"/>
          <w:szCs w:val="24"/>
          <w:shd w:val="clear" w:color="auto" w:fill="FFFFFF"/>
        </w:rPr>
        <w:t xml:space="preserve">(2), 432-440. </w:t>
      </w:r>
      <w:r w:rsidR="000D7DC3" w:rsidRPr="004C2B2B">
        <w:rPr>
          <w:rFonts w:ascii="Times New Roman" w:hAnsi="Times New Roman" w:cs="Times New Roman"/>
          <w:sz w:val="24"/>
          <w:szCs w:val="24"/>
          <w:shd w:val="clear" w:color="auto" w:fill="FFFFFF"/>
        </w:rPr>
        <w:t>http://doi.org/10.11591/ijere.v10i2.21129</w:t>
      </w:r>
    </w:p>
    <w:p w14:paraId="394DBB6A" w14:textId="565FF0CB" w:rsidR="00324E75" w:rsidRDefault="00324E75" w:rsidP="00C61775">
      <w:pPr>
        <w:spacing w:after="0" w:line="480" w:lineRule="auto"/>
        <w:ind w:left="720" w:hanging="720"/>
        <w:rPr>
          <w:rFonts w:ascii="Times New Roman" w:hAnsi="Times New Roman" w:cs="Times New Roman"/>
          <w:sz w:val="24"/>
          <w:szCs w:val="24"/>
          <w:shd w:val="clear" w:color="auto" w:fill="FFFFFF"/>
        </w:rPr>
      </w:pPr>
      <w:r w:rsidRPr="00A540EE">
        <w:rPr>
          <w:rFonts w:ascii="Times New Roman" w:hAnsi="Times New Roman" w:cs="Times New Roman"/>
          <w:sz w:val="24"/>
          <w:szCs w:val="24"/>
          <w:shd w:val="clear" w:color="auto" w:fill="FFFFFF"/>
        </w:rPr>
        <w:t>Androutsos, A., &amp; Brinia, V. (2019). Developing and piloting a pedagogy for teaching innovation, collaboration, and co-creation in secondary education based on design thinking, digital transformation, and entrepreneurship. </w:t>
      </w:r>
      <w:r w:rsidRPr="00A540EE">
        <w:rPr>
          <w:rFonts w:ascii="Times New Roman" w:hAnsi="Times New Roman" w:cs="Times New Roman"/>
          <w:i/>
          <w:iCs/>
          <w:sz w:val="24"/>
          <w:szCs w:val="24"/>
          <w:shd w:val="clear" w:color="auto" w:fill="FFFFFF"/>
        </w:rPr>
        <w:t>Education Sciences</w:t>
      </w:r>
      <w:r w:rsidRPr="00A540EE">
        <w:rPr>
          <w:rFonts w:ascii="Times New Roman" w:hAnsi="Times New Roman" w:cs="Times New Roman"/>
          <w:sz w:val="24"/>
          <w:szCs w:val="24"/>
          <w:shd w:val="clear" w:color="auto" w:fill="FFFFFF"/>
        </w:rPr>
        <w:t>, </w:t>
      </w:r>
      <w:r w:rsidRPr="00A540EE">
        <w:rPr>
          <w:rFonts w:ascii="Times New Roman" w:hAnsi="Times New Roman" w:cs="Times New Roman"/>
          <w:i/>
          <w:iCs/>
          <w:sz w:val="24"/>
          <w:szCs w:val="24"/>
          <w:shd w:val="clear" w:color="auto" w:fill="FFFFFF"/>
        </w:rPr>
        <w:t>9</w:t>
      </w:r>
      <w:r w:rsidRPr="00A540EE">
        <w:rPr>
          <w:rFonts w:ascii="Times New Roman" w:hAnsi="Times New Roman" w:cs="Times New Roman"/>
          <w:sz w:val="24"/>
          <w:szCs w:val="24"/>
          <w:shd w:val="clear" w:color="auto" w:fill="FFFFFF"/>
        </w:rPr>
        <w:t>(2), 113. https://doi.org/10.3390/educsci9020113</w:t>
      </w:r>
    </w:p>
    <w:p w14:paraId="7F20D167" w14:textId="0805E3A0" w:rsidR="000D7DC3" w:rsidRDefault="000D7DC3" w:rsidP="000D7DC3">
      <w:pPr>
        <w:spacing w:after="0" w:line="480" w:lineRule="auto"/>
        <w:ind w:left="720" w:hanging="720"/>
        <w:rPr>
          <w:rFonts w:ascii="Times New Roman" w:hAnsi="Times New Roman" w:cs="Times New Roman"/>
          <w:sz w:val="24"/>
          <w:szCs w:val="24"/>
        </w:rPr>
      </w:pPr>
      <w:r w:rsidRPr="00A540EE">
        <w:rPr>
          <w:rFonts w:ascii="Times New Roman" w:hAnsi="Times New Roman" w:cs="Times New Roman"/>
          <w:sz w:val="24"/>
          <w:szCs w:val="24"/>
          <w:shd w:val="clear" w:color="auto" w:fill="FFFFFF"/>
        </w:rPr>
        <w:t>Anwar, G., &amp; Abdullah, N. N. (2021). Inspiring future entrepreneurs: The effect of experiential learning on the entrepreneurial intention at higher education. </w:t>
      </w:r>
      <w:r w:rsidRPr="00A540EE">
        <w:rPr>
          <w:rFonts w:ascii="Times New Roman" w:hAnsi="Times New Roman" w:cs="Times New Roman"/>
          <w:i/>
          <w:iCs/>
          <w:sz w:val="24"/>
          <w:szCs w:val="24"/>
          <w:shd w:val="clear" w:color="auto" w:fill="FFFFFF"/>
        </w:rPr>
        <w:t>International Journal of English Literature and Social Sciences</w:t>
      </w:r>
      <w:r w:rsidRPr="00A540EE">
        <w:rPr>
          <w:rFonts w:ascii="Times New Roman" w:hAnsi="Times New Roman" w:cs="Times New Roman"/>
          <w:sz w:val="24"/>
          <w:szCs w:val="24"/>
          <w:shd w:val="clear" w:color="auto" w:fill="FFFFFF"/>
        </w:rPr>
        <w:t>, </w:t>
      </w:r>
      <w:r w:rsidRPr="00A540EE">
        <w:rPr>
          <w:rFonts w:ascii="Times New Roman" w:hAnsi="Times New Roman" w:cs="Times New Roman"/>
          <w:i/>
          <w:iCs/>
          <w:sz w:val="24"/>
          <w:szCs w:val="24"/>
          <w:shd w:val="clear" w:color="auto" w:fill="FFFFFF"/>
        </w:rPr>
        <w:t>6</w:t>
      </w:r>
      <w:r w:rsidRPr="00A540EE">
        <w:rPr>
          <w:rFonts w:ascii="Times New Roman" w:hAnsi="Times New Roman" w:cs="Times New Roman"/>
          <w:sz w:val="24"/>
          <w:szCs w:val="24"/>
          <w:shd w:val="clear" w:color="auto" w:fill="FFFFFF"/>
        </w:rPr>
        <w:t xml:space="preserve">. </w:t>
      </w:r>
      <w:r w:rsidR="00A87339" w:rsidRPr="00B72134">
        <w:rPr>
          <w:rFonts w:ascii="Times New Roman" w:hAnsi="Times New Roman" w:cs="Times New Roman"/>
          <w:sz w:val="24"/>
          <w:szCs w:val="24"/>
        </w:rPr>
        <w:t>https://dx.doi.org/10.22161/ijels.62.26</w:t>
      </w:r>
    </w:p>
    <w:p w14:paraId="79AE1B42" w14:textId="61682536" w:rsidR="00CD3BA5" w:rsidRDefault="00CD3BA5" w:rsidP="00A540EE">
      <w:pPr>
        <w:spacing w:after="0" w:line="480" w:lineRule="auto"/>
        <w:ind w:left="720" w:hanging="720"/>
        <w:rPr>
          <w:rFonts w:ascii="Times New Roman" w:hAnsi="Times New Roman" w:cs="Times New Roman"/>
          <w:sz w:val="24"/>
          <w:szCs w:val="24"/>
          <w:shd w:val="clear" w:color="auto" w:fill="FFFFFF"/>
        </w:rPr>
      </w:pPr>
      <w:r w:rsidRPr="00A540EE">
        <w:rPr>
          <w:rFonts w:ascii="Times New Roman" w:hAnsi="Times New Roman" w:cs="Times New Roman"/>
          <w:sz w:val="24"/>
          <w:szCs w:val="24"/>
          <w:shd w:val="clear" w:color="auto" w:fill="FFFFFF"/>
        </w:rPr>
        <w:t>Colombelli, A., Loccisano, S., Panelli, A., Pennisi, O. A. M., &amp; Serraino, F. (2022). Entrepreneurship education: the effects of challenge-based learning on the entrepreneurial mindset of university students. </w:t>
      </w:r>
      <w:r w:rsidRPr="00A540EE">
        <w:rPr>
          <w:rFonts w:ascii="Times New Roman" w:hAnsi="Times New Roman" w:cs="Times New Roman"/>
          <w:i/>
          <w:iCs/>
          <w:sz w:val="24"/>
          <w:szCs w:val="24"/>
          <w:shd w:val="clear" w:color="auto" w:fill="FFFFFF"/>
        </w:rPr>
        <w:t>Administrative Sciences</w:t>
      </w:r>
      <w:r w:rsidRPr="00A540EE">
        <w:rPr>
          <w:rFonts w:ascii="Times New Roman" w:hAnsi="Times New Roman" w:cs="Times New Roman"/>
          <w:sz w:val="24"/>
          <w:szCs w:val="24"/>
          <w:shd w:val="clear" w:color="auto" w:fill="FFFFFF"/>
        </w:rPr>
        <w:t>, </w:t>
      </w:r>
      <w:r w:rsidRPr="00A540EE">
        <w:rPr>
          <w:rFonts w:ascii="Times New Roman" w:hAnsi="Times New Roman" w:cs="Times New Roman"/>
          <w:i/>
          <w:iCs/>
          <w:sz w:val="24"/>
          <w:szCs w:val="24"/>
          <w:shd w:val="clear" w:color="auto" w:fill="FFFFFF"/>
        </w:rPr>
        <w:t>12</w:t>
      </w:r>
      <w:r w:rsidRPr="00A540EE">
        <w:rPr>
          <w:rFonts w:ascii="Times New Roman" w:hAnsi="Times New Roman" w:cs="Times New Roman"/>
          <w:sz w:val="24"/>
          <w:szCs w:val="24"/>
          <w:shd w:val="clear" w:color="auto" w:fill="FFFFFF"/>
        </w:rPr>
        <w:t>(1), 10.</w:t>
      </w:r>
      <w:r w:rsidR="006701A3" w:rsidRPr="00A540EE">
        <w:rPr>
          <w:rFonts w:ascii="Times New Roman" w:hAnsi="Times New Roman" w:cs="Times New Roman"/>
          <w:sz w:val="24"/>
          <w:szCs w:val="24"/>
          <w:shd w:val="clear" w:color="auto" w:fill="FFFFFF"/>
        </w:rPr>
        <w:t xml:space="preserve"> </w:t>
      </w:r>
      <w:r w:rsidR="00A87339" w:rsidRPr="00B72134">
        <w:rPr>
          <w:rFonts w:ascii="Times New Roman" w:hAnsi="Times New Roman" w:cs="Times New Roman"/>
          <w:sz w:val="24"/>
          <w:szCs w:val="24"/>
          <w:shd w:val="clear" w:color="auto" w:fill="FFFFFF"/>
        </w:rPr>
        <w:t>https://doi.org/10.3390/admsci12010010</w:t>
      </w:r>
    </w:p>
    <w:p w14:paraId="7E4D0001" w14:textId="77777777" w:rsidR="00A87339" w:rsidRPr="00A540EE" w:rsidRDefault="00A87339" w:rsidP="00A87339">
      <w:pPr>
        <w:spacing w:after="0" w:line="480" w:lineRule="auto"/>
        <w:ind w:left="720" w:hanging="720"/>
        <w:rPr>
          <w:rFonts w:ascii="Times New Roman" w:hAnsi="Times New Roman" w:cs="Times New Roman"/>
          <w:color w:val="222222"/>
          <w:sz w:val="24"/>
          <w:szCs w:val="24"/>
          <w:shd w:val="clear" w:color="auto" w:fill="FFFFFF"/>
        </w:rPr>
      </w:pPr>
      <w:r w:rsidRPr="00A540EE">
        <w:rPr>
          <w:rFonts w:ascii="Times New Roman" w:hAnsi="Times New Roman" w:cs="Times New Roman"/>
          <w:color w:val="222222"/>
          <w:sz w:val="24"/>
          <w:szCs w:val="24"/>
          <w:shd w:val="clear" w:color="auto" w:fill="FFFFFF"/>
        </w:rPr>
        <w:t>Ferraro, C., Hemsley, A., &amp; Sands, S. (2023). Embracing diversity, equity, and inclusion (DEI): Considerations and opportunities for brand managers. </w:t>
      </w:r>
      <w:r w:rsidRPr="00A540EE">
        <w:rPr>
          <w:rFonts w:ascii="Times New Roman" w:hAnsi="Times New Roman" w:cs="Times New Roman"/>
          <w:i/>
          <w:iCs/>
          <w:color w:val="222222"/>
          <w:sz w:val="24"/>
          <w:szCs w:val="24"/>
          <w:shd w:val="clear" w:color="auto" w:fill="FFFFFF"/>
        </w:rPr>
        <w:t>Business Horizons</w:t>
      </w:r>
      <w:r w:rsidRPr="00A540EE">
        <w:rPr>
          <w:rFonts w:ascii="Times New Roman" w:hAnsi="Times New Roman" w:cs="Times New Roman"/>
          <w:color w:val="222222"/>
          <w:sz w:val="24"/>
          <w:szCs w:val="24"/>
          <w:shd w:val="clear" w:color="auto" w:fill="FFFFFF"/>
        </w:rPr>
        <w:t>, </w:t>
      </w:r>
      <w:r w:rsidRPr="00A540EE">
        <w:rPr>
          <w:rFonts w:ascii="Times New Roman" w:hAnsi="Times New Roman" w:cs="Times New Roman"/>
          <w:i/>
          <w:iCs/>
          <w:color w:val="222222"/>
          <w:sz w:val="24"/>
          <w:szCs w:val="24"/>
          <w:shd w:val="clear" w:color="auto" w:fill="FFFFFF"/>
        </w:rPr>
        <w:t>66</w:t>
      </w:r>
      <w:r w:rsidRPr="00A540EE">
        <w:rPr>
          <w:rFonts w:ascii="Times New Roman" w:hAnsi="Times New Roman" w:cs="Times New Roman"/>
          <w:color w:val="222222"/>
          <w:sz w:val="24"/>
          <w:szCs w:val="24"/>
          <w:shd w:val="clear" w:color="auto" w:fill="FFFFFF"/>
        </w:rPr>
        <w:t>(4), 463-479. https://doi.org/10.1016/j.bushor.2022.09.005</w:t>
      </w:r>
    </w:p>
    <w:p w14:paraId="3242F87B" w14:textId="520765AD" w:rsidR="00F13F72" w:rsidRDefault="00F13F72" w:rsidP="00551F95">
      <w:pPr>
        <w:spacing w:after="0" w:line="480" w:lineRule="auto"/>
        <w:ind w:left="720" w:hanging="720"/>
        <w:rPr>
          <w:rFonts w:ascii="Times New Roman" w:hAnsi="Times New Roman" w:cs="Times New Roman"/>
          <w:color w:val="222222"/>
          <w:sz w:val="24"/>
          <w:szCs w:val="24"/>
          <w:shd w:val="clear" w:color="auto" w:fill="FFFFFF"/>
        </w:rPr>
      </w:pPr>
      <w:r w:rsidRPr="00F13F72">
        <w:rPr>
          <w:rFonts w:ascii="Times New Roman" w:hAnsi="Times New Roman" w:cs="Times New Roman"/>
          <w:color w:val="222222"/>
          <w:sz w:val="24"/>
          <w:szCs w:val="24"/>
          <w:shd w:val="clear" w:color="auto" w:fill="FFFFFF"/>
        </w:rPr>
        <w:lastRenderedPageBreak/>
        <w:t>Guerrero, M., Liñán, F., &amp; Cáceres-Carrasco, F. R. (2021). The influence of ecosystems on the entrepreneurship process: a comparison across developed and developing economies. </w:t>
      </w:r>
      <w:r w:rsidRPr="00F13F72">
        <w:rPr>
          <w:rFonts w:ascii="Times New Roman" w:hAnsi="Times New Roman" w:cs="Times New Roman"/>
          <w:i/>
          <w:iCs/>
          <w:color w:val="222222"/>
          <w:sz w:val="24"/>
          <w:szCs w:val="24"/>
          <w:shd w:val="clear" w:color="auto" w:fill="FFFFFF"/>
        </w:rPr>
        <w:t>Small Business Economics</w:t>
      </w:r>
      <w:r w:rsidRPr="00F13F72">
        <w:rPr>
          <w:rFonts w:ascii="Times New Roman" w:hAnsi="Times New Roman" w:cs="Times New Roman"/>
          <w:color w:val="222222"/>
          <w:sz w:val="24"/>
          <w:szCs w:val="24"/>
          <w:shd w:val="clear" w:color="auto" w:fill="FFFFFF"/>
        </w:rPr>
        <w:t>, </w:t>
      </w:r>
      <w:r w:rsidRPr="00F13F72">
        <w:rPr>
          <w:rFonts w:ascii="Times New Roman" w:hAnsi="Times New Roman" w:cs="Times New Roman"/>
          <w:i/>
          <w:iCs/>
          <w:color w:val="222222"/>
          <w:sz w:val="24"/>
          <w:szCs w:val="24"/>
          <w:shd w:val="clear" w:color="auto" w:fill="FFFFFF"/>
        </w:rPr>
        <w:t>57</w:t>
      </w:r>
      <w:r w:rsidRPr="00F13F72">
        <w:rPr>
          <w:rFonts w:ascii="Times New Roman" w:hAnsi="Times New Roman" w:cs="Times New Roman"/>
          <w:color w:val="222222"/>
          <w:sz w:val="24"/>
          <w:szCs w:val="24"/>
          <w:shd w:val="clear" w:color="auto" w:fill="FFFFFF"/>
        </w:rPr>
        <w:t xml:space="preserve">(4), 1733-1759. </w:t>
      </w:r>
      <w:r w:rsidR="00D627BA" w:rsidRPr="00AB0F98">
        <w:rPr>
          <w:rFonts w:ascii="Times New Roman" w:hAnsi="Times New Roman" w:cs="Times New Roman"/>
          <w:color w:val="222222"/>
          <w:sz w:val="24"/>
          <w:szCs w:val="24"/>
          <w:shd w:val="clear" w:color="auto" w:fill="FFFFFF"/>
        </w:rPr>
        <w:t>https://doi.org/10.1007/s11187-020-00392-2</w:t>
      </w:r>
    </w:p>
    <w:p w14:paraId="43C83CE5" w14:textId="26717AA4" w:rsidR="00D627BA" w:rsidRPr="00551F95" w:rsidRDefault="00D627BA" w:rsidP="00AB0F98">
      <w:pPr>
        <w:spacing w:after="0" w:line="480" w:lineRule="auto"/>
        <w:ind w:left="720" w:hanging="720"/>
        <w:rPr>
          <w:rFonts w:ascii="Times New Roman" w:hAnsi="Times New Roman" w:cs="Times New Roman"/>
          <w:color w:val="222222"/>
          <w:sz w:val="24"/>
          <w:szCs w:val="24"/>
          <w:shd w:val="clear" w:color="auto" w:fill="FFFFFF"/>
        </w:rPr>
      </w:pPr>
      <w:r w:rsidRPr="00817982">
        <w:rPr>
          <w:rFonts w:ascii="Times New Roman" w:hAnsi="Times New Roman" w:cs="Times New Roman"/>
          <w:color w:val="222222"/>
          <w:sz w:val="24"/>
          <w:szCs w:val="24"/>
          <w:shd w:val="clear" w:color="auto" w:fill="FFFFFF"/>
        </w:rPr>
        <w:t>Jena, R. K. (2020). Measuring the impact of business management Student's attitude towards entrepreneurship education on entrepreneurial intention: A case study. </w:t>
      </w:r>
      <w:r w:rsidRPr="00817982">
        <w:rPr>
          <w:rFonts w:ascii="Times New Roman" w:hAnsi="Times New Roman" w:cs="Times New Roman"/>
          <w:i/>
          <w:iCs/>
          <w:color w:val="222222"/>
          <w:sz w:val="24"/>
          <w:szCs w:val="24"/>
          <w:shd w:val="clear" w:color="auto" w:fill="FFFFFF"/>
        </w:rPr>
        <w:t>Computers in Human Behavior</w:t>
      </w:r>
      <w:r w:rsidRPr="00817982">
        <w:rPr>
          <w:rFonts w:ascii="Times New Roman" w:hAnsi="Times New Roman" w:cs="Times New Roman"/>
          <w:color w:val="222222"/>
          <w:sz w:val="24"/>
          <w:szCs w:val="24"/>
          <w:shd w:val="clear" w:color="auto" w:fill="FFFFFF"/>
        </w:rPr>
        <w:t>, </w:t>
      </w:r>
      <w:r w:rsidRPr="00817982">
        <w:rPr>
          <w:rFonts w:ascii="Times New Roman" w:hAnsi="Times New Roman" w:cs="Times New Roman"/>
          <w:i/>
          <w:iCs/>
          <w:color w:val="222222"/>
          <w:sz w:val="24"/>
          <w:szCs w:val="24"/>
          <w:shd w:val="clear" w:color="auto" w:fill="FFFFFF"/>
        </w:rPr>
        <w:t>107</w:t>
      </w:r>
      <w:r w:rsidRPr="00817982">
        <w:rPr>
          <w:rFonts w:ascii="Times New Roman" w:hAnsi="Times New Roman" w:cs="Times New Roman"/>
          <w:color w:val="222222"/>
          <w:sz w:val="24"/>
          <w:szCs w:val="24"/>
          <w:shd w:val="clear" w:color="auto" w:fill="FFFFFF"/>
        </w:rPr>
        <w:t xml:space="preserve">, 106275. </w:t>
      </w:r>
      <w:r w:rsidRPr="00AB0F98">
        <w:rPr>
          <w:rFonts w:ascii="Times New Roman" w:hAnsi="Times New Roman" w:cs="Times New Roman"/>
          <w:color w:val="222222"/>
          <w:sz w:val="24"/>
          <w:szCs w:val="24"/>
          <w:shd w:val="clear" w:color="auto" w:fill="FFFFFF"/>
        </w:rPr>
        <w:t>https://doi.org/10.1016/j.chb.2020.106275</w:t>
      </w:r>
    </w:p>
    <w:p w14:paraId="17444E7C" w14:textId="77777777" w:rsidR="00C61775" w:rsidRDefault="00C61775" w:rsidP="00C61775">
      <w:pPr>
        <w:spacing w:after="0" w:line="480" w:lineRule="auto"/>
        <w:ind w:left="720" w:hanging="720"/>
        <w:rPr>
          <w:rFonts w:ascii="Times New Roman" w:hAnsi="Times New Roman" w:cs="Times New Roman"/>
          <w:sz w:val="24"/>
          <w:szCs w:val="24"/>
        </w:rPr>
      </w:pPr>
      <w:r w:rsidRPr="00A540EE">
        <w:rPr>
          <w:rFonts w:ascii="Times New Roman" w:hAnsi="Times New Roman" w:cs="Times New Roman"/>
          <w:color w:val="222222"/>
          <w:sz w:val="24"/>
          <w:szCs w:val="24"/>
          <w:shd w:val="clear" w:color="auto" w:fill="FFFFFF"/>
        </w:rPr>
        <w:t>Khurana, I., &amp; Dutta, D. K. (2021). From latent to emergent entrepreneurship in innovation ecosystems: The role of entrepreneurial learning. </w:t>
      </w:r>
      <w:r w:rsidRPr="00A540EE">
        <w:rPr>
          <w:rFonts w:ascii="Times New Roman" w:hAnsi="Times New Roman" w:cs="Times New Roman"/>
          <w:i/>
          <w:iCs/>
          <w:color w:val="222222"/>
          <w:sz w:val="24"/>
          <w:szCs w:val="24"/>
          <w:shd w:val="clear" w:color="auto" w:fill="FFFFFF"/>
        </w:rPr>
        <w:t>Technological Forecasting and Social Change</w:t>
      </w:r>
      <w:r w:rsidRPr="00A540EE">
        <w:rPr>
          <w:rFonts w:ascii="Times New Roman" w:hAnsi="Times New Roman" w:cs="Times New Roman"/>
          <w:color w:val="222222"/>
          <w:sz w:val="24"/>
          <w:szCs w:val="24"/>
          <w:shd w:val="clear" w:color="auto" w:fill="FFFFFF"/>
        </w:rPr>
        <w:t>, </w:t>
      </w:r>
      <w:r w:rsidRPr="00A540EE">
        <w:rPr>
          <w:rFonts w:ascii="Times New Roman" w:hAnsi="Times New Roman" w:cs="Times New Roman"/>
          <w:i/>
          <w:iCs/>
          <w:color w:val="222222"/>
          <w:sz w:val="24"/>
          <w:szCs w:val="24"/>
          <w:shd w:val="clear" w:color="auto" w:fill="FFFFFF"/>
        </w:rPr>
        <w:t>167</w:t>
      </w:r>
      <w:r w:rsidRPr="00A540EE">
        <w:rPr>
          <w:rFonts w:ascii="Times New Roman" w:hAnsi="Times New Roman" w:cs="Times New Roman"/>
          <w:color w:val="222222"/>
          <w:sz w:val="24"/>
          <w:szCs w:val="24"/>
          <w:shd w:val="clear" w:color="auto" w:fill="FFFFFF"/>
        </w:rPr>
        <w:t xml:space="preserve">, 120694. </w:t>
      </w:r>
      <w:hyperlink r:id="rId7" w:tgtFrame="_blank" w:tooltip="Persistent link using digital object identifier" w:history="1">
        <w:r w:rsidRPr="00A540EE">
          <w:rPr>
            <w:rStyle w:val="anchor-text"/>
            <w:rFonts w:ascii="Times New Roman" w:hAnsi="Times New Roman" w:cs="Times New Roman"/>
            <w:color w:val="2E2E2E"/>
            <w:sz w:val="24"/>
            <w:szCs w:val="24"/>
          </w:rPr>
          <w:t>https://doi.org/10.1016/j.techfore.2021.120694</w:t>
        </w:r>
      </w:hyperlink>
    </w:p>
    <w:p w14:paraId="17A7127D" w14:textId="7D6E21B1" w:rsidR="005822C5" w:rsidRPr="00A540EE" w:rsidRDefault="005822C5" w:rsidP="005822C5">
      <w:pPr>
        <w:spacing w:after="0" w:line="480" w:lineRule="auto"/>
        <w:ind w:left="720" w:hanging="720"/>
        <w:rPr>
          <w:rFonts w:ascii="Times New Roman" w:hAnsi="Times New Roman" w:cs="Times New Roman"/>
          <w:color w:val="222222"/>
          <w:sz w:val="24"/>
          <w:szCs w:val="24"/>
          <w:shd w:val="clear" w:color="auto" w:fill="FFFFFF"/>
        </w:rPr>
      </w:pPr>
      <w:r w:rsidRPr="00A540EE">
        <w:rPr>
          <w:rFonts w:ascii="Times New Roman" w:hAnsi="Times New Roman" w:cs="Times New Roman"/>
          <w:color w:val="222222"/>
          <w:sz w:val="24"/>
          <w:szCs w:val="24"/>
          <w:shd w:val="clear" w:color="auto" w:fill="FFFFFF"/>
        </w:rPr>
        <w:t>Kirchschläger, P. G. (2021). </w:t>
      </w:r>
      <w:r w:rsidRPr="00A540EE">
        <w:rPr>
          <w:rFonts w:ascii="Times New Roman" w:hAnsi="Times New Roman" w:cs="Times New Roman"/>
          <w:i/>
          <w:iCs/>
          <w:color w:val="222222"/>
          <w:sz w:val="24"/>
          <w:szCs w:val="24"/>
          <w:shd w:val="clear" w:color="auto" w:fill="FFFFFF"/>
        </w:rPr>
        <w:t>Digital transformation and ethics: ethical considerations on the robotization and automation of society and the economy and the use of artificial intelligence</w:t>
      </w:r>
      <w:r w:rsidRPr="00A540EE">
        <w:rPr>
          <w:rFonts w:ascii="Times New Roman" w:hAnsi="Times New Roman" w:cs="Times New Roman"/>
          <w:color w:val="222222"/>
          <w:sz w:val="24"/>
          <w:szCs w:val="24"/>
          <w:shd w:val="clear" w:color="auto" w:fill="FFFFFF"/>
        </w:rPr>
        <w:t>. Nomos Verlag.</w:t>
      </w:r>
    </w:p>
    <w:p w14:paraId="1A32559E" w14:textId="5FEAAD0C" w:rsidR="00EC1184" w:rsidRPr="00A540EE" w:rsidRDefault="00EC1184" w:rsidP="00A540EE">
      <w:pPr>
        <w:spacing w:after="0" w:line="480" w:lineRule="auto"/>
        <w:ind w:left="720" w:hanging="720"/>
        <w:rPr>
          <w:rFonts w:ascii="Times New Roman" w:hAnsi="Times New Roman" w:cs="Times New Roman"/>
          <w:sz w:val="24"/>
          <w:szCs w:val="24"/>
          <w:shd w:val="clear" w:color="auto" w:fill="FFFFFF"/>
        </w:rPr>
      </w:pPr>
      <w:r w:rsidRPr="00A540EE">
        <w:rPr>
          <w:rFonts w:ascii="Times New Roman" w:hAnsi="Times New Roman" w:cs="Times New Roman"/>
          <w:sz w:val="24"/>
          <w:szCs w:val="24"/>
          <w:shd w:val="clear" w:color="auto" w:fill="FFFFFF"/>
        </w:rPr>
        <w:t>Lynch, M., Kamovich, U., Longva, K. K., &amp; Steinert, M. (2021). Combining technology and entrepreneurial education through design thinking: Students' reflections on the learning process. Technological Forecasting and Social Change, 164, 119689.</w:t>
      </w:r>
      <w:r w:rsidRPr="00A540EE">
        <w:rPr>
          <w:rFonts w:ascii="Times New Roman" w:hAnsi="Times New Roman" w:cs="Times New Roman"/>
          <w:sz w:val="24"/>
          <w:szCs w:val="24"/>
          <w:shd w:val="clear" w:color="auto" w:fill="FFFFFF"/>
        </w:rPr>
        <w:t xml:space="preserve"> </w:t>
      </w:r>
      <w:r w:rsidR="00865623" w:rsidRPr="00A540EE">
        <w:rPr>
          <w:rFonts w:ascii="Times New Roman" w:hAnsi="Times New Roman" w:cs="Times New Roman"/>
          <w:sz w:val="24"/>
          <w:szCs w:val="24"/>
          <w:shd w:val="clear" w:color="auto" w:fill="FFFFFF"/>
        </w:rPr>
        <w:t>https://doi.org/10.1016/j.techfore.2019.06.015</w:t>
      </w:r>
    </w:p>
    <w:p w14:paraId="5A2FA3CC" w14:textId="2A6BA135" w:rsidR="005E0450" w:rsidRDefault="005E0450" w:rsidP="00A540EE">
      <w:pPr>
        <w:spacing w:after="0" w:line="480" w:lineRule="auto"/>
        <w:ind w:left="720" w:hanging="720"/>
        <w:rPr>
          <w:rFonts w:ascii="Times New Roman" w:hAnsi="Times New Roman" w:cs="Times New Roman"/>
          <w:color w:val="222222"/>
          <w:sz w:val="24"/>
          <w:szCs w:val="24"/>
          <w:shd w:val="clear" w:color="auto" w:fill="FFFFFF"/>
        </w:rPr>
      </w:pPr>
      <w:r w:rsidRPr="00A540EE">
        <w:rPr>
          <w:rFonts w:ascii="Times New Roman" w:hAnsi="Times New Roman" w:cs="Times New Roman"/>
          <w:color w:val="222222"/>
          <w:sz w:val="24"/>
          <w:szCs w:val="24"/>
          <w:shd w:val="clear" w:color="auto" w:fill="FFFFFF"/>
        </w:rPr>
        <w:t>Mugiono, M., Prajanti, S. D. W., &amp; Wahyono, W. (2021). The effect of digital literacy and entrepreneurship education towards online entrepreneurship intention through online business learning and creativity at marketing department in Batang regency. </w:t>
      </w:r>
      <w:r w:rsidRPr="00A540EE">
        <w:rPr>
          <w:rFonts w:ascii="Times New Roman" w:hAnsi="Times New Roman" w:cs="Times New Roman"/>
          <w:i/>
          <w:iCs/>
          <w:color w:val="222222"/>
          <w:sz w:val="24"/>
          <w:szCs w:val="24"/>
          <w:shd w:val="clear" w:color="auto" w:fill="FFFFFF"/>
        </w:rPr>
        <w:t>Journal of Economic Education</w:t>
      </w:r>
      <w:r w:rsidRPr="00A540EE">
        <w:rPr>
          <w:rFonts w:ascii="Times New Roman" w:hAnsi="Times New Roman" w:cs="Times New Roman"/>
          <w:color w:val="222222"/>
          <w:sz w:val="24"/>
          <w:szCs w:val="24"/>
          <w:shd w:val="clear" w:color="auto" w:fill="FFFFFF"/>
        </w:rPr>
        <w:t>, </w:t>
      </w:r>
      <w:r w:rsidRPr="00A540EE">
        <w:rPr>
          <w:rFonts w:ascii="Times New Roman" w:hAnsi="Times New Roman" w:cs="Times New Roman"/>
          <w:i/>
          <w:iCs/>
          <w:color w:val="222222"/>
          <w:sz w:val="24"/>
          <w:szCs w:val="24"/>
          <w:shd w:val="clear" w:color="auto" w:fill="FFFFFF"/>
        </w:rPr>
        <w:t>10</w:t>
      </w:r>
      <w:r w:rsidRPr="00A540EE">
        <w:rPr>
          <w:rFonts w:ascii="Times New Roman" w:hAnsi="Times New Roman" w:cs="Times New Roman"/>
          <w:color w:val="222222"/>
          <w:sz w:val="24"/>
          <w:szCs w:val="24"/>
          <w:shd w:val="clear" w:color="auto" w:fill="FFFFFF"/>
        </w:rPr>
        <w:t>(1), 21-27.</w:t>
      </w:r>
      <w:r w:rsidR="009D35CA" w:rsidRPr="00A540EE">
        <w:rPr>
          <w:rFonts w:ascii="Times New Roman" w:hAnsi="Times New Roman" w:cs="Times New Roman"/>
          <w:color w:val="222222"/>
          <w:sz w:val="24"/>
          <w:szCs w:val="24"/>
          <w:shd w:val="clear" w:color="auto" w:fill="FFFFFF"/>
        </w:rPr>
        <w:t xml:space="preserve"> </w:t>
      </w:r>
      <w:r w:rsidR="00C505CC" w:rsidRPr="00E63B8F">
        <w:rPr>
          <w:rFonts w:ascii="Times New Roman" w:hAnsi="Times New Roman" w:cs="Times New Roman"/>
          <w:color w:val="222222"/>
          <w:sz w:val="24"/>
          <w:szCs w:val="24"/>
          <w:shd w:val="clear" w:color="auto" w:fill="FFFFFF"/>
        </w:rPr>
        <w:t>https://doi.org/10.15294/jeec.v9i2.41304</w:t>
      </w:r>
    </w:p>
    <w:p w14:paraId="0D166B39" w14:textId="00A1C8C7" w:rsidR="00C505CC" w:rsidRDefault="00C505CC" w:rsidP="00C505CC">
      <w:pPr>
        <w:spacing w:after="0" w:line="480" w:lineRule="auto"/>
        <w:ind w:left="720" w:hanging="720"/>
        <w:rPr>
          <w:rFonts w:ascii="Times New Roman" w:hAnsi="Times New Roman" w:cs="Times New Roman"/>
          <w:color w:val="222222"/>
          <w:sz w:val="24"/>
          <w:szCs w:val="24"/>
          <w:shd w:val="clear" w:color="auto" w:fill="FFFFFF"/>
        </w:rPr>
      </w:pPr>
      <w:r w:rsidRPr="00A540EE">
        <w:rPr>
          <w:rFonts w:ascii="Times New Roman" w:hAnsi="Times New Roman" w:cs="Times New Roman"/>
          <w:color w:val="222222"/>
          <w:sz w:val="24"/>
          <w:szCs w:val="24"/>
          <w:shd w:val="clear" w:color="auto" w:fill="FFFFFF"/>
        </w:rPr>
        <w:lastRenderedPageBreak/>
        <w:t>Nsanzumuhire, S. U., &amp; Groot, W. (2020). Context perspective on University-Industry Collaboration processes: A systematic review of literature. </w:t>
      </w:r>
      <w:r w:rsidRPr="00A540EE">
        <w:rPr>
          <w:rFonts w:ascii="Times New Roman" w:hAnsi="Times New Roman" w:cs="Times New Roman"/>
          <w:i/>
          <w:iCs/>
          <w:color w:val="222222"/>
          <w:sz w:val="24"/>
          <w:szCs w:val="24"/>
          <w:shd w:val="clear" w:color="auto" w:fill="FFFFFF"/>
        </w:rPr>
        <w:t>Journal of cleaner production</w:t>
      </w:r>
      <w:r w:rsidRPr="00A540EE">
        <w:rPr>
          <w:rFonts w:ascii="Times New Roman" w:hAnsi="Times New Roman" w:cs="Times New Roman"/>
          <w:color w:val="222222"/>
          <w:sz w:val="24"/>
          <w:szCs w:val="24"/>
          <w:shd w:val="clear" w:color="auto" w:fill="FFFFFF"/>
        </w:rPr>
        <w:t>, </w:t>
      </w:r>
      <w:r w:rsidRPr="00A540EE">
        <w:rPr>
          <w:rFonts w:ascii="Times New Roman" w:hAnsi="Times New Roman" w:cs="Times New Roman"/>
          <w:i/>
          <w:iCs/>
          <w:color w:val="222222"/>
          <w:sz w:val="24"/>
          <w:szCs w:val="24"/>
          <w:shd w:val="clear" w:color="auto" w:fill="FFFFFF"/>
        </w:rPr>
        <w:t>258</w:t>
      </w:r>
      <w:r w:rsidRPr="00A540EE">
        <w:rPr>
          <w:rFonts w:ascii="Times New Roman" w:hAnsi="Times New Roman" w:cs="Times New Roman"/>
          <w:color w:val="222222"/>
          <w:sz w:val="24"/>
          <w:szCs w:val="24"/>
          <w:shd w:val="clear" w:color="auto" w:fill="FFFFFF"/>
        </w:rPr>
        <w:t xml:space="preserve">, 120861. </w:t>
      </w:r>
      <w:r w:rsidR="0036564B" w:rsidRPr="007C4E94">
        <w:rPr>
          <w:rFonts w:ascii="Times New Roman" w:hAnsi="Times New Roman" w:cs="Times New Roman"/>
          <w:color w:val="222222"/>
          <w:sz w:val="24"/>
          <w:szCs w:val="24"/>
          <w:shd w:val="clear" w:color="auto" w:fill="FFFFFF"/>
        </w:rPr>
        <w:t>https://doi.org/10.1016/j.jclepro.2020.120861</w:t>
      </w:r>
    </w:p>
    <w:p w14:paraId="13C64332" w14:textId="7B1B75EC" w:rsidR="0036564B" w:rsidRDefault="0036564B" w:rsidP="00D627BA">
      <w:pPr>
        <w:spacing w:after="0" w:line="480" w:lineRule="auto"/>
        <w:ind w:left="720" w:hanging="720"/>
        <w:rPr>
          <w:rFonts w:ascii="Times New Roman" w:hAnsi="Times New Roman" w:cs="Times New Roman"/>
          <w:color w:val="222222"/>
          <w:sz w:val="24"/>
          <w:szCs w:val="24"/>
          <w:shd w:val="clear" w:color="auto" w:fill="FFFFFF"/>
        </w:rPr>
      </w:pPr>
      <w:r w:rsidRPr="00A540EE">
        <w:rPr>
          <w:rFonts w:ascii="Times New Roman" w:hAnsi="Times New Roman" w:cs="Times New Roman"/>
          <w:color w:val="222222"/>
          <w:sz w:val="24"/>
          <w:szCs w:val="24"/>
          <w:shd w:val="clear" w:color="auto" w:fill="FFFFFF"/>
        </w:rPr>
        <w:t>Si, S., Ahlstrom, D., Wei, J., &amp; Cullen, J. (2021). Introduction: Business, entrepreneurship and innovation toward poverty reduction. In </w:t>
      </w:r>
      <w:r w:rsidRPr="00A540EE">
        <w:rPr>
          <w:rFonts w:ascii="Times New Roman" w:hAnsi="Times New Roman" w:cs="Times New Roman"/>
          <w:i/>
          <w:iCs/>
          <w:color w:val="222222"/>
          <w:sz w:val="24"/>
          <w:szCs w:val="24"/>
          <w:shd w:val="clear" w:color="auto" w:fill="FFFFFF"/>
        </w:rPr>
        <w:t>Business, entrepreneurship and innovation toward poverty reduction</w:t>
      </w:r>
      <w:r w:rsidRPr="00A540EE">
        <w:rPr>
          <w:rFonts w:ascii="Times New Roman" w:hAnsi="Times New Roman" w:cs="Times New Roman"/>
          <w:color w:val="222222"/>
          <w:sz w:val="24"/>
          <w:szCs w:val="24"/>
          <w:shd w:val="clear" w:color="auto" w:fill="FFFFFF"/>
        </w:rPr>
        <w:t> (pp. 1-20). Routledge.</w:t>
      </w:r>
    </w:p>
    <w:p w14:paraId="5775CB07" w14:textId="6A2D3FDD" w:rsidR="00C61775" w:rsidRDefault="00C61775" w:rsidP="00C61775">
      <w:pPr>
        <w:spacing w:after="0" w:line="480" w:lineRule="auto"/>
        <w:ind w:left="720" w:hanging="720"/>
        <w:rPr>
          <w:rFonts w:ascii="Times New Roman" w:hAnsi="Times New Roman" w:cs="Times New Roman"/>
          <w:color w:val="222222"/>
          <w:sz w:val="24"/>
          <w:szCs w:val="24"/>
          <w:shd w:val="clear" w:color="auto" w:fill="FFFFFF"/>
        </w:rPr>
      </w:pPr>
      <w:r w:rsidRPr="00A540EE">
        <w:rPr>
          <w:rFonts w:ascii="Times New Roman" w:hAnsi="Times New Roman" w:cs="Times New Roman"/>
          <w:color w:val="222222"/>
          <w:sz w:val="24"/>
          <w:szCs w:val="24"/>
          <w:shd w:val="clear" w:color="auto" w:fill="FFFFFF"/>
        </w:rPr>
        <w:t>Sherkat, A., &amp; Chenari, A. (2022). Assessing the effectiveness of entrepreneurship education in the universities of Tehran province based on an entrepreneurial intention model. </w:t>
      </w:r>
      <w:r w:rsidRPr="00A540EE">
        <w:rPr>
          <w:rFonts w:ascii="Times New Roman" w:hAnsi="Times New Roman" w:cs="Times New Roman"/>
          <w:i/>
          <w:iCs/>
          <w:color w:val="222222"/>
          <w:sz w:val="24"/>
          <w:szCs w:val="24"/>
          <w:shd w:val="clear" w:color="auto" w:fill="FFFFFF"/>
        </w:rPr>
        <w:t>Studies in Higher Education</w:t>
      </w:r>
      <w:r w:rsidRPr="00A540EE">
        <w:rPr>
          <w:rFonts w:ascii="Times New Roman" w:hAnsi="Times New Roman" w:cs="Times New Roman"/>
          <w:color w:val="222222"/>
          <w:sz w:val="24"/>
          <w:szCs w:val="24"/>
          <w:shd w:val="clear" w:color="auto" w:fill="FFFFFF"/>
        </w:rPr>
        <w:t>, </w:t>
      </w:r>
      <w:r w:rsidRPr="00A540EE">
        <w:rPr>
          <w:rFonts w:ascii="Times New Roman" w:hAnsi="Times New Roman" w:cs="Times New Roman"/>
          <w:i/>
          <w:iCs/>
          <w:color w:val="222222"/>
          <w:sz w:val="24"/>
          <w:szCs w:val="24"/>
          <w:shd w:val="clear" w:color="auto" w:fill="FFFFFF"/>
        </w:rPr>
        <w:t>47</w:t>
      </w:r>
      <w:r w:rsidRPr="00A540EE">
        <w:rPr>
          <w:rFonts w:ascii="Times New Roman" w:hAnsi="Times New Roman" w:cs="Times New Roman"/>
          <w:color w:val="222222"/>
          <w:sz w:val="24"/>
          <w:szCs w:val="24"/>
          <w:shd w:val="clear" w:color="auto" w:fill="FFFFFF"/>
        </w:rPr>
        <w:t xml:space="preserve">(1), 97-115. </w:t>
      </w:r>
      <w:r w:rsidR="005822C5" w:rsidRPr="00E63B8F">
        <w:rPr>
          <w:rFonts w:ascii="Times New Roman" w:hAnsi="Times New Roman" w:cs="Times New Roman"/>
          <w:color w:val="222222"/>
          <w:sz w:val="24"/>
          <w:szCs w:val="24"/>
          <w:shd w:val="clear" w:color="auto" w:fill="FFFFFF"/>
        </w:rPr>
        <w:t>https://doi.org/10.1080/03075079.2020.1732906</w:t>
      </w:r>
    </w:p>
    <w:p w14:paraId="3DEF27F4" w14:textId="2A6E33D7" w:rsidR="002F1389" w:rsidRPr="00A540EE" w:rsidRDefault="00A87E1D" w:rsidP="00184B57">
      <w:pPr>
        <w:spacing w:after="0" w:line="480" w:lineRule="auto"/>
        <w:ind w:left="720" w:hanging="720"/>
        <w:rPr>
          <w:rFonts w:ascii="Times New Roman" w:hAnsi="Times New Roman" w:cs="Times New Roman"/>
          <w:color w:val="222222"/>
          <w:sz w:val="24"/>
          <w:szCs w:val="24"/>
          <w:shd w:val="clear" w:color="auto" w:fill="FFFFFF"/>
        </w:rPr>
      </w:pPr>
      <w:r w:rsidRPr="00A540EE">
        <w:rPr>
          <w:rFonts w:ascii="Times New Roman" w:hAnsi="Times New Roman" w:cs="Times New Roman"/>
          <w:color w:val="222222"/>
          <w:sz w:val="24"/>
          <w:szCs w:val="24"/>
          <w:shd w:val="clear" w:color="auto" w:fill="FFFFFF"/>
        </w:rPr>
        <w:t>Theodoraki, C., Messeghem, K., &amp; Audretsch, D. B. (2020). The effectiveness of incubators’ co-opetition strategy in the entrepreneurial ecosystem: Empirical evidence from France. </w:t>
      </w:r>
      <w:r w:rsidRPr="00A540EE">
        <w:rPr>
          <w:rFonts w:ascii="Times New Roman" w:hAnsi="Times New Roman" w:cs="Times New Roman"/>
          <w:i/>
          <w:iCs/>
          <w:color w:val="222222"/>
          <w:sz w:val="24"/>
          <w:szCs w:val="24"/>
          <w:shd w:val="clear" w:color="auto" w:fill="FFFFFF"/>
        </w:rPr>
        <w:t>IEEE Transactions on Engineering Management</w:t>
      </w:r>
      <w:r w:rsidRPr="00A540EE">
        <w:rPr>
          <w:rFonts w:ascii="Times New Roman" w:hAnsi="Times New Roman" w:cs="Times New Roman"/>
          <w:color w:val="222222"/>
          <w:sz w:val="24"/>
          <w:szCs w:val="24"/>
          <w:shd w:val="clear" w:color="auto" w:fill="FFFFFF"/>
        </w:rPr>
        <w:t>, </w:t>
      </w:r>
      <w:r w:rsidRPr="00A540EE">
        <w:rPr>
          <w:rFonts w:ascii="Times New Roman" w:hAnsi="Times New Roman" w:cs="Times New Roman"/>
          <w:i/>
          <w:iCs/>
          <w:color w:val="222222"/>
          <w:sz w:val="24"/>
          <w:szCs w:val="24"/>
          <w:shd w:val="clear" w:color="auto" w:fill="FFFFFF"/>
        </w:rPr>
        <w:t>69</w:t>
      </w:r>
      <w:r w:rsidRPr="00A540EE">
        <w:rPr>
          <w:rFonts w:ascii="Times New Roman" w:hAnsi="Times New Roman" w:cs="Times New Roman"/>
          <w:color w:val="222222"/>
          <w:sz w:val="24"/>
          <w:szCs w:val="24"/>
          <w:shd w:val="clear" w:color="auto" w:fill="FFFFFF"/>
        </w:rPr>
        <w:t>(4), 1781-1794.</w:t>
      </w:r>
      <w:r w:rsidRPr="00A540EE">
        <w:rPr>
          <w:rFonts w:ascii="Times New Roman" w:hAnsi="Times New Roman" w:cs="Times New Roman"/>
          <w:color w:val="222222"/>
          <w:sz w:val="24"/>
          <w:szCs w:val="24"/>
          <w:shd w:val="clear" w:color="auto" w:fill="FFFFFF"/>
        </w:rPr>
        <w:t xml:space="preserve"> </w:t>
      </w:r>
      <w:r w:rsidR="005E779B" w:rsidRPr="00E63B8F">
        <w:rPr>
          <w:rFonts w:ascii="Times New Roman" w:hAnsi="Times New Roman" w:cs="Times New Roman"/>
          <w:color w:val="222222"/>
          <w:sz w:val="24"/>
          <w:szCs w:val="24"/>
          <w:shd w:val="clear" w:color="auto" w:fill="FFFFFF"/>
        </w:rPr>
        <w:t>https://doi.org/10.1109/TEM.2020.3034476</w:t>
      </w:r>
    </w:p>
    <w:p w14:paraId="764B4722" w14:textId="45129EC7" w:rsidR="008A014F" w:rsidRPr="00A42B77" w:rsidRDefault="00A05DBB" w:rsidP="00A540EE">
      <w:pPr>
        <w:spacing w:after="0" w:line="480" w:lineRule="auto"/>
        <w:ind w:left="720" w:hanging="720"/>
        <w:rPr>
          <w:rFonts w:ascii="Times New Roman" w:hAnsi="Times New Roman" w:cs="Times New Roman"/>
          <w:color w:val="222222"/>
          <w:sz w:val="24"/>
          <w:szCs w:val="24"/>
          <w:shd w:val="clear" w:color="auto" w:fill="FFFFFF"/>
        </w:rPr>
      </w:pPr>
      <w:r w:rsidRPr="00A42B77">
        <w:rPr>
          <w:rFonts w:ascii="Times New Roman" w:hAnsi="Times New Roman" w:cs="Times New Roman"/>
          <w:color w:val="222222"/>
          <w:sz w:val="24"/>
          <w:szCs w:val="24"/>
          <w:shd w:val="clear" w:color="auto" w:fill="FFFFFF"/>
        </w:rPr>
        <w:t>Zahra, S. A. (2021). The resource-based view, resourcefulness, and resource management in startup firms: A proposed research agenda. </w:t>
      </w:r>
      <w:r w:rsidRPr="00A42B77">
        <w:rPr>
          <w:rFonts w:ascii="Times New Roman" w:hAnsi="Times New Roman" w:cs="Times New Roman"/>
          <w:i/>
          <w:iCs/>
          <w:color w:val="222222"/>
          <w:sz w:val="24"/>
          <w:szCs w:val="24"/>
          <w:shd w:val="clear" w:color="auto" w:fill="FFFFFF"/>
        </w:rPr>
        <w:t>Journal of Management</w:t>
      </w:r>
      <w:r w:rsidRPr="00A42B77">
        <w:rPr>
          <w:rFonts w:ascii="Times New Roman" w:hAnsi="Times New Roman" w:cs="Times New Roman"/>
          <w:color w:val="222222"/>
          <w:sz w:val="24"/>
          <w:szCs w:val="24"/>
          <w:shd w:val="clear" w:color="auto" w:fill="FFFFFF"/>
        </w:rPr>
        <w:t>, </w:t>
      </w:r>
      <w:r w:rsidRPr="00A42B77">
        <w:rPr>
          <w:rFonts w:ascii="Times New Roman" w:hAnsi="Times New Roman" w:cs="Times New Roman"/>
          <w:i/>
          <w:iCs/>
          <w:color w:val="222222"/>
          <w:sz w:val="24"/>
          <w:szCs w:val="24"/>
          <w:shd w:val="clear" w:color="auto" w:fill="FFFFFF"/>
        </w:rPr>
        <w:t>47</w:t>
      </w:r>
      <w:r w:rsidRPr="00A42B77">
        <w:rPr>
          <w:rFonts w:ascii="Times New Roman" w:hAnsi="Times New Roman" w:cs="Times New Roman"/>
          <w:color w:val="222222"/>
          <w:sz w:val="24"/>
          <w:szCs w:val="24"/>
          <w:shd w:val="clear" w:color="auto" w:fill="FFFFFF"/>
        </w:rPr>
        <w:t>(7), 1841-1860.</w:t>
      </w:r>
      <w:r w:rsidRPr="00A42B77">
        <w:rPr>
          <w:rFonts w:ascii="Times New Roman" w:hAnsi="Times New Roman" w:cs="Times New Roman"/>
          <w:color w:val="222222"/>
          <w:sz w:val="24"/>
          <w:szCs w:val="24"/>
          <w:shd w:val="clear" w:color="auto" w:fill="FFFFFF"/>
        </w:rPr>
        <w:t xml:space="preserve"> </w:t>
      </w:r>
      <w:r w:rsidR="00DA0C6E" w:rsidRPr="001314D5">
        <w:rPr>
          <w:rFonts w:ascii="Times New Roman" w:hAnsi="Times New Roman" w:cs="Times New Roman"/>
          <w:color w:val="222222"/>
          <w:sz w:val="24"/>
          <w:szCs w:val="24"/>
          <w:shd w:val="clear" w:color="auto" w:fill="FFFFFF"/>
        </w:rPr>
        <w:t>https://doi.org/10.1177/01492063211018505</w:t>
      </w:r>
    </w:p>
    <w:p w14:paraId="09003729" w14:textId="73F99389" w:rsidR="00DA0C6E" w:rsidRPr="00A42B77" w:rsidRDefault="000D7DC3" w:rsidP="00D627BA">
      <w:pPr>
        <w:spacing w:after="0" w:line="480" w:lineRule="auto"/>
        <w:ind w:left="720" w:hanging="720"/>
        <w:rPr>
          <w:rFonts w:ascii="Times New Roman" w:hAnsi="Times New Roman" w:cs="Times New Roman"/>
          <w:sz w:val="24"/>
          <w:szCs w:val="24"/>
          <w:shd w:val="clear" w:color="auto" w:fill="FFFFFF"/>
        </w:rPr>
      </w:pPr>
      <w:r w:rsidRPr="00A42B77">
        <w:rPr>
          <w:rFonts w:ascii="Times New Roman" w:hAnsi="Times New Roman" w:cs="Times New Roman"/>
          <w:sz w:val="24"/>
          <w:szCs w:val="24"/>
          <w:shd w:val="clear" w:color="auto" w:fill="FFFFFF"/>
        </w:rPr>
        <w:t>Zhang, J., &amp; Huang, J. (2021). Entrepreneurial self-efficacy mediates the impact of the post-pandemic entrepreneurship environment on college students’ entrepreneurial intention. Frontiers in Psychology, 12, 643184. https://doi.org/10.3389/fpsyg.2021.643184</w:t>
      </w:r>
    </w:p>
    <w:sectPr w:rsidR="00DA0C6E" w:rsidRPr="00A42B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FEDD2" w14:textId="77777777" w:rsidR="006C63C9" w:rsidRDefault="006C63C9" w:rsidP="006C63C9">
      <w:pPr>
        <w:spacing w:after="0" w:line="240" w:lineRule="auto"/>
      </w:pPr>
      <w:r>
        <w:separator/>
      </w:r>
    </w:p>
  </w:endnote>
  <w:endnote w:type="continuationSeparator" w:id="0">
    <w:p w14:paraId="5B1220FA" w14:textId="77777777" w:rsidR="006C63C9" w:rsidRDefault="006C63C9" w:rsidP="006C6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7009" w14:textId="77777777" w:rsidR="006C63C9" w:rsidRDefault="006C63C9" w:rsidP="006C63C9">
      <w:pPr>
        <w:spacing w:after="0" w:line="240" w:lineRule="auto"/>
      </w:pPr>
      <w:r>
        <w:separator/>
      </w:r>
    </w:p>
  </w:footnote>
  <w:footnote w:type="continuationSeparator" w:id="0">
    <w:p w14:paraId="71A93D5B" w14:textId="77777777" w:rsidR="006C63C9" w:rsidRDefault="006C63C9" w:rsidP="006C63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7A4F"/>
    <w:rsid w:val="00012C76"/>
    <w:rsid w:val="000353FE"/>
    <w:rsid w:val="00063DF6"/>
    <w:rsid w:val="000717B5"/>
    <w:rsid w:val="00086A0C"/>
    <w:rsid w:val="000A4A4D"/>
    <w:rsid w:val="000D0DC0"/>
    <w:rsid w:val="000D7DC3"/>
    <w:rsid w:val="00124038"/>
    <w:rsid w:val="001314D5"/>
    <w:rsid w:val="00173A87"/>
    <w:rsid w:val="00184B57"/>
    <w:rsid w:val="001A17DC"/>
    <w:rsid w:val="001A4E9C"/>
    <w:rsid w:val="001C3F0D"/>
    <w:rsid w:val="001D40A8"/>
    <w:rsid w:val="001F1CF3"/>
    <w:rsid w:val="0020069E"/>
    <w:rsid w:val="00227D2D"/>
    <w:rsid w:val="00273C94"/>
    <w:rsid w:val="0027767A"/>
    <w:rsid w:val="00293890"/>
    <w:rsid w:val="002B4D01"/>
    <w:rsid w:val="002F1389"/>
    <w:rsid w:val="00310ACB"/>
    <w:rsid w:val="00324E75"/>
    <w:rsid w:val="00364633"/>
    <w:rsid w:val="0036564B"/>
    <w:rsid w:val="003A1D4A"/>
    <w:rsid w:val="003E49C5"/>
    <w:rsid w:val="0042378C"/>
    <w:rsid w:val="00433251"/>
    <w:rsid w:val="00433310"/>
    <w:rsid w:val="0043528D"/>
    <w:rsid w:val="004B0648"/>
    <w:rsid w:val="004B0DD1"/>
    <w:rsid w:val="004C2B2B"/>
    <w:rsid w:val="004E220B"/>
    <w:rsid w:val="005362C6"/>
    <w:rsid w:val="005451C4"/>
    <w:rsid w:val="00551F95"/>
    <w:rsid w:val="005822C5"/>
    <w:rsid w:val="005B3D97"/>
    <w:rsid w:val="005C2FB1"/>
    <w:rsid w:val="005D19B1"/>
    <w:rsid w:val="005E0450"/>
    <w:rsid w:val="005E779B"/>
    <w:rsid w:val="00600D08"/>
    <w:rsid w:val="006355C0"/>
    <w:rsid w:val="006472FA"/>
    <w:rsid w:val="00661B07"/>
    <w:rsid w:val="006651C4"/>
    <w:rsid w:val="006701A3"/>
    <w:rsid w:val="00672BFE"/>
    <w:rsid w:val="00697DCA"/>
    <w:rsid w:val="006B2C1F"/>
    <w:rsid w:val="006C63C9"/>
    <w:rsid w:val="00705151"/>
    <w:rsid w:val="00780A61"/>
    <w:rsid w:val="007909B7"/>
    <w:rsid w:val="007B18D1"/>
    <w:rsid w:val="007C3A0A"/>
    <w:rsid w:val="007C4E94"/>
    <w:rsid w:val="00817982"/>
    <w:rsid w:val="00821C05"/>
    <w:rsid w:val="00851B2E"/>
    <w:rsid w:val="00865623"/>
    <w:rsid w:val="00877048"/>
    <w:rsid w:val="008771DA"/>
    <w:rsid w:val="008A014F"/>
    <w:rsid w:val="008B324D"/>
    <w:rsid w:val="00914B4D"/>
    <w:rsid w:val="00914F77"/>
    <w:rsid w:val="00932390"/>
    <w:rsid w:val="009709C9"/>
    <w:rsid w:val="009D35B3"/>
    <w:rsid w:val="009D35CA"/>
    <w:rsid w:val="009E1FB3"/>
    <w:rsid w:val="009F2E35"/>
    <w:rsid w:val="00A05DBB"/>
    <w:rsid w:val="00A215B9"/>
    <w:rsid w:val="00A23A7C"/>
    <w:rsid w:val="00A357FC"/>
    <w:rsid w:val="00A42B77"/>
    <w:rsid w:val="00A540EE"/>
    <w:rsid w:val="00A76E21"/>
    <w:rsid w:val="00A87339"/>
    <w:rsid w:val="00A87E1D"/>
    <w:rsid w:val="00AB0F98"/>
    <w:rsid w:val="00AC639E"/>
    <w:rsid w:val="00AD580F"/>
    <w:rsid w:val="00B64620"/>
    <w:rsid w:val="00B72134"/>
    <w:rsid w:val="00B73013"/>
    <w:rsid w:val="00B93A8D"/>
    <w:rsid w:val="00B96BAA"/>
    <w:rsid w:val="00C10377"/>
    <w:rsid w:val="00C505CC"/>
    <w:rsid w:val="00C61775"/>
    <w:rsid w:val="00CC25E5"/>
    <w:rsid w:val="00CC573E"/>
    <w:rsid w:val="00CD3BA5"/>
    <w:rsid w:val="00CD6C71"/>
    <w:rsid w:val="00D62431"/>
    <w:rsid w:val="00D627BA"/>
    <w:rsid w:val="00DA0C6E"/>
    <w:rsid w:val="00DC1C00"/>
    <w:rsid w:val="00DE6178"/>
    <w:rsid w:val="00DF78D4"/>
    <w:rsid w:val="00E2158E"/>
    <w:rsid w:val="00E37A4F"/>
    <w:rsid w:val="00E57644"/>
    <w:rsid w:val="00E57B25"/>
    <w:rsid w:val="00E63B8F"/>
    <w:rsid w:val="00E72984"/>
    <w:rsid w:val="00EA44D1"/>
    <w:rsid w:val="00EC1184"/>
    <w:rsid w:val="00EC6E4C"/>
    <w:rsid w:val="00F13F72"/>
    <w:rsid w:val="00F3143A"/>
    <w:rsid w:val="00FB1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5156FF"/>
  <w15:chartTrackingRefBased/>
  <w15:docId w15:val="{EF49D27C-7EAF-4A95-B5F9-CAC35958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7A4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semiHidden/>
    <w:rsid w:val="00A23A7C"/>
    <w:rPr>
      <w:color w:val="0000FF"/>
      <w:u w:val="single"/>
    </w:rPr>
  </w:style>
  <w:style w:type="character" w:styleId="UnresolvedMention">
    <w:name w:val="Unresolved Mention"/>
    <w:basedOn w:val="DefaultParagraphFont"/>
    <w:uiPriority w:val="99"/>
    <w:semiHidden/>
    <w:unhideWhenUsed/>
    <w:rsid w:val="00A76E21"/>
    <w:rPr>
      <w:color w:val="605E5C"/>
      <w:shd w:val="clear" w:color="auto" w:fill="E1DFDD"/>
    </w:rPr>
  </w:style>
  <w:style w:type="character" w:customStyle="1" w:styleId="anchor-text">
    <w:name w:val="anchor-text"/>
    <w:basedOn w:val="DefaultParagraphFont"/>
    <w:rsid w:val="005E0450"/>
  </w:style>
  <w:style w:type="paragraph" w:styleId="Header">
    <w:name w:val="header"/>
    <w:basedOn w:val="Normal"/>
    <w:link w:val="HeaderChar"/>
    <w:uiPriority w:val="99"/>
    <w:unhideWhenUsed/>
    <w:rsid w:val="006C63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3C9"/>
  </w:style>
  <w:style w:type="paragraph" w:styleId="Footer">
    <w:name w:val="footer"/>
    <w:basedOn w:val="Normal"/>
    <w:link w:val="FooterChar"/>
    <w:uiPriority w:val="99"/>
    <w:unhideWhenUsed/>
    <w:rsid w:val="006C63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10499">
      <w:bodyDiv w:val="1"/>
      <w:marLeft w:val="0"/>
      <w:marRight w:val="0"/>
      <w:marTop w:val="0"/>
      <w:marBottom w:val="0"/>
      <w:divBdr>
        <w:top w:val="none" w:sz="0" w:space="0" w:color="auto"/>
        <w:left w:val="none" w:sz="0" w:space="0" w:color="auto"/>
        <w:bottom w:val="none" w:sz="0" w:space="0" w:color="auto"/>
        <w:right w:val="none" w:sz="0" w:space="0" w:color="auto"/>
      </w:divBdr>
    </w:div>
    <w:div w:id="660472026">
      <w:bodyDiv w:val="1"/>
      <w:marLeft w:val="0"/>
      <w:marRight w:val="0"/>
      <w:marTop w:val="0"/>
      <w:marBottom w:val="0"/>
      <w:divBdr>
        <w:top w:val="none" w:sz="0" w:space="0" w:color="auto"/>
        <w:left w:val="none" w:sz="0" w:space="0" w:color="auto"/>
        <w:bottom w:val="none" w:sz="0" w:space="0" w:color="auto"/>
        <w:right w:val="none" w:sz="0" w:space="0" w:color="auto"/>
      </w:divBdr>
    </w:div>
    <w:div w:id="901595190">
      <w:bodyDiv w:val="1"/>
      <w:marLeft w:val="0"/>
      <w:marRight w:val="0"/>
      <w:marTop w:val="0"/>
      <w:marBottom w:val="0"/>
      <w:divBdr>
        <w:top w:val="none" w:sz="0" w:space="0" w:color="auto"/>
        <w:left w:val="none" w:sz="0" w:space="0" w:color="auto"/>
        <w:bottom w:val="none" w:sz="0" w:space="0" w:color="auto"/>
        <w:right w:val="none" w:sz="0" w:space="0" w:color="auto"/>
      </w:divBdr>
      <w:divsChild>
        <w:div w:id="1596013773">
          <w:marLeft w:val="0"/>
          <w:marRight w:val="0"/>
          <w:marTop w:val="0"/>
          <w:marBottom w:val="0"/>
          <w:divBdr>
            <w:top w:val="none" w:sz="0" w:space="0" w:color="auto"/>
            <w:left w:val="none" w:sz="0" w:space="0" w:color="auto"/>
            <w:bottom w:val="none" w:sz="0" w:space="0" w:color="auto"/>
            <w:right w:val="none" w:sz="0" w:space="0" w:color="auto"/>
          </w:divBdr>
        </w:div>
      </w:divsChild>
    </w:div>
    <w:div w:id="2037652734">
      <w:bodyDiv w:val="1"/>
      <w:marLeft w:val="0"/>
      <w:marRight w:val="0"/>
      <w:marTop w:val="0"/>
      <w:marBottom w:val="0"/>
      <w:divBdr>
        <w:top w:val="none" w:sz="0" w:space="0" w:color="auto"/>
        <w:left w:val="none" w:sz="0" w:space="0" w:color="auto"/>
        <w:bottom w:val="none" w:sz="0" w:space="0" w:color="auto"/>
        <w:right w:val="none" w:sz="0" w:space="0" w:color="auto"/>
      </w:divBdr>
      <w:divsChild>
        <w:div w:id="722942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techfore.2021.12069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B9BB1-416D-4630-B002-2A1A45490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16</Pages>
  <Words>4280</Words>
  <Characters>24399</Characters>
  <Application>Microsoft Office Word</Application>
  <DocSecurity>0</DocSecurity>
  <Lines>203</Lines>
  <Paragraphs>57</Paragraphs>
  <ScaleCrop>false</ScaleCrop>
  <Company/>
  <LinksUpToDate>false</LinksUpToDate>
  <CharactersWithSpaces>28622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Kautilya Nishant</dc:creator>
  <cp:keywords/>
  <dc:description/>
  <cp:lastModifiedBy>Kautilya Nishant</cp:lastModifiedBy>
  <cp:revision>119</cp:revision>
  <dcterms:created xsi:type="dcterms:W3CDTF">2023-08-08T02:11:00Z</dcterms:created>
  <dcterms:modified xsi:type="dcterms:W3CDTF">2023-08-08T07:46:00Z</dcterms:modified>
</cp:coreProperties>
</file>