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7CC6F" w14:textId="77777777" w:rsidR="00D116EB" w:rsidRDefault="00D116EB" w:rsidP="00842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4"/>
          <w:szCs w:val="24"/>
        </w:rPr>
      </w:pPr>
      <w:r w:rsidRPr="00D116EB">
        <w:rPr>
          <w:rFonts w:ascii="Times New Roman" w:eastAsia="Times New Roman" w:hAnsi="Times New Roman" w:cs="Times New Roman"/>
          <w:b/>
          <w:bCs/>
          <w:color w:val="000000" w:themeColor="text1"/>
          <w:sz w:val="28"/>
        </w:rPr>
        <w:t>STUDY OF BARYON ASYMMETRY WITH TBM NEUTRINO MASS MATRIX AND HYBRID TEXTURES MATRIX</w:t>
      </w:r>
    </w:p>
    <w:p w14:paraId="356A9D1C" w14:textId="77777777" w:rsidR="00730334" w:rsidRPr="008426B0" w:rsidRDefault="00730334" w:rsidP="008426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000000" w:themeColor="text1"/>
          <w:sz w:val="24"/>
          <w:szCs w:val="24"/>
        </w:rPr>
      </w:pPr>
      <w:proofErr w:type="spellStart"/>
      <w:r w:rsidRPr="008426B0">
        <w:rPr>
          <w:rFonts w:ascii="Times New Roman" w:eastAsia="Times New Roman" w:hAnsi="Times New Roman" w:cs="Times New Roman"/>
          <w:b/>
          <w:color w:val="000000" w:themeColor="text1"/>
          <w:sz w:val="24"/>
          <w:szCs w:val="24"/>
        </w:rPr>
        <w:t>Rupam</w:t>
      </w:r>
      <w:proofErr w:type="spellEnd"/>
      <w:r w:rsidRPr="008426B0">
        <w:rPr>
          <w:rFonts w:ascii="Times New Roman" w:eastAsia="Times New Roman" w:hAnsi="Times New Roman" w:cs="Times New Roman"/>
          <w:b/>
          <w:color w:val="000000" w:themeColor="text1"/>
          <w:sz w:val="24"/>
          <w:szCs w:val="24"/>
        </w:rPr>
        <w:t xml:space="preserve"> </w:t>
      </w:r>
      <w:proofErr w:type="spellStart"/>
      <w:r w:rsidRPr="008426B0">
        <w:rPr>
          <w:rFonts w:ascii="Times New Roman" w:eastAsia="Times New Roman" w:hAnsi="Times New Roman" w:cs="Times New Roman"/>
          <w:b/>
          <w:color w:val="000000" w:themeColor="text1"/>
          <w:sz w:val="24"/>
          <w:szCs w:val="24"/>
        </w:rPr>
        <w:t>Kalita</w:t>
      </w:r>
      <w:proofErr w:type="spellEnd"/>
    </w:p>
    <w:p w14:paraId="561A0C65" w14:textId="77777777" w:rsidR="00730334" w:rsidRPr="006738F5" w:rsidRDefault="00B33FD7" w:rsidP="0073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rupkalitaphy@gmail.com</w:t>
      </w:r>
    </w:p>
    <w:p w14:paraId="405A54A2" w14:textId="77777777" w:rsidR="00730334" w:rsidRPr="00C7295F" w:rsidRDefault="009D2F4F" w:rsidP="00730334">
      <w:pPr>
        <w:jc w:val="center"/>
        <w:rPr>
          <w:rFonts w:ascii="Times New Roman" w:hAnsi="Times New Roman" w:cs="Times New Roman"/>
          <w:color w:val="000000" w:themeColor="text1"/>
        </w:rPr>
      </w:pPr>
      <w:r w:rsidRPr="006738F5">
        <w:rPr>
          <w:rFonts w:ascii="Times New Roman" w:eastAsia="Times New Roman" w:hAnsi="Times New Roman" w:cs="Times New Roman"/>
          <w:color w:val="000000" w:themeColor="text1"/>
          <w:sz w:val="20"/>
          <w:szCs w:val="20"/>
        </w:rPr>
        <w:t xml:space="preserve">Department of Physics, PDUAM </w:t>
      </w:r>
      <w:proofErr w:type="spellStart"/>
      <w:r w:rsidRPr="006738F5">
        <w:rPr>
          <w:rFonts w:ascii="Times New Roman" w:eastAsia="Times New Roman" w:hAnsi="Times New Roman" w:cs="Times New Roman"/>
          <w:color w:val="000000" w:themeColor="text1"/>
          <w:sz w:val="20"/>
          <w:szCs w:val="20"/>
        </w:rPr>
        <w:t>Amjonga</w:t>
      </w:r>
      <w:proofErr w:type="spellEnd"/>
      <w:r w:rsidRPr="006738F5">
        <w:rPr>
          <w:rFonts w:ascii="Times New Roman" w:eastAsia="Times New Roman" w:hAnsi="Times New Roman" w:cs="Times New Roman"/>
          <w:color w:val="000000" w:themeColor="text1"/>
          <w:sz w:val="20"/>
          <w:szCs w:val="20"/>
        </w:rPr>
        <w:t xml:space="preserve">, </w:t>
      </w:r>
      <w:proofErr w:type="spellStart"/>
      <w:r w:rsidRPr="006738F5">
        <w:rPr>
          <w:rFonts w:ascii="Times New Roman" w:eastAsia="Times New Roman" w:hAnsi="Times New Roman" w:cs="Times New Roman"/>
          <w:color w:val="000000" w:themeColor="text1"/>
          <w:sz w:val="20"/>
          <w:szCs w:val="20"/>
        </w:rPr>
        <w:t>Goalpara</w:t>
      </w:r>
      <w:proofErr w:type="spellEnd"/>
      <w:r w:rsidRPr="006738F5">
        <w:rPr>
          <w:rFonts w:ascii="Times New Roman" w:eastAsia="Times New Roman" w:hAnsi="Times New Roman" w:cs="Times New Roman"/>
          <w:color w:val="000000" w:themeColor="text1"/>
          <w:sz w:val="20"/>
          <w:szCs w:val="20"/>
        </w:rPr>
        <w:t xml:space="preserve">, Assam, </w:t>
      </w:r>
      <w:r w:rsidR="006738F5" w:rsidRPr="006738F5">
        <w:rPr>
          <w:rFonts w:ascii="Times New Roman" w:eastAsia="Times New Roman" w:hAnsi="Times New Roman" w:cs="Times New Roman"/>
          <w:color w:val="000000" w:themeColor="text1"/>
          <w:sz w:val="20"/>
          <w:szCs w:val="20"/>
        </w:rPr>
        <w:t xml:space="preserve">India </w:t>
      </w:r>
      <w:r w:rsidRPr="006738F5">
        <w:rPr>
          <w:rFonts w:ascii="Times New Roman" w:eastAsia="Times New Roman" w:hAnsi="Times New Roman" w:cs="Times New Roman"/>
          <w:color w:val="000000" w:themeColor="text1"/>
          <w:sz w:val="20"/>
          <w:szCs w:val="20"/>
        </w:rPr>
        <w:t>783124</w:t>
      </w:r>
    </w:p>
    <w:p w14:paraId="646DB1CD" w14:textId="380BE940" w:rsidR="007E551F" w:rsidRPr="009B53AA" w:rsidRDefault="00730334" w:rsidP="00730334">
      <w:pPr>
        <w:jc w:val="both"/>
        <w:rPr>
          <w:rFonts w:ascii="Times New Roman" w:hAnsi="Times New Roman" w:cs="Times New Roman"/>
          <w:color w:val="000000" w:themeColor="text1"/>
          <w:sz w:val="24"/>
          <w:szCs w:val="24"/>
        </w:rPr>
      </w:pPr>
      <w:r w:rsidRPr="009B53AA">
        <w:rPr>
          <w:rFonts w:ascii="Times New Roman" w:hAnsi="Times New Roman" w:cs="Times New Roman"/>
          <w:color w:val="000000" w:themeColor="text1"/>
          <w:sz w:val="24"/>
          <w:szCs w:val="24"/>
        </w:rPr>
        <w:t xml:space="preserve">We study </w:t>
      </w:r>
      <w:r w:rsidR="00D116EB">
        <w:rPr>
          <w:rFonts w:ascii="Times New Roman" w:hAnsi="Times New Roman" w:cs="Times New Roman"/>
          <w:color w:val="000000" w:themeColor="text1"/>
          <w:sz w:val="24"/>
          <w:szCs w:val="24"/>
        </w:rPr>
        <w:t xml:space="preserve">two types of neutrino mass matrices </w:t>
      </w:r>
      <w:r w:rsidRPr="009B53AA">
        <w:rPr>
          <w:rFonts w:ascii="Times New Roman" w:hAnsi="Times New Roman" w:cs="Times New Roman"/>
          <w:color w:val="000000" w:themeColor="text1"/>
          <w:sz w:val="24"/>
          <w:szCs w:val="24"/>
        </w:rPr>
        <w:t xml:space="preserve">to connect baryon asymmetry of the Universe within the framework of a model where both type I and type II seesaw mechanisms can contribute to tiny neutrino masses. In this work we study the origin of matter–antimatter asymmetry through the mechanism of leptogenesis. Type I seesaw mass matrix </w:t>
      </w:r>
      <w:r w:rsidR="007459F9" w:rsidRPr="009B53AA">
        <w:rPr>
          <w:rFonts w:ascii="Times New Roman" w:hAnsi="Times New Roman" w:cs="Times New Roman"/>
          <w:color w:val="000000" w:themeColor="text1"/>
          <w:sz w:val="24"/>
          <w:szCs w:val="24"/>
        </w:rPr>
        <w:t xml:space="preserve">considered </w:t>
      </w:r>
      <w:r w:rsidRPr="009B53AA">
        <w:rPr>
          <w:rFonts w:ascii="Times New Roman" w:hAnsi="Times New Roman" w:cs="Times New Roman"/>
          <w:color w:val="000000" w:themeColor="text1"/>
          <w:sz w:val="24"/>
          <w:szCs w:val="24"/>
        </w:rPr>
        <w:t>to a tri-bimaximal (TBM) type neutr</w:t>
      </w:r>
      <w:r w:rsidR="00B91854" w:rsidRPr="009B53AA">
        <w:rPr>
          <w:rFonts w:ascii="Times New Roman" w:hAnsi="Times New Roman" w:cs="Times New Roman"/>
          <w:color w:val="000000" w:themeColor="text1"/>
          <w:sz w:val="24"/>
          <w:szCs w:val="24"/>
        </w:rPr>
        <w:t xml:space="preserve">ino mixing which always gives </w:t>
      </w:r>
      <w:r w:rsidRPr="009B53AA">
        <w:rPr>
          <w:rFonts w:ascii="Times New Roman" w:hAnsi="Times New Roman" w:cs="Times New Roman"/>
          <w:color w:val="000000" w:themeColor="text1"/>
          <w:sz w:val="24"/>
          <w:szCs w:val="24"/>
        </w:rPr>
        <w:t xml:space="preserve">non zero reactor mixing angle. The type II seesaw mass matrix is then considered in such a way that the necessary deviation from TBM mixing and the best fit values of neutrino parameters can be obtained when both type I and type II seesaw contributions are taken into account. We consider </w:t>
      </w:r>
      <w:r w:rsidR="00D116EB">
        <w:rPr>
          <w:rFonts w:ascii="Times New Roman" w:hAnsi="Times New Roman" w:cs="Times New Roman"/>
          <w:color w:val="000000" w:themeColor="text1"/>
          <w:sz w:val="24"/>
          <w:szCs w:val="24"/>
        </w:rPr>
        <w:t>type II seesaw matrix as hybrid textures matrix. We study d</w:t>
      </w:r>
      <w:r w:rsidRPr="009B53AA">
        <w:rPr>
          <w:rFonts w:ascii="Times New Roman" w:hAnsi="Times New Roman" w:cs="Times New Roman"/>
          <w:color w:val="000000" w:themeColor="text1"/>
          <w:sz w:val="24"/>
          <w:szCs w:val="24"/>
        </w:rPr>
        <w:t>i</w:t>
      </w:r>
      <w:r w:rsidR="00D116EB">
        <w:rPr>
          <w:rFonts w:ascii="Times New Roman" w:hAnsi="Times New Roman" w:cs="Times New Roman"/>
          <w:color w:val="000000" w:themeColor="text1"/>
          <w:sz w:val="24"/>
          <w:szCs w:val="24"/>
        </w:rPr>
        <w:t>fferent contribution from TBM and Hybrid textures</w:t>
      </w:r>
      <w:r w:rsidR="00742D13">
        <w:rPr>
          <w:rFonts w:ascii="Times New Roman" w:hAnsi="Times New Roman" w:cs="Times New Roman"/>
          <w:color w:val="000000" w:themeColor="text1"/>
          <w:sz w:val="24"/>
          <w:szCs w:val="24"/>
        </w:rPr>
        <w:t xml:space="preserve"> mass</w:t>
      </w:r>
      <w:r w:rsidR="00D116EB">
        <w:rPr>
          <w:rFonts w:ascii="Times New Roman" w:hAnsi="Times New Roman" w:cs="Times New Roman"/>
          <w:color w:val="000000" w:themeColor="text1"/>
          <w:sz w:val="24"/>
          <w:szCs w:val="24"/>
        </w:rPr>
        <w:t xml:space="preserve"> </w:t>
      </w:r>
      <w:r w:rsidR="00047FFA">
        <w:rPr>
          <w:rFonts w:ascii="Times New Roman" w:hAnsi="Times New Roman" w:cs="Times New Roman"/>
          <w:color w:val="000000" w:themeColor="text1"/>
          <w:sz w:val="24"/>
          <w:szCs w:val="24"/>
        </w:rPr>
        <w:t xml:space="preserve">matrix </w:t>
      </w:r>
      <w:r w:rsidR="00047FFA" w:rsidRPr="009B53AA">
        <w:rPr>
          <w:rFonts w:ascii="Times New Roman" w:hAnsi="Times New Roman" w:cs="Times New Roman"/>
          <w:color w:val="000000" w:themeColor="text1"/>
          <w:sz w:val="24"/>
          <w:szCs w:val="24"/>
        </w:rPr>
        <w:t>to</w:t>
      </w:r>
      <w:r w:rsidRPr="009B53AA">
        <w:rPr>
          <w:rFonts w:ascii="Times New Roman" w:hAnsi="Times New Roman" w:cs="Times New Roman"/>
          <w:color w:val="000000" w:themeColor="text1"/>
          <w:sz w:val="24"/>
          <w:szCs w:val="24"/>
        </w:rPr>
        <w:t xml:space="preserve"> study the effects of neutrino CP phases in the baryon asymmetry of the universe. </w:t>
      </w:r>
    </w:p>
    <w:p w14:paraId="5F4AF557" w14:textId="77777777" w:rsidR="00F90649" w:rsidRPr="009B53AA" w:rsidRDefault="00F90649" w:rsidP="00730334">
      <w:pPr>
        <w:jc w:val="both"/>
        <w:rPr>
          <w:rFonts w:ascii="Times New Roman" w:hAnsi="Times New Roman" w:cs="Times New Roman"/>
          <w:color w:val="000000" w:themeColor="text1"/>
          <w:sz w:val="24"/>
          <w:szCs w:val="24"/>
        </w:rPr>
      </w:pPr>
    </w:p>
    <w:p w14:paraId="59B2EBB6" w14:textId="77777777" w:rsidR="007E551F" w:rsidRPr="00C30118" w:rsidRDefault="00F90649" w:rsidP="00513527">
      <w:pPr>
        <w:pStyle w:val="ListParagraph"/>
        <w:numPr>
          <w:ilvl w:val="0"/>
          <w:numId w:val="1"/>
        </w:numPr>
        <w:jc w:val="both"/>
        <w:rPr>
          <w:rFonts w:ascii="Times New Roman" w:hAnsi="Times New Roman" w:cs="Times New Roman"/>
          <w:b/>
          <w:bCs/>
          <w:color w:val="000000" w:themeColor="text1"/>
          <w:sz w:val="28"/>
        </w:rPr>
      </w:pPr>
      <w:r w:rsidRPr="00C30118">
        <w:rPr>
          <w:rFonts w:ascii="Times New Roman" w:hAnsi="Times New Roman" w:cs="Times New Roman"/>
          <w:b/>
          <w:bCs/>
          <w:color w:val="000000" w:themeColor="text1"/>
          <w:sz w:val="28"/>
        </w:rPr>
        <w:t>INTRODUCTION</w:t>
      </w:r>
    </w:p>
    <w:p w14:paraId="40098E8B" w14:textId="041C206B" w:rsidR="00704DDF" w:rsidRPr="00C30118" w:rsidRDefault="00BB6D1C" w:rsidP="007D6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N</w:t>
      </w:r>
      <w:r w:rsidR="007E551F" w:rsidRPr="00C30118">
        <w:rPr>
          <w:rFonts w:ascii="Times New Roman" w:eastAsia="Times New Roman" w:hAnsi="Times New Roman" w:cs="Times New Roman"/>
          <w:color w:val="000000" w:themeColor="text1"/>
          <w:sz w:val="24"/>
          <w:szCs w:val="24"/>
        </w:rPr>
        <w:t>eutrin</w:t>
      </w:r>
      <w:r w:rsidR="00F90649" w:rsidRPr="00C30118">
        <w:rPr>
          <w:rFonts w:ascii="Times New Roman" w:eastAsia="Times New Roman" w:hAnsi="Times New Roman" w:cs="Times New Roman"/>
          <w:color w:val="000000" w:themeColor="text1"/>
          <w:sz w:val="24"/>
          <w:szCs w:val="24"/>
        </w:rPr>
        <w:t xml:space="preserve">o masses and their large mixing </w:t>
      </w:r>
      <w:r w:rsidR="003A3F53" w:rsidRPr="00C30118">
        <w:rPr>
          <w:rFonts w:ascii="Times New Roman" w:eastAsia="Times New Roman" w:hAnsi="Times New Roman" w:cs="Times New Roman"/>
          <w:b/>
          <w:bCs/>
          <w:color w:val="000000" w:themeColor="text1"/>
          <w:sz w:val="24"/>
          <w:szCs w:val="24"/>
        </w:rPr>
        <w:t>[1-5]</w:t>
      </w:r>
      <w:r w:rsidR="003A3F53" w:rsidRPr="00C30118">
        <w:rPr>
          <w:rFonts w:ascii="Times New Roman" w:eastAsia="Times New Roman" w:hAnsi="Times New Roman" w:cs="Times New Roman"/>
          <w:color w:val="000000" w:themeColor="text1"/>
          <w:sz w:val="24"/>
          <w:szCs w:val="24"/>
        </w:rPr>
        <w:t xml:space="preserve"> </w:t>
      </w:r>
      <w:r w:rsidR="007E551F" w:rsidRPr="00C30118">
        <w:rPr>
          <w:rFonts w:ascii="Times New Roman" w:eastAsia="Times New Roman" w:hAnsi="Times New Roman" w:cs="Times New Roman"/>
          <w:color w:val="000000" w:themeColor="text1"/>
          <w:sz w:val="24"/>
          <w:szCs w:val="24"/>
        </w:rPr>
        <w:t>is one of the major observed phenomena</w:t>
      </w:r>
      <w:r>
        <w:rPr>
          <w:rFonts w:ascii="Times New Roman" w:eastAsia="Times New Roman" w:hAnsi="Times New Roman" w:cs="Times New Roman"/>
          <w:color w:val="000000" w:themeColor="text1"/>
          <w:sz w:val="24"/>
          <w:szCs w:val="24"/>
        </w:rPr>
        <w:t xml:space="preserve"> in recent years.</w:t>
      </w:r>
      <w:r w:rsidR="007E551F" w:rsidRPr="00C30118">
        <w:rPr>
          <w:rFonts w:ascii="Times New Roman" w:eastAsia="Times New Roman" w:hAnsi="Times New Roman" w:cs="Times New Roman"/>
          <w:color w:val="000000" w:themeColor="text1"/>
          <w:sz w:val="24"/>
          <w:szCs w:val="24"/>
        </w:rPr>
        <w:t xml:space="preserve"> S</w:t>
      </w:r>
      <w:r>
        <w:rPr>
          <w:rFonts w:ascii="Times New Roman" w:eastAsia="Times New Roman" w:hAnsi="Times New Roman" w:cs="Times New Roman"/>
          <w:color w:val="000000" w:themeColor="text1"/>
          <w:sz w:val="24"/>
          <w:szCs w:val="24"/>
        </w:rPr>
        <w:t xml:space="preserve">tandard </w:t>
      </w:r>
      <w:r w:rsidR="007E551F" w:rsidRPr="00C30118">
        <w:rPr>
          <w:rFonts w:ascii="Times New Roman" w:eastAsia="Times New Roman" w:hAnsi="Times New Roman" w:cs="Times New Roman"/>
          <w:color w:val="000000" w:themeColor="text1"/>
          <w:sz w:val="24"/>
          <w:szCs w:val="24"/>
        </w:rPr>
        <w:t>M</w:t>
      </w:r>
      <w:r>
        <w:rPr>
          <w:rFonts w:ascii="Times New Roman" w:eastAsia="Times New Roman" w:hAnsi="Times New Roman" w:cs="Times New Roman"/>
          <w:color w:val="000000" w:themeColor="text1"/>
          <w:sz w:val="24"/>
          <w:szCs w:val="24"/>
        </w:rPr>
        <w:t>odel of particle physics</w:t>
      </w:r>
      <w:r w:rsidR="007E551F" w:rsidRPr="00C30118">
        <w:rPr>
          <w:rFonts w:ascii="Times New Roman" w:eastAsia="Times New Roman" w:hAnsi="Times New Roman" w:cs="Times New Roman"/>
          <w:color w:val="000000" w:themeColor="text1"/>
          <w:sz w:val="24"/>
          <w:szCs w:val="24"/>
        </w:rPr>
        <w:t xml:space="preserve"> fails to account for. Various Neutrino oscillation experiments namely T2K</w:t>
      </w:r>
      <w:r w:rsidR="00827C05" w:rsidRPr="00C30118">
        <w:rPr>
          <w:rFonts w:ascii="Times New Roman" w:eastAsia="Times New Roman" w:hAnsi="Times New Roman" w:cs="Times New Roman"/>
          <w:color w:val="000000" w:themeColor="text1"/>
          <w:sz w:val="24"/>
          <w:szCs w:val="24"/>
        </w:rPr>
        <w:t xml:space="preserve"> </w:t>
      </w:r>
      <w:r w:rsidR="003A3F53" w:rsidRPr="00C30118">
        <w:rPr>
          <w:rFonts w:ascii="Times New Roman" w:eastAsia="Times New Roman" w:hAnsi="Times New Roman" w:cs="Times New Roman"/>
          <w:b/>
          <w:bCs/>
          <w:color w:val="000000" w:themeColor="text1"/>
          <w:sz w:val="24"/>
          <w:szCs w:val="24"/>
        </w:rPr>
        <w:t>[6]</w:t>
      </w:r>
      <w:r w:rsidR="007E551F" w:rsidRPr="00C30118">
        <w:rPr>
          <w:rFonts w:ascii="Times New Roman" w:eastAsia="Times New Roman" w:hAnsi="Times New Roman" w:cs="Times New Roman"/>
          <w:color w:val="000000" w:themeColor="text1"/>
          <w:sz w:val="24"/>
          <w:szCs w:val="24"/>
        </w:rPr>
        <w:t xml:space="preserve"> </w:t>
      </w:r>
      <w:r w:rsidR="00F90649" w:rsidRPr="00C30118">
        <w:rPr>
          <w:rFonts w:ascii="Times New Roman" w:eastAsia="Times New Roman" w:hAnsi="Times New Roman" w:cs="Times New Roman"/>
          <w:color w:val="000000" w:themeColor="text1"/>
          <w:sz w:val="24"/>
          <w:szCs w:val="24"/>
        </w:rPr>
        <w:t>,</w:t>
      </w:r>
      <w:r w:rsidR="007E551F" w:rsidRPr="00C30118">
        <w:rPr>
          <w:rFonts w:ascii="Times New Roman" w:eastAsia="Times New Roman" w:hAnsi="Times New Roman" w:cs="Times New Roman"/>
          <w:color w:val="000000" w:themeColor="text1"/>
          <w:sz w:val="24"/>
          <w:szCs w:val="24"/>
        </w:rPr>
        <w:t xml:space="preserve">Double </w:t>
      </w:r>
      <w:proofErr w:type="spellStart"/>
      <w:r w:rsidR="007E551F" w:rsidRPr="00C30118">
        <w:rPr>
          <w:rFonts w:ascii="Times New Roman" w:eastAsia="Times New Roman" w:hAnsi="Times New Roman" w:cs="Times New Roman"/>
          <w:color w:val="000000" w:themeColor="text1"/>
          <w:sz w:val="24"/>
          <w:szCs w:val="24"/>
        </w:rPr>
        <w:t>ChooZ</w:t>
      </w:r>
      <w:proofErr w:type="spellEnd"/>
      <w:r w:rsidR="003A3F53" w:rsidRPr="00C30118">
        <w:rPr>
          <w:rFonts w:ascii="Times New Roman" w:eastAsia="Times New Roman" w:hAnsi="Times New Roman" w:cs="Times New Roman"/>
          <w:color w:val="000000" w:themeColor="text1"/>
          <w:sz w:val="24"/>
          <w:szCs w:val="24"/>
        </w:rPr>
        <w:t xml:space="preserve"> </w:t>
      </w:r>
      <w:r w:rsidR="003A3F53" w:rsidRPr="00C30118">
        <w:rPr>
          <w:rFonts w:ascii="Times New Roman" w:eastAsia="Times New Roman" w:hAnsi="Times New Roman" w:cs="Times New Roman"/>
          <w:b/>
          <w:bCs/>
          <w:color w:val="000000" w:themeColor="text1"/>
          <w:sz w:val="24"/>
          <w:szCs w:val="24"/>
        </w:rPr>
        <w:t>[7]</w:t>
      </w:r>
      <w:r w:rsidR="003A3F53" w:rsidRPr="00C30118">
        <w:rPr>
          <w:rFonts w:ascii="Times New Roman" w:eastAsia="Times New Roman" w:hAnsi="Times New Roman" w:cs="Times New Roman"/>
          <w:color w:val="000000" w:themeColor="text1"/>
          <w:sz w:val="24"/>
          <w:szCs w:val="24"/>
        </w:rPr>
        <w:t xml:space="preserve"> </w:t>
      </w:r>
      <w:r w:rsidR="00F90649" w:rsidRPr="00C30118">
        <w:rPr>
          <w:rFonts w:ascii="Times New Roman" w:eastAsia="Times New Roman" w:hAnsi="Times New Roman" w:cs="Times New Roman"/>
          <w:color w:val="000000" w:themeColor="text1"/>
          <w:sz w:val="24"/>
          <w:szCs w:val="24"/>
        </w:rPr>
        <w:t xml:space="preserve">, </w:t>
      </w:r>
      <w:proofErr w:type="spellStart"/>
      <w:r w:rsidR="007E551F" w:rsidRPr="00C30118">
        <w:rPr>
          <w:rFonts w:ascii="Times New Roman" w:eastAsia="Times New Roman" w:hAnsi="Times New Roman" w:cs="Times New Roman"/>
          <w:color w:val="000000" w:themeColor="text1"/>
          <w:sz w:val="24"/>
          <w:szCs w:val="24"/>
        </w:rPr>
        <w:t>Daya</w:t>
      </w:r>
      <w:proofErr w:type="spellEnd"/>
      <w:r w:rsidR="007E551F" w:rsidRPr="00C30118">
        <w:rPr>
          <w:rFonts w:ascii="Times New Roman" w:eastAsia="Times New Roman" w:hAnsi="Times New Roman" w:cs="Times New Roman"/>
          <w:color w:val="000000" w:themeColor="text1"/>
          <w:sz w:val="24"/>
          <w:szCs w:val="24"/>
        </w:rPr>
        <w:t>-Bay</w:t>
      </w:r>
      <w:r w:rsidR="003A3F53" w:rsidRPr="00C30118">
        <w:rPr>
          <w:rFonts w:ascii="Times New Roman" w:eastAsia="Times New Roman" w:hAnsi="Times New Roman" w:cs="Times New Roman"/>
          <w:color w:val="000000" w:themeColor="text1"/>
          <w:sz w:val="24"/>
          <w:szCs w:val="24"/>
        </w:rPr>
        <w:t xml:space="preserve"> </w:t>
      </w:r>
      <w:r w:rsidR="003A3F53" w:rsidRPr="00C30118">
        <w:rPr>
          <w:rFonts w:ascii="Times New Roman" w:eastAsia="Times New Roman" w:hAnsi="Times New Roman" w:cs="Times New Roman"/>
          <w:b/>
          <w:bCs/>
          <w:color w:val="000000" w:themeColor="text1"/>
          <w:sz w:val="24"/>
          <w:szCs w:val="24"/>
        </w:rPr>
        <w:t>[8]</w:t>
      </w:r>
      <w:r w:rsidR="007E551F" w:rsidRPr="00C30118">
        <w:rPr>
          <w:rFonts w:ascii="Times New Roman" w:eastAsia="Times New Roman" w:hAnsi="Times New Roman" w:cs="Times New Roman"/>
          <w:color w:val="000000" w:themeColor="text1"/>
          <w:sz w:val="24"/>
          <w:szCs w:val="24"/>
        </w:rPr>
        <w:t xml:space="preserve"> and RENO</w:t>
      </w:r>
      <w:r w:rsidR="003A3F53" w:rsidRPr="00C30118">
        <w:rPr>
          <w:rFonts w:ascii="Times New Roman" w:eastAsia="Times New Roman" w:hAnsi="Times New Roman" w:cs="Times New Roman"/>
          <w:color w:val="000000" w:themeColor="text1"/>
          <w:sz w:val="24"/>
          <w:szCs w:val="24"/>
        </w:rPr>
        <w:t xml:space="preserve"> </w:t>
      </w:r>
      <w:r w:rsidR="003A3F53" w:rsidRPr="00C30118">
        <w:rPr>
          <w:rFonts w:ascii="Times New Roman" w:eastAsia="Times New Roman" w:hAnsi="Times New Roman" w:cs="Times New Roman"/>
          <w:b/>
          <w:bCs/>
          <w:color w:val="000000" w:themeColor="text1"/>
          <w:sz w:val="24"/>
          <w:szCs w:val="24"/>
        </w:rPr>
        <w:t>[9]</w:t>
      </w:r>
      <w:r w:rsidR="007E551F" w:rsidRPr="00C30118">
        <w:rPr>
          <w:rFonts w:ascii="Times New Roman" w:eastAsia="Times New Roman" w:hAnsi="Times New Roman" w:cs="Times New Roman"/>
          <w:color w:val="000000" w:themeColor="text1"/>
          <w:sz w:val="24"/>
          <w:szCs w:val="24"/>
        </w:rPr>
        <w:t xml:space="preserve"> have made the earlier predictions for neutrino parameters more precisely and also predicted non-zero value of the re</w:t>
      </w:r>
      <w:r w:rsidR="00A23D4A" w:rsidRPr="00C30118">
        <w:rPr>
          <w:rFonts w:ascii="Times New Roman" w:eastAsia="Times New Roman" w:hAnsi="Times New Roman" w:cs="Times New Roman"/>
          <w:color w:val="000000" w:themeColor="text1"/>
          <w:sz w:val="24"/>
          <w:szCs w:val="24"/>
        </w:rPr>
        <w:t xml:space="preserve">actor mixing angle </w:t>
      </w:r>
      <m:oMath>
        <m:r>
          <m:rPr>
            <m:sty m:val="p"/>
          </m:rPr>
          <w:rPr>
            <w:rFonts w:ascii="Cambria Math" w:eastAsia="Times New Roman" w:hAnsi="Cambria Math" w:cs="Times New Roman"/>
            <w:color w:val="000000" w:themeColor="text1"/>
            <w:sz w:val="24"/>
            <w:szCs w:val="24"/>
          </w:rPr>
          <w:softHyphen/>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θ</m:t>
            </m:r>
          </m:e>
          <m:sub>
            <m:r>
              <w:rPr>
                <w:rFonts w:ascii="Cambria Math" w:eastAsia="Times New Roman" w:hAnsi="Cambria Math" w:cs="Times New Roman"/>
                <w:color w:val="000000" w:themeColor="text1"/>
                <w:sz w:val="24"/>
                <w:szCs w:val="24"/>
              </w:rPr>
              <m:t>13</m:t>
            </m:r>
          </m:sub>
        </m:sSub>
      </m:oMath>
      <w:r w:rsidR="007E551F" w:rsidRPr="00C30118">
        <w:rPr>
          <w:rFonts w:ascii="Times New Roman" w:eastAsia="Times New Roman" w:hAnsi="Times New Roman" w:cs="Times New Roman"/>
          <w:color w:val="000000" w:themeColor="text1"/>
          <w:sz w:val="24"/>
          <w:szCs w:val="24"/>
        </w:rPr>
        <w:t>. The lates</w:t>
      </w:r>
      <w:r w:rsidR="00A80A10" w:rsidRPr="00C30118">
        <w:rPr>
          <w:rFonts w:ascii="Times New Roman" w:eastAsia="Times New Roman" w:hAnsi="Times New Roman" w:cs="Times New Roman"/>
          <w:color w:val="000000" w:themeColor="text1"/>
          <w:sz w:val="24"/>
          <w:szCs w:val="24"/>
        </w:rPr>
        <w:t xml:space="preserve">t global fit value for </w:t>
      </w:r>
      <m:oMath>
        <m:r>
          <w:rPr>
            <w:rFonts w:ascii="Cambria Math" w:eastAsia="Times New Roman" w:hAnsi="Cambria Math" w:cs="Times New Roman"/>
            <w:color w:val="000000" w:themeColor="text1"/>
            <w:sz w:val="24"/>
            <w:szCs w:val="24"/>
          </w:rPr>
          <m:t>3σ</m:t>
        </m:r>
      </m:oMath>
      <w:r w:rsidR="007E551F" w:rsidRPr="00C30118">
        <w:rPr>
          <w:rFonts w:ascii="Times New Roman" w:eastAsia="Times New Roman" w:hAnsi="Times New Roman" w:cs="Times New Roman"/>
          <w:color w:val="000000" w:themeColor="text1"/>
          <w:sz w:val="24"/>
          <w:szCs w:val="24"/>
        </w:rPr>
        <w:t xml:space="preserve"> range of neutrino oscillation paramete</w:t>
      </w:r>
      <w:r w:rsidR="00EF113C" w:rsidRPr="00C30118">
        <w:rPr>
          <w:rFonts w:ascii="Times New Roman" w:eastAsia="Times New Roman" w:hAnsi="Times New Roman" w:cs="Times New Roman"/>
          <w:color w:val="000000" w:themeColor="text1"/>
          <w:sz w:val="24"/>
          <w:szCs w:val="24"/>
        </w:rPr>
        <w:t xml:space="preserve">rs are given in </w:t>
      </w:r>
      <w:r w:rsidR="00EF113C" w:rsidRPr="00C30118">
        <w:rPr>
          <w:rFonts w:ascii="Times New Roman" w:eastAsia="Times New Roman" w:hAnsi="Times New Roman" w:cs="Times New Roman"/>
          <w:b/>
          <w:bCs/>
          <w:color w:val="000000" w:themeColor="text1"/>
          <w:sz w:val="24"/>
          <w:szCs w:val="24"/>
        </w:rPr>
        <w:t>[10]</w:t>
      </w:r>
      <w:r w:rsidR="00EF113C" w:rsidRPr="00C30118">
        <w:rPr>
          <w:rFonts w:ascii="Times New Roman" w:eastAsia="Times New Roman" w:hAnsi="Times New Roman" w:cs="Times New Roman"/>
          <w:color w:val="000000" w:themeColor="text1"/>
          <w:sz w:val="24"/>
          <w:szCs w:val="24"/>
        </w:rPr>
        <w:t xml:space="preserve"> and </w:t>
      </w:r>
      <w:r w:rsidR="00EF113C" w:rsidRPr="00C30118">
        <w:rPr>
          <w:rFonts w:ascii="Times New Roman" w:eastAsia="Times New Roman" w:hAnsi="Times New Roman" w:cs="Times New Roman"/>
          <w:b/>
          <w:bCs/>
          <w:color w:val="000000" w:themeColor="text1"/>
          <w:sz w:val="24"/>
          <w:szCs w:val="24"/>
        </w:rPr>
        <w:t>[11]</w:t>
      </w:r>
      <w:r w:rsidR="007E551F" w:rsidRPr="00C30118">
        <w:rPr>
          <w:rFonts w:ascii="Times New Roman" w:eastAsia="Times New Roman" w:hAnsi="Times New Roman" w:cs="Times New Roman"/>
          <w:b/>
          <w:bCs/>
          <w:color w:val="000000" w:themeColor="text1"/>
          <w:sz w:val="24"/>
          <w:szCs w:val="24"/>
        </w:rPr>
        <w:t xml:space="preserve">. </w:t>
      </w:r>
      <w:r w:rsidR="007E551F" w:rsidRPr="00C30118">
        <w:rPr>
          <w:rFonts w:ascii="Times New Roman" w:eastAsia="Times New Roman" w:hAnsi="Times New Roman" w:cs="Times New Roman"/>
          <w:color w:val="000000" w:themeColor="text1"/>
          <w:sz w:val="24"/>
          <w:szCs w:val="24"/>
        </w:rPr>
        <w:t>The neutrino oscillation experiments measure only two mass squared differences and therefore the lightest neutrino mass which are remains a free parameter can be constrained from the upper bound on the sum of absolute neutrino masses from cosmology</w:t>
      </w:r>
      <w:r w:rsidR="00A80A10" w:rsidRPr="00C30118">
        <w:rPr>
          <w:rFonts w:ascii="Times New Roman" w:eastAsia="Times New Roman" w:hAnsi="Times New Roman" w:cs="Times New Roman"/>
          <w:color w:val="000000" w:themeColor="text1"/>
          <w:sz w:val="24"/>
          <w:szCs w:val="24"/>
        </w:rPr>
        <w:t xml:space="preserve"> </w:t>
      </w:r>
      <m:oMath>
        <m:nary>
          <m:naryPr>
            <m:chr m:val="∑"/>
            <m:limLoc m:val="undOvr"/>
            <m:subHide m:val="1"/>
            <m:supHide m:val="1"/>
            <m:ctrlPr>
              <w:rPr>
                <w:rFonts w:ascii="Cambria Math" w:eastAsia="Times New Roman" w:hAnsi="Cambria Math" w:cs="Times New Roman"/>
                <w:i/>
                <w:color w:val="000000" w:themeColor="text1"/>
                <w:sz w:val="24"/>
                <w:szCs w:val="24"/>
              </w:rPr>
            </m:ctrlPr>
          </m:naryPr>
          <m:sub/>
          <m:sup/>
          <m:e>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m</m:t>
                </m:r>
              </m:e>
              <m:sub>
                <m:r>
                  <w:rPr>
                    <w:rFonts w:ascii="Cambria Math" w:eastAsia="Times New Roman" w:hAnsi="Cambria Math" w:cs="Times New Roman"/>
                    <w:color w:val="000000" w:themeColor="text1"/>
                    <w:sz w:val="24"/>
                    <w:szCs w:val="24"/>
                  </w:rPr>
                  <m:t>i</m:t>
                </m:r>
              </m:sub>
            </m:sSub>
          </m:e>
        </m:nary>
      </m:oMath>
      <w:r w:rsidR="007E551F" w:rsidRPr="00C30118">
        <w:rPr>
          <w:rFonts w:ascii="Times New Roman" w:eastAsia="Times New Roman" w:hAnsi="Times New Roman" w:cs="Times New Roman"/>
          <w:color w:val="000000" w:themeColor="text1"/>
          <w:sz w:val="24"/>
          <w:szCs w:val="24"/>
        </w:rPr>
        <w:t xml:space="preserve"> </w:t>
      </w:r>
      <w:r w:rsidR="009B53AA" w:rsidRPr="00C30118">
        <w:rPr>
          <w:rFonts w:ascii="Times New Roman" w:eastAsia="Times New Roman" w:hAnsi="Times New Roman" w:cs="Times New Roman"/>
          <w:color w:val="000000" w:themeColor="text1"/>
          <w:sz w:val="24"/>
          <w:szCs w:val="24"/>
        </w:rPr>
        <w:t>&lt;  0.12</w:t>
      </w:r>
      <w:r w:rsidR="00A80A10" w:rsidRPr="00C30118">
        <w:rPr>
          <w:rFonts w:ascii="Times New Roman" w:eastAsia="Times New Roman" w:hAnsi="Times New Roman" w:cs="Times New Roman"/>
          <w:color w:val="000000" w:themeColor="text1"/>
          <w:sz w:val="24"/>
          <w:szCs w:val="24"/>
        </w:rPr>
        <w:t>eV</w:t>
      </w:r>
      <w:r w:rsidR="008D6F2A" w:rsidRPr="00C30118">
        <w:rPr>
          <w:rFonts w:ascii="Times New Roman" w:eastAsia="Times New Roman" w:hAnsi="Times New Roman" w:cs="Times New Roman"/>
          <w:color w:val="000000" w:themeColor="text1"/>
          <w:sz w:val="24"/>
          <w:szCs w:val="24"/>
        </w:rPr>
        <w:t xml:space="preserve"> </w:t>
      </w:r>
      <w:r w:rsidR="008D6F2A" w:rsidRPr="00C30118">
        <w:rPr>
          <w:rFonts w:ascii="Times New Roman" w:eastAsia="Times New Roman" w:hAnsi="Times New Roman" w:cs="Times New Roman"/>
          <w:b/>
          <w:bCs/>
          <w:color w:val="000000" w:themeColor="text1"/>
          <w:sz w:val="24"/>
          <w:szCs w:val="24"/>
        </w:rPr>
        <w:t>[12]</w:t>
      </w:r>
      <w:r w:rsidR="00A80A10" w:rsidRPr="00C30118">
        <w:rPr>
          <w:rFonts w:ascii="Times New Roman" w:eastAsia="Times New Roman" w:hAnsi="Times New Roman" w:cs="Times New Roman"/>
          <w:b/>
          <w:bCs/>
          <w:color w:val="000000" w:themeColor="text1"/>
          <w:sz w:val="24"/>
          <w:szCs w:val="24"/>
        </w:rPr>
        <w:t>.</w:t>
      </w:r>
      <w:r w:rsidR="008D6F2A" w:rsidRPr="00C30118">
        <w:rPr>
          <w:rFonts w:ascii="Times New Roman" w:eastAsia="Times New Roman" w:hAnsi="Times New Roman" w:cs="Times New Roman"/>
          <w:b/>
          <w:bCs/>
          <w:color w:val="000000" w:themeColor="text1"/>
          <w:sz w:val="24"/>
          <w:szCs w:val="24"/>
        </w:rPr>
        <w:t xml:space="preserve"> </w:t>
      </w:r>
      <w:r w:rsidR="008D6F2A" w:rsidRPr="00C30118">
        <w:rPr>
          <w:rFonts w:ascii="Times New Roman" w:eastAsia="Times New Roman" w:hAnsi="Times New Roman" w:cs="Times New Roman"/>
          <w:color w:val="000000" w:themeColor="text1"/>
          <w:sz w:val="24"/>
          <w:szCs w:val="24"/>
        </w:rPr>
        <w:t>W</w:t>
      </w:r>
      <w:r w:rsidR="007E551F" w:rsidRPr="00C30118">
        <w:rPr>
          <w:rFonts w:ascii="Times New Roman" w:eastAsia="Times New Roman" w:hAnsi="Times New Roman" w:cs="Times New Roman"/>
          <w:color w:val="000000" w:themeColor="text1"/>
          <w:sz w:val="24"/>
          <w:szCs w:val="24"/>
        </w:rPr>
        <w:t xml:space="preserve">ith addition to the neutrino mass hierarchy problem recent neutrino experiments also have not found anything about the nature of the neutrino mass. Recently several new experiments have been proposed to solve these problems and India based neutrino </w:t>
      </w:r>
      <w:r w:rsidR="00107263" w:rsidRPr="00C30118">
        <w:rPr>
          <w:rFonts w:ascii="Times New Roman" w:eastAsia="Times New Roman" w:hAnsi="Times New Roman" w:cs="Times New Roman"/>
          <w:color w:val="000000" w:themeColor="text1"/>
          <w:sz w:val="24"/>
          <w:szCs w:val="24"/>
        </w:rPr>
        <w:t>observatory (INO) has proposed some idea</w:t>
      </w:r>
      <w:r w:rsidR="007E551F" w:rsidRPr="00C30118">
        <w:rPr>
          <w:rFonts w:ascii="Times New Roman" w:eastAsia="Times New Roman" w:hAnsi="Times New Roman" w:cs="Times New Roman"/>
          <w:color w:val="000000" w:themeColor="text1"/>
          <w:sz w:val="24"/>
          <w:szCs w:val="24"/>
        </w:rPr>
        <w:t xml:space="preserve"> to solve some of these </w:t>
      </w:r>
      <w:r w:rsidR="001944BE" w:rsidRPr="00C30118">
        <w:rPr>
          <w:rFonts w:ascii="Times New Roman" w:eastAsia="Times New Roman" w:hAnsi="Times New Roman" w:cs="Times New Roman"/>
          <w:color w:val="000000" w:themeColor="text1"/>
          <w:sz w:val="24"/>
          <w:szCs w:val="24"/>
        </w:rPr>
        <w:t>issues.</w:t>
      </w:r>
    </w:p>
    <w:p w14:paraId="49AE33C7" w14:textId="77777777" w:rsidR="007D6D64" w:rsidRDefault="007D6D64" w:rsidP="007D6D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themeColor="text1"/>
          <w:sz w:val="24"/>
          <w:szCs w:val="24"/>
        </w:rPr>
      </w:pPr>
    </w:p>
    <w:p w14:paraId="3B05257F" w14:textId="77777777" w:rsidR="00F90649" w:rsidRPr="00C30118" w:rsidRDefault="00F90649" w:rsidP="003D0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C30118">
        <w:rPr>
          <w:rFonts w:ascii="Times New Roman" w:eastAsia="Times New Roman" w:hAnsi="Times New Roman" w:cs="Times New Roman"/>
          <w:color w:val="000000" w:themeColor="text1"/>
          <w:sz w:val="24"/>
          <w:szCs w:val="24"/>
        </w:rPr>
        <w:t xml:space="preserve">Seesaw mechanism is the most popular BSM framework that can explain the origin of tiny neutrino masses and can be of three broad </w:t>
      </w:r>
      <w:r w:rsidR="00C73048" w:rsidRPr="00C30118">
        <w:rPr>
          <w:rFonts w:ascii="Times New Roman" w:eastAsia="Times New Roman" w:hAnsi="Times New Roman" w:cs="Times New Roman"/>
          <w:color w:val="000000" w:themeColor="text1"/>
          <w:sz w:val="24"/>
          <w:szCs w:val="24"/>
        </w:rPr>
        <w:t xml:space="preserve">types: type I </w:t>
      </w:r>
      <w:r w:rsidR="00C73048" w:rsidRPr="00C30118">
        <w:rPr>
          <w:rFonts w:ascii="Times New Roman" w:eastAsia="Times New Roman" w:hAnsi="Times New Roman" w:cs="Times New Roman"/>
          <w:b/>
          <w:bCs/>
          <w:color w:val="000000" w:themeColor="text1"/>
          <w:sz w:val="24"/>
          <w:szCs w:val="24"/>
        </w:rPr>
        <w:t>[13],</w:t>
      </w:r>
      <w:r w:rsidR="00C73048" w:rsidRPr="00C30118">
        <w:rPr>
          <w:rFonts w:ascii="Times New Roman" w:eastAsia="Times New Roman" w:hAnsi="Times New Roman" w:cs="Times New Roman"/>
          <w:color w:val="000000" w:themeColor="text1"/>
          <w:sz w:val="24"/>
          <w:szCs w:val="24"/>
        </w:rPr>
        <w:t xml:space="preserve"> type II </w:t>
      </w:r>
      <w:r w:rsidR="00C73048" w:rsidRPr="00C30118">
        <w:rPr>
          <w:rFonts w:ascii="Times New Roman" w:eastAsia="Times New Roman" w:hAnsi="Times New Roman" w:cs="Times New Roman"/>
          <w:b/>
          <w:bCs/>
          <w:color w:val="000000" w:themeColor="text1"/>
          <w:sz w:val="24"/>
          <w:szCs w:val="24"/>
        </w:rPr>
        <w:t>[14]</w:t>
      </w:r>
      <w:r w:rsidRPr="00C30118">
        <w:rPr>
          <w:rFonts w:ascii="Times New Roman" w:eastAsia="Times New Roman" w:hAnsi="Times New Roman" w:cs="Times New Roman"/>
          <w:color w:val="000000" w:themeColor="text1"/>
          <w:sz w:val="24"/>
          <w:szCs w:val="24"/>
        </w:rPr>
        <w:t xml:space="preserve"> and type III. All these mechanisms include extra heavy fermionic or scalar fields into the SM. Apart from neutrino mass and mixing, the SM also fails to explain the observed matter-antimatter asymmetry which, according to the latest data available from Planck experiment </w:t>
      </w:r>
      <w:r w:rsidR="00C73048" w:rsidRPr="00C30118">
        <w:rPr>
          <w:rFonts w:ascii="Times New Roman" w:eastAsia="Times New Roman" w:hAnsi="Times New Roman" w:cs="Times New Roman"/>
          <w:b/>
          <w:bCs/>
          <w:color w:val="000000" w:themeColor="text1"/>
          <w:sz w:val="24"/>
          <w:szCs w:val="24"/>
        </w:rPr>
        <w:t>[12</w:t>
      </w:r>
      <w:r w:rsidR="00C73048" w:rsidRPr="00C30118">
        <w:rPr>
          <w:rFonts w:ascii="Times New Roman" w:eastAsia="Times New Roman" w:hAnsi="Times New Roman" w:cs="Times New Roman"/>
          <w:color w:val="000000" w:themeColor="text1"/>
          <w:sz w:val="24"/>
          <w:szCs w:val="24"/>
        </w:rPr>
        <w:t xml:space="preserve">] </w:t>
      </w:r>
      <w:r w:rsidRPr="00C30118">
        <w:rPr>
          <w:rFonts w:ascii="Times New Roman" w:eastAsia="Times New Roman" w:hAnsi="Times New Roman" w:cs="Times New Roman"/>
          <w:color w:val="000000" w:themeColor="text1"/>
          <w:sz w:val="24"/>
          <w:szCs w:val="24"/>
        </w:rPr>
        <w:t>can be written in terms of baryon to photon ratio as</w:t>
      </w:r>
    </w:p>
    <w:p w14:paraId="4F7C488F" w14:textId="77777777" w:rsidR="00AD0B43" w:rsidRPr="00C30118" w:rsidRDefault="00AD0B43" w:rsidP="008E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4"/>
          <w:szCs w:val="24"/>
        </w:rPr>
      </w:pPr>
      <w:r w:rsidRPr="00C30118">
        <w:rPr>
          <w:rFonts w:ascii="Times New Roman" w:eastAsia="Times New Roman" w:hAnsi="Times New Roman" w:cs="Times New Roman"/>
          <w:color w:val="000000" w:themeColor="text1"/>
          <w:sz w:val="24"/>
          <w:szCs w:val="24"/>
        </w:rPr>
        <w:t>Y</w:t>
      </w:r>
      <w:r w:rsidRPr="00C30118">
        <w:rPr>
          <w:rFonts w:ascii="Times New Roman" w:eastAsia="Times New Roman" w:hAnsi="Times New Roman" w:cs="Times New Roman"/>
          <w:color w:val="000000" w:themeColor="text1"/>
          <w:sz w:val="24"/>
          <w:szCs w:val="24"/>
          <w:vertAlign w:val="subscript"/>
        </w:rPr>
        <w:t>B</w:t>
      </w:r>
      <m:oMath>
        <m:r>
          <w:rPr>
            <w:rFonts w:ascii="Cambria Math" w:eastAsia="Times New Roman" w:hAnsi="Cambria Math" w:cs="Times New Roman"/>
            <w:color w:val="000000" w:themeColor="text1"/>
            <w:sz w:val="24"/>
            <w:szCs w:val="24"/>
          </w:rPr>
          <m:t>≅(6.065±0.090)×</m:t>
        </m:r>
        <m:sSup>
          <m:sSupPr>
            <m:ctrlPr>
              <w:rPr>
                <w:rFonts w:ascii="Cambria Math" w:eastAsia="Times New Roman" w:hAnsi="Cambria Math" w:cs="Times New Roman"/>
                <w:i/>
                <w:color w:val="000000" w:themeColor="text1"/>
                <w:sz w:val="24"/>
                <w:szCs w:val="24"/>
              </w:rPr>
            </m:ctrlPr>
          </m:sSupPr>
          <m:e>
            <m:r>
              <w:rPr>
                <w:rFonts w:ascii="Cambria Math" w:eastAsia="Times New Roman" w:hAnsi="Cambria Math" w:cs="Times New Roman"/>
                <w:color w:val="000000" w:themeColor="text1"/>
                <w:sz w:val="24"/>
                <w:szCs w:val="24"/>
              </w:rPr>
              <m:t>10</m:t>
            </m:r>
          </m:e>
          <m:sup>
            <m:r>
              <w:rPr>
                <w:rFonts w:ascii="Cambria Math" w:eastAsia="Times New Roman" w:hAnsi="Cambria Math" w:cs="Times New Roman"/>
                <w:color w:val="000000" w:themeColor="text1"/>
                <w:sz w:val="24"/>
                <w:szCs w:val="24"/>
              </w:rPr>
              <m:t>-10</m:t>
            </m:r>
          </m:sup>
        </m:sSup>
      </m:oMath>
    </w:p>
    <w:p w14:paraId="6DF88477" w14:textId="77777777" w:rsidR="008E03DF" w:rsidRPr="00C30118" w:rsidRDefault="008E03DF" w:rsidP="008E03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4"/>
          <w:szCs w:val="24"/>
        </w:rPr>
      </w:pPr>
    </w:p>
    <w:p w14:paraId="71FEC65C" w14:textId="77777777" w:rsidR="00F9086B" w:rsidRPr="00C30118" w:rsidRDefault="00B83ADF" w:rsidP="003D0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C30118">
        <w:rPr>
          <w:rFonts w:ascii="Times New Roman" w:eastAsia="Times New Roman" w:hAnsi="Times New Roman" w:cs="Times New Roman"/>
          <w:color w:val="000000" w:themeColor="text1"/>
          <w:sz w:val="24"/>
          <w:szCs w:val="24"/>
        </w:rPr>
        <w:t xml:space="preserve">In this present work we consider leptogenesis as the only mechanism of producing baryon asymmetry of the Universe, recent work has been studied </w:t>
      </w:r>
      <w:r w:rsidR="00D1004C">
        <w:rPr>
          <w:rFonts w:ascii="Times New Roman" w:eastAsia="Times New Roman" w:hAnsi="Times New Roman" w:cs="Times New Roman"/>
          <w:b/>
          <w:bCs/>
          <w:color w:val="000000" w:themeColor="text1"/>
          <w:sz w:val="24"/>
          <w:szCs w:val="24"/>
        </w:rPr>
        <w:t>[15-18</w:t>
      </w:r>
      <w:r w:rsidR="00B41018" w:rsidRPr="00C30118">
        <w:rPr>
          <w:rFonts w:ascii="Times New Roman" w:eastAsia="Times New Roman" w:hAnsi="Times New Roman" w:cs="Times New Roman"/>
          <w:b/>
          <w:bCs/>
          <w:color w:val="000000" w:themeColor="text1"/>
          <w:sz w:val="24"/>
          <w:szCs w:val="24"/>
        </w:rPr>
        <w:t>]</w:t>
      </w:r>
      <w:r w:rsidR="00B41018" w:rsidRPr="00C30118">
        <w:rPr>
          <w:rFonts w:ascii="Times New Roman" w:eastAsia="Times New Roman" w:hAnsi="Times New Roman" w:cs="Times New Roman"/>
          <w:color w:val="000000" w:themeColor="text1"/>
          <w:sz w:val="24"/>
          <w:szCs w:val="24"/>
        </w:rPr>
        <w:t xml:space="preserve"> </w:t>
      </w:r>
      <w:r w:rsidRPr="00C30118">
        <w:rPr>
          <w:rFonts w:ascii="Times New Roman" w:eastAsia="Times New Roman" w:hAnsi="Times New Roman" w:cs="Times New Roman"/>
          <w:color w:val="000000" w:themeColor="text1"/>
          <w:sz w:val="24"/>
          <w:szCs w:val="24"/>
        </w:rPr>
        <w:t xml:space="preserve">the possibility of generating </w:t>
      </w:r>
      <w:r w:rsidRPr="00C30118">
        <w:rPr>
          <w:rFonts w:ascii="Times New Roman" w:eastAsia="Times New Roman" w:hAnsi="Times New Roman" w:cs="Times New Roman"/>
          <w:color w:val="000000" w:themeColor="text1"/>
          <w:sz w:val="24"/>
          <w:szCs w:val="24"/>
        </w:rPr>
        <w:lastRenderedPageBreak/>
        <w:t>non-zero</w:t>
      </w:r>
      <w:r w:rsidR="00AB233D" w:rsidRPr="00C30118">
        <w:rPr>
          <w:rFonts w:ascii="Times New Roman" w:eastAsia="Times New Roman" w:hAnsi="Times New Roman" w:cs="Times New Roman"/>
          <w:color w:val="000000" w:themeColor="text1"/>
          <w:sz w:val="24"/>
          <w:szCs w:val="24"/>
        </w:rPr>
        <w:t xml:space="preserve"> </w:t>
      </w: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θ</m:t>
            </m:r>
          </m:e>
          <m:sub>
            <m:r>
              <w:rPr>
                <w:rFonts w:ascii="Cambria Math" w:eastAsia="Times New Roman" w:hAnsi="Cambria Math" w:cs="Times New Roman"/>
                <w:color w:val="000000" w:themeColor="text1"/>
                <w:sz w:val="24"/>
                <w:szCs w:val="24"/>
              </w:rPr>
              <m:t>13</m:t>
            </m:r>
          </m:sub>
        </m:sSub>
      </m:oMath>
      <w:r w:rsidRPr="00C30118">
        <w:rPr>
          <w:rFonts w:ascii="Times New Roman" w:eastAsia="Times New Roman" w:hAnsi="Times New Roman" w:cs="Times New Roman"/>
          <w:color w:val="000000" w:themeColor="text1"/>
          <w:sz w:val="24"/>
          <w:szCs w:val="24"/>
        </w:rPr>
        <w:t xml:space="preserve"> and also the Dirac CP phase </w:t>
      </w:r>
      <m:oMath>
        <m:r>
          <w:rPr>
            <w:rFonts w:ascii="Cambria Math" w:eastAsia="Times New Roman" w:hAnsi="Cambria Math" w:cs="Times New Roman"/>
            <w:color w:val="000000" w:themeColor="text1"/>
            <w:sz w:val="24"/>
            <w:szCs w:val="24"/>
          </w:rPr>
          <m:t>δ</m:t>
        </m:r>
      </m:oMath>
      <w:r w:rsidR="00AB233D" w:rsidRPr="00C30118">
        <w:rPr>
          <w:rFonts w:ascii="Times New Roman" w:eastAsia="Times New Roman" w:hAnsi="Times New Roman" w:cs="Times New Roman"/>
          <w:color w:val="000000" w:themeColor="text1"/>
          <w:sz w:val="24"/>
          <w:szCs w:val="24"/>
        </w:rPr>
        <w:t xml:space="preserve"> </w:t>
      </w:r>
      <w:r w:rsidR="005874E8" w:rsidRPr="00C30118">
        <w:rPr>
          <w:rFonts w:ascii="Times New Roman" w:eastAsia="Times New Roman" w:hAnsi="Times New Roman" w:cs="Times New Roman"/>
          <w:color w:val="000000" w:themeColor="text1"/>
          <w:sz w:val="24"/>
          <w:szCs w:val="24"/>
        </w:rPr>
        <w:t>i</w:t>
      </w:r>
      <w:r w:rsidRPr="00C30118">
        <w:rPr>
          <w:rFonts w:ascii="Times New Roman" w:eastAsia="Times New Roman" w:hAnsi="Times New Roman" w:cs="Times New Roman"/>
          <w:color w:val="000000" w:themeColor="text1"/>
          <w:sz w:val="24"/>
          <w:szCs w:val="24"/>
        </w:rPr>
        <w:t xml:space="preserve">n some cases by considering a BSM framework where both type I and type II seesaw mechanisms contribute to neutrino masses. </w:t>
      </w:r>
    </w:p>
    <w:p w14:paraId="560C9E72" w14:textId="77777777" w:rsidR="00884B4C" w:rsidRPr="00C30118" w:rsidRDefault="00884B4C" w:rsidP="003D0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p>
    <w:p w14:paraId="3D277253" w14:textId="6D1ACEE7" w:rsidR="00B83ADF" w:rsidRPr="00C30118" w:rsidRDefault="003B1D1C" w:rsidP="003D0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C30118">
        <w:rPr>
          <w:rFonts w:ascii="Times New Roman" w:eastAsia="Times New Roman" w:hAnsi="Times New Roman" w:cs="Times New Roman"/>
          <w:color w:val="000000" w:themeColor="text1"/>
          <w:sz w:val="24"/>
          <w:szCs w:val="24"/>
        </w:rPr>
        <w:t>This paper</w:t>
      </w:r>
      <w:r w:rsidR="00B83ADF" w:rsidRPr="00C30118">
        <w:rPr>
          <w:rFonts w:ascii="Times New Roman" w:eastAsia="Times New Roman" w:hAnsi="Times New Roman" w:cs="Times New Roman"/>
          <w:color w:val="000000" w:themeColor="text1"/>
          <w:sz w:val="24"/>
          <w:szCs w:val="24"/>
        </w:rPr>
        <w:t xml:space="preserve"> is organized as follows. In section </w:t>
      </w:r>
      <w:r w:rsidR="004D6966" w:rsidRPr="00C30118">
        <w:rPr>
          <w:rFonts w:ascii="Times New Roman" w:eastAsia="Times New Roman" w:hAnsi="Times New Roman" w:cs="Times New Roman"/>
          <w:color w:val="000000" w:themeColor="text1"/>
          <w:sz w:val="24"/>
          <w:szCs w:val="24"/>
        </w:rPr>
        <w:t xml:space="preserve">II </w:t>
      </w:r>
      <w:r w:rsidR="00B83ADF" w:rsidRPr="00C30118">
        <w:rPr>
          <w:rFonts w:ascii="Times New Roman" w:eastAsia="Times New Roman" w:hAnsi="Times New Roman" w:cs="Times New Roman"/>
          <w:color w:val="000000" w:themeColor="text1"/>
          <w:sz w:val="24"/>
          <w:szCs w:val="24"/>
        </w:rPr>
        <w:t xml:space="preserve">we discuss the TBM mixing </w:t>
      </w:r>
      <w:r w:rsidR="001F5041" w:rsidRPr="00C30118">
        <w:rPr>
          <w:rFonts w:ascii="Times New Roman" w:eastAsia="Times New Roman" w:hAnsi="Times New Roman" w:cs="Times New Roman"/>
          <w:color w:val="000000" w:themeColor="text1"/>
          <w:sz w:val="24"/>
          <w:szCs w:val="24"/>
        </w:rPr>
        <w:t>matrix</w:t>
      </w:r>
      <w:r w:rsidR="00A44ADA" w:rsidRPr="00C30118">
        <w:rPr>
          <w:rFonts w:ascii="Times New Roman" w:eastAsia="Times New Roman" w:hAnsi="Times New Roman" w:cs="Times New Roman"/>
          <w:color w:val="000000" w:themeColor="text1"/>
          <w:sz w:val="24"/>
          <w:szCs w:val="24"/>
        </w:rPr>
        <w:t xml:space="preserve"> and </w:t>
      </w:r>
      <w:r w:rsidR="00DE395F">
        <w:rPr>
          <w:rFonts w:ascii="Times New Roman" w:eastAsia="Times New Roman" w:hAnsi="Times New Roman" w:cs="Times New Roman"/>
          <w:color w:val="000000" w:themeColor="text1"/>
          <w:sz w:val="24"/>
          <w:szCs w:val="24"/>
        </w:rPr>
        <w:t>Hybrid textures matrix.</w:t>
      </w:r>
      <w:r w:rsidR="00B83ADF" w:rsidRPr="00C30118">
        <w:rPr>
          <w:rFonts w:ascii="Times New Roman" w:eastAsia="Times New Roman" w:hAnsi="Times New Roman" w:cs="Times New Roman"/>
          <w:color w:val="000000" w:themeColor="text1"/>
          <w:sz w:val="24"/>
          <w:szCs w:val="24"/>
        </w:rPr>
        <w:t xml:space="preserve"> In section </w:t>
      </w:r>
      <w:r w:rsidR="004D6966" w:rsidRPr="00C30118">
        <w:rPr>
          <w:rFonts w:ascii="Times New Roman" w:eastAsia="Times New Roman" w:hAnsi="Times New Roman" w:cs="Times New Roman"/>
          <w:color w:val="000000" w:themeColor="text1"/>
          <w:sz w:val="24"/>
          <w:szCs w:val="24"/>
        </w:rPr>
        <w:t xml:space="preserve">III </w:t>
      </w:r>
      <w:r w:rsidR="00B83ADF" w:rsidRPr="00C30118">
        <w:rPr>
          <w:rFonts w:ascii="Times New Roman" w:eastAsia="Times New Roman" w:hAnsi="Times New Roman" w:cs="Times New Roman"/>
          <w:color w:val="000000" w:themeColor="text1"/>
          <w:sz w:val="24"/>
          <w:szCs w:val="24"/>
        </w:rPr>
        <w:t xml:space="preserve">we describe the numerical analysis adopted here and finally conclude in section </w:t>
      </w:r>
      <w:r w:rsidR="004D6966" w:rsidRPr="00C30118">
        <w:rPr>
          <w:rFonts w:ascii="Times New Roman" w:eastAsia="Times New Roman" w:hAnsi="Times New Roman" w:cs="Times New Roman"/>
          <w:color w:val="000000" w:themeColor="text1"/>
          <w:sz w:val="24"/>
          <w:szCs w:val="24"/>
        </w:rPr>
        <w:t>IV.</w:t>
      </w:r>
    </w:p>
    <w:p w14:paraId="2D59BE1C" w14:textId="77777777" w:rsidR="003D0F30" w:rsidRPr="00C30118" w:rsidRDefault="003D0F30" w:rsidP="003D0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p>
    <w:p w14:paraId="66DEF77C" w14:textId="77777777" w:rsidR="003D0F30" w:rsidRPr="00C7295F" w:rsidRDefault="008B34AA" w:rsidP="00513527">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8"/>
        </w:rPr>
      </w:pPr>
      <w:r>
        <w:rPr>
          <w:rFonts w:ascii="Times New Roman" w:hAnsi="Times New Roman" w:cs="Times New Roman"/>
          <w:b/>
          <w:bCs/>
          <w:color w:val="000000" w:themeColor="text1"/>
          <w:sz w:val="28"/>
        </w:rPr>
        <w:t>TBM mixing + Hybrid Textures</w:t>
      </w:r>
    </w:p>
    <w:p w14:paraId="12C93C8C" w14:textId="77777777" w:rsidR="003D0F30" w:rsidRPr="00C7295F" w:rsidRDefault="003D0F30" w:rsidP="003D0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8"/>
        </w:rPr>
      </w:pPr>
    </w:p>
    <w:p w14:paraId="4D247AEF" w14:textId="0D06553F" w:rsidR="003D0F30" w:rsidRPr="00C30118" w:rsidRDefault="00E9264E" w:rsidP="003D0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C30118">
        <w:rPr>
          <w:rFonts w:ascii="Times New Roman" w:eastAsia="Times New Roman" w:hAnsi="Times New Roman" w:cs="Times New Roman"/>
          <w:color w:val="000000" w:themeColor="text1"/>
          <w:sz w:val="24"/>
          <w:szCs w:val="24"/>
        </w:rPr>
        <w:t>In this</w:t>
      </w:r>
      <w:r w:rsidR="003D0F30" w:rsidRPr="00C30118">
        <w:rPr>
          <w:rFonts w:ascii="Times New Roman" w:eastAsia="Times New Roman" w:hAnsi="Times New Roman" w:cs="Times New Roman"/>
          <w:color w:val="000000" w:themeColor="text1"/>
          <w:sz w:val="24"/>
          <w:szCs w:val="24"/>
        </w:rPr>
        <w:t xml:space="preserve"> work, we consider type I seesaw mass matrix as a TBM</w:t>
      </w:r>
      <w:r w:rsidRPr="00C30118">
        <w:rPr>
          <w:rFonts w:ascii="Times New Roman" w:eastAsia="Times New Roman" w:hAnsi="Times New Roman" w:cs="Times New Roman"/>
          <w:color w:val="000000" w:themeColor="text1"/>
          <w:sz w:val="24"/>
          <w:szCs w:val="24"/>
        </w:rPr>
        <w:t xml:space="preserve"> type mixing which gives </w:t>
      </w:r>
      <w:proofErr w:type="spellStart"/>
      <w:r w:rsidRPr="00C30118">
        <w:rPr>
          <w:rFonts w:ascii="Times New Roman" w:eastAsia="Times New Roman" w:hAnsi="Times New Roman" w:cs="Times New Roman"/>
          <w:color w:val="000000" w:themeColor="text1"/>
          <w:sz w:val="24"/>
          <w:szCs w:val="24"/>
        </w:rPr>
        <w:t>a</w:t>
      </w:r>
      <w:proofErr w:type="spellEnd"/>
      <w:r w:rsidR="002E3213" w:rsidRPr="00C30118">
        <w:rPr>
          <w:rFonts w:ascii="Times New Roman" w:eastAsia="Times New Roman" w:hAnsi="Times New Roman" w:cs="Times New Roman"/>
          <w:color w:val="000000" w:themeColor="text1"/>
          <w:sz w:val="24"/>
          <w:szCs w:val="24"/>
        </w:rPr>
        <w:t xml:space="preserve"> approximation to observe</w:t>
      </w:r>
      <w:r w:rsidR="003D0F30" w:rsidRPr="00C30118">
        <w:rPr>
          <w:rFonts w:ascii="Times New Roman" w:eastAsia="Times New Roman" w:hAnsi="Times New Roman" w:cs="Times New Roman"/>
          <w:color w:val="000000" w:themeColor="text1"/>
          <w:sz w:val="24"/>
          <w:szCs w:val="24"/>
        </w:rPr>
        <w:t xml:space="preserve"> neutrino mixing as </w:t>
      </w: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θ</m:t>
            </m:r>
          </m:e>
          <m:sub>
            <m:r>
              <w:rPr>
                <w:rFonts w:ascii="Cambria Math" w:eastAsia="Times New Roman" w:hAnsi="Cambria Math" w:cs="Times New Roman"/>
                <w:color w:val="000000" w:themeColor="text1"/>
                <w:sz w:val="24"/>
                <w:szCs w:val="24"/>
              </w:rPr>
              <m:t>12</m:t>
            </m:r>
          </m:sub>
        </m:sSub>
        <m:r>
          <w:rPr>
            <w:rFonts w:ascii="Cambria Math" w:eastAsia="Times New Roman" w:hAnsi="Cambria Math" w:cs="Times New Roman"/>
            <w:color w:val="000000" w:themeColor="text1"/>
            <w:sz w:val="24"/>
            <w:szCs w:val="24"/>
          </w:rPr>
          <m:t xml:space="preserve">≅35.3°, </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θ</m:t>
            </m:r>
          </m:e>
          <m:sub>
            <m:r>
              <w:rPr>
                <w:rFonts w:ascii="Cambria Math" w:eastAsia="Times New Roman" w:hAnsi="Cambria Math" w:cs="Times New Roman"/>
                <w:color w:val="000000" w:themeColor="text1"/>
                <w:sz w:val="24"/>
                <w:szCs w:val="24"/>
              </w:rPr>
              <m:t>23</m:t>
            </m:r>
          </m:sub>
        </m:sSub>
        <m:r>
          <w:rPr>
            <w:rFonts w:ascii="Cambria Math" w:eastAsia="Times New Roman" w:hAnsi="Cambria Math" w:cs="Times New Roman"/>
            <w:color w:val="000000" w:themeColor="text1"/>
            <w:sz w:val="24"/>
            <w:szCs w:val="24"/>
          </w:rPr>
          <m:t xml:space="preserve">=45° </m:t>
        </m:r>
      </m:oMath>
      <w:r w:rsidR="002E3213" w:rsidRPr="00C30118">
        <w:rPr>
          <w:rFonts w:ascii="Times New Roman" w:eastAsia="Times New Roman" w:hAnsi="Times New Roman" w:cs="Times New Roman"/>
          <w:color w:val="000000" w:themeColor="text1"/>
          <w:sz w:val="24"/>
          <w:szCs w:val="24"/>
        </w:rPr>
        <w:t xml:space="preserve"> and </w:t>
      </w: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θ</m:t>
            </m:r>
          </m:e>
          <m:sub>
            <m:r>
              <w:rPr>
                <w:rFonts w:ascii="Cambria Math" w:eastAsia="Times New Roman" w:hAnsi="Cambria Math" w:cs="Times New Roman"/>
                <w:color w:val="000000" w:themeColor="text1"/>
                <w:sz w:val="24"/>
                <w:szCs w:val="24"/>
              </w:rPr>
              <m:t>13</m:t>
            </m:r>
          </m:sub>
        </m:sSub>
        <m:r>
          <w:rPr>
            <w:rFonts w:ascii="Cambria Math" w:eastAsia="Times New Roman" w:hAnsi="Cambria Math" w:cs="Times New Roman"/>
            <w:color w:val="000000" w:themeColor="text1"/>
            <w:sz w:val="24"/>
            <w:szCs w:val="24"/>
          </w:rPr>
          <m:t>=0</m:t>
        </m:r>
      </m:oMath>
      <w:r w:rsidR="002E3213" w:rsidRPr="00C30118">
        <w:rPr>
          <w:rFonts w:ascii="Times New Roman" w:eastAsia="Times New Roman" w:hAnsi="Times New Roman" w:cs="Times New Roman"/>
          <w:color w:val="000000" w:themeColor="text1"/>
          <w:sz w:val="24"/>
          <w:szCs w:val="24"/>
        </w:rPr>
        <w:t xml:space="preserve">. </w:t>
      </w:r>
      <w:r w:rsidR="003D0F30" w:rsidRPr="00C30118">
        <w:rPr>
          <w:rFonts w:ascii="Times New Roman" w:eastAsia="Times New Roman" w:hAnsi="Times New Roman" w:cs="Times New Roman"/>
          <w:color w:val="000000" w:themeColor="text1"/>
          <w:sz w:val="24"/>
          <w:szCs w:val="24"/>
        </w:rPr>
        <w:t xml:space="preserve">The necessary correction to TBM type neutrino mass matrix in order to generate non-zero but small </w:t>
      </w: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θ</m:t>
            </m:r>
          </m:e>
          <m:sub>
            <m:r>
              <w:rPr>
                <w:rFonts w:ascii="Cambria Math" w:eastAsia="Times New Roman" w:hAnsi="Cambria Math" w:cs="Times New Roman"/>
                <w:color w:val="000000" w:themeColor="text1"/>
                <w:sz w:val="24"/>
                <w:szCs w:val="24"/>
              </w:rPr>
              <m:t>13</m:t>
            </m:r>
          </m:sub>
        </m:sSub>
        <m:r>
          <w:rPr>
            <w:rFonts w:ascii="Cambria Math" w:eastAsia="Times New Roman" w:hAnsi="Cambria Math" w:cs="Times New Roman"/>
            <w:color w:val="000000" w:themeColor="text1"/>
            <w:sz w:val="24"/>
            <w:szCs w:val="24"/>
          </w:rPr>
          <m:t xml:space="preserve"> </m:t>
        </m:r>
      </m:oMath>
      <w:r w:rsidR="003D0F30" w:rsidRPr="00C30118">
        <w:rPr>
          <w:rFonts w:ascii="Times New Roman" w:eastAsia="Times New Roman" w:hAnsi="Times New Roman" w:cs="Times New Roman"/>
          <w:color w:val="000000" w:themeColor="text1"/>
          <w:sz w:val="24"/>
          <w:szCs w:val="24"/>
        </w:rPr>
        <w:t>can be given by the type II seesa</w:t>
      </w:r>
      <w:r w:rsidR="00B130C7">
        <w:rPr>
          <w:rFonts w:ascii="Times New Roman" w:eastAsia="Times New Roman" w:hAnsi="Times New Roman" w:cs="Times New Roman"/>
          <w:color w:val="000000" w:themeColor="text1"/>
          <w:sz w:val="24"/>
          <w:szCs w:val="24"/>
        </w:rPr>
        <w:t xml:space="preserve">w </w:t>
      </w:r>
      <w:r w:rsidR="00831AA8">
        <w:rPr>
          <w:rFonts w:ascii="Times New Roman" w:eastAsia="Times New Roman" w:hAnsi="Times New Roman" w:cs="Times New Roman"/>
          <w:color w:val="000000" w:themeColor="text1"/>
          <w:sz w:val="24"/>
          <w:szCs w:val="24"/>
        </w:rPr>
        <w:t>term.</w:t>
      </w:r>
      <w:r w:rsidR="00831AA8" w:rsidRPr="00C30118">
        <w:rPr>
          <w:rFonts w:ascii="Times New Roman" w:eastAsia="Times New Roman" w:hAnsi="Times New Roman" w:cs="Times New Roman"/>
          <w:color w:val="000000" w:themeColor="text1"/>
          <w:sz w:val="24"/>
          <w:szCs w:val="24"/>
        </w:rPr>
        <w:t xml:space="preserve"> The</w:t>
      </w:r>
      <w:r w:rsidR="003D0F30" w:rsidRPr="00C30118">
        <w:rPr>
          <w:rFonts w:ascii="Times New Roman" w:eastAsia="Times New Roman" w:hAnsi="Times New Roman" w:cs="Times New Roman"/>
          <w:color w:val="000000" w:themeColor="text1"/>
          <w:sz w:val="24"/>
          <w:szCs w:val="24"/>
        </w:rPr>
        <w:t xml:space="preserve"> Pontecorvo-Maki-Nakagawa-Sakata (PMNS) leptonic mixing matrix is related to the diagonalizing </w:t>
      </w:r>
    </w:p>
    <w:p w14:paraId="0B8D05E2" w14:textId="77777777" w:rsidR="003D0F30" w:rsidRPr="00C30118" w:rsidRDefault="001F5041" w:rsidP="003D0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C30118">
        <w:rPr>
          <w:rFonts w:ascii="Times New Roman" w:eastAsia="Times New Roman" w:hAnsi="Times New Roman" w:cs="Times New Roman"/>
          <w:color w:val="000000" w:themeColor="text1"/>
          <w:sz w:val="24"/>
          <w:szCs w:val="24"/>
        </w:rPr>
        <w:t>Matrices</w:t>
      </w:r>
      <w:r w:rsidR="003D0F30" w:rsidRPr="00C30118">
        <w:rPr>
          <w:rFonts w:ascii="Times New Roman" w:eastAsia="Times New Roman" w:hAnsi="Times New Roman" w:cs="Times New Roman"/>
          <w:color w:val="000000" w:themeColor="text1"/>
          <w:sz w:val="24"/>
          <w:szCs w:val="24"/>
        </w:rPr>
        <w:t xml:space="preserve"> of neutrino and charged lepton mass matrices </w:t>
      </w: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U</m:t>
            </m:r>
          </m:e>
          <m:sub>
            <m:r>
              <w:rPr>
                <w:rFonts w:ascii="Cambria Math" w:eastAsia="Times New Roman" w:hAnsi="Cambria Math" w:cs="Times New Roman"/>
                <w:color w:val="000000" w:themeColor="text1"/>
                <w:sz w:val="24"/>
                <w:szCs w:val="24"/>
              </w:rPr>
              <m:t>ν</m:t>
            </m:r>
          </m:sub>
        </m:sSub>
        <m: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 xml:space="preserve"> U</m:t>
            </m:r>
          </m:e>
          <m:sub>
            <m:r>
              <w:rPr>
                <w:rFonts w:ascii="Cambria Math" w:eastAsia="Times New Roman" w:hAnsi="Cambria Math" w:cs="Times New Roman"/>
                <w:color w:val="000000" w:themeColor="text1"/>
                <w:sz w:val="24"/>
                <w:szCs w:val="24"/>
              </w:rPr>
              <m:t>l</m:t>
            </m:r>
          </m:sub>
        </m:sSub>
      </m:oMath>
      <w:r w:rsidR="0018330A" w:rsidRPr="00C30118">
        <w:rPr>
          <w:rFonts w:ascii="Times New Roman" w:eastAsia="Times New Roman" w:hAnsi="Times New Roman" w:cs="Times New Roman"/>
          <w:color w:val="000000" w:themeColor="text1"/>
          <w:sz w:val="24"/>
          <w:szCs w:val="24"/>
        </w:rPr>
        <w:t xml:space="preserve">  r</w:t>
      </w:r>
      <w:r w:rsidR="003D0F30" w:rsidRPr="00C30118">
        <w:rPr>
          <w:rFonts w:ascii="Times New Roman" w:eastAsia="Times New Roman" w:hAnsi="Times New Roman" w:cs="Times New Roman"/>
          <w:color w:val="000000" w:themeColor="text1"/>
          <w:sz w:val="24"/>
          <w:szCs w:val="24"/>
        </w:rPr>
        <w:t>espectively, as</w:t>
      </w:r>
    </w:p>
    <w:p w14:paraId="3C276786" w14:textId="77777777" w:rsidR="000A3D5B" w:rsidRPr="00C30118" w:rsidRDefault="000A3D5B" w:rsidP="003D0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p>
    <w:p w14:paraId="4EBB50E7" w14:textId="77777777" w:rsidR="000A3D5B" w:rsidRPr="00ED5498" w:rsidRDefault="002B566A" w:rsidP="003D0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m:oMathPara>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U</m:t>
              </m:r>
            </m:e>
            <m:sub>
              <m:r>
                <w:rPr>
                  <w:rFonts w:ascii="Cambria Math" w:eastAsia="Times New Roman" w:hAnsi="Cambria Math" w:cs="Times New Roman"/>
                  <w:color w:val="000000" w:themeColor="text1"/>
                  <w:sz w:val="24"/>
                  <w:szCs w:val="24"/>
                </w:rPr>
                <m:t>PMNS</m:t>
              </m:r>
            </m:sub>
          </m:sSub>
          <m:r>
            <w:rPr>
              <w:rFonts w:ascii="Cambria Math" w:eastAsia="Times New Roman" w:hAnsi="Cambria Math" w:cs="Times New Roman"/>
              <w:color w:val="000000" w:themeColor="text1"/>
              <w:sz w:val="24"/>
              <w:szCs w:val="24"/>
            </w:rPr>
            <m:t>=</m:t>
          </m:r>
          <m:sSup>
            <m:sSupPr>
              <m:ctrlPr>
                <w:rPr>
                  <w:rFonts w:ascii="Cambria Math" w:eastAsia="Times New Roman" w:hAnsi="Cambria Math" w:cs="Times New Roman"/>
                  <w:i/>
                  <w:color w:val="000000" w:themeColor="text1"/>
                  <w:sz w:val="24"/>
                  <w:szCs w:val="24"/>
                </w:rPr>
              </m:ctrlPr>
            </m:sSupPr>
            <m:e>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U</m:t>
                  </m:r>
                </m:e>
                <m:sub>
                  <m:r>
                    <w:rPr>
                      <w:rFonts w:ascii="Cambria Math" w:eastAsia="Times New Roman" w:hAnsi="Cambria Math" w:cs="Times New Roman"/>
                      <w:color w:val="000000" w:themeColor="text1"/>
                      <w:sz w:val="24"/>
                      <w:szCs w:val="24"/>
                    </w:rPr>
                    <m:t>l</m:t>
                  </m:r>
                </m:sub>
              </m:sSub>
            </m:e>
            <m:sup>
              <m:r>
                <w:rPr>
                  <w:rFonts w:ascii="Cambria Math" w:eastAsia="Times New Roman" w:hAnsi="Cambria Math" w:cs="Times New Roman"/>
                  <w:color w:val="000000" w:themeColor="text1"/>
                  <w:sz w:val="24"/>
                  <w:szCs w:val="24"/>
                </w:rPr>
                <m:t>+</m:t>
              </m:r>
            </m:sup>
          </m:sSup>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U</m:t>
              </m:r>
            </m:e>
            <m:sub>
              <m:r>
                <w:rPr>
                  <w:rFonts w:ascii="Cambria Math" w:eastAsia="Times New Roman" w:hAnsi="Cambria Math" w:cs="Times New Roman"/>
                  <w:color w:val="000000" w:themeColor="text1"/>
                  <w:sz w:val="24"/>
                  <w:szCs w:val="24"/>
                </w:rPr>
                <m:t>ν</m:t>
              </m:r>
            </m:sub>
          </m:sSub>
        </m:oMath>
      </m:oMathPara>
    </w:p>
    <w:p w14:paraId="031B83DD" w14:textId="77777777" w:rsidR="00ED5498" w:rsidRDefault="00ED5498" w:rsidP="003D0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p>
    <w:p w14:paraId="519E75DF" w14:textId="77777777" w:rsidR="00ED5498" w:rsidRPr="00915A37" w:rsidRDefault="00ED5498" w:rsidP="00ED5498">
      <w:pPr>
        <w:jc w:val="both"/>
        <w:rPr>
          <w:rFonts w:ascii="Times New Roman" w:hAnsi="Times New Roman" w:cs="Times New Roman"/>
          <w:sz w:val="24"/>
          <w:szCs w:val="24"/>
        </w:rPr>
      </w:pPr>
      <w:r w:rsidRPr="008C1C9E">
        <w:rPr>
          <w:rFonts w:ascii="Times New Roman" w:hAnsi="Times New Roman" w:cs="Times New Roman"/>
          <w:color w:val="262626" w:themeColor="text1" w:themeTint="D9"/>
          <w:sz w:val="24"/>
          <w:szCs w:val="24"/>
        </w:rPr>
        <w:t xml:space="preserve"> </w:t>
      </w:r>
      <w:r w:rsidRPr="00A53DD7">
        <w:rPr>
          <w:rFonts w:ascii="Times New Roman" w:hAnsi="Times New Roman" w:cs="Times New Roman"/>
          <w:color w:val="000000"/>
          <w:sz w:val="24"/>
          <w:szCs w:val="24"/>
        </w:rPr>
        <w:t xml:space="preserve">In this work we consider hybrid texture neutrino mass matrix as the origin of type I seesaw. There are six categories of hybrid texture matrix which make it 39 matrices. We </w:t>
      </w:r>
      <w:r>
        <w:rPr>
          <w:rFonts w:ascii="Times New Roman" w:hAnsi="Times New Roman" w:cs="Times New Roman"/>
          <w:color w:val="000000"/>
          <w:sz w:val="24"/>
          <w:szCs w:val="24"/>
        </w:rPr>
        <w:t>choose</w:t>
      </w:r>
      <w:r w:rsidRPr="00A53DD7">
        <w:rPr>
          <w:rFonts w:ascii="Times New Roman" w:hAnsi="Times New Roman" w:cs="Times New Roman"/>
          <w:color w:val="000000"/>
          <w:sz w:val="24"/>
          <w:szCs w:val="24"/>
        </w:rPr>
        <w:t xml:space="preserve"> only 6 out of 39 hybrid texture matrices in our work which is closely agreed with experimental values.</w:t>
      </w:r>
      <w:r>
        <w:rPr>
          <w:rFonts w:ascii="Times New Roman" w:hAnsi="Times New Roman" w:cs="Times New Roman"/>
          <w:color w:val="000000"/>
          <w:sz w:val="24"/>
          <w:szCs w:val="24"/>
        </w:rPr>
        <w:t xml:space="preserve"> Following are the structure of hybrid texture neutrino matrix we have used in our work.</w:t>
      </w:r>
    </w:p>
    <w:p w14:paraId="471CDBE2" w14:textId="77777777" w:rsidR="00ED5498" w:rsidRDefault="00ED5498" w:rsidP="00ED5498">
      <w:pPr>
        <w:autoSpaceDE w:val="0"/>
        <w:autoSpaceDN w:val="0"/>
        <w:adjustRightInd w:val="0"/>
        <w:spacing w:after="0" w:line="240" w:lineRule="auto"/>
        <w:jc w:val="both"/>
        <w:rPr>
          <w:rFonts w:ascii="Times New Roman" w:hAnsi="Times New Roman" w:cs="Times New Roman"/>
          <w:color w:val="000000"/>
          <w:sz w:val="24"/>
          <w:szCs w:val="24"/>
        </w:rPr>
      </w:pPr>
    </w:p>
    <w:p w14:paraId="392C3ED9" w14:textId="77777777" w:rsidR="00ED5498" w:rsidRDefault="00ED5498" w:rsidP="00ED5498">
      <w:pPr>
        <w:autoSpaceDE w:val="0"/>
        <w:autoSpaceDN w:val="0"/>
        <w:adjustRightInd w:val="0"/>
        <w:spacing w:after="0" w:line="240" w:lineRule="auto"/>
        <w:jc w:val="both"/>
        <w:rPr>
          <w:rFonts w:ascii="Times New Roman" w:hAnsi="Times New Roman" w:cs="Times New Roman"/>
          <w:color w:val="000000"/>
          <w:sz w:val="24"/>
          <w:szCs w:val="24"/>
        </w:rPr>
      </w:pPr>
    </w:p>
    <w:p w14:paraId="7173EB30" w14:textId="283C951C" w:rsidR="00ED5498" w:rsidRDefault="00ED5498" w:rsidP="00ED5498">
      <w:pPr>
        <w:autoSpaceDE w:val="0"/>
        <w:autoSpaceDN w:val="0"/>
        <w:adjustRightInd w:val="0"/>
        <w:spacing w:after="0" w:line="240" w:lineRule="auto"/>
        <w:jc w:val="both"/>
        <w:rPr>
          <w:rFonts w:ascii="Times New Roman" w:eastAsiaTheme="minorEastAsia" w:hAnsi="Times New Roman" w:cs="Times New Roman"/>
          <w:color w:val="000000"/>
          <w:sz w:val="24"/>
          <w:szCs w:val="24"/>
        </w:rPr>
      </w:pPr>
      <w:r>
        <w:rPr>
          <w:rFonts w:ascii="Times New Roman" w:hAnsi="Times New Roman" w:cs="Times New Roman"/>
          <w:color w:val="000000"/>
          <w:sz w:val="24"/>
          <w:szCs w:val="24"/>
        </w:rPr>
        <w:t xml:space="preserve">                 A1: </w:t>
      </w:r>
      <m:oMath>
        <m:d>
          <m:dPr>
            <m:ctrlPr>
              <w:rPr>
                <w:rFonts w:ascii="Cambria Math" w:hAnsi="Cambria Math" w:cs="Times New Roman"/>
                <w:i/>
                <w:color w:val="000000"/>
                <w:sz w:val="24"/>
                <w:szCs w:val="24"/>
              </w:rPr>
            </m:ctrlPr>
          </m:dPr>
          <m:e>
            <m:m>
              <m:mPr>
                <m:mcs>
                  <m:mc>
                    <m:mcPr>
                      <m:count m:val="3"/>
                      <m:mcJc m:val="center"/>
                    </m:mcPr>
                  </m:mc>
                </m:mcs>
                <m:ctrlPr>
                  <w:rPr>
                    <w:rFonts w:ascii="Cambria Math" w:hAnsi="Cambria Math" w:cs="Times New Roman"/>
                    <w:i/>
                    <w:color w:val="000000"/>
                    <w:sz w:val="24"/>
                    <w:szCs w:val="24"/>
                  </w:rPr>
                </m:ctrlPr>
              </m:mPr>
              <m:mr>
                <m:e>
                  <m:r>
                    <w:rPr>
                      <w:rFonts w:ascii="Cambria Math" w:hAnsi="Cambria Math" w:cs="Times New Roman"/>
                      <w:color w:val="000000"/>
                      <w:sz w:val="24"/>
                      <w:szCs w:val="24"/>
                    </w:rPr>
                    <m:t>0</m:t>
                  </m:r>
                </m:e>
                <m:e>
                  <m:r>
                    <w:rPr>
                      <w:rFonts w:ascii="Cambria Math" w:hAnsi="Cambria Math" w:cs="Times New Roman"/>
                      <w:color w:val="000000"/>
                      <w:sz w:val="24"/>
                      <w:szCs w:val="24"/>
                    </w:rPr>
                    <m:t>1</m:t>
                  </m:r>
                </m:e>
                <m:e>
                  <m:r>
                    <w:rPr>
                      <w:rFonts w:ascii="Cambria Math" w:hAnsi="Cambria Math" w:cs="Times New Roman"/>
                      <w:color w:val="000000"/>
                      <w:sz w:val="24"/>
                      <w:szCs w:val="24"/>
                    </w:rPr>
                    <m:t>1</m:t>
                  </m:r>
                </m:e>
              </m:mr>
              <m:mr>
                <m:e>
                  <m:r>
                    <w:rPr>
                      <w:rFonts w:ascii="Cambria Math" w:hAnsi="Cambria Math" w:cs="Times New Roman"/>
                      <w:color w:val="000000"/>
                      <w:sz w:val="24"/>
                      <w:szCs w:val="24"/>
                    </w:rPr>
                    <m:t>1</m:t>
                  </m:r>
                </m:e>
                <m:e>
                  <m:r>
                    <m:rPr>
                      <m:sty m:val="p"/>
                    </m:rPr>
                    <w:rPr>
                      <w:rFonts w:ascii="Cambria Math" w:hAnsi="Cambria Math" w:cs="Times New Roman"/>
                      <w:color w:val="000000"/>
                      <w:sz w:val="24"/>
                      <w:szCs w:val="24"/>
                    </w:rPr>
                    <m:t>a</m:t>
                  </m:r>
                </m:e>
                <m:e>
                  <m:r>
                    <m:rPr>
                      <m:sty m:val="p"/>
                    </m:rPr>
                    <w:rPr>
                      <w:rFonts w:ascii="Cambria Math" w:hAnsi="Cambria Math" w:cs="Times New Roman"/>
                      <w:color w:val="000000"/>
                      <w:sz w:val="24"/>
                      <w:szCs w:val="24"/>
                    </w:rPr>
                    <m:t>b</m:t>
                  </m:r>
                </m:e>
              </m:mr>
              <m:mr>
                <m:e>
                  <m:r>
                    <w:rPr>
                      <w:rFonts w:ascii="Cambria Math" w:hAnsi="Cambria Math" w:cs="Times New Roman"/>
                      <w:color w:val="000000"/>
                      <w:sz w:val="24"/>
                      <w:szCs w:val="24"/>
                    </w:rPr>
                    <m:t>1</m:t>
                  </m:r>
                </m:e>
                <m:e>
                  <m:r>
                    <m:rPr>
                      <m:sty m:val="p"/>
                    </m:rPr>
                    <w:rPr>
                      <w:rFonts w:ascii="Cambria Math" w:hAnsi="Cambria Math" w:cs="Times New Roman"/>
                      <w:color w:val="000000"/>
                      <w:sz w:val="24"/>
                      <w:szCs w:val="24"/>
                    </w:rPr>
                    <m:t>b</m:t>
                  </m:r>
                </m:e>
                <m:e>
                  <m:r>
                    <w:rPr>
                      <w:rFonts w:ascii="Cambria Math" w:hAnsi="Cambria Math" w:cs="Times New Roman"/>
                      <w:color w:val="000000"/>
                      <w:sz w:val="24"/>
                      <w:szCs w:val="24"/>
                    </w:rPr>
                    <m:t>1</m:t>
                  </m:r>
                </m:e>
              </m:mr>
            </m:m>
          </m:e>
        </m:d>
      </m:oMath>
      <w:r>
        <w:rPr>
          <w:rFonts w:ascii="Times New Roman" w:eastAsiaTheme="minorEastAsia" w:hAnsi="Times New Roman" w:cs="Times New Roman"/>
          <w:color w:val="000000"/>
          <w:sz w:val="24"/>
          <w:szCs w:val="24"/>
        </w:rPr>
        <w:t xml:space="preserve">,  </w:t>
      </w:r>
      <w:r>
        <w:rPr>
          <w:rFonts w:ascii="Times New Roman" w:hAnsi="Times New Roman" w:cs="Times New Roman"/>
          <w:color w:val="000000"/>
          <w:sz w:val="24"/>
          <w:szCs w:val="24"/>
        </w:rPr>
        <w:t xml:space="preserve">B1: </w:t>
      </w:r>
      <m:oMath>
        <m:d>
          <m:dPr>
            <m:ctrlPr>
              <w:rPr>
                <w:rFonts w:ascii="Cambria Math" w:hAnsi="Cambria Math" w:cs="Times New Roman"/>
                <w:i/>
                <w:color w:val="000000"/>
                <w:sz w:val="24"/>
                <w:szCs w:val="24"/>
              </w:rPr>
            </m:ctrlPr>
          </m:dPr>
          <m:e>
            <m:m>
              <m:mPr>
                <m:mcs>
                  <m:mc>
                    <m:mcPr>
                      <m:count m:val="3"/>
                      <m:mcJc m:val="center"/>
                    </m:mcPr>
                  </m:mc>
                </m:mcs>
                <m:ctrlPr>
                  <w:rPr>
                    <w:rFonts w:ascii="Cambria Math" w:hAnsi="Cambria Math" w:cs="Times New Roman"/>
                    <w:i/>
                    <w:color w:val="000000"/>
                    <w:sz w:val="24"/>
                    <w:szCs w:val="24"/>
                  </w:rPr>
                </m:ctrlPr>
              </m:mPr>
              <m:mr>
                <m:e>
                  <m:r>
                    <m:rPr>
                      <m:sty m:val="p"/>
                    </m:rPr>
                    <w:rPr>
                      <w:rFonts w:ascii="Cambria Math" w:hAnsi="Cambria Math" w:cs="Times New Roman"/>
                      <w:color w:val="000000"/>
                      <w:sz w:val="24"/>
                      <w:szCs w:val="24"/>
                    </w:rPr>
                    <m:t>a</m:t>
                  </m:r>
                </m:e>
                <m:e>
                  <m:r>
                    <w:rPr>
                      <w:rFonts w:ascii="Cambria Math" w:hAnsi="Cambria Math" w:cs="Times New Roman"/>
                      <w:color w:val="000000"/>
                      <w:sz w:val="24"/>
                      <w:szCs w:val="24"/>
                    </w:rPr>
                    <m:t>0</m:t>
                  </m:r>
                </m:e>
                <m:e>
                  <m:r>
                    <m:rPr>
                      <m:sty m:val="p"/>
                    </m:rPr>
                    <w:rPr>
                      <w:rFonts w:ascii="Cambria Math" w:hAnsi="Cambria Math" w:cs="Times New Roman"/>
                      <w:color w:val="000000"/>
                      <w:sz w:val="24"/>
                      <w:szCs w:val="24"/>
                    </w:rPr>
                    <m:t>b</m:t>
                  </m:r>
                </m:e>
              </m:mr>
              <m:mr>
                <m:e>
                  <m:r>
                    <w:rPr>
                      <w:rFonts w:ascii="Cambria Math" w:hAnsi="Cambria Math" w:cs="Times New Roman"/>
                      <w:color w:val="000000"/>
                      <w:sz w:val="24"/>
                      <w:szCs w:val="24"/>
                    </w:rPr>
                    <m:t>0</m:t>
                  </m:r>
                </m:e>
                <m:e>
                  <m:r>
                    <m:rPr>
                      <m:sty m:val="p"/>
                    </m:rPr>
                    <w:rPr>
                      <w:rFonts w:ascii="Cambria Math" w:hAnsi="Cambria Math" w:cs="Times New Roman"/>
                      <w:color w:val="000000"/>
                      <w:sz w:val="24"/>
                      <w:szCs w:val="24"/>
                    </w:rPr>
                    <m:t>1</m:t>
                  </m:r>
                </m:e>
                <m:e>
                  <m:r>
                    <m:rPr>
                      <m:sty m:val="p"/>
                    </m:rPr>
                    <w:rPr>
                      <w:rFonts w:ascii="Cambria Math" w:hAnsi="Cambria Math" w:cs="Times New Roman"/>
                      <w:color w:val="000000"/>
                      <w:sz w:val="24"/>
                      <w:szCs w:val="24"/>
                    </w:rPr>
                    <m:t>1</m:t>
                  </m:r>
                </m:e>
              </m:mr>
              <m:mr>
                <m:e>
                  <m:r>
                    <m:rPr>
                      <m:sty m:val="p"/>
                    </m:rPr>
                    <w:rPr>
                      <w:rFonts w:ascii="Cambria Math" w:hAnsi="Cambria Math" w:cs="Times New Roman"/>
                      <w:color w:val="000000"/>
                      <w:sz w:val="24"/>
                      <w:szCs w:val="24"/>
                    </w:rPr>
                    <m:t>b</m:t>
                  </m:r>
                </m:e>
                <m:e>
                  <m:r>
                    <m:rPr>
                      <m:sty m:val="p"/>
                    </m:rPr>
                    <w:rPr>
                      <w:rFonts w:ascii="Cambria Math" w:hAnsi="Cambria Math" w:cs="Times New Roman"/>
                      <w:color w:val="000000"/>
                      <w:sz w:val="24"/>
                      <w:szCs w:val="24"/>
                    </w:rPr>
                    <m:t>1</m:t>
                  </m:r>
                </m:e>
                <m:e>
                  <m:r>
                    <m:rPr>
                      <m:sty m:val="p"/>
                    </m:rPr>
                    <w:rPr>
                      <w:rFonts w:ascii="Cambria Math" w:hAnsi="Cambria Math" w:cs="Times New Roman"/>
                      <w:color w:val="000000"/>
                      <w:sz w:val="24"/>
                      <w:szCs w:val="24"/>
                    </w:rPr>
                    <m:t>1</m:t>
                  </m:r>
                </m:e>
              </m:mr>
            </m:m>
          </m:e>
        </m:d>
      </m:oMath>
      <w:r>
        <w:rPr>
          <w:rFonts w:ascii="Times New Roman" w:eastAsiaTheme="minorEastAsia" w:hAnsi="Times New Roman" w:cs="Times New Roman"/>
          <w:color w:val="000000"/>
          <w:sz w:val="24"/>
          <w:szCs w:val="24"/>
        </w:rPr>
        <w:t xml:space="preserve"> , </w:t>
      </w:r>
      <w:r>
        <w:rPr>
          <w:rFonts w:ascii="Times New Roman" w:hAnsi="Times New Roman" w:cs="Times New Roman"/>
          <w:color w:val="000000"/>
          <w:sz w:val="24"/>
          <w:szCs w:val="24"/>
        </w:rPr>
        <w:t xml:space="preserve">C1: </w:t>
      </w:r>
      <m:oMath>
        <m:d>
          <m:dPr>
            <m:ctrlPr>
              <w:rPr>
                <w:rFonts w:ascii="Cambria Math" w:hAnsi="Cambria Math" w:cs="Times New Roman"/>
                <w:i/>
                <w:color w:val="000000"/>
                <w:sz w:val="24"/>
                <w:szCs w:val="24"/>
              </w:rPr>
            </m:ctrlPr>
          </m:dPr>
          <m:e>
            <m:m>
              <m:mPr>
                <m:mcs>
                  <m:mc>
                    <m:mcPr>
                      <m:count m:val="3"/>
                      <m:mcJc m:val="center"/>
                    </m:mcPr>
                  </m:mc>
                </m:mcs>
                <m:ctrlPr>
                  <w:rPr>
                    <w:rFonts w:ascii="Cambria Math" w:hAnsi="Cambria Math" w:cs="Times New Roman"/>
                    <w:i/>
                    <w:color w:val="000000"/>
                    <w:sz w:val="24"/>
                    <w:szCs w:val="24"/>
                  </w:rPr>
                </m:ctrlPr>
              </m:mPr>
              <m:mr>
                <m:e>
                  <m:r>
                    <m:rPr>
                      <m:sty m:val="p"/>
                    </m:rPr>
                    <w:rPr>
                      <w:rFonts w:ascii="Cambria Math" w:hAnsi="Cambria Math" w:cs="Times New Roman"/>
                      <w:color w:val="000000"/>
                      <w:sz w:val="24"/>
                      <w:szCs w:val="24"/>
                    </w:rPr>
                    <m:t>a</m:t>
                  </m:r>
                </m:e>
                <m:e>
                  <m:r>
                    <m:rPr>
                      <m:sty m:val="p"/>
                    </m:rPr>
                    <w:rPr>
                      <w:rFonts w:ascii="Cambria Math" w:hAnsi="Cambria Math" w:cs="Times New Roman"/>
                      <w:color w:val="000000"/>
                      <w:sz w:val="24"/>
                      <w:szCs w:val="24"/>
                    </w:rPr>
                    <m:t>b</m:t>
                  </m:r>
                </m:e>
                <m:e>
                  <m:r>
                    <w:rPr>
                      <w:rFonts w:ascii="Cambria Math" w:hAnsi="Cambria Math" w:cs="Times New Roman"/>
                      <w:color w:val="000000"/>
                      <w:sz w:val="24"/>
                      <w:szCs w:val="24"/>
                    </w:rPr>
                    <m:t>0</m:t>
                  </m:r>
                </m:e>
              </m:mr>
              <m:mr>
                <m:e>
                  <m:r>
                    <m:rPr>
                      <m:sty m:val="p"/>
                    </m:rPr>
                    <w:rPr>
                      <w:rFonts w:ascii="Cambria Math" w:hAnsi="Cambria Math" w:cs="Times New Roman"/>
                      <w:color w:val="000000"/>
                      <w:sz w:val="24"/>
                      <w:szCs w:val="24"/>
                    </w:rPr>
                    <m:t>b</m:t>
                  </m:r>
                </m:e>
                <m:e>
                  <m:r>
                    <m:rPr>
                      <m:sty m:val="p"/>
                    </m:rPr>
                    <w:rPr>
                      <w:rFonts w:ascii="Cambria Math" w:hAnsi="Cambria Math" w:cs="Times New Roman"/>
                      <w:color w:val="000000"/>
                      <w:sz w:val="24"/>
                      <w:szCs w:val="24"/>
                    </w:rPr>
                    <m:t>1</m:t>
                  </m:r>
                </m:e>
                <m:e>
                  <m:r>
                    <m:rPr>
                      <m:sty m:val="p"/>
                    </m:rPr>
                    <w:rPr>
                      <w:rFonts w:ascii="Cambria Math" w:hAnsi="Cambria Math" w:cs="Times New Roman"/>
                      <w:color w:val="000000"/>
                      <w:sz w:val="24"/>
                      <w:szCs w:val="24"/>
                    </w:rPr>
                    <m:t>1</m:t>
                  </m:r>
                </m:e>
              </m:mr>
              <m:mr>
                <m:e>
                  <m:r>
                    <w:rPr>
                      <w:rFonts w:ascii="Cambria Math" w:hAnsi="Cambria Math" w:cs="Times New Roman"/>
                      <w:color w:val="000000"/>
                      <w:sz w:val="24"/>
                      <w:szCs w:val="24"/>
                    </w:rPr>
                    <m:t>0</m:t>
                  </m:r>
                </m:e>
                <m:e>
                  <m:r>
                    <m:rPr>
                      <m:sty m:val="p"/>
                    </m:rPr>
                    <w:rPr>
                      <w:rFonts w:ascii="Cambria Math" w:hAnsi="Cambria Math" w:cs="Times New Roman"/>
                      <w:color w:val="000000"/>
                      <w:sz w:val="24"/>
                      <w:szCs w:val="24"/>
                    </w:rPr>
                    <m:t>1</m:t>
                  </m:r>
                </m:e>
                <m:e>
                  <m:r>
                    <m:rPr>
                      <m:sty m:val="p"/>
                    </m:rPr>
                    <w:rPr>
                      <w:rFonts w:ascii="Cambria Math" w:hAnsi="Cambria Math" w:cs="Times New Roman"/>
                      <w:color w:val="000000"/>
                      <w:sz w:val="24"/>
                      <w:szCs w:val="24"/>
                    </w:rPr>
                    <m:t>1</m:t>
                  </m:r>
                </m:e>
              </m:mr>
            </m:m>
          </m:e>
        </m:d>
      </m:oMath>
      <w:r>
        <w:rPr>
          <w:rFonts w:ascii="Times New Roman" w:eastAsiaTheme="minorEastAsia" w:hAnsi="Times New Roman" w:cs="Times New Roman"/>
          <w:color w:val="000000"/>
          <w:sz w:val="24"/>
          <w:szCs w:val="24"/>
        </w:rPr>
        <w:t xml:space="preserve">, </w:t>
      </w:r>
      <w:r>
        <w:rPr>
          <w:rFonts w:ascii="Times New Roman" w:hAnsi="Times New Roman" w:cs="Times New Roman"/>
          <w:color w:val="000000"/>
          <w:sz w:val="24"/>
          <w:szCs w:val="24"/>
        </w:rPr>
        <w:t xml:space="preserve">D1: </w:t>
      </w:r>
      <m:oMath>
        <m:d>
          <m:dPr>
            <m:ctrlPr>
              <w:rPr>
                <w:rFonts w:ascii="Cambria Math" w:hAnsi="Cambria Math" w:cs="Times New Roman"/>
                <w:i/>
                <w:color w:val="000000"/>
                <w:sz w:val="24"/>
                <w:szCs w:val="24"/>
              </w:rPr>
            </m:ctrlPr>
          </m:dPr>
          <m:e>
            <m:m>
              <m:mPr>
                <m:mcs>
                  <m:mc>
                    <m:mcPr>
                      <m:count m:val="3"/>
                      <m:mcJc m:val="center"/>
                    </m:mcPr>
                  </m:mc>
                </m:mcs>
                <m:ctrlPr>
                  <w:rPr>
                    <w:rFonts w:ascii="Cambria Math" w:hAnsi="Cambria Math" w:cs="Times New Roman"/>
                    <w:i/>
                    <w:color w:val="000000"/>
                    <w:sz w:val="24"/>
                    <w:szCs w:val="24"/>
                  </w:rPr>
                </m:ctrlPr>
              </m:mPr>
              <m:mr>
                <m:e>
                  <m:r>
                    <m:rPr>
                      <m:sty m:val="p"/>
                    </m:rPr>
                    <w:rPr>
                      <w:rFonts w:ascii="Cambria Math" w:hAnsi="Cambria Math" w:cs="Times New Roman"/>
                      <w:color w:val="000000"/>
                      <w:sz w:val="24"/>
                      <w:szCs w:val="24"/>
                    </w:rPr>
                    <m:t>a</m:t>
                  </m:r>
                </m:e>
                <m:e>
                  <m:r>
                    <m:rPr>
                      <m:sty m:val="p"/>
                    </m:rPr>
                    <w:rPr>
                      <w:rFonts w:ascii="Cambria Math" w:hAnsi="Cambria Math" w:cs="Times New Roman"/>
                      <w:color w:val="000000"/>
                      <w:sz w:val="24"/>
                      <w:szCs w:val="24"/>
                    </w:rPr>
                    <m:t>b</m:t>
                  </m:r>
                </m:e>
                <m:e>
                  <m:r>
                    <m:rPr>
                      <m:sty m:val="p"/>
                    </m:rPr>
                    <w:rPr>
                      <w:rFonts w:ascii="Cambria Math" w:hAnsi="Cambria Math" w:cs="Times New Roman"/>
                      <w:color w:val="000000"/>
                      <w:sz w:val="24"/>
                      <w:szCs w:val="24"/>
                    </w:rPr>
                    <m:t>1</m:t>
                  </m:r>
                </m:e>
              </m:mr>
              <m:mr>
                <m:e>
                  <m:r>
                    <m:rPr>
                      <m:sty m:val="p"/>
                    </m:rPr>
                    <w:rPr>
                      <w:rFonts w:ascii="Cambria Math" w:hAnsi="Cambria Math" w:cs="Times New Roman"/>
                      <w:color w:val="000000"/>
                      <w:sz w:val="24"/>
                      <w:szCs w:val="24"/>
                    </w:rPr>
                    <m:t>b</m:t>
                  </m:r>
                </m:e>
                <m:e>
                  <m:r>
                    <m:rPr>
                      <m:sty m:val="p"/>
                    </m:rPr>
                    <w:rPr>
                      <w:rFonts w:ascii="Cambria Math" w:hAnsi="Cambria Math" w:cs="Times New Roman"/>
                      <w:color w:val="000000"/>
                      <w:sz w:val="24"/>
                      <w:szCs w:val="24"/>
                    </w:rPr>
                    <m:t>1</m:t>
                  </m:r>
                </m:e>
                <m:e>
                  <m:r>
                    <m:rPr>
                      <m:sty m:val="p"/>
                    </m:rPr>
                    <w:rPr>
                      <w:rFonts w:ascii="Cambria Math" w:hAnsi="Cambria Math" w:cs="Times New Roman"/>
                      <w:color w:val="000000"/>
                      <w:sz w:val="24"/>
                      <w:szCs w:val="24"/>
                    </w:rPr>
                    <m:t>0</m:t>
                  </m:r>
                </m:e>
              </m:mr>
              <m:mr>
                <m:e>
                  <m:r>
                    <m:rPr>
                      <m:sty m:val="p"/>
                    </m:rPr>
                    <w:rPr>
                      <w:rFonts w:ascii="Cambria Math" w:hAnsi="Cambria Math" w:cs="Times New Roman"/>
                      <w:color w:val="000000"/>
                      <w:sz w:val="24"/>
                      <w:szCs w:val="24"/>
                    </w:rPr>
                    <m:t>1</m:t>
                  </m:r>
                </m:e>
                <m:e>
                  <m:r>
                    <m:rPr>
                      <m:sty m:val="p"/>
                    </m:rPr>
                    <w:rPr>
                      <w:rFonts w:ascii="Cambria Math" w:hAnsi="Cambria Math" w:cs="Times New Roman"/>
                      <w:color w:val="000000"/>
                      <w:sz w:val="24"/>
                      <w:szCs w:val="24"/>
                    </w:rPr>
                    <m:t>0</m:t>
                  </m:r>
                </m:e>
                <m:e>
                  <m:r>
                    <m:rPr>
                      <m:sty m:val="p"/>
                    </m:rPr>
                    <w:rPr>
                      <w:rFonts w:ascii="Cambria Math" w:hAnsi="Cambria Math" w:cs="Times New Roman"/>
                      <w:color w:val="000000"/>
                      <w:sz w:val="24"/>
                      <w:szCs w:val="24"/>
                    </w:rPr>
                    <m:t>1</m:t>
                  </m:r>
                </m:e>
              </m:mr>
            </m:m>
          </m:e>
        </m:d>
      </m:oMath>
    </w:p>
    <w:p w14:paraId="071280E9" w14:textId="77777777" w:rsidR="00ED5498" w:rsidRDefault="00ED5498" w:rsidP="00ED5498">
      <w:pPr>
        <w:autoSpaceDE w:val="0"/>
        <w:autoSpaceDN w:val="0"/>
        <w:adjustRightInd w:val="0"/>
        <w:spacing w:after="0" w:line="240" w:lineRule="auto"/>
        <w:jc w:val="both"/>
        <w:rPr>
          <w:rFonts w:ascii="Times New Roman" w:eastAsiaTheme="minorEastAsia" w:hAnsi="Times New Roman" w:cs="Times New Roman"/>
          <w:color w:val="000000"/>
          <w:sz w:val="24"/>
          <w:szCs w:val="24"/>
        </w:rPr>
      </w:pPr>
    </w:p>
    <w:p w14:paraId="6BE8107B" w14:textId="77777777" w:rsidR="00ED5498" w:rsidRDefault="00ED5498" w:rsidP="00ED549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E1: </w:t>
      </w:r>
      <m:oMath>
        <m:d>
          <m:dPr>
            <m:ctrlPr>
              <w:rPr>
                <w:rFonts w:ascii="Cambria Math" w:hAnsi="Cambria Math" w:cs="Times New Roman"/>
                <w:i/>
                <w:color w:val="000000"/>
                <w:sz w:val="24"/>
                <w:szCs w:val="24"/>
              </w:rPr>
            </m:ctrlPr>
          </m:dPr>
          <m:e>
            <m:m>
              <m:mPr>
                <m:mcs>
                  <m:mc>
                    <m:mcPr>
                      <m:count m:val="3"/>
                      <m:mcJc m:val="center"/>
                    </m:mcPr>
                  </m:mc>
                </m:mcs>
                <m:ctrlPr>
                  <w:rPr>
                    <w:rFonts w:ascii="Cambria Math" w:hAnsi="Cambria Math" w:cs="Times New Roman"/>
                    <w:i/>
                    <w:color w:val="000000"/>
                    <w:sz w:val="24"/>
                    <w:szCs w:val="24"/>
                  </w:rPr>
                </m:ctrlPr>
              </m:mPr>
              <m:mr>
                <m:e>
                  <m:r>
                    <m:rPr>
                      <m:sty m:val="p"/>
                    </m:rPr>
                    <w:rPr>
                      <w:rFonts w:ascii="Cambria Math" w:hAnsi="Cambria Math" w:cs="Times New Roman"/>
                      <w:color w:val="000000"/>
                      <w:sz w:val="24"/>
                      <w:szCs w:val="24"/>
                    </w:rPr>
                    <m:t>a</m:t>
                  </m:r>
                </m:e>
                <m:e>
                  <m:r>
                    <m:rPr>
                      <m:sty m:val="p"/>
                    </m:rPr>
                    <w:rPr>
                      <w:rFonts w:ascii="Cambria Math" w:hAnsi="Cambria Math" w:cs="Times New Roman"/>
                      <w:color w:val="000000"/>
                      <w:sz w:val="24"/>
                      <w:szCs w:val="24"/>
                    </w:rPr>
                    <m:t>b</m:t>
                  </m:r>
                </m:e>
                <m:e>
                  <m:r>
                    <m:rPr>
                      <m:sty m:val="p"/>
                    </m:rPr>
                    <w:rPr>
                      <w:rFonts w:ascii="Cambria Math" w:hAnsi="Cambria Math" w:cs="Times New Roman"/>
                      <w:color w:val="000000"/>
                      <w:sz w:val="24"/>
                      <w:szCs w:val="24"/>
                    </w:rPr>
                    <m:t>1</m:t>
                  </m:r>
                </m:e>
              </m:mr>
              <m:mr>
                <m:e>
                  <m:r>
                    <m:rPr>
                      <m:sty m:val="p"/>
                    </m:rPr>
                    <w:rPr>
                      <w:rFonts w:ascii="Cambria Math" w:hAnsi="Cambria Math" w:cs="Times New Roman"/>
                      <w:color w:val="000000"/>
                      <w:sz w:val="24"/>
                      <w:szCs w:val="24"/>
                    </w:rPr>
                    <m:t>b</m:t>
                  </m:r>
                </m:e>
                <m:e>
                  <m:r>
                    <m:rPr>
                      <m:sty m:val="p"/>
                    </m:rPr>
                    <w:rPr>
                      <w:rFonts w:ascii="Cambria Math" w:hAnsi="Cambria Math" w:cs="Times New Roman"/>
                      <w:color w:val="000000"/>
                      <w:sz w:val="24"/>
                      <w:szCs w:val="24"/>
                    </w:rPr>
                    <m:t>0</m:t>
                  </m:r>
                </m:e>
                <m:e>
                  <m:r>
                    <m:rPr>
                      <m:sty m:val="p"/>
                    </m:rPr>
                    <w:rPr>
                      <w:rFonts w:ascii="Cambria Math" w:hAnsi="Cambria Math" w:cs="Times New Roman"/>
                      <w:color w:val="000000"/>
                      <w:sz w:val="24"/>
                      <w:szCs w:val="24"/>
                    </w:rPr>
                    <m:t>1</m:t>
                  </m:r>
                </m:e>
              </m:mr>
              <m:mr>
                <m:e>
                  <m:r>
                    <m:rPr>
                      <m:sty m:val="p"/>
                    </m:rPr>
                    <w:rPr>
                      <w:rFonts w:ascii="Cambria Math" w:hAnsi="Cambria Math" w:cs="Times New Roman"/>
                      <w:color w:val="000000"/>
                      <w:sz w:val="24"/>
                      <w:szCs w:val="24"/>
                    </w:rPr>
                    <m:t>1</m:t>
                  </m:r>
                </m:e>
                <m:e>
                  <m:r>
                    <m:rPr>
                      <m:sty m:val="p"/>
                    </m:rPr>
                    <w:rPr>
                      <w:rFonts w:ascii="Cambria Math" w:hAnsi="Cambria Math" w:cs="Times New Roman"/>
                      <w:color w:val="000000"/>
                      <w:sz w:val="24"/>
                      <w:szCs w:val="24"/>
                    </w:rPr>
                    <m:t>1</m:t>
                  </m:r>
                </m:e>
                <m:e>
                  <m:r>
                    <m:rPr>
                      <m:sty m:val="p"/>
                    </m:rPr>
                    <w:rPr>
                      <w:rFonts w:ascii="Cambria Math" w:hAnsi="Cambria Math" w:cs="Times New Roman"/>
                      <w:color w:val="000000"/>
                      <w:sz w:val="24"/>
                      <w:szCs w:val="24"/>
                    </w:rPr>
                    <m:t>1</m:t>
                  </m:r>
                </m:e>
              </m:mr>
            </m:m>
          </m:e>
        </m:d>
      </m:oMath>
      <w:r>
        <w:rPr>
          <w:rFonts w:ascii="Times New Roman" w:eastAsiaTheme="minorEastAsia" w:hAnsi="Times New Roman" w:cs="Times New Roman"/>
          <w:color w:val="000000"/>
          <w:sz w:val="24"/>
          <w:szCs w:val="24"/>
        </w:rPr>
        <w:t xml:space="preserve">, </w:t>
      </w:r>
      <w:r>
        <w:rPr>
          <w:rFonts w:ascii="Times New Roman" w:hAnsi="Times New Roman" w:cs="Times New Roman"/>
          <w:color w:val="000000"/>
          <w:sz w:val="24"/>
          <w:szCs w:val="24"/>
        </w:rPr>
        <w:t xml:space="preserve">F1: </w:t>
      </w:r>
      <m:oMath>
        <m:d>
          <m:dPr>
            <m:ctrlPr>
              <w:rPr>
                <w:rFonts w:ascii="Cambria Math" w:hAnsi="Cambria Math" w:cs="Times New Roman"/>
                <w:i/>
                <w:color w:val="000000"/>
                <w:sz w:val="24"/>
                <w:szCs w:val="24"/>
              </w:rPr>
            </m:ctrlPr>
          </m:dPr>
          <m:e>
            <m:m>
              <m:mPr>
                <m:mcs>
                  <m:mc>
                    <m:mcPr>
                      <m:count m:val="3"/>
                      <m:mcJc m:val="center"/>
                    </m:mcPr>
                  </m:mc>
                </m:mcs>
                <m:ctrlPr>
                  <w:rPr>
                    <w:rFonts w:ascii="Cambria Math" w:hAnsi="Cambria Math" w:cs="Times New Roman"/>
                    <w:i/>
                    <w:color w:val="000000"/>
                    <w:sz w:val="24"/>
                    <w:szCs w:val="24"/>
                  </w:rPr>
                </m:ctrlPr>
              </m:mPr>
              <m:mr>
                <m:e>
                  <m:r>
                    <m:rPr>
                      <m:sty m:val="p"/>
                    </m:rPr>
                    <w:rPr>
                      <w:rFonts w:ascii="Cambria Math" w:hAnsi="Cambria Math" w:cs="Times New Roman"/>
                      <w:color w:val="000000"/>
                      <w:sz w:val="24"/>
                      <w:szCs w:val="24"/>
                    </w:rPr>
                    <m:t>a</m:t>
                  </m:r>
                </m:e>
                <m:e>
                  <m:r>
                    <m:rPr>
                      <m:sty m:val="p"/>
                    </m:rPr>
                    <w:rPr>
                      <w:rFonts w:ascii="Cambria Math" w:hAnsi="Cambria Math" w:cs="Times New Roman"/>
                      <w:color w:val="000000"/>
                      <w:sz w:val="24"/>
                      <w:szCs w:val="24"/>
                    </w:rPr>
                    <m:t>b</m:t>
                  </m:r>
                </m:e>
                <m:e>
                  <m:r>
                    <m:rPr>
                      <m:sty m:val="p"/>
                    </m:rPr>
                    <w:rPr>
                      <w:rFonts w:ascii="Cambria Math" w:hAnsi="Cambria Math" w:cs="Times New Roman"/>
                      <w:color w:val="000000"/>
                      <w:sz w:val="24"/>
                      <w:szCs w:val="24"/>
                    </w:rPr>
                    <m:t>1</m:t>
                  </m:r>
                </m:e>
              </m:mr>
              <m:mr>
                <m:e>
                  <m:r>
                    <m:rPr>
                      <m:sty m:val="p"/>
                    </m:rPr>
                    <w:rPr>
                      <w:rFonts w:ascii="Cambria Math" w:hAnsi="Cambria Math" w:cs="Times New Roman"/>
                      <w:color w:val="000000"/>
                      <w:sz w:val="24"/>
                      <w:szCs w:val="24"/>
                    </w:rPr>
                    <m:t>b</m:t>
                  </m:r>
                </m:e>
                <m:e>
                  <m:r>
                    <m:rPr>
                      <m:sty m:val="p"/>
                    </m:rPr>
                    <w:rPr>
                      <w:rFonts w:ascii="Cambria Math" w:hAnsi="Cambria Math" w:cs="Times New Roman"/>
                      <w:color w:val="000000"/>
                      <w:sz w:val="24"/>
                      <w:szCs w:val="24"/>
                    </w:rPr>
                    <m:t>1</m:t>
                  </m:r>
                </m:e>
                <m:e>
                  <m:r>
                    <m:rPr>
                      <m:sty m:val="p"/>
                    </m:rPr>
                    <w:rPr>
                      <w:rFonts w:ascii="Cambria Math" w:hAnsi="Cambria Math" w:cs="Times New Roman"/>
                      <w:color w:val="000000"/>
                      <w:sz w:val="24"/>
                      <w:szCs w:val="24"/>
                    </w:rPr>
                    <m:t>1</m:t>
                  </m:r>
                </m:e>
              </m:mr>
              <m:mr>
                <m:e>
                  <m:r>
                    <m:rPr>
                      <m:sty m:val="p"/>
                    </m:rPr>
                    <w:rPr>
                      <w:rFonts w:ascii="Cambria Math" w:hAnsi="Cambria Math" w:cs="Times New Roman"/>
                      <w:color w:val="000000"/>
                      <w:sz w:val="24"/>
                      <w:szCs w:val="24"/>
                    </w:rPr>
                    <m:t>1</m:t>
                  </m:r>
                </m:e>
                <m:e>
                  <m:r>
                    <m:rPr>
                      <m:sty m:val="p"/>
                    </m:rPr>
                    <w:rPr>
                      <w:rFonts w:ascii="Cambria Math" w:hAnsi="Cambria Math" w:cs="Times New Roman"/>
                      <w:color w:val="000000"/>
                      <w:sz w:val="24"/>
                      <w:szCs w:val="24"/>
                    </w:rPr>
                    <m:t>1</m:t>
                  </m:r>
                </m:e>
                <m:e>
                  <m:r>
                    <w:rPr>
                      <w:rFonts w:ascii="Cambria Math" w:hAnsi="Cambria Math" w:cs="Times New Roman"/>
                      <w:color w:val="000000"/>
                      <w:sz w:val="24"/>
                      <w:szCs w:val="24"/>
                    </w:rPr>
                    <m:t>0</m:t>
                  </m:r>
                </m:e>
              </m:mr>
            </m:m>
          </m:e>
        </m:d>
      </m:oMath>
    </w:p>
    <w:p w14:paraId="40CD3479" w14:textId="77777777" w:rsidR="00ED5498" w:rsidRPr="00C30118" w:rsidRDefault="00ED5498" w:rsidP="003D0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p>
    <w:p w14:paraId="1B62CE1E" w14:textId="77777777" w:rsidR="000A3D5B" w:rsidRPr="00C30118" w:rsidRDefault="000A3D5B" w:rsidP="003D0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p>
    <w:p w14:paraId="388A054E" w14:textId="169FDC2C" w:rsidR="003D0F30" w:rsidRPr="00C30118" w:rsidRDefault="003D0F30" w:rsidP="003D0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C30118">
        <w:rPr>
          <w:rFonts w:ascii="Times New Roman" w:eastAsia="Times New Roman" w:hAnsi="Times New Roman" w:cs="Times New Roman"/>
          <w:color w:val="000000" w:themeColor="text1"/>
          <w:sz w:val="24"/>
          <w:szCs w:val="24"/>
        </w:rPr>
        <w:t>Considering the type II seesaw term as</w:t>
      </w:r>
      <w:r w:rsidR="00ED5498">
        <w:rPr>
          <w:rFonts w:ascii="Times New Roman" w:eastAsia="Times New Roman" w:hAnsi="Times New Roman" w:cs="Times New Roman"/>
          <w:color w:val="000000" w:themeColor="text1"/>
          <w:sz w:val="24"/>
          <w:szCs w:val="24"/>
        </w:rPr>
        <w:t xml:space="preserve"> hybrid texture matrix which </w:t>
      </w:r>
      <w:r w:rsidR="00AE5C07">
        <w:rPr>
          <w:rFonts w:ascii="Times New Roman" w:eastAsia="Times New Roman" w:hAnsi="Times New Roman" w:cs="Times New Roman"/>
          <w:color w:val="000000" w:themeColor="text1"/>
          <w:sz w:val="24"/>
          <w:szCs w:val="24"/>
        </w:rPr>
        <w:t xml:space="preserve">is </w:t>
      </w:r>
      <w:r w:rsidR="00AE5C07" w:rsidRPr="00C30118">
        <w:rPr>
          <w:rFonts w:ascii="Times New Roman" w:eastAsia="Times New Roman" w:hAnsi="Times New Roman" w:cs="Times New Roman"/>
          <w:color w:val="000000" w:themeColor="text1"/>
          <w:sz w:val="24"/>
          <w:szCs w:val="24"/>
        </w:rPr>
        <w:t>the</w:t>
      </w:r>
      <w:r w:rsidRPr="00C30118">
        <w:rPr>
          <w:rFonts w:ascii="Times New Roman" w:eastAsia="Times New Roman" w:hAnsi="Times New Roman" w:cs="Times New Roman"/>
          <w:color w:val="000000" w:themeColor="text1"/>
          <w:sz w:val="24"/>
          <w:szCs w:val="24"/>
        </w:rPr>
        <w:t xml:space="preserve"> necessary correction to TBM mixing, we write the neutrino mass matrix as</w:t>
      </w:r>
    </w:p>
    <w:p w14:paraId="21FA41DA" w14:textId="77777777" w:rsidR="003D0F30" w:rsidRPr="00C30118" w:rsidRDefault="003D0F30" w:rsidP="003D0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p>
    <w:p w14:paraId="18BD0ABC" w14:textId="77777777" w:rsidR="002F5AA6" w:rsidRPr="00C30118" w:rsidRDefault="002B566A" w:rsidP="002F5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4"/>
          <w:szCs w:val="24"/>
        </w:rPr>
      </w:pP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M</m:t>
            </m:r>
          </m:e>
          <m:sub>
            <m:r>
              <w:rPr>
                <w:rFonts w:ascii="Cambria Math" w:eastAsia="Times New Roman" w:hAnsi="Cambria Math" w:cs="Times New Roman"/>
                <w:color w:val="000000" w:themeColor="text1"/>
                <w:sz w:val="24"/>
                <w:szCs w:val="24"/>
              </w:rPr>
              <m:t>ν</m:t>
            </m:r>
          </m:sub>
        </m:sSub>
        <m: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M</m:t>
            </m:r>
          </m:e>
          <m:sub>
            <m:r>
              <w:rPr>
                <w:rFonts w:ascii="Cambria Math" w:eastAsia="Times New Roman" w:hAnsi="Cambria Math" w:cs="Times New Roman"/>
                <w:color w:val="000000" w:themeColor="text1"/>
                <w:sz w:val="24"/>
                <w:szCs w:val="24"/>
              </w:rPr>
              <m:t>I</m:t>
            </m:r>
          </m:sub>
        </m:sSub>
        <m: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M</m:t>
            </m:r>
          </m:e>
          <m:sub>
            <m:r>
              <w:rPr>
                <w:rFonts w:ascii="Cambria Math" w:eastAsia="Times New Roman" w:hAnsi="Cambria Math" w:cs="Times New Roman"/>
                <w:color w:val="000000" w:themeColor="text1"/>
                <w:sz w:val="24"/>
                <w:szCs w:val="24"/>
              </w:rPr>
              <m:t>II</m:t>
            </m:r>
          </m:sub>
        </m:sSub>
        <m: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U</m:t>
            </m:r>
          </m:e>
          <m:sub>
            <m:r>
              <w:rPr>
                <w:rFonts w:ascii="Cambria Math" w:eastAsia="Times New Roman" w:hAnsi="Cambria Math" w:cs="Times New Roman"/>
                <w:color w:val="000000" w:themeColor="text1"/>
                <w:sz w:val="24"/>
                <w:szCs w:val="24"/>
              </w:rPr>
              <m:t>TBM</m:t>
            </m:r>
          </m:sub>
        </m:sSub>
        <m:sSup>
          <m:sSupPr>
            <m:ctrlPr>
              <w:rPr>
                <w:rFonts w:ascii="Cambria Math" w:eastAsia="Times New Roman" w:hAnsi="Cambria Math" w:cs="Times New Roman"/>
                <w:i/>
                <w:color w:val="000000" w:themeColor="text1"/>
                <w:sz w:val="24"/>
                <w:szCs w:val="24"/>
              </w:rPr>
            </m:ctrlPr>
          </m:sSupPr>
          <m:e>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M</m:t>
                </m:r>
              </m:e>
              <m:sub>
                <m:r>
                  <w:rPr>
                    <w:rFonts w:ascii="Cambria Math" w:eastAsia="Times New Roman" w:hAnsi="Cambria Math" w:cs="Times New Roman"/>
                    <w:color w:val="000000" w:themeColor="text1"/>
                    <w:sz w:val="24"/>
                    <w:szCs w:val="24"/>
                  </w:rPr>
                  <m:t>I</m:t>
                </m:r>
              </m:sub>
            </m:sSub>
          </m:e>
          <m:sup>
            <m:r>
              <w:rPr>
                <w:rFonts w:ascii="Cambria Math" w:eastAsia="Times New Roman" w:hAnsi="Cambria Math" w:cs="Times New Roman"/>
                <w:color w:val="000000" w:themeColor="text1"/>
                <w:sz w:val="24"/>
                <w:szCs w:val="24"/>
              </w:rPr>
              <m:t>diag</m:t>
            </m:r>
          </m:sup>
        </m:sSup>
        <m:sSup>
          <m:sSupPr>
            <m:ctrlPr>
              <w:rPr>
                <w:rFonts w:ascii="Cambria Math" w:eastAsia="Times New Roman" w:hAnsi="Cambria Math" w:cs="Times New Roman"/>
                <w:i/>
                <w:color w:val="000000" w:themeColor="text1"/>
                <w:sz w:val="24"/>
                <w:szCs w:val="24"/>
              </w:rPr>
            </m:ctrlPr>
          </m:sSupPr>
          <m:e>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U</m:t>
                </m:r>
              </m:e>
              <m:sub>
                <m:r>
                  <w:rPr>
                    <w:rFonts w:ascii="Cambria Math" w:eastAsia="Times New Roman" w:hAnsi="Cambria Math" w:cs="Times New Roman"/>
                    <w:color w:val="000000" w:themeColor="text1"/>
                    <w:sz w:val="24"/>
                    <w:szCs w:val="24"/>
                  </w:rPr>
                  <m:t>TBM</m:t>
                </m:r>
              </m:sub>
            </m:sSub>
          </m:e>
          <m:sup>
            <m:r>
              <w:rPr>
                <w:rFonts w:ascii="Cambria Math" w:eastAsia="Times New Roman" w:hAnsi="Cambria Math" w:cs="Times New Roman"/>
                <w:color w:val="000000" w:themeColor="text1"/>
                <w:sz w:val="24"/>
                <w:szCs w:val="24"/>
              </w:rPr>
              <m:t>T</m:t>
            </m:r>
          </m:sup>
        </m:sSup>
        <m:r>
          <w:rPr>
            <w:rFonts w:ascii="Cambria Math" w:eastAsia="Times New Roman" w:hAnsi="Cambria Math" w:cs="Times New Roman"/>
            <w:color w:val="000000" w:themeColor="text1"/>
            <w:sz w:val="24"/>
            <w:szCs w:val="24"/>
          </w:rPr>
          <m:t xml:space="preserve">    </m:t>
        </m:r>
      </m:oMath>
      <w:r w:rsidR="002F5AA6" w:rsidRPr="00C30118">
        <w:rPr>
          <w:rFonts w:ascii="Times New Roman" w:eastAsia="Times New Roman" w:hAnsi="Times New Roman" w:cs="Times New Roman"/>
          <w:color w:val="000000" w:themeColor="text1"/>
          <w:sz w:val="24"/>
          <w:szCs w:val="24"/>
        </w:rPr>
        <w:t>+</w:t>
      </w:r>
      <w:r w:rsidR="005752F0">
        <w:rPr>
          <w:rFonts w:ascii="Times New Roman" w:eastAsia="Times New Roman" w:hAnsi="Times New Roman" w:cs="Times New Roman"/>
          <w:color w:val="000000" w:themeColor="text1"/>
          <w:sz w:val="24"/>
          <w:szCs w:val="24"/>
        </w:rPr>
        <w:t xml:space="preserve"> A1 hybrid texture</w:t>
      </w:r>
    </w:p>
    <w:p w14:paraId="27518D2A" w14:textId="77777777" w:rsidR="002F5AA6" w:rsidRPr="00C30118" w:rsidRDefault="002F5AA6" w:rsidP="002F5A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4"/>
          <w:szCs w:val="24"/>
        </w:rPr>
      </w:pPr>
    </w:p>
    <w:p w14:paraId="7EA146F1" w14:textId="38121261" w:rsidR="003D0F30" w:rsidRPr="00C30118" w:rsidRDefault="003C7828" w:rsidP="003D0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C30118">
        <w:rPr>
          <w:rFonts w:ascii="Times New Roman" w:eastAsia="Times New Roman" w:hAnsi="Times New Roman" w:cs="Times New Roman"/>
          <w:color w:val="000000" w:themeColor="text1"/>
          <w:sz w:val="24"/>
          <w:szCs w:val="24"/>
        </w:rPr>
        <w:t>Where</w:t>
      </w:r>
      <w:r w:rsidR="003D0F30" w:rsidRPr="00C30118">
        <w:rPr>
          <w:rFonts w:ascii="Times New Roman" w:eastAsia="Times New Roman" w:hAnsi="Times New Roman" w:cs="Times New Roman"/>
          <w:color w:val="000000" w:themeColor="text1"/>
          <w:sz w:val="24"/>
          <w:szCs w:val="24"/>
        </w:rPr>
        <w:t xml:space="preserve"> </w:t>
      </w: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M</m:t>
            </m:r>
          </m:e>
          <m:sub>
            <m:r>
              <w:rPr>
                <w:rFonts w:ascii="Cambria Math" w:eastAsia="Times New Roman" w:hAnsi="Cambria Math" w:cs="Times New Roman"/>
                <w:color w:val="000000" w:themeColor="text1"/>
                <w:sz w:val="24"/>
                <w:szCs w:val="24"/>
              </w:rPr>
              <m:t>I</m:t>
            </m:r>
          </m:sub>
        </m:sSub>
      </m:oMath>
      <w:r w:rsidR="00386BDE" w:rsidRPr="00C30118">
        <w:rPr>
          <w:rFonts w:ascii="Times New Roman" w:eastAsia="Times New Roman" w:hAnsi="Times New Roman" w:cs="Times New Roman"/>
          <w:color w:val="000000" w:themeColor="text1"/>
          <w:sz w:val="24"/>
          <w:szCs w:val="24"/>
        </w:rPr>
        <w:t xml:space="preserve"> </w:t>
      </w:r>
      <w:r w:rsidR="00C97EE2">
        <w:rPr>
          <w:rFonts w:ascii="Times New Roman" w:eastAsia="Times New Roman" w:hAnsi="Times New Roman" w:cs="Times New Roman"/>
          <w:color w:val="000000" w:themeColor="text1"/>
          <w:sz w:val="24"/>
          <w:szCs w:val="24"/>
        </w:rPr>
        <w:t xml:space="preserve">is type I seesaw and </w:t>
      </w: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M</m:t>
            </m:r>
          </m:e>
          <m:sub>
            <m:r>
              <w:rPr>
                <w:rFonts w:ascii="Cambria Math" w:eastAsia="Times New Roman" w:hAnsi="Cambria Math" w:cs="Times New Roman"/>
                <w:color w:val="000000" w:themeColor="text1"/>
                <w:sz w:val="24"/>
                <w:szCs w:val="24"/>
              </w:rPr>
              <m:t>II</m:t>
            </m:r>
          </m:sub>
        </m:sSub>
      </m:oMath>
      <w:r w:rsidR="00C97EE2">
        <w:rPr>
          <w:rFonts w:ascii="Times New Roman" w:eastAsia="Times New Roman" w:hAnsi="Times New Roman" w:cs="Times New Roman"/>
          <w:color w:val="000000" w:themeColor="text1"/>
          <w:sz w:val="24"/>
          <w:szCs w:val="24"/>
        </w:rPr>
        <w:t xml:space="preserve"> </w:t>
      </w:r>
      <w:r w:rsidR="00BC395F">
        <w:rPr>
          <w:rFonts w:ascii="Times New Roman" w:eastAsia="Times New Roman" w:hAnsi="Times New Roman" w:cs="Times New Roman"/>
          <w:color w:val="000000" w:themeColor="text1"/>
          <w:sz w:val="24"/>
          <w:szCs w:val="24"/>
        </w:rPr>
        <w:t xml:space="preserve">is the type II seesaw </w:t>
      </w:r>
      <w:r w:rsidR="003D0F30" w:rsidRPr="00C30118">
        <w:rPr>
          <w:rFonts w:ascii="Times New Roman" w:eastAsia="Times New Roman" w:hAnsi="Times New Roman" w:cs="Times New Roman"/>
          <w:color w:val="000000" w:themeColor="text1"/>
          <w:sz w:val="24"/>
          <w:szCs w:val="24"/>
        </w:rPr>
        <w:t>neutrino mass matrices respectively. Since the diagonalizing matrix of</w:t>
      </w:r>
      <w:r w:rsidR="00F669DA" w:rsidRPr="00C30118">
        <w:rPr>
          <w:rFonts w:ascii="Times New Roman" w:eastAsia="Times New Roman" w:hAnsi="Times New Roman" w:cs="Times New Roman"/>
          <w:color w:val="000000" w:themeColor="text1"/>
          <w:sz w:val="24"/>
          <w:szCs w:val="24"/>
        </w:rPr>
        <w:t xml:space="preserve"> </w:t>
      </w:r>
      <w:r w:rsidR="003D0F30" w:rsidRPr="00C30118">
        <w:rPr>
          <w:rFonts w:ascii="Times New Roman" w:eastAsia="Times New Roman" w:hAnsi="Times New Roman" w:cs="Times New Roman"/>
          <w:color w:val="000000" w:themeColor="text1"/>
          <w:sz w:val="24"/>
          <w:szCs w:val="24"/>
        </w:rPr>
        <w:t xml:space="preserve"> </w:t>
      </w: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M</m:t>
            </m:r>
          </m:e>
          <m:sub>
            <m:r>
              <w:rPr>
                <w:rFonts w:ascii="Cambria Math" w:eastAsia="Times New Roman" w:hAnsi="Cambria Math" w:cs="Times New Roman"/>
                <w:color w:val="000000" w:themeColor="text1"/>
                <w:sz w:val="24"/>
                <w:szCs w:val="24"/>
              </w:rPr>
              <m:t>ν</m:t>
            </m:r>
          </m:sub>
        </m:sSub>
      </m:oMath>
      <w:r w:rsidR="00F669DA" w:rsidRPr="00C30118">
        <w:rPr>
          <w:rFonts w:ascii="Times New Roman" w:eastAsia="Times New Roman" w:hAnsi="Times New Roman" w:cs="Times New Roman"/>
          <w:color w:val="000000" w:themeColor="text1"/>
          <w:sz w:val="24"/>
          <w:szCs w:val="24"/>
        </w:rPr>
        <w:t xml:space="preserve"> is </w:t>
      </w: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U</m:t>
            </m:r>
          </m:e>
          <m:sub>
            <m:r>
              <w:rPr>
                <w:rFonts w:ascii="Cambria Math" w:eastAsia="Times New Roman" w:hAnsi="Cambria Math" w:cs="Times New Roman"/>
                <w:color w:val="000000" w:themeColor="text1"/>
                <w:sz w:val="24"/>
                <w:szCs w:val="24"/>
              </w:rPr>
              <m:t>PMNS</m:t>
            </m:r>
          </m:sub>
        </m:sSub>
        <m:r>
          <w:rPr>
            <w:rFonts w:ascii="Cambria Math" w:eastAsia="Times New Roman" w:hAnsi="Cambria Math" w:cs="Times New Roman"/>
            <w:color w:val="000000" w:themeColor="text1"/>
            <w:sz w:val="24"/>
            <w:szCs w:val="24"/>
          </w:rPr>
          <m:t xml:space="preserve">  </m:t>
        </m:r>
      </m:oMath>
      <w:r w:rsidR="003D0F30" w:rsidRPr="00C30118">
        <w:rPr>
          <w:rFonts w:ascii="Times New Roman" w:eastAsia="Times New Roman" w:hAnsi="Times New Roman" w:cs="Times New Roman"/>
          <w:color w:val="000000" w:themeColor="text1"/>
          <w:sz w:val="24"/>
          <w:szCs w:val="24"/>
        </w:rPr>
        <w:t>and that of type I mass matrix</w:t>
      </w:r>
      <w:r w:rsidR="00F669DA" w:rsidRPr="00C30118">
        <w:rPr>
          <w:rFonts w:ascii="Times New Roman" w:eastAsia="Times New Roman" w:hAnsi="Times New Roman" w:cs="Times New Roman"/>
          <w:color w:val="000000" w:themeColor="text1"/>
          <w:sz w:val="24"/>
          <w:szCs w:val="24"/>
        </w:rPr>
        <w:t xml:space="preserve"> </w:t>
      </w: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M</m:t>
            </m:r>
          </m:e>
          <m:sub>
            <m:r>
              <w:rPr>
                <w:rFonts w:ascii="Cambria Math" w:eastAsia="Times New Roman" w:hAnsi="Cambria Math" w:cs="Times New Roman"/>
                <w:color w:val="000000" w:themeColor="text1"/>
                <w:sz w:val="24"/>
                <w:szCs w:val="24"/>
              </w:rPr>
              <m:t>I</m:t>
            </m:r>
          </m:sub>
        </m:sSub>
        <m:r>
          <w:rPr>
            <w:rFonts w:ascii="Cambria Math" w:eastAsia="Times New Roman" w:hAnsi="Cambria Math" w:cs="Times New Roman"/>
            <w:color w:val="000000" w:themeColor="text1"/>
            <w:sz w:val="24"/>
            <w:szCs w:val="24"/>
          </w:rPr>
          <m:t xml:space="preserve">  </m:t>
        </m:r>
      </m:oMath>
      <w:r w:rsidR="00F669DA" w:rsidRPr="00C30118">
        <w:rPr>
          <w:rFonts w:ascii="Times New Roman" w:eastAsia="Times New Roman" w:hAnsi="Times New Roman" w:cs="Times New Roman"/>
          <w:color w:val="000000" w:themeColor="text1"/>
          <w:sz w:val="24"/>
          <w:szCs w:val="24"/>
        </w:rPr>
        <w:t xml:space="preserve">is </w:t>
      </w: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U</m:t>
            </m:r>
          </m:e>
          <m:sub>
            <m:r>
              <w:rPr>
                <w:rFonts w:ascii="Cambria Math" w:eastAsia="Times New Roman" w:hAnsi="Cambria Math" w:cs="Times New Roman"/>
                <w:color w:val="000000" w:themeColor="text1"/>
                <w:sz w:val="24"/>
                <w:szCs w:val="24"/>
              </w:rPr>
              <m:t>TBM</m:t>
            </m:r>
          </m:sub>
        </m:sSub>
        <m:r>
          <w:rPr>
            <w:rFonts w:ascii="Cambria Math" w:eastAsia="Times New Roman" w:hAnsi="Cambria Math" w:cs="Times New Roman"/>
            <w:color w:val="000000" w:themeColor="text1"/>
            <w:sz w:val="24"/>
            <w:szCs w:val="24"/>
          </w:rPr>
          <m:t xml:space="preserve">  </m:t>
        </m:r>
      </m:oMath>
      <w:r w:rsidR="003D0F30" w:rsidRPr="00C30118">
        <w:rPr>
          <w:rFonts w:ascii="Times New Roman" w:eastAsia="Times New Roman" w:hAnsi="Times New Roman" w:cs="Times New Roman"/>
          <w:color w:val="000000" w:themeColor="text1"/>
          <w:sz w:val="24"/>
          <w:szCs w:val="24"/>
        </w:rPr>
        <w:t>the above equation can be written as</w:t>
      </w:r>
    </w:p>
    <w:p w14:paraId="0C2B7EB8" w14:textId="77777777" w:rsidR="006A7FB8" w:rsidRPr="00C30118" w:rsidRDefault="006A7FB8" w:rsidP="003D0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p>
    <w:p w14:paraId="7BA9135C" w14:textId="77777777" w:rsidR="006A7FB8" w:rsidRPr="00C30118" w:rsidRDefault="002B566A" w:rsidP="003D0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m:oMathPara>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U</m:t>
              </m:r>
            </m:e>
            <m:sub>
              <m:r>
                <w:rPr>
                  <w:rFonts w:ascii="Cambria Math" w:eastAsia="Times New Roman" w:hAnsi="Cambria Math" w:cs="Times New Roman"/>
                  <w:color w:val="000000" w:themeColor="text1"/>
                  <w:sz w:val="24"/>
                  <w:szCs w:val="24"/>
                </w:rPr>
                <m:t>PMNS</m:t>
              </m:r>
            </m:sub>
          </m:sSub>
          <m:sSup>
            <m:sSupPr>
              <m:ctrlPr>
                <w:rPr>
                  <w:rFonts w:ascii="Cambria Math" w:eastAsia="Times New Roman" w:hAnsi="Cambria Math" w:cs="Times New Roman"/>
                  <w:i/>
                  <w:color w:val="000000" w:themeColor="text1"/>
                  <w:sz w:val="24"/>
                  <w:szCs w:val="24"/>
                </w:rPr>
              </m:ctrlPr>
            </m:sSupPr>
            <m:e>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m</m:t>
                  </m:r>
                </m:e>
                <m:sub>
                  <m:r>
                    <w:rPr>
                      <w:rFonts w:ascii="Cambria Math" w:eastAsia="Times New Roman" w:hAnsi="Cambria Math" w:cs="Times New Roman"/>
                      <w:color w:val="000000" w:themeColor="text1"/>
                      <w:sz w:val="24"/>
                      <w:szCs w:val="24"/>
                    </w:rPr>
                    <m:t>ν</m:t>
                  </m:r>
                </m:sub>
              </m:sSub>
            </m:e>
            <m:sup>
              <m:r>
                <w:rPr>
                  <w:rFonts w:ascii="Cambria Math" w:eastAsia="Times New Roman" w:hAnsi="Cambria Math" w:cs="Times New Roman"/>
                  <w:color w:val="000000" w:themeColor="text1"/>
                  <w:sz w:val="24"/>
                  <w:szCs w:val="24"/>
                </w:rPr>
                <m:t>diag</m:t>
              </m:r>
            </m:sup>
          </m:sSup>
          <m:sSup>
            <m:sSupPr>
              <m:ctrlPr>
                <w:rPr>
                  <w:rFonts w:ascii="Cambria Math" w:eastAsia="Times New Roman" w:hAnsi="Cambria Math" w:cs="Times New Roman"/>
                  <w:i/>
                  <w:color w:val="000000" w:themeColor="text1"/>
                  <w:sz w:val="24"/>
                  <w:szCs w:val="24"/>
                </w:rPr>
              </m:ctrlPr>
            </m:sSupPr>
            <m:e>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U</m:t>
                  </m:r>
                </m:e>
                <m:sub>
                  <m:r>
                    <w:rPr>
                      <w:rFonts w:ascii="Cambria Math" w:eastAsia="Times New Roman" w:hAnsi="Cambria Math" w:cs="Times New Roman"/>
                      <w:color w:val="000000" w:themeColor="text1"/>
                      <w:sz w:val="24"/>
                      <w:szCs w:val="24"/>
                    </w:rPr>
                    <m:t>PMNS</m:t>
                  </m:r>
                </m:sub>
              </m:sSub>
            </m:e>
            <m:sup>
              <m:r>
                <w:rPr>
                  <w:rFonts w:ascii="Cambria Math" w:eastAsia="Times New Roman" w:hAnsi="Cambria Math" w:cs="Times New Roman"/>
                  <w:color w:val="000000" w:themeColor="text1"/>
                  <w:sz w:val="24"/>
                  <w:szCs w:val="24"/>
                </w:rPr>
                <m:t>T</m:t>
              </m:r>
            </m:sup>
          </m:sSup>
          <m:r>
            <w:rPr>
              <w:rFonts w:ascii="Cambria Math" w:eastAsia="Times New Roman" w:hAnsi="Cambria Math" w:cs="Times New Roman"/>
              <w:color w:val="000000" w:themeColor="text1"/>
              <w:sz w:val="24"/>
              <w:szCs w:val="24"/>
            </w:rPr>
            <m:t>=</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U</m:t>
              </m:r>
            </m:e>
            <m:sub>
              <m:r>
                <w:rPr>
                  <w:rFonts w:ascii="Cambria Math" w:eastAsia="Times New Roman" w:hAnsi="Cambria Math" w:cs="Times New Roman"/>
                  <w:color w:val="000000" w:themeColor="text1"/>
                  <w:sz w:val="24"/>
                  <w:szCs w:val="24"/>
                </w:rPr>
                <m:t>TBM</m:t>
              </m:r>
            </m:sub>
          </m:sSub>
          <m:sSup>
            <m:sSupPr>
              <m:ctrlPr>
                <w:rPr>
                  <w:rFonts w:ascii="Cambria Math" w:eastAsia="Times New Roman" w:hAnsi="Cambria Math" w:cs="Times New Roman"/>
                  <w:i/>
                  <w:color w:val="000000" w:themeColor="text1"/>
                  <w:sz w:val="24"/>
                  <w:szCs w:val="24"/>
                </w:rPr>
              </m:ctrlPr>
            </m:sSupPr>
            <m:e>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M</m:t>
                  </m:r>
                </m:e>
                <m:sub>
                  <m:r>
                    <w:rPr>
                      <w:rFonts w:ascii="Cambria Math" w:eastAsia="Times New Roman" w:hAnsi="Cambria Math" w:cs="Times New Roman"/>
                      <w:color w:val="000000" w:themeColor="text1"/>
                      <w:sz w:val="24"/>
                      <w:szCs w:val="24"/>
                    </w:rPr>
                    <m:t>I</m:t>
                  </m:r>
                </m:sub>
              </m:sSub>
            </m:e>
            <m:sup>
              <m:r>
                <w:rPr>
                  <w:rFonts w:ascii="Cambria Math" w:eastAsia="Times New Roman" w:hAnsi="Cambria Math" w:cs="Times New Roman"/>
                  <w:color w:val="000000" w:themeColor="text1"/>
                  <w:sz w:val="24"/>
                  <w:szCs w:val="24"/>
                </w:rPr>
                <m:t>diag</m:t>
              </m:r>
            </m:sup>
          </m:sSup>
          <m:sSup>
            <m:sSupPr>
              <m:ctrlPr>
                <w:rPr>
                  <w:rFonts w:ascii="Cambria Math" w:eastAsia="Times New Roman" w:hAnsi="Cambria Math" w:cs="Times New Roman"/>
                  <w:i/>
                  <w:color w:val="000000" w:themeColor="text1"/>
                  <w:sz w:val="24"/>
                  <w:szCs w:val="24"/>
                </w:rPr>
              </m:ctrlPr>
            </m:sSupPr>
            <m:e>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U</m:t>
                  </m:r>
                </m:e>
                <m:sub>
                  <m:r>
                    <w:rPr>
                      <w:rFonts w:ascii="Cambria Math" w:eastAsia="Times New Roman" w:hAnsi="Cambria Math" w:cs="Times New Roman"/>
                      <w:color w:val="000000" w:themeColor="text1"/>
                      <w:sz w:val="24"/>
                      <w:szCs w:val="24"/>
                    </w:rPr>
                    <m:t>TBM</m:t>
                  </m:r>
                </m:sub>
              </m:sSub>
            </m:e>
            <m:sup>
              <m:r>
                <w:rPr>
                  <w:rFonts w:ascii="Cambria Math" w:eastAsia="Times New Roman" w:hAnsi="Cambria Math" w:cs="Times New Roman"/>
                  <w:color w:val="000000" w:themeColor="text1"/>
                  <w:sz w:val="24"/>
                  <w:szCs w:val="24"/>
                </w:rPr>
                <m:t>T</m:t>
              </m:r>
            </m:sup>
          </m:sSup>
          <m:r>
            <w:rPr>
              <w:rFonts w:ascii="Cambria Math" w:eastAsia="Times New Roman" w:hAnsi="Cambria Math" w:cs="Times New Roman"/>
              <w:color w:val="000000" w:themeColor="text1"/>
              <w:sz w:val="24"/>
              <w:szCs w:val="24"/>
            </w:rPr>
            <m:t>+</m:t>
          </m:r>
          <m:r>
            <m:rPr>
              <m:sty m:val="p"/>
            </m:rPr>
            <w:rPr>
              <w:rFonts w:ascii="Cambria Math" w:eastAsia="Times New Roman" w:hAnsi="Cambria Math" w:cs="Times New Roman"/>
              <w:color w:val="000000" w:themeColor="text1"/>
              <w:sz w:val="24"/>
              <w:szCs w:val="24"/>
            </w:rPr>
            <m:t>A1 hybrid texture</m:t>
          </m:r>
        </m:oMath>
      </m:oMathPara>
    </w:p>
    <w:p w14:paraId="2058AB4E" w14:textId="77777777" w:rsidR="006A7FB8" w:rsidRPr="00C30118" w:rsidRDefault="006A7FB8" w:rsidP="003D0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p>
    <w:p w14:paraId="04B0A4FC" w14:textId="77777777" w:rsidR="003D0F30" w:rsidRPr="00C30118" w:rsidRDefault="003D0F30" w:rsidP="00B92C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C30118">
        <w:rPr>
          <w:rFonts w:ascii="Times New Roman" w:eastAsia="Times New Roman" w:hAnsi="Times New Roman" w:cs="Times New Roman"/>
          <w:color w:val="000000" w:themeColor="text1"/>
          <w:sz w:val="24"/>
          <w:szCs w:val="24"/>
        </w:rPr>
        <w:lastRenderedPageBreak/>
        <w:t>To vary the relative strength of type I and type II seesaw terms, we parametrize the diagonal type I mass matrix as</w:t>
      </w:r>
      <w:r w:rsidR="00D87F55" w:rsidRPr="00C30118">
        <w:rPr>
          <w:rFonts w:ascii="Times New Roman" w:eastAsia="Times New Roman" w:hAnsi="Times New Roman" w:cs="Times New Roman"/>
          <w:color w:val="000000" w:themeColor="text1"/>
          <w:sz w:val="24"/>
          <w:szCs w:val="24"/>
        </w:rPr>
        <w:t xml:space="preserve"> </w:t>
      </w:r>
      <m:oMath>
        <m:sSup>
          <m:sSupPr>
            <m:ctrlPr>
              <w:rPr>
                <w:rFonts w:ascii="Cambria Math" w:eastAsia="Times New Roman" w:hAnsi="Cambria Math" w:cs="Times New Roman"/>
                <w:i/>
                <w:color w:val="000000" w:themeColor="text1"/>
                <w:sz w:val="24"/>
                <w:szCs w:val="24"/>
              </w:rPr>
            </m:ctrlPr>
          </m:sSupPr>
          <m:e>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M</m:t>
                </m:r>
              </m:e>
              <m:sub>
                <m:r>
                  <w:rPr>
                    <w:rFonts w:ascii="Cambria Math" w:eastAsia="Times New Roman" w:hAnsi="Cambria Math" w:cs="Times New Roman"/>
                    <w:color w:val="000000" w:themeColor="text1"/>
                    <w:sz w:val="24"/>
                    <w:szCs w:val="24"/>
                  </w:rPr>
                  <m:t>I</m:t>
                </m:r>
              </m:sub>
            </m:sSub>
          </m:e>
          <m:sup>
            <m:r>
              <w:rPr>
                <w:rFonts w:ascii="Cambria Math" w:eastAsia="Times New Roman" w:hAnsi="Cambria Math" w:cs="Times New Roman"/>
                <w:color w:val="000000" w:themeColor="text1"/>
                <w:sz w:val="24"/>
                <w:szCs w:val="24"/>
              </w:rPr>
              <m:t>diag</m:t>
            </m:r>
          </m:sup>
        </m:sSup>
        <m:r>
          <w:rPr>
            <w:rFonts w:ascii="Cambria Math" w:eastAsia="Times New Roman" w:hAnsi="Cambria Math" w:cs="Times New Roman"/>
            <w:color w:val="000000" w:themeColor="text1"/>
            <w:sz w:val="24"/>
            <w:szCs w:val="24"/>
          </w:rPr>
          <m:t>=Z</m:t>
        </m:r>
        <m:sSup>
          <m:sSupPr>
            <m:ctrlPr>
              <w:rPr>
                <w:rFonts w:ascii="Cambria Math" w:eastAsia="Times New Roman" w:hAnsi="Cambria Math" w:cs="Times New Roman"/>
                <w:i/>
                <w:color w:val="000000" w:themeColor="text1"/>
                <w:sz w:val="24"/>
                <w:szCs w:val="24"/>
              </w:rPr>
            </m:ctrlPr>
          </m:sSupPr>
          <m:e>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m</m:t>
                </m:r>
              </m:e>
              <m:sub>
                <m:r>
                  <w:rPr>
                    <w:rFonts w:ascii="Cambria Math" w:eastAsia="Times New Roman" w:hAnsi="Cambria Math" w:cs="Times New Roman"/>
                    <w:color w:val="000000" w:themeColor="text1"/>
                    <w:sz w:val="24"/>
                    <w:szCs w:val="24"/>
                  </w:rPr>
                  <m:t>ν</m:t>
                </m:r>
              </m:sub>
            </m:sSub>
          </m:e>
          <m:sup>
            <m:r>
              <w:rPr>
                <w:rFonts w:ascii="Cambria Math" w:eastAsia="Times New Roman" w:hAnsi="Cambria Math" w:cs="Times New Roman"/>
                <w:color w:val="000000" w:themeColor="text1"/>
                <w:sz w:val="24"/>
                <w:szCs w:val="24"/>
              </w:rPr>
              <m:t>diag</m:t>
            </m:r>
          </m:sup>
        </m:sSup>
        <m:r>
          <w:rPr>
            <w:rFonts w:ascii="Cambria Math" w:eastAsia="Times New Roman" w:hAnsi="Cambria Math" w:cs="Times New Roman"/>
            <w:color w:val="000000" w:themeColor="text1"/>
            <w:sz w:val="24"/>
            <w:szCs w:val="24"/>
          </w:rPr>
          <m:t>,</m:t>
        </m:r>
      </m:oMath>
      <w:r w:rsidR="00D76783" w:rsidRPr="00C30118">
        <w:rPr>
          <w:rFonts w:ascii="Times New Roman" w:eastAsia="Times New Roman" w:hAnsi="Times New Roman" w:cs="Times New Roman"/>
          <w:color w:val="000000" w:themeColor="text1"/>
          <w:sz w:val="24"/>
          <w:szCs w:val="24"/>
        </w:rPr>
        <w:t xml:space="preserve">. Where Z is a parameter which determine the contribution of type I seesaw. </w:t>
      </w:r>
    </w:p>
    <w:p w14:paraId="07B5FC44" w14:textId="77777777" w:rsidR="00BE673B" w:rsidRPr="00C30118" w:rsidRDefault="003D0F30" w:rsidP="00BE6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C30118">
        <w:rPr>
          <w:rFonts w:ascii="Times New Roman" w:eastAsia="Times New Roman" w:hAnsi="Times New Roman" w:cs="Times New Roman"/>
          <w:color w:val="000000" w:themeColor="text1"/>
          <w:sz w:val="24"/>
          <w:szCs w:val="24"/>
        </w:rPr>
        <w:t xml:space="preserve">For normal mass hierarchy, the diagonal mass matrix of the light neutrinos can be written as </w:t>
      </w:r>
    </w:p>
    <w:p w14:paraId="6B9B7054" w14:textId="77777777" w:rsidR="00BE673B" w:rsidRPr="00C30118" w:rsidRDefault="002B566A" w:rsidP="00BE67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m:oMathPara>
        <m:oMath>
          <m:sSup>
            <m:sSupPr>
              <m:ctrlPr>
                <w:rPr>
                  <w:rFonts w:ascii="Cambria Math" w:eastAsia="Times New Roman" w:hAnsi="Cambria Math" w:cs="Times New Roman"/>
                  <w:i/>
                  <w:color w:val="000000" w:themeColor="text1"/>
                  <w:sz w:val="24"/>
                  <w:szCs w:val="24"/>
                </w:rPr>
              </m:ctrlPr>
            </m:sSupPr>
            <m:e>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m</m:t>
                  </m:r>
                </m:e>
                <m:sub>
                  <m:r>
                    <w:rPr>
                      <w:rFonts w:ascii="Cambria Math" w:eastAsia="Times New Roman" w:hAnsi="Cambria Math" w:cs="Times New Roman"/>
                      <w:color w:val="000000" w:themeColor="text1"/>
                      <w:sz w:val="24"/>
                      <w:szCs w:val="24"/>
                    </w:rPr>
                    <m:t>ν</m:t>
                  </m:r>
                </m:sub>
              </m:sSub>
            </m:e>
            <m:sup>
              <m:r>
                <w:rPr>
                  <w:rFonts w:ascii="Cambria Math" w:eastAsia="Times New Roman" w:hAnsi="Cambria Math" w:cs="Times New Roman"/>
                  <w:color w:val="000000" w:themeColor="text1"/>
                  <w:sz w:val="24"/>
                  <w:szCs w:val="24"/>
                </w:rPr>
                <m:t>diag</m:t>
              </m:r>
            </m:sup>
          </m:sSup>
          <m:r>
            <w:rPr>
              <w:rFonts w:ascii="Cambria Math" w:eastAsia="Times New Roman" w:hAnsi="Cambria Math" w:cs="Times New Roman"/>
              <w:color w:val="000000" w:themeColor="text1"/>
              <w:sz w:val="24"/>
              <w:szCs w:val="24"/>
            </w:rPr>
            <m:t>=diag(</m:t>
          </m:r>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m</m:t>
              </m:r>
            </m:e>
            <m:sub>
              <m:r>
                <w:rPr>
                  <w:rFonts w:ascii="Cambria Math" w:eastAsia="Times New Roman" w:hAnsi="Cambria Math" w:cs="Times New Roman"/>
                  <w:color w:val="000000" w:themeColor="text1"/>
                  <w:sz w:val="24"/>
                  <w:szCs w:val="24"/>
                </w:rPr>
                <m:t>1</m:t>
              </m:r>
            </m:sub>
          </m:sSub>
          <m:r>
            <w:rPr>
              <w:rFonts w:ascii="Cambria Math" w:eastAsia="Times New Roman" w:hAnsi="Cambria Math" w:cs="Times New Roman"/>
              <w:color w:val="000000" w:themeColor="text1"/>
              <w:sz w:val="24"/>
              <w:szCs w:val="24"/>
            </w:rPr>
            <m:t xml:space="preserve">, </m:t>
          </m:r>
          <m:rad>
            <m:radPr>
              <m:degHide m:val="1"/>
              <m:ctrlPr>
                <w:rPr>
                  <w:rFonts w:ascii="Cambria Math" w:eastAsia="Times New Roman" w:hAnsi="Cambria Math" w:cs="Times New Roman"/>
                  <w:i/>
                  <w:color w:val="000000" w:themeColor="text1"/>
                  <w:sz w:val="24"/>
                  <w:szCs w:val="24"/>
                </w:rPr>
              </m:ctrlPr>
            </m:radPr>
            <m:deg/>
            <m:e>
              <m:sSup>
                <m:sSupPr>
                  <m:ctrlPr>
                    <w:rPr>
                      <w:rFonts w:ascii="Cambria Math" w:eastAsia="Times New Roman" w:hAnsi="Cambria Math" w:cs="Times New Roman"/>
                      <w:i/>
                      <w:color w:val="000000" w:themeColor="text1"/>
                      <w:sz w:val="24"/>
                      <w:szCs w:val="24"/>
                    </w:rPr>
                  </m:ctrlPr>
                </m:sSupPr>
                <m:e>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m</m:t>
                      </m:r>
                    </m:e>
                    <m:sub>
                      <m:r>
                        <w:rPr>
                          <w:rFonts w:ascii="Cambria Math" w:eastAsia="Times New Roman" w:hAnsi="Cambria Math" w:cs="Times New Roman"/>
                          <w:color w:val="000000" w:themeColor="text1"/>
                          <w:sz w:val="24"/>
                          <w:szCs w:val="24"/>
                        </w:rPr>
                        <m:t>1</m:t>
                      </m:r>
                    </m:sub>
                  </m:sSub>
                </m:e>
                <m:sup>
                  <m:r>
                    <w:rPr>
                      <w:rFonts w:ascii="Cambria Math" w:eastAsia="Times New Roman" w:hAnsi="Cambria Math" w:cs="Times New Roman"/>
                      <w:color w:val="000000" w:themeColor="text1"/>
                      <w:sz w:val="24"/>
                      <w:szCs w:val="24"/>
                    </w:rPr>
                    <m:t>2</m:t>
                  </m:r>
                </m:sup>
              </m:sSup>
              <m:r>
                <w:rPr>
                  <w:rFonts w:ascii="Cambria Math" w:eastAsia="Times New Roman" w:hAnsi="Cambria Math" w:cs="Times New Roman"/>
                  <w:color w:val="000000" w:themeColor="text1"/>
                  <w:sz w:val="24"/>
                  <w:szCs w:val="24"/>
                </w:rPr>
                <m:t>+Δ</m:t>
              </m:r>
              <m:sSup>
                <m:sSupPr>
                  <m:ctrlPr>
                    <w:rPr>
                      <w:rFonts w:ascii="Cambria Math" w:eastAsia="Times New Roman" w:hAnsi="Cambria Math" w:cs="Times New Roman"/>
                      <w:i/>
                      <w:color w:val="000000" w:themeColor="text1"/>
                      <w:sz w:val="24"/>
                      <w:szCs w:val="24"/>
                    </w:rPr>
                  </m:ctrlPr>
                </m:sSupPr>
                <m:e>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m</m:t>
                      </m:r>
                    </m:e>
                    <m:sub>
                      <m:r>
                        <w:rPr>
                          <w:rFonts w:ascii="Cambria Math" w:eastAsia="Times New Roman" w:hAnsi="Cambria Math" w:cs="Times New Roman"/>
                          <w:color w:val="000000" w:themeColor="text1"/>
                          <w:sz w:val="24"/>
                          <w:szCs w:val="24"/>
                        </w:rPr>
                        <m:t>21</m:t>
                      </m:r>
                    </m:sub>
                  </m:sSub>
                </m:e>
                <m:sup>
                  <m:r>
                    <w:rPr>
                      <w:rFonts w:ascii="Cambria Math" w:eastAsia="Times New Roman" w:hAnsi="Cambria Math" w:cs="Times New Roman"/>
                      <w:color w:val="000000" w:themeColor="text1"/>
                      <w:sz w:val="24"/>
                      <w:szCs w:val="24"/>
                    </w:rPr>
                    <m:t>2</m:t>
                  </m:r>
                </m:sup>
              </m:sSup>
            </m:e>
          </m:rad>
          <m:r>
            <w:rPr>
              <w:rFonts w:ascii="Cambria Math" w:eastAsia="Times New Roman" w:hAnsi="Cambria Math" w:cs="Times New Roman"/>
              <w:color w:val="000000" w:themeColor="text1"/>
              <w:sz w:val="24"/>
              <w:szCs w:val="24"/>
            </w:rPr>
            <m:t xml:space="preserve">, </m:t>
          </m:r>
          <m:rad>
            <m:radPr>
              <m:degHide m:val="1"/>
              <m:ctrlPr>
                <w:rPr>
                  <w:rFonts w:ascii="Cambria Math" w:eastAsia="Times New Roman" w:hAnsi="Cambria Math" w:cs="Times New Roman"/>
                  <w:i/>
                  <w:color w:val="000000" w:themeColor="text1"/>
                  <w:sz w:val="24"/>
                  <w:szCs w:val="24"/>
                </w:rPr>
              </m:ctrlPr>
            </m:radPr>
            <m:deg/>
            <m:e>
              <m:sSup>
                <m:sSupPr>
                  <m:ctrlPr>
                    <w:rPr>
                      <w:rFonts w:ascii="Cambria Math" w:eastAsia="Times New Roman" w:hAnsi="Cambria Math" w:cs="Times New Roman"/>
                      <w:i/>
                      <w:color w:val="000000" w:themeColor="text1"/>
                      <w:sz w:val="24"/>
                      <w:szCs w:val="24"/>
                    </w:rPr>
                  </m:ctrlPr>
                </m:sSupPr>
                <m:e>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m</m:t>
                      </m:r>
                    </m:e>
                    <m:sub>
                      <m:r>
                        <w:rPr>
                          <w:rFonts w:ascii="Cambria Math" w:eastAsia="Times New Roman" w:hAnsi="Cambria Math" w:cs="Times New Roman"/>
                          <w:color w:val="000000" w:themeColor="text1"/>
                          <w:sz w:val="24"/>
                          <w:szCs w:val="24"/>
                        </w:rPr>
                        <m:t>1</m:t>
                      </m:r>
                    </m:sub>
                  </m:sSub>
                </m:e>
                <m:sup>
                  <m:r>
                    <w:rPr>
                      <w:rFonts w:ascii="Cambria Math" w:eastAsia="Times New Roman" w:hAnsi="Cambria Math" w:cs="Times New Roman"/>
                      <w:color w:val="000000" w:themeColor="text1"/>
                      <w:sz w:val="24"/>
                      <w:szCs w:val="24"/>
                    </w:rPr>
                    <m:t>2</m:t>
                  </m:r>
                </m:sup>
              </m:sSup>
              <m:r>
                <w:rPr>
                  <w:rFonts w:ascii="Cambria Math" w:eastAsia="Times New Roman" w:hAnsi="Cambria Math" w:cs="Times New Roman"/>
                  <w:color w:val="000000" w:themeColor="text1"/>
                  <w:sz w:val="24"/>
                  <w:szCs w:val="24"/>
                </w:rPr>
                <m:t>+Δ</m:t>
              </m:r>
              <m:sSup>
                <m:sSupPr>
                  <m:ctrlPr>
                    <w:rPr>
                      <w:rFonts w:ascii="Cambria Math" w:eastAsia="Times New Roman" w:hAnsi="Cambria Math" w:cs="Times New Roman"/>
                      <w:i/>
                      <w:color w:val="000000" w:themeColor="text1"/>
                      <w:sz w:val="24"/>
                      <w:szCs w:val="24"/>
                    </w:rPr>
                  </m:ctrlPr>
                </m:sSupPr>
                <m:e>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m</m:t>
                      </m:r>
                    </m:e>
                    <m:sub>
                      <m:r>
                        <w:rPr>
                          <w:rFonts w:ascii="Cambria Math" w:eastAsia="Times New Roman" w:hAnsi="Cambria Math" w:cs="Times New Roman"/>
                          <w:color w:val="000000" w:themeColor="text1"/>
                          <w:sz w:val="24"/>
                          <w:szCs w:val="24"/>
                        </w:rPr>
                        <m:t>31</m:t>
                      </m:r>
                    </m:sub>
                  </m:sSub>
                </m:e>
                <m:sup>
                  <m:r>
                    <w:rPr>
                      <w:rFonts w:ascii="Cambria Math" w:eastAsia="Times New Roman" w:hAnsi="Cambria Math" w:cs="Times New Roman"/>
                      <w:color w:val="000000" w:themeColor="text1"/>
                      <w:sz w:val="24"/>
                      <w:szCs w:val="24"/>
                    </w:rPr>
                    <m:t>2</m:t>
                  </m:r>
                </m:sup>
              </m:sSup>
            </m:e>
          </m:rad>
          <m:r>
            <w:rPr>
              <w:rFonts w:ascii="Cambria Math" w:eastAsia="Times New Roman" w:hAnsi="Cambria Math" w:cs="Times New Roman"/>
              <w:color w:val="000000" w:themeColor="text1"/>
              <w:sz w:val="24"/>
              <w:szCs w:val="24"/>
            </w:rPr>
            <m:t>)</m:t>
          </m:r>
        </m:oMath>
      </m:oMathPara>
    </w:p>
    <w:p w14:paraId="45312620" w14:textId="77777777" w:rsidR="003D0F30" w:rsidRPr="00C30118" w:rsidRDefault="003D0F30" w:rsidP="003D0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C30118">
        <w:rPr>
          <w:rFonts w:ascii="Times New Roman" w:eastAsia="Times New Roman" w:hAnsi="Times New Roman" w:cs="Times New Roman"/>
          <w:color w:val="000000" w:themeColor="text1"/>
          <w:sz w:val="24"/>
          <w:szCs w:val="24"/>
        </w:rPr>
        <w:t xml:space="preserve">whereas for inverted mass hierarchy </w:t>
      </w:r>
      <w:r w:rsidR="00C71792" w:rsidRPr="00C30118">
        <w:rPr>
          <w:rFonts w:ascii="Times New Roman" w:eastAsia="Times New Roman" w:hAnsi="Times New Roman" w:cs="Times New Roman"/>
          <w:color w:val="000000" w:themeColor="text1"/>
          <w:sz w:val="24"/>
          <w:szCs w:val="24"/>
        </w:rPr>
        <w:t xml:space="preserve">it can be written as </w:t>
      </w:r>
    </w:p>
    <w:p w14:paraId="09906AC7" w14:textId="77777777" w:rsidR="00C71792" w:rsidRPr="00C30118" w:rsidRDefault="002B566A" w:rsidP="00294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4"/>
          <w:szCs w:val="24"/>
        </w:rPr>
      </w:pPr>
      <m:oMath>
        <m:sSup>
          <m:sSupPr>
            <m:ctrlPr>
              <w:rPr>
                <w:rFonts w:ascii="Cambria Math" w:eastAsia="Times New Roman" w:hAnsi="Cambria Math" w:cs="Times New Roman"/>
                <w:i/>
                <w:color w:val="000000" w:themeColor="text1"/>
                <w:sz w:val="24"/>
                <w:szCs w:val="24"/>
              </w:rPr>
            </m:ctrlPr>
          </m:sSupPr>
          <m:e>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m</m:t>
                </m:r>
              </m:e>
              <m:sub>
                <m:r>
                  <w:rPr>
                    <w:rFonts w:ascii="Cambria Math" w:eastAsia="Times New Roman" w:hAnsi="Cambria Math" w:cs="Times New Roman"/>
                    <w:color w:val="000000" w:themeColor="text1"/>
                    <w:sz w:val="24"/>
                    <w:szCs w:val="24"/>
                  </w:rPr>
                  <m:t>ν</m:t>
                </m:r>
              </m:sub>
            </m:sSub>
          </m:e>
          <m:sup>
            <m:r>
              <w:rPr>
                <w:rFonts w:ascii="Cambria Math" w:eastAsia="Times New Roman" w:hAnsi="Cambria Math" w:cs="Times New Roman"/>
                <w:color w:val="000000" w:themeColor="text1"/>
                <w:sz w:val="24"/>
                <w:szCs w:val="24"/>
              </w:rPr>
              <m:t>diag</m:t>
            </m:r>
          </m:sup>
        </m:sSup>
        <m:r>
          <w:rPr>
            <w:rFonts w:ascii="Cambria Math" w:eastAsia="Times New Roman" w:hAnsi="Cambria Math" w:cs="Times New Roman"/>
            <w:color w:val="000000" w:themeColor="text1"/>
            <w:sz w:val="24"/>
            <w:szCs w:val="24"/>
          </w:rPr>
          <m:t>=diag(</m:t>
        </m:r>
        <m:rad>
          <m:radPr>
            <m:degHide m:val="1"/>
            <m:ctrlPr>
              <w:rPr>
                <w:rFonts w:ascii="Cambria Math" w:eastAsia="Times New Roman" w:hAnsi="Cambria Math" w:cs="Times New Roman"/>
                <w:i/>
                <w:color w:val="000000" w:themeColor="text1"/>
                <w:sz w:val="24"/>
                <w:szCs w:val="24"/>
              </w:rPr>
            </m:ctrlPr>
          </m:radPr>
          <m:deg/>
          <m:e>
            <m:sSup>
              <m:sSupPr>
                <m:ctrlPr>
                  <w:rPr>
                    <w:rFonts w:ascii="Cambria Math" w:eastAsia="Times New Roman" w:hAnsi="Cambria Math" w:cs="Times New Roman"/>
                    <w:i/>
                    <w:color w:val="000000" w:themeColor="text1"/>
                    <w:sz w:val="24"/>
                    <w:szCs w:val="24"/>
                  </w:rPr>
                </m:ctrlPr>
              </m:sSupPr>
              <m:e>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m</m:t>
                    </m:r>
                  </m:e>
                  <m:sub>
                    <m:r>
                      <w:rPr>
                        <w:rFonts w:ascii="Cambria Math" w:eastAsia="Times New Roman" w:hAnsi="Cambria Math" w:cs="Times New Roman"/>
                        <w:color w:val="000000" w:themeColor="text1"/>
                        <w:sz w:val="24"/>
                        <w:szCs w:val="24"/>
                      </w:rPr>
                      <m:t>3</m:t>
                    </m:r>
                  </m:sub>
                </m:sSub>
              </m:e>
              <m:sup>
                <m:r>
                  <w:rPr>
                    <w:rFonts w:ascii="Cambria Math" w:eastAsia="Times New Roman" w:hAnsi="Cambria Math" w:cs="Times New Roman"/>
                    <w:color w:val="000000" w:themeColor="text1"/>
                    <w:sz w:val="24"/>
                    <w:szCs w:val="24"/>
                  </w:rPr>
                  <m:t>2</m:t>
                </m:r>
              </m:sup>
            </m:sSup>
            <m:r>
              <w:rPr>
                <w:rFonts w:ascii="Cambria Math" w:eastAsia="Times New Roman" w:hAnsi="Cambria Math" w:cs="Times New Roman"/>
                <w:color w:val="000000" w:themeColor="text1"/>
                <w:sz w:val="24"/>
                <w:szCs w:val="24"/>
              </w:rPr>
              <m:t>+Δ</m:t>
            </m:r>
            <m:sSup>
              <m:sSupPr>
                <m:ctrlPr>
                  <w:rPr>
                    <w:rFonts w:ascii="Cambria Math" w:eastAsia="Times New Roman" w:hAnsi="Cambria Math" w:cs="Times New Roman"/>
                    <w:i/>
                    <w:color w:val="000000" w:themeColor="text1"/>
                    <w:sz w:val="24"/>
                    <w:szCs w:val="24"/>
                  </w:rPr>
                </m:ctrlPr>
              </m:sSupPr>
              <m:e>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m</m:t>
                    </m:r>
                  </m:e>
                  <m:sub>
                    <m:r>
                      <w:rPr>
                        <w:rFonts w:ascii="Cambria Math" w:eastAsia="Times New Roman" w:hAnsi="Cambria Math" w:cs="Times New Roman"/>
                        <w:color w:val="000000" w:themeColor="text1"/>
                        <w:sz w:val="24"/>
                        <w:szCs w:val="24"/>
                      </w:rPr>
                      <m:t>23</m:t>
                    </m:r>
                  </m:sub>
                </m:sSub>
              </m:e>
              <m:sup>
                <m:r>
                  <w:rPr>
                    <w:rFonts w:ascii="Cambria Math" w:eastAsia="Times New Roman" w:hAnsi="Cambria Math" w:cs="Times New Roman"/>
                    <w:color w:val="000000" w:themeColor="text1"/>
                    <w:sz w:val="24"/>
                    <w:szCs w:val="24"/>
                  </w:rPr>
                  <m:t>2</m:t>
                </m:r>
              </m:sup>
            </m:sSup>
            <m:r>
              <w:rPr>
                <w:rFonts w:ascii="Cambria Math" w:eastAsia="Times New Roman" w:hAnsi="Cambria Math" w:cs="Times New Roman"/>
                <w:color w:val="000000" w:themeColor="text1"/>
                <w:sz w:val="24"/>
                <w:szCs w:val="24"/>
              </w:rPr>
              <m:t>-Δ</m:t>
            </m:r>
            <m:sSup>
              <m:sSupPr>
                <m:ctrlPr>
                  <w:rPr>
                    <w:rFonts w:ascii="Cambria Math" w:eastAsia="Times New Roman" w:hAnsi="Cambria Math" w:cs="Times New Roman"/>
                    <w:i/>
                    <w:color w:val="000000" w:themeColor="text1"/>
                    <w:sz w:val="24"/>
                    <w:szCs w:val="24"/>
                  </w:rPr>
                </m:ctrlPr>
              </m:sSupPr>
              <m:e>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m</m:t>
                    </m:r>
                  </m:e>
                  <m:sub>
                    <m:r>
                      <w:rPr>
                        <w:rFonts w:ascii="Cambria Math" w:eastAsia="Times New Roman" w:hAnsi="Cambria Math" w:cs="Times New Roman"/>
                        <w:color w:val="000000" w:themeColor="text1"/>
                        <w:sz w:val="24"/>
                        <w:szCs w:val="24"/>
                      </w:rPr>
                      <m:t>21</m:t>
                    </m:r>
                  </m:sub>
                </m:sSub>
              </m:e>
              <m:sup>
                <m:r>
                  <w:rPr>
                    <w:rFonts w:ascii="Cambria Math" w:eastAsia="Times New Roman" w:hAnsi="Cambria Math" w:cs="Times New Roman"/>
                    <w:color w:val="000000" w:themeColor="text1"/>
                    <w:sz w:val="24"/>
                    <w:szCs w:val="24"/>
                  </w:rPr>
                  <m:t>2</m:t>
                </m:r>
              </m:sup>
            </m:sSup>
          </m:e>
        </m:rad>
        <m:r>
          <w:rPr>
            <w:rFonts w:ascii="Cambria Math" w:eastAsia="Times New Roman" w:hAnsi="Cambria Math" w:cs="Times New Roman"/>
            <w:color w:val="000000" w:themeColor="text1"/>
            <w:sz w:val="24"/>
            <w:szCs w:val="24"/>
          </w:rPr>
          <m:t xml:space="preserve">, </m:t>
        </m:r>
        <m:rad>
          <m:radPr>
            <m:degHide m:val="1"/>
            <m:ctrlPr>
              <w:rPr>
                <w:rFonts w:ascii="Cambria Math" w:eastAsia="Times New Roman" w:hAnsi="Cambria Math" w:cs="Times New Roman"/>
                <w:i/>
                <w:color w:val="000000" w:themeColor="text1"/>
                <w:sz w:val="24"/>
                <w:szCs w:val="24"/>
              </w:rPr>
            </m:ctrlPr>
          </m:radPr>
          <m:deg/>
          <m:e>
            <m:sSup>
              <m:sSupPr>
                <m:ctrlPr>
                  <w:rPr>
                    <w:rFonts w:ascii="Cambria Math" w:eastAsia="Times New Roman" w:hAnsi="Cambria Math" w:cs="Times New Roman"/>
                    <w:i/>
                    <w:color w:val="000000" w:themeColor="text1"/>
                    <w:sz w:val="24"/>
                    <w:szCs w:val="24"/>
                  </w:rPr>
                </m:ctrlPr>
              </m:sSupPr>
              <m:e>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m</m:t>
                    </m:r>
                  </m:e>
                  <m:sub>
                    <m:r>
                      <w:rPr>
                        <w:rFonts w:ascii="Cambria Math" w:eastAsia="Times New Roman" w:hAnsi="Cambria Math" w:cs="Times New Roman"/>
                        <w:color w:val="000000" w:themeColor="text1"/>
                        <w:sz w:val="24"/>
                        <w:szCs w:val="24"/>
                      </w:rPr>
                      <m:t>3</m:t>
                    </m:r>
                  </m:sub>
                </m:sSub>
              </m:e>
              <m:sup>
                <m:r>
                  <w:rPr>
                    <w:rFonts w:ascii="Cambria Math" w:eastAsia="Times New Roman" w:hAnsi="Cambria Math" w:cs="Times New Roman"/>
                    <w:color w:val="000000" w:themeColor="text1"/>
                    <w:sz w:val="24"/>
                    <w:szCs w:val="24"/>
                  </w:rPr>
                  <m:t>2</m:t>
                </m:r>
              </m:sup>
            </m:sSup>
            <m:r>
              <w:rPr>
                <w:rFonts w:ascii="Cambria Math" w:eastAsia="Times New Roman" w:hAnsi="Cambria Math" w:cs="Times New Roman"/>
                <w:color w:val="000000" w:themeColor="text1"/>
                <w:sz w:val="24"/>
                <w:szCs w:val="24"/>
              </w:rPr>
              <m:t>+Δ</m:t>
            </m:r>
            <m:sSup>
              <m:sSupPr>
                <m:ctrlPr>
                  <w:rPr>
                    <w:rFonts w:ascii="Cambria Math" w:eastAsia="Times New Roman" w:hAnsi="Cambria Math" w:cs="Times New Roman"/>
                    <w:i/>
                    <w:color w:val="000000" w:themeColor="text1"/>
                    <w:sz w:val="24"/>
                    <w:szCs w:val="24"/>
                  </w:rPr>
                </m:ctrlPr>
              </m:sSupPr>
              <m:e>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m</m:t>
                    </m:r>
                  </m:e>
                  <m:sub>
                    <m:r>
                      <w:rPr>
                        <w:rFonts w:ascii="Cambria Math" w:eastAsia="Times New Roman" w:hAnsi="Cambria Math" w:cs="Times New Roman"/>
                        <w:color w:val="000000" w:themeColor="text1"/>
                        <w:sz w:val="24"/>
                        <w:szCs w:val="24"/>
                      </w:rPr>
                      <m:t>23</m:t>
                    </m:r>
                  </m:sub>
                </m:sSub>
              </m:e>
              <m:sup>
                <m:r>
                  <w:rPr>
                    <w:rFonts w:ascii="Cambria Math" w:eastAsia="Times New Roman" w:hAnsi="Cambria Math" w:cs="Times New Roman"/>
                    <w:color w:val="000000" w:themeColor="text1"/>
                    <w:sz w:val="24"/>
                    <w:szCs w:val="24"/>
                  </w:rPr>
                  <m:t>2</m:t>
                </m:r>
              </m:sup>
            </m:sSup>
          </m:e>
        </m:rad>
      </m:oMath>
      <w:r w:rsidR="00C71792" w:rsidRPr="00C30118">
        <w:rPr>
          <w:rFonts w:ascii="Times New Roman" w:eastAsia="Times New Roman" w:hAnsi="Times New Roman" w:cs="Times New Roman"/>
          <w:color w:val="000000" w:themeColor="text1"/>
          <w:sz w:val="24"/>
          <w:szCs w:val="24"/>
        </w:rPr>
        <w:t xml:space="preserve">, </w:t>
      </w:r>
      <m:oMath>
        <m:sSub>
          <m:sSubPr>
            <m:ctrlPr>
              <w:rPr>
                <w:rFonts w:ascii="Cambria Math" w:eastAsia="Times New Roman" w:hAnsi="Cambria Math" w:cs="Times New Roman"/>
                <w:i/>
                <w:color w:val="000000" w:themeColor="text1"/>
                <w:sz w:val="24"/>
                <w:szCs w:val="24"/>
              </w:rPr>
            </m:ctrlPr>
          </m:sSubPr>
          <m:e>
            <m:r>
              <w:rPr>
                <w:rFonts w:ascii="Cambria Math" w:eastAsia="Times New Roman" w:hAnsi="Cambria Math" w:cs="Times New Roman"/>
                <w:color w:val="000000" w:themeColor="text1"/>
                <w:sz w:val="24"/>
                <w:szCs w:val="24"/>
              </w:rPr>
              <m:t>m</m:t>
            </m:r>
          </m:e>
          <m:sub>
            <m:r>
              <w:rPr>
                <w:rFonts w:ascii="Cambria Math" w:eastAsia="Times New Roman" w:hAnsi="Cambria Math" w:cs="Times New Roman"/>
                <w:color w:val="000000" w:themeColor="text1"/>
                <w:sz w:val="24"/>
                <w:szCs w:val="24"/>
              </w:rPr>
              <m:t>3</m:t>
            </m:r>
          </m:sub>
        </m:sSub>
      </m:oMath>
      <w:r w:rsidR="00C71792" w:rsidRPr="00C30118">
        <w:rPr>
          <w:rFonts w:ascii="Times New Roman" w:eastAsia="Times New Roman" w:hAnsi="Times New Roman" w:cs="Times New Roman"/>
          <w:color w:val="000000" w:themeColor="text1"/>
          <w:sz w:val="24"/>
          <w:szCs w:val="24"/>
        </w:rPr>
        <w:t>)</w:t>
      </w:r>
    </w:p>
    <w:p w14:paraId="045CFCE8" w14:textId="77777777" w:rsidR="00C71792" w:rsidRPr="00C30118" w:rsidRDefault="00C71792" w:rsidP="003D0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p>
    <w:p w14:paraId="7E5F14FD" w14:textId="77777777" w:rsidR="003D0F30" w:rsidRPr="00C30118" w:rsidRDefault="003D0F30" w:rsidP="00C7179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C30118">
        <w:rPr>
          <w:rFonts w:ascii="Times New Roman" w:eastAsia="Times New Roman" w:hAnsi="Times New Roman" w:cs="Times New Roman"/>
          <w:color w:val="000000" w:themeColor="text1"/>
          <w:sz w:val="24"/>
          <w:szCs w:val="24"/>
        </w:rPr>
        <w:t xml:space="preserve"> </w:t>
      </w:r>
    </w:p>
    <w:p w14:paraId="20B51D68" w14:textId="77777777" w:rsidR="00C86A4B" w:rsidRPr="00C7295F" w:rsidRDefault="001B36B9" w:rsidP="00513527">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8"/>
        </w:rPr>
      </w:pPr>
      <w:r w:rsidRPr="00C7295F">
        <w:rPr>
          <w:rFonts w:ascii="Times New Roman" w:hAnsi="Times New Roman" w:cs="Times New Roman"/>
          <w:b/>
          <w:bCs/>
          <w:color w:val="000000" w:themeColor="text1"/>
          <w:sz w:val="28"/>
        </w:rPr>
        <w:t>Numerical Analysis</w:t>
      </w:r>
    </w:p>
    <w:p w14:paraId="5F35DD0C" w14:textId="77777777" w:rsidR="001B36B9" w:rsidRPr="00C7295F" w:rsidRDefault="001B36B9" w:rsidP="003D0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8"/>
        </w:rPr>
      </w:pPr>
    </w:p>
    <w:p w14:paraId="306DED07" w14:textId="77777777" w:rsidR="001B36B9" w:rsidRPr="00C30118" w:rsidRDefault="001B36B9" w:rsidP="001B36B9">
      <w:pPr>
        <w:pStyle w:val="HTMLPreformatted"/>
        <w:jc w:val="both"/>
        <w:rPr>
          <w:rFonts w:ascii="Times New Roman" w:hAnsi="Times New Roman" w:cs="Times New Roman"/>
          <w:color w:val="000000" w:themeColor="text1"/>
          <w:sz w:val="24"/>
          <w:szCs w:val="24"/>
        </w:rPr>
      </w:pPr>
      <w:r w:rsidRPr="00C30118">
        <w:rPr>
          <w:rFonts w:ascii="Times New Roman" w:hAnsi="Times New Roman" w:cs="Times New Roman"/>
          <w:color w:val="000000" w:themeColor="text1"/>
          <w:sz w:val="24"/>
          <w:szCs w:val="24"/>
        </w:rPr>
        <w:t xml:space="preserve">We first write down the type I seesaw mass matrix in terms of </w:t>
      </w:r>
      <m:oMath>
        <m:sSub>
          <m:sSubPr>
            <m:ctrlPr>
              <w:rPr>
                <w:rFonts w:ascii="Cambria Math" w:hAnsi="Cambria Math" w:cs="Times New Roman"/>
                <w:b/>
                <w:bCs/>
                <w:i/>
                <w:color w:val="000000" w:themeColor="text1"/>
                <w:sz w:val="24"/>
                <w:szCs w:val="24"/>
              </w:rPr>
            </m:ctrlPr>
          </m:sSubPr>
          <m:e>
            <m:r>
              <m:rPr>
                <m:sty m:val="bi"/>
              </m:rPr>
              <w:rPr>
                <w:rFonts w:ascii="Cambria Math" w:hAnsi="Cambria Math" w:cs="Times New Roman"/>
                <w:color w:val="000000" w:themeColor="text1"/>
                <w:sz w:val="24"/>
                <w:szCs w:val="24"/>
              </w:rPr>
              <m:t>U</m:t>
            </m:r>
          </m:e>
          <m:sub>
            <m:r>
              <m:rPr>
                <m:sty m:val="bi"/>
              </m:rPr>
              <w:rPr>
                <w:rFonts w:ascii="Cambria Math" w:hAnsi="Cambria Math" w:cs="Times New Roman"/>
                <w:color w:val="000000" w:themeColor="text1"/>
                <w:sz w:val="24"/>
                <w:szCs w:val="24"/>
              </w:rPr>
              <m:t>TBM</m:t>
            </m:r>
          </m:sub>
        </m:sSub>
        <m:r>
          <m:rPr>
            <m:sty m:val="bi"/>
          </m:rPr>
          <w:rPr>
            <w:rFonts w:ascii="Cambria Math" w:hAnsi="Cambria Math" w:cs="Times New Roman"/>
            <w:color w:val="000000" w:themeColor="text1"/>
            <w:sz w:val="24"/>
            <w:szCs w:val="24"/>
          </w:rPr>
          <m:t>,,Z</m:t>
        </m:r>
        <m:r>
          <w:rPr>
            <w:rFonts w:ascii="Cambria Math" w:hAnsi="Cambria Math" w:cs="Times New Roman"/>
            <w:color w:val="000000" w:themeColor="text1"/>
            <w:sz w:val="24"/>
            <w:szCs w:val="24"/>
          </w:rPr>
          <m:t xml:space="preserve">  </m:t>
        </m:r>
      </m:oMath>
      <w:r w:rsidRPr="00C30118">
        <w:rPr>
          <w:rFonts w:ascii="Times New Roman" w:hAnsi="Times New Roman" w:cs="Times New Roman"/>
          <w:color w:val="000000" w:themeColor="text1"/>
          <w:sz w:val="24"/>
          <w:szCs w:val="24"/>
        </w:rPr>
        <w:t xml:space="preserve">using the expressions shown in the section </w:t>
      </w:r>
      <w:r w:rsidR="005B4EDE" w:rsidRPr="00C30118">
        <w:rPr>
          <w:rFonts w:ascii="Times New Roman" w:hAnsi="Times New Roman" w:cs="Times New Roman"/>
          <w:color w:val="000000" w:themeColor="text1"/>
          <w:sz w:val="24"/>
          <w:szCs w:val="24"/>
        </w:rPr>
        <w:t xml:space="preserve">II. </w:t>
      </w:r>
      <w:r w:rsidRPr="00C30118">
        <w:rPr>
          <w:rFonts w:ascii="Times New Roman" w:hAnsi="Times New Roman" w:cs="Times New Roman"/>
          <w:color w:val="000000" w:themeColor="text1"/>
          <w:sz w:val="24"/>
          <w:szCs w:val="24"/>
        </w:rPr>
        <w:t xml:space="preserve">Now we can write normal and inverted neutrino masses in terms of the lightest one and the mass squared differences, the free parameters available in the type I mass matrix are the lightest neutrino mass, the numerical factor </w:t>
      </w:r>
      <m:oMath>
        <m:r>
          <w:rPr>
            <w:rFonts w:ascii="Cambria Math" w:hAnsi="Cambria Math" w:cs="Times New Roman"/>
            <w:color w:val="000000" w:themeColor="text1"/>
            <w:sz w:val="24"/>
            <w:szCs w:val="24"/>
          </w:rPr>
          <m:t>Z</m:t>
        </m:r>
      </m:oMath>
      <w:r w:rsidR="009813A0">
        <w:rPr>
          <w:rFonts w:ascii="Times New Roman" w:hAnsi="Times New Roman" w:cs="Times New Roman"/>
          <w:color w:val="000000" w:themeColor="text1"/>
          <w:sz w:val="24"/>
          <w:szCs w:val="24"/>
        </w:rPr>
        <w:t>and the parameters</w:t>
      </w:r>
      <w:r w:rsidRPr="00C30118">
        <w:rPr>
          <w:rFonts w:ascii="Times New Roman" w:hAnsi="Times New Roman" w:cs="Times New Roman"/>
          <w:color w:val="000000" w:themeColor="text1"/>
          <w:sz w:val="24"/>
          <w:szCs w:val="24"/>
        </w:rPr>
        <w:t xml:space="preserve"> contained in</w:t>
      </w:r>
      <w:r w:rsidR="009813A0">
        <w:rPr>
          <w:rFonts w:ascii="Times New Roman" w:hAnsi="Times New Roman" w:cs="Times New Roman"/>
          <w:color w:val="000000" w:themeColor="text1"/>
          <w:sz w:val="24"/>
          <w:szCs w:val="24"/>
        </w:rPr>
        <w:t xml:space="preserve"> hybrid texture mass matrix</w:t>
      </w:r>
      <w:r w:rsidR="005B4EDE" w:rsidRPr="00C30118">
        <w:rPr>
          <w:rFonts w:ascii="Times New Roman" w:hAnsi="Times New Roman" w:cs="Times New Roman"/>
          <w:color w:val="000000" w:themeColor="text1"/>
          <w:sz w:val="24"/>
          <w:szCs w:val="24"/>
        </w:rPr>
        <w:t xml:space="preserve">. </w:t>
      </w:r>
      <w:r w:rsidRPr="00C30118">
        <w:rPr>
          <w:rFonts w:ascii="Times New Roman" w:hAnsi="Times New Roman" w:cs="Times New Roman"/>
          <w:color w:val="000000" w:themeColor="text1"/>
          <w:sz w:val="24"/>
          <w:szCs w:val="24"/>
        </w:rPr>
        <w:t xml:space="preserve">Using the best fit values of three mixing angles, two mass squared differences, we then </w:t>
      </w:r>
      <w:r w:rsidR="009813A0">
        <w:rPr>
          <w:rFonts w:ascii="Times New Roman" w:hAnsi="Times New Roman" w:cs="Times New Roman"/>
          <w:color w:val="000000" w:themeColor="text1"/>
          <w:sz w:val="24"/>
          <w:szCs w:val="24"/>
        </w:rPr>
        <w:t xml:space="preserve">evaluate the neutrino mass matrix </w:t>
      </w:r>
      <w:r w:rsidRPr="00C30118">
        <w:rPr>
          <w:rFonts w:ascii="Times New Roman" w:hAnsi="Times New Roman" w:cs="Times New Roman"/>
          <w:color w:val="000000" w:themeColor="text1"/>
          <w:sz w:val="24"/>
          <w:szCs w:val="24"/>
        </w:rPr>
        <w:t xml:space="preserve"> in terms of lightest neutrino</w:t>
      </w:r>
      <w:r w:rsidR="009813A0">
        <w:rPr>
          <w:rFonts w:ascii="Times New Roman" w:hAnsi="Times New Roman" w:cs="Times New Roman"/>
          <w:color w:val="000000" w:themeColor="text1"/>
          <w:sz w:val="24"/>
          <w:szCs w:val="24"/>
        </w:rPr>
        <w:t xml:space="preserve"> mass, </w:t>
      </w:r>
      <w:r w:rsidR="005B4EDE" w:rsidRPr="00C30118">
        <w:rPr>
          <w:rFonts w:ascii="Times New Roman" w:hAnsi="Times New Roman" w:cs="Times New Roman"/>
          <w:color w:val="000000" w:themeColor="text1"/>
          <w:sz w:val="24"/>
          <w:szCs w:val="24"/>
        </w:rPr>
        <w:t>the numerical factor Z</w:t>
      </w:r>
      <w:r w:rsidR="009813A0">
        <w:rPr>
          <w:rFonts w:ascii="Times New Roman" w:hAnsi="Times New Roman" w:cs="Times New Roman"/>
          <w:color w:val="000000" w:themeColor="text1"/>
          <w:sz w:val="24"/>
          <w:szCs w:val="24"/>
        </w:rPr>
        <w:t xml:space="preserve"> and the free parameters </w:t>
      </w:r>
      <m:oMath>
        <m:r>
          <w:rPr>
            <w:rFonts w:ascii="Cambria Math" w:hAnsi="Cambria Math" w:cs="Times New Roman"/>
            <w:color w:val="000000" w:themeColor="text1"/>
            <w:sz w:val="24"/>
            <w:szCs w:val="24"/>
          </w:rPr>
          <m:t>a</m:t>
        </m:r>
      </m:oMath>
      <w:r w:rsidR="009813A0">
        <w:rPr>
          <w:rFonts w:ascii="Times New Roman" w:hAnsi="Times New Roman" w:cs="Times New Roman"/>
          <w:color w:val="000000" w:themeColor="text1"/>
          <w:sz w:val="24"/>
          <w:szCs w:val="24"/>
        </w:rPr>
        <w:t xml:space="preserve"> and </w:t>
      </w:r>
      <m:oMath>
        <m:r>
          <w:rPr>
            <w:rFonts w:ascii="Cambria Math" w:hAnsi="Cambria Math" w:cs="Times New Roman"/>
            <w:color w:val="000000" w:themeColor="text1"/>
            <w:sz w:val="24"/>
            <w:szCs w:val="24"/>
          </w:rPr>
          <m:t>b</m:t>
        </m:r>
      </m:oMath>
      <w:r w:rsidRPr="00C30118">
        <w:rPr>
          <w:rFonts w:ascii="Times New Roman" w:hAnsi="Times New Roman" w:cs="Times New Roman"/>
          <w:color w:val="000000" w:themeColor="text1"/>
          <w:sz w:val="24"/>
          <w:szCs w:val="24"/>
        </w:rPr>
        <w:t xml:space="preserve">. We then calculate the baryon asymmetry following the procedure adopted in some earlier works </w:t>
      </w:r>
      <w:r w:rsidR="00B234A9" w:rsidRPr="00A416F8">
        <w:rPr>
          <w:rFonts w:ascii="Times New Roman" w:hAnsi="Times New Roman" w:cs="Times New Roman"/>
          <w:b/>
          <w:color w:val="000000" w:themeColor="text1"/>
          <w:sz w:val="24"/>
          <w:szCs w:val="24"/>
        </w:rPr>
        <w:t>[16-18</w:t>
      </w:r>
      <w:r w:rsidR="001F5041" w:rsidRPr="00A416F8">
        <w:rPr>
          <w:rFonts w:ascii="Times New Roman" w:hAnsi="Times New Roman" w:cs="Times New Roman"/>
          <w:b/>
          <w:color w:val="000000" w:themeColor="text1"/>
          <w:sz w:val="24"/>
          <w:szCs w:val="24"/>
        </w:rPr>
        <w:t>].</w:t>
      </w:r>
      <w:r w:rsidR="001F5041" w:rsidRPr="00C30118">
        <w:rPr>
          <w:rFonts w:ascii="Times New Roman" w:hAnsi="Times New Roman" w:cs="Times New Roman"/>
          <w:color w:val="000000" w:themeColor="text1"/>
          <w:sz w:val="24"/>
          <w:szCs w:val="24"/>
        </w:rPr>
        <w:t xml:space="preserve"> </w:t>
      </w:r>
      <w:r w:rsidR="00F41085" w:rsidRPr="00C30118">
        <w:rPr>
          <w:rFonts w:ascii="Times New Roman" w:hAnsi="Times New Roman" w:cs="Times New Roman"/>
          <w:color w:val="000000" w:themeColor="text1"/>
          <w:sz w:val="24"/>
          <w:szCs w:val="24"/>
        </w:rPr>
        <w:t>Therefore we have not repeated the leptogenesis formula here.</w:t>
      </w:r>
      <w:r w:rsidR="005B4EDE" w:rsidRPr="00C30118">
        <w:rPr>
          <w:rFonts w:ascii="Times New Roman" w:hAnsi="Times New Roman" w:cs="Times New Roman"/>
          <w:color w:val="000000" w:themeColor="text1"/>
          <w:sz w:val="24"/>
          <w:szCs w:val="24"/>
        </w:rPr>
        <w:t xml:space="preserve"> Here we consider type I seesaw as a TBM type matrix so we can</w:t>
      </w:r>
      <w:r w:rsidR="00682DC4" w:rsidRPr="00C30118">
        <w:rPr>
          <w:rFonts w:ascii="Times New Roman" w:hAnsi="Times New Roman" w:cs="Times New Roman"/>
          <w:color w:val="000000" w:themeColor="text1"/>
          <w:sz w:val="24"/>
          <w:szCs w:val="24"/>
        </w:rPr>
        <w:t xml:space="preserve"> write</w:t>
      </w:r>
      <m:oMath>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TBM</m:t>
            </m:r>
          </m:sub>
        </m:sSub>
        <m:sSup>
          <m:sSupPr>
            <m:ctrlPr>
              <w:rPr>
                <w:rFonts w:ascii="Cambria Math" w:hAnsi="Cambria Math" w:cs="Times New Roman"/>
                <w:i/>
                <w:color w:val="000000" w:themeColor="text1"/>
                <w:sz w:val="24"/>
                <w:szCs w:val="24"/>
              </w:rPr>
            </m:ctrlPr>
          </m:sSup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M</m:t>
                </m:r>
              </m:e>
              <m:sub>
                <m:r>
                  <w:rPr>
                    <w:rFonts w:ascii="Cambria Math" w:hAnsi="Cambria Math" w:cs="Times New Roman"/>
                    <w:color w:val="000000" w:themeColor="text1"/>
                    <w:sz w:val="24"/>
                    <w:szCs w:val="24"/>
                  </w:rPr>
                  <m:t>I</m:t>
                </m:r>
              </m:sub>
            </m:sSub>
          </m:e>
          <m:sup>
            <m:r>
              <w:rPr>
                <w:rFonts w:ascii="Cambria Math" w:hAnsi="Cambria Math" w:cs="Times New Roman"/>
                <w:color w:val="000000" w:themeColor="text1"/>
                <w:sz w:val="24"/>
                <w:szCs w:val="24"/>
              </w:rPr>
              <m:t>diag</m:t>
            </m:r>
          </m:sup>
        </m:sSup>
        <m:sSup>
          <m:sSupPr>
            <m:ctrlPr>
              <w:rPr>
                <w:rFonts w:ascii="Cambria Math" w:hAnsi="Cambria Math" w:cs="Times New Roman"/>
                <w:i/>
                <w:color w:val="000000" w:themeColor="text1"/>
                <w:sz w:val="24"/>
                <w:szCs w:val="24"/>
              </w:rPr>
            </m:ctrlPr>
          </m:sSup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U</m:t>
                </m:r>
              </m:e>
              <m:sub>
                <m:r>
                  <w:rPr>
                    <w:rFonts w:ascii="Cambria Math" w:hAnsi="Cambria Math" w:cs="Times New Roman"/>
                    <w:color w:val="000000" w:themeColor="text1"/>
                    <w:sz w:val="24"/>
                    <w:szCs w:val="24"/>
                  </w:rPr>
                  <m:t>TBM</m:t>
                </m:r>
              </m:sub>
            </m:sSub>
          </m:e>
          <m:sup>
            <m:r>
              <w:rPr>
                <w:rFonts w:ascii="Cambria Math" w:hAnsi="Cambria Math" w:cs="Times New Roman"/>
                <w:color w:val="000000" w:themeColor="text1"/>
                <w:sz w:val="24"/>
                <w:szCs w:val="24"/>
              </w:rPr>
              <m:t>T</m:t>
            </m:r>
          </m:sup>
        </m:sSup>
      </m:oMath>
      <w:r w:rsidR="001B54FE" w:rsidRPr="00C30118">
        <w:rPr>
          <w:rFonts w:ascii="Times New Roman" w:hAnsi="Times New Roman" w:cs="Times New Roman"/>
          <w:color w:val="000000" w:themeColor="text1"/>
          <w:sz w:val="24"/>
          <w:szCs w:val="24"/>
        </w:rPr>
        <w:t xml:space="preserve">. </w:t>
      </w:r>
      <w:r w:rsidR="00197912">
        <w:rPr>
          <w:rFonts w:ascii="Times New Roman" w:hAnsi="Times New Roman" w:cs="Times New Roman"/>
          <w:color w:val="000000" w:themeColor="text1"/>
          <w:sz w:val="24"/>
          <w:szCs w:val="24"/>
        </w:rPr>
        <w:t xml:space="preserve"> </w:t>
      </w:r>
      <w:r w:rsidR="003448B0">
        <w:rPr>
          <w:rFonts w:ascii="Times New Roman" w:hAnsi="Times New Roman" w:cs="Times New Roman"/>
          <w:color w:val="000000" w:themeColor="text1"/>
          <w:sz w:val="24"/>
          <w:szCs w:val="24"/>
        </w:rPr>
        <w:t>In this work we consider only A1 form of hybrid texture matrix given above.</w:t>
      </w:r>
      <w:r w:rsidR="00DB2ED4">
        <w:rPr>
          <w:rFonts w:ascii="Times New Roman" w:hAnsi="Times New Roman" w:cs="Times New Roman"/>
          <w:color w:val="000000" w:themeColor="text1"/>
          <w:sz w:val="24"/>
          <w:szCs w:val="24"/>
        </w:rPr>
        <w:t xml:space="preserve"> Summary of work model is given in table below.</w:t>
      </w:r>
    </w:p>
    <w:p w14:paraId="040C6ED0" w14:textId="77777777" w:rsidR="005A12D4" w:rsidRDefault="005A12D4" w:rsidP="00F72983">
      <w:pPr>
        <w:pStyle w:val="HTMLPreformatted"/>
        <w:jc w:val="both"/>
        <w:rPr>
          <w:rFonts w:ascii="Times New Roman" w:hAnsi="Times New Roman" w:cs="Times New Roman"/>
          <w:color w:val="000000" w:themeColor="text1"/>
          <w:sz w:val="24"/>
          <w:szCs w:val="24"/>
        </w:rPr>
      </w:pPr>
    </w:p>
    <w:p w14:paraId="7DD10416" w14:textId="10901F46" w:rsidR="001B36B9" w:rsidRDefault="001B36B9" w:rsidP="00F72983">
      <w:pPr>
        <w:pStyle w:val="HTMLPreformatted"/>
        <w:jc w:val="both"/>
        <w:rPr>
          <w:rFonts w:ascii="Times New Roman" w:hAnsi="Times New Roman" w:cs="Times New Roman"/>
          <w:color w:val="000000" w:themeColor="text1"/>
          <w:sz w:val="24"/>
          <w:szCs w:val="24"/>
        </w:rPr>
      </w:pPr>
      <w:r w:rsidRPr="00C30118">
        <w:rPr>
          <w:rFonts w:ascii="Times New Roman" w:hAnsi="Times New Roman" w:cs="Times New Roman"/>
          <w:color w:val="000000" w:themeColor="text1"/>
          <w:sz w:val="24"/>
          <w:szCs w:val="24"/>
        </w:rPr>
        <w:t xml:space="preserve">The expressions for baryon asymmetry for all flavor regimes are given in </w:t>
      </w:r>
      <w:r w:rsidR="00D07B49" w:rsidRPr="00C30118">
        <w:rPr>
          <w:rFonts w:ascii="Times New Roman" w:hAnsi="Times New Roman" w:cs="Times New Roman"/>
          <w:b/>
          <w:bCs/>
          <w:color w:val="000000" w:themeColor="text1"/>
          <w:sz w:val="24"/>
          <w:szCs w:val="24"/>
        </w:rPr>
        <w:t>[15-18</w:t>
      </w:r>
      <w:r w:rsidR="00682DC4" w:rsidRPr="00C30118">
        <w:rPr>
          <w:rFonts w:ascii="Times New Roman" w:hAnsi="Times New Roman" w:cs="Times New Roman"/>
          <w:b/>
          <w:bCs/>
          <w:color w:val="000000" w:themeColor="text1"/>
          <w:sz w:val="24"/>
          <w:szCs w:val="24"/>
        </w:rPr>
        <w:t>]</w:t>
      </w:r>
      <w:r w:rsidR="00682DC4" w:rsidRPr="00C30118">
        <w:rPr>
          <w:rFonts w:ascii="Times New Roman" w:hAnsi="Times New Roman" w:cs="Times New Roman"/>
          <w:color w:val="000000" w:themeColor="text1"/>
          <w:sz w:val="24"/>
          <w:szCs w:val="24"/>
        </w:rPr>
        <w:t xml:space="preserve"> </w:t>
      </w:r>
      <w:r w:rsidRPr="00C30118">
        <w:rPr>
          <w:rFonts w:ascii="Times New Roman" w:hAnsi="Times New Roman" w:cs="Times New Roman"/>
          <w:color w:val="000000" w:themeColor="text1"/>
          <w:sz w:val="24"/>
          <w:szCs w:val="24"/>
        </w:rPr>
        <w:t xml:space="preserve">as well as our earlier work </w:t>
      </w:r>
      <w:r w:rsidR="00D07B49" w:rsidRPr="00C30118">
        <w:rPr>
          <w:rFonts w:ascii="Times New Roman" w:hAnsi="Times New Roman" w:cs="Times New Roman"/>
          <w:b/>
          <w:bCs/>
          <w:color w:val="000000" w:themeColor="text1"/>
          <w:sz w:val="24"/>
          <w:szCs w:val="24"/>
        </w:rPr>
        <w:t>[17</w:t>
      </w:r>
      <w:r w:rsidR="00682DC4" w:rsidRPr="00C30118">
        <w:rPr>
          <w:rFonts w:ascii="Times New Roman" w:hAnsi="Times New Roman" w:cs="Times New Roman"/>
          <w:b/>
          <w:bCs/>
          <w:color w:val="000000" w:themeColor="text1"/>
          <w:sz w:val="24"/>
          <w:szCs w:val="24"/>
        </w:rPr>
        <w:t>]</w:t>
      </w:r>
      <w:r w:rsidRPr="00C30118">
        <w:rPr>
          <w:rFonts w:ascii="Times New Roman" w:hAnsi="Times New Roman" w:cs="Times New Roman"/>
          <w:color w:val="000000" w:themeColor="text1"/>
          <w:sz w:val="24"/>
          <w:szCs w:val="24"/>
        </w:rPr>
        <w:t xml:space="preserve"> and hence not repeated here. We</w:t>
      </w:r>
      <w:r w:rsidR="00C33FBD" w:rsidRPr="00C30118">
        <w:rPr>
          <w:rFonts w:ascii="Times New Roman" w:hAnsi="Times New Roman" w:cs="Times New Roman"/>
          <w:color w:val="000000" w:themeColor="text1"/>
          <w:sz w:val="24"/>
          <w:szCs w:val="24"/>
        </w:rPr>
        <w:t xml:space="preserve"> choose the numerical factor Z</w:t>
      </w:r>
      <w:r w:rsidRPr="00C30118">
        <w:rPr>
          <w:rFonts w:ascii="Times New Roman" w:hAnsi="Times New Roman" w:cs="Times New Roman"/>
          <w:color w:val="000000" w:themeColor="text1"/>
          <w:sz w:val="24"/>
          <w:szCs w:val="24"/>
        </w:rPr>
        <w:t xml:space="preserve"> to be </w:t>
      </w:r>
      <m:oMath>
        <m:r>
          <w:rPr>
            <w:rFonts w:ascii="Cambria Math" w:hAnsi="Cambria Math" w:cs="Times New Roman"/>
            <w:color w:val="000000" w:themeColor="text1"/>
            <w:sz w:val="24"/>
            <w:szCs w:val="24"/>
          </w:rPr>
          <m:t xml:space="preserve">0.50,0.70,0.90 </m:t>
        </m:r>
      </m:oMath>
      <w:r w:rsidRPr="00C30118">
        <w:rPr>
          <w:rFonts w:ascii="Times New Roman" w:hAnsi="Times New Roman" w:cs="Times New Roman"/>
          <w:color w:val="000000" w:themeColor="text1"/>
          <w:sz w:val="24"/>
          <w:szCs w:val="24"/>
        </w:rPr>
        <w:t>which includes the scenarios where type II dominating, type I - type II seesaw contribute equally as well as type I seesaw dominating resp</w:t>
      </w:r>
      <w:r w:rsidR="00182DA8">
        <w:rPr>
          <w:rFonts w:ascii="Times New Roman" w:hAnsi="Times New Roman" w:cs="Times New Roman"/>
          <w:color w:val="000000" w:themeColor="text1"/>
          <w:sz w:val="24"/>
          <w:szCs w:val="24"/>
        </w:rPr>
        <w:t>ectively. We choose one value</w:t>
      </w:r>
      <w:r w:rsidRPr="00C30118">
        <w:rPr>
          <w:rFonts w:ascii="Times New Roman" w:hAnsi="Times New Roman" w:cs="Times New Roman"/>
          <w:color w:val="000000" w:themeColor="text1"/>
          <w:sz w:val="24"/>
          <w:szCs w:val="24"/>
        </w:rPr>
        <w:t xml:space="preserve"> of lightest neutrino mass one corresponding to purely hierarchical type light neutrino spectrum and the other giving rise to a quasi-degenerate type spectrum. The largest possible value of the lightest neutrino is chosen in such a way that the Planck bound on the sum of absolute neutrino masses is satisfied. This val</w:t>
      </w:r>
      <w:r w:rsidR="00C33FBD" w:rsidRPr="00C30118">
        <w:rPr>
          <w:rFonts w:ascii="Times New Roman" w:hAnsi="Times New Roman" w:cs="Times New Roman"/>
          <w:color w:val="000000" w:themeColor="text1"/>
          <w:sz w:val="24"/>
          <w:szCs w:val="24"/>
        </w:rPr>
        <w:t xml:space="preserve">ue turns out to be around </w:t>
      </w:r>
      <m:oMath>
        <m:r>
          <w:rPr>
            <w:rFonts w:ascii="Cambria Math" w:hAnsi="Cambria Math" w:cs="Times New Roman"/>
            <w:color w:val="000000" w:themeColor="text1"/>
            <w:sz w:val="24"/>
            <w:szCs w:val="24"/>
          </w:rPr>
          <m:t>0.07</m:t>
        </m:r>
      </m:oMath>
      <w:r w:rsidRPr="00C30118">
        <w:rPr>
          <w:rFonts w:ascii="Times New Roman" w:hAnsi="Times New Roman" w:cs="Times New Roman"/>
          <w:color w:val="000000" w:themeColor="text1"/>
          <w:sz w:val="24"/>
          <w:szCs w:val="24"/>
        </w:rPr>
        <w:t xml:space="preserve"> eV for normal hierarchy and </w:t>
      </w:r>
      <m:oMath>
        <m:r>
          <w:rPr>
            <w:rFonts w:ascii="Cambria Math" w:hAnsi="Cambria Math" w:cs="Times New Roman"/>
            <w:color w:val="000000" w:themeColor="text1"/>
            <w:sz w:val="24"/>
            <w:szCs w:val="24"/>
          </w:rPr>
          <m:t xml:space="preserve">0.065 </m:t>
        </m:r>
      </m:oMath>
      <w:r w:rsidR="00C33FBD" w:rsidRPr="00C30118">
        <w:rPr>
          <w:rFonts w:ascii="Times New Roman" w:hAnsi="Times New Roman" w:cs="Times New Roman"/>
          <w:color w:val="000000" w:themeColor="text1"/>
          <w:sz w:val="24"/>
          <w:szCs w:val="24"/>
        </w:rPr>
        <w:t xml:space="preserve"> eV for</w:t>
      </w:r>
      <w:r w:rsidRPr="00C30118">
        <w:rPr>
          <w:rFonts w:ascii="Times New Roman" w:hAnsi="Times New Roman" w:cs="Times New Roman"/>
          <w:color w:val="000000" w:themeColor="text1"/>
          <w:sz w:val="24"/>
          <w:szCs w:val="24"/>
        </w:rPr>
        <w:t xml:space="preserve"> inverted hierarchy. The smallest</w:t>
      </w:r>
      <w:r w:rsidR="00C33FBD" w:rsidRPr="00C30118">
        <w:rPr>
          <w:rFonts w:ascii="Times New Roman" w:hAnsi="Times New Roman" w:cs="Times New Roman"/>
          <w:color w:val="000000" w:themeColor="text1"/>
          <w:sz w:val="24"/>
          <w:szCs w:val="24"/>
        </w:rPr>
        <w:t xml:space="preserve"> value we choose to be </w:t>
      </w:r>
      <m:oMath>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10</m:t>
            </m:r>
          </m:e>
          <m:sup>
            <m:r>
              <w:rPr>
                <w:rFonts w:ascii="Cambria Math" w:hAnsi="Cambria Math" w:cs="Times New Roman"/>
                <w:color w:val="000000" w:themeColor="text1"/>
                <w:sz w:val="24"/>
                <w:szCs w:val="24"/>
              </w:rPr>
              <m:t>-6</m:t>
            </m:r>
          </m:sup>
        </m:sSup>
      </m:oMath>
      <w:r w:rsidRPr="00C30118">
        <w:rPr>
          <w:rFonts w:ascii="Times New Roman" w:hAnsi="Times New Roman" w:cs="Times New Roman"/>
          <w:color w:val="000000" w:themeColor="text1"/>
          <w:sz w:val="24"/>
          <w:szCs w:val="24"/>
        </w:rPr>
        <w:t xml:space="preserve"> eV for both the hierarchies. </w:t>
      </w:r>
      <w:r w:rsidR="00A44EB2">
        <w:rPr>
          <w:rFonts w:ascii="Times New Roman" w:hAnsi="Times New Roman" w:cs="Times New Roman"/>
          <w:color w:val="000000" w:themeColor="text1"/>
          <w:sz w:val="24"/>
          <w:szCs w:val="24"/>
        </w:rPr>
        <w:t>In our work we consider a particular value of lightest neutrino which is lying between upper and lower limit set by Planck bound.</w:t>
      </w:r>
      <w:r w:rsidR="00F72983">
        <w:rPr>
          <w:rFonts w:ascii="Times New Roman" w:hAnsi="Times New Roman" w:cs="Times New Roman"/>
          <w:color w:val="000000" w:themeColor="text1"/>
          <w:sz w:val="24"/>
          <w:szCs w:val="24"/>
        </w:rPr>
        <w:t xml:space="preserve"> In this work we choose the value of lightest neutrino mass is 0.001 eV.</w:t>
      </w:r>
      <w:r w:rsidR="00A44EB2">
        <w:rPr>
          <w:rFonts w:ascii="Times New Roman" w:hAnsi="Times New Roman" w:cs="Times New Roman"/>
          <w:color w:val="000000" w:themeColor="text1"/>
          <w:sz w:val="24"/>
          <w:szCs w:val="24"/>
        </w:rPr>
        <w:t xml:space="preserve"> </w:t>
      </w:r>
      <w:r w:rsidRPr="00C30118">
        <w:rPr>
          <w:rFonts w:ascii="Times New Roman" w:hAnsi="Times New Roman" w:cs="Times New Roman"/>
          <w:color w:val="000000" w:themeColor="text1"/>
          <w:sz w:val="24"/>
          <w:szCs w:val="24"/>
        </w:rPr>
        <w:t xml:space="preserve">We choose three different scenarios to study the baryon asymmetry of the Universe as discussed earlier. </w:t>
      </w:r>
    </w:p>
    <w:p w14:paraId="5696A9B7" w14:textId="77777777" w:rsidR="003262E2" w:rsidRPr="00C30118" w:rsidRDefault="003262E2" w:rsidP="00F72983">
      <w:pPr>
        <w:pStyle w:val="HTMLPreformatted"/>
        <w:jc w:val="both"/>
        <w:rPr>
          <w:rFonts w:ascii="Times New Roman" w:hAnsi="Times New Roman" w:cs="Times New Roman"/>
          <w:color w:val="000000" w:themeColor="text1"/>
          <w:sz w:val="24"/>
          <w:szCs w:val="24"/>
        </w:rPr>
      </w:pPr>
    </w:p>
    <w:p w14:paraId="6CF9B6B5" w14:textId="77777777" w:rsidR="00B97586" w:rsidRDefault="00B97586" w:rsidP="001B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p>
    <w:tbl>
      <w:tblPr>
        <w:tblStyle w:val="TableGrid"/>
        <w:tblW w:w="0" w:type="auto"/>
        <w:tblLook w:val="04A0" w:firstRow="1" w:lastRow="0" w:firstColumn="1" w:lastColumn="0" w:noHBand="0" w:noVBand="1"/>
      </w:tblPr>
      <w:tblGrid>
        <w:gridCol w:w="3192"/>
        <w:gridCol w:w="3192"/>
        <w:gridCol w:w="3192"/>
      </w:tblGrid>
      <w:tr w:rsidR="003262E2" w14:paraId="1B63DE84" w14:textId="77777777" w:rsidTr="003262E2">
        <w:tc>
          <w:tcPr>
            <w:tcW w:w="3192" w:type="dxa"/>
          </w:tcPr>
          <w:p w14:paraId="42E326CE" w14:textId="77777777" w:rsidR="003262E2" w:rsidRPr="009D359E" w:rsidRDefault="003262E2" w:rsidP="00F818CA">
            <w:pPr>
              <w:jc w:val="both"/>
              <w:rPr>
                <w:rFonts w:ascii="Times New Roman" w:eastAsia="Times New Roman" w:hAnsi="Times New Roman" w:cs="Times New Roman"/>
                <w:color w:val="000000" w:themeColor="text1"/>
                <w:sz w:val="24"/>
                <w:szCs w:val="24"/>
              </w:rPr>
            </w:pPr>
            <w:r w:rsidRPr="009D359E">
              <w:rPr>
                <w:rFonts w:ascii="Times New Roman" w:eastAsia="Times New Roman" w:hAnsi="Times New Roman" w:cs="Times New Roman"/>
                <w:color w:val="000000" w:themeColor="text1"/>
                <w:sz w:val="24"/>
                <w:szCs w:val="24"/>
              </w:rPr>
              <w:t xml:space="preserve">Model </w:t>
            </w:r>
          </w:p>
        </w:tc>
        <w:tc>
          <w:tcPr>
            <w:tcW w:w="3192" w:type="dxa"/>
          </w:tcPr>
          <w:p w14:paraId="1F5479CA" w14:textId="77777777" w:rsidR="003262E2" w:rsidRPr="009D359E" w:rsidRDefault="003262E2" w:rsidP="00F818CA">
            <w:pPr>
              <w:jc w:val="both"/>
              <w:rPr>
                <w:rFonts w:ascii="Times New Roman" w:eastAsia="Times New Roman" w:hAnsi="Times New Roman" w:cs="Times New Roman"/>
                <w:color w:val="000000" w:themeColor="text1"/>
                <w:sz w:val="24"/>
                <w:szCs w:val="24"/>
              </w:rPr>
            </w:pPr>
            <w:r w:rsidRPr="009D359E">
              <w:rPr>
                <w:rFonts w:ascii="Times New Roman" w:eastAsia="Times New Roman" w:hAnsi="Times New Roman" w:cs="Times New Roman"/>
                <w:color w:val="000000" w:themeColor="text1"/>
                <w:sz w:val="24"/>
                <w:szCs w:val="24"/>
              </w:rPr>
              <w:t>Type I seesaw contribution</w:t>
            </w:r>
          </w:p>
        </w:tc>
        <w:tc>
          <w:tcPr>
            <w:tcW w:w="3192" w:type="dxa"/>
          </w:tcPr>
          <w:p w14:paraId="06D102C4" w14:textId="77777777" w:rsidR="003262E2" w:rsidRPr="009D359E" w:rsidRDefault="003262E2" w:rsidP="00F818CA">
            <w:pPr>
              <w:jc w:val="both"/>
              <w:rPr>
                <w:rFonts w:ascii="Times New Roman" w:eastAsia="Times New Roman" w:hAnsi="Times New Roman" w:cs="Times New Roman"/>
                <w:color w:val="000000" w:themeColor="text1"/>
                <w:sz w:val="24"/>
                <w:szCs w:val="24"/>
              </w:rPr>
            </w:pPr>
            <w:r w:rsidRPr="009D359E">
              <w:rPr>
                <w:rFonts w:ascii="Times New Roman" w:eastAsia="Times New Roman" w:hAnsi="Times New Roman" w:cs="Times New Roman"/>
                <w:color w:val="000000" w:themeColor="text1"/>
                <w:sz w:val="24"/>
                <w:szCs w:val="24"/>
              </w:rPr>
              <w:t>Type II seesaw contribution</w:t>
            </w:r>
          </w:p>
        </w:tc>
      </w:tr>
      <w:tr w:rsidR="003262E2" w14:paraId="0A70A494" w14:textId="77777777" w:rsidTr="003262E2">
        <w:tc>
          <w:tcPr>
            <w:tcW w:w="3192" w:type="dxa"/>
          </w:tcPr>
          <w:p w14:paraId="615C221A" w14:textId="77777777" w:rsidR="003262E2" w:rsidRPr="009D359E" w:rsidRDefault="003262E2" w:rsidP="00F818CA">
            <w:pPr>
              <w:jc w:val="both"/>
              <w:rPr>
                <w:rFonts w:ascii="Times New Roman" w:eastAsia="Times New Roman" w:hAnsi="Times New Roman" w:cs="Times New Roman"/>
                <w:color w:val="000000" w:themeColor="text1"/>
                <w:sz w:val="24"/>
                <w:szCs w:val="24"/>
              </w:rPr>
            </w:pPr>
            <w:r w:rsidRPr="009D359E">
              <w:rPr>
                <w:rFonts w:ascii="Times New Roman" w:eastAsia="Times New Roman" w:hAnsi="Times New Roman" w:cs="Times New Roman"/>
                <w:color w:val="000000" w:themeColor="text1"/>
                <w:sz w:val="24"/>
                <w:szCs w:val="24"/>
              </w:rPr>
              <w:t>A1 texture with NH</w:t>
            </w:r>
          </w:p>
        </w:tc>
        <w:tc>
          <w:tcPr>
            <w:tcW w:w="3192" w:type="dxa"/>
          </w:tcPr>
          <w:p w14:paraId="26952979" w14:textId="77777777" w:rsidR="003262E2" w:rsidRPr="009D359E" w:rsidRDefault="003262E2" w:rsidP="00F818CA">
            <w:pPr>
              <w:jc w:val="both"/>
              <w:rPr>
                <w:rFonts w:ascii="Times New Roman" w:eastAsia="Times New Roman" w:hAnsi="Times New Roman" w:cs="Times New Roman"/>
                <w:color w:val="000000" w:themeColor="text1"/>
                <w:sz w:val="24"/>
                <w:szCs w:val="24"/>
              </w:rPr>
            </w:pPr>
            <w:r w:rsidRPr="009D359E">
              <w:rPr>
                <w:rFonts w:ascii="Times New Roman" w:eastAsia="Times New Roman" w:hAnsi="Times New Roman" w:cs="Times New Roman"/>
                <w:color w:val="000000" w:themeColor="text1"/>
                <w:sz w:val="24"/>
                <w:szCs w:val="24"/>
              </w:rPr>
              <w:t>50%</w:t>
            </w:r>
          </w:p>
        </w:tc>
        <w:tc>
          <w:tcPr>
            <w:tcW w:w="3192" w:type="dxa"/>
          </w:tcPr>
          <w:p w14:paraId="4364BB42" w14:textId="77777777" w:rsidR="003262E2" w:rsidRPr="009D359E" w:rsidRDefault="003262E2" w:rsidP="00F818CA">
            <w:pPr>
              <w:jc w:val="both"/>
              <w:rPr>
                <w:rFonts w:ascii="Times New Roman" w:eastAsia="Times New Roman" w:hAnsi="Times New Roman" w:cs="Times New Roman"/>
                <w:color w:val="000000" w:themeColor="text1"/>
                <w:sz w:val="24"/>
                <w:szCs w:val="24"/>
              </w:rPr>
            </w:pPr>
            <w:r w:rsidRPr="009D359E">
              <w:rPr>
                <w:rFonts w:ascii="Times New Roman" w:eastAsia="Times New Roman" w:hAnsi="Times New Roman" w:cs="Times New Roman"/>
                <w:color w:val="000000" w:themeColor="text1"/>
                <w:sz w:val="24"/>
                <w:szCs w:val="24"/>
              </w:rPr>
              <w:t>50%</w:t>
            </w:r>
          </w:p>
        </w:tc>
      </w:tr>
      <w:tr w:rsidR="003262E2" w14:paraId="3D5CF1BD" w14:textId="77777777" w:rsidTr="003262E2">
        <w:tc>
          <w:tcPr>
            <w:tcW w:w="3192" w:type="dxa"/>
          </w:tcPr>
          <w:p w14:paraId="1E666DD3" w14:textId="77777777" w:rsidR="003262E2" w:rsidRPr="009D359E" w:rsidRDefault="003262E2" w:rsidP="00F818CA">
            <w:pPr>
              <w:jc w:val="both"/>
              <w:rPr>
                <w:rFonts w:ascii="Times New Roman" w:eastAsia="Times New Roman" w:hAnsi="Times New Roman" w:cs="Times New Roman"/>
                <w:color w:val="000000" w:themeColor="text1"/>
                <w:sz w:val="24"/>
                <w:szCs w:val="24"/>
              </w:rPr>
            </w:pPr>
            <w:r w:rsidRPr="009D359E">
              <w:rPr>
                <w:rFonts w:ascii="Times New Roman" w:eastAsia="Times New Roman" w:hAnsi="Times New Roman" w:cs="Times New Roman"/>
                <w:color w:val="000000" w:themeColor="text1"/>
                <w:sz w:val="24"/>
                <w:szCs w:val="24"/>
              </w:rPr>
              <w:t>A1 texture with NH</w:t>
            </w:r>
          </w:p>
        </w:tc>
        <w:tc>
          <w:tcPr>
            <w:tcW w:w="3192" w:type="dxa"/>
          </w:tcPr>
          <w:p w14:paraId="5A9009FF" w14:textId="77777777" w:rsidR="003262E2" w:rsidRPr="009D359E" w:rsidRDefault="003262E2" w:rsidP="00F818CA">
            <w:pPr>
              <w:jc w:val="both"/>
              <w:rPr>
                <w:rFonts w:ascii="Times New Roman" w:eastAsia="Times New Roman" w:hAnsi="Times New Roman" w:cs="Times New Roman"/>
                <w:color w:val="000000" w:themeColor="text1"/>
                <w:sz w:val="24"/>
                <w:szCs w:val="24"/>
              </w:rPr>
            </w:pPr>
            <w:r w:rsidRPr="009D359E">
              <w:rPr>
                <w:rFonts w:ascii="Times New Roman" w:eastAsia="Times New Roman" w:hAnsi="Times New Roman" w:cs="Times New Roman"/>
                <w:color w:val="000000" w:themeColor="text1"/>
                <w:sz w:val="24"/>
                <w:szCs w:val="24"/>
              </w:rPr>
              <w:t>70%</w:t>
            </w:r>
          </w:p>
        </w:tc>
        <w:tc>
          <w:tcPr>
            <w:tcW w:w="3192" w:type="dxa"/>
          </w:tcPr>
          <w:p w14:paraId="62DC6D60" w14:textId="77777777" w:rsidR="003262E2" w:rsidRPr="009D359E" w:rsidRDefault="003262E2" w:rsidP="00F818CA">
            <w:pPr>
              <w:jc w:val="both"/>
              <w:rPr>
                <w:rFonts w:ascii="Times New Roman" w:eastAsia="Times New Roman" w:hAnsi="Times New Roman" w:cs="Times New Roman"/>
                <w:color w:val="000000" w:themeColor="text1"/>
                <w:sz w:val="24"/>
                <w:szCs w:val="24"/>
              </w:rPr>
            </w:pPr>
            <w:r w:rsidRPr="009D359E">
              <w:rPr>
                <w:rFonts w:ascii="Times New Roman" w:eastAsia="Times New Roman" w:hAnsi="Times New Roman" w:cs="Times New Roman"/>
                <w:color w:val="000000" w:themeColor="text1"/>
                <w:sz w:val="24"/>
                <w:szCs w:val="24"/>
              </w:rPr>
              <w:t>30%</w:t>
            </w:r>
          </w:p>
        </w:tc>
      </w:tr>
      <w:tr w:rsidR="003262E2" w14:paraId="7C760E1A" w14:textId="77777777" w:rsidTr="003262E2">
        <w:tc>
          <w:tcPr>
            <w:tcW w:w="3192" w:type="dxa"/>
          </w:tcPr>
          <w:p w14:paraId="31B2AEC9" w14:textId="77777777" w:rsidR="003262E2" w:rsidRPr="009D359E" w:rsidRDefault="003262E2" w:rsidP="00F818CA">
            <w:pPr>
              <w:jc w:val="both"/>
              <w:rPr>
                <w:rFonts w:ascii="Times New Roman" w:eastAsia="Times New Roman" w:hAnsi="Times New Roman" w:cs="Times New Roman"/>
                <w:color w:val="000000" w:themeColor="text1"/>
                <w:sz w:val="24"/>
                <w:szCs w:val="24"/>
              </w:rPr>
            </w:pPr>
            <w:r w:rsidRPr="009D359E">
              <w:rPr>
                <w:rFonts w:ascii="Times New Roman" w:eastAsia="Times New Roman" w:hAnsi="Times New Roman" w:cs="Times New Roman"/>
                <w:color w:val="000000" w:themeColor="text1"/>
                <w:sz w:val="24"/>
                <w:szCs w:val="24"/>
              </w:rPr>
              <w:t>A1 texture with NH</w:t>
            </w:r>
          </w:p>
        </w:tc>
        <w:tc>
          <w:tcPr>
            <w:tcW w:w="3192" w:type="dxa"/>
          </w:tcPr>
          <w:p w14:paraId="2EE827AB" w14:textId="77777777" w:rsidR="003262E2" w:rsidRPr="009D359E" w:rsidRDefault="003262E2" w:rsidP="00F818CA">
            <w:pPr>
              <w:jc w:val="both"/>
              <w:rPr>
                <w:rFonts w:ascii="Times New Roman" w:eastAsia="Times New Roman" w:hAnsi="Times New Roman" w:cs="Times New Roman"/>
                <w:color w:val="000000" w:themeColor="text1"/>
                <w:sz w:val="24"/>
                <w:szCs w:val="24"/>
              </w:rPr>
            </w:pPr>
            <w:r w:rsidRPr="009D359E">
              <w:rPr>
                <w:rFonts w:ascii="Times New Roman" w:eastAsia="Times New Roman" w:hAnsi="Times New Roman" w:cs="Times New Roman"/>
                <w:color w:val="000000" w:themeColor="text1"/>
                <w:sz w:val="24"/>
                <w:szCs w:val="24"/>
              </w:rPr>
              <w:t>90%</w:t>
            </w:r>
          </w:p>
        </w:tc>
        <w:tc>
          <w:tcPr>
            <w:tcW w:w="3192" w:type="dxa"/>
          </w:tcPr>
          <w:p w14:paraId="1B468C03" w14:textId="77777777" w:rsidR="003262E2" w:rsidRPr="009D359E" w:rsidRDefault="003262E2" w:rsidP="00F818CA">
            <w:pPr>
              <w:jc w:val="both"/>
              <w:rPr>
                <w:rFonts w:ascii="Times New Roman" w:eastAsia="Times New Roman" w:hAnsi="Times New Roman" w:cs="Times New Roman"/>
                <w:color w:val="000000" w:themeColor="text1"/>
                <w:sz w:val="24"/>
                <w:szCs w:val="24"/>
              </w:rPr>
            </w:pPr>
            <w:r w:rsidRPr="009D359E">
              <w:rPr>
                <w:rFonts w:ascii="Times New Roman" w:eastAsia="Times New Roman" w:hAnsi="Times New Roman" w:cs="Times New Roman"/>
                <w:color w:val="000000" w:themeColor="text1"/>
                <w:sz w:val="24"/>
                <w:szCs w:val="24"/>
              </w:rPr>
              <w:t>10%</w:t>
            </w:r>
          </w:p>
        </w:tc>
      </w:tr>
      <w:tr w:rsidR="003262E2" w14:paraId="67164CE6" w14:textId="77777777" w:rsidTr="003262E2">
        <w:tc>
          <w:tcPr>
            <w:tcW w:w="3192" w:type="dxa"/>
          </w:tcPr>
          <w:p w14:paraId="5807F26E" w14:textId="77777777" w:rsidR="003262E2" w:rsidRPr="009D359E" w:rsidRDefault="003262E2" w:rsidP="00F818CA">
            <w:pPr>
              <w:jc w:val="both"/>
              <w:rPr>
                <w:rFonts w:ascii="Times New Roman" w:eastAsia="Times New Roman" w:hAnsi="Times New Roman" w:cs="Times New Roman"/>
                <w:color w:val="000000" w:themeColor="text1"/>
                <w:sz w:val="24"/>
                <w:szCs w:val="24"/>
              </w:rPr>
            </w:pPr>
            <w:r w:rsidRPr="009D359E">
              <w:rPr>
                <w:rFonts w:ascii="Times New Roman" w:eastAsia="Times New Roman" w:hAnsi="Times New Roman" w:cs="Times New Roman"/>
                <w:color w:val="000000" w:themeColor="text1"/>
                <w:sz w:val="24"/>
                <w:szCs w:val="24"/>
              </w:rPr>
              <w:t>A1 texture with IH</w:t>
            </w:r>
          </w:p>
        </w:tc>
        <w:tc>
          <w:tcPr>
            <w:tcW w:w="3192" w:type="dxa"/>
          </w:tcPr>
          <w:p w14:paraId="43EC50E2" w14:textId="77777777" w:rsidR="003262E2" w:rsidRPr="009D359E" w:rsidRDefault="003262E2" w:rsidP="00F818CA">
            <w:pPr>
              <w:jc w:val="both"/>
              <w:rPr>
                <w:rFonts w:ascii="Times New Roman" w:eastAsia="Times New Roman" w:hAnsi="Times New Roman" w:cs="Times New Roman"/>
                <w:color w:val="000000" w:themeColor="text1"/>
                <w:sz w:val="24"/>
                <w:szCs w:val="24"/>
              </w:rPr>
            </w:pPr>
            <w:r w:rsidRPr="009D359E">
              <w:rPr>
                <w:rFonts w:ascii="Times New Roman" w:eastAsia="Times New Roman" w:hAnsi="Times New Roman" w:cs="Times New Roman"/>
                <w:color w:val="000000" w:themeColor="text1"/>
                <w:sz w:val="24"/>
                <w:szCs w:val="24"/>
              </w:rPr>
              <w:t>50%</w:t>
            </w:r>
          </w:p>
        </w:tc>
        <w:tc>
          <w:tcPr>
            <w:tcW w:w="3192" w:type="dxa"/>
          </w:tcPr>
          <w:p w14:paraId="5BE7CFA8" w14:textId="77777777" w:rsidR="003262E2" w:rsidRPr="009D359E" w:rsidRDefault="003262E2" w:rsidP="00F818CA">
            <w:pPr>
              <w:jc w:val="both"/>
              <w:rPr>
                <w:rFonts w:ascii="Times New Roman" w:eastAsia="Times New Roman" w:hAnsi="Times New Roman" w:cs="Times New Roman"/>
                <w:color w:val="000000" w:themeColor="text1"/>
                <w:sz w:val="24"/>
                <w:szCs w:val="24"/>
              </w:rPr>
            </w:pPr>
            <w:r w:rsidRPr="009D359E">
              <w:rPr>
                <w:rFonts w:ascii="Times New Roman" w:eastAsia="Times New Roman" w:hAnsi="Times New Roman" w:cs="Times New Roman"/>
                <w:color w:val="000000" w:themeColor="text1"/>
                <w:sz w:val="24"/>
                <w:szCs w:val="24"/>
              </w:rPr>
              <w:t>50%</w:t>
            </w:r>
          </w:p>
        </w:tc>
      </w:tr>
      <w:tr w:rsidR="003262E2" w14:paraId="61B7F67B" w14:textId="77777777" w:rsidTr="003262E2">
        <w:tc>
          <w:tcPr>
            <w:tcW w:w="3192" w:type="dxa"/>
          </w:tcPr>
          <w:p w14:paraId="5D9110D5" w14:textId="77777777" w:rsidR="003262E2" w:rsidRPr="009D359E" w:rsidRDefault="003262E2" w:rsidP="00F818CA">
            <w:pPr>
              <w:jc w:val="both"/>
              <w:rPr>
                <w:rFonts w:ascii="Times New Roman" w:eastAsia="Times New Roman" w:hAnsi="Times New Roman" w:cs="Times New Roman"/>
                <w:color w:val="000000" w:themeColor="text1"/>
                <w:sz w:val="24"/>
                <w:szCs w:val="24"/>
              </w:rPr>
            </w:pPr>
            <w:r w:rsidRPr="009D359E">
              <w:rPr>
                <w:rFonts w:ascii="Times New Roman" w:eastAsia="Times New Roman" w:hAnsi="Times New Roman" w:cs="Times New Roman"/>
                <w:color w:val="000000" w:themeColor="text1"/>
                <w:sz w:val="24"/>
                <w:szCs w:val="24"/>
              </w:rPr>
              <w:t>A1 texture with IH</w:t>
            </w:r>
          </w:p>
        </w:tc>
        <w:tc>
          <w:tcPr>
            <w:tcW w:w="3192" w:type="dxa"/>
          </w:tcPr>
          <w:p w14:paraId="213FB032" w14:textId="77777777" w:rsidR="003262E2" w:rsidRPr="009D359E" w:rsidRDefault="003262E2" w:rsidP="00F818CA">
            <w:pPr>
              <w:jc w:val="both"/>
              <w:rPr>
                <w:rFonts w:ascii="Times New Roman" w:eastAsia="Times New Roman" w:hAnsi="Times New Roman" w:cs="Times New Roman"/>
                <w:color w:val="000000" w:themeColor="text1"/>
                <w:sz w:val="24"/>
                <w:szCs w:val="24"/>
              </w:rPr>
            </w:pPr>
            <w:r w:rsidRPr="009D359E">
              <w:rPr>
                <w:rFonts w:ascii="Times New Roman" w:eastAsia="Times New Roman" w:hAnsi="Times New Roman" w:cs="Times New Roman"/>
                <w:color w:val="000000" w:themeColor="text1"/>
                <w:sz w:val="24"/>
                <w:szCs w:val="24"/>
              </w:rPr>
              <w:t>70%</w:t>
            </w:r>
          </w:p>
        </w:tc>
        <w:tc>
          <w:tcPr>
            <w:tcW w:w="3192" w:type="dxa"/>
          </w:tcPr>
          <w:p w14:paraId="23572876" w14:textId="77777777" w:rsidR="003262E2" w:rsidRPr="009D359E" w:rsidRDefault="003262E2" w:rsidP="00F818CA">
            <w:pPr>
              <w:jc w:val="both"/>
              <w:rPr>
                <w:rFonts w:ascii="Times New Roman" w:eastAsia="Times New Roman" w:hAnsi="Times New Roman" w:cs="Times New Roman"/>
                <w:color w:val="000000" w:themeColor="text1"/>
                <w:sz w:val="24"/>
                <w:szCs w:val="24"/>
              </w:rPr>
            </w:pPr>
            <w:r w:rsidRPr="009D359E">
              <w:rPr>
                <w:rFonts w:ascii="Times New Roman" w:eastAsia="Times New Roman" w:hAnsi="Times New Roman" w:cs="Times New Roman"/>
                <w:color w:val="000000" w:themeColor="text1"/>
                <w:sz w:val="24"/>
                <w:szCs w:val="24"/>
              </w:rPr>
              <w:t>30%</w:t>
            </w:r>
          </w:p>
        </w:tc>
      </w:tr>
      <w:tr w:rsidR="003262E2" w14:paraId="4F8C5251" w14:textId="77777777" w:rsidTr="003262E2">
        <w:tc>
          <w:tcPr>
            <w:tcW w:w="3192" w:type="dxa"/>
          </w:tcPr>
          <w:p w14:paraId="6977AEB0" w14:textId="77777777" w:rsidR="003262E2" w:rsidRPr="009D359E" w:rsidRDefault="003262E2" w:rsidP="00F818CA">
            <w:pPr>
              <w:rPr>
                <w:rFonts w:ascii="Times New Roman" w:eastAsia="Times New Roman" w:hAnsi="Times New Roman" w:cs="Times New Roman"/>
                <w:color w:val="000000" w:themeColor="text1"/>
                <w:sz w:val="24"/>
                <w:szCs w:val="24"/>
              </w:rPr>
            </w:pPr>
            <w:r w:rsidRPr="009D359E">
              <w:rPr>
                <w:rFonts w:ascii="Times New Roman" w:eastAsia="Times New Roman" w:hAnsi="Times New Roman" w:cs="Times New Roman"/>
                <w:color w:val="000000" w:themeColor="text1"/>
                <w:sz w:val="24"/>
                <w:szCs w:val="24"/>
              </w:rPr>
              <w:t>A1 texture with IH</w:t>
            </w:r>
          </w:p>
        </w:tc>
        <w:tc>
          <w:tcPr>
            <w:tcW w:w="3192" w:type="dxa"/>
          </w:tcPr>
          <w:p w14:paraId="2F758642" w14:textId="77777777" w:rsidR="003262E2" w:rsidRPr="009D359E" w:rsidRDefault="003262E2" w:rsidP="00F818CA">
            <w:pPr>
              <w:rPr>
                <w:rFonts w:ascii="Times New Roman" w:eastAsia="Times New Roman" w:hAnsi="Times New Roman" w:cs="Times New Roman"/>
                <w:color w:val="000000" w:themeColor="text1"/>
                <w:sz w:val="24"/>
                <w:szCs w:val="24"/>
              </w:rPr>
            </w:pPr>
            <w:r w:rsidRPr="009D359E">
              <w:rPr>
                <w:rFonts w:ascii="Times New Roman" w:eastAsia="Times New Roman" w:hAnsi="Times New Roman" w:cs="Times New Roman"/>
                <w:color w:val="000000" w:themeColor="text1"/>
                <w:sz w:val="24"/>
                <w:szCs w:val="24"/>
              </w:rPr>
              <w:t>90%</w:t>
            </w:r>
          </w:p>
        </w:tc>
        <w:tc>
          <w:tcPr>
            <w:tcW w:w="3192" w:type="dxa"/>
          </w:tcPr>
          <w:p w14:paraId="4AAC502B" w14:textId="77777777" w:rsidR="003262E2" w:rsidRDefault="003262E2" w:rsidP="00F818CA">
            <w:r w:rsidRPr="009D359E">
              <w:rPr>
                <w:rFonts w:ascii="Times New Roman" w:eastAsia="Times New Roman" w:hAnsi="Times New Roman" w:cs="Times New Roman"/>
                <w:color w:val="000000" w:themeColor="text1"/>
                <w:sz w:val="24"/>
                <w:szCs w:val="24"/>
              </w:rPr>
              <w:t>10</w:t>
            </w:r>
            <w:r>
              <w:rPr>
                <w:rFonts w:ascii="Times New Roman" w:eastAsia="Times New Roman" w:hAnsi="Times New Roman" w:cs="Times New Roman"/>
                <w:color w:val="000000" w:themeColor="text1"/>
                <w:sz w:val="24"/>
                <w:szCs w:val="24"/>
              </w:rPr>
              <w:t>%</w:t>
            </w:r>
          </w:p>
        </w:tc>
      </w:tr>
    </w:tbl>
    <w:p w14:paraId="553EDF51" w14:textId="77777777" w:rsidR="00A93579" w:rsidRDefault="003262E2" w:rsidP="003262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3262E2">
        <w:rPr>
          <w:rFonts w:ascii="Times New Roman" w:eastAsia="Times New Roman" w:hAnsi="Times New Roman" w:cs="Times New Roman"/>
          <w:color w:val="000000" w:themeColor="text1"/>
          <w:sz w:val="24"/>
          <w:szCs w:val="24"/>
        </w:rPr>
        <w:lastRenderedPageBreak/>
        <w:t>%</w:t>
      </w:r>
    </w:p>
    <w:p w14:paraId="680A03DC" w14:textId="77777777" w:rsidR="00B97586" w:rsidRDefault="00B45773" w:rsidP="001B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noProof/>
          <w:color w:val="000000" w:themeColor="text1"/>
          <w:sz w:val="24"/>
          <w:szCs w:val="24"/>
          <w:lang w:val="en-IN" w:eastAsia="en-IN" w:bidi="ar-SA"/>
        </w:rPr>
        <w:drawing>
          <wp:inline distT="0" distB="0" distL="0" distR="0" wp14:anchorId="684BC8AD" wp14:editId="3E5E9473">
            <wp:extent cx="2895600" cy="14763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jpg"/>
                    <pic:cNvPicPr/>
                  </pic:nvPicPr>
                  <pic:blipFill>
                    <a:blip r:embed="rId5">
                      <a:extLst>
                        <a:ext uri="{28A0092B-C50C-407E-A947-70E740481C1C}">
                          <a14:useLocalDpi xmlns:a14="http://schemas.microsoft.com/office/drawing/2010/main" val="0"/>
                        </a:ext>
                      </a:extLst>
                    </a:blip>
                    <a:stretch>
                      <a:fillRect/>
                    </a:stretch>
                  </pic:blipFill>
                  <pic:spPr>
                    <a:xfrm>
                      <a:off x="0" y="0"/>
                      <a:ext cx="2897905" cy="1477550"/>
                    </a:xfrm>
                    <a:prstGeom prst="rect">
                      <a:avLst/>
                    </a:prstGeom>
                  </pic:spPr>
                </pic:pic>
              </a:graphicData>
            </a:graphic>
          </wp:inline>
        </w:drawing>
      </w:r>
      <w:r>
        <w:rPr>
          <w:rFonts w:ascii="Times New Roman" w:eastAsia="Times New Roman" w:hAnsi="Times New Roman" w:cs="Times New Roman"/>
          <w:noProof/>
          <w:color w:val="000000" w:themeColor="text1"/>
          <w:sz w:val="24"/>
          <w:szCs w:val="24"/>
          <w:lang w:val="en-IN" w:eastAsia="en-IN" w:bidi="ar-SA"/>
        </w:rPr>
        <w:drawing>
          <wp:inline distT="0" distB="0" distL="0" distR="0" wp14:anchorId="4D71E66E" wp14:editId="25A1DDF5">
            <wp:extent cx="2971800" cy="1447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2.jpg"/>
                    <pic:cNvPicPr/>
                  </pic:nvPicPr>
                  <pic:blipFill>
                    <a:blip r:embed="rId6">
                      <a:extLst>
                        <a:ext uri="{28A0092B-C50C-407E-A947-70E740481C1C}">
                          <a14:useLocalDpi xmlns:a14="http://schemas.microsoft.com/office/drawing/2010/main" val="0"/>
                        </a:ext>
                      </a:extLst>
                    </a:blip>
                    <a:stretch>
                      <a:fillRect/>
                    </a:stretch>
                  </pic:blipFill>
                  <pic:spPr>
                    <a:xfrm>
                      <a:off x="0" y="0"/>
                      <a:ext cx="2972274" cy="1448031"/>
                    </a:xfrm>
                    <a:prstGeom prst="rect">
                      <a:avLst/>
                    </a:prstGeom>
                  </pic:spPr>
                </pic:pic>
              </a:graphicData>
            </a:graphic>
          </wp:inline>
        </w:drawing>
      </w:r>
      <w:r>
        <w:rPr>
          <w:rFonts w:ascii="Times New Roman" w:eastAsia="Times New Roman" w:hAnsi="Times New Roman" w:cs="Times New Roman"/>
          <w:noProof/>
          <w:color w:val="000000" w:themeColor="text1"/>
          <w:sz w:val="24"/>
          <w:szCs w:val="24"/>
          <w:lang w:val="en-IN" w:eastAsia="en-IN" w:bidi="ar-SA"/>
        </w:rPr>
        <w:drawing>
          <wp:inline distT="0" distB="0" distL="0" distR="0" wp14:anchorId="4DCCCB3B" wp14:editId="449D7E5C">
            <wp:extent cx="2895600" cy="15335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3.jpg"/>
                    <pic:cNvPicPr/>
                  </pic:nvPicPr>
                  <pic:blipFill>
                    <a:blip r:embed="rId7">
                      <a:extLst>
                        <a:ext uri="{28A0092B-C50C-407E-A947-70E740481C1C}">
                          <a14:useLocalDpi xmlns:a14="http://schemas.microsoft.com/office/drawing/2010/main" val="0"/>
                        </a:ext>
                      </a:extLst>
                    </a:blip>
                    <a:stretch>
                      <a:fillRect/>
                    </a:stretch>
                  </pic:blipFill>
                  <pic:spPr>
                    <a:xfrm>
                      <a:off x="0" y="0"/>
                      <a:ext cx="2895600" cy="1533525"/>
                    </a:xfrm>
                    <a:prstGeom prst="rect">
                      <a:avLst/>
                    </a:prstGeom>
                  </pic:spPr>
                </pic:pic>
              </a:graphicData>
            </a:graphic>
          </wp:inline>
        </w:drawing>
      </w:r>
      <w:r>
        <w:rPr>
          <w:rFonts w:ascii="Times New Roman" w:eastAsia="Times New Roman" w:hAnsi="Times New Roman" w:cs="Times New Roman"/>
          <w:noProof/>
          <w:color w:val="000000" w:themeColor="text1"/>
          <w:sz w:val="24"/>
          <w:szCs w:val="24"/>
          <w:lang w:val="en-IN" w:eastAsia="en-IN" w:bidi="ar-SA"/>
        </w:rPr>
        <w:drawing>
          <wp:inline distT="0" distB="0" distL="0" distR="0" wp14:anchorId="690566C9" wp14:editId="0F452548">
            <wp:extent cx="3048000" cy="14741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jpg"/>
                    <pic:cNvPicPr/>
                  </pic:nvPicPr>
                  <pic:blipFill>
                    <a:blip r:embed="rId8">
                      <a:extLst>
                        <a:ext uri="{28A0092B-C50C-407E-A947-70E740481C1C}">
                          <a14:useLocalDpi xmlns:a14="http://schemas.microsoft.com/office/drawing/2010/main" val="0"/>
                        </a:ext>
                      </a:extLst>
                    </a:blip>
                    <a:stretch>
                      <a:fillRect/>
                    </a:stretch>
                  </pic:blipFill>
                  <pic:spPr>
                    <a:xfrm>
                      <a:off x="0" y="0"/>
                      <a:ext cx="3053114" cy="1476610"/>
                    </a:xfrm>
                    <a:prstGeom prst="rect">
                      <a:avLst/>
                    </a:prstGeom>
                  </pic:spPr>
                </pic:pic>
              </a:graphicData>
            </a:graphic>
          </wp:inline>
        </w:drawing>
      </w:r>
      <w:r>
        <w:rPr>
          <w:rFonts w:ascii="Times New Roman" w:eastAsia="Times New Roman" w:hAnsi="Times New Roman" w:cs="Times New Roman"/>
          <w:noProof/>
          <w:color w:val="000000" w:themeColor="text1"/>
          <w:sz w:val="24"/>
          <w:szCs w:val="24"/>
          <w:lang w:val="en-IN" w:eastAsia="en-IN" w:bidi="ar-SA"/>
        </w:rPr>
        <w:drawing>
          <wp:inline distT="0" distB="0" distL="0" distR="0" wp14:anchorId="6AB40316" wp14:editId="16E74B38">
            <wp:extent cx="2790825" cy="156849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2.jpg"/>
                    <pic:cNvPicPr/>
                  </pic:nvPicPr>
                  <pic:blipFill>
                    <a:blip r:embed="rId9">
                      <a:extLst>
                        <a:ext uri="{28A0092B-C50C-407E-A947-70E740481C1C}">
                          <a14:useLocalDpi xmlns:a14="http://schemas.microsoft.com/office/drawing/2010/main" val="0"/>
                        </a:ext>
                      </a:extLst>
                    </a:blip>
                    <a:stretch>
                      <a:fillRect/>
                    </a:stretch>
                  </pic:blipFill>
                  <pic:spPr>
                    <a:xfrm>
                      <a:off x="0" y="0"/>
                      <a:ext cx="2797016" cy="1571976"/>
                    </a:xfrm>
                    <a:prstGeom prst="rect">
                      <a:avLst/>
                    </a:prstGeom>
                  </pic:spPr>
                </pic:pic>
              </a:graphicData>
            </a:graphic>
          </wp:inline>
        </w:drawing>
      </w:r>
      <w:r>
        <w:rPr>
          <w:rFonts w:ascii="Times New Roman" w:eastAsia="Times New Roman" w:hAnsi="Times New Roman" w:cs="Times New Roman"/>
          <w:noProof/>
          <w:color w:val="000000" w:themeColor="text1"/>
          <w:sz w:val="24"/>
          <w:szCs w:val="24"/>
          <w:lang w:val="en-IN" w:eastAsia="en-IN" w:bidi="ar-SA"/>
        </w:rPr>
        <w:drawing>
          <wp:inline distT="0" distB="0" distL="0" distR="0" wp14:anchorId="423D7038" wp14:editId="4A06FC1F">
            <wp:extent cx="3143250" cy="15906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3.jpg"/>
                    <pic:cNvPicPr/>
                  </pic:nvPicPr>
                  <pic:blipFill>
                    <a:blip r:embed="rId10">
                      <a:extLst>
                        <a:ext uri="{28A0092B-C50C-407E-A947-70E740481C1C}">
                          <a14:useLocalDpi xmlns:a14="http://schemas.microsoft.com/office/drawing/2010/main" val="0"/>
                        </a:ext>
                      </a:extLst>
                    </a:blip>
                    <a:stretch>
                      <a:fillRect/>
                    </a:stretch>
                  </pic:blipFill>
                  <pic:spPr>
                    <a:xfrm>
                      <a:off x="0" y="0"/>
                      <a:ext cx="3151815" cy="1595009"/>
                    </a:xfrm>
                    <a:prstGeom prst="rect">
                      <a:avLst/>
                    </a:prstGeom>
                  </pic:spPr>
                </pic:pic>
              </a:graphicData>
            </a:graphic>
          </wp:inline>
        </w:drawing>
      </w:r>
    </w:p>
    <w:p w14:paraId="6342FC2A" w14:textId="77777777" w:rsidR="00B97586" w:rsidRDefault="00B97586" w:rsidP="001B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p>
    <w:p w14:paraId="1BD0D105" w14:textId="77777777" w:rsidR="00B45773" w:rsidRDefault="002D4C8D" w:rsidP="002D4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Fig1:Baryon asymmetry with the variation of parameter a-b</w:t>
      </w:r>
    </w:p>
    <w:p w14:paraId="34EF66A9" w14:textId="77777777" w:rsidR="002D4C8D" w:rsidRDefault="002D4C8D" w:rsidP="002D4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themeColor="text1"/>
          <w:sz w:val="24"/>
          <w:szCs w:val="24"/>
        </w:rPr>
      </w:pPr>
    </w:p>
    <w:p w14:paraId="5F4243EC" w14:textId="77777777" w:rsidR="00B45773" w:rsidRDefault="00B45773" w:rsidP="001B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p>
    <w:p w14:paraId="0C34AF78" w14:textId="77777777" w:rsidR="001B36B9" w:rsidRPr="00A20EE4" w:rsidRDefault="001B36B9" w:rsidP="00A20EE4">
      <w:pPr>
        <w:pStyle w:val="ListParagraph"/>
        <w:numPr>
          <w:ilvl w:val="0"/>
          <w:numId w:val="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color w:val="000000" w:themeColor="text1"/>
          <w:sz w:val="28"/>
        </w:rPr>
      </w:pPr>
      <w:r w:rsidRPr="00A20EE4">
        <w:rPr>
          <w:rFonts w:ascii="Times New Roman" w:hAnsi="Times New Roman" w:cs="Times New Roman"/>
          <w:b/>
          <w:bCs/>
          <w:color w:val="000000" w:themeColor="text1"/>
          <w:sz w:val="28"/>
        </w:rPr>
        <w:t>Results and Conclusion</w:t>
      </w:r>
    </w:p>
    <w:p w14:paraId="5C3C564C" w14:textId="77777777" w:rsidR="007459F9" w:rsidRPr="00C7295F" w:rsidRDefault="007459F9" w:rsidP="001B36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color w:val="000000" w:themeColor="text1"/>
          <w:sz w:val="28"/>
        </w:rPr>
      </w:pPr>
    </w:p>
    <w:p w14:paraId="11C79B4C" w14:textId="26834F39" w:rsidR="007459F9" w:rsidRDefault="00A25662" w:rsidP="00745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C30118">
        <w:rPr>
          <w:rFonts w:ascii="Times New Roman" w:eastAsia="Times New Roman" w:hAnsi="Times New Roman" w:cs="Times New Roman"/>
          <w:color w:val="000000" w:themeColor="text1"/>
          <w:sz w:val="24"/>
          <w:szCs w:val="24"/>
        </w:rPr>
        <w:t>In this work w</w:t>
      </w:r>
      <w:r w:rsidR="007459F9" w:rsidRPr="00C30118">
        <w:rPr>
          <w:rFonts w:ascii="Times New Roman" w:eastAsia="Times New Roman" w:hAnsi="Times New Roman" w:cs="Times New Roman"/>
          <w:color w:val="000000" w:themeColor="text1"/>
          <w:sz w:val="24"/>
          <w:szCs w:val="24"/>
        </w:rPr>
        <w:t xml:space="preserve">ithout considering pure type I or pure type II seesaw, we consider numerical factor </w:t>
      </w:r>
      <w:r w:rsidRPr="00C30118">
        <w:rPr>
          <w:rFonts w:ascii="Times New Roman" w:eastAsia="Times New Roman" w:hAnsi="Times New Roman" w:cs="Times New Roman"/>
          <w:color w:val="000000" w:themeColor="text1"/>
          <w:sz w:val="24"/>
          <w:szCs w:val="24"/>
        </w:rPr>
        <w:t>Z</w:t>
      </w:r>
      <w:r w:rsidR="007459F9" w:rsidRPr="00C30118">
        <w:rPr>
          <w:rFonts w:ascii="Times New Roman" w:eastAsia="Times New Roman" w:hAnsi="Times New Roman" w:cs="Times New Roman"/>
          <w:color w:val="000000" w:themeColor="text1"/>
          <w:sz w:val="24"/>
          <w:szCs w:val="24"/>
        </w:rPr>
        <w:t xml:space="preserve"> to be </w:t>
      </w:r>
      <w:r w:rsidR="005042D2">
        <w:rPr>
          <w:rFonts w:ascii="Times New Roman" w:eastAsia="Times New Roman" w:hAnsi="Times New Roman" w:cs="Times New Roman"/>
          <w:color w:val="000000" w:themeColor="text1"/>
          <w:sz w:val="24"/>
          <w:szCs w:val="24"/>
        </w:rPr>
        <w:t>0.50, 0.7</w:t>
      </w:r>
      <w:r w:rsidR="004F5BE5" w:rsidRPr="00C30118">
        <w:rPr>
          <w:rFonts w:ascii="Times New Roman" w:eastAsia="Times New Roman" w:hAnsi="Times New Roman" w:cs="Times New Roman"/>
          <w:color w:val="000000" w:themeColor="text1"/>
          <w:sz w:val="24"/>
          <w:szCs w:val="24"/>
        </w:rPr>
        <w:t>0</w:t>
      </w:r>
      <w:r w:rsidR="005042D2">
        <w:rPr>
          <w:rFonts w:ascii="Times New Roman" w:eastAsia="Times New Roman" w:hAnsi="Times New Roman" w:cs="Times New Roman"/>
          <w:color w:val="000000" w:themeColor="text1"/>
          <w:sz w:val="24"/>
          <w:szCs w:val="24"/>
        </w:rPr>
        <w:t xml:space="preserve"> and 0.9</w:t>
      </w:r>
      <w:r w:rsidR="00D24842">
        <w:rPr>
          <w:rFonts w:ascii="Times New Roman" w:eastAsia="Times New Roman" w:hAnsi="Times New Roman" w:cs="Times New Roman"/>
          <w:color w:val="000000" w:themeColor="text1"/>
          <w:sz w:val="24"/>
          <w:szCs w:val="24"/>
        </w:rPr>
        <w:t>0</w:t>
      </w:r>
      <w:r w:rsidR="007459F9" w:rsidRPr="00C30118">
        <w:rPr>
          <w:rFonts w:ascii="Times New Roman" w:eastAsia="Times New Roman" w:hAnsi="Times New Roman" w:cs="Times New Roman"/>
          <w:color w:val="000000" w:themeColor="text1"/>
          <w:sz w:val="24"/>
          <w:szCs w:val="24"/>
        </w:rPr>
        <w:t xml:space="preserve"> </w:t>
      </w:r>
      <w:r w:rsidR="00E31238" w:rsidRPr="00C30118">
        <w:rPr>
          <w:rFonts w:ascii="Times New Roman" w:eastAsia="Times New Roman" w:hAnsi="Times New Roman" w:cs="Times New Roman"/>
          <w:color w:val="000000" w:themeColor="text1"/>
          <w:sz w:val="24"/>
          <w:szCs w:val="24"/>
        </w:rPr>
        <w:t xml:space="preserve">corresponding to </w:t>
      </w:r>
      <m:oMath>
        <m:r>
          <w:rPr>
            <w:rFonts w:ascii="Cambria Math" w:eastAsia="Times New Roman" w:hAnsi="Cambria Math" w:cs="Times New Roman"/>
            <w:color w:val="000000" w:themeColor="text1"/>
            <w:sz w:val="24"/>
            <w:szCs w:val="24"/>
          </w:rPr>
          <m:t>50%</m:t>
        </m:r>
      </m:oMath>
      <w:r w:rsidR="00E31238" w:rsidRPr="00C30118">
        <w:rPr>
          <w:rFonts w:ascii="Times New Roman" w:eastAsia="Times New Roman" w:hAnsi="Times New Roman" w:cs="Times New Roman"/>
          <w:color w:val="000000" w:themeColor="text1"/>
          <w:sz w:val="24"/>
          <w:szCs w:val="24"/>
        </w:rPr>
        <w:t xml:space="preserve"> type I contribution, </w:t>
      </w:r>
      <m:oMath>
        <m:r>
          <w:rPr>
            <w:rFonts w:ascii="Cambria Math" w:eastAsia="Times New Roman" w:hAnsi="Cambria Math" w:cs="Times New Roman"/>
            <w:color w:val="000000" w:themeColor="text1"/>
            <w:sz w:val="24"/>
            <w:szCs w:val="24"/>
          </w:rPr>
          <m:t>70%</m:t>
        </m:r>
      </m:oMath>
      <w:r w:rsidR="00E31238" w:rsidRPr="00C30118">
        <w:rPr>
          <w:rFonts w:ascii="Times New Roman" w:eastAsia="Times New Roman" w:hAnsi="Times New Roman" w:cs="Times New Roman"/>
          <w:color w:val="000000" w:themeColor="text1"/>
          <w:sz w:val="24"/>
          <w:szCs w:val="24"/>
        </w:rPr>
        <w:t xml:space="preserve"> type I –and </w:t>
      </w:r>
      <m:oMath>
        <m:r>
          <w:rPr>
            <w:rFonts w:ascii="Cambria Math" w:eastAsia="Times New Roman" w:hAnsi="Cambria Math" w:cs="Times New Roman"/>
            <w:color w:val="000000" w:themeColor="text1"/>
            <w:sz w:val="24"/>
            <w:szCs w:val="24"/>
          </w:rPr>
          <m:t xml:space="preserve">30% </m:t>
        </m:r>
      </m:oMath>
      <w:r w:rsidR="00E31238" w:rsidRPr="00C30118">
        <w:rPr>
          <w:rFonts w:ascii="Times New Roman" w:eastAsia="Times New Roman" w:hAnsi="Times New Roman" w:cs="Times New Roman"/>
          <w:color w:val="000000" w:themeColor="text1"/>
          <w:sz w:val="24"/>
          <w:szCs w:val="24"/>
        </w:rPr>
        <w:t xml:space="preserve">type II contribution </w:t>
      </w:r>
      <w:r w:rsidR="004F5BE5" w:rsidRPr="00C30118">
        <w:rPr>
          <w:rFonts w:ascii="Times New Roman" w:eastAsia="Times New Roman" w:hAnsi="Times New Roman" w:cs="Times New Roman"/>
          <w:color w:val="000000" w:themeColor="text1"/>
          <w:sz w:val="24"/>
          <w:szCs w:val="24"/>
        </w:rPr>
        <w:t xml:space="preserve">and </w:t>
      </w:r>
      <m:oMath>
        <m:r>
          <w:rPr>
            <w:rFonts w:ascii="Cambria Math" w:eastAsia="Times New Roman" w:hAnsi="Cambria Math" w:cs="Times New Roman"/>
            <w:color w:val="000000" w:themeColor="text1"/>
            <w:sz w:val="24"/>
            <w:szCs w:val="24"/>
          </w:rPr>
          <m:t xml:space="preserve">90% </m:t>
        </m:r>
      </m:oMath>
      <w:r w:rsidR="007459F9" w:rsidRPr="00C30118">
        <w:rPr>
          <w:rFonts w:ascii="Times New Roman" w:eastAsia="Times New Roman" w:hAnsi="Times New Roman" w:cs="Times New Roman"/>
          <w:color w:val="000000" w:themeColor="text1"/>
          <w:sz w:val="24"/>
          <w:szCs w:val="24"/>
        </w:rPr>
        <w:t>type I contribution respectively</w:t>
      </w:r>
      <w:r w:rsidR="00E31238" w:rsidRPr="00C30118">
        <w:rPr>
          <w:rFonts w:ascii="Times New Roman" w:eastAsia="Times New Roman" w:hAnsi="Times New Roman" w:cs="Times New Roman"/>
          <w:color w:val="000000" w:themeColor="text1"/>
          <w:sz w:val="24"/>
          <w:szCs w:val="24"/>
        </w:rPr>
        <w:t xml:space="preserve">. </w:t>
      </w:r>
      <w:r w:rsidR="008B34AA">
        <w:rPr>
          <w:rFonts w:ascii="Times New Roman" w:eastAsia="Times New Roman" w:hAnsi="Times New Roman" w:cs="Times New Roman"/>
          <w:color w:val="000000" w:themeColor="text1"/>
          <w:sz w:val="24"/>
          <w:szCs w:val="24"/>
        </w:rPr>
        <w:t xml:space="preserve"> We consider</w:t>
      </w:r>
      <w:r w:rsidR="007459F9" w:rsidRPr="00C30118">
        <w:rPr>
          <w:rFonts w:ascii="Times New Roman" w:eastAsia="Times New Roman" w:hAnsi="Times New Roman" w:cs="Times New Roman"/>
          <w:color w:val="000000" w:themeColor="text1"/>
          <w:sz w:val="24"/>
          <w:szCs w:val="24"/>
        </w:rPr>
        <w:t xml:space="preserve"> type II seesaw mass matrix </w:t>
      </w:r>
      <w:r w:rsidR="008B34AA">
        <w:rPr>
          <w:rFonts w:ascii="Times New Roman" w:eastAsia="Times New Roman" w:hAnsi="Times New Roman" w:cs="Times New Roman"/>
          <w:color w:val="000000" w:themeColor="text1"/>
          <w:sz w:val="24"/>
          <w:szCs w:val="24"/>
        </w:rPr>
        <w:t>as hybrid textures given by</w:t>
      </w:r>
      <w:r w:rsidR="0010578B">
        <w:rPr>
          <w:rFonts w:ascii="Times New Roman" w:eastAsia="Times New Roman" w:hAnsi="Times New Roman" w:cs="Times New Roman"/>
          <w:color w:val="000000" w:themeColor="text1"/>
          <w:sz w:val="24"/>
          <w:szCs w:val="24"/>
        </w:rPr>
        <w:t xml:space="preserve"> </w:t>
      </w:r>
      <w:r w:rsidR="0010578B" w:rsidRPr="0010578B">
        <w:rPr>
          <w:rFonts w:ascii="Times New Roman" w:eastAsia="Times New Roman" w:hAnsi="Times New Roman" w:cs="Times New Roman"/>
          <w:b/>
          <w:color w:val="000000" w:themeColor="text1"/>
          <w:sz w:val="24"/>
          <w:szCs w:val="24"/>
        </w:rPr>
        <w:t>[17-20]</w:t>
      </w:r>
      <w:r w:rsidR="001C3BCA">
        <w:rPr>
          <w:rFonts w:ascii="Times New Roman" w:eastAsia="Times New Roman" w:hAnsi="Times New Roman" w:cs="Times New Roman"/>
          <w:color w:val="000000" w:themeColor="text1"/>
          <w:sz w:val="24"/>
          <w:szCs w:val="24"/>
        </w:rPr>
        <w:t xml:space="preserve">. </w:t>
      </w:r>
      <w:r w:rsidR="007A28EF">
        <w:rPr>
          <w:rFonts w:ascii="Times New Roman" w:eastAsia="Times New Roman" w:hAnsi="Times New Roman" w:cs="Times New Roman"/>
          <w:color w:val="000000" w:themeColor="text1"/>
          <w:sz w:val="24"/>
          <w:szCs w:val="24"/>
        </w:rPr>
        <w:t xml:space="preserve">In this work we choose only A1 structure of hybrid </w:t>
      </w:r>
      <w:r w:rsidR="001C3BCA">
        <w:rPr>
          <w:rFonts w:ascii="Times New Roman" w:eastAsia="Times New Roman" w:hAnsi="Times New Roman" w:cs="Times New Roman"/>
          <w:color w:val="000000" w:themeColor="text1"/>
          <w:sz w:val="24"/>
          <w:szCs w:val="24"/>
        </w:rPr>
        <w:t>textures.</w:t>
      </w:r>
      <w:r w:rsidR="001C3BCA" w:rsidRPr="00C30118">
        <w:rPr>
          <w:rFonts w:ascii="Times New Roman" w:eastAsia="Times New Roman" w:hAnsi="Times New Roman" w:cs="Times New Roman"/>
          <w:color w:val="000000" w:themeColor="text1"/>
          <w:sz w:val="24"/>
          <w:szCs w:val="24"/>
        </w:rPr>
        <w:t xml:space="preserve"> We</w:t>
      </w:r>
      <w:r w:rsidR="007459F9" w:rsidRPr="00C30118">
        <w:rPr>
          <w:rFonts w:ascii="Times New Roman" w:eastAsia="Times New Roman" w:hAnsi="Times New Roman" w:cs="Times New Roman"/>
          <w:color w:val="000000" w:themeColor="text1"/>
          <w:sz w:val="24"/>
          <w:szCs w:val="24"/>
        </w:rPr>
        <w:t xml:space="preserve"> then compute the baryon asymmetry through leptogenesis due to the lightest </w:t>
      </w:r>
      <w:r w:rsidR="001C3BCA" w:rsidRPr="00C30118">
        <w:rPr>
          <w:rFonts w:ascii="Times New Roman" w:eastAsia="Times New Roman" w:hAnsi="Times New Roman" w:cs="Times New Roman"/>
          <w:color w:val="000000" w:themeColor="text1"/>
          <w:sz w:val="24"/>
          <w:szCs w:val="24"/>
        </w:rPr>
        <w:t>right-handed</w:t>
      </w:r>
      <w:r w:rsidR="007459F9" w:rsidRPr="00C30118">
        <w:rPr>
          <w:rFonts w:ascii="Times New Roman" w:eastAsia="Times New Roman" w:hAnsi="Times New Roman" w:cs="Times New Roman"/>
          <w:color w:val="000000" w:themeColor="text1"/>
          <w:sz w:val="24"/>
          <w:szCs w:val="24"/>
        </w:rPr>
        <w:t xml:space="preserve"> neutrino decay by taking both type I and type II seesaw contributions into account. Using some specific values of leptonic CP phases, we constrain the Dirac and two Majorana phases by demanding correct baryon asymmetry. The allowed regions of parameter space in terms of the three leptonic phases are shown in the </w:t>
      </w:r>
      <w:r w:rsidR="000F68AB" w:rsidRPr="00C30118">
        <w:rPr>
          <w:rFonts w:ascii="Times New Roman" w:eastAsia="Times New Roman" w:hAnsi="Times New Roman" w:cs="Times New Roman"/>
          <w:color w:val="000000" w:themeColor="text1"/>
          <w:sz w:val="24"/>
          <w:szCs w:val="24"/>
        </w:rPr>
        <w:t xml:space="preserve">figure 1 </w:t>
      </w:r>
      <w:r w:rsidR="007459F9" w:rsidRPr="00C30118">
        <w:rPr>
          <w:rFonts w:ascii="Times New Roman" w:eastAsia="Times New Roman" w:hAnsi="Times New Roman" w:cs="Times New Roman"/>
          <w:color w:val="000000" w:themeColor="text1"/>
          <w:sz w:val="24"/>
          <w:szCs w:val="24"/>
        </w:rPr>
        <w:t xml:space="preserve">for two flavor regime of leptogenesis. We have shown only few plots of </w:t>
      </w:r>
      <w:proofErr w:type="spellStart"/>
      <w:r w:rsidR="007459F9" w:rsidRPr="00C30118">
        <w:rPr>
          <w:rFonts w:ascii="Times New Roman" w:eastAsia="Times New Roman" w:hAnsi="Times New Roman" w:cs="Times New Roman"/>
          <w:color w:val="000000" w:themeColor="text1"/>
          <w:sz w:val="24"/>
          <w:szCs w:val="24"/>
        </w:rPr>
        <w:t>leptogenesis</w:t>
      </w:r>
      <w:proofErr w:type="spellEnd"/>
      <w:r w:rsidR="007459F9" w:rsidRPr="00C30118">
        <w:rPr>
          <w:rFonts w:ascii="Times New Roman" w:eastAsia="Times New Roman" w:hAnsi="Times New Roman" w:cs="Times New Roman"/>
          <w:color w:val="000000" w:themeColor="text1"/>
          <w:sz w:val="24"/>
          <w:szCs w:val="24"/>
        </w:rPr>
        <w:t xml:space="preserve"> in </w:t>
      </w:r>
      <w:r w:rsidR="007A28EF">
        <w:rPr>
          <w:rFonts w:ascii="Times New Roman" w:eastAsia="Times New Roman" w:hAnsi="Times New Roman" w:cs="Times New Roman"/>
          <w:color w:val="000000" w:themeColor="text1"/>
          <w:sz w:val="24"/>
          <w:szCs w:val="24"/>
        </w:rPr>
        <w:t>fig</w:t>
      </w:r>
      <w:r w:rsidR="004A02AE" w:rsidRPr="00C30118">
        <w:rPr>
          <w:rFonts w:ascii="Times New Roman" w:eastAsia="Times New Roman" w:hAnsi="Times New Roman" w:cs="Times New Roman"/>
          <w:color w:val="000000" w:themeColor="text1"/>
          <w:sz w:val="24"/>
          <w:szCs w:val="24"/>
        </w:rPr>
        <w:t xml:space="preserve"> 1</w:t>
      </w:r>
      <w:r w:rsidR="007459F9" w:rsidRPr="00C30118">
        <w:rPr>
          <w:rFonts w:ascii="Times New Roman" w:eastAsia="Times New Roman" w:hAnsi="Times New Roman" w:cs="Times New Roman"/>
          <w:color w:val="000000" w:themeColor="text1"/>
          <w:sz w:val="24"/>
          <w:szCs w:val="24"/>
        </w:rPr>
        <w:t>. From the above</w:t>
      </w:r>
      <w:r w:rsidR="00597158">
        <w:rPr>
          <w:rFonts w:ascii="Times New Roman" w:eastAsia="Times New Roman" w:hAnsi="Times New Roman" w:cs="Times New Roman"/>
          <w:color w:val="000000" w:themeColor="text1"/>
          <w:sz w:val="24"/>
          <w:szCs w:val="24"/>
        </w:rPr>
        <w:t xml:space="preserve"> figures</w:t>
      </w:r>
      <w:r w:rsidR="004F5BE5" w:rsidRPr="00C30118">
        <w:rPr>
          <w:rFonts w:ascii="Times New Roman" w:eastAsia="Times New Roman" w:hAnsi="Times New Roman" w:cs="Times New Roman"/>
          <w:color w:val="000000" w:themeColor="text1"/>
          <w:sz w:val="24"/>
          <w:szCs w:val="24"/>
        </w:rPr>
        <w:t xml:space="preserve"> w</w:t>
      </w:r>
      <w:r w:rsidR="007459F9" w:rsidRPr="00C30118">
        <w:rPr>
          <w:rFonts w:ascii="Times New Roman" w:eastAsia="Times New Roman" w:hAnsi="Times New Roman" w:cs="Times New Roman"/>
          <w:color w:val="000000" w:themeColor="text1"/>
          <w:sz w:val="24"/>
          <w:szCs w:val="24"/>
        </w:rPr>
        <w:t xml:space="preserve">e observe </w:t>
      </w:r>
      <w:r w:rsidR="00597158">
        <w:rPr>
          <w:rFonts w:ascii="Times New Roman" w:eastAsia="Times New Roman" w:hAnsi="Times New Roman" w:cs="Times New Roman"/>
          <w:color w:val="000000" w:themeColor="text1"/>
          <w:sz w:val="24"/>
          <w:szCs w:val="24"/>
        </w:rPr>
        <w:t>in most of the cases close values are obtained. If we take more contributions from type I seesaw matrix that will give us more accurate result.</w:t>
      </w:r>
      <w:r w:rsidR="007A28EF">
        <w:rPr>
          <w:rFonts w:ascii="Times New Roman" w:eastAsia="Times New Roman" w:hAnsi="Times New Roman" w:cs="Times New Roman"/>
          <w:color w:val="000000" w:themeColor="text1"/>
          <w:sz w:val="24"/>
          <w:szCs w:val="24"/>
        </w:rPr>
        <w:t xml:space="preserve"> The above </w:t>
      </w:r>
      <w:r w:rsidR="001C3BCA">
        <w:rPr>
          <w:rFonts w:ascii="Times New Roman" w:eastAsia="Times New Roman" w:hAnsi="Times New Roman" w:cs="Times New Roman"/>
          <w:color w:val="000000" w:themeColor="text1"/>
          <w:sz w:val="24"/>
          <w:szCs w:val="24"/>
        </w:rPr>
        <w:t>results</w:t>
      </w:r>
      <w:r w:rsidR="007A28EF">
        <w:rPr>
          <w:rFonts w:ascii="Times New Roman" w:eastAsia="Times New Roman" w:hAnsi="Times New Roman" w:cs="Times New Roman"/>
          <w:color w:val="000000" w:themeColor="text1"/>
          <w:sz w:val="24"/>
          <w:szCs w:val="24"/>
        </w:rPr>
        <w:t xml:space="preserve"> of baryon asymmetry constraint the values of parameters a and b in hybrid texture and we can make specified hybrid texture </w:t>
      </w:r>
      <w:r w:rsidR="007A28EF">
        <w:rPr>
          <w:rFonts w:ascii="Times New Roman" w:eastAsia="Times New Roman" w:hAnsi="Times New Roman" w:cs="Times New Roman"/>
          <w:color w:val="000000" w:themeColor="text1"/>
          <w:sz w:val="24"/>
          <w:szCs w:val="24"/>
        </w:rPr>
        <w:lastRenderedPageBreak/>
        <w:t>neutrino model based on above results.</w:t>
      </w:r>
      <w:r w:rsidR="00992C7B">
        <w:rPr>
          <w:rFonts w:ascii="Times New Roman" w:eastAsia="Times New Roman" w:hAnsi="Times New Roman" w:cs="Times New Roman"/>
          <w:color w:val="000000" w:themeColor="text1"/>
          <w:sz w:val="24"/>
          <w:szCs w:val="24"/>
        </w:rPr>
        <w:t xml:space="preserve"> We can also give a specific value of lightest neutrino mass from above results.</w:t>
      </w:r>
      <w:r w:rsidR="00597158">
        <w:rPr>
          <w:rFonts w:ascii="Times New Roman" w:eastAsia="Times New Roman" w:hAnsi="Times New Roman" w:cs="Times New Roman"/>
          <w:color w:val="000000" w:themeColor="text1"/>
          <w:sz w:val="24"/>
          <w:szCs w:val="24"/>
        </w:rPr>
        <w:t xml:space="preserve"> In future work we will try to study all the different hybrid model of neutrino mass </w:t>
      </w:r>
      <w:r w:rsidR="00C4067E">
        <w:rPr>
          <w:rFonts w:ascii="Times New Roman" w:eastAsia="Times New Roman" w:hAnsi="Times New Roman" w:cs="Times New Roman"/>
          <w:color w:val="000000" w:themeColor="text1"/>
          <w:sz w:val="24"/>
          <w:szCs w:val="24"/>
        </w:rPr>
        <w:t>matrix</w:t>
      </w:r>
      <w:r w:rsidR="00597158">
        <w:rPr>
          <w:rFonts w:ascii="Times New Roman" w:eastAsia="Times New Roman" w:hAnsi="Times New Roman" w:cs="Times New Roman"/>
          <w:color w:val="000000" w:themeColor="text1"/>
          <w:sz w:val="24"/>
          <w:szCs w:val="24"/>
        </w:rPr>
        <w:t>.</w:t>
      </w:r>
      <w:r w:rsidR="00992C7B">
        <w:rPr>
          <w:rFonts w:ascii="Times New Roman" w:eastAsia="Times New Roman" w:hAnsi="Times New Roman" w:cs="Times New Roman"/>
          <w:color w:val="000000" w:themeColor="text1"/>
          <w:sz w:val="24"/>
          <w:szCs w:val="24"/>
        </w:rPr>
        <w:t xml:space="preserve"> We will try to choose the value of different lightest neutrino mass in future along with hybrid texture matrix to get correct baryon asymmetry and neutrino parameters. In this work we have not </w:t>
      </w:r>
      <w:r w:rsidR="00C4067E">
        <w:rPr>
          <w:rFonts w:ascii="Times New Roman" w:eastAsia="Times New Roman" w:hAnsi="Times New Roman" w:cs="Times New Roman"/>
          <w:color w:val="000000" w:themeColor="text1"/>
          <w:sz w:val="24"/>
          <w:szCs w:val="24"/>
        </w:rPr>
        <w:t>consider</w:t>
      </w:r>
      <w:r w:rsidR="00992C7B">
        <w:rPr>
          <w:rFonts w:ascii="Times New Roman" w:eastAsia="Times New Roman" w:hAnsi="Times New Roman" w:cs="Times New Roman"/>
          <w:color w:val="000000" w:themeColor="text1"/>
          <w:sz w:val="24"/>
          <w:szCs w:val="24"/>
        </w:rPr>
        <w:t xml:space="preserve"> Majorana phases but we will try to study Majorana effects in future.</w:t>
      </w:r>
    </w:p>
    <w:p w14:paraId="319D657D" w14:textId="77777777" w:rsidR="00597158" w:rsidRDefault="00597158" w:rsidP="00745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p>
    <w:p w14:paraId="7E4B2CB2" w14:textId="154EDB3D" w:rsidR="007459F9" w:rsidRPr="00C30118" w:rsidRDefault="007459F9" w:rsidP="00745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C30118">
        <w:rPr>
          <w:rFonts w:ascii="Times New Roman" w:eastAsia="Times New Roman" w:hAnsi="Times New Roman" w:cs="Times New Roman"/>
          <w:color w:val="000000" w:themeColor="text1"/>
          <w:sz w:val="24"/>
          <w:szCs w:val="24"/>
        </w:rPr>
        <w:t xml:space="preserve">Currently ongoing </w:t>
      </w:r>
      <w:r w:rsidR="002B566A" w:rsidRPr="00C30118">
        <w:rPr>
          <w:rFonts w:ascii="Times New Roman" w:eastAsia="Times New Roman" w:hAnsi="Times New Roman" w:cs="Times New Roman"/>
          <w:color w:val="000000" w:themeColor="text1"/>
          <w:sz w:val="24"/>
          <w:szCs w:val="24"/>
        </w:rPr>
        <w:t>Neutrino less</w:t>
      </w:r>
      <w:r w:rsidRPr="00C30118">
        <w:rPr>
          <w:rFonts w:ascii="Times New Roman" w:eastAsia="Times New Roman" w:hAnsi="Times New Roman" w:cs="Times New Roman"/>
          <w:color w:val="000000" w:themeColor="text1"/>
          <w:sz w:val="24"/>
          <w:szCs w:val="24"/>
        </w:rPr>
        <w:t xml:space="preserve"> double beta decay experiments might be able to expose the nature of neutrino masses. In future work it will be very interesting to constrain the Majorana CP phases further by computing other observables like neutrinoless double beta decay lifetime by taking contributions from multiple seesaw mechanisms operating at TeV scale or above and then taking the experimental bounds.</w:t>
      </w:r>
    </w:p>
    <w:p w14:paraId="24FEA306" w14:textId="77777777" w:rsidR="00E63BE0" w:rsidRPr="00C30118" w:rsidRDefault="00E63BE0" w:rsidP="00745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p>
    <w:p w14:paraId="57C0E87B" w14:textId="77777777" w:rsidR="00D467FA" w:rsidRDefault="00D467FA" w:rsidP="00745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8"/>
        </w:rPr>
      </w:pPr>
    </w:p>
    <w:p w14:paraId="1EA3A594" w14:textId="77777777" w:rsidR="00D467FA" w:rsidRDefault="00D467FA" w:rsidP="00745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8"/>
        </w:rPr>
      </w:pPr>
    </w:p>
    <w:p w14:paraId="0713F204" w14:textId="77777777" w:rsidR="000063FB" w:rsidRPr="00C30118" w:rsidRDefault="000063FB" w:rsidP="00745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 w:val="28"/>
        </w:rPr>
      </w:pPr>
      <w:r w:rsidRPr="00C30118">
        <w:rPr>
          <w:rFonts w:ascii="Times New Roman" w:eastAsia="Times New Roman" w:hAnsi="Times New Roman" w:cs="Times New Roman"/>
          <w:b/>
          <w:bCs/>
          <w:color w:val="000000" w:themeColor="text1"/>
          <w:sz w:val="28"/>
        </w:rPr>
        <w:t xml:space="preserve">Acknowledgement </w:t>
      </w:r>
    </w:p>
    <w:p w14:paraId="23382F5D" w14:textId="77777777" w:rsidR="000063FB" w:rsidRPr="000063FB" w:rsidRDefault="000063FB" w:rsidP="00745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color w:val="000000" w:themeColor="text1"/>
          <w:szCs w:val="22"/>
        </w:rPr>
      </w:pPr>
    </w:p>
    <w:p w14:paraId="3D7DC732" w14:textId="77777777" w:rsidR="00E63BE0" w:rsidRPr="00C30118" w:rsidRDefault="000063FB" w:rsidP="000063FB">
      <w:pPr>
        <w:autoSpaceDE w:val="0"/>
        <w:autoSpaceDN w:val="0"/>
        <w:adjustRightInd w:val="0"/>
        <w:spacing w:after="0" w:line="240" w:lineRule="auto"/>
        <w:rPr>
          <w:rFonts w:ascii="Times New Roman" w:hAnsi="Times New Roman" w:cs="Times New Roman"/>
          <w:sz w:val="24"/>
          <w:szCs w:val="24"/>
        </w:rPr>
      </w:pPr>
      <w:r w:rsidRPr="00C30118">
        <w:rPr>
          <w:rFonts w:ascii="Times New Roman" w:hAnsi="Times New Roman" w:cs="Times New Roman"/>
          <w:sz w:val="24"/>
          <w:szCs w:val="24"/>
        </w:rPr>
        <w:t>I would like to thank Dr. Debasish Borah from IIT G</w:t>
      </w:r>
      <w:r w:rsidR="00B1032B" w:rsidRPr="00C30118">
        <w:rPr>
          <w:rFonts w:ascii="Times New Roman" w:hAnsi="Times New Roman" w:cs="Times New Roman"/>
          <w:sz w:val="24"/>
          <w:szCs w:val="24"/>
        </w:rPr>
        <w:t>uwahati</w:t>
      </w:r>
      <w:r w:rsidR="00B92CDD" w:rsidRPr="00C30118">
        <w:rPr>
          <w:rFonts w:ascii="Times New Roman" w:hAnsi="Times New Roman" w:cs="Times New Roman"/>
          <w:sz w:val="24"/>
          <w:szCs w:val="24"/>
        </w:rPr>
        <w:t xml:space="preserve"> for useful</w:t>
      </w:r>
      <w:r w:rsidRPr="00C30118">
        <w:rPr>
          <w:rFonts w:ascii="Times New Roman" w:hAnsi="Times New Roman" w:cs="Times New Roman"/>
          <w:sz w:val="24"/>
          <w:szCs w:val="24"/>
        </w:rPr>
        <w:t xml:space="preserve"> discussion regarding this work and also my deep gratitude towards Dr. Mrinal Kumar Das from Tezpur University for giving some valuable time to discuss about this work.</w:t>
      </w:r>
    </w:p>
    <w:p w14:paraId="1D4F9CC9" w14:textId="77777777" w:rsidR="000063FB" w:rsidRDefault="000063FB" w:rsidP="00745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Cs w:val="22"/>
        </w:rPr>
      </w:pPr>
    </w:p>
    <w:p w14:paraId="123E99C6" w14:textId="77777777" w:rsidR="00334114" w:rsidRDefault="00334114" w:rsidP="00745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rPr>
      </w:pPr>
    </w:p>
    <w:p w14:paraId="069DF0BD" w14:textId="77777777" w:rsidR="00334114" w:rsidRDefault="00334114" w:rsidP="00745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rPr>
      </w:pPr>
    </w:p>
    <w:p w14:paraId="742931CA" w14:textId="77777777" w:rsidR="00334114" w:rsidRDefault="00334114" w:rsidP="00745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rPr>
      </w:pPr>
    </w:p>
    <w:p w14:paraId="6B67F5E3" w14:textId="77777777" w:rsidR="000063FB" w:rsidRPr="00C30118" w:rsidRDefault="002225F5" w:rsidP="00745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rPr>
      </w:pPr>
      <w:r w:rsidRPr="00C30118">
        <w:rPr>
          <w:rFonts w:ascii="Times New Roman" w:eastAsia="Times New Roman" w:hAnsi="Times New Roman" w:cs="Times New Roman"/>
          <w:b/>
          <w:color w:val="000000" w:themeColor="text1"/>
          <w:sz w:val="24"/>
          <w:szCs w:val="24"/>
        </w:rPr>
        <w:t>References</w:t>
      </w:r>
    </w:p>
    <w:p w14:paraId="0E50E7B3" w14:textId="77777777" w:rsidR="000063FB" w:rsidRPr="002225F5" w:rsidRDefault="000063FB" w:rsidP="007459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color w:val="000000" w:themeColor="text1"/>
          <w:sz w:val="24"/>
          <w:szCs w:val="24"/>
        </w:rPr>
      </w:pPr>
    </w:p>
    <w:p w14:paraId="50D57699" w14:textId="77777777" w:rsidR="00A70CAD" w:rsidRPr="00E72D17" w:rsidRDefault="00A70CAD" w:rsidP="00A70CA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S. Fukuda, </w:t>
      </w:r>
      <w:r w:rsidRPr="002225F5">
        <w:rPr>
          <w:rFonts w:ascii="Times New Roman" w:hAnsi="Times New Roman" w:cs="Times New Roman"/>
          <w:sz w:val="24"/>
          <w:szCs w:val="24"/>
        </w:rPr>
        <w:t>et al.</w:t>
      </w:r>
      <w:r>
        <w:rPr>
          <w:rFonts w:ascii="Times New Roman" w:hAnsi="Times New Roman" w:cs="Times New Roman"/>
          <w:sz w:val="24"/>
          <w:szCs w:val="24"/>
        </w:rPr>
        <w:t xml:space="preserve"> “Constraints on neutrino oscillations using 1258 days of super-</w:t>
      </w:r>
      <w:proofErr w:type="spellStart"/>
      <w:r>
        <w:rPr>
          <w:rFonts w:ascii="Times New Roman" w:hAnsi="Times New Roman" w:cs="Times New Roman"/>
          <w:sz w:val="24"/>
          <w:szCs w:val="24"/>
        </w:rPr>
        <w:t>kamokande</w:t>
      </w:r>
      <w:proofErr w:type="spellEnd"/>
      <w:r>
        <w:rPr>
          <w:rFonts w:ascii="Times New Roman" w:hAnsi="Times New Roman" w:cs="Times New Roman"/>
          <w:sz w:val="24"/>
          <w:szCs w:val="24"/>
        </w:rPr>
        <w:t xml:space="preserve"> solar neutrino data”. </w:t>
      </w:r>
      <w:r w:rsidRPr="0020441A">
        <w:rPr>
          <w:rFonts w:ascii="Times New Roman" w:hAnsi="Times New Roman" w:cs="Times New Roman"/>
          <w:i/>
          <w:sz w:val="24"/>
          <w:szCs w:val="24"/>
        </w:rPr>
        <w:t>Phys. Rev. Lett. 86</w:t>
      </w:r>
      <w:r>
        <w:rPr>
          <w:rFonts w:ascii="Times New Roman" w:hAnsi="Times New Roman" w:cs="Times New Roman"/>
          <w:sz w:val="24"/>
          <w:szCs w:val="24"/>
        </w:rPr>
        <w:t>, 5656-5660 (2001).</w:t>
      </w:r>
    </w:p>
    <w:p w14:paraId="2833AABE" w14:textId="77777777" w:rsidR="00A70CAD" w:rsidRDefault="00A70CAD" w:rsidP="00A70C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p>
    <w:p w14:paraId="612A08B9" w14:textId="77777777" w:rsidR="00A70CAD" w:rsidRPr="00E72D17" w:rsidRDefault="00A70CAD" w:rsidP="00A70CA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E72D17">
        <w:rPr>
          <w:rFonts w:ascii="Times New Roman" w:hAnsi="Times New Roman" w:cs="Times New Roman"/>
          <w:sz w:val="24"/>
          <w:szCs w:val="24"/>
        </w:rPr>
        <w:t xml:space="preserve"> Q.R.</w:t>
      </w:r>
      <w:r>
        <w:rPr>
          <w:rFonts w:ascii="Times New Roman" w:hAnsi="Times New Roman" w:cs="Times New Roman"/>
          <w:sz w:val="24"/>
          <w:szCs w:val="24"/>
        </w:rPr>
        <w:t xml:space="preserve"> </w:t>
      </w:r>
      <w:r w:rsidRPr="00E72D17">
        <w:rPr>
          <w:rFonts w:ascii="Times New Roman" w:hAnsi="Times New Roman" w:cs="Times New Roman"/>
          <w:sz w:val="24"/>
          <w:szCs w:val="24"/>
        </w:rPr>
        <w:t>Ahmad, et al.</w:t>
      </w:r>
      <w:r>
        <w:rPr>
          <w:rFonts w:ascii="Times New Roman" w:hAnsi="Times New Roman" w:cs="Times New Roman"/>
          <w:sz w:val="24"/>
          <w:szCs w:val="24"/>
        </w:rPr>
        <w:t xml:space="preserve"> </w:t>
      </w:r>
      <w:r w:rsidRPr="00E72D17">
        <w:rPr>
          <w:rFonts w:ascii="Times New Roman" w:hAnsi="Times New Roman" w:cs="Times New Roman"/>
          <w:sz w:val="24"/>
          <w:szCs w:val="24"/>
        </w:rPr>
        <w:t xml:space="preserve"> “Direct evidence for neutrino flavor transformation from neutral </w:t>
      </w:r>
      <w:r>
        <w:rPr>
          <w:rFonts w:ascii="Times New Roman" w:hAnsi="Times New Roman" w:cs="Times New Roman"/>
          <w:sz w:val="24"/>
          <w:szCs w:val="24"/>
        </w:rPr>
        <w:t>current</w:t>
      </w:r>
      <w:r w:rsidRPr="00E72D17">
        <w:rPr>
          <w:rFonts w:ascii="Times New Roman" w:hAnsi="Times New Roman" w:cs="Times New Roman"/>
          <w:sz w:val="24"/>
          <w:szCs w:val="24"/>
        </w:rPr>
        <w:t xml:space="preserve"> interactions in SNO,” </w:t>
      </w:r>
      <w:r w:rsidRPr="00E72D17">
        <w:rPr>
          <w:rFonts w:ascii="Times New Roman" w:hAnsi="Times New Roman" w:cs="Times New Roman"/>
          <w:i/>
          <w:sz w:val="24"/>
          <w:szCs w:val="24"/>
        </w:rPr>
        <w:t>Phys. Rev. Lett. 89</w:t>
      </w:r>
      <w:r w:rsidRPr="00E72D17">
        <w:rPr>
          <w:rFonts w:ascii="Times New Roman" w:hAnsi="Times New Roman" w:cs="Times New Roman"/>
          <w:sz w:val="24"/>
          <w:szCs w:val="24"/>
        </w:rPr>
        <w:t>, 011301</w:t>
      </w:r>
      <w:r>
        <w:rPr>
          <w:rFonts w:ascii="Times New Roman" w:hAnsi="Times New Roman" w:cs="Times New Roman"/>
          <w:sz w:val="24"/>
          <w:szCs w:val="24"/>
        </w:rPr>
        <w:t xml:space="preserve"> (2002)</w:t>
      </w:r>
      <w:r w:rsidRPr="00E72D17">
        <w:rPr>
          <w:rFonts w:ascii="Times New Roman" w:hAnsi="Times New Roman" w:cs="Times New Roman"/>
          <w:sz w:val="24"/>
          <w:szCs w:val="24"/>
        </w:rPr>
        <w:t xml:space="preserve">. </w:t>
      </w:r>
    </w:p>
    <w:p w14:paraId="249D88E9" w14:textId="77777777" w:rsidR="00A70CAD" w:rsidRPr="002225F5" w:rsidRDefault="00A70CAD" w:rsidP="00A70CA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Ahmed, </w:t>
      </w:r>
      <w:r w:rsidRPr="002225F5">
        <w:rPr>
          <w:rFonts w:ascii="Times New Roman" w:hAnsi="Times New Roman" w:cs="Times New Roman"/>
          <w:sz w:val="24"/>
          <w:szCs w:val="24"/>
        </w:rPr>
        <w:t>Q</w:t>
      </w:r>
      <w:r>
        <w:rPr>
          <w:rFonts w:ascii="Times New Roman" w:hAnsi="Times New Roman" w:cs="Times New Roman"/>
          <w:sz w:val="24"/>
          <w:szCs w:val="24"/>
        </w:rPr>
        <w:t xml:space="preserve">. R. </w:t>
      </w:r>
      <w:r w:rsidRPr="00E72D17">
        <w:rPr>
          <w:rFonts w:ascii="Times New Roman" w:hAnsi="Times New Roman" w:cs="Times New Roman"/>
          <w:sz w:val="24"/>
          <w:szCs w:val="24"/>
        </w:rPr>
        <w:t>Ahmad</w:t>
      </w:r>
      <w:r>
        <w:rPr>
          <w:rFonts w:ascii="Times New Roman" w:hAnsi="Times New Roman" w:cs="Times New Roman"/>
          <w:sz w:val="24"/>
          <w:szCs w:val="24"/>
        </w:rPr>
        <w:t xml:space="preserve">, </w:t>
      </w:r>
      <w:r w:rsidRPr="002225F5">
        <w:rPr>
          <w:rFonts w:ascii="Times New Roman" w:hAnsi="Times New Roman" w:cs="Times New Roman"/>
          <w:sz w:val="24"/>
          <w:szCs w:val="24"/>
        </w:rPr>
        <w:t xml:space="preserve">et al. </w:t>
      </w:r>
      <w:r>
        <w:rPr>
          <w:rFonts w:ascii="Times New Roman" w:hAnsi="Times New Roman" w:cs="Times New Roman"/>
          <w:sz w:val="24"/>
          <w:szCs w:val="24"/>
        </w:rPr>
        <w:t xml:space="preserve"> “Measurement f day and night neutrino energy spectra at SNO,”</w:t>
      </w:r>
      <w:r w:rsidRPr="002225F5">
        <w:rPr>
          <w:rFonts w:ascii="Times New Roman" w:hAnsi="Times New Roman" w:cs="Times New Roman"/>
          <w:sz w:val="24"/>
          <w:szCs w:val="24"/>
        </w:rPr>
        <w:t xml:space="preserve"> </w:t>
      </w:r>
      <w:r w:rsidRPr="007421C9">
        <w:rPr>
          <w:rFonts w:ascii="Times New Roman" w:hAnsi="Times New Roman" w:cs="Times New Roman"/>
          <w:i/>
          <w:sz w:val="24"/>
          <w:szCs w:val="24"/>
        </w:rPr>
        <w:t>Phys. Rev. Lett. 89</w:t>
      </w:r>
      <w:r w:rsidRPr="002225F5">
        <w:rPr>
          <w:rFonts w:ascii="Times New Roman" w:hAnsi="Times New Roman" w:cs="Times New Roman"/>
          <w:sz w:val="24"/>
          <w:szCs w:val="24"/>
        </w:rPr>
        <w:t>, 011302</w:t>
      </w:r>
      <w:r>
        <w:rPr>
          <w:rFonts w:ascii="Times New Roman" w:hAnsi="Times New Roman" w:cs="Times New Roman"/>
          <w:sz w:val="24"/>
          <w:szCs w:val="24"/>
        </w:rPr>
        <w:t xml:space="preserve"> (2002)</w:t>
      </w:r>
      <w:r w:rsidRPr="002225F5">
        <w:rPr>
          <w:rFonts w:ascii="Times New Roman" w:hAnsi="Times New Roman" w:cs="Times New Roman"/>
          <w:sz w:val="24"/>
          <w:szCs w:val="24"/>
        </w:rPr>
        <w:t>.</w:t>
      </w:r>
    </w:p>
    <w:p w14:paraId="4A9A151B" w14:textId="77777777" w:rsidR="00A70CAD" w:rsidRPr="002225F5" w:rsidRDefault="00A70CAD" w:rsidP="00A70CA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J.N. </w:t>
      </w:r>
      <w:proofErr w:type="spellStart"/>
      <w:r w:rsidRPr="002225F5">
        <w:rPr>
          <w:rFonts w:ascii="Times New Roman" w:hAnsi="Times New Roman" w:cs="Times New Roman"/>
          <w:sz w:val="24"/>
          <w:szCs w:val="24"/>
        </w:rPr>
        <w:t>Bahcall</w:t>
      </w:r>
      <w:proofErr w:type="spellEnd"/>
      <w:r>
        <w:rPr>
          <w:rFonts w:ascii="Times New Roman" w:hAnsi="Times New Roman" w:cs="Times New Roman"/>
          <w:sz w:val="24"/>
          <w:szCs w:val="24"/>
        </w:rPr>
        <w:t>,</w:t>
      </w:r>
      <w:r w:rsidRPr="002225F5">
        <w:rPr>
          <w:rFonts w:ascii="Times New Roman" w:hAnsi="Times New Roman" w:cs="Times New Roman"/>
          <w:sz w:val="24"/>
          <w:szCs w:val="24"/>
        </w:rPr>
        <w:t xml:space="preserve"> et al</w:t>
      </w:r>
      <w:r>
        <w:rPr>
          <w:rFonts w:ascii="Times New Roman" w:hAnsi="Times New Roman" w:cs="Times New Roman"/>
          <w:sz w:val="24"/>
          <w:szCs w:val="24"/>
        </w:rPr>
        <w:t xml:space="preserve">. “Solar modes and solar neutrino oscillations,” </w:t>
      </w:r>
      <w:r w:rsidRPr="00C4655F">
        <w:rPr>
          <w:rFonts w:ascii="Times New Roman" w:hAnsi="Times New Roman" w:cs="Times New Roman"/>
          <w:i/>
          <w:sz w:val="24"/>
          <w:szCs w:val="24"/>
        </w:rPr>
        <w:t>New J. Phys. 6</w:t>
      </w:r>
      <w:r>
        <w:rPr>
          <w:rFonts w:ascii="Times New Roman" w:hAnsi="Times New Roman" w:cs="Times New Roman"/>
          <w:sz w:val="24"/>
          <w:szCs w:val="24"/>
        </w:rPr>
        <w:t>, 63 (2004).</w:t>
      </w:r>
    </w:p>
    <w:p w14:paraId="14288B12" w14:textId="77777777" w:rsidR="00A70CAD" w:rsidRPr="002225F5" w:rsidRDefault="00A70CAD" w:rsidP="00A70CA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K. Nakamura</w:t>
      </w:r>
      <w:r w:rsidRPr="002225F5">
        <w:rPr>
          <w:rFonts w:ascii="Times New Roman" w:hAnsi="Times New Roman" w:cs="Times New Roman"/>
          <w:sz w:val="24"/>
          <w:szCs w:val="24"/>
        </w:rPr>
        <w:t xml:space="preserve"> </w:t>
      </w:r>
      <w:r>
        <w:rPr>
          <w:rFonts w:ascii="Times New Roman" w:hAnsi="Times New Roman" w:cs="Times New Roman"/>
          <w:sz w:val="24"/>
          <w:szCs w:val="24"/>
        </w:rPr>
        <w:t xml:space="preserve">et al. “ Review of particle physics,” </w:t>
      </w:r>
      <w:proofErr w:type="spellStart"/>
      <w:r w:rsidRPr="00C4655F">
        <w:rPr>
          <w:rFonts w:ascii="Times New Roman" w:hAnsi="Times New Roman" w:cs="Times New Roman"/>
          <w:i/>
          <w:sz w:val="24"/>
          <w:szCs w:val="24"/>
        </w:rPr>
        <w:t>Nucl</w:t>
      </w:r>
      <w:proofErr w:type="spellEnd"/>
      <w:r w:rsidRPr="00C4655F">
        <w:rPr>
          <w:rFonts w:ascii="Times New Roman" w:hAnsi="Times New Roman" w:cs="Times New Roman"/>
          <w:i/>
          <w:sz w:val="24"/>
          <w:szCs w:val="24"/>
        </w:rPr>
        <w:t>. and part. Phys 37</w:t>
      </w:r>
      <w:r>
        <w:rPr>
          <w:rFonts w:ascii="Times New Roman" w:hAnsi="Times New Roman" w:cs="Times New Roman"/>
          <w:sz w:val="24"/>
          <w:szCs w:val="24"/>
        </w:rPr>
        <w:t>, 075021 (2010).</w:t>
      </w:r>
    </w:p>
    <w:p w14:paraId="726BF858" w14:textId="77777777" w:rsidR="00A70CAD" w:rsidRPr="002225F5" w:rsidRDefault="00A70CAD" w:rsidP="00A70CA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K. </w:t>
      </w:r>
      <w:r w:rsidRPr="002225F5">
        <w:rPr>
          <w:rFonts w:ascii="Times New Roman" w:hAnsi="Times New Roman" w:cs="Times New Roman"/>
          <w:sz w:val="24"/>
          <w:szCs w:val="24"/>
        </w:rPr>
        <w:t>Abe</w:t>
      </w:r>
      <w:r>
        <w:rPr>
          <w:rFonts w:ascii="Times New Roman" w:hAnsi="Times New Roman" w:cs="Times New Roman"/>
          <w:sz w:val="24"/>
          <w:szCs w:val="24"/>
        </w:rPr>
        <w:t>,</w:t>
      </w:r>
      <w:r w:rsidRPr="002225F5">
        <w:rPr>
          <w:rFonts w:ascii="Times New Roman" w:hAnsi="Times New Roman" w:cs="Times New Roman"/>
          <w:sz w:val="24"/>
          <w:szCs w:val="24"/>
        </w:rPr>
        <w:t xml:space="preserve"> et al.</w:t>
      </w:r>
      <w:r>
        <w:rPr>
          <w:rFonts w:ascii="Times New Roman" w:hAnsi="Times New Roman" w:cs="Times New Roman"/>
          <w:sz w:val="24"/>
          <w:szCs w:val="24"/>
        </w:rPr>
        <w:t xml:space="preserve"> “Indication of electron neutrino appearance from an accelerator produced off-axis muon neutrino beam”, </w:t>
      </w:r>
      <w:r w:rsidRPr="00F45B3A">
        <w:rPr>
          <w:rFonts w:ascii="Times New Roman" w:hAnsi="Times New Roman" w:cs="Times New Roman"/>
          <w:i/>
          <w:sz w:val="24"/>
          <w:szCs w:val="24"/>
        </w:rPr>
        <w:t>Phys. Rev. Lett. 107</w:t>
      </w:r>
      <w:r>
        <w:rPr>
          <w:rFonts w:ascii="Times New Roman" w:hAnsi="Times New Roman" w:cs="Times New Roman"/>
          <w:sz w:val="24"/>
          <w:szCs w:val="24"/>
        </w:rPr>
        <w:t>, 041801 (2011)</w:t>
      </w:r>
      <w:r w:rsidRPr="002225F5">
        <w:rPr>
          <w:rFonts w:ascii="Times New Roman" w:hAnsi="Times New Roman" w:cs="Times New Roman"/>
          <w:sz w:val="24"/>
          <w:szCs w:val="24"/>
        </w:rPr>
        <w:t>.</w:t>
      </w:r>
    </w:p>
    <w:p w14:paraId="33233AC3" w14:textId="77777777" w:rsidR="00A70CAD" w:rsidRPr="002225F5" w:rsidRDefault="00A70CAD" w:rsidP="00A70CA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Y. </w:t>
      </w:r>
      <w:r w:rsidRPr="002225F5">
        <w:rPr>
          <w:rFonts w:ascii="Times New Roman" w:hAnsi="Times New Roman" w:cs="Times New Roman"/>
          <w:sz w:val="24"/>
          <w:szCs w:val="24"/>
        </w:rPr>
        <w:t>Abe</w:t>
      </w:r>
      <w:r>
        <w:rPr>
          <w:rFonts w:ascii="Times New Roman" w:hAnsi="Times New Roman" w:cs="Times New Roman"/>
          <w:sz w:val="24"/>
          <w:szCs w:val="24"/>
        </w:rPr>
        <w:t>,</w:t>
      </w:r>
      <w:r w:rsidRPr="002225F5">
        <w:rPr>
          <w:rFonts w:ascii="Times New Roman" w:hAnsi="Times New Roman" w:cs="Times New Roman"/>
          <w:sz w:val="24"/>
          <w:szCs w:val="24"/>
        </w:rPr>
        <w:t xml:space="preserve"> et al. </w:t>
      </w:r>
      <w:r>
        <w:rPr>
          <w:rFonts w:ascii="Times New Roman" w:hAnsi="Times New Roman" w:cs="Times New Roman"/>
          <w:sz w:val="24"/>
          <w:szCs w:val="24"/>
        </w:rPr>
        <w:t xml:space="preserve">“ Indication for the disappearance of reactor electron antineutrinos      in the double </w:t>
      </w:r>
      <w:proofErr w:type="spellStart"/>
      <w:r>
        <w:rPr>
          <w:rFonts w:ascii="Times New Roman" w:hAnsi="Times New Roman" w:cs="Times New Roman"/>
          <w:sz w:val="24"/>
          <w:szCs w:val="24"/>
        </w:rPr>
        <w:t>chooz</w:t>
      </w:r>
      <w:proofErr w:type="spellEnd"/>
      <w:r>
        <w:rPr>
          <w:rFonts w:ascii="Times New Roman" w:hAnsi="Times New Roman" w:cs="Times New Roman"/>
          <w:sz w:val="24"/>
          <w:szCs w:val="24"/>
        </w:rPr>
        <w:t xml:space="preserve"> experiment,” </w:t>
      </w:r>
      <w:r w:rsidRPr="00D554AF">
        <w:rPr>
          <w:rFonts w:ascii="Times New Roman" w:hAnsi="Times New Roman" w:cs="Times New Roman"/>
          <w:i/>
          <w:sz w:val="24"/>
          <w:szCs w:val="24"/>
        </w:rPr>
        <w:t>Phys. Rev. Lett. 108,</w:t>
      </w:r>
      <w:r>
        <w:rPr>
          <w:rFonts w:ascii="Times New Roman" w:hAnsi="Times New Roman" w:cs="Times New Roman"/>
          <w:sz w:val="24"/>
          <w:szCs w:val="24"/>
        </w:rPr>
        <w:t xml:space="preserve"> 13180 (2012)</w:t>
      </w:r>
      <w:r w:rsidRPr="002225F5">
        <w:rPr>
          <w:rFonts w:ascii="Times New Roman" w:hAnsi="Times New Roman" w:cs="Times New Roman"/>
          <w:sz w:val="24"/>
          <w:szCs w:val="24"/>
        </w:rPr>
        <w:t>.</w:t>
      </w:r>
    </w:p>
    <w:p w14:paraId="699208CE" w14:textId="77777777" w:rsidR="00A70CAD" w:rsidRPr="002225F5" w:rsidRDefault="00A70CAD" w:rsidP="00A70CA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F.P. </w:t>
      </w:r>
      <w:r w:rsidRPr="002225F5">
        <w:rPr>
          <w:rFonts w:ascii="Times New Roman" w:hAnsi="Times New Roman" w:cs="Times New Roman"/>
          <w:sz w:val="24"/>
          <w:szCs w:val="24"/>
        </w:rPr>
        <w:t>A</w:t>
      </w:r>
      <w:r>
        <w:rPr>
          <w:rFonts w:ascii="Times New Roman" w:hAnsi="Times New Roman" w:cs="Times New Roman"/>
          <w:sz w:val="24"/>
          <w:szCs w:val="24"/>
        </w:rPr>
        <w:t xml:space="preserve">n, </w:t>
      </w:r>
      <w:r w:rsidRPr="002225F5">
        <w:rPr>
          <w:rFonts w:ascii="Times New Roman" w:hAnsi="Times New Roman" w:cs="Times New Roman"/>
          <w:sz w:val="24"/>
          <w:szCs w:val="24"/>
        </w:rPr>
        <w:t>et al.</w:t>
      </w:r>
      <w:r>
        <w:rPr>
          <w:rFonts w:ascii="Times New Roman" w:hAnsi="Times New Roman" w:cs="Times New Roman"/>
          <w:sz w:val="24"/>
          <w:szCs w:val="24"/>
        </w:rPr>
        <w:t xml:space="preserve"> “Observation of electron antineutrino disappearance in the </w:t>
      </w:r>
      <w:proofErr w:type="spellStart"/>
      <w:r>
        <w:rPr>
          <w:rFonts w:ascii="Times New Roman" w:hAnsi="Times New Roman" w:cs="Times New Roman"/>
          <w:sz w:val="24"/>
          <w:szCs w:val="24"/>
        </w:rPr>
        <w:t>daya</w:t>
      </w:r>
      <w:proofErr w:type="spellEnd"/>
      <w:r>
        <w:rPr>
          <w:rFonts w:ascii="Times New Roman" w:hAnsi="Times New Roman" w:cs="Times New Roman"/>
          <w:sz w:val="24"/>
          <w:szCs w:val="24"/>
        </w:rPr>
        <w:t xml:space="preserve"> bay experiment,” </w:t>
      </w:r>
      <w:r w:rsidRPr="002225F5">
        <w:rPr>
          <w:rFonts w:ascii="Times New Roman" w:hAnsi="Times New Roman" w:cs="Times New Roman"/>
          <w:sz w:val="24"/>
          <w:szCs w:val="24"/>
        </w:rPr>
        <w:t xml:space="preserve"> </w:t>
      </w:r>
      <w:r w:rsidRPr="009A7417">
        <w:rPr>
          <w:rFonts w:ascii="Times New Roman" w:hAnsi="Times New Roman" w:cs="Times New Roman"/>
          <w:i/>
          <w:sz w:val="24"/>
          <w:szCs w:val="24"/>
        </w:rPr>
        <w:t>Phys. Rev. Lett.</w:t>
      </w:r>
      <w:r>
        <w:rPr>
          <w:rFonts w:ascii="Times New Roman" w:hAnsi="Times New Roman" w:cs="Times New Roman"/>
          <w:sz w:val="24"/>
          <w:szCs w:val="24"/>
        </w:rPr>
        <w:t xml:space="preserve"> 108, 171803 (2012) </w:t>
      </w:r>
      <w:r w:rsidRPr="002225F5">
        <w:rPr>
          <w:rFonts w:ascii="Times New Roman" w:hAnsi="Times New Roman" w:cs="Times New Roman"/>
          <w:sz w:val="24"/>
          <w:szCs w:val="24"/>
        </w:rPr>
        <w:t>.</w:t>
      </w:r>
    </w:p>
    <w:p w14:paraId="2268A8FE" w14:textId="77777777" w:rsidR="00A70CAD" w:rsidRPr="002225F5" w:rsidRDefault="00A70CAD" w:rsidP="00A70CA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J.K.</w:t>
      </w:r>
      <w:r w:rsidRPr="00843333">
        <w:rPr>
          <w:rFonts w:ascii="Times New Roman" w:hAnsi="Times New Roman" w:cs="Times New Roman"/>
          <w:sz w:val="24"/>
          <w:szCs w:val="24"/>
        </w:rPr>
        <w:t xml:space="preserve"> </w:t>
      </w:r>
      <w:proofErr w:type="spellStart"/>
      <w:r>
        <w:rPr>
          <w:rFonts w:ascii="Times New Roman" w:hAnsi="Times New Roman" w:cs="Times New Roman"/>
          <w:sz w:val="24"/>
          <w:szCs w:val="24"/>
        </w:rPr>
        <w:t>Ahn</w:t>
      </w:r>
      <w:proofErr w:type="spellEnd"/>
      <w:r>
        <w:rPr>
          <w:rFonts w:ascii="Times New Roman" w:hAnsi="Times New Roman" w:cs="Times New Roman"/>
          <w:sz w:val="24"/>
          <w:szCs w:val="24"/>
        </w:rPr>
        <w:t xml:space="preserve">, </w:t>
      </w:r>
      <w:r w:rsidRPr="002225F5">
        <w:rPr>
          <w:rFonts w:ascii="Times New Roman" w:hAnsi="Times New Roman" w:cs="Times New Roman"/>
          <w:sz w:val="24"/>
          <w:szCs w:val="24"/>
        </w:rPr>
        <w:t>et al.</w:t>
      </w:r>
      <w:r>
        <w:rPr>
          <w:rFonts w:ascii="Times New Roman" w:hAnsi="Times New Roman" w:cs="Times New Roman"/>
          <w:sz w:val="24"/>
          <w:szCs w:val="24"/>
        </w:rPr>
        <w:t xml:space="preserve"> “Observation of reactor electron antineutrino disappearance in the RENO Experiment,”</w:t>
      </w:r>
      <w:r w:rsidRPr="002225F5">
        <w:rPr>
          <w:rFonts w:ascii="Times New Roman" w:hAnsi="Times New Roman" w:cs="Times New Roman"/>
          <w:sz w:val="24"/>
          <w:szCs w:val="24"/>
        </w:rPr>
        <w:t xml:space="preserve"> </w:t>
      </w:r>
      <w:r w:rsidRPr="00876013">
        <w:rPr>
          <w:rFonts w:ascii="Times New Roman" w:hAnsi="Times New Roman" w:cs="Times New Roman"/>
          <w:i/>
          <w:sz w:val="24"/>
          <w:szCs w:val="24"/>
        </w:rPr>
        <w:t>Phys. Rev. Lett</w:t>
      </w:r>
      <w:r>
        <w:rPr>
          <w:rFonts w:ascii="Times New Roman" w:hAnsi="Times New Roman" w:cs="Times New Roman"/>
          <w:sz w:val="24"/>
          <w:szCs w:val="24"/>
        </w:rPr>
        <w:t>. 108, 191802 (2012) .</w:t>
      </w:r>
    </w:p>
    <w:p w14:paraId="2427F02B" w14:textId="77777777" w:rsidR="00A70CAD" w:rsidRPr="002225F5" w:rsidRDefault="00A70CAD" w:rsidP="00A70CA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lastRenderedPageBreak/>
        <w:t xml:space="preserve">  </w:t>
      </w:r>
      <w:r w:rsidRPr="002225F5">
        <w:rPr>
          <w:rFonts w:ascii="Times New Roman" w:hAnsi="Times New Roman" w:cs="Times New Roman"/>
          <w:sz w:val="24"/>
          <w:szCs w:val="24"/>
        </w:rPr>
        <w:t>P.F. de Salas,</w:t>
      </w:r>
      <w:r>
        <w:rPr>
          <w:rFonts w:ascii="Times New Roman" w:hAnsi="Times New Roman" w:cs="Times New Roman"/>
          <w:sz w:val="24"/>
          <w:szCs w:val="24"/>
        </w:rPr>
        <w:t xml:space="preserve"> P.F., et al.</w:t>
      </w:r>
      <w:r w:rsidRPr="002225F5">
        <w:rPr>
          <w:rFonts w:ascii="Times New Roman" w:hAnsi="Times New Roman" w:cs="Times New Roman"/>
          <w:sz w:val="24"/>
          <w:szCs w:val="24"/>
        </w:rPr>
        <w:t>.</w:t>
      </w:r>
      <w:r>
        <w:rPr>
          <w:rFonts w:ascii="Times New Roman" w:hAnsi="Times New Roman" w:cs="Times New Roman"/>
          <w:sz w:val="24"/>
          <w:szCs w:val="24"/>
        </w:rPr>
        <w:t xml:space="preserve"> “Status of neutrino oscillations 2018,” </w:t>
      </w:r>
      <w:r w:rsidRPr="00302EEA">
        <w:rPr>
          <w:rFonts w:ascii="Times New Roman" w:hAnsi="Times New Roman" w:cs="Times New Roman"/>
          <w:i/>
          <w:sz w:val="24"/>
          <w:szCs w:val="24"/>
        </w:rPr>
        <w:t>Phys. Rev. D98</w:t>
      </w:r>
      <w:r>
        <w:rPr>
          <w:rFonts w:ascii="Times New Roman" w:hAnsi="Times New Roman" w:cs="Times New Roman"/>
          <w:sz w:val="24"/>
          <w:szCs w:val="24"/>
        </w:rPr>
        <w:t xml:space="preserve">, </w:t>
      </w:r>
      <w:r w:rsidRPr="002225F5">
        <w:rPr>
          <w:rFonts w:ascii="Times New Roman" w:hAnsi="Times New Roman" w:cs="Times New Roman"/>
          <w:sz w:val="24"/>
          <w:szCs w:val="24"/>
        </w:rPr>
        <w:t>030001</w:t>
      </w:r>
      <w:r>
        <w:rPr>
          <w:rFonts w:ascii="Times New Roman" w:hAnsi="Times New Roman" w:cs="Times New Roman"/>
          <w:sz w:val="24"/>
          <w:szCs w:val="24"/>
        </w:rPr>
        <w:t>( 2018)</w:t>
      </w:r>
      <w:r w:rsidRPr="002225F5">
        <w:rPr>
          <w:rFonts w:ascii="Times New Roman" w:hAnsi="Times New Roman" w:cs="Times New Roman"/>
          <w:sz w:val="24"/>
          <w:szCs w:val="24"/>
        </w:rPr>
        <w:t xml:space="preserve">. </w:t>
      </w:r>
    </w:p>
    <w:p w14:paraId="2B355792" w14:textId="77777777" w:rsidR="00A70CAD" w:rsidRPr="002225F5" w:rsidRDefault="00A70CAD" w:rsidP="00A70CA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 I. Esteban,</w:t>
      </w:r>
      <w:r w:rsidRPr="002225F5">
        <w:rPr>
          <w:rFonts w:ascii="Times New Roman" w:hAnsi="Times New Roman" w:cs="Times New Roman"/>
          <w:sz w:val="24"/>
          <w:szCs w:val="24"/>
        </w:rPr>
        <w:t xml:space="preserve"> et al.</w:t>
      </w:r>
      <w:r>
        <w:rPr>
          <w:rFonts w:ascii="Times New Roman" w:hAnsi="Times New Roman" w:cs="Times New Roman"/>
          <w:sz w:val="24"/>
          <w:szCs w:val="24"/>
        </w:rPr>
        <w:t xml:space="preserve">, “ Global analysis of three flavor neutrino </w:t>
      </w:r>
      <w:proofErr w:type="spellStart"/>
      <w:r>
        <w:rPr>
          <w:rFonts w:ascii="Times New Roman" w:hAnsi="Times New Roman" w:cs="Times New Roman"/>
          <w:sz w:val="24"/>
          <w:szCs w:val="24"/>
        </w:rPr>
        <w:t>oscialltion</w:t>
      </w:r>
      <w:proofErr w:type="spellEnd"/>
      <w:r>
        <w:rPr>
          <w:rFonts w:ascii="Times New Roman" w:hAnsi="Times New Roman" w:cs="Times New Roman"/>
          <w:sz w:val="24"/>
          <w:szCs w:val="24"/>
        </w:rPr>
        <w:t xml:space="preserve">,” </w:t>
      </w:r>
      <w:r w:rsidRPr="00073B13">
        <w:rPr>
          <w:rFonts w:ascii="Times New Roman" w:hAnsi="Times New Roman" w:cs="Times New Roman"/>
          <w:i/>
          <w:sz w:val="24"/>
          <w:szCs w:val="24"/>
        </w:rPr>
        <w:t xml:space="preserve">JHEP </w:t>
      </w:r>
      <w:r>
        <w:rPr>
          <w:rFonts w:ascii="Times New Roman" w:hAnsi="Times New Roman" w:cs="Times New Roman"/>
          <w:sz w:val="24"/>
          <w:szCs w:val="24"/>
        </w:rPr>
        <w:t xml:space="preserve">01 </w:t>
      </w:r>
      <w:r w:rsidRPr="002225F5">
        <w:rPr>
          <w:rFonts w:ascii="Times New Roman" w:hAnsi="Times New Roman" w:cs="Times New Roman"/>
          <w:sz w:val="24"/>
          <w:szCs w:val="24"/>
        </w:rPr>
        <w:t>106</w:t>
      </w:r>
      <w:r>
        <w:rPr>
          <w:rFonts w:ascii="Times New Roman" w:hAnsi="Times New Roman" w:cs="Times New Roman"/>
          <w:sz w:val="24"/>
          <w:szCs w:val="24"/>
        </w:rPr>
        <w:t xml:space="preserve"> (2019)</w:t>
      </w:r>
      <w:r w:rsidRPr="002225F5">
        <w:rPr>
          <w:rFonts w:ascii="Times New Roman" w:hAnsi="Times New Roman" w:cs="Times New Roman"/>
          <w:sz w:val="24"/>
          <w:szCs w:val="24"/>
        </w:rPr>
        <w:t>.</w:t>
      </w:r>
    </w:p>
    <w:p w14:paraId="386D4D7D" w14:textId="77777777" w:rsidR="00A70CAD" w:rsidRPr="009D7242" w:rsidRDefault="00A70CAD" w:rsidP="00A70CAD">
      <w:pPr>
        <w:pStyle w:val="ListParagraph"/>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sz w:val="24"/>
          <w:szCs w:val="24"/>
        </w:rPr>
        <w:t xml:space="preserve"> N. </w:t>
      </w:r>
      <w:proofErr w:type="spellStart"/>
      <w:r w:rsidRPr="002225F5">
        <w:rPr>
          <w:rFonts w:ascii="Times New Roman" w:hAnsi="Times New Roman" w:cs="Times New Roman"/>
          <w:sz w:val="24"/>
          <w:szCs w:val="24"/>
        </w:rPr>
        <w:t>Aghanim</w:t>
      </w:r>
      <w:proofErr w:type="spellEnd"/>
      <w:r>
        <w:rPr>
          <w:rFonts w:ascii="Times New Roman" w:hAnsi="Times New Roman" w:cs="Times New Roman"/>
          <w:sz w:val="24"/>
          <w:szCs w:val="24"/>
        </w:rPr>
        <w:t>,</w:t>
      </w:r>
      <w:r w:rsidRPr="002225F5">
        <w:rPr>
          <w:rFonts w:ascii="Times New Roman" w:hAnsi="Times New Roman" w:cs="Times New Roman"/>
          <w:sz w:val="24"/>
          <w:szCs w:val="24"/>
        </w:rPr>
        <w:t xml:space="preserve"> et al. </w:t>
      </w:r>
      <w:r>
        <w:rPr>
          <w:rFonts w:ascii="Times New Roman" w:hAnsi="Times New Roman" w:cs="Times New Roman"/>
          <w:sz w:val="24"/>
          <w:szCs w:val="24"/>
        </w:rPr>
        <w:t>“</w:t>
      </w:r>
      <w:r w:rsidRPr="00651BEE">
        <w:rPr>
          <w:rFonts w:ascii="Times New Roman" w:hAnsi="Times New Roman" w:cs="Times New Roman"/>
          <w:i/>
          <w:sz w:val="24"/>
          <w:szCs w:val="24"/>
        </w:rPr>
        <w:t>Planck 2018 results. VI.</w:t>
      </w:r>
      <w:r>
        <w:rPr>
          <w:rFonts w:ascii="Times New Roman" w:hAnsi="Times New Roman" w:cs="Times New Roman"/>
          <w:sz w:val="24"/>
          <w:szCs w:val="24"/>
        </w:rPr>
        <w:t xml:space="preserve">” HEP 01, </w:t>
      </w:r>
      <w:r w:rsidRPr="002225F5">
        <w:rPr>
          <w:rFonts w:ascii="Times New Roman" w:hAnsi="Times New Roman" w:cs="Times New Roman"/>
          <w:sz w:val="24"/>
          <w:szCs w:val="24"/>
        </w:rPr>
        <w:t xml:space="preserve">106 </w:t>
      </w:r>
      <w:r>
        <w:rPr>
          <w:rFonts w:ascii="Times New Roman" w:hAnsi="Times New Roman" w:cs="Times New Roman"/>
          <w:sz w:val="24"/>
          <w:szCs w:val="24"/>
        </w:rPr>
        <w:t>(2019)</w:t>
      </w:r>
      <w:r w:rsidRPr="002225F5">
        <w:rPr>
          <w:rFonts w:ascii="Times New Roman" w:hAnsi="Times New Roman" w:cs="Times New Roman"/>
          <w:sz w:val="24"/>
          <w:szCs w:val="24"/>
        </w:rPr>
        <w:t>.</w:t>
      </w:r>
    </w:p>
    <w:p w14:paraId="544278E5" w14:textId="77777777" w:rsidR="00A70CAD" w:rsidRPr="002225F5" w:rsidRDefault="00A70CAD" w:rsidP="00A70CAD">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R.N. Mohapatra, </w:t>
      </w:r>
      <w:r w:rsidRPr="002225F5">
        <w:rPr>
          <w:rFonts w:ascii="Times New Roman" w:hAnsi="Times New Roman" w:cs="Times New Roman"/>
          <w:sz w:val="24"/>
          <w:szCs w:val="24"/>
        </w:rPr>
        <w:t>et al.</w:t>
      </w:r>
      <w:r>
        <w:rPr>
          <w:rFonts w:ascii="Times New Roman" w:hAnsi="Times New Roman" w:cs="Times New Roman"/>
          <w:sz w:val="24"/>
          <w:szCs w:val="24"/>
        </w:rPr>
        <w:t xml:space="preserve">“ Neutrino mass and spontaneous parity violation ,” </w:t>
      </w:r>
      <w:r w:rsidRPr="00E51D70">
        <w:rPr>
          <w:rFonts w:ascii="Times New Roman" w:hAnsi="Times New Roman" w:cs="Times New Roman"/>
          <w:i/>
          <w:sz w:val="24"/>
          <w:szCs w:val="24"/>
        </w:rPr>
        <w:t xml:space="preserve">Phys. Rev. Lett 44, </w:t>
      </w:r>
      <w:r>
        <w:rPr>
          <w:rFonts w:ascii="Times New Roman" w:hAnsi="Times New Roman" w:cs="Times New Roman"/>
          <w:sz w:val="24"/>
          <w:szCs w:val="24"/>
        </w:rPr>
        <w:t xml:space="preserve">912(1980). </w:t>
      </w:r>
    </w:p>
    <w:p w14:paraId="1524C3C8" w14:textId="77777777" w:rsidR="00A70CAD" w:rsidRPr="00A91E46" w:rsidRDefault="00A70CAD" w:rsidP="00A70CAD">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proofErr w:type="spellStart"/>
      <w:r w:rsidRPr="00A91E46">
        <w:rPr>
          <w:rFonts w:ascii="Times New Roman" w:hAnsi="Times New Roman" w:cs="Times New Roman"/>
          <w:sz w:val="24"/>
          <w:szCs w:val="24"/>
        </w:rPr>
        <w:t>D.Borah</w:t>
      </w:r>
      <w:proofErr w:type="spellEnd"/>
      <w:r w:rsidRPr="00A91E46">
        <w:rPr>
          <w:rFonts w:ascii="Times New Roman" w:hAnsi="Times New Roman" w:cs="Times New Roman"/>
          <w:sz w:val="24"/>
          <w:szCs w:val="24"/>
        </w:rPr>
        <w:t xml:space="preserve">, et al. “ Derivations from tribimaximal neutrino mixing using type II seesaw,”  </w:t>
      </w:r>
      <w:proofErr w:type="spellStart"/>
      <w:r w:rsidRPr="00A91E46">
        <w:rPr>
          <w:rFonts w:ascii="Times New Roman" w:hAnsi="Times New Roman" w:cs="Times New Roman"/>
          <w:i/>
          <w:sz w:val="24"/>
          <w:szCs w:val="24"/>
        </w:rPr>
        <w:t>Nucl</w:t>
      </w:r>
      <w:proofErr w:type="spellEnd"/>
      <w:r w:rsidRPr="00A91E46">
        <w:rPr>
          <w:rFonts w:ascii="Times New Roman" w:hAnsi="Times New Roman" w:cs="Times New Roman"/>
          <w:i/>
          <w:sz w:val="24"/>
          <w:szCs w:val="24"/>
        </w:rPr>
        <w:t>. Phys. B876</w:t>
      </w:r>
      <w:r w:rsidRPr="00A91E46">
        <w:rPr>
          <w:rFonts w:ascii="Times New Roman" w:hAnsi="Times New Roman" w:cs="Times New Roman"/>
          <w:sz w:val="24"/>
          <w:szCs w:val="24"/>
        </w:rPr>
        <w:t>, 575 (2013).</w:t>
      </w:r>
    </w:p>
    <w:p w14:paraId="3E779A49" w14:textId="77777777" w:rsidR="00A70CAD" w:rsidRPr="00A91E46" w:rsidRDefault="00A70CAD" w:rsidP="00A70CAD">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A91E46">
        <w:rPr>
          <w:rFonts w:ascii="Times New Roman" w:hAnsi="Times New Roman" w:cs="Times New Roman"/>
          <w:sz w:val="24"/>
          <w:szCs w:val="24"/>
        </w:rPr>
        <w:t xml:space="preserve">R. N. Mohapatra and W. </w:t>
      </w:r>
      <w:proofErr w:type="spellStart"/>
      <w:r w:rsidRPr="00A91E46">
        <w:rPr>
          <w:rFonts w:ascii="Times New Roman" w:hAnsi="Times New Roman" w:cs="Times New Roman"/>
          <w:sz w:val="24"/>
          <w:szCs w:val="24"/>
        </w:rPr>
        <w:t>Rodejohann</w:t>
      </w:r>
      <w:proofErr w:type="spellEnd"/>
      <w:r w:rsidRPr="00A91E46">
        <w:rPr>
          <w:rFonts w:ascii="Times New Roman" w:hAnsi="Times New Roman" w:cs="Times New Roman"/>
          <w:sz w:val="24"/>
          <w:szCs w:val="24"/>
        </w:rPr>
        <w:t>, Phys. Lett. B 644, 59 (2007).</w:t>
      </w:r>
    </w:p>
    <w:p w14:paraId="0D66B911" w14:textId="77777777" w:rsidR="00A70CAD" w:rsidRPr="00A91E46" w:rsidRDefault="00A70CAD" w:rsidP="00A70CAD">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A91E46">
        <w:rPr>
          <w:rFonts w:ascii="Times New Roman" w:hAnsi="Times New Roman" w:cs="Times New Roman"/>
          <w:sz w:val="24"/>
          <w:szCs w:val="24"/>
        </w:rPr>
        <w:t xml:space="preserve"> R. </w:t>
      </w:r>
      <w:proofErr w:type="spellStart"/>
      <w:r w:rsidRPr="00A91E46">
        <w:rPr>
          <w:rFonts w:ascii="Times New Roman" w:hAnsi="Times New Roman" w:cs="Times New Roman"/>
          <w:sz w:val="24"/>
          <w:szCs w:val="24"/>
        </w:rPr>
        <w:t>Kalita</w:t>
      </w:r>
      <w:proofErr w:type="spellEnd"/>
      <w:r w:rsidRPr="00A91E46">
        <w:rPr>
          <w:rFonts w:ascii="Times New Roman" w:hAnsi="Times New Roman" w:cs="Times New Roman"/>
          <w:sz w:val="24"/>
          <w:szCs w:val="24"/>
        </w:rPr>
        <w:t xml:space="preserve">, D. Borah and M.K. Das , </w:t>
      </w:r>
      <w:proofErr w:type="spellStart"/>
      <w:r w:rsidRPr="00A91E46">
        <w:rPr>
          <w:rFonts w:ascii="Times New Roman" w:hAnsi="Times New Roman" w:cs="Times New Roman"/>
          <w:i/>
          <w:sz w:val="24"/>
          <w:szCs w:val="24"/>
        </w:rPr>
        <w:t>Nucl</w:t>
      </w:r>
      <w:proofErr w:type="spellEnd"/>
      <w:r w:rsidRPr="00A91E46">
        <w:rPr>
          <w:rFonts w:ascii="Times New Roman" w:hAnsi="Times New Roman" w:cs="Times New Roman"/>
          <w:i/>
          <w:sz w:val="24"/>
          <w:szCs w:val="24"/>
        </w:rPr>
        <w:t>. Phys. B894</w:t>
      </w:r>
      <w:r w:rsidRPr="00A91E46">
        <w:rPr>
          <w:rFonts w:ascii="Times New Roman" w:hAnsi="Times New Roman" w:cs="Times New Roman"/>
          <w:sz w:val="24"/>
          <w:szCs w:val="24"/>
        </w:rPr>
        <w:t>, 307 (2015).</w:t>
      </w:r>
    </w:p>
    <w:p w14:paraId="38D66CC9" w14:textId="77777777" w:rsidR="00FC3645" w:rsidRPr="00A91E46" w:rsidRDefault="00FC3645" w:rsidP="00FC3645">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A91E46">
        <w:rPr>
          <w:rFonts w:ascii="Times New Roman" w:hAnsi="Times New Roman" w:cs="Times New Roman"/>
          <w:sz w:val="24"/>
          <w:szCs w:val="24"/>
        </w:rPr>
        <w:t xml:space="preserve">S. Kaneko, H. </w:t>
      </w:r>
      <w:proofErr w:type="spellStart"/>
      <w:r w:rsidRPr="00A91E46">
        <w:rPr>
          <w:rFonts w:ascii="Times New Roman" w:hAnsi="Times New Roman" w:cs="Times New Roman"/>
          <w:sz w:val="24"/>
          <w:szCs w:val="24"/>
        </w:rPr>
        <w:t>Sawanaka</w:t>
      </w:r>
      <w:proofErr w:type="spellEnd"/>
      <w:r w:rsidRPr="00A91E46">
        <w:rPr>
          <w:rFonts w:ascii="Times New Roman" w:hAnsi="Times New Roman" w:cs="Times New Roman"/>
          <w:sz w:val="24"/>
          <w:szCs w:val="24"/>
        </w:rPr>
        <w:t xml:space="preserve"> and M. </w:t>
      </w:r>
      <w:proofErr w:type="spellStart"/>
      <w:r w:rsidRPr="00A91E46">
        <w:rPr>
          <w:rFonts w:ascii="Times New Roman" w:hAnsi="Times New Roman" w:cs="Times New Roman"/>
          <w:sz w:val="24"/>
          <w:szCs w:val="24"/>
        </w:rPr>
        <w:t>Tanimoto</w:t>
      </w:r>
      <w:proofErr w:type="spellEnd"/>
      <w:r w:rsidRPr="00A91E46">
        <w:rPr>
          <w:rFonts w:ascii="Times New Roman" w:hAnsi="Times New Roman" w:cs="Times New Roman"/>
          <w:sz w:val="24"/>
          <w:szCs w:val="24"/>
        </w:rPr>
        <w:t>, JHEP 0508, 073 (2005);</w:t>
      </w:r>
    </w:p>
    <w:p w14:paraId="151829EC" w14:textId="77777777" w:rsidR="00FC3645" w:rsidRPr="00A91E46" w:rsidRDefault="00FC3645" w:rsidP="00FC3645">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A91E46">
        <w:rPr>
          <w:rFonts w:ascii="Times New Roman" w:hAnsi="Times New Roman" w:cs="Times New Roman"/>
          <w:sz w:val="24"/>
          <w:szCs w:val="24"/>
        </w:rPr>
        <w:t xml:space="preserve">S. Dev, S. Verma and   S. Gupta, Phys. Lett. B687, 53 (2010); </w:t>
      </w:r>
    </w:p>
    <w:p w14:paraId="5B0D0079" w14:textId="77777777" w:rsidR="00FC3645" w:rsidRPr="00A91E46" w:rsidRDefault="00FC3645" w:rsidP="00FC3645">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A91E46">
        <w:rPr>
          <w:rFonts w:ascii="Times New Roman" w:hAnsi="Times New Roman" w:cs="Times New Roman"/>
          <w:sz w:val="24"/>
          <w:szCs w:val="24"/>
        </w:rPr>
        <w:t>S. Goswami, S. Khan and A. Watanabe, Phys. Lett.B693, 249 (2010).</w:t>
      </w:r>
    </w:p>
    <w:p w14:paraId="1CD81593" w14:textId="77777777" w:rsidR="00FC3645" w:rsidRPr="00A91E46" w:rsidRDefault="00FC3645" w:rsidP="00FC3645">
      <w:pPr>
        <w:pStyle w:val="ListParagraph"/>
        <w:numPr>
          <w:ilvl w:val="0"/>
          <w:numId w:val="2"/>
        </w:numPr>
        <w:autoSpaceDE w:val="0"/>
        <w:autoSpaceDN w:val="0"/>
        <w:adjustRightInd w:val="0"/>
        <w:spacing w:after="0" w:line="240" w:lineRule="auto"/>
        <w:jc w:val="both"/>
        <w:rPr>
          <w:rFonts w:ascii="Times New Roman" w:hAnsi="Times New Roman" w:cs="Times New Roman"/>
          <w:sz w:val="24"/>
          <w:szCs w:val="24"/>
        </w:rPr>
      </w:pPr>
      <w:r w:rsidRPr="00A91E46">
        <w:rPr>
          <w:rFonts w:ascii="Times New Roman" w:hAnsi="Times New Roman" w:cs="Times New Roman"/>
          <w:sz w:val="24"/>
          <w:szCs w:val="24"/>
        </w:rPr>
        <w:t xml:space="preserve"> R. </w:t>
      </w:r>
      <w:proofErr w:type="spellStart"/>
      <w:r w:rsidRPr="00A91E46">
        <w:rPr>
          <w:rFonts w:ascii="Times New Roman" w:hAnsi="Times New Roman" w:cs="Times New Roman"/>
          <w:sz w:val="24"/>
          <w:szCs w:val="24"/>
        </w:rPr>
        <w:t>Kalita</w:t>
      </w:r>
      <w:proofErr w:type="spellEnd"/>
      <w:r w:rsidRPr="00A91E46">
        <w:rPr>
          <w:rFonts w:ascii="Times New Roman" w:hAnsi="Times New Roman" w:cs="Times New Roman"/>
          <w:sz w:val="24"/>
          <w:szCs w:val="24"/>
        </w:rPr>
        <w:t xml:space="preserve"> and D. Borah, Int. J. Mod. Phys. A31, 1650008 (2016).</w:t>
      </w:r>
    </w:p>
    <w:p w14:paraId="28C0664B" w14:textId="77777777" w:rsidR="00FC3645" w:rsidRPr="00265AF3" w:rsidRDefault="00FC3645" w:rsidP="00FC3645">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p>
    <w:p w14:paraId="7821266E" w14:textId="77777777" w:rsidR="00FC3645" w:rsidRPr="002225F5" w:rsidRDefault="00FC3645" w:rsidP="00FC3645">
      <w:pPr>
        <w:pStyle w:val="ListParagraph"/>
        <w:autoSpaceDE w:val="0"/>
        <w:autoSpaceDN w:val="0"/>
        <w:adjustRightInd w:val="0"/>
        <w:spacing w:after="0" w:line="240" w:lineRule="auto"/>
        <w:rPr>
          <w:rFonts w:ascii="Times New Roman" w:hAnsi="Times New Roman" w:cs="Times New Roman"/>
          <w:sz w:val="24"/>
          <w:szCs w:val="24"/>
        </w:rPr>
      </w:pPr>
    </w:p>
    <w:p w14:paraId="2ACC4C56" w14:textId="77777777" w:rsidR="007543DD" w:rsidRPr="002225F5" w:rsidRDefault="007543DD" w:rsidP="007543DD">
      <w:pPr>
        <w:autoSpaceDE w:val="0"/>
        <w:autoSpaceDN w:val="0"/>
        <w:adjustRightInd w:val="0"/>
        <w:spacing w:after="0" w:line="240" w:lineRule="auto"/>
        <w:rPr>
          <w:rFonts w:ascii="Times New Roman" w:hAnsi="Times New Roman" w:cs="Times New Roman"/>
          <w:sz w:val="24"/>
          <w:szCs w:val="24"/>
        </w:rPr>
      </w:pPr>
    </w:p>
    <w:p w14:paraId="7A995B2D" w14:textId="77777777" w:rsidR="00E63BE0" w:rsidRPr="00E63BE0" w:rsidRDefault="00E63BE0" w:rsidP="00E63BE0">
      <w:pPr>
        <w:pStyle w:val="ListParagraph"/>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Cs w:val="22"/>
        </w:rPr>
      </w:pPr>
    </w:p>
    <w:sectPr w:rsidR="00E63BE0" w:rsidRPr="00E63B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MR10">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42136"/>
    <w:multiLevelType w:val="hybridMultilevel"/>
    <w:tmpl w:val="0FCAFA70"/>
    <w:lvl w:ilvl="0" w:tplc="A24A5974">
      <w:start w:val="1"/>
      <w:numFmt w:val="decimal"/>
      <w:lvlText w:val="%1."/>
      <w:lvlJc w:val="left"/>
      <w:pPr>
        <w:ind w:left="720" w:hanging="360"/>
      </w:pPr>
      <w:rPr>
        <w:rFonts w:ascii="CMR10" w:eastAsiaTheme="minorHAnsi" w:hAnsi="CMR10" w:cs="CMR10"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34776"/>
    <w:multiLevelType w:val="hybridMultilevel"/>
    <w:tmpl w:val="0FCAFA70"/>
    <w:lvl w:ilvl="0" w:tplc="A24A5974">
      <w:start w:val="1"/>
      <w:numFmt w:val="decimal"/>
      <w:lvlText w:val="%1."/>
      <w:lvlJc w:val="left"/>
      <w:pPr>
        <w:ind w:left="720" w:hanging="360"/>
      </w:pPr>
      <w:rPr>
        <w:rFonts w:ascii="CMR10" w:eastAsiaTheme="minorHAnsi" w:hAnsi="CMR10" w:cs="CMR10"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A45ECD"/>
    <w:multiLevelType w:val="hybridMultilevel"/>
    <w:tmpl w:val="0FCAFA70"/>
    <w:lvl w:ilvl="0" w:tplc="A24A5974">
      <w:start w:val="1"/>
      <w:numFmt w:val="decimal"/>
      <w:lvlText w:val="%1."/>
      <w:lvlJc w:val="left"/>
      <w:pPr>
        <w:ind w:left="720" w:hanging="360"/>
      </w:pPr>
      <w:rPr>
        <w:rFonts w:ascii="CMR10" w:eastAsiaTheme="minorHAnsi" w:hAnsi="CMR10" w:cs="CMR10"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EE1C36"/>
    <w:multiLevelType w:val="hybridMultilevel"/>
    <w:tmpl w:val="9CC26010"/>
    <w:lvl w:ilvl="0" w:tplc="724682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161FBF"/>
    <w:multiLevelType w:val="hybridMultilevel"/>
    <w:tmpl w:val="0FCAFA70"/>
    <w:lvl w:ilvl="0" w:tplc="A24A5974">
      <w:start w:val="1"/>
      <w:numFmt w:val="decimal"/>
      <w:lvlText w:val="%1."/>
      <w:lvlJc w:val="left"/>
      <w:pPr>
        <w:ind w:left="720" w:hanging="360"/>
      </w:pPr>
      <w:rPr>
        <w:rFonts w:ascii="CMR10" w:eastAsiaTheme="minorHAnsi" w:hAnsi="CMR10" w:cs="CMR10"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4FB693D"/>
    <w:multiLevelType w:val="hybridMultilevel"/>
    <w:tmpl w:val="0FCAFA70"/>
    <w:lvl w:ilvl="0" w:tplc="A24A5974">
      <w:start w:val="1"/>
      <w:numFmt w:val="decimal"/>
      <w:lvlText w:val="%1."/>
      <w:lvlJc w:val="left"/>
      <w:pPr>
        <w:ind w:left="720" w:hanging="360"/>
      </w:pPr>
      <w:rPr>
        <w:rFonts w:ascii="CMR10" w:eastAsiaTheme="minorHAnsi" w:hAnsi="CMR10" w:cs="CMR10"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BDA144B"/>
    <w:multiLevelType w:val="hybridMultilevel"/>
    <w:tmpl w:val="0FCAFA70"/>
    <w:lvl w:ilvl="0" w:tplc="A24A5974">
      <w:start w:val="1"/>
      <w:numFmt w:val="decimal"/>
      <w:lvlText w:val="%1."/>
      <w:lvlJc w:val="left"/>
      <w:pPr>
        <w:ind w:left="720" w:hanging="360"/>
      </w:pPr>
      <w:rPr>
        <w:rFonts w:ascii="CMR10" w:eastAsiaTheme="minorHAnsi" w:hAnsi="CMR10" w:cs="CMR10"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3659638">
    <w:abstractNumId w:val="3"/>
  </w:num>
  <w:num w:numId="2" w16cid:durableId="2097901553">
    <w:abstractNumId w:val="1"/>
  </w:num>
  <w:num w:numId="3" w16cid:durableId="449781018">
    <w:abstractNumId w:val="0"/>
  </w:num>
  <w:num w:numId="4" w16cid:durableId="1217082961">
    <w:abstractNumId w:val="2"/>
  </w:num>
  <w:num w:numId="5" w16cid:durableId="889613516">
    <w:abstractNumId w:val="4"/>
  </w:num>
  <w:num w:numId="6" w16cid:durableId="1276711026">
    <w:abstractNumId w:val="5"/>
  </w:num>
  <w:num w:numId="7" w16cid:durableId="11448525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0334"/>
    <w:rsid w:val="000063FB"/>
    <w:rsid w:val="00021066"/>
    <w:rsid w:val="00047FFA"/>
    <w:rsid w:val="00073B13"/>
    <w:rsid w:val="00092C89"/>
    <w:rsid w:val="000A3D5B"/>
    <w:rsid w:val="000B3824"/>
    <w:rsid w:val="000D7C7A"/>
    <w:rsid w:val="000E2685"/>
    <w:rsid w:val="000E4A63"/>
    <w:rsid w:val="000F68AB"/>
    <w:rsid w:val="0010578B"/>
    <w:rsid w:val="00107263"/>
    <w:rsid w:val="001106C3"/>
    <w:rsid w:val="00182DA8"/>
    <w:rsid w:val="0018330A"/>
    <w:rsid w:val="001944BE"/>
    <w:rsid w:val="00197912"/>
    <w:rsid w:val="001A1109"/>
    <w:rsid w:val="001A36FA"/>
    <w:rsid w:val="001B36B9"/>
    <w:rsid w:val="001B54FE"/>
    <w:rsid w:val="001C2029"/>
    <w:rsid w:val="001C3BCA"/>
    <w:rsid w:val="001F5041"/>
    <w:rsid w:val="002004F9"/>
    <w:rsid w:val="0020441A"/>
    <w:rsid w:val="002225F5"/>
    <w:rsid w:val="00241C33"/>
    <w:rsid w:val="002536C8"/>
    <w:rsid w:val="0026736C"/>
    <w:rsid w:val="00272BC1"/>
    <w:rsid w:val="0029418C"/>
    <w:rsid w:val="002B566A"/>
    <w:rsid w:val="002D4C8D"/>
    <w:rsid w:val="002E1453"/>
    <w:rsid w:val="002E3213"/>
    <w:rsid w:val="002F5AA6"/>
    <w:rsid w:val="002F7D7E"/>
    <w:rsid w:val="00302EEA"/>
    <w:rsid w:val="003262E2"/>
    <w:rsid w:val="00334114"/>
    <w:rsid w:val="003366AC"/>
    <w:rsid w:val="003448B0"/>
    <w:rsid w:val="003638B8"/>
    <w:rsid w:val="0036711F"/>
    <w:rsid w:val="00367B52"/>
    <w:rsid w:val="00386BDE"/>
    <w:rsid w:val="0039112A"/>
    <w:rsid w:val="00395E4A"/>
    <w:rsid w:val="003A1DA7"/>
    <w:rsid w:val="003A3F53"/>
    <w:rsid w:val="003A4E54"/>
    <w:rsid w:val="003A5F25"/>
    <w:rsid w:val="003B1D1C"/>
    <w:rsid w:val="003C7828"/>
    <w:rsid w:val="003D0F30"/>
    <w:rsid w:val="0041411D"/>
    <w:rsid w:val="00427785"/>
    <w:rsid w:val="00430A01"/>
    <w:rsid w:val="004758AF"/>
    <w:rsid w:val="00476CBE"/>
    <w:rsid w:val="00481472"/>
    <w:rsid w:val="00495716"/>
    <w:rsid w:val="004A02AE"/>
    <w:rsid w:val="004C18C4"/>
    <w:rsid w:val="004D1446"/>
    <w:rsid w:val="004D2131"/>
    <w:rsid w:val="004D6966"/>
    <w:rsid w:val="004F5BE5"/>
    <w:rsid w:val="004F77A2"/>
    <w:rsid w:val="00502ED7"/>
    <w:rsid w:val="005042D2"/>
    <w:rsid w:val="00513527"/>
    <w:rsid w:val="00533987"/>
    <w:rsid w:val="00537A14"/>
    <w:rsid w:val="00540DCF"/>
    <w:rsid w:val="005752F0"/>
    <w:rsid w:val="005821E2"/>
    <w:rsid w:val="005874E8"/>
    <w:rsid w:val="00597158"/>
    <w:rsid w:val="005A12D4"/>
    <w:rsid w:val="005B4EDE"/>
    <w:rsid w:val="005D3EA7"/>
    <w:rsid w:val="00601AD5"/>
    <w:rsid w:val="00625311"/>
    <w:rsid w:val="00651BEE"/>
    <w:rsid w:val="0066278E"/>
    <w:rsid w:val="006738F5"/>
    <w:rsid w:val="0068139B"/>
    <w:rsid w:val="00682DC4"/>
    <w:rsid w:val="006969B3"/>
    <w:rsid w:val="006A7FB8"/>
    <w:rsid w:val="006D7249"/>
    <w:rsid w:val="006F0DA6"/>
    <w:rsid w:val="00704DDF"/>
    <w:rsid w:val="00724FBF"/>
    <w:rsid w:val="007256E2"/>
    <w:rsid w:val="0072583E"/>
    <w:rsid w:val="00730334"/>
    <w:rsid w:val="00734640"/>
    <w:rsid w:val="00741695"/>
    <w:rsid w:val="007421C9"/>
    <w:rsid w:val="00742D13"/>
    <w:rsid w:val="007459F9"/>
    <w:rsid w:val="007543DD"/>
    <w:rsid w:val="007552DA"/>
    <w:rsid w:val="00755384"/>
    <w:rsid w:val="0077377E"/>
    <w:rsid w:val="007819D4"/>
    <w:rsid w:val="00790EA7"/>
    <w:rsid w:val="0079138E"/>
    <w:rsid w:val="00793B0A"/>
    <w:rsid w:val="00794D67"/>
    <w:rsid w:val="007A28EF"/>
    <w:rsid w:val="007D6D64"/>
    <w:rsid w:val="007E551F"/>
    <w:rsid w:val="00805351"/>
    <w:rsid w:val="00827C05"/>
    <w:rsid w:val="00831AA8"/>
    <w:rsid w:val="008426B0"/>
    <w:rsid w:val="00862596"/>
    <w:rsid w:val="00876013"/>
    <w:rsid w:val="00884B4C"/>
    <w:rsid w:val="008B34AA"/>
    <w:rsid w:val="008B47B0"/>
    <w:rsid w:val="008C1C29"/>
    <w:rsid w:val="008D6F2A"/>
    <w:rsid w:val="008E03DF"/>
    <w:rsid w:val="008F1341"/>
    <w:rsid w:val="009316B2"/>
    <w:rsid w:val="009813A0"/>
    <w:rsid w:val="00985365"/>
    <w:rsid w:val="00992C7B"/>
    <w:rsid w:val="009A7417"/>
    <w:rsid w:val="009A7C7C"/>
    <w:rsid w:val="009B4AA7"/>
    <w:rsid w:val="009B53AA"/>
    <w:rsid w:val="009D2F4F"/>
    <w:rsid w:val="00A1387C"/>
    <w:rsid w:val="00A20EE4"/>
    <w:rsid w:val="00A23D4A"/>
    <w:rsid w:val="00A25662"/>
    <w:rsid w:val="00A306DE"/>
    <w:rsid w:val="00A416F8"/>
    <w:rsid w:val="00A44ADA"/>
    <w:rsid w:val="00A44EB2"/>
    <w:rsid w:val="00A70CAD"/>
    <w:rsid w:val="00A76367"/>
    <w:rsid w:val="00A80A10"/>
    <w:rsid w:val="00A84483"/>
    <w:rsid w:val="00A93579"/>
    <w:rsid w:val="00AA187B"/>
    <w:rsid w:val="00AB233D"/>
    <w:rsid w:val="00AB710E"/>
    <w:rsid w:val="00AD0B43"/>
    <w:rsid w:val="00AD3A8B"/>
    <w:rsid w:val="00AE465A"/>
    <w:rsid w:val="00AE5C07"/>
    <w:rsid w:val="00B0282F"/>
    <w:rsid w:val="00B1032B"/>
    <w:rsid w:val="00B130C7"/>
    <w:rsid w:val="00B234A9"/>
    <w:rsid w:val="00B31FF4"/>
    <w:rsid w:val="00B33FD7"/>
    <w:rsid w:val="00B41018"/>
    <w:rsid w:val="00B45773"/>
    <w:rsid w:val="00B74EF6"/>
    <w:rsid w:val="00B83ADF"/>
    <w:rsid w:val="00B91854"/>
    <w:rsid w:val="00B92CDD"/>
    <w:rsid w:val="00B97586"/>
    <w:rsid w:val="00BB6D1C"/>
    <w:rsid w:val="00BC1D28"/>
    <w:rsid w:val="00BC395F"/>
    <w:rsid w:val="00BE673B"/>
    <w:rsid w:val="00BF07CF"/>
    <w:rsid w:val="00BF52B4"/>
    <w:rsid w:val="00C30118"/>
    <w:rsid w:val="00C31D41"/>
    <w:rsid w:val="00C33FBD"/>
    <w:rsid w:val="00C4067E"/>
    <w:rsid w:val="00C4655F"/>
    <w:rsid w:val="00C52D9F"/>
    <w:rsid w:val="00C67DB6"/>
    <w:rsid w:val="00C71792"/>
    <w:rsid w:val="00C7295F"/>
    <w:rsid w:val="00C73048"/>
    <w:rsid w:val="00C86A4B"/>
    <w:rsid w:val="00C97EE2"/>
    <w:rsid w:val="00CA5BAC"/>
    <w:rsid w:val="00CB5DDE"/>
    <w:rsid w:val="00CF4342"/>
    <w:rsid w:val="00D07B26"/>
    <w:rsid w:val="00D07B49"/>
    <w:rsid w:val="00D1004C"/>
    <w:rsid w:val="00D116EB"/>
    <w:rsid w:val="00D24842"/>
    <w:rsid w:val="00D25A00"/>
    <w:rsid w:val="00D27831"/>
    <w:rsid w:val="00D44523"/>
    <w:rsid w:val="00D467FA"/>
    <w:rsid w:val="00D554AF"/>
    <w:rsid w:val="00D76783"/>
    <w:rsid w:val="00D87F55"/>
    <w:rsid w:val="00DB2ED4"/>
    <w:rsid w:val="00DC2532"/>
    <w:rsid w:val="00DE395F"/>
    <w:rsid w:val="00E31238"/>
    <w:rsid w:val="00E51D70"/>
    <w:rsid w:val="00E63BE0"/>
    <w:rsid w:val="00E72D17"/>
    <w:rsid w:val="00E8175A"/>
    <w:rsid w:val="00E912F5"/>
    <w:rsid w:val="00E9264E"/>
    <w:rsid w:val="00E95F74"/>
    <w:rsid w:val="00EB23EE"/>
    <w:rsid w:val="00ED5498"/>
    <w:rsid w:val="00EF0825"/>
    <w:rsid w:val="00EF113C"/>
    <w:rsid w:val="00EF354A"/>
    <w:rsid w:val="00F079DC"/>
    <w:rsid w:val="00F111C7"/>
    <w:rsid w:val="00F32DB4"/>
    <w:rsid w:val="00F41085"/>
    <w:rsid w:val="00F45B3A"/>
    <w:rsid w:val="00F45EC8"/>
    <w:rsid w:val="00F53069"/>
    <w:rsid w:val="00F669DA"/>
    <w:rsid w:val="00F72983"/>
    <w:rsid w:val="00F90649"/>
    <w:rsid w:val="00F9086B"/>
    <w:rsid w:val="00FB7D52"/>
    <w:rsid w:val="00FC3645"/>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83270"/>
  <w15:docId w15:val="{F1C1BF94-30D8-4280-96FA-3C7152698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as-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7303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30334"/>
    <w:rPr>
      <w:rFonts w:ascii="Courier New" w:eastAsia="Times New Roman" w:hAnsi="Courier New" w:cs="Courier New"/>
      <w:sz w:val="20"/>
      <w:szCs w:val="20"/>
    </w:rPr>
  </w:style>
  <w:style w:type="paragraph" w:styleId="ListParagraph">
    <w:name w:val="List Paragraph"/>
    <w:basedOn w:val="Normal"/>
    <w:uiPriority w:val="34"/>
    <w:qFormat/>
    <w:rsid w:val="00513527"/>
    <w:pPr>
      <w:ind w:left="720"/>
      <w:contextualSpacing/>
    </w:pPr>
  </w:style>
  <w:style w:type="character" w:styleId="PlaceholderText">
    <w:name w:val="Placeholder Text"/>
    <w:basedOn w:val="DefaultParagraphFont"/>
    <w:uiPriority w:val="99"/>
    <w:semiHidden/>
    <w:rsid w:val="00A23D4A"/>
    <w:rPr>
      <w:color w:val="808080"/>
    </w:rPr>
  </w:style>
  <w:style w:type="paragraph" w:styleId="BalloonText">
    <w:name w:val="Balloon Text"/>
    <w:basedOn w:val="Normal"/>
    <w:link w:val="BalloonTextChar"/>
    <w:uiPriority w:val="99"/>
    <w:semiHidden/>
    <w:unhideWhenUsed/>
    <w:rsid w:val="00A23D4A"/>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A23D4A"/>
    <w:rPr>
      <w:rFonts w:ascii="Tahoma" w:hAnsi="Tahoma" w:cs="Tahoma"/>
      <w:sz w:val="16"/>
      <w:szCs w:val="20"/>
    </w:rPr>
  </w:style>
  <w:style w:type="table" w:styleId="TableGrid">
    <w:name w:val="Table Grid"/>
    <w:basedOn w:val="TableNormal"/>
    <w:uiPriority w:val="59"/>
    <w:rsid w:val="00F111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2524">
      <w:bodyDiv w:val="1"/>
      <w:marLeft w:val="0"/>
      <w:marRight w:val="0"/>
      <w:marTop w:val="0"/>
      <w:marBottom w:val="0"/>
      <w:divBdr>
        <w:top w:val="none" w:sz="0" w:space="0" w:color="auto"/>
        <w:left w:val="none" w:sz="0" w:space="0" w:color="auto"/>
        <w:bottom w:val="none" w:sz="0" w:space="0" w:color="auto"/>
        <w:right w:val="none" w:sz="0" w:space="0" w:color="auto"/>
      </w:divBdr>
    </w:div>
    <w:div w:id="155610996">
      <w:bodyDiv w:val="1"/>
      <w:marLeft w:val="0"/>
      <w:marRight w:val="0"/>
      <w:marTop w:val="0"/>
      <w:marBottom w:val="0"/>
      <w:divBdr>
        <w:top w:val="none" w:sz="0" w:space="0" w:color="auto"/>
        <w:left w:val="none" w:sz="0" w:space="0" w:color="auto"/>
        <w:bottom w:val="none" w:sz="0" w:space="0" w:color="auto"/>
        <w:right w:val="none" w:sz="0" w:space="0" w:color="auto"/>
      </w:divBdr>
    </w:div>
    <w:div w:id="378087877">
      <w:bodyDiv w:val="1"/>
      <w:marLeft w:val="0"/>
      <w:marRight w:val="0"/>
      <w:marTop w:val="0"/>
      <w:marBottom w:val="0"/>
      <w:divBdr>
        <w:top w:val="none" w:sz="0" w:space="0" w:color="auto"/>
        <w:left w:val="none" w:sz="0" w:space="0" w:color="auto"/>
        <w:bottom w:val="none" w:sz="0" w:space="0" w:color="auto"/>
        <w:right w:val="none" w:sz="0" w:space="0" w:color="auto"/>
      </w:divBdr>
    </w:div>
    <w:div w:id="836071279">
      <w:bodyDiv w:val="1"/>
      <w:marLeft w:val="0"/>
      <w:marRight w:val="0"/>
      <w:marTop w:val="0"/>
      <w:marBottom w:val="0"/>
      <w:divBdr>
        <w:top w:val="none" w:sz="0" w:space="0" w:color="auto"/>
        <w:left w:val="none" w:sz="0" w:space="0" w:color="auto"/>
        <w:bottom w:val="none" w:sz="0" w:space="0" w:color="auto"/>
        <w:right w:val="none" w:sz="0" w:space="0" w:color="auto"/>
      </w:divBdr>
    </w:div>
    <w:div w:id="883101419">
      <w:bodyDiv w:val="1"/>
      <w:marLeft w:val="0"/>
      <w:marRight w:val="0"/>
      <w:marTop w:val="0"/>
      <w:marBottom w:val="0"/>
      <w:divBdr>
        <w:top w:val="none" w:sz="0" w:space="0" w:color="auto"/>
        <w:left w:val="none" w:sz="0" w:space="0" w:color="auto"/>
        <w:bottom w:val="none" w:sz="0" w:space="0" w:color="auto"/>
        <w:right w:val="none" w:sz="0" w:space="0" w:color="auto"/>
      </w:divBdr>
    </w:div>
    <w:div w:id="1010327270">
      <w:bodyDiv w:val="1"/>
      <w:marLeft w:val="0"/>
      <w:marRight w:val="0"/>
      <w:marTop w:val="0"/>
      <w:marBottom w:val="0"/>
      <w:divBdr>
        <w:top w:val="none" w:sz="0" w:space="0" w:color="auto"/>
        <w:left w:val="none" w:sz="0" w:space="0" w:color="auto"/>
        <w:bottom w:val="none" w:sz="0" w:space="0" w:color="auto"/>
        <w:right w:val="none" w:sz="0" w:space="0" w:color="auto"/>
      </w:divBdr>
    </w:div>
    <w:div w:id="1180848061">
      <w:bodyDiv w:val="1"/>
      <w:marLeft w:val="0"/>
      <w:marRight w:val="0"/>
      <w:marTop w:val="0"/>
      <w:marBottom w:val="0"/>
      <w:divBdr>
        <w:top w:val="none" w:sz="0" w:space="0" w:color="auto"/>
        <w:left w:val="none" w:sz="0" w:space="0" w:color="auto"/>
        <w:bottom w:val="none" w:sz="0" w:space="0" w:color="auto"/>
        <w:right w:val="none" w:sz="0" w:space="0" w:color="auto"/>
      </w:divBdr>
    </w:div>
    <w:div w:id="1756590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6</Pages>
  <Words>1895</Words>
  <Characters>10803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Rupam</dc:creator>
  <cp:lastModifiedBy>rkphysics100@outlook.com</cp:lastModifiedBy>
  <cp:revision>113</cp:revision>
  <dcterms:created xsi:type="dcterms:W3CDTF">2020-08-25T14:03:00Z</dcterms:created>
  <dcterms:modified xsi:type="dcterms:W3CDTF">2022-04-30T05:32:00Z</dcterms:modified>
</cp:coreProperties>
</file>