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2" w:rsidRPr="00CF4752" w:rsidRDefault="00CF4752" w:rsidP="00CF4752">
      <w:pPr>
        <w:pStyle w:val="papertitle"/>
        <w:spacing w:after="0"/>
        <w:rPr>
          <w:rFonts w:eastAsia="MS Mincho"/>
        </w:rPr>
      </w:pPr>
      <w:r w:rsidRPr="00CF4752">
        <w:rPr>
          <w:rFonts w:eastAsia="MS Mincho"/>
        </w:rPr>
        <w:t>Green Synthesis of Metal and Metal</w:t>
      </w:r>
    </w:p>
    <w:p w:rsidR="00CF4752" w:rsidRPr="00CF4752" w:rsidRDefault="00CF4752" w:rsidP="00CF4752">
      <w:pPr>
        <w:pStyle w:val="papertitle"/>
        <w:spacing w:after="0"/>
        <w:rPr>
          <w:rFonts w:eastAsia="MS Mincho"/>
        </w:rPr>
      </w:pPr>
      <w:r w:rsidRPr="00CF4752">
        <w:rPr>
          <w:rFonts w:eastAsia="MS Mincho"/>
        </w:rPr>
        <w:t xml:space="preserve">Oxide </w:t>
      </w:r>
      <w:r w:rsidR="00821ED8">
        <w:rPr>
          <w:rFonts w:eastAsia="MS Mincho"/>
        </w:rPr>
        <w:t>B</w:t>
      </w:r>
      <w:r w:rsidRPr="00CF4752">
        <w:rPr>
          <w:rFonts w:eastAsia="MS Mincho"/>
        </w:rPr>
        <w:t xml:space="preserve">ased Nanomaterials </w:t>
      </w:r>
      <w:r>
        <w:rPr>
          <w:rFonts w:eastAsia="MS Mincho"/>
        </w:rPr>
        <w:t>&amp; Their</w:t>
      </w:r>
    </w:p>
    <w:p w:rsidR="00466548" w:rsidRPr="00466548" w:rsidRDefault="00CF4752" w:rsidP="00CF4752">
      <w:pPr>
        <w:pStyle w:val="papertitle"/>
        <w:spacing w:after="0"/>
        <w:rPr>
          <w:rFonts w:eastAsia="MS Mincho"/>
        </w:rPr>
      </w:pPr>
      <w:r>
        <w:rPr>
          <w:rFonts w:eastAsia="MS Mincho"/>
        </w:rPr>
        <w:t>C</w:t>
      </w:r>
      <w:r w:rsidRPr="00CF4752">
        <w:rPr>
          <w:rFonts w:eastAsia="MS Mincho"/>
        </w:rPr>
        <w:t xml:space="preserve">atalytic </w:t>
      </w:r>
      <w:r>
        <w:rPr>
          <w:rFonts w:eastAsia="MS Mincho"/>
        </w:rPr>
        <w:t>A</w:t>
      </w:r>
      <w:r w:rsidRPr="00CF4752">
        <w:rPr>
          <w:rFonts w:eastAsia="MS Mincho"/>
        </w:rPr>
        <w:t>pplications</w:t>
      </w:r>
    </w:p>
    <w:p w:rsidR="008A55B5" w:rsidRPr="00466548" w:rsidRDefault="008A55B5" w:rsidP="00466548">
      <w:pPr>
        <w:rPr>
          <w:rFonts w:eastAsia="MS Mincho"/>
        </w:rPr>
      </w:pPr>
    </w:p>
    <w:p w:rsidR="00CF4752" w:rsidRPr="004E73B0" w:rsidRDefault="00CF4752" w:rsidP="00CF4752">
      <w:pPr>
        <w:pStyle w:val="Affiliation"/>
        <w:rPr>
          <w:rFonts w:eastAsia="MS Mincho"/>
          <w:b/>
          <w:bCs/>
        </w:rPr>
      </w:pPr>
      <w:r w:rsidRPr="004E73B0">
        <w:rPr>
          <w:rFonts w:eastAsia="MS Mincho"/>
          <w:b/>
          <w:bCs/>
        </w:rPr>
        <w:t xml:space="preserve">Dr. Vikrant S. </w:t>
      </w:r>
      <w:proofErr w:type="spellStart"/>
      <w:r w:rsidRPr="004E73B0">
        <w:rPr>
          <w:rFonts w:eastAsia="MS Mincho"/>
          <w:b/>
          <w:bCs/>
        </w:rPr>
        <w:t>Palekar</w:t>
      </w:r>
      <w:proofErr w:type="spellEnd"/>
    </w:p>
    <w:p w:rsidR="00CF4752" w:rsidRPr="00CF4752" w:rsidRDefault="00CF4752" w:rsidP="004E73B0">
      <w:pPr>
        <w:pStyle w:val="Affiliation"/>
        <w:rPr>
          <w:rFonts w:eastAsia="MS Mincho"/>
        </w:rPr>
      </w:pPr>
      <w:r w:rsidRPr="00CF4752">
        <w:rPr>
          <w:rFonts w:eastAsia="MS Mincho"/>
        </w:rPr>
        <w:t>Assistant Professor,</w:t>
      </w:r>
      <w:r w:rsidR="004E73B0">
        <w:rPr>
          <w:rFonts w:eastAsia="MS Mincho"/>
        </w:rPr>
        <w:t xml:space="preserve"> </w:t>
      </w:r>
      <w:r w:rsidRPr="00CF4752">
        <w:rPr>
          <w:rFonts w:eastAsia="MS Mincho"/>
        </w:rPr>
        <w:t>Department of Chemistry,</w:t>
      </w:r>
    </w:p>
    <w:p w:rsidR="00821ED8" w:rsidRDefault="00CF4752" w:rsidP="00CF4752">
      <w:pPr>
        <w:pStyle w:val="Affiliation"/>
        <w:rPr>
          <w:rFonts w:eastAsia="MS Mincho"/>
        </w:rPr>
      </w:pPr>
      <w:proofErr w:type="spellStart"/>
      <w:r w:rsidRPr="00CF4752">
        <w:rPr>
          <w:rFonts w:eastAsia="MS Mincho"/>
        </w:rPr>
        <w:t>Gokhale</w:t>
      </w:r>
      <w:proofErr w:type="spellEnd"/>
      <w:r w:rsidRPr="00CF4752">
        <w:rPr>
          <w:rFonts w:eastAsia="MS Mincho"/>
        </w:rPr>
        <w:t xml:space="preserve"> Education Society’s,</w:t>
      </w:r>
      <w:r>
        <w:rPr>
          <w:rFonts w:eastAsia="MS Mincho"/>
        </w:rPr>
        <w:t xml:space="preserve"> </w:t>
      </w:r>
      <w:r w:rsidRPr="00CF4752">
        <w:rPr>
          <w:rFonts w:eastAsia="MS Mincho"/>
        </w:rPr>
        <w:t xml:space="preserve">Arts, Commerce &amp; Science College, </w:t>
      </w:r>
      <w:proofErr w:type="spellStart"/>
      <w:r w:rsidRPr="00CF4752">
        <w:rPr>
          <w:rFonts w:eastAsia="MS Mincho"/>
        </w:rPr>
        <w:t>Jawhar</w:t>
      </w:r>
      <w:proofErr w:type="spellEnd"/>
      <w:r w:rsidRPr="00CF4752">
        <w:rPr>
          <w:rFonts w:eastAsia="MS Mincho"/>
        </w:rPr>
        <w:t xml:space="preserve">, </w:t>
      </w:r>
    </w:p>
    <w:p w:rsidR="00CF4752" w:rsidRPr="00CF4752" w:rsidRDefault="00CF4752" w:rsidP="00CF4752">
      <w:pPr>
        <w:pStyle w:val="Affiliation"/>
        <w:rPr>
          <w:rFonts w:eastAsia="MS Mincho"/>
        </w:rPr>
      </w:pPr>
      <w:r w:rsidRPr="00CF4752">
        <w:rPr>
          <w:rFonts w:eastAsia="MS Mincho"/>
        </w:rPr>
        <w:t>Palghar-401 603, Maharashtra, India</w:t>
      </w:r>
    </w:p>
    <w:p w:rsidR="00466548" w:rsidRPr="00466548" w:rsidRDefault="00CF4752" w:rsidP="00CF4752">
      <w:pPr>
        <w:pStyle w:val="Affiliation"/>
        <w:rPr>
          <w:rFonts w:eastAsia="MS Mincho"/>
          <w:sz w:val="48"/>
          <w:szCs w:val="48"/>
        </w:rPr>
      </w:pPr>
      <w:r w:rsidRPr="00CF4752">
        <w:rPr>
          <w:rFonts w:eastAsia="MS Mincho"/>
        </w:rPr>
        <w:t>E-Mail: vspalekar82@gmail.com</w:t>
      </w:r>
    </w:p>
    <w:p w:rsidR="00466548" w:rsidRPr="00466548" w:rsidRDefault="00466548" w:rsidP="00466548">
      <w:pPr>
        <w:pStyle w:val="Affiliation"/>
        <w:rPr>
          <w:rFonts w:eastAsia="MS Mincho"/>
        </w:rPr>
        <w:sectPr w:rsidR="00466548" w:rsidRPr="00466548" w:rsidSect="00466548">
          <w:headerReference w:type="default" r:id="rId7"/>
          <w:footerReference w:type="default" r:id="rId8"/>
          <w:type w:val="continuous"/>
          <w:pgSz w:w="11909" w:h="16834" w:code="9"/>
          <w:pgMar w:top="1440" w:right="1440" w:bottom="1440" w:left="1440" w:header="720" w:footer="720" w:gutter="0"/>
          <w:cols w:space="720"/>
          <w:docGrid w:linePitch="360"/>
        </w:sectPr>
      </w:pPr>
    </w:p>
    <w:p w:rsidR="00CF4752" w:rsidRDefault="00CF4752" w:rsidP="00466548">
      <w:pPr>
        <w:pStyle w:val="Abstract"/>
        <w:spacing w:after="0"/>
        <w:ind w:firstLine="0"/>
        <w:jc w:val="center"/>
        <w:rPr>
          <w:rFonts w:eastAsia="MS Mincho"/>
          <w:iCs/>
          <w:sz w:val="20"/>
          <w:szCs w:val="20"/>
        </w:r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167D70" w:rsidRPr="00402841" w:rsidRDefault="00167D70" w:rsidP="00466548">
      <w:pPr>
        <w:pStyle w:val="Abstract"/>
        <w:spacing w:after="0"/>
        <w:ind w:firstLine="0"/>
        <w:jc w:val="center"/>
        <w:rPr>
          <w:rFonts w:eastAsia="MS Mincho"/>
          <w:iCs/>
          <w:sz w:val="20"/>
          <w:szCs w:val="20"/>
        </w:rPr>
      </w:pPr>
    </w:p>
    <w:p w:rsidR="003B62EF" w:rsidRPr="00200BC7" w:rsidRDefault="00167D70" w:rsidP="00200BC7">
      <w:pPr>
        <w:pStyle w:val="Abstract"/>
        <w:ind w:firstLine="720"/>
        <w:rPr>
          <w:b w:val="0"/>
          <w:bCs w:val="0"/>
          <w:sz w:val="20"/>
          <w:szCs w:val="20"/>
        </w:rPr>
      </w:pPr>
      <w:r>
        <w:rPr>
          <w:b w:val="0"/>
          <w:sz w:val="20"/>
          <w:szCs w:val="20"/>
        </w:rPr>
        <w:t>Green</w:t>
      </w:r>
      <w:r w:rsidRPr="00167D70">
        <w:rPr>
          <w:b w:val="0"/>
          <w:sz w:val="20"/>
          <w:szCs w:val="20"/>
        </w:rPr>
        <w:t xml:space="preserve"> synthesis has gained extensive attention as a su</w:t>
      </w:r>
      <w:r>
        <w:rPr>
          <w:b w:val="0"/>
          <w:sz w:val="20"/>
          <w:szCs w:val="20"/>
        </w:rPr>
        <w:t>stainable,</w:t>
      </w:r>
      <w:r w:rsidRPr="00167D70">
        <w:rPr>
          <w:b w:val="0"/>
          <w:sz w:val="20"/>
          <w:szCs w:val="20"/>
        </w:rPr>
        <w:t xml:space="preserve"> </w:t>
      </w:r>
      <w:r w:rsidR="00BD1504">
        <w:rPr>
          <w:b w:val="0"/>
          <w:sz w:val="20"/>
          <w:szCs w:val="20"/>
        </w:rPr>
        <w:t>effective</w:t>
      </w:r>
      <w:r>
        <w:rPr>
          <w:b w:val="0"/>
          <w:sz w:val="20"/>
          <w:szCs w:val="20"/>
        </w:rPr>
        <w:t xml:space="preserve"> and </w:t>
      </w:r>
      <w:r w:rsidR="009B127B">
        <w:rPr>
          <w:b w:val="0"/>
          <w:sz w:val="20"/>
          <w:szCs w:val="20"/>
        </w:rPr>
        <w:t>ecological</w:t>
      </w:r>
      <w:r>
        <w:rPr>
          <w:b w:val="0"/>
          <w:sz w:val="20"/>
          <w:szCs w:val="20"/>
        </w:rPr>
        <w:t xml:space="preserve"> </w:t>
      </w:r>
      <w:r w:rsidR="00BD1504">
        <w:rPr>
          <w:b w:val="0"/>
          <w:sz w:val="20"/>
          <w:szCs w:val="20"/>
        </w:rPr>
        <w:t>methodology</w:t>
      </w:r>
      <w:r w:rsidRPr="00167D70">
        <w:rPr>
          <w:b w:val="0"/>
          <w:sz w:val="20"/>
          <w:szCs w:val="20"/>
        </w:rPr>
        <w:t xml:space="preserve"> </w:t>
      </w:r>
      <w:proofErr w:type="gramStart"/>
      <w:r w:rsidRPr="00167D70">
        <w:rPr>
          <w:b w:val="0"/>
          <w:sz w:val="20"/>
          <w:szCs w:val="20"/>
        </w:rPr>
        <w:t>for</w:t>
      </w:r>
      <w:proofErr w:type="gramEnd"/>
      <w:r w:rsidRPr="00167D70">
        <w:rPr>
          <w:b w:val="0"/>
          <w:sz w:val="20"/>
          <w:szCs w:val="20"/>
        </w:rPr>
        <w:t xml:space="preserve"> synthesizing a wide range of </w:t>
      </w:r>
      <w:proofErr w:type="spellStart"/>
      <w:r w:rsidRPr="00167D70">
        <w:rPr>
          <w:b w:val="0"/>
          <w:sz w:val="20"/>
          <w:szCs w:val="20"/>
        </w:rPr>
        <w:t>nanomaterials</w:t>
      </w:r>
      <w:proofErr w:type="spellEnd"/>
      <w:r w:rsidRPr="00167D70">
        <w:rPr>
          <w:b w:val="0"/>
          <w:sz w:val="20"/>
          <w:szCs w:val="20"/>
        </w:rPr>
        <w:t xml:space="preserve"> including me</w:t>
      </w:r>
      <w:r w:rsidR="009B127B">
        <w:rPr>
          <w:b w:val="0"/>
          <w:sz w:val="20"/>
          <w:szCs w:val="20"/>
        </w:rPr>
        <w:t xml:space="preserve">tal/metal oxides </w:t>
      </w:r>
      <w:proofErr w:type="spellStart"/>
      <w:r w:rsidR="009B127B">
        <w:rPr>
          <w:b w:val="0"/>
          <w:sz w:val="20"/>
          <w:szCs w:val="20"/>
        </w:rPr>
        <w:t>nanomaterials</w:t>
      </w:r>
      <w:proofErr w:type="spellEnd"/>
      <w:r w:rsidR="009B127B">
        <w:rPr>
          <w:b w:val="0"/>
          <w:sz w:val="20"/>
          <w:szCs w:val="20"/>
        </w:rPr>
        <w:t xml:space="preserve">, </w:t>
      </w:r>
      <w:r w:rsidR="00BD1504">
        <w:rPr>
          <w:b w:val="0"/>
          <w:sz w:val="20"/>
          <w:szCs w:val="20"/>
        </w:rPr>
        <w:t>advanced</w:t>
      </w:r>
      <w:r w:rsidRPr="00167D70">
        <w:rPr>
          <w:b w:val="0"/>
          <w:sz w:val="20"/>
          <w:szCs w:val="20"/>
        </w:rPr>
        <w:t xml:space="preserve"> </w:t>
      </w:r>
      <w:r>
        <w:rPr>
          <w:b w:val="0"/>
          <w:sz w:val="20"/>
          <w:szCs w:val="20"/>
        </w:rPr>
        <w:t>materials</w:t>
      </w:r>
      <w:r w:rsidRPr="00167D70">
        <w:rPr>
          <w:b w:val="0"/>
          <w:sz w:val="20"/>
          <w:szCs w:val="20"/>
        </w:rPr>
        <w:t xml:space="preserve"> and </w:t>
      </w:r>
      <w:r w:rsidR="009B127B">
        <w:rPr>
          <w:b w:val="0"/>
          <w:sz w:val="20"/>
          <w:szCs w:val="20"/>
        </w:rPr>
        <w:t xml:space="preserve">materials </w:t>
      </w:r>
      <w:r w:rsidR="009B127B" w:rsidRPr="009B127B">
        <w:rPr>
          <w:b w:val="0"/>
          <w:bCs w:val="0"/>
          <w:sz w:val="20"/>
          <w:szCs w:val="20"/>
        </w:rPr>
        <w:t xml:space="preserve">in the form of </w:t>
      </w:r>
      <w:proofErr w:type="spellStart"/>
      <w:r w:rsidR="009B127B" w:rsidRPr="009B127B">
        <w:rPr>
          <w:b w:val="0"/>
          <w:bCs w:val="0"/>
          <w:sz w:val="20"/>
          <w:szCs w:val="20"/>
        </w:rPr>
        <w:t>nanocatalyst</w:t>
      </w:r>
      <w:proofErr w:type="spellEnd"/>
      <w:r w:rsidRPr="00167D70">
        <w:rPr>
          <w:b w:val="0"/>
          <w:sz w:val="20"/>
          <w:szCs w:val="20"/>
        </w:rPr>
        <w:t xml:space="preserve">. </w:t>
      </w:r>
      <w:proofErr w:type="spellStart"/>
      <w:r w:rsidRPr="00167D70">
        <w:rPr>
          <w:b w:val="0"/>
          <w:sz w:val="20"/>
          <w:szCs w:val="20"/>
        </w:rPr>
        <w:t>N</w:t>
      </w:r>
      <w:r w:rsidR="00BE2D54">
        <w:rPr>
          <w:b w:val="0"/>
          <w:sz w:val="20"/>
          <w:szCs w:val="20"/>
        </w:rPr>
        <w:t>anomaterials</w:t>
      </w:r>
      <w:proofErr w:type="spellEnd"/>
      <w:r w:rsidR="00BE2D54">
        <w:rPr>
          <w:b w:val="0"/>
          <w:sz w:val="20"/>
          <w:szCs w:val="20"/>
        </w:rPr>
        <w:t xml:space="preserve"> </w:t>
      </w:r>
      <w:r w:rsidR="00BD1504">
        <w:rPr>
          <w:b w:val="0"/>
          <w:sz w:val="20"/>
          <w:szCs w:val="20"/>
        </w:rPr>
        <w:t>are found</w:t>
      </w:r>
      <w:r w:rsidR="00BE2D54">
        <w:rPr>
          <w:b w:val="0"/>
          <w:sz w:val="20"/>
          <w:szCs w:val="20"/>
        </w:rPr>
        <w:t xml:space="preserve"> </w:t>
      </w:r>
      <w:r w:rsidR="00BD1504">
        <w:rPr>
          <w:b w:val="0"/>
          <w:sz w:val="20"/>
          <w:szCs w:val="20"/>
        </w:rPr>
        <w:t>important</w:t>
      </w:r>
      <w:r w:rsidRPr="00167D70">
        <w:rPr>
          <w:b w:val="0"/>
          <w:sz w:val="20"/>
          <w:szCs w:val="20"/>
        </w:rPr>
        <w:t xml:space="preserve"> class of materials that consists of </w:t>
      </w:r>
      <w:proofErr w:type="spellStart"/>
      <w:proofErr w:type="gramStart"/>
      <w:r w:rsidRPr="00167D70">
        <w:rPr>
          <w:b w:val="0"/>
          <w:sz w:val="20"/>
          <w:szCs w:val="20"/>
        </w:rPr>
        <w:t>a</w:t>
      </w:r>
      <w:proofErr w:type="spellEnd"/>
      <w:proofErr w:type="gramEnd"/>
      <w:r w:rsidRPr="00167D70">
        <w:rPr>
          <w:b w:val="0"/>
          <w:sz w:val="20"/>
          <w:szCs w:val="20"/>
        </w:rPr>
        <w:t xml:space="preserve"> </w:t>
      </w:r>
      <w:r w:rsidR="00BD1504" w:rsidRPr="00167D70">
        <w:rPr>
          <w:b w:val="0"/>
          <w:sz w:val="20"/>
          <w:szCs w:val="20"/>
        </w:rPr>
        <w:t>extensive</w:t>
      </w:r>
      <w:r w:rsidRPr="00167D70">
        <w:rPr>
          <w:b w:val="0"/>
          <w:sz w:val="20"/>
          <w:szCs w:val="20"/>
        </w:rPr>
        <w:t xml:space="preserve"> spectrum of examples</w:t>
      </w:r>
      <w:r w:rsidR="00BE2D54">
        <w:rPr>
          <w:b w:val="0"/>
          <w:sz w:val="20"/>
          <w:szCs w:val="20"/>
        </w:rPr>
        <w:t xml:space="preserve"> </w:t>
      </w:r>
      <w:r w:rsidRPr="00167D70">
        <w:rPr>
          <w:b w:val="0"/>
          <w:sz w:val="20"/>
          <w:szCs w:val="20"/>
        </w:rPr>
        <w:t xml:space="preserve">with at least one dimension in the range of 1 to 100 nm. </w:t>
      </w:r>
      <w:r w:rsidR="00BD1504">
        <w:rPr>
          <w:b w:val="0"/>
          <w:sz w:val="20"/>
          <w:szCs w:val="20"/>
        </w:rPr>
        <w:t>T</w:t>
      </w:r>
      <w:r w:rsidR="00BD1504" w:rsidRPr="00BE2D54">
        <w:rPr>
          <w:b w:val="0"/>
          <w:sz w:val="20"/>
          <w:szCs w:val="20"/>
        </w:rPr>
        <w:t xml:space="preserve">here has been </w:t>
      </w:r>
      <w:proofErr w:type="spellStart"/>
      <w:proofErr w:type="gramStart"/>
      <w:r w:rsidR="00BD1504" w:rsidRPr="00BE2D54">
        <w:rPr>
          <w:b w:val="0"/>
          <w:sz w:val="20"/>
          <w:szCs w:val="20"/>
        </w:rPr>
        <w:t>a</w:t>
      </w:r>
      <w:proofErr w:type="spellEnd"/>
      <w:proofErr w:type="gramEnd"/>
      <w:r w:rsidR="00BD1504" w:rsidRPr="00BE2D54">
        <w:rPr>
          <w:b w:val="0"/>
          <w:sz w:val="20"/>
          <w:szCs w:val="20"/>
        </w:rPr>
        <w:t xml:space="preserve"> incredible improvement</w:t>
      </w:r>
      <w:r w:rsidR="00BD1504">
        <w:rPr>
          <w:b w:val="0"/>
          <w:sz w:val="20"/>
          <w:szCs w:val="20"/>
        </w:rPr>
        <w:t xml:space="preserve"> in the recent years</w:t>
      </w:r>
      <w:r w:rsidR="00BE2D54" w:rsidRPr="00BE2D54">
        <w:rPr>
          <w:b w:val="0"/>
          <w:sz w:val="20"/>
          <w:szCs w:val="20"/>
        </w:rPr>
        <w:t xml:space="preserve"> in the shape and size selective synthesis of </w:t>
      </w:r>
      <w:proofErr w:type="spellStart"/>
      <w:r w:rsidR="00BE2D54" w:rsidRPr="00BE2D54">
        <w:rPr>
          <w:b w:val="0"/>
          <w:sz w:val="20"/>
          <w:szCs w:val="20"/>
        </w:rPr>
        <w:t>nano</w:t>
      </w:r>
      <w:proofErr w:type="spellEnd"/>
      <w:r w:rsidR="00BE2D54">
        <w:rPr>
          <w:b w:val="0"/>
          <w:sz w:val="20"/>
          <w:szCs w:val="20"/>
        </w:rPr>
        <w:t xml:space="preserve"> </w:t>
      </w:r>
      <w:r w:rsidR="00BE2D54" w:rsidRPr="00BE2D54">
        <w:rPr>
          <w:b w:val="0"/>
          <w:sz w:val="20"/>
          <w:szCs w:val="20"/>
        </w:rPr>
        <w:t xml:space="preserve">and </w:t>
      </w:r>
      <w:proofErr w:type="spellStart"/>
      <w:r w:rsidR="00BE2D54" w:rsidRPr="00BE2D54">
        <w:rPr>
          <w:b w:val="0"/>
          <w:sz w:val="20"/>
          <w:szCs w:val="20"/>
        </w:rPr>
        <w:t>microparticles</w:t>
      </w:r>
      <w:proofErr w:type="spellEnd"/>
      <w:r w:rsidR="00BE2D54" w:rsidRPr="00BE2D54">
        <w:rPr>
          <w:b w:val="0"/>
          <w:sz w:val="20"/>
          <w:szCs w:val="20"/>
        </w:rPr>
        <w:t xml:space="preserve"> because of their </w:t>
      </w:r>
      <w:r w:rsidR="004459A8">
        <w:rPr>
          <w:b w:val="0"/>
          <w:sz w:val="20"/>
          <w:szCs w:val="20"/>
        </w:rPr>
        <w:t>excellent</w:t>
      </w:r>
      <w:r w:rsidR="00BE2D54" w:rsidRPr="00BE2D54">
        <w:rPr>
          <w:b w:val="0"/>
          <w:sz w:val="20"/>
          <w:szCs w:val="20"/>
        </w:rPr>
        <w:t xml:space="preserve"> and unique</w:t>
      </w:r>
      <w:r w:rsidR="00BE2D54">
        <w:rPr>
          <w:b w:val="0"/>
          <w:sz w:val="20"/>
          <w:szCs w:val="20"/>
        </w:rPr>
        <w:t xml:space="preserve"> </w:t>
      </w:r>
      <w:r w:rsidR="00BD1504">
        <w:rPr>
          <w:b w:val="0"/>
          <w:sz w:val="20"/>
          <w:szCs w:val="20"/>
        </w:rPr>
        <w:t>physical-</w:t>
      </w:r>
      <w:r w:rsidR="00BE2D54" w:rsidRPr="00BE2D54">
        <w:rPr>
          <w:b w:val="0"/>
          <w:sz w:val="20"/>
          <w:szCs w:val="20"/>
        </w:rPr>
        <w:t>chemical properties</w:t>
      </w:r>
      <w:r w:rsidR="00BE2D54">
        <w:rPr>
          <w:b w:val="0"/>
          <w:sz w:val="20"/>
          <w:szCs w:val="20"/>
        </w:rPr>
        <w:t xml:space="preserve">. </w:t>
      </w:r>
      <w:r w:rsidR="00C76118">
        <w:rPr>
          <w:b w:val="0"/>
          <w:bCs w:val="0"/>
          <w:sz w:val="20"/>
          <w:szCs w:val="20"/>
        </w:rPr>
        <w:t>G</w:t>
      </w:r>
      <w:r w:rsidR="00BE2D54" w:rsidRPr="00BE2D54">
        <w:rPr>
          <w:b w:val="0"/>
          <w:bCs w:val="0"/>
          <w:sz w:val="20"/>
          <w:szCs w:val="20"/>
        </w:rPr>
        <w:t>reen synthesis is regarded as an import</w:t>
      </w:r>
      <w:r w:rsidR="00BE2D54">
        <w:rPr>
          <w:b w:val="0"/>
          <w:bCs w:val="0"/>
          <w:sz w:val="20"/>
          <w:szCs w:val="20"/>
        </w:rPr>
        <w:t xml:space="preserve">ant </w:t>
      </w:r>
      <w:r w:rsidR="00C76118">
        <w:rPr>
          <w:b w:val="0"/>
          <w:bCs w:val="0"/>
          <w:sz w:val="20"/>
          <w:szCs w:val="20"/>
        </w:rPr>
        <w:t>technique</w:t>
      </w:r>
      <w:r w:rsidR="00BE2D54">
        <w:rPr>
          <w:b w:val="0"/>
          <w:bCs w:val="0"/>
          <w:sz w:val="20"/>
          <w:szCs w:val="20"/>
        </w:rPr>
        <w:t xml:space="preserve"> to reduce the destruc</w:t>
      </w:r>
      <w:r w:rsidR="00BE2D54" w:rsidRPr="00BE2D54">
        <w:rPr>
          <w:b w:val="0"/>
          <w:bCs w:val="0"/>
          <w:sz w:val="20"/>
          <w:szCs w:val="20"/>
        </w:rPr>
        <w:t>tive ef</w:t>
      </w:r>
      <w:r w:rsidR="00BE2D54">
        <w:rPr>
          <w:b w:val="0"/>
          <w:bCs w:val="0"/>
          <w:sz w:val="20"/>
          <w:szCs w:val="20"/>
        </w:rPr>
        <w:t>f</w:t>
      </w:r>
      <w:r w:rsidR="00BE2D54" w:rsidRPr="00BE2D54">
        <w:rPr>
          <w:b w:val="0"/>
          <w:bCs w:val="0"/>
          <w:sz w:val="20"/>
          <w:szCs w:val="20"/>
        </w:rPr>
        <w:t>ects associated with the traditional methods of synthesis for nanoparticles commonly utili</w:t>
      </w:r>
      <w:r w:rsidR="00E50305">
        <w:rPr>
          <w:b w:val="0"/>
          <w:bCs w:val="0"/>
          <w:sz w:val="20"/>
          <w:szCs w:val="20"/>
        </w:rPr>
        <w:t xml:space="preserve">zed in laboratory and industry. </w:t>
      </w:r>
      <w:r w:rsidR="00B22AFC">
        <w:rPr>
          <w:b w:val="0"/>
          <w:bCs w:val="0"/>
          <w:sz w:val="20"/>
          <w:szCs w:val="20"/>
        </w:rPr>
        <w:t>T</w:t>
      </w:r>
      <w:r w:rsidR="00B22AFC" w:rsidRPr="00B22AFC">
        <w:rPr>
          <w:b w:val="0"/>
          <w:bCs w:val="0"/>
          <w:sz w:val="20"/>
          <w:szCs w:val="20"/>
        </w:rPr>
        <w:t xml:space="preserve">ransition-metal nanoparticles possess a </w:t>
      </w:r>
      <w:r w:rsidR="00C76118">
        <w:rPr>
          <w:b w:val="0"/>
          <w:bCs w:val="0"/>
          <w:sz w:val="20"/>
          <w:szCs w:val="20"/>
        </w:rPr>
        <w:t>wide</w:t>
      </w:r>
      <w:r w:rsidR="00B22AFC" w:rsidRPr="00B22AFC">
        <w:rPr>
          <w:b w:val="0"/>
          <w:bCs w:val="0"/>
          <w:sz w:val="20"/>
          <w:szCs w:val="20"/>
        </w:rPr>
        <w:t xml:space="preserve"> scope of applications due to their multiple oxidation states and large surface areas, thereby allowing for a </w:t>
      </w:r>
      <w:r w:rsidR="00C76118">
        <w:rPr>
          <w:b w:val="0"/>
          <w:bCs w:val="0"/>
          <w:sz w:val="20"/>
          <w:szCs w:val="20"/>
        </w:rPr>
        <w:t>better</w:t>
      </w:r>
      <w:r w:rsidR="00B22AFC" w:rsidRPr="00B22AFC">
        <w:rPr>
          <w:b w:val="0"/>
          <w:bCs w:val="0"/>
          <w:sz w:val="20"/>
          <w:szCs w:val="20"/>
        </w:rPr>
        <w:t xml:space="preserve"> reactivity when compared to their bulk counterpart and rendering them an interesting research topic.</w:t>
      </w:r>
      <w:r w:rsidR="00B22AFC">
        <w:rPr>
          <w:b w:val="0"/>
          <w:bCs w:val="0"/>
          <w:sz w:val="20"/>
          <w:szCs w:val="20"/>
        </w:rPr>
        <w:t xml:space="preserve"> This chapter aims to explore greener synthesis of </w:t>
      </w:r>
      <w:r w:rsidR="00B22AFC" w:rsidRPr="00B22AFC">
        <w:rPr>
          <w:b w:val="0"/>
          <w:bCs w:val="0"/>
          <w:sz w:val="20"/>
          <w:szCs w:val="20"/>
        </w:rPr>
        <w:t xml:space="preserve">transition-metal </w:t>
      </w:r>
      <w:r w:rsidR="00B22AFC">
        <w:rPr>
          <w:b w:val="0"/>
          <w:bCs w:val="0"/>
          <w:sz w:val="20"/>
          <w:szCs w:val="20"/>
        </w:rPr>
        <w:t xml:space="preserve">oxide </w:t>
      </w:r>
      <w:r w:rsidR="00B22AFC" w:rsidRPr="00B22AFC">
        <w:rPr>
          <w:b w:val="0"/>
          <w:bCs w:val="0"/>
          <w:sz w:val="20"/>
          <w:szCs w:val="20"/>
        </w:rPr>
        <w:t xml:space="preserve">based </w:t>
      </w:r>
      <w:r w:rsidR="00AA4410" w:rsidRPr="00B22AFC">
        <w:rPr>
          <w:b w:val="0"/>
          <w:bCs w:val="0"/>
          <w:sz w:val="20"/>
          <w:szCs w:val="20"/>
        </w:rPr>
        <w:t>nanomaterial</w:t>
      </w:r>
      <w:r w:rsidR="00B22AFC">
        <w:rPr>
          <w:b w:val="0"/>
          <w:bCs w:val="0"/>
          <w:sz w:val="20"/>
          <w:szCs w:val="20"/>
        </w:rPr>
        <w:t xml:space="preserve"> mainly involve Cu</w:t>
      </w:r>
      <w:r w:rsidR="00B22AFC">
        <w:rPr>
          <w:b w:val="0"/>
          <w:bCs w:val="0"/>
          <w:sz w:val="20"/>
          <w:szCs w:val="20"/>
          <w:vertAlign w:val="subscript"/>
        </w:rPr>
        <w:t>2</w:t>
      </w:r>
      <w:r w:rsidR="00B22AFC">
        <w:rPr>
          <w:b w:val="0"/>
          <w:bCs w:val="0"/>
          <w:sz w:val="20"/>
          <w:szCs w:val="20"/>
        </w:rPr>
        <w:t xml:space="preserve">O, </w:t>
      </w:r>
      <w:proofErr w:type="spellStart"/>
      <w:r w:rsidR="00C42393">
        <w:rPr>
          <w:b w:val="0"/>
          <w:bCs w:val="0"/>
          <w:sz w:val="20"/>
          <w:szCs w:val="20"/>
        </w:rPr>
        <w:t>NiO</w:t>
      </w:r>
      <w:proofErr w:type="spellEnd"/>
      <w:r w:rsidR="00C42393">
        <w:rPr>
          <w:b w:val="0"/>
          <w:bCs w:val="0"/>
          <w:sz w:val="20"/>
          <w:szCs w:val="20"/>
        </w:rPr>
        <w:t xml:space="preserve">, &amp; </w:t>
      </w:r>
      <w:proofErr w:type="spellStart"/>
      <w:r w:rsidR="00C42393">
        <w:rPr>
          <w:b w:val="0"/>
          <w:bCs w:val="0"/>
          <w:sz w:val="20"/>
          <w:szCs w:val="20"/>
        </w:rPr>
        <w:t>MgO</w:t>
      </w:r>
      <w:proofErr w:type="spellEnd"/>
      <w:r w:rsidR="00C42393">
        <w:rPr>
          <w:b w:val="0"/>
          <w:bCs w:val="0"/>
          <w:sz w:val="20"/>
          <w:szCs w:val="20"/>
        </w:rPr>
        <w:t xml:space="preserve"> </w:t>
      </w:r>
      <w:proofErr w:type="spellStart"/>
      <w:r w:rsidR="00200BC7">
        <w:rPr>
          <w:b w:val="0"/>
          <w:bCs w:val="0"/>
          <w:sz w:val="20"/>
          <w:szCs w:val="20"/>
        </w:rPr>
        <w:t>nano</w:t>
      </w:r>
      <w:r w:rsidR="004459A8">
        <w:rPr>
          <w:b w:val="0"/>
          <w:bCs w:val="0"/>
          <w:sz w:val="20"/>
          <w:szCs w:val="20"/>
        </w:rPr>
        <w:t>materials</w:t>
      </w:r>
      <w:proofErr w:type="spellEnd"/>
      <w:r w:rsidR="00200BC7">
        <w:rPr>
          <w:b w:val="0"/>
          <w:bCs w:val="0"/>
          <w:sz w:val="20"/>
          <w:szCs w:val="20"/>
        </w:rPr>
        <w:t xml:space="preserve"> with their characterization by different spectral techniques</w:t>
      </w:r>
      <w:r w:rsidR="00200BC7" w:rsidRPr="00E50305">
        <w:rPr>
          <w:b w:val="0"/>
          <w:bCs w:val="0"/>
          <w:sz w:val="20"/>
          <w:szCs w:val="20"/>
        </w:rPr>
        <w:t>.</w:t>
      </w:r>
      <w:r w:rsidR="00200BC7">
        <w:rPr>
          <w:b w:val="0"/>
          <w:bCs w:val="0"/>
          <w:sz w:val="20"/>
          <w:szCs w:val="20"/>
        </w:rPr>
        <w:t xml:space="preserve"> </w:t>
      </w:r>
      <w:r w:rsidR="004459A8" w:rsidRPr="00200BC7">
        <w:rPr>
          <w:b w:val="0"/>
          <w:bCs w:val="0"/>
          <w:sz w:val="20"/>
          <w:szCs w:val="20"/>
        </w:rPr>
        <w:t>Moreover</w:t>
      </w:r>
      <w:r w:rsidR="00200BC7" w:rsidRPr="00200BC7">
        <w:rPr>
          <w:b w:val="0"/>
          <w:bCs w:val="0"/>
          <w:sz w:val="20"/>
          <w:szCs w:val="20"/>
        </w:rPr>
        <w:t xml:space="preserve"> the application of synthesized </w:t>
      </w:r>
      <w:r w:rsidR="00200BC7" w:rsidRPr="00B22AFC">
        <w:rPr>
          <w:b w:val="0"/>
          <w:bCs w:val="0"/>
          <w:sz w:val="20"/>
          <w:szCs w:val="20"/>
        </w:rPr>
        <w:t xml:space="preserve">transition-metal </w:t>
      </w:r>
      <w:r w:rsidR="00200BC7">
        <w:rPr>
          <w:b w:val="0"/>
          <w:bCs w:val="0"/>
          <w:sz w:val="20"/>
          <w:szCs w:val="20"/>
        </w:rPr>
        <w:t xml:space="preserve">oxide </w:t>
      </w:r>
      <w:r w:rsidR="00200BC7" w:rsidRPr="00B22AFC">
        <w:rPr>
          <w:b w:val="0"/>
          <w:bCs w:val="0"/>
          <w:sz w:val="20"/>
          <w:szCs w:val="20"/>
        </w:rPr>
        <w:t xml:space="preserve">based </w:t>
      </w:r>
      <w:proofErr w:type="spellStart"/>
      <w:r w:rsidR="00200BC7" w:rsidRPr="00B22AFC">
        <w:rPr>
          <w:b w:val="0"/>
          <w:bCs w:val="0"/>
          <w:sz w:val="20"/>
          <w:szCs w:val="20"/>
        </w:rPr>
        <w:t>nanomaterials</w:t>
      </w:r>
      <w:proofErr w:type="spellEnd"/>
      <w:r w:rsidR="00200BC7">
        <w:rPr>
          <w:b w:val="0"/>
          <w:bCs w:val="0"/>
          <w:sz w:val="20"/>
          <w:szCs w:val="20"/>
        </w:rPr>
        <w:t xml:space="preserve"> </w:t>
      </w:r>
      <w:r w:rsidR="00A87629">
        <w:rPr>
          <w:b w:val="0"/>
          <w:bCs w:val="0"/>
          <w:sz w:val="20"/>
          <w:szCs w:val="20"/>
        </w:rPr>
        <w:t>for their</w:t>
      </w:r>
      <w:r w:rsidR="00200BC7" w:rsidRPr="00200BC7">
        <w:rPr>
          <w:b w:val="0"/>
          <w:bCs w:val="0"/>
          <w:sz w:val="20"/>
          <w:szCs w:val="20"/>
        </w:rPr>
        <w:t xml:space="preserve"> catalytic application in organic </w:t>
      </w:r>
      <w:r w:rsidR="00200BC7">
        <w:rPr>
          <w:b w:val="0"/>
          <w:bCs w:val="0"/>
          <w:sz w:val="20"/>
          <w:szCs w:val="20"/>
        </w:rPr>
        <w:t>transformations</w:t>
      </w:r>
      <w:r w:rsidR="00200BC7" w:rsidRPr="00200BC7">
        <w:rPr>
          <w:b w:val="0"/>
          <w:bCs w:val="0"/>
          <w:sz w:val="20"/>
          <w:szCs w:val="20"/>
        </w:rPr>
        <w:t xml:space="preserve"> </w:t>
      </w:r>
      <w:r w:rsidR="002917B2">
        <w:rPr>
          <w:b w:val="0"/>
          <w:bCs w:val="0"/>
          <w:sz w:val="20"/>
          <w:szCs w:val="20"/>
        </w:rPr>
        <w:t>suggesting</w:t>
      </w:r>
      <w:r w:rsidR="00200BC7" w:rsidRPr="00200BC7">
        <w:rPr>
          <w:b w:val="0"/>
          <w:bCs w:val="0"/>
          <w:sz w:val="20"/>
          <w:szCs w:val="20"/>
        </w:rPr>
        <w:t xml:space="preserve"> </w:t>
      </w:r>
      <w:r w:rsidR="00355171">
        <w:rPr>
          <w:b w:val="0"/>
          <w:bCs w:val="0"/>
          <w:sz w:val="20"/>
          <w:szCs w:val="20"/>
        </w:rPr>
        <w:t>greener pathway</w:t>
      </w:r>
      <w:r w:rsidR="00200BC7" w:rsidRPr="00200BC7">
        <w:rPr>
          <w:b w:val="0"/>
          <w:bCs w:val="0"/>
          <w:sz w:val="20"/>
          <w:szCs w:val="20"/>
        </w:rPr>
        <w:t>.</w:t>
      </w:r>
    </w:p>
    <w:p w:rsidR="008A55B5" w:rsidRPr="00BE2D54" w:rsidRDefault="0072064C" w:rsidP="00BE2D54">
      <w:pPr>
        <w:pStyle w:val="Abstract"/>
        <w:ind w:firstLine="720"/>
        <w:rPr>
          <w:b w:val="0"/>
          <w:sz w:val="20"/>
          <w:szCs w:val="20"/>
        </w:rPr>
      </w:pPr>
      <w:r w:rsidRPr="00466548">
        <w:rPr>
          <w:rFonts w:eastAsia="MS Mincho"/>
          <w:sz w:val="20"/>
          <w:szCs w:val="20"/>
        </w:rPr>
        <w:t>Keywords</w:t>
      </w:r>
      <w:r w:rsidR="00AA4410">
        <w:rPr>
          <w:rFonts w:eastAsia="MS Mincho"/>
          <w:b w:val="0"/>
          <w:sz w:val="20"/>
          <w:szCs w:val="20"/>
        </w:rPr>
        <w:t xml:space="preserve">- </w:t>
      </w:r>
      <w:proofErr w:type="spellStart"/>
      <w:r w:rsidR="00AA4410" w:rsidRPr="00AA4410">
        <w:rPr>
          <w:b w:val="0"/>
          <w:bCs w:val="0"/>
          <w:sz w:val="20"/>
          <w:szCs w:val="20"/>
        </w:rPr>
        <w:t>Nano</w:t>
      </w:r>
      <w:r w:rsidR="006506B3">
        <w:rPr>
          <w:b w:val="0"/>
          <w:bCs w:val="0"/>
          <w:sz w:val="20"/>
          <w:szCs w:val="20"/>
        </w:rPr>
        <w:t>materials</w:t>
      </w:r>
      <w:proofErr w:type="spellEnd"/>
      <w:r w:rsidR="00AA4410" w:rsidRPr="00AA4410">
        <w:rPr>
          <w:b w:val="0"/>
          <w:bCs w:val="0"/>
          <w:sz w:val="20"/>
          <w:szCs w:val="20"/>
        </w:rPr>
        <w:t xml:space="preserve">, </w:t>
      </w:r>
      <w:r w:rsidR="00AA4410">
        <w:rPr>
          <w:b w:val="0"/>
          <w:bCs w:val="0"/>
          <w:sz w:val="20"/>
          <w:szCs w:val="20"/>
        </w:rPr>
        <w:t xml:space="preserve">Transition </w:t>
      </w:r>
      <w:r w:rsidR="00AA4410" w:rsidRPr="00AA4410">
        <w:rPr>
          <w:b w:val="0"/>
          <w:bCs w:val="0"/>
          <w:sz w:val="20"/>
          <w:szCs w:val="20"/>
        </w:rPr>
        <w:t>Metal Oxide, Crystal structure, Catalytic properties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94BE3" w:rsidP="00494BE3">
      <w:pPr>
        <w:pStyle w:val="Heading1"/>
        <w:numPr>
          <w:ilvl w:val="0"/>
          <w:numId w:val="0"/>
        </w:numPr>
        <w:spacing w:before="0" w:after="0"/>
        <w:rPr>
          <w:rFonts w:eastAsia="MS Mincho"/>
        </w:rPr>
      </w:pPr>
      <w:r>
        <w:rPr>
          <w:rFonts w:ascii="Times New Roman" w:eastAsia="MS Mincho" w:hAnsi="Times New Roman"/>
          <w:sz w:val="20"/>
          <w:szCs w:val="20"/>
        </w:rPr>
        <w:t>1.</w:t>
      </w:r>
      <w:r w:rsidR="00402841"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524902" w:rsidP="0064430A">
      <w:pPr>
        <w:pStyle w:val="BodyText"/>
      </w:pPr>
      <w:r>
        <w:tab/>
        <w:t xml:space="preserve">In Chemical research </w:t>
      </w:r>
      <w:r w:rsidR="001E41FE">
        <w:t xml:space="preserve">the study of </w:t>
      </w:r>
      <w:r>
        <w:t xml:space="preserve">nanoparticle application is a considered as younger branch. </w:t>
      </w:r>
      <w:r w:rsidR="00C157E6">
        <w:t>Few years</w:t>
      </w:r>
      <w:r>
        <w:t xml:space="preserve"> ago, these words would have sounded </w:t>
      </w:r>
      <w:r w:rsidR="00340CF9">
        <w:t>surprising</w:t>
      </w:r>
      <w:r>
        <w:t xml:space="preserve"> to many </w:t>
      </w:r>
      <w:r w:rsidR="00C157E6">
        <w:t>researcher</w:t>
      </w:r>
      <w:r>
        <w:t xml:space="preserve"> despite the fact that nanoparticles, primarily in the form of dust and smoke</w:t>
      </w:r>
      <w:r w:rsidR="0035339B">
        <w:t>. T</w:t>
      </w:r>
      <w:r w:rsidR="00A725E1">
        <w:t>hey</w:t>
      </w:r>
      <w:r>
        <w:t xml:space="preserve"> </w:t>
      </w:r>
      <w:r w:rsidR="00A725E1">
        <w:t>were utilized in construction materials, pigments, and stained glass well before their nature and properties were uncovered and understood</w:t>
      </w:r>
      <w:r w:rsidR="002746A2">
        <w:t xml:space="preserve"> </w:t>
      </w:r>
      <w:r w:rsidR="002746A2" w:rsidRPr="00CA1AE1">
        <w:rPr>
          <w:b/>
          <w:bCs/>
        </w:rPr>
        <w:t>[1]</w:t>
      </w:r>
      <w:r>
        <w:t>.</w:t>
      </w:r>
      <w:r w:rsidR="001E41FE">
        <w:t xml:space="preserve"> </w:t>
      </w:r>
      <w:r w:rsidR="00CA1AE1">
        <w:t xml:space="preserve">The catalytic activity of nanoparticles (NPs) represents a rich resource for chemical processes, employed both in industry and in academia </w:t>
      </w:r>
      <w:r w:rsidR="00CA1AE1" w:rsidRPr="00CA1AE1">
        <w:rPr>
          <w:b/>
          <w:bCs/>
        </w:rPr>
        <w:t>[2</w:t>
      </w:r>
      <w:proofErr w:type="gramStart"/>
      <w:r w:rsidR="00CA1AE1" w:rsidRPr="00CA1AE1">
        <w:rPr>
          <w:b/>
          <w:bCs/>
        </w:rPr>
        <w:t>,3</w:t>
      </w:r>
      <w:proofErr w:type="gramEnd"/>
      <w:r w:rsidR="00CA1AE1" w:rsidRPr="00CA1AE1">
        <w:rPr>
          <w:b/>
          <w:bCs/>
        </w:rPr>
        <w:t>]</w:t>
      </w:r>
      <w:r w:rsidR="00CA1AE1">
        <w:t xml:space="preserve">. NPs have applications in diverse fields, including energy conversion and storage, chemical manufacturing, biological applications, and environmental technology </w:t>
      </w:r>
      <w:r w:rsidR="00CA1AE1" w:rsidRPr="00CA1AE1">
        <w:rPr>
          <w:b/>
          <w:bCs/>
        </w:rPr>
        <w:t>[4</w:t>
      </w:r>
      <w:proofErr w:type="gramStart"/>
      <w:r w:rsidR="00CA1AE1" w:rsidRPr="00CA1AE1">
        <w:rPr>
          <w:b/>
          <w:bCs/>
        </w:rPr>
        <w:t>,5</w:t>
      </w:r>
      <w:proofErr w:type="gramEnd"/>
      <w:r w:rsidR="00CA1AE1" w:rsidRPr="00CA1AE1">
        <w:rPr>
          <w:b/>
          <w:bCs/>
        </w:rPr>
        <w:t>]</w:t>
      </w:r>
      <w:r w:rsidR="00CA1AE1" w:rsidRPr="00CA1AE1">
        <w:t>.</w:t>
      </w:r>
      <w:r w:rsidR="00CA1AE1">
        <w:rPr>
          <w:b/>
          <w:bCs/>
        </w:rPr>
        <w:t xml:space="preserve"> </w:t>
      </w:r>
      <w:r w:rsidR="0035339B" w:rsidRPr="0035339B">
        <w:t xml:space="preserve">It has been </w:t>
      </w:r>
      <w:r w:rsidR="0035339B">
        <w:t>observed from last few years</w:t>
      </w:r>
      <w:r w:rsidR="001E41FE">
        <w:t xml:space="preserve">, transition metal nanoparticles were </w:t>
      </w:r>
      <w:r w:rsidR="0035339B">
        <w:t>extensively</w:t>
      </w:r>
      <w:r w:rsidR="001E41FE">
        <w:t xml:space="preserve"> </w:t>
      </w:r>
      <w:r w:rsidR="0035339B">
        <w:t>promoted</w:t>
      </w:r>
      <w:r w:rsidR="001E41FE">
        <w:t xml:space="preserve"> as heterogeneous catalysts and generated </w:t>
      </w:r>
      <w:r w:rsidR="0035339B">
        <w:t>notable</w:t>
      </w:r>
      <w:r w:rsidR="001E41FE">
        <w:t xml:space="preserve"> revenues for petrochemical companies.</w:t>
      </w:r>
      <w:r w:rsidR="002746A2">
        <w:t xml:space="preserve"> </w:t>
      </w:r>
      <w:r w:rsidR="0064430A">
        <w:t>NPs often exhibit activity different from that of the corresponding bulk materials because of their different sizes</w:t>
      </w:r>
      <w:r w:rsidR="0035339B">
        <w:t>,</w:t>
      </w:r>
      <w:r w:rsidR="0064430A">
        <w:t xml:space="preserve"> shapes, which give rise to distinctive quantum properties. The great interest in </w:t>
      </w:r>
      <w:proofErr w:type="spellStart"/>
      <w:r w:rsidR="0035339B">
        <w:t>nanocatalyst</w:t>
      </w:r>
      <w:proofErr w:type="spellEnd"/>
      <w:r w:rsidR="0064430A">
        <w:t xml:space="preserve"> has </w:t>
      </w:r>
      <w:r w:rsidR="0035339B">
        <w:t>encouraged</w:t>
      </w:r>
      <w:r w:rsidR="0064430A">
        <w:t xml:space="preserve"> </w:t>
      </w:r>
      <w:r w:rsidR="0035339B">
        <w:t>its</w:t>
      </w:r>
      <w:r w:rsidR="0064430A">
        <w:t xml:space="preserve"> synthesis </w:t>
      </w:r>
      <w:r w:rsidR="0035339B">
        <w:t xml:space="preserve">by diverse methods </w:t>
      </w:r>
      <w:r w:rsidR="0064430A">
        <w:t xml:space="preserve">and </w:t>
      </w:r>
      <w:r w:rsidR="0035339B">
        <w:t>exploration</w:t>
      </w:r>
      <w:r w:rsidR="0064430A">
        <w:t xml:space="preserve"> of highly </w:t>
      </w:r>
      <w:r w:rsidR="0035339B">
        <w:t xml:space="preserve">diverse </w:t>
      </w:r>
      <w:r w:rsidR="0064430A">
        <w:t>functionalized NPs</w:t>
      </w:r>
      <w:r w:rsidR="007B068C" w:rsidRPr="007B068C">
        <w:t xml:space="preserve"> </w:t>
      </w:r>
      <w:r w:rsidR="007B068C">
        <w:t xml:space="preserve">including </w:t>
      </w:r>
      <w:proofErr w:type="spellStart"/>
      <w:r w:rsidR="007B068C">
        <w:t>nanocarbon</w:t>
      </w:r>
      <w:proofErr w:type="spellEnd"/>
      <w:r w:rsidR="007B068C">
        <w:t xml:space="preserve"> catalysts</w:t>
      </w:r>
      <w:r w:rsidR="0064430A">
        <w:t xml:space="preserve">, graphene-based catalysts, </w:t>
      </w:r>
      <w:r w:rsidR="007B068C">
        <w:t xml:space="preserve">and magnetite supported </w:t>
      </w:r>
      <w:proofErr w:type="spellStart"/>
      <w:r w:rsidR="007B068C">
        <w:t>nanocatalysts</w:t>
      </w:r>
      <w:proofErr w:type="spellEnd"/>
      <w:r w:rsidR="0064430A">
        <w:t xml:space="preserve"> and also v</w:t>
      </w:r>
      <w:r w:rsidR="002E25FC">
        <w:t xml:space="preserve">arious metal nanostructures </w:t>
      </w:r>
      <w:r w:rsidR="002E25FC" w:rsidRPr="002E25FC">
        <w:rPr>
          <w:b/>
          <w:bCs/>
        </w:rPr>
        <w:t>[6-11]</w:t>
      </w:r>
      <w:r w:rsidR="002E25FC">
        <w:t>.</w:t>
      </w:r>
      <w:r w:rsidR="0064430A">
        <w:t xml:space="preserve"> The study of these</w:t>
      </w:r>
      <w:r w:rsidR="007B068C">
        <w:t xml:space="preserve"> diverse methods</w:t>
      </w:r>
      <w:r w:rsidR="0064430A">
        <w:t xml:space="preserve"> has been </w:t>
      </w:r>
      <w:r w:rsidR="007B068C">
        <w:t>assiste</w:t>
      </w:r>
      <w:r w:rsidR="0064430A">
        <w:t xml:space="preserve">d by </w:t>
      </w:r>
      <w:r w:rsidR="007B068C">
        <w:t>speedy</w:t>
      </w:r>
      <w:r w:rsidR="0064430A">
        <w:t xml:space="preserve"> developments in synthetic methodology that have </w:t>
      </w:r>
      <w:r w:rsidR="007B068C">
        <w:t>supported</w:t>
      </w:r>
      <w:r w:rsidR="0064430A">
        <w:t xml:space="preserve"> the preparation of NPs with </w:t>
      </w:r>
      <w:r w:rsidR="007B068C">
        <w:t>variable</w:t>
      </w:r>
      <w:r w:rsidR="0064430A">
        <w:t xml:space="preserve"> compositions, shapes, sizes, and structures, </w:t>
      </w:r>
      <w:r w:rsidR="007B068C">
        <w:t>which are</w:t>
      </w:r>
      <w:r w:rsidR="0064430A">
        <w:t xml:space="preserve"> on their own or supported on other materials.</w:t>
      </w:r>
    </w:p>
    <w:p w:rsidR="001B31ED" w:rsidRDefault="001B31ED" w:rsidP="00907540">
      <w:pPr>
        <w:pStyle w:val="BodyText"/>
        <w:ind w:firstLine="630"/>
        <w:rPr>
          <w:b/>
          <w:bCs/>
        </w:rPr>
      </w:pPr>
      <w:proofErr w:type="spellStart"/>
      <w:r>
        <w:t>Nanomaterials</w:t>
      </w:r>
      <w:proofErr w:type="spellEnd"/>
      <w:r>
        <w:t xml:space="preserve"> are functional materials comprised of </w:t>
      </w:r>
      <w:r w:rsidR="007B5C2B">
        <w:t>material</w:t>
      </w:r>
      <w:r>
        <w:t xml:space="preserve"> with at least one dimension below 100 nm and show some </w:t>
      </w:r>
      <w:r w:rsidR="00947014">
        <w:t>distinctive</w:t>
      </w:r>
      <w:r>
        <w:t xml:space="preserve"> properties at the </w:t>
      </w:r>
      <w:proofErr w:type="spellStart"/>
      <w:r>
        <w:t>nano</w:t>
      </w:r>
      <w:proofErr w:type="spellEnd"/>
      <w:r>
        <w:t xml:space="preserve"> level. </w:t>
      </w:r>
      <w:r w:rsidR="00947014">
        <w:t xml:space="preserve">A considerable attention has been attracted by </w:t>
      </w:r>
      <w:proofErr w:type="spellStart"/>
      <w:r w:rsidR="00947014">
        <w:t>n</w:t>
      </w:r>
      <w:r>
        <w:t>anomaterials</w:t>
      </w:r>
      <w:proofErr w:type="spellEnd"/>
      <w:r>
        <w:t xml:space="preserve"> prepared </w:t>
      </w:r>
      <w:r w:rsidR="00907540">
        <w:t>from earth abundant and inexpen</w:t>
      </w:r>
      <w:r>
        <w:t>sive metals because of</w:t>
      </w:r>
      <w:r w:rsidR="00907540">
        <w:t xml:space="preserve"> </w:t>
      </w:r>
      <w:r>
        <w:t xml:space="preserve">their potential as </w:t>
      </w:r>
      <w:r w:rsidR="00947014">
        <w:t>practicable</w:t>
      </w:r>
      <w:r>
        <w:t xml:space="preserve"> alternatives to the rare and expensive</w:t>
      </w:r>
      <w:r w:rsidR="00907540">
        <w:t xml:space="preserve"> </w:t>
      </w:r>
      <w:r w:rsidR="00947014">
        <w:t xml:space="preserve">noble </w:t>
      </w:r>
      <w:r>
        <w:t>metal catalysts used in many conventional commercial</w:t>
      </w:r>
      <w:r w:rsidR="00907540">
        <w:t xml:space="preserve"> </w:t>
      </w:r>
      <w:r>
        <w:t>chemical processes</w:t>
      </w:r>
      <w:r w:rsidR="00907540">
        <w:t xml:space="preserve"> </w:t>
      </w:r>
      <w:r w:rsidR="00907540" w:rsidRPr="00907540">
        <w:rPr>
          <w:b/>
          <w:bCs/>
        </w:rPr>
        <w:t>[12].</w:t>
      </w:r>
      <w:r w:rsidR="00907540">
        <w:rPr>
          <w:b/>
          <w:bCs/>
        </w:rPr>
        <w:t xml:space="preserve"> </w:t>
      </w:r>
      <w:r w:rsidR="00947014">
        <w:t>Researcher has observed from the past</w:t>
      </w:r>
      <w:r w:rsidR="00907540">
        <w:t xml:space="preserve"> few decades, cataly</w:t>
      </w:r>
      <w:r w:rsidR="00487E39">
        <w:t xml:space="preserve">sis has undergone path breaking </w:t>
      </w:r>
      <w:r w:rsidR="00947014">
        <w:t>improvisation with respect to</w:t>
      </w:r>
      <w:r w:rsidR="00907540">
        <w:t xml:space="preserve"> size, shape and composition of the catalytic material</w:t>
      </w:r>
      <w:r w:rsidR="00947014">
        <w:t xml:space="preserve"> is concern</w:t>
      </w:r>
      <w:r w:rsidR="00907540">
        <w:t>. A lot of researchers have made efforts in tun</w:t>
      </w:r>
      <w:r w:rsidR="00487E39">
        <w:t xml:space="preserve">ing and modification of surface </w:t>
      </w:r>
      <w:r w:rsidR="00907540">
        <w:t>ch</w:t>
      </w:r>
      <w:r w:rsidR="00487E39">
        <w:t>aracteristics with fundamental</w:t>
      </w:r>
      <w:r w:rsidR="00907540">
        <w:t xml:space="preserve"> understanding of catalysts at </w:t>
      </w:r>
      <w:proofErr w:type="spellStart"/>
      <w:r w:rsidR="00907540">
        <w:t>nanoscale</w:t>
      </w:r>
      <w:proofErr w:type="spellEnd"/>
      <w:r w:rsidR="00907540">
        <w:t xml:space="preserve"> which has led to the emergence of </w:t>
      </w:r>
      <w:proofErr w:type="spellStart"/>
      <w:r w:rsidR="00907540">
        <w:t>Nanocatalysis</w:t>
      </w:r>
      <w:proofErr w:type="spellEnd"/>
      <w:r w:rsidR="00907540">
        <w:t xml:space="preserve"> </w:t>
      </w:r>
      <w:r w:rsidR="00907540" w:rsidRPr="00907540">
        <w:rPr>
          <w:b/>
          <w:bCs/>
        </w:rPr>
        <w:t>[13</w:t>
      </w:r>
      <w:proofErr w:type="gramStart"/>
      <w:r w:rsidR="00907540" w:rsidRPr="00907540">
        <w:rPr>
          <w:b/>
          <w:bCs/>
        </w:rPr>
        <w:t>,14</w:t>
      </w:r>
      <w:proofErr w:type="gramEnd"/>
      <w:r w:rsidR="00907540">
        <w:t xml:space="preserve">]. </w:t>
      </w:r>
      <w:r w:rsidR="00826181">
        <w:t xml:space="preserve">The catalytic properties of nanoparticles can be directly associated with the increase of the surface to volume ratio at the </w:t>
      </w:r>
      <w:proofErr w:type="spellStart"/>
      <w:r w:rsidR="00826181">
        <w:t>nanoscale</w:t>
      </w:r>
      <w:proofErr w:type="spellEnd"/>
      <w:r w:rsidR="00826181">
        <w:t xml:space="preserve"> level, which increases both available surface area and active site density for catalytic reaction. In particular, </w:t>
      </w:r>
      <w:proofErr w:type="spellStart"/>
      <w:r w:rsidR="00826181">
        <w:lastRenderedPageBreak/>
        <w:t>nanocrystalline</w:t>
      </w:r>
      <w:proofErr w:type="spellEnd"/>
      <w:r w:rsidR="00826181">
        <w:t xml:space="preserve"> oxides have proved to be useful to chemists in the laboratory and industry due to the good activation of adsorbed compounds and reaction rate enhancement, selectivity, easier work-up, recyclability of the supports and the eco-friendly reaction conditions</w:t>
      </w:r>
      <w:r w:rsidR="00710269">
        <w:t xml:space="preserve"> </w:t>
      </w:r>
      <w:r w:rsidR="00710269" w:rsidRPr="00710269">
        <w:rPr>
          <w:b/>
          <w:bCs/>
        </w:rPr>
        <w:t>[15].</w:t>
      </w:r>
      <w:r w:rsidR="00826181" w:rsidRPr="00710269">
        <w:rPr>
          <w:b/>
          <w:bCs/>
        </w:rPr>
        <w:t xml:space="preserve"> </w:t>
      </w:r>
    </w:p>
    <w:p w:rsidR="00710269" w:rsidRDefault="00710269" w:rsidP="00907540">
      <w:pPr>
        <w:pStyle w:val="BodyText"/>
        <w:ind w:firstLine="630"/>
      </w:pPr>
      <w:r>
        <w:t xml:space="preserve">The metal elements can form a </w:t>
      </w:r>
      <w:r w:rsidR="003D6FBA">
        <w:t>great</w:t>
      </w:r>
      <w:r>
        <w:t xml:space="preserve"> diversity of oxide compounds, which can adopt structural geometry with an electronic structure </w:t>
      </w:r>
      <w:r w:rsidR="003D6FBA">
        <w:t xml:space="preserve">which has </w:t>
      </w:r>
      <w:r>
        <w:t xml:space="preserve">metallic, semiconductor, or insulator character </w:t>
      </w:r>
      <w:r w:rsidRPr="00710269">
        <w:rPr>
          <w:b/>
          <w:bCs/>
        </w:rPr>
        <w:t>[16]</w:t>
      </w:r>
      <w:r w:rsidRPr="00710269">
        <w:t>.</w:t>
      </w:r>
      <w:r>
        <w:rPr>
          <w:b/>
          <w:bCs/>
        </w:rPr>
        <w:t xml:space="preserve"> </w:t>
      </w:r>
      <w:r w:rsidR="00425709" w:rsidRPr="00425709">
        <w:t>For</w:t>
      </w:r>
      <w:r w:rsidR="00425709">
        <w:rPr>
          <w:b/>
          <w:bCs/>
        </w:rPr>
        <w:t xml:space="preserve"> </w:t>
      </w:r>
      <w:r w:rsidR="00425709">
        <w:t xml:space="preserve">industrial applications of </w:t>
      </w:r>
      <w:r>
        <w:t>catalysts involve an o</w:t>
      </w:r>
      <w:r w:rsidR="00464B40">
        <w:t xml:space="preserve">xide as active phase, promoter </w:t>
      </w:r>
      <w:r>
        <w:t>or support</w:t>
      </w:r>
      <w:r w:rsidR="00425709">
        <w:t xml:space="preserve"> for better conversions</w:t>
      </w:r>
      <w:r>
        <w:t xml:space="preserve">. At the </w:t>
      </w:r>
      <w:proofErr w:type="spellStart"/>
      <w:r>
        <w:t>nanoscales</w:t>
      </w:r>
      <w:proofErr w:type="spellEnd"/>
      <w:r>
        <w:t xml:space="preserve">, these compounds can </w:t>
      </w:r>
      <w:r w:rsidR="005A5230">
        <w:t>show</w:t>
      </w:r>
      <w:r>
        <w:t xml:space="preserve"> unique physical and chemical properties due to their limited size and a high density of defect sites such as edges, corners and point defects </w:t>
      </w:r>
      <w:r w:rsidRPr="00710269">
        <w:rPr>
          <w:b/>
          <w:bCs/>
        </w:rPr>
        <w:t>[17]</w:t>
      </w:r>
      <w:r>
        <w:t xml:space="preserve">. </w:t>
      </w:r>
      <w:r w:rsidR="008404E5">
        <w:t>Oxide materials can present ionic or mixed ionic conductivity and it is experimentally we</w:t>
      </w:r>
      <w:r w:rsidR="005D5256">
        <w:t xml:space="preserve">ll established that both can have influence the </w:t>
      </w:r>
      <w:r w:rsidR="008404E5">
        <w:t xml:space="preserve">nanostructure of the solid </w:t>
      </w:r>
      <w:r w:rsidR="008404E5" w:rsidRPr="008404E5">
        <w:rPr>
          <w:b/>
          <w:bCs/>
        </w:rPr>
        <w:t>[18]</w:t>
      </w:r>
      <w:r w:rsidR="008404E5" w:rsidRPr="008404E5">
        <w:t>.</w:t>
      </w:r>
      <w:r w:rsidR="008404E5">
        <w:t xml:space="preserve"> </w:t>
      </w:r>
      <w:r w:rsidR="00983010">
        <w:t xml:space="preserve">The structural and electronic properties obviously drive the physical and chemical properties of the solid, and this properties is influenced by size. </w:t>
      </w:r>
      <w:r w:rsidR="00425709">
        <w:t>In the bulk state m</w:t>
      </w:r>
      <w:r w:rsidR="00983010">
        <w:t>any oxides</w:t>
      </w:r>
      <w:r w:rsidR="00951DC6">
        <w:t xml:space="preserve">, </w:t>
      </w:r>
      <w:r w:rsidR="00983010">
        <w:t xml:space="preserve">have wide band gaps and a low reactivity. A decrease in the average size of an oxide particle does in fact change the magnitude of the band gap with </w:t>
      </w:r>
      <w:r w:rsidR="00951DC6">
        <w:t>changes in the</w:t>
      </w:r>
      <w:r w:rsidR="00983010">
        <w:t xml:space="preserve"> conductivity and chemical reactivity. </w:t>
      </w:r>
      <w:r w:rsidR="00D12BCC">
        <w:t>In general, the nanoparticle is considered to be more reactive because it offers higher surface area and low coordinating sites.</w:t>
      </w:r>
      <w:r w:rsidR="00D12BCC" w:rsidRPr="00983010">
        <w:t xml:space="preserve"> </w:t>
      </w:r>
      <w:r w:rsidR="00D12BCC">
        <w:t xml:space="preserve">The surface area of the catalyst increases tremendously when size decreases to </w:t>
      </w:r>
      <w:proofErr w:type="spellStart"/>
      <w:r w:rsidR="00D12BCC">
        <w:t>nano</w:t>
      </w:r>
      <w:proofErr w:type="spellEnd"/>
      <w:r w:rsidR="00D12BCC">
        <w:t xml:space="preserve"> levels which are responsible for the higher catalytic activity and have the potential for improving the efficiency, selectivity and yield of catalytic processes </w:t>
      </w:r>
      <w:r w:rsidR="00D12BCC" w:rsidRPr="00983010">
        <w:rPr>
          <w:b/>
          <w:bCs/>
        </w:rPr>
        <w:t>[19</w:t>
      </w:r>
      <w:r w:rsidR="00D12BCC">
        <w:rPr>
          <w:b/>
          <w:bCs/>
        </w:rPr>
        <w:t>-20</w:t>
      </w:r>
      <w:r w:rsidR="00D12BCC" w:rsidRPr="00983010">
        <w:rPr>
          <w:b/>
          <w:bCs/>
        </w:rPr>
        <w:t>]</w:t>
      </w:r>
      <w:r w:rsidR="00D12BCC">
        <w:t xml:space="preserve">. </w:t>
      </w:r>
      <w:r w:rsidR="00983010">
        <w:t xml:space="preserve">Metal oxide nanoparticles are </w:t>
      </w:r>
      <w:r w:rsidR="00CB2C35">
        <w:t xml:space="preserve">found </w:t>
      </w:r>
      <w:r w:rsidR="00983010">
        <w:t>to be promising heterogeneous catalysts in a variety of organic transformations</w:t>
      </w:r>
      <w:r w:rsidR="00CB2C35">
        <w:t xml:space="preserve"> due to its improvised morphological structure</w:t>
      </w:r>
      <w:r w:rsidR="00D12BCC">
        <w:t xml:space="preserve"> &amp; properties</w:t>
      </w:r>
      <w:r w:rsidR="00983010">
        <w:t xml:space="preserve">. </w:t>
      </w:r>
    </w:p>
    <w:p w:rsidR="008A55B5" w:rsidRPr="00CF3588" w:rsidRDefault="00CF3588" w:rsidP="00494BE3">
      <w:pPr>
        <w:pStyle w:val="Heading1"/>
        <w:numPr>
          <w:ilvl w:val="0"/>
          <w:numId w:val="17"/>
        </w:numPr>
        <w:rPr>
          <w:rFonts w:ascii="Times New Roman" w:eastAsia="MS Mincho" w:hAnsi="Times New Roman"/>
        </w:rPr>
      </w:pPr>
      <w:r>
        <w:rPr>
          <w:rFonts w:ascii="Times New Roman" w:hAnsi="Times New Roman"/>
          <w:sz w:val="20"/>
          <w:szCs w:val="20"/>
        </w:rPr>
        <w:t>S</w:t>
      </w:r>
      <w:r w:rsidRPr="00CF3588">
        <w:rPr>
          <w:rFonts w:ascii="Times New Roman" w:hAnsi="Times New Roman"/>
          <w:sz w:val="20"/>
          <w:szCs w:val="20"/>
        </w:rPr>
        <w:t xml:space="preserve">ynthesis of </w:t>
      </w:r>
      <w:proofErr w:type="spellStart"/>
      <w:r>
        <w:rPr>
          <w:rFonts w:ascii="Times New Roman" w:hAnsi="Times New Roman"/>
          <w:sz w:val="20"/>
          <w:szCs w:val="20"/>
        </w:rPr>
        <w:t>N</w:t>
      </w:r>
      <w:r w:rsidRPr="00CF3588">
        <w:rPr>
          <w:rFonts w:ascii="Times New Roman" w:hAnsi="Times New Roman"/>
          <w:sz w:val="20"/>
          <w:szCs w:val="20"/>
        </w:rPr>
        <w:t>anomaterials</w:t>
      </w:r>
      <w:proofErr w:type="spellEnd"/>
    </w:p>
    <w:p w:rsidR="00767BF4" w:rsidRDefault="00CF3588" w:rsidP="00466548">
      <w:pPr>
        <w:pStyle w:val="BodyText"/>
        <w:spacing w:after="0" w:line="240" w:lineRule="auto"/>
        <w:ind w:firstLine="0"/>
      </w:pPr>
      <w:r>
        <w:t xml:space="preserve">Two main approaches are used for the synthesis of </w:t>
      </w:r>
      <w:proofErr w:type="spellStart"/>
      <w:r>
        <w:t>nanomaterials</w:t>
      </w:r>
      <w:proofErr w:type="spellEnd"/>
      <w:r>
        <w:t xml:space="preserve"> top-down approaches and bottom-up approaches.</w:t>
      </w:r>
    </w:p>
    <w:p w:rsidR="00CF3588" w:rsidRDefault="00CF3588" w:rsidP="00CF3588">
      <w:pPr>
        <w:pStyle w:val="BodyText"/>
        <w:numPr>
          <w:ilvl w:val="0"/>
          <w:numId w:val="14"/>
        </w:numPr>
        <w:spacing w:after="0" w:line="240" w:lineRule="auto"/>
        <w:ind w:left="0" w:firstLine="0"/>
      </w:pPr>
      <w:r w:rsidRPr="00CF3588">
        <w:rPr>
          <w:b/>
          <w:bCs/>
        </w:rPr>
        <w:t>Top-</w:t>
      </w:r>
      <w:r w:rsidR="002262F4">
        <w:rPr>
          <w:b/>
          <w:bCs/>
        </w:rPr>
        <w:t>D</w:t>
      </w:r>
      <w:r w:rsidRPr="00CF3588">
        <w:rPr>
          <w:b/>
          <w:bCs/>
        </w:rPr>
        <w:t xml:space="preserve">own </w:t>
      </w:r>
      <w:proofErr w:type="gramStart"/>
      <w:r w:rsidRPr="00CF3588">
        <w:rPr>
          <w:b/>
          <w:bCs/>
        </w:rPr>
        <w:t>approaches</w:t>
      </w:r>
      <w:r>
        <w:rPr>
          <w:b/>
          <w:bCs/>
        </w:rPr>
        <w:t xml:space="preserve"> :</w:t>
      </w:r>
      <w:proofErr w:type="gramEnd"/>
      <w:r>
        <w:t xml:space="preserve"> In top-down approaches, bulk materials are divided to produce nanostructured materials. </w:t>
      </w:r>
      <w:r w:rsidR="0067453C">
        <w:t>Different methods for the synthesis of nanoparticles via bottom up approach are-</w:t>
      </w:r>
    </w:p>
    <w:p w:rsidR="0067453C" w:rsidRDefault="0067453C" w:rsidP="0067453C">
      <w:pPr>
        <w:pStyle w:val="BodyText"/>
        <w:spacing w:after="0" w:line="240" w:lineRule="auto"/>
        <w:ind w:firstLine="0"/>
      </w:pPr>
    </w:p>
    <w:p w:rsidR="00CF3588" w:rsidRDefault="00D70CF6" w:rsidP="00980BFB">
      <w:pPr>
        <w:pStyle w:val="BodyText"/>
        <w:numPr>
          <w:ilvl w:val="0"/>
          <w:numId w:val="15"/>
        </w:numPr>
        <w:tabs>
          <w:tab w:val="clear" w:pos="288"/>
          <w:tab w:val="left" w:pos="270"/>
        </w:tabs>
        <w:ind w:left="270" w:hanging="270"/>
      </w:pPr>
      <w:r>
        <w:rPr>
          <w:b/>
          <w:bCs/>
        </w:rPr>
        <w:t>Mechanical M</w:t>
      </w:r>
      <w:r w:rsidR="00CF3588" w:rsidRPr="0067453C">
        <w:rPr>
          <w:b/>
          <w:bCs/>
        </w:rPr>
        <w:t>illing</w:t>
      </w:r>
      <w:r w:rsidR="00CF3588">
        <w:t xml:space="preserve">: </w:t>
      </w:r>
      <w:r w:rsidR="00E47392">
        <w:t>Mechanical milling is an effective method for produ</w:t>
      </w:r>
      <w:r w:rsidR="002262F4">
        <w:t>cing blends of different phases</w:t>
      </w:r>
      <w:r w:rsidR="00E47392">
        <w:t xml:space="preserve"> and in the production of </w:t>
      </w:r>
      <w:proofErr w:type="spellStart"/>
      <w:r w:rsidR="00E47392">
        <w:t>nanocomposites</w:t>
      </w:r>
      <w:proofErr w:type="spellEnd"/>
      <w:r w:rsidR="0067453C">
        <w:t>.</w:t>
      </w:r>
      <w:r w:rsidR="00980BFB">
        <w:t xml:space="preserve"> </w:t>
      </w:r>
      <w:r w:rsidR="002262F4">
        <w:t>It</w:t>
      </w:r>
      <w:r w:rsidR="00980BFB">
        <w:t xml:space="preserve"> is us</w:t>
      </w:r>
      <w:r w:rsidR="002262F4">
        <w:t xml:space="preserve">ed to produce oxide and carbide </w:t>
      </w:r>
      <w:r w:rsidR="00980BFB">
        <w:t>str</w:t>
      </w:r>
      <w:r w:rsidR="002262F4">
        <w:t xml:space="preserve">engthened aluminum alloys, wear </w:t>
      </w:r>
      <w:r w:rsidR="00980BFB">
        <w:t xml:space="preserve">resistant spray coatings, aluminum/nickel/magnesium/copper-based </w:t>
      </w:r>
      <w:proofErr w:type="spellStart"/>
      <w:r w:rsidR="00980BFB">
        <w:t>nano</w:t>
      </w:r>
      <w:proofErr w:type="spellEnd"/>
      <w:r w:rsidR="00980BFB">
        <w:t xml:space="preserve"> alloys, and many other </w:t>
      </w:r>
      <w:proofErr w:type="spellStart"/>
      <w:r w:rsidR="00980BFB">
        <w:t>nanocomposite</w:t>
      </w:r>
      <w:proofErr w:type="spellEnd"/>
      <w:r w:rsidR="00980BFB">
        <w:t xml:space="preserve"> materials </w:t>
      </w:r>
      <w:r w:rsidR="00980BFB">
        <w:rPr>
          <w:b/>
          <w:bCs/>
        </w:rPr>
        <w:t>[21</w:t>
      </w:r>
      <w:r w:rsidR="00980BFB" w:rsidRPr="00980BFB">
        <w:rPr>
          <w:b/>
          <w:bCs/>
        </w:rPr>
        <w:t>].</w:t>
      </w:r>
      <w:r w:rsidR="00980BFB">
        <w:t xml:space="preserve"> </w:t>
      </w:r>
    </w:p>
    <w:p w:rsidR="00980BFB" w:rsidRDefault="00980BFB" w:rsidP="00980BFB">
      <w:pPr>
        <w:pStyle w:val="BodyText"/>
        <w:numPr>
          <w:ilvl w:val="0"/>
          <w:numId w:val="15"/>
        </w:numPr>
        <w:tabs>
          <w:tab w:val="clear" w:pos="288"/>
          <w:tab w:val="left" w:pos="270"/>
        </w:tabs>
        <w:ind w:left="270" w:hanging="270"/>
      </w:pPr>
      <w:proofErr w:type="gramStart"/>
      <w:r w:rsidRPr="0067453C">
        <w:rPr>
          <w:b/>
          <w:bCs/>
        </w:rPr>
        <w:t>Lithography</w:t>
      </w:r>
      <w:r w:rsidR="002262F4">
        <w:t xml:space="preserve"> :</w:t>
      </w:r>
      <w:proofErr w:type="gramEnd"/>
      <w:r>
        <w:t xml:space="preserve"> Lithography is a useful tool for developing </w:t>
      </w:r>
      <w:proofErr w:type="spellStart"/>
      <w:r>
        <w:t>nano</w:t>
      </w:r>
      <w:proofErr w:type="spellEnd"/>
      <w:r w:rsidR="008E06B1">
        <w:t xml:space="preserve"> </w:t>
      </w:r>
      <w:r>
        <w:t xml:space="preserve">architectures using a focused beam of light or electrons. Lithography </w:t>
      </w:r>
      <w:r w:rsidR="00D44B37">
        <w:t xml:space="preserve">has </w:t>
      </w:r>
      <w:r>
        <w:t xml:space="preserve">two main types: masked lithography and </w:t>
      </w:r>
      <w:proofErr w:type="spellStart"/>
      <w:r>
        <w:t>maskless</w:t>
      </w:r>
      <w:proofErr w:type="spellEnd"/>
      <w:r>
        <w:t xml:space="preserve"> lithography.</w:t>
      </w:r>
    </w:p>
    <w:p w:rsidR="00980BFB" w:rsidRPr="007E5876" w:rsidRDefault="00BE620D" w:rsidP="00632A0D">
      <w:pPr>
        <w:pStyle w:val="BodyText"/>
        <w:numPr>
          <w:ilvl w:val="0"/>
          <w:numId w:val="15"/>
        </w:numPr>
        <w:tabs>
          <w:tab w:val="clear" w:pos="288"/>
          <w:tab w:val="left" w:pos="270"/>
        </w:tabs>
        <w:ind w:left="270" w:hanging="270"/>
      </w:pPr>
      <w:r w:rsidRPr="0067453C">
        <w:rPr>
          <w:b/>
          <w:bCs/>
        </w:rPr>
        <w:t>Sputtering</w:t>
      </w:r>
      <w:r>
        <w:t>:</w:t>
      </w:r>
      <w:r w:rsidR="00980BFB">
        <w:t xml:space="preserve"> Sputtering is a process used to produce </w:t>
      </w:r>
      <w:proofErr w:type="spellStart"/>
      <w:r w:rsidR="00980BFB">
        <w:t>nanomaterials</w:t>
      </w:r>
      <w:proofErr w:type="spellEnd"/>
      <w:r w:rsidR="00980BFB">
        <w:t xml:space="preserve"> </w:t>
      </w:r>
      <w:r w:rsidR="002262F4">
        <w:t xml:space="preserve">by </w:t>
      </w:r>
      <w:r w:rsidR="00980BFB">
        <w:t>bomb</w:t>
      </w:r>
      <w:r w:rsidR="002262F4">
        <w:t xml:space="preserve">arding solid surfaces with high </w:t>
      </w:r>
      <w:r w:rsidR="00980BFB">
        <w:t>energy particles such as plasma or gas. Sputtering is considered to</w:t>
      </w:r>
      <w:r w:rsidR="006A1C0C">
        <w:t xml:space="preserve"> </w:t>
      </w:r>
      <w:r w:rsidR="006A1C0C" w:rsidRPr="006A1C0C">
        <w:t>be an effective method f</w:t>
      </w:r>
      <w:r w:rsidR="006A1C0C">
        <w:t xml:space="preserve">or producing thin films of </w:t>
      </w:r>
      <w:proofErr w:type="spellStart"/>
      <w:r w:rsidR="006A1C0C">
        <w:t>nano</w:t>
      </w:r>
      <w:r w:rsidR="006A1C0C" w:rsidRPr="006A1C0C">
        <w:t>materials</w:t>
      </w:r>
      <w:proofErr w:type="spellEnd"/>
      <w:r w:rsidR="006A1C0C">
        <w:t xml:space="preserve"> </w:t>
      </w:r>
      <w:r w:rsidR="006A1C0C" w:rsidRPr="006A1C0C">
        <w:rPr>
          <w:b/>
          <w:bCs/>
        </w:rPr>
        <w:t>[22].</w:t>
      </w:r>
    </w:p>
    <w:p w:rsidR="007E5876" w:rsidRDefault="0067453C" w:rsidP="002262F4">
      <w:pPr>
        <w:pStyle w:val="BodyText"/>
        <w:numPr>
          <w:ilvl w:val="0"/>
          <w:numId w:val="15"/>
        </w:numPr>
        <w:tabs>
          <w:tab w:val="clear" w:pos="288"/>
          <w:tab w:val="left" w:pos="270"/>
        </w:tabs>
        <w:ind w:left="270" w:hanging="270"/>
      </w:pPr>
      <w:r>
        <w:rPr>
          <w:b/>
          <w:bCs/>
        </w:rPr>
        <w:t>The Arc Discharge M</w:t>
      </w:r>
      <w:r w:rsidR="007E5876" w:rsidRPr="0067453C">
        <w:rPr>
          <w:b/>
          <w:bCs/>
        </w:rPr>
        <w:t>ethod</w:t>
      </w:r>
      <w:r w:rsidR="007E5876">
        <w:t>:</w:t>
      </w:r>
      <w:r w:rsidR="002262F4">
        <w:t xml:space="preserve"> In this </w:t>
      </w:r>
      <w:r w:rsidR="002262F4" w:rsidRPr="002262F4">
        <w:t>method a vapor is created by an arc discharge</w:t>
      </w:r>
      <w:r w:rsidR="002262F4">
        <w:t xml:space="preserve"> between two carbon electrodes in the presence of a catalyst</w:t>
      </w:r>
      <w:r w:rsidR="002262F4" w:rsidRPr="002262F4">
        <w:t>.</w:t>
      </w:r>
      <w:r w:rsidR="002262F4">
        <w:t xml:space="preserve"> The </w:t>
      </w:r>
      <w:r w:rsidR="007E5876">
        <w:t xml:space="preserve">two graphite rods are adjusted in a chamber in which a certain helium pressure is maintained. Filling the chamber with pure helium is important as the presence of moisture or oxygen inhibits fullerene formation. </w:t>
      </w:r>
      <w:r w:rsidR="002262F4">
        <w:t xml:space="preserve">This method has great significance in the generation of fullerene </w:t>
      </w:r>
      <w:proofErr w:type="spellStart"/>
      <w:r w:rsidR="002262F4">
        <w:t>nanomaterials</w:t>
      </w:r>
      <w:proofErr w:type="spellEnd"/>
      <w:r w:rsidR="002262F4">
        <w:t xml:space="preserve"> </w:t>
      </w:r>
      <w:r w:rsidR="007E5876">
        <w:t>Carbon rod vaporization is driven by arc discharge between</w:t>
      </w:r>
      <w:r w:rsidR="008E06B1">
        <w:t xml:space="preserve"> the ends of the graphite rods.</w:t>
      </w:r>
    </w:p>
    <w:p w:rsidR="008E06B1" w:rsidRDefault="008E06B1" w:rsidP="00632A0D">
      <w:pPr>
        <w:pStyle w:val="BodyText"/>
        <w:numPr>
          <w:ilvl w:val="0"/>
          <w:numId w:val="15"/>
        </w:numPr>
        <w:tabs>
          <w:tab w:val="clear" w:pos="288"/>
          <w:tab w:val="left" w:pos="270"/>
        </w:tabs>
        <w:ind w:left="270" w:hanging="270"/>
      </w:pPr>
      <w:r w:rsidRPr="00F44A26">
        <w:rPr>
          <w:b/>
          <w:bCs/>
        </w:rPr>
        <w:t xml:space="preserve">Laser </w:t>
      </w:r>
      <w:proofErr w:type="gramStart"/>
      <w:r w:rsidRPr="00F44A26">
        <w:rPr>
          <w:b/>
          <w:bCs/>
        </w:rPr>
        <w:t>ablation</w:t>
      </w:r>
      <w:r>
        <w:t xml:space="preserve"> :</w:t>
      </w:r>
      <w:proofErr w:type="gramEnd"/>
      <w:r>
        <w:t xml:space="preserve"> It involved synthesis of nanoparticle generation using a powerful laser beam that hits the target material. </w:t>
      </w:r>
      <w:r w:rsidR="00392D3E">
        <w:t>During this the s</w:t>
      </w:r>
      <w:r>
        <w:t>ource material or precursor vaporizes due to the high energy of the laser irradiation, resulting in nanoparticle formation.</w:t>
      </w:r>
      <w:r w:rsidR="00117211">
        <w:t xml:space="preserve"> </w:t>
      </w:r>
      <w:r w:rsidR="00392D3E">
        <w:t>The use of</w:t>
      </w:r>
      <w:r w:rsidR="00117211">
        <w:t xml:space="preserve"> laser ablation </w:t>
      </w:r>
      <w:r w:rsidR="00392D3E">
        <w:t xml:space="preserve">technique </w:t>
      </w:r>
      <w:r w:rsidR="00117211">
        <w:t xml:space="preserve">for the generation of noble metal nanoparticles can be considered as a green technique, as there is no need for stabilizing agents or other chemicals </w:t>
      </w:r>
      <w:r w:rsidR="00117211" w:rsidRPr="00117211">
        <w:rPr>
          <w:b/>
          <w:bCs/>
        </w:rPr>
        <w:t>[23]</w:t>
      </w:r>
      <w:r w:rsidR="00117211">
        <w:t xml:space="preserve">. A wide range of </w:t>
      </w:r>
      <w:proofErr w:type="spellStart"/>
      <w:r w:rsidR="00117211">
        <w:t>nanomaterials</w:t>
      </w:r>
      <w:proofErr w:type="spellEnd"/>
      <w:r w:rsidR="00117211">
        <w:t xml:space="preserve"> can be produced through this technique such as metal nanoparticles </w:t>
      </w:r>
      <w:r w:rsidR="00117211" w:rsidRPr="00117211">
        <w:rPr>
          <w:b/>
          <w:bCs/>
        </w:rPr>
        <w:t>[24]</w:t>
      </w:r>
      <w:r w:rsidR="00D201F1">
        <w:t>,</w:t>
      </w:r>
      <w:r w:rsidR="00117211">
        <w:t xml:space="preserve"> carbon </w:t>
      </w:r>
      <w:proofErr w:type="spellStart"/>
      <w:r w:rsidR="00117211">
        <w:t>nanomaterials</w:t>
      </w:r>
      <w:proofErr w:type="spellEnd"/>
      <w:r w:rsidR="00117211">
        <w:t xml:space="preserve"> </w:t>
      </w:r>
      <w:r w:rsidR="00117211" w:rsidRPr="00117211">
        <w:rPr>
          <w:b/>
          <w:bCs/>
        </w:rPr>
        <w:t>[25-26]</w:t>
      </w:r>
      <w:r w:rsidR="00117211">
        <w:t xml:space="preserve">, oxide composites </w:t>
      </w:r>
      <w:r w:rsidR="00117211" w:rsidRPr="00117211">
        <w:rPr>
          <w:b/>
          <w:bCs/>
        </w:rPr>
        <w:t>[27]</w:t>
      </w:r>
      <w:r w:rsidR="00117211">
        <w:t xml:space="preserve">, and ceramics </w:t>
      </w:r>
      <w:r w:rsidR="00117211" w:rsidRPr="00117211">
        <w:rPr>
          <w:b/>
          <w:bCs/>
        </w:rPr>
        <w:t>[28]</w:t>
      </w:r>
      <w:r w:rsidR="00117211">
        <w:t>.</w:t>
      </w:r>
    </w:p>
    <w:p w:rsidR="004A60C3" w:rsidRDefault="004A60C3" w:rsidP="004A60C3">
      <w:pPr>
        <w:pStyle w:val="BodyText"/>
        <w:numPr>
          <w:ilvl w:val="0"/>
          <w:numId w:val="14"/>
        </w:numPr>
        <w:tabs>
          <w:tab w:val="clear" w:pos="288"/>
          <w:tab w:val="left" w:pos="270"/>
        </w:tabs>
        <w:ind w:left="270" w:hanging="270"/>
        <w:rPr>
          <w:b/>
          <w:bCs/>
        </w:rPr>
      </w:pPr>
      <w:r w:rsidRPr="004A60C3">
        <w:rPr>
          <w:b/>
          <w:bCs/>
        </w:rPr>
        <w:t>Bottom-up Approaches</w:t>
      </w:r>
      <w:r>
        <w:rPr>
          <w:b/>
          <w:bCs/>
        </w:rPr>
        <w:t xml:space="preserve"> : </w:t>
      </w:r>
    </w:p>
    <w:p w:rsidR="004A60C3" w:rsidRPr="005F3498" w:rsidRDefault="004A60C3" w:rsidP="004A60C3">
      <w:pPr>
        <w:pStyle w:val="BodyText"/>
        <w:numPr>
          <w:ilvl w:val="0"/>
          <w:numId w:val="16"/>
        </w:numPr>
        <w:tabs>
          <w:tab w:val="clear" w:pos="288"/>
          <w:tab w:val="left" w:pos="270"/>
        </w:tabs>
        <w:ind w:left="270" w:hanging="270"/>
        <w:rPr>
          <w:b/>
          <w:bCs/>
        </w:rPr>
      </w:pPr>
      <w:r>
        <w:rPr>
          <w:b/>
          <w:bCs/>
        </w:rPr>
        <w:t xml:space="preserve">Chemical </w:t>
      </w:r>
      <w:r w:rsidR="00D201F1">
        <w:rPr>
          <w:b/>
          <w:bCs/>
        </w:rPr>
        <w:t>V</w:t>
      </w:r>
      <w:r>
        <w:rPr>
          <w:b/>
          <w:bCs/>
        </w:rPr>
        <w:t xml:space="preserve">apor </w:t>
      </w:r>
      <w:r w:rsidR="00D201F1">
        <w:rPr>
          <w:b/>
          <w:bCs/>
        </w:rPr>
        <w:t>D</w:t>
      </w:r>
      <w:r>
        <w:rPr>
          <w:b/>
          <w:bCs/>
        </w:rPr>
        <w:t>eposition (CVD</w:t>
      </w:r>
      <w:proofErr w:type="gramStart"/>
      <w:r>
        <w:rPr>
          <w:b/>
          <w:bCs/>
        </w:rPr>
        <w:t>) :</w:t>
      </w:r>
      <w:proofErr w:type="gramEnd"/>
      <w:r>
        <w:rPr>
          <w:b/>
          <w:bCs/>
        </w:rPr>
        <w:t xml:space="preserve">  </w:t>
      </w:r>
      <w:r w:rsidRPr="004A60C3">
        <w:t>I</w:t>
      </w:r>
      <w:r>
        <w:t>n this method a thin film of gaseous reactant is deposited on the substrate</w:t>
      </w:r>
      <w:r w:rsidR="005F3498">
        <w:t xml:space="preserve"> surface via the chemical reaction of vapor-phase precursors.</w:t>
      </w:r>
      <w:r>
        <w:t xml:space="preserve"> The deposited thin film when takes place in reaction chamber then a chemical reaction takes place as combining gas in contact with the heated substrate, </w:t>
      </w:r>
      <w:r w:rsidR="00BE6F8A">
        <w:t>due to which on the surface of substrate a thin film of product produced. During</w:t>
      </w:r>
      <w:r w:rsidR="005F3498">
        <w:t xml:space="preserve"> the generation of carbon nanotubes </w:t>
      </w:r>
      <w:r w:rsidR="00BE6F8A">
        <w:t xml:space="preserve">by CVD method </w:t>
      </w:r>
      <w:r w:rsidR="005F3498">
        <w:t>a substrate is placed in an oven a</w:t>
      </w:r>
      <w:r w:rsidR="00BE6F8A">
        <w:t>nd heated to high temperatures. Afterwards</w:t>
      </w:r>
      <w:r w:rsidR="005F3498">
        <w:t xml:space="preserve"> a </w:t>
      </w:r>
      <w:r w:rsidR="00BE6F8A">
        <w:t>gas containing carbon/hydrocarbon is slowly introduced to the system as a precursor</w:t>
      </w:r>
      <w:r w:rsidR="005F3498">
        <w:t xml:space="preserve">. </w:t>
      </w:r>
      <w:r w:rsidR="00BE6F8A">
        <w:t xml:space="preserve">Due to high temperature </w:t>
      </w:r>
      <w:r w:rsidR="005F3498">
        <w:t xml:space="preserve">the decomposition of the gas releases carbon atoms, which recombine to form carbon nanotubes on the substrate </w:t>
      </w:r>
      <w:r w:rsidR="005F3498" w:rsidRPr="005F3498">
        <w:rPr>
          <w:b/>
          <w:bCs/>
        </w:rPr>
        <w:t>[29]</w:t>
      </w:r>
      <w:r w:rsidR="005F3498">
        <w:t>.</w:t>
      </w:r>
    </w:p>
    <w:p w:rsidR="005F3498" w:rsidRPr="00A02643" w:rsidRDefault="005F3498" w:rsidP="004A60C3">
      <w:pPr>
        <w:pStyle w:val="BodyText"/>
        <w:numPr>
          <w:ilvl w:val="0"/>
          <w:numId w:val="16"/>
        </w:numPr>
        <w:tabs>
          <w:tab w:val="clear" w:pos="288"/>
          <w:tab w:val="left" w:pos="270"/>
        </w:tabs>
        <w:ind w:left="270" w:hanging="270"/>
        <w:rPr>
          <w:b/>
          <w:bCs/>
        </w:rPr>
      </w:pPr>
      <w:r w:rsidRPr="005F3498">
        <w:rPr>
          <w:b/>
          <w:bCs/>
        </w:rPr>
        <w:t xml:space="preserve">Solvothermal and </w:t>
      </w:r>
      <w:r w:rsidR="00D201F1">
        <w:rPr>
          <w:b/>
          <w:bCs/>
        </w:rPr>
        <w:t>H</w:t>
      </w:r>
      <w:r w:rsidRPr="005F3498">
        <w:rPr>
          <w:b/>
          <w:bCs/>
        </w:rPr>
        <w:t xml:space="preserve">ydrothermal </w:t>
      </w:r>
      <w:r w:rsidR="00D201F1">
        <w:rPr>
          <w:b/>
          <w:bCs/>
        </w:rPr>
        <w:t>M</w:t>
      </w:r>
      <w:r w:rsidRPr="005F3498">
        <w:rPr>
          <w:b/>
          <w:bCs/>
        </w:rPr>
        <w:t xml:space="preserve">ethod: </w:t>
      </w:r>
      <w:r>
        <w:t>In the hydrothermal method, nanostructured materials are attained through a heterogeneous reaction carried out in an aqueous medium at high pressure and temperature around the critical point in a sealed vessel</w:t>
      </w:r>
      <w:r w:rsidR="008D7A16">
        <w:t xml:space="preserve"> </w:t>
      </w:r>
      <w:r w:rsidR="008D7A16" w:rsidRPr="00A02643">
        <w:rPr>
          <w:b/>
          <w:bCs/>
        </w:rPr>
        <w:t>[30]</w:t>
      </w:r>
      <w:r w:rsidR="008D7A16">
        <w:t>.</w:t>
      </w:r>
      <w:r>
        <w:t xml:space="preserve"> The </w:t>
      </w:r>
      <w:r w:rsidR="00D160A2">
        <w:t xml:space="preserve">main difference between </w:t>
      </w:r>
      <w:r>
        <w:t xml:space="preserve">solvothermal method </w:t>
      </w:r>
      <w:r w:rsidR="00D160A2">
        <w:t xml:space="preserve">&amp; </w:t>
      </w:r>
      <w:r w:rsidR="00D160A2" w:rsidRPr="00D160A2">
        <w:t>Hydrothermal Method</w:t>
      </w:r>
      <w:r w:rsidR="00D160A2">
        <w:t xml:space="preserve"> </w:t>
      </w:r>
      <w:r>
        <w:t>i</w:t>
      </w:r>
      <w:r w:rsidR="00D160A2">
        <w:t>s that t</w:t>
      </w:r>
      <w:r>
        <w:t xml:space="preserve">he </w:t>
      </w:r>
      <w:r w:rsidR="00D160A2">
        <w:t xml:space="preserve">solvothermal method </w:t>
      </w:r>
      <w:r>
        <w:t>is carried out in a non-aqueous medium. Hydrothermal and solvothermal methods are generally carried out in closed systems</w:t>
      </w:r>
      <w:r w:rsidR="00A02643">
        <w:t xml:space="preserve"> </w:t>
      </w:r>
      <w:r w:rsidR="008D7A16" w:rsidRPr="00A02643">
        <w:rPr>
          <w:b/>
          <w:bCs/>
        </w:rPr>
        <w:t>[31]</w:t>
      </w:r>
      <w:r w:rsidR="008D7A16">
        <w:t xml:space="preserve">. </w:t>
      </w:r>
      <w:r w:rsidR="00D160A2">
        <w:t xml:space="preserve">The microwave </w:t>
      </w:r>
      <w:r>
        <w:t xml:space="preserve">assisted </w:t>
      </w:r>
      <w:r>
        <w:lastRenderedPageBreak/>
        <w:t xml:space="preserve">hydrothermal method has recently received significant </w:t>
      </w:r>
      <w:r w:rsidR="00D160A2">
        <w:t>consideration</w:t>
      </w:r>
      <w:r>
        <w:t xml:space="preserve"> for engineering </w:t>
      </w:r>
      <w:proofErr w:type="spellStart"/>
      <w:r>
        <w:t>nanomaterials</w:t>
      </w:r>
      <w:proofErr w:type="spellEnd"/>
      <w:r>
        <w:t>, combining the merits of both hydrothermal and microwave methods</w:t>
      </w:r>
      <w:r w:rsidR="00A02643">
        <w:t xml:space="preserve"> </w:t>
      </w:r>
      <w:r w:rsidR="00A02643" w:rsidRPr="00A02643">
        <w:rPr>
          <w:b/>
          <w:bCs/>
        </w:rPr>
        <w:t>[32]</w:t>
      </w:r>
      <w:r>
        <w:t>.</w:t>
      </w:r>
    </w:p>
    <w:p w:rsidR="00A02643" w:rsidRPr="00431962" w:rsidRDefault="00A02643" w:rsidP="004A60C3">
      <w:pPr>
        <w:pStyle w:val="BodyText"/>
        <w:numPr>
          <w:ilvl w:val="0"/>
          <w:numId w:val="16"/>
        </w:numPr>
        <w:tabs>
          <w:tab w:val="clear" w:pos="288"/>
          <w:tab w:val="left" w:pos="270"/>
        </w:tabs>
        <w:ind w:left="270" w:hanging="270"/>
        <w:rPr>
          <w:b/>
          <w:bCs/>
        </w:rPr>
      </w:pPr>
      <w:r w:rsidRPr="00A02643">
        <w:rPr>
          <w:b/>
          <w:bCs/>
        </w:rPr>
        <w:t xml:space="preserve">The Sol-Gel </w:t>
      </w:r>
      <w:proofErr w:type="gramStart"/>
      <w:r w:rsidR="00D201F1">
        <w:rPr>
          <w:b/>
          <w:bCs/>
        </w:rPr>
        <w:t>M</w:t>
      </w:r>
      <w:r w:rsidRPr="00A02643">
        <w:rPr>
          <w:b/>
          <w:bCs/>
        </w:rPr>
        <w:t>ethod :</w:t>
      </w:r>
      <w:proofErr w:type="gramEnd"/>
      <w:r w:rsidRPr="00A02643">
        <w:rPr>
          <w:b/>
          <w:bCs/>
        </w:rPr>
        <w:t xml:space="preserve"> </w:t>
      </w:r>
      <w:r>
        <w:t xml:space="preserve">This method is a wet-chemical technique that is extensively used for the development of various </w:t>
      </w:r>
      <w:r w:rsidR="00392747">
        <w:t>classes</w:t>
      </w:r>
      <w:r>
        <w:t xml:space="preserve"> of high-quality metal-oxide-based </w:t>
      </w:r>
      <w:proofErr w:type="spellStart"/>
      <w:r>
        <w:t>nanomaterials</w:t>
      </w:r>
      <w:proofErr w:type="spellEnd"/>
      <w:r>
        <w:t xml:space="preserve">. </w:t>
      </w:r>
      <w:r w:rsidR="00392747">
        <w:t xml:space="preserve">As this technique </w:t>
      </w:r>
      <w:r>
        <w:t>is called a sol-gel method</w:t>
      </w:r>
      <w:r w:rsidR="00392747">
        <w:t>,</w:t>
      </w:r>
      <w:r>
        <w:t xml:space="preserve"> as during the synthesis of the metal-oxide nanoparticles, the liquid pr</w:t>
      </w:r>
      <w:r w:rsidR="00392747">
        <w:t>ecursor is transformed to a sol</w:t>
      </w:r>
      <w:r>
        <w:t xml:space="preserve"> and the sol is </w:t>
      </w:r>
      <w:r w:rsidR="00392747">
        <w:t>finally</w:t>
      </w:r>
      <w:r>
        <w:t xml:space="preserve"> converted into a network structure that is called a gel. The synthesis process of nanoparticles </w:t>
      </w:r>
      <w:r w:rsidR="00392747">
        <w:t>by</w:t>
      </w:r>
      <w:r>
        <w:t xml:space="preserve"> the sol</w:t>
      </w:r>
      <w:r w:rsidR="00392747">
        <w:t>-</w:t>
      </w:r>
      <w:r>
        <w:t xml:space="preserve">gel method can be completed in several steps. </w:t>
      </w:r>
      <w:r w:rsidR="00392747">
        <w:t>During</w:t>
      </w:r>
      <w:r>
        <w:t xml:space="preserve"> the first step, the hydrolysis of the metal oxide takes place in water or with the assistance of alcohol to form a sol. In the next step, condensation takes place</w:t>
      </w:r>
      <w:r w:rsidR="00392747">
        <w:t xml:space="preserve"> to</w:t>
      </w:r>
      <w:r>
        <w:t xml:space="preserve"> increase in the solvent viscosity to form porous structures that are left to age. </w:t>
      </w:r>
      <w:r w:rsidR="00392747">
        <w:t xml:space="preserve">          In</w:t>
      </w:r>
      <w:r>
        <w:t xml:space="preserve"> the condensation or </w:t>
      </w:r>
      <w:proofErr w:type="spellStart"/>
      <w:r>
        <w:t>po</w:t>
      </w:r>
      <w:r w:rsidR="00E041B5">
        <w:t>lyc</w:t>
      </w:r>
      <w:r w:rsidR="00392747">
        <w:t>ondensation</w:t>
      </w:r>
      <w:proofErr w:type="spellEnd"/>
      <w:r w:rsidR="00392747">
        <w:t xml:space="preserve"> process, </w:t>
      </w:r>
      <w:proofErr w:type="spellStart"/>
      <w:r w:rsidR="00392747">
        <w:t>hydroxo</w:t>
      </w:r>
      <w:proofErr w:type="spellEnd"/>
      <w:r w:rsidR="00392747">
        <w:t xml:space="preserve"> (M-OH-</w:t>
      </w:r>
      <w:r w:rsidR="00E041B5">
        <w:t xml:space="preserve">M) or </w:t>
      </w:r>
      <w:proofErr w:type="spellStart"/>
      <w:r w:rsidR="00E041B5">
        <w:t>oxo</w:t>
      </w:r>
      <w:proofErr w:type="spellEnd"/>
      <w:r w:rsidR="00392747">
        <w:t xml:space="preserve"> (M-O-M) bridges form </w:t>
      </w:r>
      <w:proofErr w:type="gramStart"/>
      <w:r w:rsidR="00392747">
        <w:t>results  the</w:t>
      </w:r>
      <w:proofErr w:type="gramEnd"/>
      <w:r w:rsidR="00392747">
        <w:t xml:space="preserve"> formation </w:t>
      </w:r>
      <w:r>
        <w:t>metal</w:t>
      </w:r>
      <w:r w:rsidR="00A367DF">
        <w:t>-</w:t>
      </w:r>
      <w:proofErr w:type="spellStart"/>
      <w:r>
        <w:t>hydroxo</w:t>
      </w:r>
      <w:proofErr w:type="spellEnd"/>
      <w:r>
        <w:t xml:space="preserve"> or metal</w:t>
      </w:r>
      <w:r w:rsidR="00A367DF">
        <w:t>-</w:t>
      </w:r>
      <w:proofErr w:type="spellStart"/>
      <w:r>
        <w:t>oxo</w:t>
      </w:r>
      <w:proofErr w:type="spellEnd"/>
      <w:r>
        <w:t>-polymer in solution</w:t>
      </w:r>
      <w:r w:rsidR="008F5AD0">
        <w:t xml:space="preserve"> </w:t>
      </w:r>
      <w:r w:rsidR="008F5AD0" w:rsidRPr="008F5AD0">
        <w:rPr>
          <w:b/>
          <w:bCs/>
        </w:rPr>
        <w:t>[33]</w:t>
      </w:r>
      <w:r w:rsidR="008F5AD0">
        <w:t>.</w:t>
      </w:r>
      <w:r w:rsidR="00A367DF">
        <w:t xml:space="preserve"> </w:t>
      </w:r>
      <w:r w:rsidR="008478D5">
        <w:t>Next in the</w:t>
      </w:r>
      <w:r>
        <w:t xml:space="preserve"> aging proc</w:t>
      </w:r>
      <w:r w:rsidR="008478D5">
        <w:t xml:space="preserve">ess, </w:t>
      </w:r>
      <w:proofErr w:type="spellStart"/>
      <w:r w:rsidR="008478D5">
        <w:t>polycondensation</w:t>
      </w:r>
      <w:proofErr w:type="spellEnd"/>
      <w:r w:rsidR="008478D5">
        <w:t xml:space="preserve"> continues</w:t>
      </w:r>
      <w:r>
        <w:t xml:space="preserve"> with changes to the structure, properties, and porosity. Durin</w:t>
      </w:r>
      <w:r w:rsidR="008478D5">
        <w:t>g aging, the porosity decreases</w:t>
      </w:r>
      <w:r>
        <w:t xml:space="preserve"> and the distance between the colloidal particles increases. After</w:t>
      </w:r>
      <w:r w:rsidR="008478D5">
        <w:t xml:space="preserve">wards </w:t>
      </w:r>
      <w:r>
        <w:t>drying takes place, in which water and organic solvents are removed from the gel. Lastly, calcination is performed to achieve nanoparticles</w:t>
      </w:r>
      <w:r w:rsidR="008F5AD0" w:rsidRPr="008F5AD0">
        <w:t>.</w:t>
      </w:r>
    </w:p>
    <w:p w:rsidR="00431962" w:rsidRPr="00431962" w:rsidRDefault="00431962" w:rsidP="004A60C3">
      <w:pPr>
        <w:pStyle w:val="BodyText"/>
        <w:numPr>
          <w:ilvl w:val="0"/>
          <w:numId w:val="16"/>
        </w:numPr>
        <w:tabs>
          <w:tab w:val="clear" w:pos="288"/>
          <w:tab w:val="left" w:pos="270"/>
        </w:tabs>
        <w:ind w:left="270" w:hanging="270"/>
        <w:rPr>
          <w:b/>
          <w:bCs/>
        </w:rPr>
      </w:pPr>
      <w:proofErr w:type="spellStart"/>
      <w:r w:rsidRPr="00431962">
        <w:rPr>
          <w:b/>
          <w:bCs/>
        </w:rPr>
        <w:t>Microemulsion</w:t>
      </w:r>
      <w:proofErr w:type="spellEnd"/>
      <w:r w:rsidRPr="00431962">
        <w:rPr>
          <w:b/>
          <w:bCs/>
        </w:rPr>
        <w:t xml:space="preserve"> method or </w:t>
      </w:r>
      <w:r w:rsidR="00E9319C">
        <w:rPr>
          <w:b/>
          <w:bCs/>
        </w:rPr>
        <w:t xml:space="preserve">Reverse </w:t>
      </w:r>
      <w:proofErr w:type="gramStart"/>
      <w:r w:rsidR="00E9319C">
        <w:rPr>
          <w:b/>
          <w:bCs/>
        </w:rPr>
        <w:t>M</w:t>
      </w:r>
      <w:r w:rsidRPr="00431962">
        <w:rPr>
          <w:b/>
          <w:bCs/>
        </w:rPr>
        <w:t>icelles :</w:t>
      </w:r>
      <w:proofErr w:type="gramEnd"/>
      <w:r w:rsidRPr="00431962">
        <w:rPr>
          <w:b/>
          <w:bCs/>
        </w:rPr>
        <w:t xml:space="preserve"> </w:t>
      </w:r>
      <w:r>
        <w:t xml:space="preserve">Thermodynamically stable phase of water and oil which is formed with coordination of surfactants are called as </w:t>
      </w:r>
      <w:proofErr w:type="spellStart"/>
      <w:r w:rsidR="00DD36F4">
        <w:t>m</w:t>
      </w:r>
      <w:r>
        <w:t>icroemulsion</w:t>
      </w:r>
      <w:proofErr w:type="spellEnd"/>
      <w:r>
        <w:t xml:space="preserve">. This is categorized as normal </w:t>
      </w:r>
      <w:proofErr w:type="spellStart"/>
      <w:r w:rsidR="00A270ED">
        <w:t>m</w:t>
      </w:r>
      <w:r>
        <w:t>icroemulsion</w:t>
      </w:r>
      <w:proofErr w:type="spellEnd"/>
      <w:r>
        <w:t xml:space="preserve"> i.e. oil-in-water or reverse water-in-oil</w:t>
      </w:r>
      <w:r w:rsidRPr="00431962">
        <w:rPr>
          <w:b/>
          <w:bCs/>
        </w:rPr>
        <w:t xml:space="preserve"> [3</w:t>
      </w:r>
      <w:r>
        <w:rPr>
          <w:b/>
          <w:bCs/>
        </w:rPr>
        <w:t>4</w:t>
      </w:r>
      <w:r w:rsidRPr="00431962">
        <w:rPr>
          <w:b/>
          <w:bCs/>
        </w:rPr>
        <w:t>]</w:t>
      </w:r>
      <w:r>
        <w:t>. Reverse micelle process two immiscible liquids are mixed and stirred to form emulsion. In this method surfactants were terminated by hydrophilic and hydrophobic groups on opposite ends then tiny drops called as micelles are formed in the continuous oil medium. These micelles are found to be thermodynamically stable which can be acts as nonreactors.</w:t>
      </w:r>
    </w:p>
    <w:p w:rsidR="00DC3222" w:rsidRPr="00DC3222" w:rsidRDefault="00DC3222" w:rsidP="002B334C">
      <w:pPr>
        <w:pStyle w:val="BodyText"/>
        <w:numPr>
          <w:ilvl w:val="0"/>
          <w:numId w:val="14"/>
        </w:numPr>
        <w:tabs>
          <w:tab w:val="clear" w:pos="288"/>
          <w:tab w:val="left" w:pos="270"/>
        </w:tabs>
        <w:ind w:left="270" w:hanging="270"/>
        <w:rPr>
          <w:b/>
          <w:bCs/>
        </w:rPr>
      </w:pPr>
      <w:r w:rsidRPr="00DC3222">
        <w:rPr>
          <w:b/>
          <w:bCs/>
        </w:rPr>
        <w:t xml:space="preserve">Green or </w:t>
      </w:r>
      <w:r w:rsidR="004D644C">
        <w:rPr>
          <w:b/>
          <w:bCs/>
        </w:rPr>
        <w:t>B</w:t>
      </w:r>
      <w:r w:rsidRPr="00DC3222">
        <w:rPr>
          <w:b/>
          <w:bCs/>
        </w:rPr>
        <w:t xml:space="preserve">iological </w:t>
      </w:r>
      <w:r w:rsidR="004D644C">
        <w:rPr>
          <w:b/>
          <w:bCs/>
        </w:rPr>
        <w:t>S</w:t>
      </w:r>
      <w:r w:rsidRPr="00DC3222">
        <w:rPr>
          <w:b/>
          <w:bCs/>
        </w:rPr>
        <w:t xml:space="preserve">ynthesis: </w:t>
      </w:r>
      <w:r w:rsidRPr="00DC3222">
        <w:t>B</w:t>
      </w:r>
      <w:r>
        <w:t xml:space="preserve">iological synthesis involves the synthesis of nanoparticles by using biological materials like plant extract and microorganisms including bacteria, fungi, algae, yeast and </w:t>
      </w:r>
      <w:proofErr w:type="spellStart"/>
      <w:r>
        <w:t>actinomycetes</w:t>
      </w:r>
      <w:proofErr w:type="spellEnd"/>
      <w:r>
        <w:t xml:space="preserve">. It is ecofriendly, simple and cost effective method for synthesis of nanoparticles. Since the </w:t>
      </w:r>
      <w:r w:rsidR="0032050B">
        <w:t xml:space="preserve">   </w:t>
      </w:r>
      <w:r>
        <w:t>19</w:t>
      </w:r>
      <w:r w:rsidRPr="00DC3222">
        <w:rPr>
          <w:vertAlign w:val="superscript"/>
        </w:rPr>
        <w:t>th</w:t>
      </w:r>
      <w:r w:rsidR="004D644C">
        <w:rPr>
          <w:vertAlign w:val="superscript"/>
        </w:rPr>
        <w:t xml:space="preserve"> </w:t>
      </w:r>
      <w:r>
        <w:t>century scientists have been well aware of the ability of biological entities to reduce metal precursors. The progress of efficient green synthesis utilizing natural reducing, capping and stabilizing agents without the use of toxic, expensive chemicals and high energy consumption have attracted researchers towards biological methods</w:t>
      </w:r>
      <w:r w:rsidR="004D644C">
        <w:t xml:space="preserve"> </w:t>
      </w:r>
      <w:r w:rsidR="004D644C" w:rsidRPr="004D644C">
        <w:rPr>
          <w:b/>
          <w:bCs/>
        </w:rPr>
        <w:t>[3</w:t>
      </w:r>
      <w:r w:rsidR="00431962">
        <w:rPr>
          <w:b/>
          <w:bCs/>
        </w:rPr>
        <w:t>5</w:t>
      </w:r>
      <w:r w:rsidR="004D644C" w:rsidRPr="004D644C">
        <w:rPr>
          <w:b/>
          <w:bCs/>
        </w:rPr>
        <w:t>]</w:t>
      </w:r>
      <w:r w:rsidR="004D644C">
        <w:t>.</w:t>
      </w:r>
    </w:p>
    <w:p w:rsidR="00CF3588" w:rsidRDefault="00041D27" w:rsidP="00041D27">
      <w:pPr>
        <w:pStyle w:val="BodyText"/>
        <w:spacing w:after="0" w:line="240" w:lineRule="auto"/>
        <w:ind w:firstLine="0"/>
        <w:jc w:val="left"/>
        <w:rPr>
          <w:noProof/>
          <w:lang w:val="en-IN" w:eastAsia="en-IN" w:bidi="mr-IN"/>
        </w:rPr>
      </w:pPr>
      <w:r w:rsidRPr="00041D27">
        <w:rPr>
          <w:noProof/>
          <w:lang w:val="en-IN" w:eastAsia="en-IN" w:bidi="mr-IN"/>
        </w:rPr>
        <w:drawing>
          <wp:inline distT="0" distB="0" distL="0" distR="0">
            <wp:extent cx="2693227" cy="1578519"/>
            <wp:effectExtent l="19050" t="19050" r="12065" b="22225"/>
            <wp:docPr id="3" name="Picture 3" descr="C:\Users\HP\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esktop\1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544" r="2468"/>
                    <a:stretch/>
                  </pic:blipFill>
                  <pic:spPr bwMode="auto">
                    <a:xfrm>
                      <a:off x="0" y="0"/>
                      <a:ext cx="2740192" cy="1606045"/>
                    </a:xfrm>
                    <a:prstGeom prst="rect">
                      <a:avLst/>
                    </a:prstGeom>
                    <a:noFill/>
                    <a:ln>
                      <a:solidFill>
                        <a:srgbClr val="FF0000"/>
                      </a:solidFill>
                    </a:ln>
                    <a:extLst>
                      <a:ext uri="{53640926-AAD7-44D8-BBD7-CCE9431645EC}">
                        <a14:shadowObscured xmlns:a14="http://schemas.microsoft.com/office/drawing/2010/main"/>
                      </a:ext>
                    </a:extLst>
                  </pic:spPr>
                </pic:pic>
              </a:graphicData>
            </a:graphic>
          </wp:inline>
        </w:drawing>
      </w:r>
      <w:r w:rsidR="002B334C" w:rsidRPr="002B334C">
        <w:rPr>
          <w:noProof/>
          <w:lang w:val="en-IN" w:eastAsia="en-IN" w:bidi="mr-IN"/>
        </w:rPr>
        <w:t xml:space="preserve"> </w:t>
      </w:r>
      <w:r w:rsidR="006949F9" w:rsidRPr="006949F9">
        <w:rPr>
          <w:noProof/>
          <w:lang w:val="en-IN" w:eastAsia="en-IN" w:bidi="mr-IN"/>
        </w:rPr>
        <w:drawing>
          <wp:inline distT="0" distB="0" distL="0" distR="0">
            <wp:extent cx="2872854" cy="1581150"/>
            <wp:effectExtent l="19050" t="19050" r="22860" b="19050"/>
            <wp:docPr id="4" name="Picture 4" descr="C:\Users\HP\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esktop\2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167" t="5078" r="3601" b="6249"/>
                    <a:stretch/>
                  </pic:blipFill>
                  <pic:spPr bwMode="auto">
                    <a:xfrm>
                      <a:off x="0" y="0"/>
                      <a:ext cx="2952983" cy="1625251"/>
                    </a:xfrm>
                    <a:prstGeom prst="rect">
                      <a:avLst/>
                    </a:prstGeom>
                    <a:noFill/>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6309" w:rsidRDefault="009C6309" w:rsidP="002B334C">
      <w:pPr>
        <w:pStyle w:val="BodyText"/>
        <w:spacing w:after="0" w:line="240" w:lineRule="auto"/>
        <w:ind w:firstLine="0"/>
        <w:jc w:val="center"/>
        <w:rPr>
          <w:noProof/>
          <w:lang w:val="en-IN" w:eastAsia="en-IN" w:bidi="mr-IN"/>
        </w:rPr>
      </w:pPr>
    </w:p>
    <w:p w:rsidR="009C6309" w:rsidRPr="009C6309" w:rsidRDefault="009C6309" w:rsidP="002B334C">
      <w:pPr>
        <w:pStyle w:val="BodyText"/>
        <w:spacing w:after="0" w:line="240" w:lineRule="auto"/>
        <w:ind w:firstLine="0"/>
        <w:jc w:val="center"/>
        <w:rPr>
          <w:b/>
          <w:bCs/>
        </w:rPr>
      </w:pPr>
      <w:r w:rsidRPr="009C6309">
        <w:rPr>
          <w:b/>
          <w:bCs/>
        </w:rPr>
        <w:t xml:space="preserve">Fig. 1 The synthesis of </w:t>
      </w:r>
      <w:proofErr w:type="spellStart"/>
      <w:r w:rsidRPr="009C6309">
        <w:rPr>
          <w:b/>
          <w:bCs/>
        </w:rPr>
        <w:t>nanomaterials</w:t>
      </w:r>
      <w:proofErr w:type="spellEnd"/>
      <w:r w:rsidRPr="009C6309">
        <w:rPr>
          <w:b/>
          <w:bCs/>
        </w:rPr>
        <w:t xml:space="preserve"> via </w:t>
      </w:r>
      <w:r w:rsidR="002813E7">
        <w:rPr>
          <w:b/>
          <w:bCs/>
        </w:rPr>
        <w:t>T</w:t>
      </w:r>
      <w:r w:rsidRPr="009C6309">
        <w:rPr>
          <w:b/>
          <w:bCs/>
        </w:rPr>
        <w:t>op-</w:t>
      </w:r>
      <w:r w:rsidR="002813E7">
        <w:rPr>
          <w:b/>
          <w:bCs/>
        </w:rPr>
        <w:t>D</w:t>
      </w:r>
      <w:r w:rsidRPr="009C6309">
        <w:rPr>
          <w:b/>
          <w:bCs/>
        </w:rPr>
        <w:t xml:space="preserve">own and </w:t>
      </w:r>
      <w:r w:rsidR="002813E7">
        <w:rPr>
          <w:b/>
          <w:bCs/>
        </w:rPr>
        <w:t>B</w:t>
      </w:r>
      <w:r w:rsidRPr="009C6309">
        <w:rPr>
          <w:b/>
          <w:bCs/>
        </w:rPr>
        <w:t>ottom-up approaches</w:t>
      </w:r>
    </w:p>
    <w:p w:rsidR="00CF3588" w:rsidRPr="00466548" w:rsidRDefault="00CF3588" w:rsidP="00466548">
      <w:pPr>
        <w:pStyle w:val="BodyText"/>
        <w:spacing w:after="0" w:line="240" w:lineRule="auto"/>
        <w:ind w:firstLine="0"/>
      </w:pPr>
    </w:p>
    <w:p w:rsidR="00EE4362" w:rsidRDefault="004F58E1" w:rsidP="004F58E1">
      <w:pPr>
        <w:jc w:val="both"/>
      </w:pPr>
      <w:r>
        <w:t xml:space="preserve">However, most of these methods synthesized selective </w:t>
      </w:r>
      <w:proofErr w:type="spellStart"/>
      <w:r>
        <w:t>nanomaterials</w:t>
      </w:r>
      <w:proofErr w:type="spellEnd"/>
      <w:r>
        <w:t xml:space="preserve"> in </w:t>
      </w:r>
      <w:proofErr w:type="spellStart"/>
      <w:r>
        <w:t>nano</w:t>
      </w:r>
      <w:proofErr w:type="spellEnd"/>
      <w:r>
        <w:t xml:space="preserve"> regime, but they have certain disadvantages like the use of excess and toxic reagents, high temperature and pressure, multistep synthesis, need of extra capping agents and reducing agents, utilization of expensive reagents, long reaction time which increases more energy consumption, need of specialized instrument and requirements of external additives during the reaction. Hence there is a need for development of simple, greener, robust, economic and convenient method for synthesis of metal oxide nanoparticles which overcomes the above drawbacks &amp; exhibit excellent catalytic activity.</w:t>
      </w:r>
    </w:p>
    <w:p w:rsidR="00817733" w:rsidRDefault="00817733" w:rsidP="00494BE3">
      <w:pPr>
        <w:pStyle w:val="Heading1"/>
        <w:numPr>
          <w:ilvl w:val="0"/>
          <w:numId w:val="17"/>
        </w:numPr>
        <w:ind w:hanging="720"/>
        <w:jc w:val="left"/>
        <w:rPr>
          <w:rFonts w:ascii="Times New Roman" w:eastAsia="MS Mincho" w:hAnsi="Times New Roman"/>
          <w:sz w:val="20"/>
          <w:szCs w:val="20"/>
        </w:rPr>
      </w:pPr>
      <w:r w:rsidRPr="00817733">
        <w:rPr>
          <w:rFonts w:ascii="Times New Roman" w:eastAsia="MS Mincho" w:hAnsi="Times New Roman"/>
          <w:sz w:val="20"/>
          <w:szCs w:val="20"/>
        </w:rPr>
        <w:t>Methodology</w:t>
      </w:r>
    </w:p>
    <w:p w:rsidR="00DE568B" w:rsidRPr="00EC5957" w:rsidRDefault="00DE568B" w:rsidP="003C3B87">
      <w:pPr>
        <w:pStyle w:val="ListParagraph"/>
        <w:numPr>
          <w:ilvl w:val="0"/>
          <w:numId w:val="18"/>
        </w:numPr>
        <w:ind w:left="270" w:hanging="270"/>
        <w:jc w:val="left"/>
        <w:rPr>
          <w:rFonts w:eastAsia="MS Mincho"/>
        </w:rPr>
      </w:pPr>
      <w:r w:rsidRPr="003C3B87">
        <w:rPr>
          <w:b/>
          <w:bCs/>
        </w:rPr>
        <w:t xml:space="preserve">Copper </w:t>
      </w:r>
      <w:r w:rsidR="000432F2">
        <w:rPr>
          <w:b/>
          <w:bCs/>
        </w:rPr>
        <w:t xml:space="preserve">Oxide </w:t>
      </w:r>
      <w:r w:rsidRPr="003C3B87">
        <w:rPr>
          <w:b/>
          <w:bCs/>
        </w:rPr>
        <w:t>Based Nanoparticles:</w:t>
      </w:r>
    </w:p>
    <w:p w:rsidR="00EC5957" w:rsidRPr="003C3B87" w:rsidRDefault="00EC5957" w:rsidP="00EC5957">
      <w:pPr>
        <w:pStyle w:val="ListParagraph"/>
        <w:ind w:left="270"/>
        <w:jc w:val="left"/>
        <w:rPr>
          <w:rFonts w:eastAsia="MS Mincho"/>
        </w:rPr>
      </w:pPr>
    </w:p>
    <w:p w:rsidR="00817733" w:rsidRDefault="00BE6D7A" w:rsidP="00DE568B">
      <w:pPr>
        <w:jc w:val="both"/>
      </w:pPr>
      <w:r>
        <w:t xml:space="preserve">Copper is a 3d transition metal and has some interesting physical and chemical properties </w:t>
      </w:r>
      <w:r w:rsidRPr="00BE6D7A">
        <w:rPr>
          <w:b/>
          <w:bCs/>
        </w:rPr>
        <w:t>[36]</w:t>
      </w:r>
      <w:r>
        <w:t xml:space="preserve">. Cu-based materials can promote and undergo a variety of reactions due to </w:t>
      </w:r>
      <w:r w:rsidR="00EC5957">
        <w:t>varied</w:t>
      </w:r>
      <w:r>
        <w:t xml:space="preserve"> oxidation states </w:t>
      </w:r>
      <w:r w:rsidR="00EC5957">
        <w:t xml:space="preserve">of </w:t>
      </w:r>
      <w:proofErr w:type="gramStart"/>
      <w:r w:rsidR="00EC5957">
        <w:t>copper</w:t>
      </w:r>
      <w:r>
        <w:t>(</w:t>
      </w:r>
      <w:proofErr w:type="gramEnd"/>
      <w:r>
        <w:t>Cu</w:t>
      </w:r>
      <w:r w:rsidRPr="00BE6D7A">
        <w:rPr>
          <w:vertAlign w:val="superscript"/>
        </w:rPr>
        <w:t>0</w:t>
      </w:r>
      <w:r>
        <w:t xml:space="preserve">, </w:t>
      </w:r>
      <w:proofErr w:type="spellStart"/>
      <w:r>
        <w:t>Cu</w:t>
      </w:r>
      <w:r w:rsidRPr="00BE6D7A">
        <w:rPr>
          <w:vertAlign w:val="superscript"/>
        </w:rPr>
        <w:t>I</w:t>
      </w:r>
      <w:proofErr w:type="spellEnd"/>
      <w:r>
        <w:t xml:space="preserve">, </w:t>
      </w:r>
      <w:proofErr w:type="spellStart"/>
      <w:r>
        <w:t>Cu</w:t>
      </w:r>
      <w:r w:rsidRPr="00BE6D7A">
        <w:rPr>
          <w:vertAlign w:val="superscript"/>
        </w:rPr>
        <w:t>II</w:t>
      </w:r>
      <w:proofErr w:type="spellEnd"/>
      <w:r>
        <w:t xml:space="preserve">, and </w:t>
      </w:r>
      <w:proofErr w:type="spellStart"/>
      <w:r>
        <w:t>Cu</w:t>
      </w:r>
      <w:r w:rsidRPr="00BE6D7A">
        <w:rPr>
          <w:vertAlign w:val="superscript"/>
        </w:rPr>
        <w:t>III</w:t>
      </w:r>
      <w:proofErr w:type="spellEnd"/>
      <w:r>
        <w:t>), which</w:t>
      </w:r>
      <w:r w:rsidR="00DE568B">
        <w:t xml:space="preserve"> enable reactivity via both one</w:t>
      </w:r>
      <w:r>
        <w:t xml:space="preserve"> and two-electron pathways. </w:t>
      </w:r>
      <w:r w:rsidR="00EC5957">
        <w:t xml:space="preserve">Cu-based </w:t>
      </w:r>
      <w:proofErr w:type="spellStart"/>
      <w:r w:rsidR="00EC5957">
        <w:t>nanocatalysts</w:t>
      </w:r>
      <w:proofErr w:type="spellEnd"/>
      <w:r w:rsidR="00EC5957">
        <w:t xml:space="preserve"> have found many applications in nanotechnology, including catalytic organic transformations</w:t>
      </w:r>
      <w:r w:rsidR="00EC5957">
        <w:t xml:space="preserve"> due to its</w:t>
      </w:r>
      <w:r>
        <w:t xml:space="preserve"> unique</w:t>
      </w:r>
      <w:r w:rsidR="00EC5957">
        <w:t xml:space="preserve"> characteristics and properties.</w:t>
      </w:r>
      <w:r>
        <w:t xml:space="preserve"> </w:t>
      </w:r>
    </w:p>
    <w:p w:rsidR="005F7575" w:rsidRDefault="005F7575" w:rsidP="00DE568B">
      <w:pPr>
        <w:jc w:val="both"/>
      </w:pPr>
    </w:p>
    <w:p w:rsidR="004E73B0" w:rsidRDefault="004E73B0" w:rsidP="00DE568B">
      <w:pPr>
        <w:jc w:val="both"/>
      </w:pPr>
    </w:p>
    <w:p w:rsidR="00DE568B" w:rsidRDefault="00494BE3" w:rsidP="00DE568B">
      <w:pPr>
        <w:jc w:val="both"/>
        <w:rPr>
          <w:b/>
          <w:bCs/>
        </w:rPr>
      </w:pPr>
      <w:r>
        <w:rPr>
          <w:b/>
          <w:bCs/>
        </w:rPr>
        <w:lastRenderedPageBreak/>
        <w:t xml:space="preserve">3.1 </w:t>
      </w:r>
      <w:r w:rsidR="0061491F">
        <w:rPr>
          <w:b/>
          <w:bCs/>
        </w:rPr>
        <w:t xml:space="preserve">Greener </w:t>
      </w:r>
      <w:r w:rsidR="005F7575">
        <w:rPr>
          <w:b/>
          <w:bCs/>
        </w:rPr>
        <w:t xml:space="preserve">Synthesis of </w:t>
      </w:r>
      <w:r w:rsidR="00DE568B" w:rsidRPr="00DE568B">
        <w:rPr>
          <w:b/>
          <w:bCs/>
        </w:rPr>
        <w:t>Copper Oxide Nanoparticles:</w:t>
      </w:r>
    </w:p>
    <w:p w:rsidR="00305CFC" w:rsidRDefault="00305CFC" w:rsidP="00DE568B">
      <w:pPr>
        <w:jc w:val="both"/>
        <w:rPr>
          <w:b/>
          <w:bCs/>
        </w:rPr>
      </w:pPr>
    </w:p>
    <w:p w:rsidR="009F5324" w:rsidRDefault="009F5324" w:rsidP="00DE568B">
      <w:pPr>
        <w:jc w:val="both"/>
      </w:pPr>
      <w:r>
        <w:t xml:space="preserve">The </w:t>
      </w:r>
      <w:r w:rsidR="00305CFC">
        <w:t>simple</w:t>
      </w:r>
      <w:r>
        <w:t xml:space="preserve"> and efficient synthesis of copper oxide (Cu</w:t>
      </w:r>
      <w:r w:rsidRPr="009F5324">
        <w:rPr>
          <w:vertAlign w:val="subscript"/>
        </w:rPr>
        <w:t>2</w:t>
      </w:r>
      <w:r>
        <w:t xml:space="preserve">O and </w:t>
      </w:r>
      <w:proofErr w:type="spellStart"/>
      <w:r>
        <w:t>CuO</w:t>
      </w:r>
      <w:proofErr w:type="spellEnd"/>
      <w:r>
        <w:t xml:space="preserve">) nanoparticles in aqueous medium </w:t>
      </w:r>
      <w:r w:rsidR="00F53C1C">
        <w:t>is reported with use of</w:t>
      </w:r>
      <w:r>
        <w:t xml:space="preserve"> copper precursors, bases and capping agents </w:t>
      </w:r>
      <w:r w:rsidR="00F53C1C">
        <w:t>results show</w:t>
      </w:r>
      <w:r w:rsidR="00A06304">
        <w:t xml:space="preserve"> </w:t>
      </w:r>
      <w:r>
        <w:t>formation of uniform cubic, rod, wire and belt shaped copper oxide nanostructures</w:t>
      </w:r>
      <w:r w:rsidR="00A06304">
        <w:t xml:space="preserve"> (</w:t>
      </w:r>
      <w:r w:rsidR="00A06304" w:rsidRPr="00D64D4B">
        <w:rPr>
          <w:b/>
          <w:bCs/>
        </w:rPr>
        <w:t>Table 1</w:t>
      </w:r>
      <w:r w:rsidR="00A06304">
        <w:t>)</w:t>
      </w:r>
      <w:r>
        <w:t>. The formation of Cu</w:t>
      </w:r>
      <w:r w:rsidRPr="009F5324">
        <w:rPr>
          <w:vertAlign w:val="subscript"/>
        </w:rPr>
        <w:t>2</w:t>
      </w:r>
      <w:r>
        <w:t xml:space="preserve">O nanoparticles with ascorbic acid and </w:t>
      </w:r>
      <w:proofErr w:type="spellStart"/>
      <w:r>
        <w:t>CuO</w:t>
      </w:r>
      <w:proofErr w:type="spellEnd"/>
      <w:r>
        <w:t xml:space="preserve"> nanoparticles with </w:t>
      </w:r>
      <w:proofErr w:type="spellStart"/>
      <w:r>
        <w:t>cinnamic</w:t>
      </w:r>
      <w:proofErr w:type="spellEnd"/>
      <w:r>
        <w:t xml:space="preserve"> acid, oxalic acid, </w:t>
      </w:r>
      <w:proofErr w:type="spellStart"/>
      <w:r>
        <w:t>adipic</w:t>
      </w:r>
      <w:proofErr w:type="spellEnd"/>
      <w:r>
        <w:t xml:space="preserve"> acid, </w:t>
      </w:r>
      <w:proofErr w:type="spellStart"/>
      <w:r>
        <w:t>fumaric</w:t>
      </w:r>
      <w:proofErr w:type="spellEnd"/>
      <w:r>
        <w:t xml:space="preserve"> acid and succinic acid on same reaction conditions. </w:t>
      </w:r>
      <w:r w:rsidR="008218DB">
        <w:t xml:space="preserve">It is observed that, every capping agent has different binding sites to bind the nanoparticles, result into the formation of different morphology of nanoparticles &amp; also different bases such as </w:t>
      </w:r>
      <w:proofErr w:type="spellStart"/>
      <w:r w:rsidR="008218DB">
        <w:t>NaOH</w:t>
      </w:r>
      <w:proofErr w:type="spellEnd"/>
      <w:r w:rsidR="008218DB">
        <w:t>, KOH and Na</w:t>
      </w:r>
      <w:r w:rsidR="008218DB" w:rsidRPr="008218DB">
        <w:rPr>
          <w:vertAlign w:val="subscript"/>
        </w:rPr>
        <w:t>2</w:t>
      </w:r>
      <w:r w:rsidR="008218DB">
        <w:t>CO</w:t>
      </w:r>
      <w:r w:rsidR="008218DB" w:rsidRPr="008218DB">
        <w:rPr>
          <w:vertAlign w:val="subscript"/>
        </w:rPr>
        <w:t>3</w:t>
      </w:r>
      <w:r w:rsidR="008218DB">
        <w:t xml:space="preserve"> has impact on the surface morphology. </w:t>
      </w:r>
      <w:r>
        <w:t>All the reactions were carried out at room temperature with shorter reaction time</w:t>
      </w:r>
      <w:r w:rsidR="008218DB">
        <w:t xml:space="preserve"> &amp; synthesized nanoparticle shows excellent catalytic activity</w:t>
      </w:r>
      <w:r w:rsidR="00D64D4B">
        <w:t xml:space="preserve"> [</w:t>
      </w:r>
      <w:r w:rsidR="00D64D4B" w:rsidRPr="00D64D4B">
        <w:rPr>
          <w:b/>
          <w:bCs/>
        </w:rPr>
        <w:t>3</w:t>
      </w:r>
      <w:r w:rsidR="009C7A31">
        <w:rPr>
          <w:b/>
          <w:bCs/>
        </w:rPr>
        <w:t>7</w:t>
      </w:r>
      <w:r w:rsidR="00D64D4B">
        <w:t>]</w:t>
      </w:r>
      <w:r>
        <w:t>.</w:t>
      </w:r>
    </w:p>
    <w:p w:rsidR="00A06304" w:rsidRDefault="00A06304" w:rsidP="00DE568B">
      <w:pPr>
        <w:jc w:val="both"/>
      </w:pPr>
    </w:p>
    <w:p w:rsidR="00A06304" w:rsidRPr="00A06304" w:rsidRDefault="00A06304" w:rsidP="00DE568B">
      <w:pPr>
        <w:jc w:val="both"/>
      </w:pPr>
      <w:r w:rsidRPr="00D02771">
        <w:rPr>
          <w:b/>
          <w:bCs/>
        </w:rPr>
        <w:t>Table 1</w:t>
      </w:r>
      <w:r>
        <w:t xml:space="preserve">: The use of different copper precursors, bases and capping agents </w:t>
      </w:r>
      <w:r w:rsidR="00D02771">
        <w:t>to achieve</w:t>
      </w:r>
      <w:r>
        <w:t xml:space="preserve"> morphology </w:t>
      </w:r>
      <w:r w:rsidR="0062233F">
        <w:t xml:space="preserve">of </w:t>
      </w:r>
      <w:r>
        <w:t>selective nanostructures.</w:t>
      </w:r>
    </w:p>
    <w:p w:rsidR="00AE7582" w:rsidRPr="00736C6E" w:rsidRDefault="00AE7582" w:rsidP="00DE568B">
      <w:pPr>
        <w:jc w:val="both"/>
        <w:rPr>
          <w:rFonts w:eastAsia="MS Mincho"/>
          <w:sz w:val="10"/>
          <w:szCs w:val="10"/>
        </w:rPr>
      </w:pPr>
    </w:p>
    <w:tbl>
      <w:tblPr>
        <w:tblStyle w:val="TableGrid"/>
        <w:tblpPr w:leftFromText="180" w:rightFromText="180" w:vertAnchor="text" w:horzAnchor="margin" w:tblpY="90"/>
        <w:tblW w:w="9265" w:type="dxa"/>
        <w:tblLook w:val="04A0" w:firstRow="1" w:lastRow="0" w:firstColumn="1" w:lastColumn="0" w:noHBand="0" w:noVBand="1"/>
      </w:tblPr>
      <w:tblGrid>
        <w:gridCol w:w="2065"/>
        <w:gridCol w:w="1890"/>
        <w:gridCol w:w="1440"/>
        <w:gridCol w:w="3870"/>
      </w:tblGrid>
      <w:tr w:rsidR="00C26410" w:rsidTr="0036090C">
        <w:tc>
          <w:tcPr>
            <w:tcW w:w="2065" w:type="dxa"/>
          </w:tcPr>
          <w:p w:rsidR="00C26410" w:rsidRPr="00736C6E" w:rsidRDefault="00C26410" w:rsidP="00C26410">
            <w:pPr>
              <w:jc w:val="both"/>
              <w:rPr>
                <w:b/>
                <w:bCs/>
              </w:rPr>
            </w:pPr>
            <w:r w:rsidRPr="00736C6E">
              <w:rPr>
                <w:b/>
                <w:bCs/>
              </w:rPr>
              <w:t>Copper Precursors</w:t>
            </w:r>
          </w:p>
        </w:tc>
        <w:tc>
          <w:tcPr>
            <w:tcW w:w="1890" w:type="dxa"/>
          </w:tcPr>
          <w:p w:rsidR="00C26410" w:rsidRPr="00736C6E" w:rsidRDefault="00C26410" w:rsidP="00E03A86">
            <w:pPr>
              <w:rPr>
                <w:b/>
                <w:bCs/>
              </w:rPr>
            </w:pPr>
            <w:r w:rsidRPr="00736C6E">
              <w:rPr>
                <w:b/>
                <w:bCs/>
              </w:rPr>
              <w:t>Capping Agents</w:t>
            </w:r>
          </w:p>
        </w:tc>
        <w:tc>
          <w:tcPr>
            <w:tcW w:w="1440" w:type="dxa"/>
          </w:tcPr>
          <w:p w:rsidR="00C26410" w:rsidRPr="00736C6E" w:rsidRDefault="00E9675D" w:rsidP="0036090C">
            <w:pPr>
              <w:rPr>
                <w:b/>
                <w:bCs/>
              </w:rPr>
            </w:pPr>
            <w:r>
              <w:rPr>
                <w:b/>
                <w:bCs/>
              </w:rPr>
              <w:t>Bases</w:t>
            </w:r>
          </w:p>
        </w:tc>
        <w:tc>
          <w:tcPr>
            <w:tcW w:w="3870" w:type="dxa"/>
          </w:tcPr>
          <w:p w:rsidR="00C26410" w:rsidRPr="00736C6E" w:rsidRDefault="00E03A86" w:rsidP="00C26410">
            <w:pPr>
              <w:jc w:val="both"/>
              <w:rPr>
                <w:b/>
                <w:bCs/>
              </w:rPr>
            </w:pPr>
            <w:r>
              <w:rPr>
                <w:b/>
                <w:bCs/>
              </w:rPr>
              <w:t>Morphology of</w:t>
            </w:r>
            <w:r w:rsidR="00C42415" w:rsidRPr="00736C6E">
              <w:rPr>
                <w:b/>
                <w:bCs/>
              </w:rPr>
              <w:t xml:space="preserve"> Nanostructures </w:t>
            </w:r>
            <w:r w:rsidR="00C26410" w:rsidRPr="00736C6E">
              <w:rPr>
                <w:b/>
                <w:bCs/>
              </w:rPr>
              <w:t xml:space="preserve"> </w:t>
            </w:r>
          </w:p>
        </w:tc>
      </w:tr>
      <w:tr w:rsidR="00E03A86" w:rsidTr="0036090C">
        <w:tc>
          <w:tcPr>
            <w:tcW w:w="2065" w:type="dxa"/>
          </w:tcPr>
          <w:p w:rsidR="00E03A86" w:rsidRDefault="00E03A86" w:rsidP="00C26410">
            <w:pPr>
              <w:jc w:val="both"/>
            </w:pPr>
            <w:r>
              <w:t>Copper Acetate</w:t>
            </w:r>
          </w:p>
        </w:tc>
        <w:tc>
          <w:tcPr>
            <w:tcW w:w="1890" w:type="dxa"/>
          </w:tcPr>
          <w:p w:rsidR="00E03A86" w:rsidRDefault="00E03A86" w:rsidP="00E03A86">
            <w:r>
              <w:t>Ascorbic acid</w:t>
            </w:r>
          </w:p>
        </w:tc>
        <w:tc>
          <w:tcPr>
            <w:tcW w:w="1440" w:type="dxa"/>
          </w:tcPr>
          <w:p w:rsidR="00E03A86" w:rsidRDefault="00E03A86" w:rsidP="0036090C">
            <w:proofErr w:type="spellStart"/>
            <w:r>
              <w:t>NaOH</w:t>
            </w:r>
            <w:proofErr w:type="spellEnd"/>
          </w:p>
        </w:tc>
        <w:tc>
          <w:tcPr>
            <w:tcW w:w="3870" w:type="dxa"/>
            <w:vMerge w:val="restart"/>
          </w:tcPr>
          <w:p w:rsidR="00E03A86" w:rsidRDefault="00E03A86" w:rsidP="00E03A86">
            <w:pPr>
              <w:jc w:val="both"/>
            </w:pPr>
            <w:r>
              <w:t>Cu</w:t>
            </w:r>
            <w:r>
              <w:rPr>
                <w:vertAlign w:val="subscript"/>
              </w:rPr>
              <w:t>2</w:t>
            </w:r>
            <w:r>
              <w:t xml:space="preserve">O </w:t>
            </w:r>
            <w:proofErr w:type="spellStart"/>
            <w:r>
              <w:t>Nanocubes</w:t>
            </w:r>
            <w:proofErr w:type="spellEnd"/>
            <w:r>
              <w:t xml:space="preserve"> with particle size in the range 200 nm to 500 nm.</w:t>
            </w:r>
          </w:p>
          <w:p w:rsidR="00E03A86" w:rsidRDefault="00E03A86" w:rsidP="00E03A86">
            <w:pPr>
              <w:jc w:val="both"/>
            </w:pPr>
          </w:p>
          <w:p w:rsidR="00E03A86" w:rsidRPr="00E03A86" w:rsidRDefault="00E03A86" w:rsidP="001933D8">
            <w:pPr>
              <w:jc w:val="both"/>
            </w:pPr>
            <w:proofErr w:type="spellStart"/>
            <w:r>
              <w:t>CuO</w:t>
            </w:r>
            <w:proofErr w:type="spellEnd"/>
            <w:r>
              <w:t xml:space="preserve"> </w:t>
            </w:r>
            <w:proofErr w:type="spellStart"/>
            <w:r>
              <w:t>Nanorods</w:t>
            </w:r>
            <w:proofErr w:type="spellEnd"/>
            <w:r>
              <w:t>, Nanowire</w:t>
            </w:r>
            <w:r w:rsidR="001933D8">
              <w:t xml:space="preserve">s, </w:t>
            </w:r>
            <w:proofErr w:type="spellStart"/>
            <w:r w:rsidR="001933D8">
              <w:t>Nanobelts</w:t>
            </w:r>
            <w:proofErr w:type="spellEnd"/>
            <w:r w:rsidR="001933D8">
              <w:t xml:space="preserve"> with particle size 40–120 nm</w:t>
            </w:r>
          </w:p>
        </w:tc>
      </w:tr>
      <w:tr w:rsidR="00E03A86" w:rsidTr="0036090C">
        <w:tc>
          <w:tcPr>
            <w:tcW w:w="2065" w:type="dxa"/>
          </w:tcPr>
          <w:p w:rsidR="00E03A86" w:rsidRDefault="00E03A86" w:rsidP="00C42415">
            <w:pPr>
              <w:jc w:val="both"/>
            </w:pPr>
            <w:r>
              <w:t>Copper Chloride</w:t>
            </w:r>
          </w:p>
        </w:tc>
        <w:tc>
          <w:tcPr>
            <w:tcW w:w="1890" w:type="dxa"/>
          </w:tcPr>
          <w:p w:rsidR="00E03A86" w:rsidRDefault="00E03A86" w:rsidP="00E03A86">
            <w:proofErr w:type="spellStart"/>
            <w:r>
              <w:t>Cinnamic</w:t>
            </w:r>
            <w:proofErr w:type="spellEnd"/>
            <w:r>
              <w:t xml:space="preserve"> acid</w:t>
            </w:r>
          </w:p>
        </w:tc>
        <w:tc>
          <w:tcPr>
            <w:tcW w:w="1440" w:type="dxa"/>
          </w:tcPr>
          <w:p w:rsidR="00E03A86" w:rsidRDefault="00E03A86" w:rsidP="0036090C">
            <w:r>
              <w:t>KOH</w:t>
            </w: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r>
              <w:t>Copper Nitrate</w:t>
            </w:r>
          </w:p>
        </w:tc>
        <w:tc>
          <w:tcPr>
            <w:tcW w:w="1890" w:type="dxa"/>
          </w:tcPr>
          <w:p w:rsidR="00E03A86" w:rsidRDefault="00E03A86" w:rsidP="00E03A86">
            <w:r>
              <w:t>Oxalic acid</w:t>
            </w:r>
          </w:p>
        </w:tc>
        <w:tc>
          <w:tcPr>
            <w:tcW w:w="1440" w:type="dxa"/>
          </w:tcPr>
          <w:p w:rsidR="00E03A86" w:rsidRDefault="00E03A86" w:rsidP="0036090C">
            <w:r>
              <w:t>Na</w:t>
            </w:r>
            <w:r w:rsidRPr="00E03A86">
              <w:rPr>
                <w:vertAlign w:val="subscript"/>
              </w:rPr>
              <w:t>2</w:t>
            </w:r>
            <w:r>
              <w:t>CO</w:t>
            </w:r>
            <w:r w:rsidRPr="00E03A86">
              <w:rPr>
                <w:vertAlign w:val="subscript"/>
              </w:rPr>
              <w:t>3</w:t>
            </w: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r>
              <w:t xml:space="preserve">Copper </w:t>
            </w:r>
            <w:proofErr w:type="spellStart"/>
            <w:r>
              <w:t>Sulphate</w:t>
            </w:r>
            <w:proofErr w:type="spellEnd"/>
          </w:p>
        </w:tc>
        <w:tc>
          <w:tcPr>
            <w:tcW w:w="1890" w:type="dxa"/>
          </w:tcPr>
          <w:p w:rsidR="00E03A86" w:rsidRDefault="00E03A86" w:rsidP="00E03A86">
            <w:proofErr w:type="spellStart"/>
            <w:r>
              <w:t>Adipic</w:t>
            </w:r>
            <w:proofErr w:type="spellEnd"/>
            <w:r>
              <w:t xml:space="preserve"> acid</w:t>
            </w:r>
          </w:p>
        </w:tc>
        <w:tc>
          <w:tcPr>
            <w:tcW w:w="1440" w:type="dxa"/>
          </w:tcPr>
          <w:p w:rsidR="00E03A86" w:rsidRDefault="00E03A86" w:rsidP="00C42415">
            <w:pPr>
              <w:jc w:val="both"/>
            </w:pP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p>
        </w:tc>
        <w:tc>
          <w:tcPr>
            <w:tcW w:w="1890" w:type="dxa"/>
          </w:tcPr>
          <w:p w:rsidR="00E03A86" w:rsidRPr="00B72099" w:rsidRDefault="00E03A86" w:rsidP="00C42415">
            <w:proofErr w:type="spellStart"/>
            <w:r>
              <w:t>Fumaric</w:t>
            </w:r>
            <w:proofErr w:type="spellEnd"/>
            <w:r>
              <w:t xml:space="preserve"> acid</w:t>
            </w:r>
          </w:p>
        </w:tc>
        <w:tc>
          <w:tcPr>
            <w:tcW w:w="1440" w:type="dxa"/>
          </w:tcPr>
          <w:p w:rsidR="00E03A86" w:rsidRDefault="00E03A86" w:rsidP="00C42415">
            <w:pPr>
              <w:jc w:val="both"/>
            </w:pP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p>
        </w:tc>
        <w:tc>
          <w:tcPr>
            <w:tcW w:w="1890" w:type="dxa"/>
          </w:tcPr>
          <w:p w:rsidR="00E03A86" w:rsidRPr="00B72099" w:rsidRDefault="00E03A86" w:rsidP="00C42415">
            <w:r>
              <w:t>Succinic acid</w:t>
            </w:r>
          </w:p>
        </w:tc>
        <w:tc>
          <w:tcPr>
            <w:tcW w:w="1440" w:type="dxa"/>
          </w:tcPr>
          <w:p w:rsidR="00E03A86" w:rsidRDefault="00E03A86" w:rsidP="00C42415">
            <w:pPr>
              <w:jc w:val="both"/>
            </w:pPr>
          </w:p>
        </w:tc>
        <w:tc>
          <w:tcPr>
            <w:tcW w:w="3870" w:type="dxa"/>
            <w:vMerge/>
          </w:tcPr>
          <w:p w:rsidR="00E03A86" w:rsidRDefault="00E03A86" w:rsidP="00C42415">
            <w:pPr>
              <w:jc w:val="both"/>
            </w:pPr>
          </w:p>
        </w:tc>
      </w:tr>
    </w:tbl>
    <w:p w:rsidR="00736C6E" w:rsidRDefault="00736C6E" w:rsidP="00DE568B">
      <w:pPr>
        <w:jc w:val="both"/>
        <w:rPr>
          <w:rFonts w:eastAsia="MS Mincho"/>
        </w:rPr>
      </w:pPr>
    </w:p>
    <w:p w:rsidR="00494BE3" w:rsidRDefault="0011276E" w:rsidP="0011276E">
      <w:pPr>
        <w:pStyle w:val="ListParagraph"/>
        <w:numPr>
          <w:ilvl w:val="1"/>
          <w:numId w:val="17"/>
        </w:numPr>
        <w:tabs>
          <w:tab w:val="left" w:pos="360"/>
        </w:tabs>
        <w:ind w:hanging="720"/>
        <w:jc w:val="both"/>
        <w:rPr>
          <w:b/>
          <w:bCs/>
          <w:color w:val="000000" w:themeColor="text1"/>
        </w:rPr>
      </w:pPr>
      <w:r w:rsidRPr="0011276E">
        <w:rPr>
          <w:b/>
          <w:bCs/>
          <w:color w:val="000000" w:themeColor="text1"/>
        </w:rPr>
        <w:t>Ultrasound assisted synthesis of Cu</w:t>
      </w:r>
      <w:r w:rsidRPr="00D24380">
        <w:rPr>
          <w:b/>
          <w:bCs/>
          <w:color w:val="000000" w:themeColor="text1"/>
          <w:vertAlign w:val="subscript"/>
        </w:rPr>
        <w:t>2</w:t>
      </w:r>
      <w:r w:rsidRPr="0011276E">
        <w:rPr>
          <w:b/>
          <w:bCs/>
          <w:color w:val="000000" w:themeColor="text1"/>
        </w:rPr>
        <w:t xml:space="preserve">O </w:t>
      </w:r>
      <w:proofErr w:type="spellStart"/>
      <w:r w:rsidRPr="0011276E">
        <w:rPr>
          <w:b/>
          <w:bCs/>
          <w:color w:val="000000" w:themeColor="text1"/>
        </w:rPr>
        <w:t>nanocubes</w:t>
      </w:r>
      <w:proofErr w:type="spellEnd"/>
    </w:p>
    <w:p w:rsidR="0011276E" w:rsidRDefault="0011276E" w:rsidP="0011276E">
      <w:pPr>
        <w:tabs>
          <w:tab w:val="left" w:pos="360"/>
        </w:tabs>
        <w:jc w:val="both"/>
        <w:rPr>
          <w:b/>
          <w:bCs/>
          <w:color w:val="000000" w:themeColor="text1"/>
        </w:rPr>
      </w:pPr>
    </w:p>
    <w:p w:rsidR="0011276E" w:rsidRDefault="00CB7BF6" w:rsidP="00CB7BF6">
      <w:pPr>
        <w:pStyle w:val="ListParagraph"/>
        <w:tabs>
          <w:tab w:val="left" w:pos="360"/>
        </w:tabs>
        <w:ind w:left="0"/>
        <w:jc w:val="both"/>
        <w:rPr>
          <w:color w:val="000000" w:themeColor="text1"/>
        </w:rPr>
      </w:pPr>
      <w:r w:rsidRPr="00CB7BF6">
        <w:rPr>
          <w:color w:val="000000" w:themeColor="text1"/>
        </w:rPr>
        <w:t>Cu</w:t>
      </w:r>
      <w:r w:rsidRPr="00CB7BF6">
        <w:rPr>
          <w:color w:val="000000" w:themeColor="text1"/>
          <w:vertAlign w:val="subscript"/>
        </w:rPr>
        <w:t>2</w:t>
      </w:r>
      <w:r w:rsidRPr="00CB7BF6">
        <w:rPr>
          <w:color w:val="000000" w:themeColor="text1"/>
        </w:rPr>
        <w:t xml:space="preserve">O </w:t>
      </w:r>
      <w:proofErr w:type="spellStart"/>
      <w:r w:rsidRPr="00CB7BF6">
        <w:rPr>
          <w:color w:val="000000" w:themeColor="text1"/>
        </w:rPr>
        <w:t>nanocubes</w:t>
      </w:r>
      <w:proofErr w:type="spellEnd"/>
      <w:r w:rsidRPr="00CB7BF6">
        <w:rPr>
          <w:color w:val="000000" w:themeColor="text1"/>
        </w:rPr>
        <w:t xml:space="preserve"> were synthesized via </w:t>
      </w:r>
      <w:proofErr w:type="spellStart"/>
      <w:r w:rsidRPr="00CB7BF6">
        <w:rPr>
          <w:color w:val="000000" w:themeColor="text1"/>
        </w:rPr>
        <w:t>sonochemical</w:t>
      </w:r>
      <w:proofErr w:type="spellEnd"/>
      <w:r w:rsidRPr="00CB7BF6">
        <w:rPr>
          <w:color w:val="000000" w:themeColor="text1"/>
        </w:rPr>
        <w:t xml:space="preserve"> reduction method. </w:t>
      </w:r>
      <w:r w:rsidR="00305CFC">
        <w:rPr>
          <w:color w:val="000000" w:themeColor="text1"/>
        </w:rPr>
        <w:t>The</w:t>
      </w:r>
      <w:r w:rsidRPr="00CB7BF6">
        <w:rPr>
          <w:color w:val="000000" w:themeColor="text1"/>
        </w:rPr>
        <w:t xml:space="preserve"> copper sulfate </w:t>
      </w:r>
      <w:proofErr w:type="spellStart"/>
      <w:r w:rsidRPr="00CB7BF6">
        <w:rPr>
          <w:color w:val="000000" w:themeColor="text1"/>
        </w:rPr>
        <w:t>pentahydrate</w:t>
      </w:r>
      <w:proofErr w:type="spellEnd"/>
      <w:r w:rsidRPr="00CB7BF6">
        <w:rPr>
          <w:color w:val="000000" w:themeColor="text1"/>
        </w:rPr>
        <w:t xml:space="preserve"> (0.01 M) </w:t>
      </w:r>
      <w:r>
        <w:rPr>
          <w:color w:val="000000" w:themeColor="text1"/>
        </w:rPr>
        <w:t>(CuSO</w:t>
      </w:r>
      <w:r w:rsidRPr="00CB7BF6">
        <w:rPr>
          <w:color w:val="000000" w:themeColor="text1"/>
          <w:vertAlign w:val="subscript"/>
        </w:rPr>
        <w:t>4</w:t>
      </w:r>
      <w:r>
        <w:rPr>
          <w:color w:val="000000" w:themeColor="text1"/>
        </w:rPr>
        <w:t>.</w:t>
      </w:r>
      <w:r w:rsidRPr="00CB7BF6">
        <w:rPr>
          <w:color w:val="000000" w:themeColor="text1"/>
        </w:rPr>
        <w:t>5H</w:t>
      </w:r>
      <w:r w:rsidRPr="00CB7BF6">
        <w:rPr>
          <w:color w:val="000000" w:themeColor="text1"/>
          <w:vertAlign w:val="subscript"/>
        </w:rPr>
        <w:t>2</w:t>
      </w:r>
      <w:r w:rsidRPr="00CB7BF6">
        <w:rPr>
          <w:color w:val="000000" w:themeColor="text1"/>
        </w:rPr>
        <w:t xml:space="preserve">O) was taken in a sonication vessel and nitrogen gas was purged for 30 min to remove dissolved oxygen. Subsequently, ascorbic acid (0.01 M) dissolved in of ethylene glycol </w:t>
      </w:r>
      <w:r w:rsidR="00305CFC">
        <w:rPr>
          <w:color w:val="000000" w:themeColor="text1"/>
        </w:rPr>
        <w:t>(</w:t>
      </w:r>
      <w:r w:rsidR="00305CFC" w:rsidRPr="00CB7BF6">
        <w:rPr>
          <w:color w:val="000000" w:themeColor="text1"/>
        </w:rPr>
        <w:t>15 ml</w:t>
      </w:r>
      <w:r w:rsidR="00305CFC">
        <w:rPr>
          <w:color w:val="000000" w:themeColor="text1"/>
        </w:rPr>
        <w:t>)</w:t>
      </w:r>
      <w:r w:rsidR="00305CFC" w:rsidRPr="00CB7BF6">
        <w:rPr>
          <w:color w:val="000000" w:themeColor="text1"/>
        </w:rPr>
        <w:t xml:space="preserve"> </w:t>
      </w:r>
      <w:r w:rsidRPr="00CB7BF6">
        <w:rPr>
          <w:color w:val="000000" w:themeColor="text1"/>
        </w:rPr>
        <w:t>was added slowly to the CuSO</w:t>
      </w:r>
      <w:r w:rsidRPr="0082488B">
        <w:rPr>
          <w:color w:val="000000" w:themeColor="text1"/>
          <w:vertAlign w:val="subscript"/>
        </w:rPr>
        <w:t>4</w:t>
      </w:r>
      <w:r w:rsidR="0082488B">
        <w:rPr>
          <w:color w:val="000000" w:themeColor="text1"/>
        </w:rPr>
        <w:t>.</w:t>
      </w:r>
      <w:r w:rsidRPr="00CB7BF6">
        <w:rPr>
          <w:color w:val="000000" w:themeColor="text1"/>
        </w:rPr>
        <w:t>5H</w:t>
      </w:r>
      <w:r w:rsidRPr="00070D44">
        <w:rPr>
          <w:color w:val="000000" w:themeColor="text1"/>
          <w:vertAlign w:val="subscript"/>
        </w:rPr>
        <w:t>2</w:t>
      </w:r>
      <w:r w:rsidRPr="00CB7BF6">
        <w:rPr>
          <w:color w:val="000000" w:themeColor="text1"/>
        </w:rPr>
        <w:t>O solution under vigorous stirring at room temperature for about 20 min. Ascorbic acid acted both as an antioxidant and reducing agent</w:t>
      </w:r>
      <w:r w:rsidR="00305CFC">
        <w:rPr>
          <w:color w:val="000000" w:themeColor="text1"/>
        </w:rPr>
        <w:t xml:space="preserve"> as it act as</w:t>
      </w:r>
      <w:r w:rsidRPr="00CB7BF6">
        <w:rPr>
          <w:color w:val="000000" w:themeColor="text1"/>
        </w:rPr>
        <w:t xml:space="preserve"> protective agent to prevent the oxidation of Cu</w:t>
      </w:r>
      <w:r w:rsidRPr="0004736E">
        <w:rPr>
          <w:color w:val="000000" w:themeColor="text1"/>
          <w:vertAlign w:val="subscript"/>
        </w:rPr>
        <w:t>2</w:t>
      </w:r>
      <w:r w:rsidR="006D12DE">
        <w:rPr>
          <w:color w:val="000000" w:themeColor="text1"/>
        </w:rPr>
        <w:t xml:space="preserve">O to </w:t>
      </w:r>
      <w:proofErr w:type="spellStart"/>
      <w:r w:rsidR="006D12DE">
        <w:rPr>
          <w:color w:val="000000" w:themeColor="text1"/>
        </w:rPr>
        <w:t>CuO</w:t>
      </w:r>
      <w:proofErr w:type="spellEnd"/>
      <w:r w:rsidRPr="00CB7BF6">
        <w:rPr>
          <w:color w:val="000000" w:themeColor="text1"/>
        </w:rPr>
        <w:t xml:space="preserve">. Then PVP </w:t>
      </w:r>
      <w:r w:rsidR="00305CFC">
        <w:rPr>
          <w:color w:val="000000" w:themeColor="text1"/>
        </w:rPr>
        <w:t>(</w:t>
      </w:r>
      <w:r w:rsidR="00305CFC" w:rsidRPr="00CB7BF6">
        <w:rPr>
          <w:color w:val="000000" w:themeColor="text1"/>
        </w:rPr>
        <w:t>0.036 g</w:t>
      </w:r>
      <w:r w:rsidR="00305CFC">
        <w:rPr>
          <w:color w:val="000000" w:themeColor="text1"/>
        </w:rPr>
        <w:t>)</w:t>
      </w:r>
      <w:r w:rsidR="000E1F86">
        <w:rPr>
          <w:color w:val="000000" w:themeColor="text1"/>
        </w:rPr>
        <w:t xml:space="preserve"> used as stabilizing agent</w:t>
      </w:r>
      <w:r w:rsidRPr="00CB7BF6">
        <w:rPr>
          <w:color w:val="000000" w:themeColor="text1"/>
        </w:rPr>
        <w:t xml:space="preserve"> </w:t>
      </w:r>
      <w:r w:rsidR="000E1F86">
        <w:rPr>
          <w:color w:val="000000" w:themeColor="text1"/>
        </w:rPr>
        <w:t>&amp;</w:t>
      </w:r>
      <w:r w:rsidRPr="00CB7BF6">
        <w:rPr>
          <w:color w:val="000000" w:themeColor="text1"/>
        </w:rPr>
        <w:t xml:space="preserve"> directly added to the above mixture with continuous stirring and then </w:t>
      </w:r>
      <w:proofErr w:type="spellStart"/>
      <w:r w:rsidRPr="00CB7BF6">
        <w:rPr>
          <w:color w:val="000000" w:themeColor="text1"/>
        </w:rPr>
        <w:t>NaOH</w:t>
      </w:r>
      <w:proofErr w:type="spellEnd"/>
      <w:r w:rsidRPr="00CB7BF6">
        <w:rPr>
          <w:color w:val="000000" w:themeColor="text1"/>
        </w:rPr>
        <w:t xml:space="preserve"> (1 M) was added drop wise to maintain the pH around 11. </w:t>
      </w:r>
      <w:r w:rsidR="000E1F86">
        <w:rPr>
          <w:color w:val="000000" w:themeColor="text1"/>
        </w:rPr>
        <w:t>T</w:t>
      </w:r>
      <w:r w:rsidRPr="00CB7BF6">
        <w:rPr>
          <w:color w:val="000000" w:themeColor="text1"/>
        </w:rPr>
        <w:t>he color of the mixture changed to green</w:t>
      </w:r>
      <w:r w:rsidR="000E1F86" w:rsidRPr="000E1F86">
        <w:rPr>
          <w:color w:val="000000" w:themeColor="text1"/>
        </w:rPr>
        <w:t xml:space="preserve"> </w:t>
      </w:r>
      <w:r w:rsidR="000E1F86">
        <w:rPr>
          <w:color w:val="000000" w:themeColor="text1"/>
        </w:rPr>
        <w:t>a</w:t>
      </w:r>
      <w:r w:rsidR="000E1F86" w:rsidRPr="00CB7BF6">
        <w:rPr>
          <w:color w:val="000000" w:themeColor="text1"/>
        </w:rPr>
        <w:t xml:space="preserve">t </w:t>
      </w:r>
      <w:r w:rsidR="000E1F86">
        <w:rPr>
          <w:color w:val="000000" w:themeColor="text1"/>
        </w:rPr>
        <w:t>this pH range</w:t>
      </w:r>
      <w:r w:rsidRPr="00CB7BF6">
        <w:rPr>
          <w:color w:val="000000" w:themeColor="text1"/>
        </w:rPr>
        <w:t>. The green solution changed first to yellow and to a deep orange color indicating the formation of Cu</w:t>
      </w:r>
      <w:r w:rsidRPr="006D12DE">
        <w:rPr>
          <w:color w:val="000000" w:themeColor="text1"/>
          <w:vertAlign w:val="subscript"/>
        </w:rPr>
        <w:t>2</w:t>
      </w:r>
      <w:r w:rsidRPr="00CB7BF6">
        <w:rPr>
          <w:color w:val="000000" w:themeColor="text1"/>
        </w:rPr>
        <w:t xml:space="preserve">O </w:t>
      </w:r>
      <w:proofErr w:type="spellStart"/>
      <w:r w:rsidRPr="00CB7BF6">
        <w:rPr>
          <w:color w:val="000000" w:themeColor="text1"/>
        </w:rPr>
        <w:t>nanocubes</w:t>
      </w:r>
      <w:proofErr w:type="spellEnd"/>
      <w:r w:rsidR="00D24380">
        <w:rPr>
          <w:color w:val="000000" w:themeColor="text1"/>
        </w:rPr>
        <w:t xml:space="preserve"> </w:t>
      </w:r>
      <w:r w:rsidR="00D24380" w:rsidRPr="00D24380">
        <w:rPr>
          <w:b/>
          <w:bCs/>
          <w:color w:val="000000" w:themeColor="text1"/>
        </w:rPr>
        <w:t>[38-39]</w:t>
      </w:r>
      <w:r w:rsidRPr="00CB7BF6">
        <w:rPr>
          <w:color w:val="000000" w:themeColor="text1"/>
        </w:rPr>
        <w:t>.</w:t>
      </w:r>
    </w:p>
    <w:p w:rsidR="00336AFE" w:rsidRDefault="00336AFE" w:rsidP="00CB7BF6">
      <w:pPr>
        <w:pStyle w:val="ListParagraph"/>
        <w:tabs>
          <w:tab w:val="left" w:pos="360"/>
        </w:tabs>
        <w:ind w:left="0"/>
        <w:jc w:val="both"/>
        <w:rPr>
          <w:color w:val="000000" w:themeColor="text1"/>
        </w:rPr>
      </w:pPr>
    </w:p>
    <w:p w:rsidR="00336AFE" w:rsidRDefault="00336AFE" w:rsidP="00CB7BF6">
      <w:pPr>
        <w:pStyle w:val="ListParagraph"/>
        <w:tabs>
          <w:tab w:val="left" w:pos="360"/>
        </w:tabs>
        <w:ind w:left="0"/>
        <w:jc w:val="both"/>
        <w:rPr>
          <w:b/>
          <w:bCs/>
        </w:rPr>
      </w:pPr>
      <w:r w:rsidRPr="00336AFE">
        <w:rPr>
          <w:b/>
          <w:bCs/>
          <w:color w:val="000000" w:themeColor="text1"/>
        </w:rPr>
        <w:t xml:space="preserve">3.3 </w:t>
      </w:r>
      <w:r w:rsidRPr="00336AFE">
        <w:rPr>
          <w:b/>
          <w:bCs/>
        </w:rPr>
        <w:t xml:space="preserve">Green synthesis of </w:t>
      </w:r>
      <w:proofErr w:type="spellStart"/>
      <w:r w:rsidRPr="00336AFE">
        <w:rPr>
          <w:b/>
          <w:bCs/>
        </w:rPr>
        <w:t>CuO</w:t>
      </w:r>
      <w:proofErr w:type="spellEnd"/>
      <w:r w:rsidRPr="00336AFE">
        <w:rPr>
          <w:b/>
          <w:bCs/>
        </w:rPr>
        <w:t xml:space="preserve"> nanoparticles using flower extract</w:t>
      </w:r>
    </w:p>
    <w:p w:rsidR="00336AFE" w:rsidRDefault="00336AFE" w:rsidP="00CB7BF6">
      <w:pPr>
        <w:pStyle w:val="ListParagraph"/>
        <w:tabs>
          <w:tab w:val="left" w:pos="360"/>
        </w:tabs>
        <w:ind w:left="0"/>
        <w:jc w:val="both"/>
        <w:rPr>
          <w:b/>
          <w:bCs/>
          <w:color w:val="000000" w:themeColor="text1"/>
        </w:rPr>
      </w:pPr>
    </w:p>
    <w:p w:rsidR="009F5D31" w:rsidRDefault="00336AFE" w:rsidP="00336AFE">
      <w:pPr>
        <w:pStyle w:val="ListParagraph"/>
        <w:tabs>
          <w:tab w:val="left" w:pos="360"/>
        </w:tabs>
        <w:ind w:left="0"/>
        <w:jc w:val="both"/>
      </w:pPr>
      <w:r w:rsidRPr="00336AFE">
        <w:rPr>
          <w:color w:val="000000" w:themeColor="text1"/>
        </w:rPr>
        <w:t xml:space="preserve">The phytochemicals were isolated from </w:t>
      </w:r>
      <w:r w:rsidR="00810904" w:rsidRPr="005916AE">
        <w:rPr>
          <w:i/>
          <w:iCs/>
        </w:rPr>
        <w:t xml:space="preserve">Lantana </w:t>
      </w:r>
      <w:proofErr w:type="spellStart"/>
      <w:r w:rsidR="00810904" w:rsidRPr="005916AE">
        <w:rPr>
          <w:i/>
          <w:iCs/>
        </w:rPr>
        <w:t>camara</w:t>
      </w:r>
      <w:proofErr w:type="spellEnd"/>
      <w:r w:rsidR="00810904">
        <w:t xml:space="preserve"> </w:t>
      </w:r>
      <w:r w:rsidRPr="00336AFE">
        <w:rPr>
          <w:color w:val="000000" w:themeColor="text1"/>
        </w:rPr>
        <w:t>plant materials</w:t>
      </w:r>
      <w:r>
        <w:rPr>
          <w:color w:val="000000" w:themeColor="text1"/>
        </w:rPr>
        <w:t xml:space="preserve">, clean, </w:t>
      </w:r>
      <w:r w:rsidRPr="00336AFE">
        <w:rPr>
          <w:color w:val="000000" w:themeColor="text1"/>
        </w:rPr>
        <w:t xml:space="preserve">dried </w:t>
      </w:r>
      <w:r>
        <w:rPr>
          <w:color w:val="000000" w:themeColor="text1"/>
        </w:rPr>
        <w:t>&amp;</w:t>
      </w:r>
      <w:r w:rsidRPr="00336AFE">
        <w:rPr>
          <w:color w:val="000000" w:themeColor="text1"/>
        </w:rPr>
        <w:t xml:space="preserve"> was used to prepare a solution of 2.5 </w:t>
      </w:r>
      <w:proofErr w:type="spellStart"/>
      <w:r w:rsidRPr="00336AFE">
        <w:rPr>
          <w:color w:val="000000" w:themeColor="text1"/>
        </w:rPr>
        <w:t>wt</w:t>
      </w:r>
      <w:proofErr w:type="spellEnd"/>
      <w:r w:rsidRPr="00336AFE">
        <w:rPr>
          <w:color w:val="000000" w:themeColor="text1"/>
        </w:rPr>
        <w:t>% extract in water</w:t>
      </w:r>
      <w:r>
        <w:rPr>
          <w:color w:val="000000" w:themeColor="text1"/>
        </w:rPr>
        <w:t xml:space="preserve">. </w:t>
      </w:r>
      <w:r w:rsidR="004A2C07">
        <w:rPr>
          <w:color w:val="000000" w:themeColor="text1"/>
        </w:rPr>
        <w:t>For the</w:t>
      </w:r>
      <w:r w:rsidRPr="00336AFE">
        <w:rPr>
          <w:color w:val="000000" w:themeColor="text1"/>
        </w:rPr>
        <w:t xml:space="preserve"> synthesis</w:t>
      </w:r>
      <w:r w:rsidR="00D37A9E">
        <w:rPr>
          <w:color w:val="000000" w:themeColor="text1"/>
        </w:rPr>
        <w:t xml:space="preserve"> </w:t>
      </w:r>
      <w:proofErr w:type="spellStart"/>
      <w:r w:rsidR="004A2C07">
        <w:t>CuO</w:t>
      </w:r>
      <w:proofErr w:type="spellEnd"/>
      <w:r w:rsidRPr="00336AFE">
        <w:rPr>
          <w:color w:val="000000" w:themeColor="text1"/>
        </w:rPr>
        <w:t xml:space="preserve">, </w:t>
      </w:r>
      <w:proofErr w:type="gramStart"/>
      <w:r w:rsidRPr="00336AFE">
        <w:rPr>
          <w:color w:val="000000" w:themeColor="text1"/>
        </w:rPr>
        <w:t>copper(</w:t>
      </w:r>
      <w:proofErr w:type="gramEnd"/>
      <w:r w:rsidRPr="00336AFE">
        <w:rPr>
          <w:color w:val="000000" w:themeColor="text1"/>
        </w:rPr>
        <w:t>II) acetate solution (10 mL; 0.375</w:t>
      </w:r>
      <w:r>
        <w:rPr>
          <w:color w:val="000000" w:themeColor="text1"/>
        </w:rPr>
        <w:t xml:space="preserve"> </w:t>
      </w:r>
      <w:r w:rsidR="004A2C07">
        <w:rPr>
          <w:color w:val="000000" w:themeColor="text1"/>
        </w:rPr>
        <w:t>M), plant extract (30 mL,</w:t>
      </w:r>
      <w:r w:rsidRPr="00336AFE">
        <w:rPr>
          <w:color w:val="000000" w:themeColor="text1"/>
        </w:rPr>
        <w:t xml:space="preserve"> 2.5 </w:t>
      </w:r>
      <w:proofErr w:type="spellStart"/>
      <w:r w:rsidRPr="00336AFE">
        <w:rPr>
          <w:color w:val="000000" w:themeColor="text1"/>
        </w:rPr>
        <w:t>wt</w:t>
      </w:r>
      <w:proofErr w:type="spellEnd"/>
      <w:r w:rsidRPr="00336AFE">
        <w:rPr>
          <w:color w:val="000000" w:themeColor="text1"/>
        </w:rPr>
        <w:t xml:space="preserve">%) and appropriate volume of water were mixed together in a stopper glass vessel under </w:t>
      </w:r>
      <w:r w:rsidR="00D37A9E">
        <w:rPr>
          <w:color w:val="000000" w:themeColor="text1"/>
        </w:rPr>
        <w:t xml:space="preserve">continuous stirring at 65 </w:t>
      </w:r>
      <w:proofErr w:type="spellStart"/>
      <w:r w:rsidR="00D37A9E">
        <w:rPr>
          <w:color w:val="000000" w:themeColor="text1"/>
          <w:vertAlign w:val="superscript"/>
        </w:rPr>
        <w:t>o</w:t>
      </w:r>
      <w:r w:rsidRPr="00336AFE">
        <w:rPr>
          <w:color w:val="000000" w:themeColor="text1"/>
        </w:rPr>
        <w:t>C.</w:t>
      </w:r>
      <w:proofErr w:type="spellEnd"/>
      <w:r w:rsidRPr="00336AFE">
        <w:rPr>
          <w:color w:val="000000" w:themeColor="text1"/>
        </w:rPr>
        <w:t xml:space="preserve"> A</w:t>
      </w:r>
      <w:r w:rsidR="00D37A9E">
        <w:rPr>
          <w:color w:val="000000" w:themeColor="text1"/>
        </w:rPr>
        <w:t>ft</w:t>
      </w:r>
      <w:r w:rsidRPr="00336AFE">
        <w:rPr>
          <w:color w:val="000000" w:themeColor="text1"/>
        </w:rPr>
        <w:t xml:space="preserve">er 10 minutes of stirring </w:t>
      </w:r>
      <w:proofErr w:type="spellStart"/>
      <w:r w:rsidRPr="00336AFE">
        <w:rPr>
          <w:color w:val="000000" w:themeColor="text1"/>
        </w:rPr>
        <w:t>NaOH</w:t>
      </w:r>
      <w:proofErr w:type="spellEnd"/>
      <w:r w:rsidRPr="00336AFE">
        <w:rPr>
          <w:color w:val="000000" w:themeColor="text1"/>
        </w:rPr>
        <w:t xml:space="preserve"> solution (</w:t>
      </w:r>
      <w:r w:rsidR="004A2C07" w:rsidRPr="00336AFE">
        <w:rPr>
          <w:color w:val="000000" w:themeColor="text1"/>
        </w:rPr>
        <w:t>13 mL</w:t>
      </w:r>
      <w:r w:rsidR="004A2C07">
        <w:rPr>
          <w:color w:val="000000" w:themeColor="text1"/>
        </w:rPr>
        <w:t>,</w:t>
      </w:r>
      <w:r w:rsidR="004A2C07" w:rsidRPr="00336AFE">
        <w:rPr>
          <w:color w:val="000000" w:themeColor="text1"/>
        </w:rPr>
        <w:t xml:space="preserve"> </w:t>
      </w:r>
      <w:r w:rsidRPr="00336AFE">
        <w:rPr>
          <w:color w:val="000000" w:themeColor="text1"/>
        </w:rPr>
        <w:t xml:space="preserve">1.125 M) was added </w:t>
      </w:r>
      <w:proofErr w:type="spellStart"/>
      <w:r w:rsidRPr="00336AFE">
        <w:rPr>
          <w:color w:val="000000" w:themeColor="text1"/>
        </w:rPr>
        <w:t>dropwise</w:t>
      </w:r>
      <w:proofErr w:type="spellEnd"/>
      <w:r w:rsidRPr="00336AFE">
        <w:rPr>
          <w:color w:val="000000" w:themeColor="text1"/>
        </w:rPr>
        <w:t xml:space="preserve"> to raise the pH of the reaction mixture to 12. The reaction mixture was further heated </w:t>
      </w:r>
      <w:r w:rsidR="00642989">
        <w:rPr>
          <w:color w:val="000000" w:themeColor="text1"/>
        </w:rPr>
        <w:t>under stirring for 2 h,</w:t>
      </w:r>
      <w:r w:rsidRPr="00336AFE">
        <w:rPr>
          <w:color w:val="000000" w:themeColor="text1"/>
        </w:rPr>
        <w:t xml:space="preserve"> </w:t>
      </w:r>
      <w:r w:rsidR="00642989">
        <w:rPr>
          <w:color w:val="000000" w:themeColor="text1"/>
        </w:rPr>
        <w:t>t</w:t>
      </w:r>
      <w:r w:rsidR="004A2C07">
        <w:rPr>
          <w:color w:val="000000" w:themeColor="text1"/>
        </w:rPr>
        <w:t>hen</w:t>
      </w:r>
      <w:r w:rsidRPr="00336AFE">
        <w:rPr>
          <w:color w:val="000000" w:themeColor="text1"/>
        </w:rPr>
        <w:t xml:space="preserve"> the reaction mixture was allowed to cool to room temperature naturally. The product was isolated by centrifug</w:t>
      </w:r>
      <w:r w:rsidR="00642989">
        <w:rPr>
          <w:color w:val="000000" w:themeColor="text1"/>
        </w:rPr>
        <w:t>ed</w:t>
      </w:r>
      <w:r w:rsidR="00D37A9E">
        <w:rPr>
          <w:color w:val="000000" w:themeColor="text1"/>
        </w:rPr>
        <w:t xml:space="preserve">, dried </w:t>
      </w:r>
      <w:r w:rsidR="00D37A9E">
        <w:t xml:space="preserve">&amp; subjected to calcination in a muffle furnace at 400 </w:t>
      </w:r>
      <w:r w:rsidR="00D37A9E">
        <w:rPr>
          <w:vertAlign w:val="superscript"/>
        </w:rPr>
        <w:t>0</w:t>
      </w:r>
      <w:r w:rsidR="00D37A9E">
        <w:t>C for 2 h</w:t>
      </w:r>
      <w:r w:rsidRPr="00336AFE">
        <w:rPr>
          <w:color w:val="000000" w:themeColor="text1"/>
        </w:rPr>
        <w:t>.</w:t>
      </w:r>
      <w:r w:rsidR="00D37A9E">
        <w:rPr>
          <w:color w:val="000000" w:themeColor="text1"/>
        </w:rPr>
        <w:t xml:space="preserve"> </w:t>
      </w:r>
      <w:r w:rsidR="009F5D31">
        <w:rPr>
          <w:color w:val="000000" w:themeColor="text1"/>
        </w:rPr>
        <w:t xml:space="preserve"> </w:t>
      </w:r>
      <w:r w:rsidR="009F5D31">
        <w:t xml:space="preserve">Flower extract of </w:t>
      </w:r>
      <w:r w:rsidR="009F5D31" w:rsidRPr="004A2C07">
        <w:rPr>
          <w:i/>
          <w:iCs/>
        </w:rPr>
        <w:t xml:space="preserve">Lantana </w:t>
      </w:r>
      <w:proofErr w:type="spellStart"/>
      <w:r w:rsidR="009F5D31" w:rsidRPr="004A2C07">
        <w:rPr>
          <w:i/>
          <w:iCs/>
        </w:rPr>
        <w:t>camara</w:t>
      </w:r>
      <w:proofErr w:type="spellEnd"/>
      <w:r w:rsidR="009F5D31">
        <w:t xml:space="preserve"> plant played the role of capping cum shape directing agent to control the size 15-40 nm and </w:t>
      </w:r>
      <w:r w:rsidR="00B30DA3">
        <w:t xml:space="preserve">spherical </w:t>
      </w:r>
      <w:proofErr w:type="spellStart"/>
      <w:r w:rsidR="00B30DA3">
        <w:t>CuO</w:t>
      </w:r>
      <w:proofErr w:type="spellEnd"/>
      <w:r w:rsidR="00B30DA3">
        <w:t xml:space="preserve"> NPs </w:t>
      </w:r>
      <w:r w:rsidR="009F5D31">
        <w:t xml:space="preserve">shape </w:t>
      </w:r>
      <w:r w:rsidR="00B30DA3">
        <w:t>with excellent catalytic activity</w:t>
      </w:r>
      <w:r w:rsidR="00810904">
        <w:t xml:space="preserve"> </w:t>
      </w:r>
      <w:r w:rsidR="00810904" w:rsidRPr="00810904">
        <w:rPr>
          <w:b/>
          <w:bCs/>
        </w:rPr>
        <w:t>[40]</w:t>
      </w:r>
      <w:r w:rsidR="00B30DA3">
        <w:t>.</w:t>
      </w:r>
    </w:p>
    <w:p w:rsidR="00810904" w:rsidRDefault="00810904" w:rsidP="00336AFE">
      <w:pPr>
        <w:pStyle w:val="ListParagraph"/>
        <w:tabs>
          <w:tab w:val="left" w:pos="360"/>
        </w:tabs>
        <w:ind w:left="0"/>
        <w:jc w:val="both"/>
      </w:pPr>
    </w:p>
    <w:p w:rsidR="00810904" w:rsidRDefault="004A2C07" w:rsidP="00810904">
      <w:pPr>
        <w:pStyle w:val="ListParagraph"/>
        <w:numPr>
          <w:ilvl w:val="1"/>
          <w:numId w:val="17"/>
        </w:numPr>
        <w:tabs>
          <w:tab w:val="left" w:pos="360"/>
        </w:tabs>
        <w:ind w:hanging="720"/>
        <w:jc w:val="both"/>
        <w:rPr>
          <w:b/>
          <w:bCs/>
        </w:rPr>
      </w:pPr>
      <w:r>
        <w:rPr>
          <w:b/>
          <w:bCs/>
        </w:rPr>
        <w:t>Microwave A</w:t>
      </w:r>
      <w:r w:rsidR="00810904" w:rsidRPr="00810904">
        <w:rPr>
          <w:b/>
          <w:bCs/>
        </w:rPr>
        <w:t>ssisted Synthesis of Copper Oxide Nanoparticles</w:t>
      </w:r>
    </w:p>
    <w:p w:rsidR="00810904" w:rsidRPr="00336AFE" w:rsidRDefault="00810904" w:rsidP="00810904">
      <w:pPr>
        <w:pStyle w:val="ListParagraph"/>
        <w:tabs>
          <w:tab w:val="left" w:pos="360"/>
        </w:tabs>
        <w:jc w:val="both"/>
        <w:rPr>
          <w:color w:val="000000" w:themeColor="text1"/>
        </w:rPr>
      </w:pPr>
    </w:p>
    <w:p w:rsidR="0011276E" w:rsidRPr="00810904" w:rsidRDefault="009C49B8" w:rsidP="00810904">
      <w:pPr>
        <w:pStyle w:val="ListParagraph"/>
        <w:tabs>
          <w:tab w:val="left" w:pos="360"/>
        </w:tabs>
        <w:ind w:left="0"/>
        <w:jc w:val="both"/>
        <w:rPr>
          <w:color w:val="000000" w:themeColor="text1"/>
        </w:rPr>
      </w:pPr>
      <w:r>
        <w:rPr>
          <w:color w:val="000000" w:themeColor="text1"/>
        </w:rPr>
        <w:t>C</w:t>
      </w:r>
      <w:r w:rsidR="00810904" w:rsidRPr="00810904">
        <w:rPr>
          <w:color w:val="000000" w:themeColor="text1"/>
        </w:rPr>
        <w:t>oppe</w:t>
      </w:r>
      <w:r w:rsidR="00861B75">
        <w:rPr>
          <w:color w:val="000000" w:themeColor="text1"/>
        </w:rPr>
        <w:t xml:space="preserve">r (II) nitrate </w:t>
      </w:r>
      <w:proofErr w:type="spellStart"/>
      <w:r w:rsidR="00861B75">
        <w:rPr>
          <w:color w:val="000000" w:themeColor="text1"/>
        </w:rPr>
        <w:t>hemipentahydrate</w:t>
      </w:r>
      <w:proofErr w:type="spellEnd"/>
      <w:r w:rsidR="00810904" w:rsidRPr="00810904">
        <w:rPr>
          <w:color w:val="000000" w:themeColor="text1"/>
        </w:rPr>
        <w:t xml:space="preserve"> </w:t>
      </w:r>
      <w:proofErr w:type="gramStart"/>
      <w:r w:rsidR="00810904" w:rsidRPr="00810904">
        <w:rPr>
          <w:color w:val="000000" w:themeColor="text1"/>
        </w:rPr>
        <w:t>Cu(</w:t>
      </w:r>
      <w:proofErr w:type="gramEnd"/>
      <w:r w:rsidR="00810904" w:rsidRPr="00810904">
        <w:rPr>
          <w:color w:val="000000" w:themeColor="text1"/>
        </w:rPr>
        <w:t>NO</w:t>
      </w:r>
      <w:r w:rsidR="00810904" w:rsidRPr="00861B75">
        <w:rPr>
          <w:color w:val="000000" w:themeColor="text1"/>
          <w:vertAlign w:val="subscript"/>
        </w:rPr>
        <w:t>3</w:t>
      </w:r>
      <w:r w:rsidR="00810904" w:rsidRPr="00810904">
        <w:rPr>
          <w:color w:val="000000" w:themeColor="text1"/>
        </w:rPr>
        <w:t>)</w:t>
      </w:r>
      <w:r w:rsidR="00810904" w:rsidRPr="00861B75">
        <w:rPr>
          <w:color w:val="000000" w:themeColor="text1"/>
          <w:vertAlign w:val="subscript"/>
        </w:rPr>
        <w:t>2</w:t>
      </w:r>
      <w:r w:rsidR="00810904" w:rsidRPr="00810904">
        <w:rPr>
          <w:color w:val="000000" w:themeColor="text1"/>
        </w:rPr>
        <w:t>.</w:t>
      </w:r>
      <w:r w:rsidR="00861B75">
        <w:rPr>
          <w:color w:val="000000" w:themeColor="text1"/>
        </w:rPr>
        <w:t xml:space="preserve"> </w:t>
      </w:r>
      <w:r w:rsidR="00810904" w:rsidRPr="00810904">
        <w:rPr>
          <w:color w:val="000000" w:themeColor="text1"/>
        </w:rPr>
        <w:t>2.5</w:t>
      </w:r>
      <w:r w:rsidR="00861B75">
        <w:rPr>
          <w:color w:val="000000" w:themeColor="text1"/>
        </w:rPr>
        <w:t xml:space="preserve"> </w:t>
      </w:r>
      <w:r w:rsidR="00810904" w:rsidRPr="00810904">
        <w:rPr>
          <w:color w:val="000000" w:themeColor="text1"/>
        </w:rPr>
        <w:t>H</w:t>
      </w:r>
      <w:r w:rsidR="00810904" w:rsidRPr="00861B75">
        <w:rPr>
          <w:color w:val="000000" w:themeColor="text1"/>
          <w:vertAlign w:val="subscript"/>
        </w:rPr>
        <w:t>2</w:t>
      </w:r>
      <w:r w:rsidR="00810904" w:rsidRPr="00810904">
        <w:rPr>
          <w:color w:val="000000" w:themeColor="text1"/>
        </w:rPr>
        <w:t>O was added to deionized water</w:t>
      </w:r>
      <w:r>
        <w:rPr>
          <w:color w:val="000000" w:themeColor="text1"/>
        </w:rPr>
        <w:t xml:space="preserve"> (</w:t>
      </w:r>
      <w:r w:rsidRPr="00810904">
        <w:rPr>
          <w:color w:val="000000" w:themeColor="text1"/>
        </w:rPr>
        <w:t>50 mL</w:t>
      </w:r>
      <w:r>
        <w:rPr>
          <w:color w:val="000000" w:themeColor="text1"/>
        </w:rPr>
        <w:t>)</w:t>
      </w:r>
      <w:r w:rsidR="00810904" w:rsidRPr="00810904">
        <w:rPr>
          <w:color w:val="000000" w:themeColor="text1"/>
        </w:rPr>
        <w:t>,</w:t>
      </w:r>
      <w:r>
        <w:rPr>
          <w:color w:val="000000" w:themeColor="text1"/>
        </w:rPr>
        <w:t xml:space="preserve"> then </w:t>
      </w:r>
      <w:proofErr w:type="spellStart"/>
      <w:r>
        <w:rPr>
          <w:color w:val="000000" w:themeColor="text1"/>
        </w:rPr>
        <w:t>sonicated</w:t>
      </w:r>
      <w:proofErr w:type="spellEnd"/>
      <w:r>
        <w:rPr>
          <w:color w:val="000000" w:themeColor="text1"/>
        </w:rPr>
        <w:t xml:space="preserve"> for 1 hr. Then </w:t>
      </w:r>
      <w:r w:rsidR="00810904" w:rsidRPr="00810904">
        <w:rPr>
          <w:color w:val="000000" w:themeColor="text1"/>
        </w:rPr>
        <w:t xml:space="preserve">hydrazine hydrate </w:t>
      </w:r>
      <w:r>
        <w:rPr>
          <w:color w:val="000000" w:themeColor="text1"/>
        </w:rPr>
        <w:t xml:space="preserve">were </w:t>
      </w:r>
      <w:r>
        <w:rPr>
          <w:color w:val="000000" w:themeColor="text1"/>
        </w:rPr>
        <w:t xml:space="preserve">added </w:t>
      </w:r>
      <w:r w:rsidR="00810904" w:rsidRPr="00810904">
        <w:rPr>
          <w:color w:val="000000" w:themeColor="text1"/>
        </w:rPr>
        <w:t>to the entire mixture</w:t>
      </w:r>
      <w:r>
        <w:rPr>
          <w:color w:val="000000" w:themeColor="text1"/>
        </w:rPr>
        <w:t xml:space="preserve"> &amp; </w:t>
      </w:r>
      <w:r w:rsidR="00810904" w:rsidRPr="00810904">
        <w:rPr>
          <w:color w:val="000000" w:themeColor="text1"/>
        </w:rPr>
        <w:t>heated using a microwave oven, filtered, washed with deionized water and then ethanol, finally, dried in oven till constant weight of catalyst.</w:t>
      </w:r>
      <w:r w:rsidR="004B4D10">
        <w:rPr>
          <w:color w:val="000000" w:themeColor="text1"/>
        </w:rPr>
        <w:t xml:space="preserve"> </w:t>
      </w:r>
      <w:r w:rsidR="004B4D10">
        <w:t xml:space="preserve">The synthesized </w:t>
      </w:r>
      <w:proofErr w:type="spellStart"/>
      <w:r w:rsidR="004B4D10">
        <w:t>CuO</w:t>
      </w:r>
      <w:proofErr w:type="spellEnd"/>
      <w:r w:rsidR="004B4D10">
        <w:t xml:space="preserve"> nanoparticles no</w:t>
      </w:r>
      <w:r>
        <w:t>t</w:t>
      </w:r>
      <w:r w:rsidR="004B4D10">
        <w:t xml:space="preserve">iced of size around 20 nm &amp; </w:t>
      </w:r>
      <w:proofErr w:type="spellStart"/>
      <w:r w:rsidR="004B4D10">
        <w:t>possesing</w:t>
      </w:r>
      <w:proofErr w:type="spellEnd"/>
      <w:r w:rsidR="004B4D10">
        <w:t xml:space="preserve"> high catalytic activity </w:t>
      </w:r>
      <w:r w:rsidR="004B4D10" w:rsidRPr="004B4D10">
        <w:rPr>
          <w:b/>
          <w:bCs/>
        </w:rPr>
        <w:t>[41]</w:t>
      </w:r>
      <w:r w:rsidR="004B4D10" w:rsidRPr="004B4D10">
        <w:t xml:space="preserve">. </w:t>
      </w:r>
    </w:p>
    <w:p w:rsidR="0011276E" w:rsidRDefault="0011276E" w:rsidP="0011276E">
      <w:pPr>
        <w:pStyle w:val="ListParagraph"/>
        <w:tabs>
          <w:tab w:val="left" w:pos="360"/>
        </w:tabs>
        <w:ind w:left="0"/>
        <w:jc w:val="both"/>
        <w:rPr>
          <w:b/>
          <w:bCs/>
          <w:color w:val="000000" w:themeColor="text1"/>
        </w:rPr>
      </w:pPr>
    </w:p>
    <w:p w:rsidR="008877DB" w:rsidRDefault="008877DB" w:rsidP="008877DB">
      <w:pPr>
        <w:pStyle w:val="ListParagraph"/>
        <w:numPr>
          <w:ilvl w:val="1"/>
          <w:numId w:val="17"/>
        </w:numPr>
        <w:tabs>
          <w:tab w:val="left" w:pos="360"/>
        </w:tabs>
        <w:ind w:hanging="720"/>
        <w:jc w:val="both"/>
        <w:rPr>
          <w:b/>
          <w:bCs/>
        </w:rPr>
      </w:pPr>
      <w:r w:rsidRPr="008877DB">
        <w:rPr>
          <w:b/>
          <w:bCs/>
        </w:rPr>
        <w:t xml:space="preserve">Microwave assisted synthesis of </w:t>
      </w:r>
      <w:proofErr w:type="spellStart"/>
      <w:r w:rsidRPr="008877DB">
        <w:rPr>
          <w:b/>
          <w:bCs/>
        </w:rPr>
        <w:t>nanosize</w:t>
      </w:r>
      <w:proofErr w:type="spellEnd"/>
      <w:r w:rsidRPr="008877DB">
        <w:rPr>
          <w:b/>
          <w:bCs/>
        </w:rPr>
        <w:t xml:space="preserve"> cuprous oxide</w:t>
      </w:r>
    </w:p>
    <w:p w:rsidR="008877DB" w:rsidRPr="00352F45" w:rsidRDefault="008877DB" w:rsidP="008877DB">
      <w:pPr>
        <w:pStyle w:val="ListParagraph"/>
        <w:tabs>
          <w:tab w:val="left" w:pos="360"/>
        </w:tabs>
        <w:ind w:left="0"/>
        <w:jc w:val="both"/>
        <w:rPr>
          <w:b/>
          <w:bCs/>
          <w:sz w:val="8"/>
          <w:szCs w:val="8"/>
        </w:rPr>
      </w:pPr>
    </w:p>
    <w:p w:rsidR="008877DB" w:rsidRDefault="008877DB" w:rsidP="00352F45">
      <w:pPr>
        <w:pStyle w:val="ListParagraph"/>
        <w:tabs>
          <w:tab w:val="left" w:pos="0"/>
        </w:tabs>
        <w:ind w:left="0"/>
        <w:jc w:val="both"/>
        <w:rPr>
          <w:b/>
          <w:bCs/>
        </w:rPr>
      </w:pPr>
      <w:r>
        <w:t xml:space="preserve">The mixture of </w:t>
      </w:r>
      <w:proofErr w:type="spellStart"/>
      <w:r>
        <w:t>of</w:t>
      </w:r>
      <w:proofErr w:type="spellEnd"/>
      <w:r>
        <w:t xml:space="preserve"> Cu(CH</w:t>
      </w:r>
      <w:r w:rsidRPr="008877DB">
        <w:rPr>
          <w:vertAlign w:val="subscript"/>
        </w:rPr>
        <w:t>3</w:t>
      </w:r>
      <w:r>
        <w:t>COO)</w:t>
      </w:r>
      <w:r w:rsidRPr="008877DB">
        <w:rPr>
          <w:vertAlign w:val="subscript"/>
        </w:rPr>
        <w:t>2</w:t>
      </w:r>
      <w:r>
        <w:t xml:space="preserve"> </w:t>
      </w:r>
      <w:r w:rsidR="0019356A">
        <w:t>[</w:t>
      </w:r>
      <w:r w:rsidR="0019356A">
        <w:t>0.2 g</w:t>
      </w:r>
      <w:r w:rsidR="0019356A">
        <w:t>]</w:t>
      </w:r>
      <w:r w:rsidR="0019356A">
        <w:t xml:space="preserve"> </w:t>
      </w:r>
      <w:r>
        <w:t>in benzyl a</w:t>
      </w:r>
      <w:r w:rsidR="00D7749C">
        <w:t xml:space="preserve">lcohol </w:t>
      </w:r>
      <w:r w:rsidR="0019356A">
        <w:t>[</w:t>
      </w:r>
      <w:r w:rsidR="0019356A">
        <w:t>10 mL</w:t>
      </w:r>
      <w:r w:rsidR="0019356A">
        <w:t>]</w:t>
      </w:r>
      <w:r w:rsidR="0019356A">
        <w:t xml:space="preserve"> </w:t>
      </w:r>
      <w:r w:rsidR="00D7749C">
        <w:t xml:space="preserve">was transferred to </w:t>
      </w:r>
      <w:proofErr w:type="spellStart"/>
      <w:r>
        <w:t>teflon</w:t>
      </w:r>
      <w:proofErr w:type="spellEnd"/>
      <w:r>
        <w:t xml:space="preserve"> liner tube and kept inside a microwave </w:t>
      </w:r>
      <w:r w:rsidR="0019356A">
        <w:t xml:space="preserve">oven for 3 min at 600 W with on </w:t>
      </w:r>
      <w:r>
        <w:t xml:space="preserve">off mode having time interval of 30 s. </w:t>
      </w:r>
      <w:r w:rsidR="00A32EA2">
        <w:t>Afterwards</w:t>
      </w:r>
      <w:r>
        <w:t xml:space="preserve"> </w:t>
      </w:r>
      <w:proofErr w:type="spellStart"/>
      <w:r>
        <w:t>colourless</w:t>
      </w:r>
      <w:proofErr w:type="spellEnd"/>
      <w:r>
        <w:t xml:space="preserve"> reaction mixture changes to dark red indicating formation of cuprous oxide. A small </w:t>
      </w:r>
      <w:r w:rsidR="00A32EA2">
        <w:t>quantity</w:t>
      </w:r>
      <w:r>
        <w:t xml:space="preserve"> of mother liquor</w:t>
      </w:r>
      <w:r w:rsidR="00D7749C">
        <w:t xml:space="preserve"> was added to the reaction mixture and it was subjected to centrifugation to separate the product. The isolated product was then washed with absolute ethanol and </w:t>
      </w:r>
      <w:r w:rsidR="0019356A">
        <w:t>dried under vacuum at 60 °C for</w:t>
      </w:r>
      <w:r w:rsidR="00591F5F">
        <w:t xml:space="preserve"> </w:t>
      </w:r>
      <w:r w:rsidR="00D7749C">
        <w:t>4 h to obtain powdered Cu</w:t>
      </w:r>
      <w:r w:rsidR="00D7749C" w:rsidRPr="00D7749C">
        <w:rPr>
          <w:vertAlign w:val="subscript"/>
        </w:rPr>
        <w:t>2</w:t>
      </w:r>
      <w:r w:rsidR="00D7749C">
        <w:t>O. The results showed that the size of Cu</w:t>
      </w:r>
      <w:r w:rsidR="00D7749C" w:rsidRPr="00A32EA2">
        <w:rPr>
          <w:vertAlign w:val="subscript"/>
        </w:rPr>
        <w:t>2</w:t>
      </w:r>
      <w:r w:rsidR="00D7749C">
        <w:t xml:space="preserve">O particles was in the </w:t>
      </w:r>
      <w:proofErr w:type="spellStart"/>
      <w:r w:rsidR="00D7749C">
        <w:t>nano</w:t>
      </w:r>
      <w:proofErr w:type="spellEnd"/>
      <w:r w:rsidR="00D7749C">
        <w:t xml:space="preserve"> region </w:t>
      </w:r>
      <w:r w:rsidR="00D7749C" w:rsidRPr="00D7749C">
        <w:rPr>
          <w:b/>
          <w:bCs/>
        </w:rPr>
        <w:t>[42]</w:t>
      </w:r>
      <w:r w:rsidR="00D7749C">
        <w:rPr>
          <w:b/>
          <w:bCs/>
        </w:rPr>
        <w:t>.</w:t>
      </w:r>
    </w:p>
    <w:p w:rsidR="00591F5F" w:rsidRDefault="00591F5F" w:rsidP="00591F5F">
      <w:pPr>
        <w:pStyle w:val="ListParagraph"/>
        <w:tabs>
          <w:tab w:val="left" w:pos="360"/>
        </w:tabs>
        <w:ind w:left="360"/>
        <w:jc w:val="both"/>
        <w:rPr>
          <w:b/>
          <w:bCs/>
        </w:rPr>
      </w:pPr>
    </w:p>
    <w:p w:rsidR="00352F45" w:rsidRDefault="00352F45" w:rsidP="00352F45">
      <w:pPr>
        <w:pStyle w:val="ListParagraph"/>
        <w:numPr>
          <w:ilvl w:val="1"/>
          <w:numId w:val="17"/>
        </w:numPr>
        <w:tabs>
          <w:tab w:val="left" w:pos="360"/>
        </w:tabs>
        <w:ind w:hanging="720"/>
        <w:jc w:val="both"/>
        <w:rPr>
          <w:b/>
          <w:bCs/>
        </w:rPr>
      </w:pPr>
      <w:r w:rsidRPr="008877DB">
        <w:rPr>
          <w:b/>
          <w:bCs/>
        </w:rPr>
        <w:t>Microwave assisted synthesis of cuprous oxide</w:t>
      </w:r>
    </w:p>
    <w:p w:rsidR="00352F45" w:rsidRDefault="00352F45" w:rsidP="00352F45">
      <w:pPr>
        <w:tabs>
          <w:tab w:val="left" w:pos="360"/>
        </w:tabs>
        <w:jc w:val="both"/>
      </w:pPr>
    </w:p>
    <w:p w:rsidR="00591F5F" w:rsidRPr="00352F45" w:rsidRDefault="00591F5F" w:rsidP="00352F45">
      <w:pPr>
        <w:tabs>
          <w:tab w:val="left" w:pos="360"/>
        </w:tabs>
        <w:jc w:val="both"/>
        <w:rPr>
          <w:b/>
          <w:bCs/>
        </w:rPr>
      </w:pPr>
      <w:r>
        <w:t>Cu(CH</w:t>
      </w:r>
      <w:r w:rsidRPr="00352F45">
        <w:rPr>
          <w:vertAlign w:val="subscript"/>
        </w:rPr>
        <w:t>3</w:t>
      </w:r>
      <w:r>
        <w:t>COO)</w:t>
      </w:r>
      <w:r w:rsidRPr="00352F45">
        <w:rPr>
          <w:vertAlign w:val="subscript"/>
        </w:rPr>
        <w:t>2</w:t>
      </w:r>
      <w:r>
        <w:t>·H</w:t>
      </w:r>
      <w:r w:rsidRPr="00352F45">
        <w:rPr>
          <w:vertAlign w:val="subscript"/>
        </w:rPr>
        <w:t>2</w:t>
      </w:r>
      <w:r>
        <w:t xml:space="preserve">O </w:t>
      </w:r>
      <w:r w:rsidR="006B468B">
        <w:t>[</w:t>
      </w:r>
      <w:r w:rsidR="006B468B">
        <w:t>0.4 g</w:t>
      </w:r>
      <w:r w:rsidR="006B468B">
        <w:t>]</w:t>
      </w:r>
      <w:r w:rsidR="006B468B">
        <w:t xml:space="preserve"> </w:t>
      </w:r>
      <w:r w:rsidR="00A9019E">
        <w:t>was added to</w:t>
      </w:r>
      <w:r>
        <w:t xml:space="preserve"> 1,3-propanediol </w:t>
      </w:r>
      <w:r w:rsidR="006B468B">
        <w:t>[</w:t>
      </w:r>
      <w:r w:rsidR="006B468B">
        <w:t>10 mL</w:t>
      </w:r>
      <w:r w:rsidR="006B468B">
        <w:t>]</w:t>
      </w:r>
      <w:r w:rsidR="006B468B">
        <w:t xml:space="preserve"> </w:t>
      </w:r>
      <w:r>
        <w:t>i</w:t>
      </w:r>
      <w:r w:rsidR="00A9019E">
        <w:t>n a 100 mL glass beaker and placed</w:t>
      </w:r>
      <w:r>
        <w:t xml:space="preserve"> this inside a domestic microwave oven for 3 min at electric power 600 W </w:t>
      </w:r>
      <w:r w:rsidR="00A9019E">
        <w:t>for</w:t>
      </w:r>
      <w:r>
        <w:t xml:space="preserve"> 30 s. The reaction progress was observed by the change in </w:t>
      </w:r>
      <w:proofErr w:type="spellStart"/>
      <w:r>
        <w:t>colour</w:t>
      </w:r>
      <w:proofErr w:type="spellEnd"/>
      <w:r>
        <w:t xml:space="preserve"> of the reaction mixture, and finally it converted from blue to brick-red, signifying the formation of Cu/Cu</w:t>
      </w:r>
      <w:r w:rsidRPr="00352F45">
        <w:rPr>
          <w:vertAlign w:val="subscript"/>
        </w:rPr>
        <w:t>2</w:t>
      </w:r>
      <w:r>
        <w:t xml:space="preserve">O. The product was </w:t>
      </w:r>
      <w:r w:rsidR="00A9019E">
        <w:t xml:space="preserve">separated </w:t>
      </w:r>
      <w:r w:rsidR="00A9019E">
        <w:t>&amp;</w:t>
      </w:r>
      <w:r>
        <w:t xml:space="preserve"> washed with distilled water and absolute ethanol and dried in an oven at 70 °C for 1 h. The morphology of the Cu/Cu</w:t>
      </w:r>
      <w:r w:rsidRPr="00352F45">
        <w:rPr>
          <w:vertAlign w:val="subscript"/>
        </w:rPr>
        <w:t>2</w:t>
      </w:r>
      <w:r>
        <w:t xml:space="preserve">O NPs seems to be slightly irregular and it was observed that the particles are in the </w:t>
      </w:r>
      <w:proofErr w:type="spellStart"/>
      <w:r>
        <w:t>nano</w:t>
      </w:r>
      <w:proofErr w:type="spellEnd"/>
      <w:r>
        <w:t xml:space="preserve"> region, with particle size ranging from 70 nm to 110 nm, which leads to the availability of a high surface area for catalytic activity </w:t>
      </w:r>
      <w:r w:rsidRPr="00352F45">
        <w:rPr>
          <w:b/>
          <w:bCs/>
        </w:rPr>
        <w:t>[43]</w:t>
      </w:r>
      <w:r>
        <w:t xml:space="preserve">. </w:t>
      </w:r>
    </w:p>
    <w:p w:rsidR="008877DB" w:rsidRPr="00494BE3" w:rsidRDefault="008877DB" w:rsidP="008877DB">
      <w:pPr>
        <w:pStyle w:val="ListParagraph"/>
        <w:tabs>
          <w:tab w:val="left" w:pos="360"/>
        </w:tabs>
        <w:jc w:val="both"/>
        <w:rPr>
          <w:b/>
          <w:bCs/>
          <w:color w:val="000000" w:themeColor="text1"/>
        </w:rPr>
      </w:pPr>
    </w:p>
    <w:p w:rsidR="000432F2" w:rsidRPr="003C3B87" w:rsidRDefault="000432F2" w:rsidP="000432F2">
      <w:pPr>
        <w:pStyle w:val="ListParagraph"/>
        <w:numPr>
          <w:ilvl w:val="0"/>
          <w:numId w:val="18"/>
        </w:numPr>
        <w:ind w:left="270" w:hanging="270"/>
        <w:jc w:val="left"/>
        <w:rPr>
          <w:rFonts w:eastAsia="MS Mincho"/>
        </w:rPr>
      </w:pPr>
      <w:r>
        <w:rPr>
          <w:b/>
          <w:bCs/>
        </w:rPr>
        <w:t>Nickel</w:t>
      </w:r>
      <w:r w:rsidRPr="003C3B87">
        <w:rPr>
          <w:b/>
          <w:bCs/>
        </w:rPr>
        <w:t xml:space="preserve"> </w:t>
      </w:r>
      <w:r>
        <w:rPr>
          <w:b/>
          <w:bCs/>
        </w:rPr>
        <w:t xml:space="preserve">Oxide </w:t>
      </w:r>
      <w:r w:rsidRPr="003C3B87">
        <w:rPr>
          <w:b/>
          <w:bCs/>
        </w:rPr>
        <w:t>Based Nanoparticles:</w:t>
      </w:r>
    </w:p>
    <w:p w:rsidR="00494BE3" w:rsidRDefault="00494BE3" w:rsidP="00494BE3">
      <w:pPr>
        <w:jc w:val="both"/>
        <w:rPr>
          <w:rFonts w:eastAsia="MS Mincho"/>
          <w:b/>
          <w:bCs/>
        </w:rPr>
      </w:pPr>
    </w:p>
    <w:p w:rsidR="00100F1B" w:rsidRDefault="00100F1B" w:rsidP="00100F1B">
      <w:pPr>
        <w:jc w:val="both"/>
        <w:rPr>
          <w:rFonts w:eastAsia="MS Mincho"/>
          <w:b/>
          <w:bCs/>
        </w:rPr>
      </w:pPr>
      <w:r>
        <w:rPr>
          <w:rFonts w:eastAsia="MS Mincho"/>
          <w:b/>
          <w:bCs/>
        </w:rPr>
        <w:t>3.5</w:t>
      </w:r>
      <w:r w:rsidR="00352F45">
        <w:rPr>
          <w:rFonts w:eastAsia="MS Mincho"/>
          <w:b/>
          <w:bCs/>
        </w:rPr>
        <w:t xml:space="preserve"> Microwave assisted synthesis of </w:t>
      </w:r>
      <w:proofErr w:type="spellStart"/>
      <w:r w:rsidR="00352F45" w:rsidRPr="00352F45">
        <w:rPr>
          <w:b/>
          <w:bCs/>
        </w:rPr>
        <w:t>NiO</w:t>
      </w:r>
      <w:proofErr w:type="spellEnd"/>
      <w:r w:rsidR="00352F45" w:rsidRPr="00352F45">
        <w:rPr>
          <w:b/>
          <w:bCs/>
        </w:rPr>
        <w:t xml:space="preserve"> </w:t>
      </w:r>
      <w:proofErr w:type="spellStart"/>
      <w:r w:rsidR="00352F45" w:rsidRPr="00352F45">
        <w:rPr>
          <w:b/>
          <w:bCs/>
        </w:rPr>
        <w:t>nanorods</w:t>
      </w:r>
      <w:proofErr w:type="spellEnd"/>
    </w:p>
    <w:p w:rsidR="00100F1B" w:rsidRDefault="00100F1B" w:rsidP="00100F1B">
      <w:pPr>
        <w:jc w:val="both"/>
        <w:rPr>
          <w:rFonts w:eastAsia="MS Mincho"/>
          <w:b/>
          <w:bCs/>
        </w:rPr>
      </w:pPr>
    </w:p>
    <w:p w:rsidR="000432F2" w:rsidRPr="00100F1B" w:rsidRDefault="00A147EC" w:rsidP="00352F45">
      <w:pPr>
        <w:jc w:val="both"/>
        <w:rPr>
          <w:rFonts w:eastAsia="MS Mincho"/>
          <w:b/>
          <w:bCs/>
        </w:rPr>
      </w:pPr>
      <w:r w:rsidRPr="00100F1B">
        <w:rPr>
          <w:rFonts w:eastAsia="MS Mincho"/>
        </w:rPr>
        <w:t>The</w:t>
      </w:r>
      <w:r w:rsidR="000432F2" w:rsidRPr="00100F1B">
        <w:rPr>
          <w:rFonts w:eastAsia="MS Mincho"/>
        </w:rPr>
        <w:t xml:space="preserve"> synthesis of </w:t>
      </w:r>
      <w:proofErr w:type="spellStart"/>
      <w:r w:rsidR="000432F2" w:rsidRPr="00100F1B">
        <w:rPr>
          <w:rFonts w:eastAsia="MS Mincho"/>
        </w:rPr>
        <w:t>NiO</w:t>
      </w:r>
      <w:proofErr w:type="spellEnd"/>
      <w:r w:rsidR="000432F2" w:rsidRPr="00100F1B">
        <w:rPr>
          <w:rFonts w:eastAsia="MS Mincho"/>
        </w:rPr>
        <w:t xml:space="preserve"> </w:t>
      </w:r>
      <w:proofErr w:type="spellStart"/>
      <w:r w:rsidR="000432F2" w:rsidRPr="00100F1B">
        <w:rPr>
          <w:rFonts w:eastAsia="MS Mincho"/>
        </w:rPr>
        <w:t>nanorods</w:t>
      </w:r>
      <w:proofErr w:type="spellEnd"/>
      <w:r w:rsidRPr="00100F1B">
        <w:rPr>
          <w:rFonts w:eastAsia="MS Mincho"/>
        </w:rPr>
        <w:t xml:space="preserve"> is carried out by taking Nickel Acetate </w:t>
      </w:r>
      <w:r w:rsidR="00473B68">
        <w:rPr>
          <w:rFonts w:eastAsia="MS Mincho"/>
        </w:rPr>
        <w:t>(</w:t>
      </w:r>
      <w:r w:rsidRPr="00100F1B">
        <w:rPr>
          <w:rFonts w:eastAsia="MS Mincho"/>
        </w:rPr>
        <w:t>1</w:t>
      </w:r>
      <w:r w:rsidR="000432F2" w:rsidRPr="00100F1B">
        <w:rPr>
          <w:rFonts w:eastAsia="MS Mincho"/>
        </w:rPr>
        <w:t xml:space="preserve"> </w:t>
      </w:r>
      <w:proofErr w:type="spellStart"/>
      <w:r w:rsidR="000432F2" w:rsidRPr="00100F1B">
        <w:rPr>
          <w:rFonts w:eastAsia="MS Mincho"/>
        </w:rPr>
        <w:t>gm</w:t>
      </w:r>
      <w:proofErr w:type="spellEnd"/>
      <w:r w:rsidR="00473B68">
        <w:rPr>
          <w:rFonts w:eastAsia="MS Mincho"/>
        </w:rPr>
        <w:t>)</w:t>
      </w:r>
      <w:r w:rsidR="00A9019E">
        <w:rPr>
          <w:rFonts w:eastAsia="MS Mincho"/>
        </w:rPr>
        <w:t xml:space="preserve"> &amp;</w:t>
      </w:r>
      <w:r w:rsidR="000432F2" w:rsidRPr="00100F1B">
        <w:rPr>
          <w:rFonts w:eastAsia="MS Mincho"/>
        </w:rPr>
        <w:t xml:space="preserve"> </w:t>
      </w:r>
      <w:r w:rsidR="00352F45">
        <w:rPr>
          <w:rFonts w:eastAsia="MS Mincho"/>
        </w:rPr>
        <w:t xml:space="preserve">dissolved in </w:t>
      </w:r>
      <w:r w:rsidR="000432F2" w:rsidRPr="00100F1B">
        <w:rPr>
          <w:rFonts w:eastAsia="MS Mincho"/>
        </w:rPr>
        <w:t xml:space="preserve">1,4-butanediol </w:t>
      </w:r>
      <w:r w:rsidR="00A9019E">
        <w:rPr>
          <w:rFonts w:eastAsia="MS Mincho"/>
        </w:rPr>
        <w:t xml:space="preserve">         (</w:t>
      </w:r>
      <w:r w:rsidR="00A9019E">
        <w:rPr>
          <w:rFonts w:eastAsia="MS Mincho"/>
        </w:rPr>
        <w:t>10 ml</w:t>
      </w:r>
      <w:r w:rsidR="00A9019E">
        <w:rPr>
          <w:rFonts w:eastAsia="MS Mincho"/>
        </w:rPr>
        <w:t>)</w:t>
      </w:r>
      <w:r w:rsidR="00A9019E">
        <w:rPr>
          <w:rFonts w:eastAsia="MS Mincho"/>
        </w:rPr>
        <w:t xml:space="preserve"> </w:t>
      </w:r>
      <w:r w:rsidR="000432F2" w:rsidRPr="00100F1B">
        <w:rPr>
          <w:rFonts w:eastAsia="MS Mincho"/>
        </w:rPr>
        <w:t>in a glass beaker and kept inside the domestic microwave oven for 2 min at 360 W</w:t>
      </w:r>
      <w:r w:rsidRPr="00100F1B">
        <w:rPr>
          <w:rFonts w:eastAsia="MS Mincho"/>
        </w:rPr>
        <w:t xml:space="preserve">. </w:t>
      </w:r>
      <w:r>
        <w:t xml:space="preserve">After microwave heating, the reaction progress was monitored by change in the </w:t>
      </w:r>
      <w:proofErr w:type="spellStart"/>
      <w:r>
        <w:t>colour</w:t>
      </w:r>
      <w:proofErr w:type="spellEnd"/>
      <w:r>
        <w:t xml:space="preserve"> of reaction mixture which was converted from a blue to green indicating the formation of </w:t>
      </w:r>
      <w:proofErr w:type="gramStart"/>
      <w:r>
        <w:t>Ni(</w:t>
      </w:r>
      <w:proofErr w:type="gramEnd"/>
      <w:r>
        <w:t>OH)</w:t>
      </w:r>
      <w:r w:rsidRPr="00100F1B">
        <w:rPr>
          <w:vertAlign w:val="subscript"/>
        </w:rPr>
        <w:t>2</w:t>
      </w:r>
      <w:r>
        <w:t xml:space="preserve"> powder. The synthesized </w:t>
      </w:r>
      <w:proofErr w:type="gramStart"/>
      <w:r>
        <w:t>Ni(</w:t>
      </w:r>
      <w:proofErr w:type="gramEnd"/>
      <w:r>
        <w:t>OH)</w:t>
      </w:r>
      <w:r w:rsidRPr="00100F1B">
        <w:rPr>
          <w:vertAlign w:val="subscript"/>
        </w:rPr>
        <w:t>2</w:t>
      </w:r>
      <w:r>
        <w:t xml:space="preserve"> was collected by centrifugation. The separated </w:t>
      </w:r>
      <w:proofErr w:type="gramStart"/>
      <w:r>
        <w:t>Ni(</w:t>
      </w:r>
      <w:proofErr w:type="gramEnd"/>
      <w:r>
        <w:t>OH)</w:t>
      </w:r>
      <w:r w:rsidRPr="00100F1B">
        <w:rPr>
          <w:vertAlign w:val="subscript"/>
        </w:rPr>
        <w:t>2</w:t>
      </w:r>
      <w:r>
        <w:t xml:space="preserve"> residue was washed with absolute ethanol for several times and dried under vacuum at 80 </w:t>
      </w:r>
      <w:proofErr w:type="spellStart"/>
      <w:r w:rsidRPr="00100F1B">
        <w:rPr>
          <w:vertAlign w:val="superscript"/>
        </w:rPr>
        <w:t>o</w:t>
      </w:r>
      <w:r>
        <w:t>C</w:t>
      </w:r>
      <w:proofErr w:type="spellEnd"/>
      <w:r>
        <w:t xml:space="preserve"> for 2 h. The gray black </w:t>
      </w:r>
      <w:proofErr w:type="spellStart"/>
      <w:r>
        <w:t>coloured</w:t>
      </w:r>
      <w:proofErr w:type="spellEnd"/>
      <w:r>
        <w:t xml:space="preserve"> </w:t>
      </w:r>
      <w:proofErr w:type="spellStart"/>
      <w:r>
        <w:t>NiO</w:t>
      </w:r>
      <w:proofErr w:type="spellEnd"/>
      <w:r>
        <w:t xml:space="preserve"> </w:t>
      </w:r>
      <w:proofErr w:type="spellStart"/>
      <w:r>
        <w:t>nanomaterials</w:t>
      </w:r>
      <w:proofErr w:type="spellEnd"/>
      <w:r>
        <w:t xml:space="preserve"> were obtained by calcinations of </w:t>
      </w:r>
      <w:proofErr w:type="gramStart"/>
      <w:r>
        <w:t>Ni(</w:t>
      </w:r>
      <w:proofErr w:type="gramEnd"/>
      <w:r>
        <w:t>OH)</w:t>
      </w:r>
      <w:r w:rsidRPr="00100F1B">
        <w:rPr>
          <w:vertAlign w:val="subscript"/>
        </w:rPr>
        <w:t>2</w:t>
      </w:r>
      <w:r>
        <w:t xml:space="preserve"> powder at 400 </w:t>
      </w:r>
      <w:r w:rsidR="00D3206C" w:rsidRPr="00100F1B">
        <w:rPr>
          <w:vertAlign w:val="superscript"/>
        </w:rPr>
        <w:t>0</w:t>
      </w:r>
      <w:r>
        <w:t xml:space="preserve">C in a furnace </w:t>
      </w:r>
      <w:r w:rsidR="00D3206C" w:rsidRPr="00100F1B">
        <w:rPr>
          <w:b/>
          <w:bCs/>
        </w:rPr>
        <w:t>[44]</w:t>
      </w:r>
      <w:r w:rsidR="00D3206C">
        <w:t xml:space="preserve">. The morphology shows that the tips of the obtained </w:t>
      </w:r>
      <w:proofErr w:type="spellStart"/>
      <w:r w:rsidR="00D3206C">
        <w:t>NiO</w:t>
      </w:r>
      <w:proofErr w:type="spellEnd"/>
      <w:r w:rsidR="00D3206C">
        <w:t xml:space="preserve"> </w:t>
      </w:r>
      <w:proofErr w:type="spellStart"/>
      <w:r w:rsidR="00D3206C">
        <w:t>nanorods</w:t>
      </w:r>
      <w:proofErr w:type="spellEnd"/>
      <w:r w:rsidR="00D3206C">
        <w:t xml:space="preserve"> are spherical as well as cubic in shape &amp; has applicability to use as </w:t>
      </w:r>
      <w:proofErr w:type="spellStart"/>
      <w:r w:rsidR="00D3206C">
        <w:t>as</w:t>
      </w:r>
      <w:proofErr w:type="spellEnd"/>
      <w:r w:rsidR="00D3206C">
        <w:t xml:space="preserve"> a catalyst. </w:t>
      </w:r>
    </w:p>
    <w:p w:rsidR="00100F1B" w:rsidRDefault="00100F1B" w:rsidP="00100F1B">
      <w:pPr>
        <w:jc w:val="both"/>
        <w:rPr>
          <w:rFonts w:eastAsia="MS Mincho"/>
          <w:b/>
          <w:bCs/>
        </w:rPr>
      </w:pPr>
    </w:p>
    <w:p w:rsidR="00A6700F" w:rsidRDefault="005B0D07" w:rsidP="00100F1B">
      <w:pPr>
        <w:jc w:val="both"/>
        <w:rPr>
          <w:rFonts w:eastAsia="MS Mincho"/>
          <w:b/>
          <w:bCs/>
        </w:rPr>
      </w:pPr>
      <w:r>
        <w:rPr>
          <w:rFonts w:eastAsia="MS Mincho"/>
          <w:b/>
          <w:bCs/>
        </w:rPr>
        <w:t xml:space="preserve">3.6 </w:t>
      </w:r>
      <w:r w:rsidR="00A6700F">
        <w:rPr>
          <w:rFonts w:eastAsia="MS Mincho"/>
          <w:b/>
          <w:bCs/>
        </w:rPr>
        <w:t xml:space="preserve">Microwave </w:t>
      </w:r>
      <w:r w:rsidR="00252102">
        <w:rPr>
          <w:rFonts w:eastAsia="MS Mincho"/>
          <w:b/>
          <w:bCs/>
        </w:rPr>
        <w:t>assisted</w:t>
      </w:r>
      <w:r w:rsidR="00A6700F">
        <w:rPr>
          <w:rFonts w:eastAsia="MS Mincho"/>
          <w:b/>
          <w:bCs/>
        </w:rPr>
        <w:t xml:space="preserve"> synthesis of Nickel oxide Nanomaterial</w:t>
      </w:r>
    </w:p>
    <w:p w:rsidR="00A6700F" w:rsidRPr="00A6700F" w:rsidRDefault="00A6700F" w:rsidP="00100F1B">
      <w:pPr>
        <w:jc w:val="both"/>
        <w:rPr>
          <w:rFonts w:eastAsia="MS Mincho"/>
          <w:b/>
          <w:bCs/>
          <w:sz w:val="10"/>
          <w:szCs w:val="10"/>
        </w:rPr>
      </w:pPr>
    </w:p>
    <w:p w:rsidR="00100F1B" w:rsidRDefault="002A1640" w:rsidP="005B0D07">
      <w:pPr>
        <w:jc w:val="both"/>
      </w:pPr>
      <w:r>
        <w:rPr>
          <w:rFonts w:eastAsia="MS Mincho"/>
        </w:rPr>
        <w:t>T</w:t>
      </w:r>
      <w:r w:rsidRPr="002A1640">
        <w:rPr>
          <w:rFonts w:eastAsia="MS Mincho"/>
        </w:rPr>
        <w:t>he mixture of</w:t>
      </w:r>
      <w:r>
        <w:rPr>
          <w:rFonts w:eastAsia="MS Mincho"/>
        </w:rPr>
        <w:t xml:space="preserve"> </w:t>
      </w:r>
      <w:proofErr w:type="spellStart"/>
      <w:r w:rsidRPr="002A1640">
        <w:rPr>
          <w:rFonts w:eastAsia="MS Mincho"/>
        </w:rPr>
        <w:t>of</w:t>
      </w:r>
      <w:proofErr w:type="spellEnd"/>
      <w:r w:rsidRPr="002A1640">
        <w:rPr>
          <w:rFonts w:eastAsia="MS Mincho"/>
        </w:rPr>
        <w:t xml:space="preserve"> Ni(CH</w:t>
      </w:r>
      <w:r w:rsidRPr="002A1640">
        <w:rPr>
          <w:rFonts w:eastAsia="MS Mincho"/>
          <w:vertAlign w:val="subscript"/>
        </w:rPr>
        <w:t>3</w:t>
      </w:r>
      <w:r w:rsidRPr="002A1640">
        <w:rPr>
          <w:rFonts w:eastAsia="MS Mincho"/>
        </w:rPr>
        <w:t>COO)</w:t>
      </w:r>
      <w:r w:rsidRPr="002A1640">
        <w:rPr>
          <w:rFonts w:eastAsia="MS Mincho"/>
          <w:vertAlign w:val="subscript"/>
        </w:rPr>
        <w:t>2</w:t>
      </w:r>
      <w:r w:rsidRPr="002A1640">
        <w:rPr>
          <w:rFonts w:eastAsia="MS Mincho"/>
        </w:rPr>
        <w:t xml:space="preserve"> </w:t>
      </w:r>
      <w:r w:rsidR="00A9019E">
        <w:rPr>
          <w:rFonts w:eastAsia="MS Mincho"/>
        </w:rPr>
        <w:t>[</w:t>
      </w:r>
      <w:r w:rsidR="00A9019E" w:rsidRPr="002A1640">
        <w:rPr>
          <w:rFonts w:eastAsia="MS Mincho"/>
        </w:rPr>
        <w:t>1.0 g</w:t>
      </w:r>
      <w:r w:rsidR="00A9019E">
        <w:rPr>
          <w:rFonts w:eastAsia="MS Mincho"/>
        </w:rPr>
        <w:t>]</w:t>
      </w:r>
      <w:r w:rsidR="00A9019E" w:rsidRPr="002A1640">
        <w:rPr>
          <w:rFonts w:eastAsia="MS Mincho"/>
        </w:rPr>
        <w:t xml:space="preserve"> </w:t>
      </w:r>
      <w:r w:rsidRPr="002A1640">
        <w:rPr>
          <w:rFonts w:eastAsia="MS Mincho"/>
        </w:rPr>
        <w:t xml:space="preserve">in </w:t>
      </w:r>
      <w:proofErr w:type="spellStart"/>
      <w:r w:rsidRPr="002A1640">
        <w:rPr>
          <w:rFonts w:eastAsia="MS Mincho"/>
        </w:rPr>
        <w:t>benzylamine</w:t>
      </w:r>
      <w:proofErr w:type="spellEnd"/>
      <w:r w:rsidRPr="002A1640">
        <w:rPr>
          <w:rFonts w:eastAsia="MS Mincho"/>
        </w:rPr>
        <w:t xml:space="preserve"> </w:t>
      </w:r>
      <w:r w:rsidR="00A9019E">
        <w:rPr>
          <w:rFonts w:eastAsia="MS Mincho"/>
        </w:rPr>
        <w:t>[</w:t>
      </w:r>
      <w:r w:rsidR="00A9019E" w:rsidRPr="002A1640">
        <w:rPr>
          <w:rFonts w:eastAsia="MS Mincho"/>
        </w:rPr>
        <w:t>10 mL</w:t>
      </w:r>
      <w:r w:rsidR="00A9019E">
        <w:rPr>
          <w:rFonts w:eastAsia="MS Mincho"/>
        </w:rPr>
        <w:t>]</w:t>
      </w:r>
      <w:r w:rsidR="00A9019E" w:rsidRPr="002A1640">
        <w:rPr>
          <w:rFonts w:eastAsia="MS Mincho"/>
        </w:rPr>
        <w:t xml:space="preserve"> </w:t>
      </w:r>
      <w:r w:rsidRPr="002A1640">
        <w:rPr>
          <w:rFonts w:eastAsia="MS Mincho"/>
        </w:rPr>
        <w:t>was</w:t>
      </w:r>
      <w:r>
        <w:rPr>
          <w:rFonts w:eastAsia="MS Mincho"/>
        </w:rPr>
        <w:t xml:space="preserve"> </w:t>
      </w:r>
      <w:r w:rsidRPr="002A1640">
        <w:rPr>
          <w:rFonts w:eastAsia="MS Mincho"/>
        </w:rPr>
        <w:t>transferred to Teflon liner tube and kept in inside a</w:t>
      </w:r>
      <w:r>
        <w:rPr>
          <w:rFonts w:eastAsia="MS Mincho"/>
        </w:rPr>
        <w:t xml:space="preserve"> </w:t>
      </w:r>
      <w:r w:rsidRPr="002A1640">
        <w:rPr>
          <w:rFonts w:eastAsia="MS Mincho"/>
        </w:rPr>
        <w:t>microwave oven for 2 min at 360 W</w:t>
      </w:r>
      <w:r>
        <w:rPr>
          <w:rFonts w:eastAsia="MS Mincho"/>
        </w:rPr>
        <w:t>.</w:t>
      </w:r>
      <w:r w:rsidRPr="002A1640">
        <w:rPr>
          <w:rFonts w:eastAsia="MS Mincho"/>
        </w:rPr>
        <w:t xml:space="preserve"> After microwave heating,</w:t>
      </w:r>
      <w:r>
        <w:rPr>
          <w:rFonts w:eastAsia="MS Mincho"/>
        </w:rPr>
        <w:t xml:space="preserve"> </w:t>
      </w:r>
      <w:r w:rsidRPr="002A1640">
        <w:rPr>
          <w:rFonts w:eastAsia="MS Mincho"/>
        </w:rPr>
        <w:t>reaction mixture changes to green colored turbid solution</w:t>
      </w:r>
      <w:r>
        <w:rPr>
          <w:rFonts w:eastAsia="MS Mincho"/>
        </w:rPr>
        <w:t xml:space="preserve"> </w:t>
      </w:r>
      <w:r w:rsidRPr="002A1640">
        <w:rPr>
          <w:rFonts w:eastAsia="MS Mincho"/>
        </w:rPr>
        <w:t xml:space="preserve">indicating formation of </w:t>
      </w:r>
      <w:proofErr w:type="gramStart"/>
      <w:r w:rsidRPr="002A1640">
        <w:rPr>
          <w:rFonts w:eastAsia="MS Mincho"/>
        </w:rPr>
        <w:t>Ni(</w:t>
      </w:r>
      <w:proofErr w:type="gramEnd"/>
      <w:r w:rsidRPr="002A1640">
        <w:rPr>
          <w:rFonts w:eastAsia="MS Mincho"/>
        </w:rPr>
        <w:t>OH)</w:t>
      </w:r>
      <w:r w:rsidRPr="002A1640">
        <w:rPr>
          <w:rFonts w:eastAsia="MS Mincho"/>
          <w:vertAlign w:val="subscript"/>
        </w:rPr>
        <w:t>2</w:t>
      </w:r>
      <w:r w:rsidRPr="002A1640">
        <w:rPr>
          <w:rFonts w:eastAsia="MS Mincho"/>
        </w:rPr>
        <w:t xml:space="preserve"> which is washed with</w:t>
      </w:r>
      <w:r>
        <w:rPr>
          <w:rFonts w:eastAsia="MS Mincho"/>
        </w:rPr>
        <w:t xml:space="preserve"> </w:t>
      </w:r>
      <w:r w:rsidRPr="002A1640">
        <w:rPr>
          <w:rFonts w:eastAsia="MS Mincho"/>
        </w:rPr>
        <w:t>distilled water and ethanol. The Ni(OH)</w:t>
      </w:r>
      <w:r w:rsidRPr="002A1640">
        <w:rPr>
          <w:rFonts w:eastAsia="MS Mincho"/>
          <w:vertAlign w:val="subscript"/>
        </w:rPr>
        <w:t>2</w:t>
      </w:r>
      <w:r w:rsidRPr="002A1640">
        <w:rPr>
          <w:rFonts w:eastAsia="MS Mincho"/>
        </w:rPr>
        <w:t xml:space="preserve"> was separated by</w:t>
      </w:r>
      <w:r>
        <w:rPr>
          <w:rFonts w:eastAsia="MS Mincho"/>
        </w:rPr>
        <w:t xml:space="preserve"> </w:t>
      </w:r>
      <w:r w:rsidRPr="002A1640">
        <w:rPr>
          <w:rFonts w:eastAsia="MS Mincho"/>
        </w:rPr>
        <w:t>centrifugation dried in an</w:t>
      </w:r>
      <w:r>
        <w:rPr>
          <w:rFonts w:eastAsia="MS Mincho"/>
        </w:rPr>
        <w:t xml:space="preserve"> </w:t>
      </w:r>
      <w:r w:rsidRPr="002A1640">
        <w:rPr>
          <w:rFonts w:eastAsia="MS Mincho"/>
        </w:rPr>
        <w:t xml:space="preserve">oven, which on calcination at 400 </w:t>
      </w:r>
      <w:r>
        <w:rPr>
          <w:rFonts w:eastAsia="MS Mincho"/>
          <w:vertAlign w:val="superscript"/>
        </w:rPr>
        <w:t>0</w:t>
      </w:r>
      <w:r w:rsidRPr="002A1640">
        <w:rPr>
          <w:rFonts w:eastAsia="MS Mincho"/>
        </w:rPr>
        <w:t xml:space="preserve">C for 5 h to get </w:t>
      </w:r>
      <w:proofErr w:type="spellStart"/>
      <w:r w:rsidRPr="002A1640">
        <w:rPr>
          <w:rFonts w:eastAsia="MS Mincho"/>
        </w:rPr>
        <w:t>NiO</w:t>
      </w:r>
      <w:proofErr w:type="spellEnd"/>
      <w:r>
        <w:rPr>
          <w:rFonts w:eastAsia="MS Mincho"/>
        </w:rPr>
        <w:t xml:space="preserve"> </w:t>
      </w:r>
      <w:r w:rsidRPr="002A1640">
        <w:rPr>
          <w:rFonts w:eastAsia="MS Mincho"/>
        </w:rPr>
        <w:t>NPs</w:t>
      </w:r>
      <w:r>
        <w:rPr>
          <w:rFonts w:eastAsia="MS Mincho"/>
        </w:rPr>
        <w:t xml:space="preserve">. </w:t>
      </w:r>
      <w:proofErr w:type="spellStart"/>
      <w:r w:rsidR="00A6700F" w:rsidRPr="00A6700F">
        <w:rPr>
          <w:rFonts w:eastAsia="MS Mincho"/>
        </w:rPr>
        <w:t>Benzylamine</w:t>
      </w:r>
      <w:proofErr w:type="spellEnd"/>
      <w:r w:rsidR="00A6700F" w:rsidRPr="00A6700F">
        <w:rPr>
          <w:rFonts w:eastAsia="MS Mincho"/>
        </w:rPr>
        <w:t xml:space="preserve"> plays various role</w:t>
      </w:r>
      <w:r w:rsidR="00A6700F">
        <w:rPr>
          <w:rFonts w:eastAsia="MS Mincho"/>
        </w:rPr>
        <w:t xml:space="preserve"> </w:t>
      </w:r>
      <w:r w:rsidR="00A6700F" w:rsidRPr="00A6700F">
        <w:rPr>
          <w:rFonts w:eastAsia="MS Mincho"/>
        </w:rPr>
        <w:t>in</w:t>
      </w:r>
      <w:r w:rsidR="00A6700F">
        <w:rPr>
          <w:rFonts w:eastAsia="MS Mincho"/>
        </w:rPr>
        <w:t xml:space="preserve"> this reaction such as solvent, </w:t>
      </w:r>
      <w:r w:rsidR="00A6700F">
        <w:t>promoter and base under microwave irradiation.</w:t>
      </w:r>
      <w:r>
        <w:t xml:space="preserve"> The particles of </w:t>
      </w:r>
      <w:proofErr w:type="spellStart"/>
      <w:r>
        <w:t>NiO</w:t>
      </w:r>
      <w:proofErr w:type="spellEnd"/>
      <w:r>
        <w:t xml:space="preserve"> are in </w:t>
      </w:r>
      <w:proofErr w:type="spellStart"/>
      <w:r>
        <w:t>nano</w:t>
      </w:r>
      <w:proofErr w:type="spellEnd"/>
      <w:r>
        <w:t xml:space="preserve"> range of 4-12 nm with well dispersed &amp; exhibits remarkable catalytic activity with recyclability </w:t>
      </w:r>
      <w:r w:rsidRPr="00BD5871">
        <w:rPr>
          <w:b/>
          <w:bCs/>
        </w:rPr>
        <w:t>[45]</w:t>
      </w:r>
      <w:r>
        <w:rPr>
          <w:b/>
          <w:bCs/>
        </w:rPr>
        <w:t>.</w:t>
      </w:r>
      <w:r>
        <w:t xml:space="preserve"> </w:t>
      </w:r>
    </w:p>
    <w:p w:rsidR="00252102" w:rsidRDefault="00252102" w:rsidP="00252102">
      <w:pPr>
        <w:jc w:val="both"/>
      </w:pPr>
    </w:p>
    <w:p w:rsidR="00252102" w:rsidRDefault="00252102" w:rsidP="00252102">
      <w:pPr>
        <w:jc w:val="both"/>
        <w:rPr>
          <w:b/>
          <w:bCs/>
        </w:rPr>
      </w:pPr>
      <w:r w:rsidRPr="00252102">
        <w:rPr>
          <w:b/>
          <w:bCs/>
        </w:rPr>
        <w:t>3.</w:t>
      </w:r>
      <w:r w:rsidR="005B0D07">
        <w:rPr>
          <w:b/>
          <w:bCs/>
        </w:rPr>
        <w:t>7</w:t>
      </w:r>
      <w:r>
        <w:t xml:space="preserve"> </w:t>
      </w:r>
      <w:r w:rsidRPr="00252102">
        <w:rPr>
          <w:b/>
          <w:bCs/>
        </w:rPr>
        <w:t xml:space="preserve">Ultrasound-assisted synthesis of </w:t>
      </w:r>
      <w:proofErr w:type="spellStart"/>
      <w:r w:rsidRPr="00252102">
        <w:rPr>
          <w:b/>
          <w:bCs/>
        </w:rPr>
        <w:t>NiO</w:t>
      </w:r>
      <w:proofErr w:type="spellEnd"/>
      <w:r w:rsidRPr="00252102">
        <w:rPr>
          <w:b/>
          <w:bCs/>
        </w:rPr>
        <w:t xml:space="preserve"> nanoparticles</w:t>
      </w:r>
    </w:p>
    <w:p w:rsidR="00252102" w:rsidRDefault="00252102" w:rsidP="00252102">
      <w:pPr>
        <w:jc w:val="both"/>
        <w:rPr>
          <w:b/>
          <w:bCs/>
        </w:rPr>
      </w:pPr>
    </w:p>
    <w:p w:rsidR="00252102" w:rsidRDefault="002E02A4" w:rsidP="005B0D07">
      <w:pPr>
        <w:jc w:val="both"/>
      </w:pPr>
      <w:r>
        <w:t>The mixture of</w:t>
      </w:r>
      <w:r w:rsidR="006E52B2" w:rsidRPr="006E52B2">
        <w:t xml:space="preserve"> </w:t>
      </w:r>
      <w:proofErr w:type="gramStart"/>
      <w:r w:rsidR="006E52B2" w:rsidRPr="006E52B2">
        <w:t>Ni(</w:t>
      </w:r>
      <w:proofErr w:type="spellStart"/>
      <w:proofErr w:type="gramEnd"/>
      <w:r w:rsidR="006E52B2" w:rsidRPr="006E52B2">
        <w:t>OAc</w:t>
      </w:r>
      <w:proofErr w:type="spellEnd"/>
      <w:r w:rsidR="006E52B2" w:rsidRPr="006E52B2">
        <w:t>)</w:t>
      </w:r>
      <w:r w:rsidR="006E52B2" w:rsidRPr="002E02A4">
        <w:rPr>
          <w:vertAlign w:val="subscript"/>
        </w:rPr>
        <w:t>2</w:t>
      </w:r>
      <w:r w:rsidR="00A9019E">
        <w:t xml:space="preserve"> (500 mg) &amp;</w:t>
      </w:r>
      <w:r w:rsidR="006E52B2" w:rsidRPr="006E52B2">
        <w:t xml:space="preserve"> α-</w:t>
      </w:r>
      <w:proofErr w:type="spellStart"/>
      <w:r>
        <w:t>cyclodextrins</w:t>
      </w:r>
      <w:proofErr w:type="spellEnd"/>
      <w:r w:rsidR="006E52B2" w:rsidRPr="006E52B2">
        <w:t xml:space="preserve"> (100 mg) were dissolved in of distilled water</w:t>
      </w:r>
      <w:r w:rsidR="00A9019E">
        <w:t xml:space="preserve"> (</w:t>
      </w:r>
      <w:r w:rsidR="00A9019E" w:rsidRPr="006E52B2">
        <w:t>10 mL</w:t>
      </w:r>
      <w:r w:rsidR="00A9019E">
        <w:t>)</w:t>
      </w:r>
      <w:r w:rsidR="00C61A78">
        <w:t xml:space="preserve">. Then drop wise addition of </w:t>
      </w:r>
      <w:proofErr w:type="spellStart"/>
      <w:r w:rsidR="006E52B2" w:rsidRPr="006E52B2">
        <w:t>benzylamine</w:t>
      </w:r>
      <w:proofErr w:type="spellEnd"/>
      <w:r w:rsidR="006E52B2" w:rsidRPr="006E52B2">
        <w:t xml:space="preserve"> </w:t>
      </w:r>
      <w:r w:rsidR="00A9019E">
        <w:t>(</w:t>
      </w:r>
      <w:r w:rsidR="00A9019E" w:rsidRPr="006E52B2">
        <w:t>10 mL</w:t>
      </w:r>
      <w:r w:rsidR="00A9019E">
        <w:t>)</w:t>
      </w:r>
      <w:r w:rsidR="00A9019E" w:rsidRPr="006E52B2">
        <w:t xml:space="preserve"> </w:t>
      </w:r>
      <w:r w:rsidR="006E52B2" w:rsidRPr="006E52B2">
        <w:t xml:space="preserve">gave formation of a light green </w:t>
      </w:r>
      <w:proofErr w:type="spellStart"/>
      <w:r w:rsidR="006E52B2" w:rsidRPr="006E52B2">
        <w:t>coloured</w:t>
      </w:r>
      <w:proofErr w:type="spellEnd"/>
      <w:r w:rsidR="006E52B2" w:rsidRPr="006E52B2">
        <w:t xml:space="preserve"> precipitate. Then the solution was irradiated under ultrasound for 90 pulses at 30 amplitude. Green </w:t>
      </w:r>
      <w:proofErr w:type="spellStart"/>
      <w:r w:rsidR="006E52B2" w:rsidRPr="006E52B2">
        <w:t>coloured</w:t>
      </w:r>
      <w:proofErr w:type="spellEnd"/>
      <w:r w:rsidR="006E52B2" w:rsidRPr="006E52B2">
        <w:t xml:space="preserve"> </w:t>
      </w:r>
      <w:proofErr w:type="gramStart"/>
      <w:r w:rsidR="006E52B2" w:rsidRPr="006E52B2">
        <w:t>Ni(</w:t>
      </w:r>
      <w:proofErr w:type="gramEnd"/>
      <w:r w:rsidR="006E52B2" w:rsidRPr="006E52B2">
        <w:t>OH)</w:t>
      </w:r>
      <w:r w:rsidR="006E52B2" w:rsidRPr="002E02A4">
        <w:rPr>
          <w:vertAlign w:val="subscript"/>
        </w:rPr>
        <w:t>2</w:t>
      </w:r>
      <w:r w:rsidR="006E52B2" w:rsidRPr="006E52B2">
        <w:t xml:space="preserve"> was formed and thereafter it was separated by centrifugation, washed with distilled water followed </w:t>
      </w:r>
      <w:r w:rsidR="00097E5A">
        <w:t xml:space="preserve">by ethanol. </w:t>
      </w:r>
      <w:r w:rsidR="006E52B2" w:rsidRPr="006E52B2">
        <w:t xml:space="preserve">The product was dried at </w:t>
      </w:r>
      <w:r w:rsidR="00014099">
        <w:t xml:space="preserve">       </w:t>
      </w:r>
      <w:r w:rsidR="006E52B2" w:rsidRPr="006E52B2">
        <w:t xml:space="preserve">80 </w:t>
      </w:r>
      <w:r w:rsidR="00097E5A">
        <w:rPr>
          <w:vertAlign w:val="superscript"/>
        </w:rPr>
        <w:t>0</w:t>
      </w:r>
      <w:r w:rsidR="006E52B2" w:rsidRPr="006E52B2">
        <w:t>C h. The</w:t>
      </w:r>
      <w:r w:rsidR="00097E5A">
        <w:t xml:space="preserve"> </w:t>
      </w:r>
      <w:proofErr w:type="spellStart"/>
      <w:r w:rsidR="00097E5A">
        <w:t>cyclodextrin</w:t>
      </w:r>
      <w:proofErr w:type="spellEnd"/>
      <w:r w:rsidR="00097E5A">
        <w:t xml:space="preserve"> act as capping agent </w:t>
      </w:r>
      <w:r w:rsidR="00F55F98">
        <w:t xml:space="preserve">leads to formation of aerated </w:t>
      </w:r>
      <w:proofErr w:type="spellStart"/>
      <w:r w:rsidR="00F55F98">
        <w:t>nano</w:t>
      </w:r>
      <w:proofErr w:type="spellEnd"/>
      <w:r w:rsidR="00F55F98">
        <w:t xml:space="preserve">-structure </w:t>
      </w:r>
      <w:r w:rsidR="00174E4C">
        <w:t xml:space="preserve">in the </w:t>
      </w:r>
      <w:proofErr w:type="spellStart"/>
      <w:r w:rsidR="00174E4C">
        <w:t>nano</w:t>
      </w:r>
      <w:proofErr w:type="spellEnd"/>
      <w:r w:rsidR="00174E4C">
        <w:t xml:space="preserve"> range </w:t>
      </w:r>
      <w:r w:rsidR="00174E4C" w:rsidRPr="00174E4C">
        <w:rPr>
          <w:b/>
          <w:bCs/>
        </w:rPr>
        <w:t>[46]</w:t>
      </w:r>
      <w:r w:rsidR="00174E4C">
        <w:t xml:space="preserve">. </w:t>
      </w:r>
    </w:p>
    <w:p w:rsidR="00473B68" w:rsidRDefault="00473B68" w:rsidP="00097E5A">
      <w:pPr>
        <w:ind w:left="450"/>
        <w:jc w:val="both"/>
      </w:pPr>
    </w:p>
    <w:p w:rsidR="00473B68" w:rsidRPr="00473B68" w:rsidRDefault="00473B68" w:rsidP="00473B68">
      <w:pPr>
        <w:jc w:val="both"/>
        <w:rPr>
          <w:b/>
          <w:bCs/>
        </w:rPr>
      </w:pPr>
      <w:r w:rsidRPr="00473B68">
        <w:rPr>
          <w:b/>
          <w:bCs/>
        </w:rPr>
        <w:t>3.</w:t>
      </w:r>
      <w:r w:rsidR="005B0D07">
        <w:rPr>
          <w:b/>
          <w:bCs/>
        </w:rPr>
        <w:t>8</w:t>
      </w:r>
      <w:r w:rsidRPr="00473B68">
        <w:rPr>
          <w:b/>
          <w:bCs/>
        </w:rPr>
        <w:t xml:space="preserve"> Synthesis of </w:t>
      </w:r>
      <w:proofErr w:type="spellStart"/>
      <w:r w:rsidRPr="00473B68">
        <w:rPr>
          <w:b/>
          <w:bCs/>
        </w:rPr>
        <w:t>NiO</w:t>
      </w:r>
      <w:proofErr w:type="spellEnd"/>
      <w:r w:rsidRPr="00473B68">
        <w:rPr>
          <w:b/>
          <w:bCs/>
        </w:rPr>
        <w:t xml:space="preserve"> Nanoparticles</w:t>
      </w:r>
    </w:p>
    <w:p w:rsidR="00473B68" w:rsidRPr="00473B68" w:rsidRDefault="00473B68" w:rsidP="00473B68">
      <w:pPr>
        <w:jc w:val="both"/>
        <w:rPr>
          <w:sz w:val="14"/>
          <w:szCs w:val="14"/>
        </w:rPr>
      </w:pPr>
    </w:p>
    <w:p w:rsidR="00252102" w:rsidRDefault="00014099" w:rsidP="005B0D07">
      <w:pPr>
        <w:jc w:val="both"/>
      </w:pPr>
      <w:r>
        <w:t>Firstly</w:t>
      </w:r>
      <w:r w:rsidR="00473B68">
        <w:t xml:space="preserve"> nickel acetate (0.646 g, 2.6 </w:t>
      </w:r>
      <w:proofErr w:type="spellStart"/>
      <w:r w:rsidR="00473B68">
        <w:t>mmol</w:t>
      </w:r>
      <w:proofErr w:type="spellEnd"/>
      <w:r w:rsidR="00473B68">
        <w:t xml:space="preserve">) and of water </w:t>
      </w:r>
      <w:r>
        <w:t xml:space="preserve">2.5 </w:t>
      </w:r>
      <w:r>
        <w:rPr>
          <w:rFonts w:ascii="Cambria Math" w:hAnsi="Cambria Math" w:cs="Cambria Math"/>
        </w:rPr>
        <w:t>m</w:t>
      </w:r>
      <w:r>
        <w:t xml:space="preserve">L </w:t>
      </w:r>
      <w:r w:rsidR="00473B68">
        <w:t>were added in to flask containing of methanol</w:t>
      </w:r>
      <w:r>
        <w:t xml:space="preserve">        (</w:t>
      </w:r>
      <w:r>
        <w:t>42 mL</w:t>
      </w:r>
      <w:r>
        <w:t>)</w:t>
      </w:r>
      <w:r w:rsidR="00473B68">
        <w:t>. The solution was heated to 60</w:t>
      </w:r>
      <w:r w:rsidR="00473B68" w:rsidRPr="00473B68">
        <w:rPr>
          <w:rFonts w:ascii="Cambria Math" w:hAnsi="Cambria Math" w:cs="Cambria Math"/>
          <w:vertAlign w:val="superscript"/>
        </w:rPr>
        <w:t>∘</w:t>
      </w:r>
      <w:r w:rsidR="00473B68">
        <w:t xml:space="preserve">C &amp; dissolved solution of potassium hydroxide (KOH, 0.485 g) was into of methanol was dropped slowly in above reaction mass. After heating </w:t>
      </w:r>
      <w:r>
        <w:t>for</w:t>
      </w:r>
      <w:r w:rsidR="00473B68">
        <w:t xml:space="preserve"> 2 </w:t>
      </w:r>
      <w:proofErr w:type="spellStart"/>
      <w:r w:rsidR="00473B68">
        <w:t>hrs</w:t>
      </w:r>
      <w:proofErr w:type="spellEnd"/>
      <w:r w:rsidR="00473B68">
        <w:t xml:space="preserve"> at 60</w:t>
      </w:r>
      <w:r w:rsidR="00473B68" w:rsidRPr="00473B68">
        <w:rPr>
          <w:rFonts w:ascii="Cambria Math" w:hAnsi="Cambria Math" w:cs="Cambria Math"/>
          <w:vertAlign w:val="superscript"/>
        </w:rPr>
        <w:t>∘</w:t>
      </w:r>
      <w:r w:rsidR="00473B68">
        <w:t xml:space="preserve">C, </w:t>
      </w:r>
      <w:r w:rsidR="006D0165">
        <w:t>a</w:t>
      </w:r>
      <w:r w:rsidR="00473B68">
        <w:t xml:space="preserve"> small amount of water</w:t>
      </w:r>
      <w:r w:rsidR="006D0165">
        <w:t xml:space="preserve"> </w:t>
      </w:r>
      <w:r w:rsidR="00473B68">
        <w:t xml:space="preserve">was </w:t>
      </w:r>
      <w:r>
        <w:t>added</w:t>
      </w:r>
      <w:r w:rsidR="00473B68">
        <w:t xml:space="preserve"> to increase the </w:t>
      </w:r>
      <w:proofErr w:type="spellStart"/>
      <w:r w:rsidR="00473B68">
        <w:t>NiO</w:t>
      </w:r>
      <w:proofErr w:type="spellEnd"/>
      <w:r w:rsidR="00473B68">
        <w:t xml:space="preserve"> nanocrystal growth</w:t>
      </w:r>
      <w:r w:rsidR="006D0165">
        <w:t>.</w:t>
      </w:r>
      <w:r>
        <w:t xml:space="preserve"> D</w:t>
      </w:r>
      <w:r w:rsidR="00473B68">
        <w:t>ried under vacuum, the precursors were</w:t>
      </w:r>
      <w:r w:rsidR="00FC7775">
        <w:t xml:space="preserve"> </w:t>
      </w:r>
      <w:proofErr w:type="spellStart"/>
      <w:r w:rsidR="00473B68">
        <w:t>calcined</w:t>
      </w:r>
      <w:proofErr w:type="spellEnd"/>
      <w:r w:rsidR="00473B68">
        <w:t xml:space="preserve"> in oven</w:t>
      </w:r>
      <w:r w:rsidR="00236003">
        <w:t xml:space="preserve">, </w:t>
      </w:r>
      <w:r w:rsidR="00E656C0">
        <w:t xml:space="preserve">then </w:t>
      </w:r>
      <w:proofErr w:type="spellStart"/>
      <w:r w:rsidR="00E656C0">
        <w:t>NiO</w:t>
      </w:r>
      <w:proofErr w:type="spellEnd"/>
      <w:r w:rsidR="00E656C0">
        <w:t xml:space="preserve"> nanoparticles were obtained</w:t>
      </w:r>
      <w:r w:rsidR="00236003">
        <w:t xml:space="preserve"> with promising catalytic activity</w:t>
      </w:r>
      <w:r w:rsidR="00621DD8">
        <w:t xml:space="preserve"> </w:t>
      </w:r>
      <w:r w:rsidR="00621DD8" w:rsidRPr="00EF40BA">
        <w:rPr>
          <w:b/>
          <w:bCs/>
        </w:rPr>
        <w:t>[47]</w:t>
      </w:r>
      <w:r w:rsidR="00E656C0" w:rsidRPr="00EF40BA">
        <w:t>.</w:t>
      </w:r>
      <w:r w:rsidR="00E656C0">
        <w:t xml:space="preserve"> </w:t>
      </w:r>
    </w:p>
    <w:p w:rsidR="00014099" w:rsidRDefault="00014099" w:rsidP="005B0D07">
      <w:pPr>
        <w:jc w:val="both"/>
      </w:pPr>
    </w:p>
    <w:p w:rsidR="00940F0F" w:rsidRPr="00352F45" w:rsidRDefault="00352F45" w:rsidP="00352F45">
      <w:pPr>
        <w:pStyle w:val="ListParagraph"/>
        <w:numPr>
          <w:ilvl w:val="0"/>
          <w:numId w:val="18"/>
        </w:numPr>
        <w:ind w:left="270" w:hanging="270"/>
        <w:jc w:val="left"/>
        <w:rPr>
          <w:rFonts w:eastAsia="MS Mincho"/>
        </w:rPr>
      </w:pPr>
      <w:r>
        <w:rPr>
          <w:b/>
          <w:bCs/>
        </w:rPr>
        <w:t xml:space="preserve">Magnesium Oxide </w:t>
      </w:r>
      <w:r w:rsidRPr="003C3B87">
        <w:rPr>
          <w:b/>
          <w:bCs/>
        </w:rPr>
        <w:t>Based Nanoparticles</w:t>
      </w:r>
      <w:r>
        <w:rPr>
          <w:b/>
          <w:bCs/>
        </w:rPr>
        <w:t xml:space="preserve"> :</w:t>
      </w:r>
    </w:p>
    <w:p w:rsidR="00352F45" w:rsidRPr="002A2189" w:rsidRDefault="00352F45" w:rsidP="00352F45">
      <w:pPr>
        <w:jc w:val="left"/>
        <w:rPr>
          <w:rFonts w:eastAsia="MS Mincho"/>
          <w:sz w:val="14"/>
          <w:szCs w:val="14"/>
        </w:rPr>
      </w:pPr>
    </w:p>
    <w:p w:rsidR="00352F45" w:rsidRDefault="002A2189" w:rsidP="00352F45">
      <w:pPr>
        <w:jc w:val="left"/>
        <w:rPr>
          <w:b/>
          <w:bCs/>
        </w:rPr>
      </w:pPr>
      <w:r w:rsidRPr="002A2189">
        <w:rPr>
          <w:rFonts w:eastAsia="MS Mincho"/>
          <w:b/>
          <w:bCs/>
        </w:rPr>
        <w:t>3.9</w:t>
      </w:r>
      <w:r>
        <w:rPr>
          <w:rFonts w:eastAsia="MS Mincho"/>
        </w:rPr>
        <w:t xml:space="preserve"> </w:t>
      </w:r>
      <w:r w:rsidRPr="002A2189">
        <w:rPr>
          <w:b/>
          <w:bCs/>
        </w:rPr>
        <w:t xml:space="preserve">Formation of </w:t>
      </w:r>
      <w:proofErr w:type="spellStart"/>
      <w:r w:rsidRPr="002A2189">
        <w:rPr>
          <w:b/>
          <w:bCs/>
        </w:rPr>
        <w:t>MgO</w:t>
      </w:r>
      <w:proofErr w:type="spellEnd"/>
      <w:r w:rsidRPr="002A2189">
        <w:rPr>
          <w:b/>
          <w:bCs/>
        </w:rPr>
        <w:t xml:space="preserve"> nanoparticles under microwave irradiation</w:t>
      </w:r>
    </w:p>
    <w:p w:rsidR="002A2189" w:rsidRDefault="002A2189" w:rsidP="00352F45">
      <w:pPr>
        <w:jc w:val="left"/>
        <w:rPr>
          <w:b/>
          <w:bCs/>
        </w:rPr>
      </w:pPr>
    </w:p>
    <w:p w:rsidR="002A2189" w:rsidRDefault="002A2189" w:rsidP="005A5A89">
      <w:pPr>
        <w:jc w:val="both"/>
      </w:pPr>
      <w:r>
        <w:t xml:space="preserve">In a typical procedure, the mixture of 1.0 g of </w:t>
      </w:r>
      <w:proofErr w:type="gramStart"/>
      <w:r>
        <w:t>Mg(</w:t>
      </w:r>
      <w:proofErr w:type="gramEnd"/>
      <w:r>
        <w:t>CH</w:t>
      </w:r>
      <w:r w:rsidRPr="002A2189">
        <w:rPr>
          <w:vertAlign w:val="subscript"/>
        </w:rPr>
        <w:t>3</w:t>
      </w:r>
      <w:r>
        <w:t>COO)</w:t>
      </w:r>
      <w:r w:rsidRPr="002A2189">
        <w:rPr>
          <w:vertAlign w:val="subscript"/>
        </w:rPr>
        <w:t>2</w:t>
      </w:r>
      <w:r>
        <w:t xml:space="preserve"> .4H</w:t>
      </w:r>
      <w:r w:rsidRPr="002A2189">
        <w:rPr>
          <w:vertAlign w:val="subscript"/>
        </w:rPr>
        <w:t>2</w:t>
      </w:r>
      <w:r>
        <w:t xml:space="preserve">O and 10 mL </w:t>
      </w:r>
      <w:proofErr w:type="spellStart"/>
      <w:r>
        <w:t>benzylamine</w:t>
      </w:r>
      <w:proofErr w:type="spellEnd"/>
      <w:r>
        <w:t xml:space="preserve"> was transferred to a 30 mL Teflon lined tube and kept in a microwave oven for 2 min at 360 watts (W)</w:t>
      </w:r>
      <w:r w:rsidR="002C4DA3">
        <w:t>. After micro</w:t>
      </w:r>
      <w:r>
        <w:t>wave heating, the white turbid pr</w:t>
      </w:r>
      <w:r w:rsidR="002C4DA3">
        <w:t>ecipitate was formed which indi</w:t>
      </w:r>
      <w:r>
        <w:t xml:space="preserve">cates the formation of </w:t>
      </w:r>
      <w:proofErr w:type="gramStart"/>
      <w:r>
        <w:t>Mg(</w:t>
      </w:r>
      <w:proofErr w:type="gramEnd"/>
      <w:r>
        <w:t>OH)</w:t>
      </w:r>
      <w:r w:rsidRPr="002C4DA3">
        <w:rPr>
          <w:vertAlign w:val="subscript"/>
        </w:rPr>
        <w:t>2</w:t>
      </w:r>
      <w:r>
        <w:t xml:space="preserve"> NPs. These particles were separated by centrifugation and then washed twice with distilled water followed by ethanol. The </w:t>
      </w:r>
      <w:proofErr w:type="gramStart"/>
      <w:r>
        <w:t>Mg(</w:t>
      </w:r>
      <w:proofErr w:type="gramEnd"/>
      <w:r>
        <w:t>OH)</w:t>
      </w:r>
      <w:r w:rsidRPr="006E534F">
        <w:rPr>
          <w:vertAlign w:val="subscript"/>
        </w:rPr>
        <w:t>2</w:t>
      </w:r>
      <w:r>
        <w:t xml:space="preserve"> NPs was </w:t>
      </w:r>
      <w:proofErr w:type="spellStart"/>
      <w:r>
        <w:t>calcinationed</w:t>
      </w:r>
      <w:proofErr w:type="spellEnd"/>
      <w:r>
        <w:t xml:space="preserve"> in oven at 550 </w:t>
      </w:r>
      <w:r w:rsidR="006E534F">
        <w:rPr>
          <w:vertAlign w:val="superscript"/>
        </w:rPr>
        <w:t>0</w:t>
      </w:r>
      <w:r>
        <w:t xml:space="preserve">C for 5 h which gave </w:t>
      </w:r>
      <w:proofErr w:type="spellStart"/>
      <w:r>
        <w:t>MgO</w:t>
      </w:r>
      <w:proofErr w:type="spellEnd"/>
      <w:r>
        <w:t xml:space="preserve"> NPs</w:t>
      </w:r>
      <w:r w:rsidR="006E534F">
        <w:t>. They shows the higher BET surface area, stronger basic sites observed catalytic activity towards organic transformation</w:t>
      </w:r>
      <w:r w:rsidR="00621DD8">
        <w:t xml:space="preserve"> </w:t>
      </w:r>
      <w:r w:rsidR="00621DD8" w:rsidRPr="00787F90">
        <w:rPr>
          <w:b/>
          <w:bCs/>
        </w:rPr>
        <w:t>[48]</w:t>
      </w:r>
      <w:r w:rsidR="006E534F">
        <w:t>.</w:t>
      </w:r>
    </w:p>
    <w:p w:rsidR="00787F90" w:rsidRDefault="00787F90" w:rsidP="005A5A89">
      <w:pPr>
        <w:jc w:val="both"/>
      </w:pPr>
    </w:p>
    <w:p w:rsidR="004C75AA" w:rsidRDefault="004C75AA" w:rsidP="005A5A89">
      <w:pPr>
        <w:jc w:val="both"/>
      </w:pPr>
      <w:r w:rsidRPr="00AF0DD9">
        <w:rPr>
          <w:b/>
          <w:bCs/>
        </w:rPr>
        <w:lastRenderedPageBreak/>
        <w:t>3.10</w:t>
      </w:r>
      <w:r>
        <w:t xml:space="preserve"> </w:t>
      </w:r>
      <w:r w:rsidRPr="004C75AA">
        <w:rPr>
          <w:b/>
          <w:bCs/>
        </w:rPr>
        <w:t xml:space="preserve">Green </w:t>
      </w:r>
      <w:r w:rsidR="00314F94">
        <w:rPr>
          <w:b/>
          <w:bCs/>
        </w:rPr>
        <w:t>A</w:t>
      </w:r>
      <w:r w:rsidRPr="004C75AA">
        <w:rPr>
          <w:b/>
          <w:bCs/>
        </w:rPr>
        <w:t xml:space="preserve">pproach for the </w:t>
      </w:r>
      <w:proofErr w:type="spellStart"/>
      <w:r w:rsidR="00314F94">
        <w:rPr>
          <w:b/>
          <w:bCs/>
        </w:rPr>
        <w:t>N</w:t>
      </w:r>
      <w:r w:rsidRPr="004C75AA">
        <w:rPr>
          <w:b/>
          <w:bCs/>
        </w:rPr>
        <w:t>anocrystalline</w:t>
      </w:r>
      <w:proofErr w:type="spellEnd"/>
      <w:r w:rsidRPr="004C75AA">
        <w:rPr>
          <w:b/>
          <w:bCs/>
        </w:rPr>
        <w:t xml:space="preserve"> </w:t>
      </w:r>
      <w:r w:rsidR="00314F94">
        <w:rPr>
          <w:b/>
          <w:bCs/>
        </w:rPr>
        <w:t>M</w:t>
      </w:r>
      <w:r w:rsidRPr="004C75AA">
        <w:rPr>
          <w:b/>
          <w:bCs/>
        </w:rPr>
        <w:t xml:space="preserve">agnesium oxide </w:t>
      </w:r>
      <w:r w:rsidR="00314F94">
        <w:rPr>
          <w:b/>
          <w:bCs/>
        </w:rPr>
        <w:t>S</w:t>
      </w:r>
      <w:r w:rsidRPr="004C75AA">
        <w:rPr>
          <w:b/>
          <w:bCs/>
        </w:rPr>
        <w:t>ynthesis</w:t>
      </w:r>
    </w:p>
    <w:p w:rsidR="004C75AA" w:rsidRDefault="004C75AA" w:rsidP="005A5A89">
      <w:pPr>
        <w:jc w:val="both"/>
      </w:pPr>
    </w:p>
    <w:p w:rsidR="00787F90" w:rsidRDefault="004C75AA" w:rsidP="005A5A89">
      <w:pPr>
        <w:jc w:val="both"/>
      </w:pPr>
      <w:r>
        <w:t>A mixture of magnesium acetate (1.0 g) and 1</w:t>
      </w:r>
      <w:proofErr w:type="gramStart"/>
      <w:r>
        <w:t>,4</w:t>
      </w:r>
      <w:proofErr w:type="gramEnd"/>
      <w:r>
        <w:t xml:space="preserve">-butanediol (5 mL) were taken in a round bottom flask fitted with air condenser. This mixture was irradiated under solar radiations for 6 h with manual stirring for one minute after an interval of 30 min irradiation. As the solar effect is spatial and temporal to protect the repeatability each experiment was carried out in noon time in summer days. After irradiation, methanol </w:t>
      </w:r>
      <w:r w:rsidR="00014099">
        <w:t>(</w:t>
      </w:r>
      <w:r w:rsidR="00014099">
        <w:t>5 mL</w:t>
      </w:r>
      <w:r w:rsidR="00014099">
        <w:t>)</w:t>
      </w:r>
      <w:r w:rsidR="00014099">
        <w:t xml:space="preserve"> </w:t>
      </w:r>
      <w:r>
        <w:t xml:space="preserve">was added to the reaction mass and then subjected for high speed centrifugation for 20 min to separate white mass. The </w:t>
      </w:r>
      <w:r w:rsidR="00014099">
        <w:t>calcination</w:t>
      </w:r>
      <w:r>
        <w:t xml:space="preserve"> at 400 °C for 5 h </w:t>
      </w:r>
      <w:r w:rsidR="00014099">
        <w:t xml:space="preserve">was then carried out </w:t>
      </w:r>
      <w:r>
        <w:t xml:space="preserve">to get </w:t>
      </w:r>
      <w:proofErr w:type="spellStart"/>
      <w:r>
        <w:t>nanocrystalline</w:t>
      </w:r>
      <w:proofErr w:type="spellEnd"/>
      <w:r>
        <w:t xml:space="preserve"> </w:t>
      </w:r>
      <w:proofErr w:type="spellStart"/>
      <w:r>
        <w:t>MgO</w:t>
      </w:r>
      <w:proofErr w:type="spellEnd"/>
      <w:r>
        <w:t xml:space="preserve">. </w:t>
      </w:r>
      <w:r w:rsidR="00916374">
        <w:t>Nanoparticles in the range of 5</w:t>
      </w:r>
      <w:r w:rsidR="00AF0DD9">
        <w:t>-</w:t>
      </w:r>
      <w:r w:rsidR="00916374">
        <w:t xml:space="preserve">20 nm was prepared &amp; found to be excellent and reusable catalyst </w:t>
      </w:r>
      <w:r w:rsidR="00916374" w:rsidRPr="00916374">
        <w:rPr>
          <w:b/>
          <w:bCs/>
        </w:rPr>
        <w:t>[49]</w:t>
      </w:r>
      <w:r w:rsidR="00916374">
        <w:t>.</w:t>
      </w:r>
    </w:p>
    <w:p w:rsidR="00AF0DD9" w:rsidRPr="002A2189" w:rsidRDefault="00AF0DD9" w:rsidP="005A5A89">
      <w:pPr>
        <w:jc w:val="both"/>
      </w:pPr>
    </w:p>
    <w:p w:rsidR="002A2189" w:rsidRPr="003F5FD9" w:rsidRDefault="003F5FD9" w:rsidP="003F5FD9">
      <w:pPr>
        <w:pStyle w:val="ListParagraph"/>
        <w:numPr>
          <w:ilvl w:val="0"/>
          <w:numId w:val="17"/>
        </w:numPr>
        <w:ind w:left="360"/>
        <w:jc w:val="left"/>
        <w:rPr>
          <w:rFonts w:eastAsia="MS Mincho"/>
          <w:b/>
          <w:bCs/>
        </w:rPr>
      </w:pPr>
      <w:r>
        <w:rPr>
          <w:rFonts w:eastAsia="MS Mincho"/>
          <w:b/>
          <w:bCs/>
        </w:rPr>
        <w:t>Catalytic Application Metal oxide</w:t>
      </w:r>
      <w:r w:rsidRPr="003C3B87">
        <w:rPr>
          <w:b/>
          <w:bCs/>
        </w:rPr>
        <w:t xml:space="preserve"> Nanoparticles</w:t>
      </w:r>
    </w:p>
    <w:p w:rsidR="003F5FD9" w:rsidRPr="003F5FD9" w:rsidRDefault="003F5FD9" w:rsidP="003F5FD9">
      <w:pPr>
        <w:pStyle w:val="ListParagraph"/>
        <w:jc w:val="left"/>
        <w:rPr>
          <w:rFonts w:eastAsia="MS Mincho"/>
          <w:b/>
          <w:bCs/>
        </w:rPr>
      </w:pPr>
    </w:p>
    <w:p w:rsidR="003F5FD9" w:rsidRPr="003F5FD9" w:rsidRDefault="003F5FD9" w:rsidP="003F5FD9">
      <w:pPr>
        <w:pStyle w:val="ListParagraph"/>
        <w:ind w:left="0"/>
        <w:jc w:val="left"/>
        <w:rPr>
          <w:rFonts w:eastAsia="MS Mincho"/>
          <w:b/>
          <w:bCs/>
        </w:rPr>
      </w:pPr>
      <w:r>
        <w:rPr>
          <w:rFonts w:eastAsia="MS Mincho"/>
          <w:b/>
          <w:bCs/>
        </w:rPr>
        <w:t xml:space="preserve">4.1 Catalytic Applications of </w:t>
      </w:r>
      <w:r w:rsidRPr="003C3B87">
        <w:rPr>
          <w:b/>
          <w:bCs/>
        </w:rPr>
        <w:t xml:space="preserve">Copper </w:t>
      </w:r>
      <w:r>
        <w:rPr>
          <w:b/>
          <w:bCs/>
        </w:rPr>
        <w:t xml:space="preserve">Oxide </w:t>
      </w:r>
      <w:r w:rsidRPr="003C3B87">
        <w:rPr>
          <w:b/>
          <w:bCs/>
        </w:rPr>
        <w:t>Based Nanoparticles</w:t>
      </w:r>
    </w:p>
    <w:p w:rsidR="008D3269" w:rsidRPr="002B4E71" w:rsidRDefault="008D3269" w:rsidP="002B4E71">
      <w:pPr>
        <w:pStyle w:val="Heading5"/>
        <w:spacing w:after="0"/>
        <w:jc w:val="both"/>
        <w:rPr>
          <w:rFonts w:ascii="Times New Roman" w:eastAsia="MS Mincho" w:hAnsi="Times New Roman"/>
          <w:i w:val="0"/>
          <w:sz w:val="20"/>
          <w:szCs w:val="20"/>
        </w:rPr>
      </w:pPr>
      <w:r w:rsidRPr="008D3269">
        <w:rPr>
          <w:rFonts w:ascii="Times New Roman" w:eastAsia="MS Mincho" w:hAnsi="Times New Roman"/>
          <w:b w:val="0"/>
          <w:bCs w:val="0"/>
          <w:i w:val="0"/>
          <w:sz w:val="20"/>
          <w:szCs w:val="20"/>
        </w:rPr>
        <w:t>The Cu</w:t>
      </w:r>
      <w:r w:rsidRPr="008D3269">
        <w:rPr>
          <w:rFonts w:ascii="Times New Roman" w:eastAsia="MS Mincho" w:hAnsi="Times New Roman"/>
          <w:b w:val="0"/>
          <w:bCs w:val="0"/>
          <w:i w:val="0"/>
          <w:sz w:val="20"/>
          <w:szCs w:val="20"/>
          <w:vertAlign w:val="subscript"/>
        </w:rPr>
        <w:t>2</w:t>
      </w:r>
      <w:r w:rsidRPr="008D3269">
        <w:rPr>
          <w:rFonts w:ascii="Times New Roman" w:eastAsia="MS Mincho" w:hAnsi="Times New Roman"/>
          <w:b w:val="0"/>
          <w:bCs w:val="0"/>
          <w:i w:val="0"/>
          <w:sz w:val="20"/>
          <w:szCs w:val="20"/>
        </w:rPr>
        <w:t xml:space="preserve">O nanoparticles having uniform cubic shape and uniform size synthesized using copper </w:t>
      </w:r>
      <w:proofErr w:type="spellStart"/>
      <w:r w:rsidRPr="008D3269">
        <w:rPr>
          <w:rFonts w:ascii="Times New Roman" w:eastAsia="MS Mincho" w:hAnsi="Times New Roman"/>
          <w:b w:val="0"/>
          <w:bCs w:val="0"/>
          <w:i w:val="0"/>
          <w:sz w:val="20"/>
          <w:szCs w:val="20"/>
        </w:rPr>
        <w:t>sulphate</w:t>
      </w:r>
      <w:proofErr w:type="spellEnd"/>
      <w:r w:rsidRPr="008D3269">
        <w:rPr>
          <w:rFonts w:ascii="Times New Roman" w:eastAsia="MS Mincho" w:hAnsi="Times New Roman"/>
          <w:b w:val="0"/>
          <w:bCs w:val="0"/>
          <w:i w:val="0"/>
          <w:sz w:val="20"/>
          <w:szCs w:val="20"/>
        </w:rPr>
        <w:t xml:space="preserve"> as a precursor and ascorbic acid as a capping agent was tested for</w:t>
      </w:r>
      <w:r>
        <w:rPr>
          <w:rFonts w:ascii="Times New Roman" w:eastAsia="MS Mincho" w:hAnsi="Times New Roman"/>
          <w:b w:val="0"/>
          <w:bCs w:val="0"/>
          <w:i w:val="0"/>
          <w:sz w:val="20"/>
          <w:szCs w:val="20"/>
        </w:rPr>
        <w:t xml:space="preserve"> </w:t>
      </w:r>
      <w:r w:rsidRPr="008D3269">
        <w:rPr>
          <w:rFonts w:ascii="Times New Roman" w:eastAsia="MS Mincho" w:hAnsi="Times New Roman"/>
          <w:b w:val="0"/>
          <w:bCs w:val="0"/>
          <w:i w:val="0"/>
          <w:sz w:val="20"/>
          <w:szCs w:val="20"/>
        </w:rPr>
        <w:t>the C–N bond formation Buchwald-</w:t>
      </w:r>
      <w:proofErr w:type="spellStart"/>
      <w:r w:rsidRPr="008D3269">
        <w:rPr>
          <w:rFonts w:ascii="Times New Roman" w:eastAsia="MS Mincho" w:hAnsi="Times New Roman"/>
          <w:b w:val="0"/>
          <w:bCs w:val="0"/>
          <w:i w:val="0"/>
          <w:sz w:val="20"/>
          <w:szCs w:val="20"/>
        </w:rPr>
        <w:t>Hartwig</w:t>
      </w:r>
      <w:proofErr w:type="spellEnd"/>
      <w:r w:rsidRPr="008D3269">
        <w:rPr>
          <w:rFonts w:ascii="Times New Roman" w:eastAsia="MS Mincho" w:hAnsi="Times New Roman"/>
          <w:b w:val="0"/>
          <w:bCs w:val="0"/>
          <w:i w:val="0"/>
          <w:sz w:val="20"/>
          <w:szCs w:val="20"/>
        </w:rPr>
        <w:t xml:space="preserve"> </w:t>
      </w:r>
      <w:proofErr w:type="spellStart"/>
      <w:r w:rsidRPr="008D3269">
        <w:rPr>
          <w:rFonts w:ascii="Times New Roman" w:eastAsia="MS Mincho" w:hAnsi="Times New Roman"/>
          <w:b w:val="0"/>
          <w:bCs w:val="0"/>
          <w:i w:val="0"/>
          <w:sz w:val="20"/>
          <w:szCs w:val="20"/>
        </w:rPr>
        <w:t>amination</w:t>
      </w:r>
      <w:proofErr w:type="spellEnd"/>
      <w:r w:rsidRPr="008D3269">
        <w:rPr>
          <w:rFonts w:ascii="Times New Roman" w:eastAsia="MS Mincho" w:hAnsi="Times New Roman"/>
          <w:b w:val="0"/>
          <w:bCs w:val="0"/>
          <w:i w:val="0"/>
          <w:sz w:val="20"/>
          <w:szCs w:val="20"/>
        </w:rPr>
        <w:t xml:space="preserve"> reaction </w:t>
      </w:r>
      <w:proofErr w:type="spellStart"/>
      <w:r w:rsidRPr="008D3269">
        <w:rPr>
          <w:rFonts w:ascii="Times New Roman" w:eastAsia="MS Mincho" w:hAnsi="Times New Roman"/>
          <w:b w:val="0"/>
          <w:bCs w:val="0"/>
          <w:i w:val="0"/>
          <w:sz w:val="20"/>
          <w:szCs w:val="20"/>
        </w:rPr>
        <w:t>reaction</w:t>
      </w:r>
      <w:proofErr w:type="spellEnd"/>
      <w:r w:rsidRPr="008D3269">
        <w:rPr>
          <w:rFonts w:ascii="Times New Roman" w:eastAsia="MS Mincho" w:hAnsi="Times New Roman"/>
          <w:b w:val="0"/>
          <w:bCs w:val="0"/>
          <w:i w:val="0"/>
          <w:sz w:val="20"/>
          <w:szCs w:val="20"/>
        </w:rPr>
        <w:t>.</w:t>
      </w:r>
      <w:r>
        <w:rPr>
          <w:rFonts w:ascii="Times New Roman" w:eastAsia="MS Mincho" w:hAnsi="Times New Roman"/>
          <w:b w:val="0"/>
          <w:bCs w:val="0"/>
          <w:i w:val="0"/>
          <w:sz w:val="20"/>
          <w:szCs w:val="20"/>
        </w:rPr>
        <w:t xml:space="preserve"> T</w:t>
      </w:r>
      <w:r w:rsidRPr="008D3269">
        <w:rPr>
          <w:rFonts w:ascii="Times New Roman" w:eastAsia="MS Mincho" w:hAnsi="Times New Roman"/>
          <w:b w:val="0"/>
          <w:bCs w:val="0"/>
          <w:i w:val="0"/>
          <w:sz w:val="20"/>
          <w:szCs w:val="20"/>
        </w:rPr>
        <w:t>he reactio</w:t>
      </w:r>
      <w:r>
        <w:rPr>
          <w:rFonts w:ascii="Times New Roman" w:eastAsia="MS Mincho" w:hAnsi="Times New Roman"/>
          <w:b w:val="0"/>
          <w:bCs w:val="0"/>
          <w:i w:val="0"/>
          <w:sz w:val="20"/>
          <w:szCs w:val="20"/>
        </w:rPr>
        <w:t xml:space="preserve">n was carried out by reacting </w:t>
      </w:r>
      <w:proofErr w:type="spellStart"/>
      <w:r w:rsidRPr="008D3269">
        <w:rPr>
          <w:rFonts w:ascii="Times New Roman" w:eastAsia="MS Mincho" w:hAnsi="Times New Roman"/>
          <w:b w:val="0"/>
          <w:bCs w:val="0"/>
          <w:i w:val="0"/>
          <w:sz w:val="20"/>
          <w:szCs w:val="20"/>
        </w:rPr>
        <w:t>iodobenzene</w:t>
      </w:r>
      <w:proofErr w:type="spellEnd"/>
      <w:r w:rsidRPr="008D3269">
        <w:rPr>
          <w:rFonts w:ascii="Times New Roman" w:eastAsia="MS Mincho" w:hAnsi="Times New Roman"/>
          <w:b w:val="0"/>
          <w:bCs w:val="0"/>
          <w:i w:val="0"/>
          <w:sz w:val="20"/>
          <w:szCs w:val="20"/>
        </w:rPr>
        <w:t xml:space="preserve"> with imidazole </w:t>
      </w:r>
      <w:r>
        <w:rPr>
          <w:rFonts w:ascii="Times New Roman" w:eastAsia="MS Mincho" w:hAnsi="Times New Roman"/>
          <w:b w:val="0"/>
          <w:bCs w:val="0"/>
          <w:i w:val="0"/>
          <w:sz w:val="20"/>
          <w:szCs w:val="20"/>
        </w:rPr>
        <w:t xml:space="preserve">with </w:t>
      </w:r>
      <w:r w:rsidRPr="008D3269">
        <w:rPr>
          <w:rFonts w:ascii="Times New Roman" w:eastAsia="MS Mincho" w:hAnsi="Times New Roman"/>
          <w:b w:val="0"/>
          <w:bCs w:val="0"/>
          <w:i w:val="0"/>
          <w:sz w:val="20"/>
          <w:szCs w:val="20"/>
        </w:rPr>
        <w:t>Cu</w:t>
      </w:r>
      <w:r w:rsidRPr="008D3269">
        <w:rPr>
          <w:rFonts w:ascii="Times New Roman" w:eastAsia="MS Mincho" w:hAnsi="Times New Roman"/>
          <w:b w:val="0"/>
          <w:bCs w:val="0"/>
          <w:i w:val="0"/>
          <w:sz w:val="20"/>
          <w:szCs w:val="20"/>
          <w:vertAlign w:val="subscript"/>
        </w:rPr>
        <w:t>2</w:t>
      </w:r>
      <w:r w:rsidRPr="008D3269">
        <w:rPr>
          <w:rFonts w:ascii="Times New Roman" w:eastAsia="MS Mincho" w:hAnsi="Times New Roman"/>
          <w:b w:val="0"/>
          <w:bCs w:val="0"/>
          <w:i w:val="0"/>
          <w:sz w:val="20"/>
          <w:szCs w:val="20"/>
        </w:rPr>
        <w:t>O</w:t>
      </w:r>
      <w:r>
        <w:rPr>
          <w:rFonts w:ascii="Times New Roman" w:eastAsia="MS Mincho" w:hAnsi="Times New Roman"/>
          <w:b w:val="0"/>
          <w:bCs w:val="0"/>
          <w:i w:val="0"/>
          <w:sz w:val="20"/>
          <w:szCs w:val="20"/>
        </w:rPr>
        <w:t xml:space="preserve"> nanoparticles 10 </w:t>
      </w:r>
      <w:proofErr w:type="spellStart"/>
      <w:r>
        <w:rPr>
          <w:rFonts w:ascii="Times New Roman" w:eastAsia="MS Mincho" w:hAnsi="Times New Roman"/>
          <w:b w:val="0"/>
          <w:bCs w:val="0"/>
          <w:i w:val="0"/>
          <w:sz w:val="20"/>
          <w:szCs w:val="20"/>
        </w:rPr>
        <w:t>mol</w:t>
      </w:r>
      <w:proofErr w:type="spellEnd"/>
      <w:r>
        <w:rPr>
          <w:rFonts w:ascii="Times New Roman" w:eastAsia="MS Mincho" w:hAnsi="Times New Roman"/>
          <w:b w:val="0"/>
          <w:bCs w:val="0"/>
          <w:i w:val="0"/>
          <w:sz w:val="20"/>
          <w:szCs w:val="20"/>
        </w:rPr>
        <w:t xml:space="preserve">% </w:t>
      </w:r>
      <w:r w:rsidRPr="000F46C5">
        <w:rPr>
          <w:rFonts w:ascii="Times New Roman" w:eastAsia="MS Mincho" w:hAnsi="Times New Roman"/>
          <w:i w:val="0"/>
          <w:sz w:val="20"/>
          <w:szCs w:val="20"/>
        </w:rPr>
        <w:t>[37]</w:t>
      </w:r>
      <w:r w:rsidR="00594FA3" w:rsidRPr="000F46C5">
        <w:rPr>
          <w:rFonts w:ascii="Times New Roman" w:eastAsia="MS Mincho" w:hAnsi="Times New Roman"/>
          <w:b w:val="0"/>
          <w:bCs w:val="0"/>
          <w:i w:val="0"/>
          <w:sz w:val="20"/>
          <w:szCs w:val="20"/>
        </w:rPr>
        <w:t>,</w:t>
      </w:r>
      <w:r>
        <w:rPr>
          <w:rFonts w:ascii="Times New Roman" w:eastAsia="MS Mincho" w:hAnsi="Times New Roman"/>
          <w:b w:val="0"/>
          <w:bCs w:val="0"/>
          <w:i w:val="0"/>
          <w:sz w:val="20"/>
          <w:szCs w:val="20"/>
        </w:rPr>
        <w:t xml:space="preserve"> </w:t>
      </w:r>
      <w:r w:rsidRPr="008D3269">
        <w:rPr>
          <w:rFonts w:ascii="Times New Roman" w:eastAsia="MS Mincho" w:hAnsi="Times New Roman"/>
          <w:b w:val="0"/>
          <w:bCs w:val="0"/>
          <w:i w:val="0"/>
          <w:sz w:val="20"/>
          <w:szCs w:val="20"/>
        </w:rPr>
        <w:t>KOH</w:t>
      </w:r>
      <w:r w:rsidR="00594FA3">
        <w:rPr>
          <w:rFonts w:ascii="Times New Roman" w:eastAsia="MS Mincho" w:hAnsi="Times New Roman"/>
          <w:b w:val="0"/>
          <w:bCs w:val="0"/>
          <w:i w:val="0"/>
          <w:sz w:val="20"/>
          <w:szCs w:val="20"/>
        </w:rPr>
        <w:t xml:space="preserve"> </w:t>
      </w:r>
      <w:r w:rsidR="000F46C5">
        <w:rPr>
          <w:rFonts w:ascii="Times New Roman" w:eastAsia="MS Mincho" w:hAnsi="Times New Roman"/>
          <w:b w:val="0"/>
          <w:bCs w:val="0"/>
          <w:i w:val="0"/>
          <w:sz w:val="20"/>
          <w:szCs w:val="20"/>
        </w:rPr>
        <w:t>(</w:t>
      </w:r>
      <w:r w:rsidR="00594FA3">
        <w:rPr>
          <w:rFonts w:ascii="Times New Roman" w:eastAsia="MS Mincho" w:hAnsi="Times New Roman"/>
          <w:b w:val="0"/>
          <w:bCs w:val="0"/>
          <w:i w:val="0"/>
          <w:sz w:val="20"/>
          <w:szCs w:val="20"/>
        </w:rPr>
        <w:t xml:space="preserve">2 </w:t>
      </w:r>
      <w:proofErr w:type="spellStart"/>
      <w:r w:rsidR="00594FA3">
        <w:rPr>
          <w:rFonts w:ascii="Times New Roman" w:eastAsia="MS Mincho" w:hAnsi="Times New Roman"/>
          <w:b w:val="0"/>
          <w:bCs w:val="0"/>
          <w:i w:val="0"/>
          <w:sz w:val="20"/>
          <w:szCs w:val="20"/>
        </w:rPr>
        <w:t>mmol</w:t>
      </w:r>
      <w:proofErr w:type="spellEnd"/>
      <w:r w:rsidR="000F46C5">
        <w:rPr>
          <w:rFonts w:ascii="Times New Roman" w:eastAsia="MS Mincho" w:hAnsi="Times New Roman"/>
          <w:b w:val="0"/>
          <w:bCs w:val="0"/>
          <w:i w:val="0"/>
          <w:sz w:val="20"/>
          <w:szCs w:val="20"/>
        </w:rPr>
        <w:t>)</w:t>
      </w:r>
      <w:r w:rsidR="00594FA3">
        <w:rPr>
          <w:rFonts w:ascii="Times New Roman" w:eastAsia="MS Mincho" w:hAnsi="Times New Roman"/>
          <w:b w:val="0"/>
          <w:bCs w:val="0"/>
          <w:i w:val="0"/>
          <w:sz w:val="20"/>
          <w:szCs w:val="20"/>
        </w:rPr>
        <w:t xml:space="preserve"> &amp; </w:t>
      </w:r>
      <w:r w:rsidRPr="008D3269">
        <w:rPr>
          <w:rFonts w:ascii="Times New Roman" w:eastAsia="MS Mincho" w:hAnsi="Times New Roman"/>
          <w:b w:val="0"/>
          <w:bCs w:val="0"/>
          <w:i w:val="0"/>
          <w:sz w:val="20"/>
          <w:szCs w:val="20"/>
        </w:rPr>
        <w:t>DMSO</w:t>
      </w:r>
      <w:r w:rsidR="00594FA3">
        <w:rPr>
          <w:rFonts w:ascii="Times New Roman" w:eastAsia="MS Mincho" w:hAnsi="Times New Roman"/>
          <w:b w:val="0"/>
          <w:bCs w:val="0"/>
          <w:i w:val="0"/>
          <w:sz w:val="20"/>
          <w:szCs w:val="20"/>
        </w:rPr>
        <w:t xml:space="preserve"> for 24 </w:t>
      </w:r>
      <w:proofErr w:type="spellStart"/>
      <w:r w:rsidR="00594FA3">
        <w:rPr>
          <w:rFonts w:ascii="Times New Roman" w:eastAsia="MS Mincho" w:hAnsi="Times New Roman"/>
          <w:b w:val="0"/>
          <w:bCs w:val="0"/>
          <w:i w:val="0"/>
          <w:sz w:val="20"/>
          <w:szCs w:val="20"/>
        </w:rPr>
        <w:t>hrs</w:t>
      </w:r>
      <w:proofErr w:type="spellEnd"/>
      <w:r w:rsidRPr="008D3269">
        <w:rPr>
          <w:rFonts w:ascii="Times New Roman" w:eastAsia="MS Mincho" w:hAnsi="Times New Roman"/>
          <w:b w:val="0"/>
          <w:bCs w:val="0"/>
          <w:i w:val="0"/>
          <w:sz w:val="20"/>
          <w:szCs w:val="20"/>
        </w:rPr>
        <w:t xml:space="preserve"> at 80 </w:t>
      </w:r>
      <w:proofErr w:type="spellStart"/>
      <w:r w:rsidRPr="00594FA3">
        <w:rPr>
          <w:rFonts w:ascii="Times New Roman" w:eastAsia="MS Mincho" w:hAnsi="Times New Roman"/>
          <w:b w:val="0"/>
          <w:bCs w:val="0"/>
          <w:i w:val="0"/>
          <w:sz w:val="20"/>
          <w:szCs w:val="20"/>
          <w:vertAlign w:val="superscript"/>
        </w:rPr>
        <w:t>o</w:t>
      </w:r>
      <w:r w:rsidR="00594FA3">
        <w:rPr>
          <w:rFonts w:ascii="Times New Roman" w:eastAsia="MS Mincho" w:hAnsi="Times New Roman"/>
          <w:b w:val="0"/>
          <w:bCs w:val="0"/>
          <w:i w:val="0"/>
          <w:sz w:val="20"/>
          <w:szCs w:val="20"/>
        </w:rPr>
        <w:t>C</w:t>
      </w:r>
      <w:proofErr w:type="spellEnd"/>
      <w:r w:rsidR="00594FA3">
        <w:rPr>
          <w:rFonts w:ascii="Times New Roman" w:eastAsia="MS Mincho" w:hAnsi="Times New Roman"/>
          <w:b w:val="0"/>
          <w:bCs w:val="0"/>
          <w:i w:val="0"/>
          <w:sz w:val="20"/>
          <w:szCs w:val="20"/>
        </w:rPr>
        <w:t xml:space="preserve"> s</w:t>
      </w:r>
      <w:r w:rsidR="00594FA3" w:rsidRPr="00594FA3">
        <w:rPr>
          <w:rFonts w:ascii="Times New Roman" w:eastAsia="MS Mincho" w:hAnsi="Times New Roman"/>
          <w:b w:val="0"/>
          <w:bCs w:val="0"/>
          <w:i w:val="0"/>
          <w:sz w:val="20"/>
          <w:szCs w:val="20"/>
        </w:rPr>
        <w:t>hows</w:t>
      </w:r>
      <w:r w:rsidR="00594FA3">
        <w:rPr>
          <w:rFonts w:ascii="Times New Roman" w:eastAsia="MS Mincho" w:hAnsi="Times New Roman"/>
          <w:b w:val="0"/>
          <w:bCs w:val="0"/>
          <w:i w:val="0"/>
          <w:sz w:val="20"/>
          <w:szCs w:val="20"/>
        </w:rPr>
        <w:t xml:space="preserve"> </w:t>
      </w:r>
      <w:r w:rsidR="00594FA3" w:rsidRPr="00594FA3">
        <w:rPr>
          <w:rFonts w:ascii="Times New Roman" w:eastAsia="MS Mincho" w:hAnsi="Times New Roman"/>
          <w:b w:val="0"/>
          <w:bCs w:val="0"/>
          <w:i w:val="0"/>
          <w:sz w:val="20"/>
          <w:szCs w:val="20"/>
        </w:rPr>
        <w:t>excellent yield (94%)</w:t>
      </w:r>
      <w:r w:rsidR="002B4E71">
        <w:rPr>
          <w:rFonts w:ascii="Times New Roman" w:eastAsia="MS Mincho" w:hAnsi="Times New Roman"/>
          <w:b w:val="0"/>
          <w:bCs w:val="0"/>
          <w:i w:val="0"/>
          <w:sz w:val="20"/>
          <w:szCs w:val="20"/>
        </w:rPr>
        <w:t xml:space="preserve"> </w:t>
      </w:r>
      <w:r w:rsidR="00B33D65" w:rsidRPr="00B33D65">
        <w:rPr>
          <w:rFonts w:ascii="Times New Roman" w:eastAsia="MS Mincho" w:hAnsi="Times New Roman"/>
          <w:b w:val="0"/>
          <w:bCs w:val="0"/>
          <w:i w:val="0"/>
          <w:sz w:val="20"/>
          <w:szCs w:val="20"/>
        </w:rPr>
        <w:t xml:space="preserve">1-phenyl-1H-imidazole product </w:t>
      </w:r>
      <w:r w:rsidR="002B4E71" w:rsidRPr="002B4E71">
        <w:rPr>
          <w:rFonts w:ascii="Times New Roman" w:eastAsia="MS Mincho" w:hAnsi="Times New Roman"/>
          <w:i w:val="0"/>
          <w:sz w:val="20"/>
          <w:szCs w:val="20"/>
        </w:rPr>
        <w:t>[Scheme 1]</w:t>
      </w:r>
      <w:r w:rsidR="00594FA3" w:rsidRPr="002B4E71">
        <w:rPr>
          <w:rFonts w:ascii="Times New Roman" w:eastAsia="MS Mincho" w:hAnsi="Times New Roman"/>
          <w:i w:val="0"/>
          <w:sz w:val="20"/>
          <w:szCs w:val="20"/>
        </w:rPr>
        <w:t>.</w:t>
      </w:r>
    </w:p>
    <w:p w:rsidR="002B4E71" w:rsidRPr="002B4E71" w:rsidRDefault="002B4E71" w:rsidP="002B4E71">
      <w:pPr>
        <w:rPr>
          <w:sz w:val="8"/>
          <w:szCs w:val="8"/>
        </w:rPr>
      </w:pPr>
    </w:p>
    <w:p w:rsidR="00736C6E" w:rsidRDefault="00E830F1" w:rsidP="00466548">
      <w:pPr>
        <w:pStyle w:val="Heading5"/>
        <w:spacing w:before="0" w:after="0"/>
      </w:pPr>
      <w:r>
        <w:object w:dxaOrig="9732"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65pt;height:60.2pt" o:ole="">
            <v:imagedata r:id="rId11" o:title=""/>
          </v:shape>
          <o:OLEObject Type="Embed" ProgID="ChemDraw.Document.6.0" ShapeID="_x0000_i1025" DrawAspect="Content" ObjectID="_1754818787" r:id="rId12"/>
        </w:object>
      </w:r>
    </w:p>
    <w:p w:rsidR="002B4E71" w:rsidRPr="00B86BE3" w:rsidRDefault="002B4E71" w:rsidP="002B4E71">
      <w:pPr>
        <w:rPr>
          <w:rFonts w:eastAsia="MS Mincho"/>
        </w:rPr>
      </w:pPr>
      <w:r w:rsidRPr="002B4E71">
        <w:rPr>
          <w:rFonts w:eastAsia="MS Mincho"/>
          <w:b/>
          <w:bCs/>
        </w:rPr>
        <w:t>Scheme 1:</w:t>
      </w:r>
      <w:r>
        <w:rPr>
          <w:rFonts w:eastAsia="MS Mincho"/>
        </w:rPr>
        <w:t xml:space="preserve"> </w:t>
      </w:r>
      <w:r w:rsidRPr="00B86BE3">
        <w:rPr>
          <w:rFonts w:eastAsia="MS Mincho"/>
          <w:sz w:val="18"/>
          <w:szCs w:val="18"/>
        </w:rPr>
        <w:t xml:space="preserve">Catalytic Application of </w:t>
      </w:r>
      <w:r w:rsidRPr="00B86BE3">
        <w:rPr>
          <w:sz w:val="18"/>
          <w:szCs w:val="18"/>
        </w:rPr>
        <w:t xml:space="preserve">Copper Oxide NPs for coupling reaction of </w:t>
      </w:r>
      <w:proofErr w:type="spellStart"/>
      <w:r w:rsidRPr="00B86BE3">
        <w:rPr>
          <w:sz w:val="18"/>
          <w:szCs w:val="18"/>
        </w:rPr>
        <w:t>iodobenzene</w:t>
      </w:r>
      <w:proofErr w:type="spellEnd"/>
      <w:r w:rsidRPr="00B86BE3">
        <w:rPr>
          <w:sz w:val="18"/>
          <w:szCs w:val="18"/>
        </w:rPr>
        <w:t xml:space="preserve"> with imidazole</w:t>
      </w:r>
    </w:p>
    <w:p w:rsidR="00736C6E" w:rsidRDefault="00736C6E" w:rsidP="00466548">
      <w:pPr>
        <w:pStyle w:val="Heading5"/>
        <w:spacing w:before="0" w:after="0"/>
        <w:rPr>
          <w:rFonts w:ascii="Times New Roman" w:eastAsia="MS Mincho" w:hAnsi="Times New Roman"/>
          <w:i w:val="0"/>
          <w:sz w:val="20"/>
          <w:szCs w:val="20"/>
        </w:rPr>
      </w:pPr>
    </w:p>
    <w:p w:rsidR="002B4E71" w:rsidRDefault="00FC7F85" w:rsidP="002B4E71">
      <w:pPr>
        <w:pStyle w:val="ListParagraph"/>
        <w:tabs>
          <w:tab w:val="left" w:pos="360"/>
        </w:tabs>
        <w:ind w:left="0"/>
        <w:jc w:val="both"/>
      </w:pPr>
      <w:r>
        <w:t xml:space="preserve">The reaction was done with 2-bromobenzaldehyde and </w:t>
      </w:r>
      <w:proofErr w:type="spellStart"/>
      <w:r>
        <w:t>benzamidine</w:t>
      </w:r>
      <w:proofErr w:type="spellEnd"/>
      <w:r>
        <w:t xml:space="preserve"> hydrochloride as substrates in the presence of Cu</w:t>
      </w:r>
      <w:r w:rsidRPr="00FC7F85">
        <w:rPr>
          <w:vertAlign w:val="subscript"/>
        </w:rPr>
        <w:t>2</w:t>
      </w:r>
      <w:r>
        <w:t xml:space="preserve">O </w:t>
      </w:r>
      <w:proofErr w:type="spellStart"/>
      <w:r>
        <w:t>nanocatalyst</w:t>
      </w:r>
      <w:proofErr w:type="spellEnd"/>
      <w:r>
        <w:t xml:space="preserve"> prepared by </w:t>
      </w:r>
      <w:r>
        <w:rPr>
          <w:color w:val="000000" w:themeColor="text1"/>
        </w:rPr>
        <w:t>u</w:t>
      </w:r>
      <w:r w:rsidRPr="00FC7F85">
        <w:rPr>
          <w:color w:val="000000" w:themeColor="text1"/>
        </w:rPr>
        <w:t>ltrasound assisted synthesis</w:t>
      </w:r>
      <w:r>
        <w:rPr>
          <w:color w:val="000000" w:themeColor="text1"/>
        </w:rPr>
        <w:t xml:space="preserve"> </w:t>
      </w:r>
      <w:r w:rsidRPr="00FC7F85">
        <w:rPr>
          <w:b/>
          <w:bCs/>
          <w:color w:val="000000" w:themeColor="text1"/>
        </w:rPr>
        <w:t>[38-39]</w:t>
      </w:r>
      <w:r>
        <w:t xml:space="preserve">, base, </w:t>
      </w:r>
      <w:proofErr w:type="gramStart"/>
      <w:r>
        <w:t>solvent</w:t>
      </w:r>
      <w:proofErr w:type="gramEnd"/>
      <w:r>
        <w:t xml:space="preserve"> under domestic microwave for 4</w:t>
      </w:r>
      <w:r w:rsidR="00014099">
        <w:t xml:space="preserve"> minutes. The cyclization of 2-</w:t>
      </w:r>
      <w:r>
        <w:t xml:space="preserve">bromobenzaldehyde with </w:t>
      </w:r>
      <w:proofErr w:type="spellStart"/>
      <w:r>
        <w:t>benzamidine</w:t>
      </w:r>
      <w:proofErr w:type="spellEnd"/>
      <w:r>
        <w:t xml:space="preserve"> hydrochloride in the presence of              Cu</w:t>
      </w:r>
      <w:r w:rsidRPr="00181AD3">
        <w:rPr>
          <w:vertAlign w:val="subscript"/>
        </w:rPr>
        <w:t>2</w:t>
      </w:r>
      <w:r>
        <w:t xml:space="preserve">O </w:t>
      </w:r>
      <w:proofErr w:type="spellStart"/>
      <w:r>
        <w:t>nanocatalyst</w:t>
      </w:r>
      <w:proofErr w:type="spellEnd"/>
      <w:r w:rsidR="00014099">
        <w:t xml:space="preserve"> (</w:t>
      </w:r>
      <w:r w:rsidR="00014099">
        <w:t xml:space="preserve">5 </w:t>
      </w:r>
      <w:proofErr w:type="spellStart"/>
      <w:proofErr w:type="gramStart"/>
      <w:r w:rsidR="00014099">
        <w:t>mol</w:t>
      </w:r>
      <w:proofErr w:type="spellEnd"/>
      <w:r w:rsidR="00014099">
        <w:t>%</w:t>
      </w:r>
      <w:proofErr w:type="gramEnd"/>
      <w:r w:rsidR="00014099">
        <w:t>)</w:t>
      </w:r>
      <w:r>
        <w:t>, of Cs</w:t>
      </w:r>
      <w:r w:rsidRPr="00FC7F85">
        <w:rPr>
          <w:vertAlign w:val="subscript"/>
        </w:rPr>
        <w:t>2</w:t>
      </w:r>
      <w:r>
        <w:t>CO</w:t>
      </w:r>
      <w:r w:rsidRPr="00FC7F85">
        <w:rPr>
          <w:vertAlign w:val="subscript"/>
        </w:rPr>
        <w:t xml:space="preserve">3 </w:t>
      </w:r>
      <w:r w:rsidR="00014099">
        <w:t>(</w:t>
      </w:r>
      <w:r w:rsidR="00014099">
        <w:t>2.0 equivalent</w:t>
      </w:r>
      <w:r w:rsidR="00014099">
        <w:t>)</w:t>
      </w:r>
      <w:r w:rsidR="00014099">
        <w:t xml:space="preserve"> </w:t>
      </w:r>
      <w:r>
        <w:t xml:space="preserve">in ethylene glycol at 160W </w:t>
      </w:r>
      <w:r w:rsidR="00624EDC">
        <w:t>microwave f</w:t>
      </w:r>
      <w:r>
        <w:t>or 4 minutes furnished 2-phenylquinazoline in 51%</w:t>
      </w:r>
      <w:r w:rsidR="000E186D">
        <w:t xml:space="preserve"> to 90%</w:t>
      </w:r>
      <w:r>
        <w:t xml:space="preserve"> yield </w:t>
      </w:r>
      <w:r w:rsidRPr="00FC7F85">
        <w:rPr>
          <w:b/>
          <w:bCs/>
        </w:rPr>
        <w:t>[Scheme 2]</w:t>
      </w:r>
      <w:r>
        <w:t>.</w:t>
      </w:r>
    </w:p>
    <w:p w:rsidR="00E830F1" w:rsidRPr="00E830F1" w:rsidRDefault="00E830F1" w:rsidP="002B4E71">
      <w:pPr>
        <w:pStyle w:val="ListParagraph"/>
        <w:tabs>
          <w:tab w:val="left" w:pos="360"/>
        </w:tabs>
        <w:ind w:left="0"/>
        <w:jc w:val="both"/>
        <w:rPr>
          <w:sz w:val="14"/>
          <w:szCs w:val="14"/>
        </w:rPr>
      </w:pPr>
    </w:p>
    <w:p w:rsidR="00FC7F85" w:rsidRDefault="00C33E1E" w:rsidP="00E830F1">
      <w:pPr>
        <w:pStyle w:val="ListParagraph"/>
        <w:tabs>
          <w:tab w:val="left" w:pos="360"/>
        </w:tabs>
        <w:ind w:left="0"/>
        <w:rPr>
          <w:b/>
          <w:bCs/>
          <w:color w:val="000000" w:themeColor="text1"/>
        </w:rPr>
      </w:pPr>
      <w:r>
        <w:object w:dxaOrig="10049" w:dyaOrig="2532">
          <v:shape id="_x0000_i1026" type="#_x0000_t75" style="width:334.2pt;height:83.8pt" o:ole="">
            <v:imagedata r:id="rId13" o:title=""/>
          </v:shape>
          <o:OLEObject Type="Embed" ProgID="ChemDraw.Document.6.0" ShapeID="_x0000_i1026" DrawAspect="Content" ObjectID="_1754818788" r:id="rId14"/>
        </w:object>
      </w:r>
    </w:p>
    <w:p w:rsidR="00736C6E" w:rsidRDefault="00E830F1" w:rsidP="00E830F1">
      <w:pPr>
        <w:pStyle w:val="Heading5"/>
        <w:rPr>
          <w:rFonts w:ascii="Times New Roman" w:hAnsi="Times New Roman"/>
          <w:i w:val="0"/>
          <w:sz w:val="18"/>
          <w:szCs w:val="18"/>
        </w:rPr>
      </w:pPr>
      <w:r w:rsidRPr="00E830F1">
        <w:rPr>
          <w:rFonts w:ascii="Times New Roman" w:eastAsia="MS Mincho" w:hAnsi="Times New Roman"/>
          <w:i w:val="0"/>
          <w:sz w:val="20"/>
          <w:szCs w:val="20"/>
        </w:rPr>
        <w:t xml:space="preserve">Scheme 2: </w:t>
      </w:r>
      <w:r w:rsidRPr="00E830F1">
        <w:rPr>
          <w:rFonts w:ascii="Times New Roman" w:eastAsia="MS Mincho" w:hAnsi="Times New Roman"/>
          <w:i w:val="0"/>
          <w:sz w:val="18"/>
          <w:szCs w:val="18"/>
        </w:rPr>
        <w:t xml:space="preserve">Catalytic Application of </w:t>
      </w:r>
      <w:r w:rsidRPr="00E830F1">
        <w:rPr>
          <w:rFonts w:ascii="Times New Roman" w:hAnsi="Times New Roman"/>
          <w:i w:val="0"/>
          <w:sz w:val="18"/>
          <w:szCs w:val="18"/>
        </w:rPr>
        <w:t>Copper Oxide for the synthesis of 2-phenylquinazoline</w:t>
      </w:r>
    </w:p>
    <w:p w:rsidR="001D15E0" w:rsidRPr="001D15E0" w:rsidRDefault="001D15E0" w:rsidP="001D15E0"/>
    <w:p w:rsidR="00624EDC" w:rsidRDefault="005916AE" w:rsidP="00BE3591">
      <w:pPr>
        <w:jc w:val="both"/>
        <w:rPr>
          <w:b/>
          <w:bCs/>
        </w:rPr>
      </w:pPr>
      <w:r>
        <w:t>The phytochemicals were isolated f</w:t>
      </w:r>
      <w:r w:rsidR="008C15A4">
        <w:t>l</w:t>
      </w:r>
      <w:r w:rsidRPr="005916AE">
        <w:t xml:space="preserve">ower extract of </w:t>
      </w:r>
      <w:r w:rsidRPr="005916AE">
        <w:rPr>
          <w:i/>
          <w:iCs/>
        </w:rPr>
        <w:t xml:space="preserve">Lantana </w:t>
      </w:r>
      <w:proofErr w:type="spellStart"/>
      <w:r w:rsidRPr="005916AE">
        <w:rPr>
          <w:i/>
          <w:iCs/>
        </w:rPr>
        <w:t>camara</w:t>
      </w:r>
      <w:proofErr w:type="spellEnd"/>
      <w:r w:rsidR="001D15E0">
        <w:rPr>
          <w:i/>
          <w:iCs/>
        </w:rPr>
        <w:t xml:space="preserve"> </w:t>
      </w:r>
      <w:r w:rsidR="001D15E0">
        <w:t xml:space="preserve">plant &amp; 2.5 </w:t>
      </w:r>
      <w:proofErr w:type="spellStart"/>
      <w:r w:rsidR="001D15E0">
        <w:t>wt</w:t>
      </w:r>
      <w:proofErr w:type="spellEnd"/>
      <w:r w:rsidR="001D15E0">
        <w:t xml:space="preserve">% water extract solution was prepared to synthesis </w:t>
      </w:r>
      <w:proofErr w:type="spellStart"/>
      <w:r w:rsidR="001D15E0" w:rsidRPr="001D15E0">
        <w:t>CuO</w:t>
      </w:r>
      <w:proofErr w:type="spellEnd"/>
      <w:r w:rsidR="001D15E0" w:rsidRPr="001D15E0">
        <w:t xml:space="preserve"> nanoparticles</w:t>
      </w:r>
      <w:r w:rsidR="001D15E0">
        <w:t xml:space="preserve"> as per mentioned in section </w:t>
      </w:r>
      <w:r w:rsidR="001D15E0" w:rsidRPr="00EB72AA">
        <w:rPr>
          <w:b/>
          <w:bCs/>
        </w:rPr>
        <w:t>3.3</w:t>
      </w:r>
      <w:r w:rsidR="001D15E0">
        <w:t xml:space="preserve">. The catalytic activity of the synthesized </w:t>
      </w:r>
      <w:proofErr w:type="spellStart"/>
      <w:r w:rsidR="001D15E0">
        <w:t>CuO</w:t>
      </w:r>
      <w:proofErr w:type="spellEnd"/>
      <w:r w:rsidR="001D15E0">
        <w:t xml:space="preserve"> NPs was tested for </w:t>
      </w:r>
      <w:proofErr w:type="spellStart"/>
      <w:r w:rsidR="001D15E0">
        <w:t>aza</w:t>
      </w:r>
      <w:proofErr w:type="spellEnd"/>
      <w:r w:rsidR="001D15E0">
        <w:t xml:space="preserve">-Michael addition reaction under ambient condition &amp; ultrasonic vibrations. The acrylonitrile (131 ml, 2 </w:t>
      </w:r>
      <w:proofErr w:type="spellStart"/>
      <w:r w:rsidR="001D15E0">
        <w:t>mmol</w:t>
      </w:r>
      <w:proofErr w:type="spellEnd"/>
      <w:r w:rsidR="001D15E0">
        <w:t xml:space="preserve">) and aniline (183 ml, 2 </w:t>
      </w:r>
      <w:proofErr w:type="spellStart"/>
      <w:r w:rsidR="001D15E0">
        <w:t>mmol</w:t>
      </w:r>
      <w:proofErr w:type="spellEnd"/>
      <w:r w:rsidR="001D15E0">
        <w:t xml:space="preserve">) as a substrates, and </w:t>
      </w:r>
      <w:proofErr w:type="spellStart"/>
      <w:r w:rsidR="001D15E0">
        <w:t>CuO</w:t>
      </w:r>
      <w:proofErr w:type="spellEnd"/>
      <w:r w:rsidR="00014099">
        <w:t xml:space="preserve"> </w:t>
      </w:r>
      <w:r w:rsidR="001D15E0">
        <w:t xml:space="preserve">(2 mg; 0.024 </w:t>
      </w:r>
      <w:proofErr w:type="spellStart"/>
      <w:r w:rsidR="001D15E0">
        <w:t>mmol</w:t>
      </w:r>
      <w:proofErr w:type="spellEnd"/>
      <w:r w:rsidR="001D15E0">
        <w:t xml:space="preserve">) </w:t>
      </w:r>
      <w:proofErr w:type="spellStart"/>
      <w:r w:rsidR="001D15E0">
        <w:t>nanocataly</w:t>
      </w:r>
      <w:r w:rsidR="00BE3591">
        <w:t>st</w:t>
      </w:r>
      <w:proofErr w:type="spellEnd"/>
      <w:r w:rsidR="00BE3591">
        <w:t xml:space="preserve"> under the solvent-free condi</w:t>
      </w:r>
      <w:r w:rsidR="001D15E0">
        <w:t xml:space="preserve">tion at room temperature. All substrates were mixed in a round bottom </w:t>
      </w:r>
      <w:proofErr w:type="spellStart"/>
      <w:r w:rsidR="001D15E0">
        <w:rPr>
          <w:rFonts w:hint="eastAsia"/>
        </w:rPr>
        <w:t>f</w:t>
      </w:r>
      <w:r w:rsidR="001D15E0">
        <w:t>ask</w:t>
      </w:r>
      <w:proofErr w:type="spellEnd"/>
      <w:r w:rsidR="001D15E0">
        <w:t xml:space="preserve"> fitted with a reflux condenser and allowed to progress the reaction. A</w:t>
      </w:r>
      <w:r w:rsidR="001D15E0">
        <w:rPr>
          <w:rFonts w:hint="eastAsia"/>
        </w:rPr>
        <w:t>ft</w:t>
      </w:r>
      <w:r w:rsidR="001D15E0">
        <w:t>er completion of the reaction, the reaction mixture was extracted with ethyl acetate and water respectively</w:t>
      </w:r>
      <w:r w:rsidR="00BE3591">
        <w:t xml:space="preserve"> </w:t>
      </w:r>
      <w:r w:rsidR="00BE3591" w:rsidRPr="00BE3591">
        <w:rPr>
          <w:b/>
          <w:bCs/>
        </w:rPr>
        <w:t>[40]</w:t>
      </w:r>
      <w:r w:rsidR="001D15E0">
        <w:t>.</w:t>
      </w:r>
      <w:r w:rsidR="00BE3591">
        <w:t xml:space="preserve"> The synthesized </w:t>
      </w:r>
      <w:proofErr w:type="spellStart"/>
      <w:r w:rsidR="00BE3591">
        <w:t>CuO</w:t>
      </w:r>
      <w:proofErr w:type="spellEnd"/>
      <w:r w:rsidR="00BE3591">
        <w:t xml:space="preserve"> NPs exhibits excellent catalytic activity towards the </w:t>
      </w:r>
      <w:proofErr w:type="spellStart"/>
      <w:r w:rsidR="00BE3591">
        <w:t>aza</w:t>
      </w:r>
      <w:proofErr w:type="spellEnd"/>
      <w:r w:rsidR="00BE3591">
        <w:t xml:space="preserve">-Michael reaction of acrylonitrile with primary and secondary aliphatic and aromatic amines under ultrasonic vibration condition &amp; provides a greener pathway to produce a variety of substituted </w:t>
      </w:r>
      <w:proofErr w:type="spellStart"/>
      <w:r w:rsidR="00BE3591">
        <w:t>aza</w:t>
      </w:r>
      <w:proofErr w:type="spellEnd"/>
      <w:r w:rsidR="00BE3591">
        <w:t xml:space="preserve">-Michael products </w:t>
      </w:r>
      <w:r w:rsidR="00BE3591" w:rsidRPr="00BE3591">
        <w:rPr>
          <w:b/>
          <w:bCs/>
        </w:rPr>
        <w:t>[Scheme 4].</w:t>
      </w:r>
    </w:p>
    <w:p w:rsidR="00D23C02" w:rsidRDefault="00D23C02" w:rsidP="00BE3591">
      <w:pPr>
        <w:jc w:val="both"/>
        <w:rPr>
          <w:b/>
          <w:bCs/>
        </w:rPr>
      </w:pPr>
    </w:p>
    <w:p w:rsidR="00D23C02" w:rsidRDefault="004E73B0" w:rsidP="00D23C02">
      <w:r>
        <w:object w:dxaOrig="9749" w:dyaOrig="2515">
          <v:shape id="_x0000_i1027" type="#_x0000_t75" style="width:268.65pt;height:69.3pt" o:ole="">
            <v:imagedata r:id="rId15" o:title=""/>
          </v:shape>
          <o:OLEObject Type="Embed" ProgID="ChemDraw.Document.6.0" ShapeID="_x0000_i1027" DrawAspect="Content" ObjectID="_1754818789" r:id="rId16"/>
        </w:object>
      </w:r>
    </w:p>
    <w:p w:rsidR="00D23C02" w:rsidRDefault="00D23C02" w:rsidP="00D23C02">
      <w:r w:rsidRPr="00BE3591">
        <w:rPr>
          <w:b/>
          <w:bCs/>
        </w:rPr>
        <w:t xml:space="preserve">Scheme </w:t>
      </w:r>
      <w:proofErr w:type="gramStart"/>
      <w:r w:rsidRPr="00BE3591">
        <w:rPr>
          <w:b/>
          <w:bCs/>
        </w:rPr>
        <w:t>4</w:t>
      </w:r>
      <w:r>
        <w:rPr>
          <w:b/>
          <w:bCs/>
        </w:rPr>
        <w:t xml:space="preserve"> :</w:t>
      </w:r>
      <w:proofErr w:type="gramEnd"/>
      <w:r w:rsidRPr="00D23C02">
        <w:t xml:space="preserve"> </w:t>
      </w:r>
      <w:proofErr w:type="spellStart"/>
      <w:r>
        <w:t>CuO</w:t>
      </w:r>
      <w:proofErr w:type="spellEnd"/>
      <w:r>
        <w:t xml:space="preserve"> catalyzed </w:t>
      </w:r>
      <w:proofErr w:type="spellStart"/>
      <w:r>
        <w:t>aza</w:t>
      </w:r>
      <w:proofErr w:type="spellEnd"/>
      <w:r>
        <w:t>-Michael addition reaction</w:t>
      </w:r>
    </w:p>
    <w:p w:rsidR="00EB72AA" w:rsidRDefault="00EB72AA" w:rsidP="00D23C02"/>
    <w:p w:rsidR="00D23C02" w:rsidRDefault="00EB72AA" w:rsidP="00EB72AA">
      <w:pPr>
        <w:jc w:val="both"/>
      </w:pPr>
      <w:r>
        <w:t>One-step synthetic strategy for the preparation of Cu/Cu</w:t>
      </w:r>
      <w:r w:rsidRPr="00EB72AA">
        <w:rPr>
          <w:vertAlign w:val="subscript"/>
        </w:rPr>
        <w:t>2</w:t>
      </w:r>
      <w:r>
        <w:t xml:space="preserve">O NPs via a microwave method was developed as per mentioned in earlier section </w:t>
      </w:r>
      <w:r w:rsidRPr="00EB72AA">
        <w:rPr>
          <w:b/>
          <w:bCs/>
        </w:rPr>
        <w:t>3.5</w:t>
      </w:r>
      <w:r>
        <w:t xml:space="preserve">. The </w:t>
      </w:r>
      <w:proofErr w:type="spellStart"/>
      <w:r>
        <w:t>nanocrystalline</w:t>
      </w:r>
      <w:proofErr w:type="spellEnd"/>
      <w:r>
        <w:t xml:space="preserve"> Cu/Cu</w:t>
      </w:r>
      <w:r w:rsidRPr="00EB72AA">
        <w:rPr>
          <w:vertAlign w:val="subscript"/>
        </w:rPr>
        <w:t>2</w:t>
      </w:r>
      <w:r>
        <w:t xml:space="preserve">O showed excellent catalytic activity in the </w:t>
      </w:r>
      <w:proofErr w:type="spellStart"/>
      <w:r>
        <w:t>Sonogashira</w:t>
      </w:r>
      <w:proofErr w:type="spellEnd"/>
      <w:r>
        <w:t xml:space="preserve"> coupling reaction of alkynes with acyl chlorides</w:t>
      </w:r>
      <w:r w:rsidR="00410A3A">
        <w:t xml:space="preserve"> </w:t>
      </w:r>
      <w:r w:rsidR="00410A3A" w:rsidRPr="00410A3A">
        <w:rPr>
          <w:b/>
          <w:bCs/>
        </w:rPr>
        <w:t>[43]</w:t>
      </w:r>
      <w:r>
        <w:t xml:space="preserve">. The reaction conditions were </w:t>
      </w:r>
      <w:proofErr w:type="spellStart"/>
      <w:r>
        <w:t>phenylacetylene</w:t>
      </w:r>
      <w:proofErr w:type="spellEnd"/>
      <w:r>
        <w:t xml:space="preserve">    </w:t>
      </w:r>
      <w:r w:rsidR="00E60A0F">
        <w:t xml:space="preserve">       </w:t>
      </w:r>
      <w:r>
        <w:t xml:space="preserve">(1 </w:t>
      </w:r>
      <w:proofErr w:type="spellStart"/>
      <w:r>
        <w:t>mmol</w:t>
      </w:r>
      <w:proofErr w:type="spellEnd"/>
      <w:r>
        <w:t xml:space="preserve">), benzoyl chloride (1.2 </w:t>
      </w:r>
      <w:proofErr w:type="spellStart"/>
      <w:r>
        <w:t>mmol</w:t>
      </w:r>
      <w:proofErr w:type="spellEnd"/>
      <w:r>
        <w:t xml:space="preserve">), </w:t>
      </w:r>
      <w:proofErr w:type="spellStart"/>
      <w:r>
        <w:t>nano</w:t>
      </w:r>
      <w:proofErr w:type="spellEnd"/>
      <w:r>
        <w:t>-Cu/Cu</w:t>
      </w:r>
      <w:r w:rsidRPr="00EB72AA">
        <w:rPr>
          <w:vertAlign w:val="subscript"/>
        </w:rPr>
        <w:t>2</w:t>
      </w:r>
      <w:r>
        <w:t xml:space="preserve">O (10 </w:t>
      </w:r>
      <w:proofErr w:type="spellStart"/>
      <w:r>
        <w:t>mol</w:t>
      </w:r>
      <w:proofErr w:type="spellEnd"/>
      <w:r>
        <w:t>%), Et</w:t>
      </w:r>
      <w:r w:rsidRPr="00E60A0F">
        <w:rPr>
          <w:vertAlign w:val="subscript"/>
        </w:rPr>
        <w:t>3</w:t>
      </w:r>
      <w:r>
        <w:t xml:space="preserve">N (2 </w:t>
      </w:r>
      <w:proofErr w:type="spellStart"/>
      <w:r>
        <w:t>mmol</w:t>
      </w:r>
      <w:proofErr w:type="spellEnd"/>
      <w:r>
        <w:t xml:space="preserve">) in toluene (2 mL) at 90 °C for 24 h </w:t>
      </w:r>
      <w:r w:rsidR="00E60A0F">
        <w:t>under an N</w:t>
      </w:r>
      <w:r w:rsidR="00E60A0F" w:rsidRPr="00E60A0F">
        <w:rPr>
          <w:vertAlign w:val="subscript"/>
        </w:rPr>
        <w:t>2</w:t>
      </w:r>
      <w:r w:rsidR="00E60A0F">
        <w:t xml:space="preserve"> atmosphere</w:t>
      </w:r>
      <w:r w:rsidR="00CC6AA9">
        <w:t xml:space="preserve"> to give good yields of the corresponding products</w:t>
      </w:r>
      <w:r w:rsidR="00410A3A">
        <w:t xml:space="preserve"> </w:t>
      </w:r>
      <w:r w:rsidR="00410A3A">
        <w:rPr>
          <w:b/>
          <w:bCs/>
        </w:rPr>
        <w:t>[Scheme 5]</w:t>
      </w:r>
      <w:r w:rsidR="006C6C39">
        <w:t>.</w:t>
      </w:r>
      <w:r w:rsidR="00410A3A">
        <w:t xml:space="preserve"> </w:t>
      </w:r>
    </w:p>
    <w:p w:rsidR="00410A3A" w:rsidRPr="00410A3A" w:rsidRDefault="00410A3A" w:rsidP="00EB72AA">
      <w:pPr>
        <w:jc w:val="both"/>
        <w:rPr>
          <w:sz w:val="14"/>
          <w:szCs w:val="14"/>
        </w:rPr>
      </w:pPr>
    </w:p>
    <w:p w:rsidR="00410A3A" w:rsidRPr="001D15E0" w:rsidRDefault="00B32E44" w:rsidP="00410A3A">
      <w:r>
        <w:object w:dxaOrig="10169" w:dyaOrig="2175">
          <v:shape id="_x0000_i1028" type="#_x0000_t75" style="width:344.4pt;height:73.05pt" o:ole="">
            <v:imagedata r:id="rId17" o:title=""/>
          </v:shape>
          <o:OLEObject Type="Embed" ProgID="ChemDraw.Document.6.0" ShapeID="_x0000_i1028" DrawAspect="Content" ObjectID="_1754818790" r:id="rId18"/>
        </w:object>
      </w:r>
    </w:p>
    <w:p w:rsidR="00624EDC" w:rsidRDefault="00DA114E" w:rsidP="00624EDC">
      <w:r>
        <w:rPr>
          <w:b/>
          <w:bCs/>
        </w:rPr>
        <w:t xml:space="preserve">Scheme </w:t>
      </w:r>
      <w:proofErr w:type="gramStart"/>
      <w:r>
        <w:rPr>
          <w:b/>
          <w:bCs/>
        </w:rPr>
        <w:t>5 :</w:t>
      </w:r>
      <w:proofErr w:type="gramEnd"/>
      <w:r>
        <w:rPr>
          <w:b/>
          <w:bCs/>
        </w:rPr>
        <w:t xml:space="preserve"> </w:t>
      </w:r>
      <w:r>
        <w:t>Cu</w:t>
      </w:r>
      <w:r>
        <w:rPr>
          <w:vertAlign w:val="subscript"/>
        </w:rPr>
        <w:t>2</w:t>
      </w:r>
      <w:r>
        <w:t xml:space="preserve">O </w:t>
      </w:r>
      <w:proofErr w:type="spellStart"/>
      <w:r>
        <w:t>catalysed</w:t>
      </w:r>
      <w:proofErr w:type="spellEnd"/>
      <w:r>
        <w:t xml:space="preserve"> </w:t>
      </w:r>
      <w:proofErr w:type="spellStart"/>
      <w:r>
        <w:t>Sonogashira</w:t>
      </w:r>
      <w:proofErr w:type="spellEnd"/>
      <w:r>
        <w:t xml:space="preserve"> coupling reaction of acyl chlorides with alkynes</w:t>
      </w:r>
    </w:p>
    <w:p w:rsidR="00DA114E" w:rsidRDefault="00DA114E" w:rsidP="00624EDC">
      <w:pPr>
        <w:rPr>
          <w:rFonts w:eastAsia="MS Mincho"/>
        </w:rPr>
      </w:pPr>
    </w:p>
    <w:p w:rsidR="00C33E1E" w:rsidRPr="00C33E1E" w:rsidRDefault="00C33E1E" w:rsidP="00C33E1E">
      <w:pPr>
        <w:pStyle w:val="ListParagraph"/>
        <w:numPr>
          <w:ilvl w:val="1"/>
          <w:numId w:val="17"/>
        </w:numPr>
        <w:ind w:left="360"/>
        <w:jc w:val="left"/>
        <w:rPr>
          <w:rFonts w:eastAsia="MS Mincho"/>
        </w:rPr>
      </w:pPr>
      <w:r w:rsidRPr="00C33E1E">
        <w:rPr>
          <w:rFonts w:eastAsia="MS Mincho"/>
          <w:b/>
          <w:bCs/>
        </w:rPr>
        <w:t xml:space="preserve">Catalytic Applications of </w:t>
      </w:r>
      <w:r w:rsidRPr="00C33E1E">
        <w:rPr>
          <w:b/>
          <w:bCs/>
        </w:rPr>
        <w:t>Nickel Oxide Based Nanoparticles:</w:t>
      </w:r>
    </w:p>
    <w:p w:rsidR="00C33E1E" w:rsidRPr="0043777A" w:rsidRDefault="00C33E1E" w:rsidP="00C33E1E">
      <w:pPr>
        <w:pStyle w:val="ListParagraph"/>
        <w:ind w:left="270"/>
        <w:jc w:val="left"/>
        <w:rPr>
          <w:rFonts w:eastAsia="MS Mincho"/>
          <w:sz w:val="10"/>
          <w:szCs w:val="10"/>
        </w:rPr>
      </w:pPr>
    </w:p>
    <w:p w:rsidR="00C33E1E" w:rsidRDefault="0043777A" w:rsidP="00762A79">
      <w:pPr>
        <w:jc w:val="both"/>
        <w:rPr>
          <w:b/>
          <w:bCs/>
        </w:rPr>
      </w:pPr>
      <w:r>
        <w:t xml:space="preserve">The synthesis of nickel oxide </w:t>
      </w:r>
      <w:proofErr w:type="spellStart"/>
      <w:r>
        <w:t>nanorods</w:t>
      </w:r>
      <w:proofErr w:type="spellEnd"/>
      <w:r>
        <w:t xml:space="preserve"> has been achieved via microwave assisted method by using nickel (II) acetate as a precursor in 1</w:t>
      </w:r>
      <w:proofErr w:type="gramStart"/>
      <w:r>
        <w:t>,4</w:t>
      </w:r>
      <w:proofErr w:type="gramEnd"/>
      <w:r>
        <w:t xml:space="preserve">-butanediol as a solvent as per mentioned earlier in section 3.5. </w:t>
      </w:r>
      <w:r w:rsidR="00762A79">
        <w:t xml:space="preserve">The synthesis of </w:t>
      </w:r>
      <w:proofErr w:type="spellStart"/>
      <w:r w:rsidR="00762A79">
        <w:t>NiO</w:t>
      </w:r>
      <w:proofErr w:type="spellEnd"/>
      <w:r w:rsidR="00762A79">
        <w:t xml:space="preserve"> </w:t>
      </w:r>
      <w:proofErr w:type="spellStart"/>
      <w:r w:rsidR="00762A79">
        <w:t>nanorods</w:t>
      </w:r>
      <w:proofErr w:type="spellEnd"/>
      <w:r w:rsidR="00762A79">
        <w:t xml:space="preserve"> which serve as effective catalysts offering a green synthetic route for substituted </w:t>
      </w:r>
      <w:proofErr w:type="spellStart"/>
      <w:r w:rsidR="00762A79">
        <w:t>benzimidazole</w:t>
      </w:r>
      <w:proofErr w:type="spellEnd"/>
      <w:r w:rsidR="00762A79">
        <w:t xml:space="preserve">, </w:t>
      </w:r>
      <w:proofErr w:type="spellStart"/>
      <w:r w:rsidR="00762A79">
        <w:t>benzoxazole</w:t>
      </w:r>
      <w:proofErr w:type="spellEnd"/>
      <w:r w:rsidR="00762A79">
        <w:t xml:space="preserve">, and </w:t>
      </w:r>
      <w:proofErr w:type="spellStart"/>
      <w:r w:rsidR="00762A79">
        <w:t>benzothiazole</w:t>
      </w:r>
      <w:proofErr w:type="spellEnd"/>
      <w:r w:rsidR="00762A79">
        <w:t xml:space="preserve">. In a typical experimental procedure </w:t>
      </w:r>
      <w:r w:rsidR="000469A8">
        <w:t>taken</w:t>
      </w:r>
      <w:r w:rsidR="00762A79">
        <w:t xml:space="preserve"> o-</w:t>
      </w:r>
      <w:proofErr w:type="spellStart"/>
      <w:r w:rsidR="00762A79">
        <w:t>Phenylene</w:t>
      </w:r>
      <w:proofErr w:type="spellEnd"/>
      <w:r w:rsidR="00762A79">
        <w:t xml:space="preserve"> </w:t>
      </w:r>
      <w:proofErr w:type="spellStart"/>
      <w:r w:rsidR="00762A79">
        <w:t>diamine</w:t>
      </w:r>
      <w:proofErr w:type="spellEnd"/>
      <w:r w:rsidR="00762A79">
        <w:t xml:space="preserve"> (1 </w:t>
      </w:r>
      <w:proofErr w:type="spellStart"/>
      <w:r w:rsidR="00762A79">
        <w:t>mmol</w:t>
      </w:r>
      <w:proofErr w:type="spellEnd"/>
      <w:r w:rsidR="00762A79">
        <w:t xml:space="preserve">) and </w:t>
      </w:r>
      <w:proofErr w:type="spellStart"/>
      <w:r w:rsidR="00762A79">
        <w:t>benzaldehyde</w:t>
      </w:r>
      <w:proofErr w:type="spellEnd"/>
      <w:r w:rsidR="00762A79">
        <w:t xml:space="preserve"> (1 </w:t>
      </w:r>
      <w:proofErr w:type="spellStart"/>
      <w:r w:rsidR="00762A79">
        <w:t>mmol</w:t>
      </w:r>
      <w:proofErr w:type="spellEnd"/>
      <w:r w:rsidR="00762A79">
        <w:t xml:space="preserve">), </w:t>
      </w:r>
      <w:proofErr w:type="spellStart"/>
      <w:r w:rsidR="00762A79">
        <w:t>nano</w:t>
      </w:r>
      <w:proofErr w:type="spellEnd"/>
      <w:r w:rsidR="00762A79">
        <w:t xml:space="preserve"> </w:t>
      </w:r>
      <w:proofErr w:type="spellStart"/>
      <w:r w:rsidR="00762A79">
        <w:t>NiO</w:t>
      </w:r>
      <w:proofErr w:type="spellEnd"/>
      <w:r w:rsidR="00762A79">
        <w:t xml:space="preserve"> (10 </w:t>
      </w:r>
      <w:proofErr w:type="spellStart"/>
      <w:proofErr w:type="gramStart"/>
      <w:r w:rsidR="00762A79">
        <w:t>mol</w:t>
      </w:r>
      <w:proofErr w:type="spellEnd"/>
      <w:r w:rsidR="00762A79">
        <w:t>%</w:t>
      </w:r>
      <w:proofErr w:type="gramEnd"/>
      <w:r w:rsidR="00762A79">
        <w:t>) as catalyst and ethanol (5 mL) as solvent</w:t>
      </w:r>
      <w:r w:rsidR="00FB0E64">
        <w:t xml:space="preserve"> </w:t>
      </w:r>
      <w:r w:rsidR="00FB0E64" w:rsidRPr="00FB0E64">
        <w:rPr>
          <w:b/>
          <w:bCs/>
        </w:rPr>
        <w:t>[44]</w:t>
      </w:r>
      <w:r w:rsidR="00762A79">
        <w:t xml:space="preserve">. The reaction mixture was stirred at 60 </w:t>
      </w:r>
      <w:r w:rsidR="00762A79">
        <w:rPr>
          <w:vertAlign w:val="superscript"/>
        </w:rPr>
        <w:t>0</w:t>
      </w:r>
      <w:r w:rsidR="00762A79">
        <w:t>C for 4 h &amp; the product was extracted with ethyl acetate to give excellent yield of products</w:t>
      </w:r>
      <w:r w:rsidR="00DA114E">
        <w:t xml:space="preserve"> </w:t>
      </w:r>
      <w:r w:rsidR="00DA114E" w:rsidRPr="00FB0E64">
        <w:rPr>
          <w:b/>
          <w:bCs/>
        </w:rPr>
        <w:t>[Scheme 6]</w:t>
      </w:r>
      <w:r w:rsidR="00762A79" w:rsidRPr="00FB0E64">
        <w:rPr>
          <w:b/>
          <w:bCs/>
        </w:rPr>
        <w:t>.</w:t>
      </w:r>
    </w:p>
    <w:p w:rsidR="0022690C" w:rsidRDefault="0022690C" w:rsidP="00762A79">
      <w:pPr>
        <w:jc w:val="both"/>
        <w:rPr>
          <w:b/>
          <w:bCs/>
        </w:rPr>
      </w:pPr>
    </w:p>
    <w:p w:rsidR="00734F86" w:rsidRDefault="0022690C" w:rsidP="0022690C">
      <w:pPr>
        <w:rPr>
          <w:b/>
          <w:bCs/>
        </w:rPr>
      </w:pPr>
      <w:r>
        <w:object w:dxaOrig="9024" w:dyaOrig="2174">
          <v:shape id="_x0000_i1029" type="#_x0000_t75" style="width:301.45pt;height:72.55pt" o:ole="">
            <v:imagedata r:id="rId19" o:title=""/>
          </v:shape>
          <o:OLEObject Type="Embed" ProgID="ChemDraw.Document.6.0" ShapeID="_x0000_i1029" DrawAspect="Content" ObjectID="_1754818791" r:id="rId20"/>
        </w:object>
      </w:r>
    </w:p>
    <w:p w:rsidR="00734F86" w:rsidRDefault="0022690C" w:rsidP="00DE6563">
      <w:r w:rsidRPr="00FB0E64">
        <w:rPr>
          <w:b/>
          <w:bCs/>
        </w:rPr>
        <w:t xml:space="preserve">Scheme </w:t>
      </w:r>
      <w:proofErr w:type="gramStart"/>
      <w:r w:rsidRPr="00FB0E64">
        <w:rPr>
          <w:b/>
          <w:bCs/>
        </w:rPr>
        <w:t>6</w:t>
      </w:r>
      <w:r>
        <w:rPr>
          <w:b/>
          <w:bCs/>
        </w:rPr>
        <w:t xml:space="preserve"> :</w:t>
      </w:r>
      <w:proofErr w:type="gramEnd"/>
      <w:r>
        <w:rPr>
          <w:b/>
          <w:bCs/>
        </w:rPr>
        <w:t xml:space="preserve"> </w:t>
      </w:r>
      <w:r w:rsidRPr="0022690C">
        <w:t>N</w:t>
      </w:r>
      <w:r>
        <w:t xml:space="preserve">ano </w:t>
      </w:r>
      <w:proofErr w:type="spellStart"/>
      <w:r>
        <w:t>NiO</w:t>
      </w:r>
      <w:proofErr w:type="spellEnd"/>
      <w:r>
        <w:t xml:space="preserve"> catalyzed synthesis of 2-substituted </w:t>
      </w:r>
      <w:proofErr w:type="spellStart"/>
      <w:r>
        <w:t>benzimidazole</w:t>
      </w:r>
      <w:proofErr w:type="spellEnd"/>
    </w:p>
    <w:p w:rsidR="00DE6563" w:rsidRDefault="00DE6563" w:rsidP="00DE6563"/>
    <w:p w:rsidR="00DE6563" w:rsidRDefault="00DE6563" w:rsidP="00DE6563"/>
    <w:p w:rsidR="00DE6563" w:rsidRDefault="00B32E44" w:rsidP="008E2ACA">
      <w:pPr>
        <w:jc w:val="both"/>
      </w:pPr>
      <w:r>
        <w:t>M</w:t>
      </w:r>
      <w:r w:rsidRPr="00B32E44">
        <w:t xml:space="preserve">icrowave assisted efficient protocol for the synthesis of </w:t>
      </w:r>
      <w:proofErr w:type="spellStart"/>
      <w:r w:rsidRPr="00B32E44">
        <w:t>NiO</w:t>
      </w:r>
      <w:proofErr w:type="spellEnd"/>
      <w:r w:rsidRPr="00B32E44">
        <w:t xml:space="preserve"> NPs by</w:t>
      </w:r>
      <w:r>
        <w:t xml:space="preserve"> using</w:t>
      </w:r>
      <w:r w:rsidR="000469A8">
        <w:t xml:space="preserve"> Nickel A</w:t>
      </w:r>
      <w:r w:rsidRPr="00B32E44">
        <w:t xml:space="preserve">cetate and </w:t>
      </w:r>
      <w:proofErr w:type="spellStart"/>
      <w:r w:rsidRPr="00B32E44">
        <w:t>benzylamine</w:t>
      </w:r>
      <w:proofErr w:type="spellEnd"/>
      <w:r>
        <w:t xml:space="preserve"> was developed as mentioned in earlier section </w:t>
      </w:r>
      <w:r w:rsidRPr="00EB72AA">
        <w:rPr>
          <w:b/>
          <w:bCs/>
        </w:rPr>
        <w:t>3.</w:t>
      </w:r>
      <w:r w:rsidR="00F90CB7">
        <w:rPr>
          <w:b/>
          <w:bCs/>
        </w:rPr>
        <w:t>6</w:t>
      </w:r>
      <w:r>
        <w:t xml:space="preserve">.  </w:t>
      </w:r>
      <w:r w:rsidR="008E2ACA">
        <w:t xml:space="preserve">The three component coupling reaction of aldehyde, amine with terminal alkynes is carried out by use of heterogeneous catalyst </w:t>
      </w:r>
      <w:proofErr w:type="spellStart"/>
      <w:r w:rsidR="008E2ACA" w:rsidRPr="00B32E44">
        <w:t>NiO</w:t>
      </w:r>
      <w:proofErr w:type="spellEnd"/>
      <w:r w:rsidR="008E2ACA">
        <w:t xml:space="preserve"> to give good yield of respective products.</w:t>
      </w:r>
      <w:r w:rsidR="00F10828">
        <w:t xml:space="preserve"> The coupling of aldehyde (1.0 </w:t>
      </w:r>
      <w:proofErr w:type="spellStart"/>
      <w:r w:rsidR="00F10828">
        <w:t>mmol</w:t>
      </w:r>
      <w:proofErr w:type="spellEnd"/>
      <w:r w:rsidR="00F10828">
        <w:t xml:space="preserve">), amine (1.2 </w:t>
      </w:r>
      <w:proofErr w:type="spellStart"/>
      <w:r w:rsidR="00F10828">
        <w:t>mmol</w:t>
      </w:r>
      <w:proofErr w:type="spellEnd"/>
      <w:r w:rsidR="00F10828">
        <w:t xml:space="preserve">), </w:t>
      </w:r>
      <w:proofErr w:type="spellStart"/>
      <w:r w:rsidR="00F10828">
        <w:t>phenylacetylene</w:t>
      </w:r>
      <w:proofErr w:type="spellEnd"/>
      <w:r w:rsidR="00F10828">
        <w:t xml:space="preserve"> (1.5 </w:t>
      </w:r>
      <w:proofErr w:type="spellStart"/>
      <w:r w:rsidR="00F10828">
        <w:t>mmol</w:t>
      </w:r>
      <w:proofErr w:type="spellEnd"/>
      <w:r w:rsidR="00F10828">
        <w:t>),</w:t>
      </w:r>
      <w:r w:rsidR="000469A8">
        <w:t xml:space="preserve"> </w:t>
      </w:r>
      <w:proofErr w:type="spellStart"/>
      <w:r w:rsidR="000469A8">
        <w:t>NiO</w:t>
      </w:r>
      <w:proofErr w:type="spellEnd"/>
      <w:r w:rsidR="000469A8">
        <w:t xml:space="preserve"> NPs (15 </w:t>
      </w:r>
      <w:proofErr w:type="spellStart"/>
      <w:proofErr w:type="gramStart"/>
      <w:r w:rsidR="000469A8">
        <w:t>mol</w:t>
      </w:r>
      <w:proofErr w:type="spellEnd"/>
      <w:r w:rsidR="000469A8">
        <w:t>%</w:t>
      </w:r>
      <w:proofErr w:type="gramEnd"/>
      <w:r w:rsidR="00F10828">
        <w:t>)</w:t>
      </w:r>
      <w:r w:rsidR="0054037C">
        <w:t>,</w:t>
      </w:r>
      <w:r w:rsidR="00F10828">
        <w:t xml:space="preserve"> </w:t>
      </w:r>
      <w:r w:rsidR="0054037C">
        <w:t xml:space="preserve">solvent toluene (2 mL) </w:t>
      </w:r>
      <w:r w:rsidR="00F10828">
        <w:t>at 120 °C for 22 h under N</w:t>
      </w:r>
      <w:r w:rsidR="00F10828" w:rsidRPr="00F10828">
        <w:rPr>
          <w:vertAlign w:val="subscript"/>
        </w:rPr>
        <w:t>2</w:t>
      </w:r>
      <w:r w:rsidR="00F10828">
        <w:t xml:space="preserve"> atmosphere</w:t>
      </w:r>
      <w:r w:rsidR="00322729">
        <w:t xml:space="preserve"> </w:t>
      </w:r>
      <w:r w:rsidR="00322729" w:rsidRPr="00322729">
        <w:rPr>
          <w:b/>
          <w:bCs/>
        </w:rPr>
        <w:t>[45]</w:t>
      </w:r>
      <w:r w:rsidR="00DC13F7">
        <w:rPr>
          <w:b/>
          <w:bCs/>
        </w:rPr>
        <w:t xml:space="preserve"> [Scheme 7]</w:t>
      </w:r>
      <w:r w:rsidR="00F10828">
        <w:t xml:space="preserve">. </w:t>
      </w:r>
    </w:p>
    <w:p w:rsidR="00DC13F7" w:rsidRPr="00DC13F7" w:rsidRDefault="00DC13F7" w:rsidP="008E2ACA">
      <w:pPr>
        <w:jc w:val="both"/>
        <w:rPr>
          <w:sz w:val="12"/>
          <w:szCs w:val="12"/>
        </w:rPr>
      </w:pPr>
    </w:p>
    <w:p w:rsidR="00DC13F7" w:rsidRDefault="00DC13F7" w:rsidP="00DC13F7">
      <w:r>
        <w:object w:dxaOrig="10315" w:dyaOrig="2170">
          <v:shape id="_x0000_i1030" type="#_x0000_t75" style="width:351.4pt;height:74.15pt" o:ole="">
            <v:imagedata r:id="rId21" o:title=""/>
          </v:shape>
          <o:OLEObject Type="Embed" ProgID="ChemDraw.Document.6.0" ShapeID="_x0000_i1030" DrawAspect="Content" ObjectID="_1754818792" r:id="rId22"/>
        </w:object>
      </w:r>
    </w:p>
    <w:p w:rsidR="00DC13F7" w:rsidRDefault="00DC13F7" w:rsidP="008E2ACA">
      <w:pPr>
        <w:jc w:val="both"/>
      </w:pPr>
    </w:p>
    <w:p w:rsidR="00DC13F7" w:rsidRPr="00762A79" w:rsidRDefault="00DC13F7" w:rsidP="00DC13F7">
      <w:r>
        <w:rPr>
          <w:b/>
          <w:bCs/>
        </w:rPr>
        <w:t xml:space="preserve">Scheme 7: </w:t>
      </w:r>
      <w:proofErr w:type="spellStart"/>
      <w:r>
        <w:t>NiO</w:t>
      </w:r>
      <w:proofErr w:type="spellEnd"/>
      <w:r>
        <w:t xml:space="preserve"> NPs catalyzed coupling reaction of aldehyde, amine with terminal alkyne</w:t>
      </w:r>
    </w:p>
    <w:p w:rsidR="00547343" w:rsidRDefault="00547343" w:rsidP="00547343">
      <w:pPr>
        <w:pStyle w:val="Heading5"/>
        <w:jc w:val="both"/>
        <w:rPr>
          <w:rFonts w:ascii="Times New Roman" w:eastAsia="MS Mincho" w:hAnsi="Times New Roman"/>
          <w:b w:val="0"/>
          <w:bCs w:val="0"/>
          <w:i w:val="0"/>
          <w:sz w:val="20"/>
          <w:szCs w:val="20"/>
        </w:rPr>
      </w:pPr>
      <w:r w:rsidRPr="00547343">
        <w:rPr>
          <w:rFonts w:ascii="Times New Roman" w:eastAsia="MS Mincho" w:hAnsi="Times New Roman"/>
          <w:b w:val="0"/>
          <w:bCs w:val="0"/>
          <w:i w:val="0"/>
          <w:sz w:val="20"/>
          <w:szCs w:val="20"/>
        </w:rPr>
        <w:t xml:space="preserve">The ultrasound assisted synthesis of </w:t>
      </w:r>
      <w:proofErr w:type="spellStart"/>
      <w:r w:rsidRPr="00547343">
        <w:rPr>
          <w:rFonts w:ascii="Times New Roman" w:eastAsia="MS Mincho" w:hAnsi="Times New Roman"/>
          <w:b w:val="0"/>
          <w:bCs w:val="0"/>
          <w:i w:val="0"/>
          <w:sz w:val="20"/>
          <w:szCs w:val="20"/>
        </w:rPr>
        <w:t>NiO</w:t>
      </w:r>
      <w:proofErr w:type="spellEnd"/>
      <w:r w:rsidRPr="00547343">
        <w:rPr>
          <w:rFonts w:ascii="Times New Roman" w:eastAsia="MS Mincho" w:hAnsi="Times New Roman"/>
          <w:b w:val="0"/>
          <w:bCs w:val="0"/>
          <w:i w:val="0"/>
          <w:sz w:val="20"/>
          <w:szCs w:val="20"/>
        </w:rPr>
        <w:t xml:space="preserve"> nanopartic</w:t>
      </w:r>
      <w:r>
        <w:rPr>
          <w:rFonts w:ascii="Times New Roman" w:eastAsia="MS Mincho" w:hAnsi="Times New Roman"/>
          <w:b w:val="0"/>
          <w:bCs w:val="0"/>
          <w:i w:val="0"/>
          <w:sz w:val="20"/>
          <w:szCs w:val="20"/>
        </w:rPr>
        <w:t>les</w:t>
      </w:r>
      <w:r w:rsidRPr="00547343">
        <w:rPr>
          <w:rFonts w:ascii="Times New Roman" w:eastAsia="MS Mincho" w:hAnsi="Times New Roman"/>
          <w:b w:val="0"/>
          <w:bCs w:val="0"/>
          <w:i w:val="0"/>
          <w:sz w:val="20"/>
          <w:szCs w:val="20"/>
        </w:rPr>
        <w:t xml:space="preserve"> using </w:t>
      </w:r>
      <w:proofErr w:type="spellStart"/>
      <w:r w:rsidRPr="00547343">
        <w:rPr>
          <w:rFonts w:ascii="Times New Roman" w:eastAsia="MS Mincho" w:hAnsi="Times New Roman"/>
          <w:b w:val="0"/>
          <w:bCs w:val="0"/>
          <w:i w:val="0"/>
          <w:sz w:val="20"/>
          <w:szCs w:val="20"/>
        </w:rPr>
        <w:t>benzylamine</w:t>
      </w:r>
      <w:proofErr w:type="spellEnd"/>
      <w:r w:rsidRPr="00547343">
        <w:rPr>
          <w:rFonts w:ascii="Times New Roman" w:eastAsia="MS Mincho" w:hAnsi="Times New Roman"/>
          <w:b w:val="0"/>
          <w:bCs w:val="0"/>
          <w:i w:val="0"/>
          <w:sz w:val="20"/>
          <w:szCs w:val="20"/>
        </w:rPr>
        <w:t xml:space="preserve"> as a base and different types</w:t>
      </w:r>
      <w:r>
        <w:rPr>
          <w:rFonts w:ascii="Times New Roman" w:eastAsia="MS Mincho" w:hAnsi="Times New Roman"/>
          <w:b w:val="0"/>
          <w:bCs w:val="0"/>
          <w:i w:val="0"/>
          <w:sz w:val="20"/>
          <w:szCs w:val="20"/>
        </w:rPr>
        <w:t xml:space="preserve"> of </w:t>
      </w:r>
      <w:proofErr w:type="spellStart"/>
      <w:r>
        <w:rPr>
          <w:rFonts w:ascii="Times New Roman" w:eastAsia="MS Mincho" w:hAnsi="Times New Roman"/>
          <w:b w:val="0"/>
          <w:bCs w:val="0"/>
          <w:i w:val="0"/>
          <w:sz w:val="20"/>
          <w:szCs w:val="20"/>
        </w:rPr>
        <w:t>cyclodextrins</w:t>
      </w:r>
      <w:proofErr w:type="spellEnd"/>
      <w:r w:rsidRPr="00547343">
        <w:rPr>
          <w:rFonts w:ascii="Times New Roman" w:eastAsia="MS Mincho" w:hAnsi="Times New Roman"/>
          <w:b w:val="0"/>
          <w:bCs w:val="0"/>
          <w:i w:val="0"/>
          <w:sz w:val="20"/>
          <w:szCs w:val="20"/>
        </w:rPr>
        <w:t xml:space="preserve"> as capping agents</w:t>
      </w:r>
      <w:r>
        <w:rPr>
          <w:rFonts w:ascii="Times New Roman" w:eastAsia="MS Mincho" w:hAnsi="Times New Roman"/>
          <w:b w:val="0"/>
          <w:bCs w:val="0"/>
          <w:i w:val="0"/>
          <w:sz w:val="20"/>
          <w:szCs w:val="20"/>
        </w:rPr>
        <w:t xml:space="preserve"> </w:t>
      </w:r>
      <w:r w:rsidR="00B02185" w:rsidRPr="00B02185">
        <w:rPr>
          <w:rFonts w:ascii="Times New Roman" w:eastAsia="MS Mincho" w:hAnsi="Times New Roman"/>
          <w:b w:val="0"/>
          <w:bCs w:val="0"/>
          <w:i w:val="0"/>
          <w:sz w:val="20"/>
          <w:szCs w:val="20"/>
        </w:rPr>
        <w:t xml:space="preserve">as mentioned in earlier section </w:t>
      </w:r>
      <w:r w:rsidR="00B02185" w:rsidRPr="00B02185">
        <w:rPr>
          <w:rFonts w:ascii="Times New Roman" w:eastAsia="MS Mincho" w:hAnsi="Times New Roman"/>
          <w:i w:val="0"/>
          <w:sz w:val="20"/>
          <w:szCs w:val="20"/>
        </w:rPr>
        <w:t>3.7</w:t>
      </w:r>
      <w:r w:rsidR="00B02185">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 xml:space="preserve">was developed </w:t>
      </w:r>
      <w:r w:rsidR="00F90CB7" w:rsidRPr="00F90CB7">
        <w:rPr>
          <w:rFonts w:ascii="Times New Roman" w:eastAsia="MS Mincho" w:hAnsi="Times New Roman"/>
          <w:b w:val="0"/>
          <w:bCs w:val="0"/>
          <w:i w:val="0"/>
          <w:sz w:val="20"/>
          <w:szCs w:val="20"/>
        </w:rPr>
        <w:t>mentioned in earlier section 3.</w:t>
      </w:r>
      <w:r w:rsidR="00F90CB7">
        <w:rPr>
          <w:rFonts w:ascii="Times New Roman" w:eastAsia="MS Mincho" w:hAnsi="Times New Roman"/>
          <w:b w:val="0"/>
          <w:bCs w:val="0"/>
          <w:i w:val="0"/>
          <w:sz w:val="20"/>
          <w:szCs w:val="20"/>
        </w:rPr>
        <w:t xml:space="preserve">7 </w:t>
      </w:r>
      <w:r>
        <w:rPr>
          <w:rFonts w:ascii="Times New Roman" w:eastAsia="MS Mincho" w:hAnsi="Times New Roman"/>
          <w:b w:val="0"/>
          <w:bCs w:val="0"/>
          <w:i w:val="0"/>
          <w:sz w:val="20"/>
          <w:szCs w:val="20"/>
        </w:rPr>
        <w:t xml:space="preserve">to catalyze </w:t>
      </w:r>
      <w:r w:rsidRPr="00547343">
        <w:rPr>
          <w:rFonts w:ascii="Times New Roman" w:eastAsia="MS Mincho" w:hAnsi="Times New Roman"/>
          <w:b w:val="0"/>
          <w:bCs w:val="0"/>
          <w:i w:val="0"/>
          <w:sz w:val="20"/>
          <w:szCs w:val="20"/>
        </w:rPr>
        <w:t>sy</w:t>
      </w:r>
      <w:r>
        <w:rPr>
          <w:rFonts w:ascii="Times New Roman" w:eastAsia="MS Mincho" w:hAnsi="Times New Roman"/>
          <w:b w:val="0"/>
          <w:bCs w:val="0"/>
          <w:i w:val="0"/>
          <w:sz w:val="20"/>
          <w:szCs w:val="20"/>
        </w:rPr>
        <w:t xml:space="preserve">nthesis of 2,4,5-trisubstituted </w:t>
      </w:r>
      <w:proofErr w:type="spellStart"/>
      <w:r w:rsidRPr="00547343">
        <w:rPr>
          <w:rFonts w:ascii="Times New Roman" w:eastAsia="MS Mincho" w:hAnsi="Times New Roman"/>
          <w:b w:val="0"/>
          <w:bCs w:val="0"/>
          <w:i w:val="0"/>
          <w:sz w:val="20"/>
          <w:szCs w:val="20"/>
        </w:rPr>
        <w:t>imidazoles</w:t>
      </w:r>
      <w:proofErr w:type="spellEnd"/>
      <w:r>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The mixture of 1</w:t>
      </w:r>
      <w:proofErr w:type="gramStart"/>
      <w:r w:rsidRPr="00547343">
        <w:rPr>
          <w:rFonts w:ascii="Times New Roman" w:eastAsia="MS Mincho" w:hAnsi="Times New Roman"/>
          <w:b w:val="0"/>
          <w:bCs w:val="0"/>
          <w:i w:val="0"/>
          <w:sz w:val="20"/>
          <w:szCs w:val="20"/>
        </w:rPr>
        <w:t>,2</w:t>
      </w:r>
      <w:proofErr w:type="gramEnd"/>
      <w:r w:rsidRPr="00547343">
        <w:rPr>
          <w:rFonts w:ascii="Times New Roman" w:eastAsia="MS Mincho" w:hAnsi="Times New Roman"/>
          <w:b w:val="0"/>
          <w:bCs w:val="0"/>
          <w:i w:val="0"/>
          <w:sz w:val="20"/>
          <w:szCs w:val="20"/>
        </w:rPr>
        <w:t>-diketone</w:t>
      </w:r>
      <w:r w:rsidR="005B0FFE">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1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aldehyde</w:t>
      </w:r>
      <w:r>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 xml:space="preserve">1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ammonium acetate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2.5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was taken in a reaction vial and of </w:t>
      </w:r>
      <w:proofErr w:type="spellStart"/>
      <w:r w:rsidRPr="00547343">
        <w:rPr>
          <w:rFonts w:ascii="Times New Roman" w:eastAsia="MS Mincho" w:hAnsi="Times New Roman"/>
          <w:b w:val="0"/>
          <w:bCs w:val="0"/>
          <w:i w:val="0"/>
          <w:sz w:val="20"/>
          <w:szCs w:val="20"/>
        </w:rPr>
        <w:t>NiO</w:t>
      </w:r>
      <w:proofErr w:type="spellEnd"/>
      <w:r w:rsidRPr="00547343">
        <w:rPr>
          <w:rFonts w:ascii="Times New Roman" w:eastAsia="MS Mincho" w:hAnsi="Times New Roman"/>
          <w:b w:val="0"/>
          <w:bCs w:val="0"/>
          <w:i w:val="0"/>
          <w:sz w:val="20"/>
          <w:szCs w:val="20"/>
        </w:rPr>
        <w:t xml:space="preserve"> NPs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10 mg</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was added as a catalyst. The reaction vial was placed in an oil bath and </w:t>
      </w:r>
      <w:r w:rsidR="00DE4E60">
        <w:rPr>
          <w:rFonts w:ascii="Times New Roman" w:eastAsia="MS Mincho" w:hAnsi="Times New Roman"/>
          <w:b w:val="0"/>
          <w:bCs w:val="0"/>
          <w:i w:val="0"/>
          <w:sz w:val="20"/>
          <w:szCs w:val="20"/>
        </w:rPr>
        <w:t xml:space="preserve">heated at 120 </w:t>
      </w:r>
      <w:r w:rsidR="00DE4E60">
        <w:rPr>
          <w:rFonts w:ascii="Times New Roman" w:eastAsia="MS Mincho" w:hAnsi="Times New Roman"/>
          <w:b w:val="0"/>
          <w:bCs w:val="0"/>
          <w:i w:val="0"/>
          <w:sz w:val="20"/>
          <w:szCs w:val="20"/>
          <w:vertAlign w:val="superscript"/>
        </w:rPr>
        <w:t>0</w:t>
      </w:r>
      <w:r w:rsidRPr="00547343">
        <w:rPr>
          <w:rFonts w:ascii="Times New Roman" w:eastAsia="MS Mincho" w:hAnsi="Times New Roman"/>
          <w:b w:val="0"/>
          <w:bCs w:val="0"/>
          <w:i w:val="0"/>
          <w:sz w:val="20"/>
          <w:szCs w:val="20"/>
        </w:rPr>
        <w:t xml:space="preserve">C. After completion of the reaction the solid product was dissolved in ethyl acetate </w:t>
      </w:r>
      <w:r w:rsidR="00DE4E60">
        <w:rPr>
          <w:rFonts w:ascii="Times New Roman" w:eastAsia="MS Mincho" w:hAnsi="Times New Roman"/>
          <w:b w:val="0"/>
          <w:bCs w:val="0"/>
          <w:i w:val="0"/>
          <w:sz w:val="20"/>
          <w:szCs w:val="20"/>
        </w:rPr>
        <w:t>(</w:t>
      </w:r>
      <w:r w:rsidR="00DE4E60" w:rsidRPr="00547343">
        <w:rPr>
          <w:rFonts w:ascii="Times New Roman" w:eastAsia="MS Mincho" w:hAnsi="Times New Roman"/>
          <w:b w:val="0"/>
          <w:bCs w:val="0"/>
          <w:i w:val="0"/>
          <w:sz w:val="20"/>
          <w:szCs w:val="20"/>
        </w:rPr>
        <w:t>20 mL</w:t>
      </w:r>
      <w:r w:rsidR="00DE4E60">
        <w:rPr>
          <w:rFonts w:ascii="Times New Roman" w:eastAsia="MS Mincho" w:hAnsi="Times New Roman"/>
          <w:b w:val="0"/>
          <w:bCs w:val="0"/>
          <w:i w:val="0"/>
          <w:sz w:val="20"/>
          <w:szCs w:val="20"/>
        </w:rPr>
        <w:t>)</w:t>
      </w:r>
      <w:r w:rsidR="00DE4E60" w:rsidRPr="00547343">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 xml:space="preserve">and the catalyst was separated by centrifugation followed by washing with </w:t>
      </w:r>
      <w:r w:rsidR="00DE4E60" w:rsidRPr="00547343">
        <w:rPr>
          <w:rFonts w:ascii="Times New Roman" w:eastAsia="MS Mincho" w:hAnsi="Times New Roman"/>
          <w:b w:val="0"/>
          <w:bCs w:val="0"/>
          <w:i w:val="0"/>
          <w:sz w:val="20"/>
          <w:szCs w:val="20"/>
        </w:rPr>
        <w:t>water</w:t>
      </w:r>
      <w:r w:rsidR="00DE4E60">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10</w:t>
      </w:r>
      <w:r w:rsidR="00DE4E60">
        <w:rPr>
          <w:rFonts w:ascii="Times New Roman" w:eastAsia="MS Mincho" w:hAnsi="Times New Roman"/>
          <w:b w:val="0"/>
          <w:bCs w:val="0"/>
          <w:i w:val="0"/>
          <w:sz w:val="20"/>
          <w:szCs w:val="20"/>
        </w:rPr>
        <w:t xml:space="preserve"> ml)</w:t>
      </w:r>
      <w:r w:rsidRPr="00547343">
        <w:rPr>
          <w:rFonts w:ascii="Times New Roman" w:eastAsia="MS Mincho" w:hAnsi="Times New Roman"/>
          <w:b w:val="0"/>
          <w:bCs w:val="0"/>
          <w:i w:val="0"/>
          <w:sz w:val="20"/>
          <w:szCs w:val="20"/>
        </w:rPr>
        <w:t xml:space="preserve"> and ethanol</w:t>
      </w:r>
      <w:r w:rsidR="00DE4E60">
        <w:rPr>
          <w:rFonts w:ascii="Times New Roman" w:eastAsia="MS Mincho" w:hAnsi="Times New Roman"/>
          <w:b w:val="0"/>
          <w:bCs w:val="0"/>
          <w:i w:val="0"/>
          <w:sz w:val="20"/>
          <w:szCs w:val="20"/>
        </w:rPr>
        <w:t xml:space="preserve"> (</w:t>
      </w:r>
      <w:r w:rsidR="00DE4E60" w:rsidRPr="00547343">
        <w:rPr>
          <w:rFonts w:ascii="Times New Roman" w:eastAsia="MS Mincho" w:hAnsi="Times New Roman"/>
          <w:b w:val="0"/>
          <w:bCs w:val="0"/>
          <w:i w:val="0"/>
          <w:sz w:val="20"/>
          <w:szCs w:val="20"/>
        </w:rPr>
        <w:t>10 mL</w:t>
      </w:r>
      <w:r w:rsidR="00DE4E60">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The product was </w:t>
      </w:r>
      <w:proofErr w:type="spellStart"/>
      <w:r w:rsidRPr="00547343">
        <w:rPr>
          <w:rFonts w:ascii="Times New Roman" w:eastAsia="MS Mincho" w:hAnsi="Times New Roman"/>
          <w:b w:val="0"/>
          <w:bCs w:val="0"/>
          <w:i w:val="0"/>
          <w:sz w:val="20"/>
          <w:szCs w:val="20"/>
        </w:rPr>
        <w:t>recrystallised</w:t>
      </w:r>
      <w:proofErr w:type="spellEnd"/>
      <w:r w:rsidRPr="00547343">
        <w:rPr>
          <w:rFonts w:ascii="Times New Roman" w:eastAsia="MS Mincho" w:hAnsi="Times New Roman"/>
          <w:b w:val="0"/>
          <w:bCs w:val="0"/>
          <w:i w:val="0"/>
          <w:sz w:val="20"/>
          <w:szCs w:val="20"/>
        </w:rPr>
        <w:t xml:space="preserve"> from ethanol, which gi</w:t>
      </w:r>
      <w:r w:rsidR="00F90CB7">
        <w:rPr>
          <w:rFonts w:ascii="Times New Roman" w:eastAsia="MS Mincho" w:hAnsi="Times New Roman"/>
          <w:b w:val="0"/>
          <w:bCs w:val="0"/>
          <w:i w:val="0"/>
          <w:sz w:val="20"/>
          <w:szCs w:val="20"/>
        </w:rPr>
        <w:t>ves the corresponding of 2</w:t>
      </w:r>
      <w:proofErr w:type="gramStart"/>
      <w:r w:rsidR="00F90CB7">
        <w:rPr>
          <w:rFonts w:ascii="Times New Roman" w:eastAsia="MS Mincho" w:hAnsi="Times New Roman"/>
          <w:b w:val="0"/>
          <w:bCs w:val="0"/>
          <w:i w:val="0"/>
          <w:sz w:val="20"/>
          <w:szCs w:val="20"/>
        </w:rPr>
        <w:t>,4,5</w:t>
      </w:r>
      <w:proofErr w:type="gramEnd"/>
      <w:r w:rsidR="00F90CB7">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trisubstituted </w:t>
      </w:r>
      <w:proofErr w:type="spellStart"/>
      <w:r w:rsidRPr="00547343">
        <w:rPr>
          <w:rFonts w:ascii="Times New Roman" w:eastAsia="MS Mincho" w:hAnsi="Times New Roman"/>
          <w:b w:val="0"/>
          <w:bCs w:val="0"/>
          <w:i w:val="0"/>
          <w:sz w:val="20"/>
          <w:szCs w:val="20"/>
        </w:rPr>
        <w:t>imidazoles</w:t>
      </w:r>
      <w:proofErr w:type="spellEnd"/>
      <w:r w:rsidR="00F90CB7">
        <w:rPr>
          <w:rFonts w:ascii="Times New Roman" w:eastAsia="MS Mincho" w:hAnsi="Times New Roman"/>
          <w:b w:val="0"/>
          <w:bCs w:val="0"/>
          <w:i w:val="0"/>
          <w:sz w:val="20"/>
          <w:szCs w:val="20"/>
        </w:rPr>
        <w:t xml:space="preserve"> </w:t>
      </w:r>
      <w:r w:rsidR="00F90CB7" w:rsidRPr="00F90CB7">
        <w:rPr>
          <w:rFonts w:ascii="Times New Roman" w:eastAsia="MS Mincho" w:hAnsi="Times New Roman"/>
          <w:i w:val="0"/>
          <w:sz w:val="20"/>
          <w:szCs w:val="20"/>
        </w:rPr>
        <w:t>[46]</w:t>
      </w:r>
      <w:r w:rsidR="00C90487">
        <w:rPr>
          <w:rFonts w:ascii="Times New Roman" w:eastAsia="MS Mincho" w:hAnsi="Times New Roman"/>
          <w:i w:val="0"/>
          <w:sz w:val="20"/>
          <w:szCs w:val="20"/>
        </w:rPr>
        <w:t xml:space="preserve"> </w:t>
      </w:r>
      <w:r w:rsidR="00C90487" w:rsidRPr="00C90487">
        <w:rPr>
          <w:rFonts w:ascii="Times New Roman" w:eastAsia="MS Mincho" w:hAnsi="Times New Roman"/>
          <w:i w:val="0"/>
          <w:sz w:val="20"/>
          <w:szCs w:val="20"/>
        </w:rPr>
        <w:t xml:space="preserve">[Scheme </w:t>
      </w:r>
      <w:r w:rsidR="00C90487">
        <w:rPr>
          <w:rFonts w:ascii="Times New Roman" w:eastAsia="MS Mincho" w:hAnsi="Times New Roman"/>
          <w:i w:val="0"/>
          <w:sz w:val="20"/>
          <w:szCs w:val="20"/>
        </w:rPr>
        <w:t>8</w:t>
      </w:r>
      <w:r w:rsidR="00D21CE6">
        <w:rPr>
          <w:rFonts w:ascii="Times New Roman" w:eastAsia="MS Mincho" w:hAnsi="Times New Roman"/>
          <w:i w:val="0"/>
          <w:sz w:val="20"/>
          <w:szCs w:val="20"/>
        </w:rPr>
        <w:t>]</w:t>
      </w:r>
      <w:r w:rsidRPr="00547343">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 xml:space="preserve"> </w:t>
      </w:r>
    </w:p>
    <w:p w:rsidR="000469A8" w:rsidRPr="000469A8" w:rsidRDefault="000469A8" w:rsidP="000469A8">
      <w:pPr>
        <w:rPr>
          <w:rFonts w:eastAsia="MS Mincho"/>
        </w:rPr>
      </w:pPr>
    </w:p>
    <w:p w:rsidR="00D21CE6" w:rsidRDefault="004E73B0" w:rsidP="00D21CE6">
      <w:r>
        <w:object w:dxaOrig="10483" w:dyaOrig="3074">
          <v:shape id="_x0000_i1031" type="#_x0000_t75" style="width:327.2pt;height:96.2pt" o:ole="">
            <v:imagedata r:id="rId23" o:title=""/>
          </v:shape>
          <o:OLEObject Type="Embed" ProgID="ChemDraw.Document.6.0" ShapeID="_x0000_i1031" DrawAspect="Content" ObjectID="_1754818793" r:id="rId24"/>
        </w:object>
      </w:r>
    </w:p>
    <w:p w:rsidR="00D21CE6" w:rsidRDefault="00D21CE6" w:rsidP="00D21CE6">
      <w:r w:rsidRPr="00D21CE6">
        <w:rPr>
          <w:rFonts w:eastAsia="MS Mincho"/>
          <w:b/>
          <w:bCs/>
        </w:rPr>
        <w:t xml:space="preserve">Scheme </w:t>
      </w:r>
      <w:r w:rsidRPr="00D21CE6">
        <w:rPr>
          <w:rFonts w:eastAsia="MS Mincho"/>
          <w:b/>
          <w:bCs/>
          <w:iCs/>
        </w:rPr>
        <w:t>8</w:t>
      </w:r>
      <w:r>
        <w:rPr>
          <w:rFonts w:eastAsia="MS Mincho"/>
          <w:iCs/>
        </w:rPr>
        <w:t xml:space="preserve">: </w:t>
      </w:r>
      <w:r w:rsidRPr="00D21CE6">
        <w:rPr>
          <w:iCs/>
        </w:rPr>
        <w:t>Synthesis</w:t>
      </w:r>
      <w:r>
        <w:t xml:space="preserve"> of 2</w:t>
      </w:r>
      <w:proofErr w:type="gramStart"/>
      <w:r>
        <w:t>,4,5</w:t>
      </w:r>
      <w:proofErr w:type="gramEnd"/>
      <w:r>
        <w:t xml:space="preserve">-trisubstited </w:t>
      </w:r>
      <w:proofErr w:type="spellStart"/>
      <w:r>
        <w:t>imidazoles</w:t>
      </w:r>
      <w:proofErr w:type="spellEnd"/>
      <w:r>
        <w:t xml:space="preserve"> </w:t>
      </w:r>
      <w:proofErr w:type="spellStart"/>
      <w:r>
        <w:t>catalysed</w:t>
      </w:r>
      <w:proofErr w:type="spellEnd"/>
      <w:r>
        <w:t xml:space="preserve"> by </w:t>
      </w:r>
      <w:proofErr w:type="spellStart"/>
      <w:r>
        <w:t>NiO</w:t>
      </w:r>
      <w:proofErr w:type="spellEnd"/>
      <w:r>
        <w:t xml:space="preserve"> NPs.</w:t>
      </w:r>
    </w:p>
    <w:p w:rsidR="00D21CE6" w:rsidRDefault="00D21CE6" w:rsidP="00D21CE6"/>
    <w:p w:rsidR="00D21CE6" w:rsidRDefault="00731421" w:rsidP="00B02185">
      <w:pPr>
        <w:pStyle w:val="ListParagraph"/>
        <w:numPr>
          <w:ilvl w:val="1"/>
          <w:numId w:val="17"/>
        </w:numPr>
        <w:tabs>
          <w:tab w:val="left" w:pos="360"/>
        </w:tabs>
        <w:ind w:left="180" w:hanging="180"/>
        <w:jc w:val="left"/>
        <w:rPr>
          <w:b/>
          <w:bCs/>
        </w:rPr>
      </w:pPr>
      <w:r w:rsidRPr="00CA2FE2">
        <w:rPr>
          <w:rFonts w:eastAsia="MS Mincho"/>
          <w:b/>
          <w:bCs/>
        </w:rPr>
        <w:t xml:space="preserve">Catalytic Applications of </w:t>
      </w:r>
      <w:r w:rsidRPr="00CA2FE2">
        <w:rPr>
          <w:b/>
          <w:bCs/>
        </w:rPr>
        <w:t>Magnesium Oxide Based Nanoparticles</w:t>
      </w:r>
    </w:p>
    <w:p w:rsidR="00B02185" w:rsidRDefault="00B02185" w:rsidP="00B02185">
      <w:pPr>
        <w:pStyle w:val="ListParagraph"/>
        <w:tabs>
          <w:tab w:val="left" w:pos="360"/>
        </w:tabs>
        <w:ind w:left="180"/>
        <w:jc w:val="left"/>
        <w:rPr>
          <w:rFonts w:eastAsia="MS Mincho"/>
          <w:b/>
          <w:bCs/>
        </w:rPr>
      </w:pPr>
    </w:p>
    <w:p w:rsidR="00CA2FE2" w:rsidRDefault="00B02185" w:rsidP="00F04600">
      <w:pPr>
        <w:pStyle w:val="ListParagraph"/>
        <w:tabs>
          <w:tab w:val="left" w:pos="360"/>
        </w:tabs>
        <w:ind w:left="0"/>
        <w:jc w:val="both"/>
      </w:pPr>
      <w:r w:rsidRPr="00F04600">
        <w:t xml:space="preserve">A preparation of </w:t>
      </w:r>
      <w:proofErr w:type="spellStart"/>
      <w:r w:rsidRPr="00F04600">
        <w:t>MgO</w:t>
      </w:r>
      <w:proofErr w:type="spellEnd"/>
      <w:r w:rsidRPr="00F04600">
        <w:t xml:space="preserve"> nanoparticles using magnesium acetate in </w:t>
      </w:r>
      <w:proofErr w:type="spellStart"/>
      <w:r w:rsidRPr="00F04600">
        <w:t>benzylamine</w:t>
      </w:r>
      <w:proofErr w:type="spellEnd"/>
      <w:r w:rsidRPr="00F04600">
        <w:t xml:space="preserve"> under microwave irradiation as mentioned in earlier section </w:t>
      </w:r>
      <w:r w:rsidRPr="00D232BD">
        <w:rPr>
          <w:b/>
          <w:bCs/>
        </w:rPr>
        <w:t>3.9</w:t>
      </w:r>
      <w:r w:rsidRPr="00F04600">
        <w:t xml:space="preserve"> for the </w:t>
      </w:r>
      <w:proofErr w:type="spellStart"/>
      <w:r w:rsidRPr="00F04600">
        <w:t>formylation</w:t>
      </w:r>
      <w:proofErr w:type="spellEnd"/>
      <w:r w:rsidRPr="00F04600">
        <w:t xml:space="preserve"> of amines. </w:t>
      </w:r>
      <w:r w:rsidR="00D232BD">
        <w:t>T</w:t>
      </w:r>
      <w:r w:rsidR="00F04600" w:rsidRPr="00F04600">
        <w:t>his reactions w</w:t>
      </w:r>
      <w:r w:rsidR="00D232BD">
        <w:t>as</w:t>
      </w:r>
      <w:r w:rsidR="00F04600" w:rsidRPr="00F04600">
        <w:t xml:space="preserve"> performed using an amine</w:t>
      </w:r>
      <w:r w:rsidR="00D232BD">
        <w:t xml:space="preserve">          </w:t>
      </w:r>
      <w:r w:rsidR="00F04600" w:rsidRPr="00F04600">
        <w:t xml:space="preserve"> (1 </w:t>
      </w:r>
      <w:proofErr w:type="spellStart"/>
      <w:r w:rsidR="00F04600" w:rsidRPr="00F04600">
        <w:t>mmol</w:t>
      </w:r>
      <w:proofErr w:type="spellEnd"/>
      <w:r w:rsidR="00F04600" w:rsidRPr="00F04600">
        <w:t xml:space="preserve">), formic acid (3 </w:t>
      </w:r>
      <w:proofErr w:type="spellStart"/>
      <w:r w:rsidR="00F04600" w:rsidRPr="00F04600">
        <w:t>mmol</w:t>
      </w:r>
      <w:proofErr w:type="spellEnd"/>
      <w:r w:rsidR="00F04600" w:rsidRPr="00F04600">
        <w:t xml:space="preserve">) and </w:t>
      </w:r>
      <w:proofErr w:type="spellStart"/>
      <w:r w:rsidR="00F04600" w:rsidRPr="00F04600">
        <w:t>MgO</w:t>
      </w:r>
      <w:proofErr w:type="spellEnd"/>
      <w:r w:rsidR="00F04600" w:rsidRPr="00F04600">
        <w:t xml:space="preserve"> NPs (20 mg) </w:t>
      </w:r>
      <w:r w:rsidR="00F04600">
        <w:t xml:space="preserve">out under microwave irradiation at 480 W </w:t>
      </w:r>
      <w:r w:rsidR="00F04600" w:rsidRPr="00F04600">
        <w:t>for 2 min</w:t>
      </w:r>
      <w:r w:rsidR="00D232BD">
        <w:t xml:space="preserve"> to give N-</w:t>
      </w:r>
      <w:proofErr w:type="spellStart"/>
      <w:r w:rsidR="00D232BD">
        <w:t>formylation</w:t>
      </w:r>
      <w:proofErr w:type="spellEnd"/>
      <w:r w:rsidR="00D232BD">
        <w:t xml:space="preserve"> products with good results </w:t>
      </w:r>
      <w:r w:rsidR="00D232BD" w:rsidRPr="00D232BD">
        <w:rPr>
          <w:b/>
          <w:bCs/>
        </w:rPr>
        <w:t>[48]</w:t>
      </w:r>
      <w:r w:rsidR="00D232BD">
        <w:rPr>
          <w:b/>
          <w:bCs/>
        </w:rPr>
        <w:t xml:space="preserve"> [Scheme 9]</w:t>
      </w:r>
      <w:r w:rsidR="00F04600">
        <w:t xml:space="preserve">. </w:t>
      </w:r>
    </w:p>
    <w:p w:rsidR="00D232BD" w:rsidRPr="00F04600" w:rsidRDefault="00D232BD" w:rsidP="00F04600">
      <w:pPr>
        <w:pStyle w:val="ListParagraph"/>
        <w:tabs>
          <w:tab w:val="left" w:pos="360"/>
        </w:tabs>
        <w:ind w:left="0"/>
        <w:jc w:val="both"/>
      </w:pPr>
    </w:p>
    <w:p w:rsidR="00B02185" w:rsidRPr="00B02185" w:rsidRDefault="004E73B0" w:rsidP="00F45A68">
      <w:pPr>
        <w:pStyle w:val="ListParagraph"/>
        <w:tabs>
          <w:tab w:val="left" w:pos="360"/>
        </w:tabs>
      </w:pPr>
      <w:r>
        <w:object w:dxaOrig="9374" w:dyaOrig="2606">
          <v:shape id="_x0000_i1032" type="#_x0000_t75" style="width:331pt;height:92.4pt" o:ole="">
            <v:imagedata r:id="rId25" o:title=""/>
          </v:shape>
          <o:OLEObject Type="Embed" ProgID="ChemDraw.Document.6.0" ShapeID="_x0000_i1032" DrawAspect="Content" ObjectID="_1754818794" r:id="rId26"/>
        </w:object>
      </w:r>
    </w:p>
    <w:p w:rsidR="00D232BD" w:rsidRDefault="00D232BD" w:rsidP="00466548">
      <w:pPr>
        <w:pStyle w:val="Heading5"/>
        <w:spacing w:before="0" w:after="0"/>
        <w:rPr>
          <w:rFonts w:ascii="Times New Roman" w:hAnsi="Times New Roman"/>
          <w:b w:val="0"/>
          <w:bCs w:val="0"/>
          <w:i w:val="0"/>
          <w:iCs w:val="0"/>
          <w:sz w:val="20"/>
          <w:szCs w:val="20"/>
        </w:rPr>
      </w:pPr>
      <w:r w:rsidRPr="00F45A68">
        <w:rPr>
          <w:rFonts w:ascii="Times New Roman" w:hAnsi="Times New Roman"/>
          <w:i w:val="0"/>
          <w:iCs w:val="0"/>
          <w:sz w:val="20"/>
          <w:szCs w:val="20"/>
        </w:rPr>
        <w:t xml:space="preserve">Scheme </w:t>
      </w:r>
      <w:proofErr w:type="gramStart"/>
      <w:r w:rsidRPr="00F45A68">
        <w:rPr>
          <w:rFonts w:ascii="Times New Roman" w:hAnsi="Times New Roman"/>
          <w:i w:val="0"/>
          <w:iCs w:val="0"/>
          <w:sz w:val="20"/>
          <w:szCs w:val="20"/>
        </w:rPr>
        <w:t>9</w:t>
      </w:r>
      <w:r w:rsidR="00F45A68" w:rsidRPr="00F45A68">
        <w:rPr>
          <w:rFonts w:ascii="Times New Roman" w:hAnsi="Times New Roman"/>
          <w:b w:val="0"/>
          <w:bCs w:val="0"/>
          <w:i w:val="0"/>
          <w:iCs w:val="0"/>
          <w:sz w:val="20"/>
          <w:szCs w:val="20"/>
        </w:rPr>
        <w:t xml:space="preserve"> :</w:t>
      </w:r>
      <w:proofErr w:type="gramEnd"/>
      <w:r w:rsidR="00F45A68" w:rsidRPr="00F45A68">
        <w:rPr>
          <w:rFonts w:ascii="Times New Roman" w:hAnsi="Times New Roman"/>
          <w:b w:val="0"/>
          <w:bCs w:val="0"/>
          <w:i w:val="0"/>
          <w:iCs w:val="0"/>
          <w:sz w:val="20"/>
          <w:szCs w:val="20"/>
        </w:rPr>
        <w:t xml:space="preserve"> N-</w:t>
      </w:r>
      <w:proofErr w:type="spellStart"/>
      <w:r w:rsidR="00F45A68" w:rsidRPr="00F45A68">
        <w:rPr>
          <w:rFonts w:ascii="Times New Roman" w:hAnsi="Times New Roman"/>
          <w:b w:val="0"/>
          <w:bCs w:val="0"/>
          <w:i w:val="0"/>
          <w:iCs w:val="0"/>
          <w:sz w:val="20"/>
          <w:szCs w:val="20"/>
        </w:rPr>
        <w:t>formylation</w:t>
      </w:r>
      <w:proofErr w:type="spellEnd"/>
      <w:r w:rsidR="00F45A68" w:rsidRPr="00F45A68">
        <w:rPr>
          <w:rFonts w:ascii="Times New Roman" w:hAnsi="Times New Roman"/>
          <w:b w:val="0"/>
          <w:bCs w:val="0"/>
          <w:i w:val="0"/>
          <w:iCs w:val="0"/>
          <w:sz w:val="20"/>
          <w:szCs w:val="20"/>
        </w:rPr>
        <w:t xml:space="preserve"> of amines </w:t>
      </w:r>
      <w:proofErr w:type="spellStart"/>
      <w:r w:rsidR="00F45A68" w:rsidRPr="00F45A68">
        <w:rPr>
          <w:rFonts w:ascii="Times New Roman" w:hAnsi="Times New Roman"/>
          <w:b w:val="0"/>
          <w:bCs w:val="0"/>
          <w:i w:val="0"/>
          <w:iCs w:val="0"/>
          <w:sz w:val="20"/>
          <w:szCs w:val="20"/>
        </w:rPr>
        <w:t>catalysed</w:t>
      </w:r>
      <w:proofErr w:type="spellEnd"/>
      <w:r w:rsidR="00F45A68" w:rsidRPr="00F45A68">
        <w:rPr>
          <w:rFonts w:ascii="Times New Roman" w:hAnsi="Times New Roman"/>
          <w:b w:val="0"/>
          <w:bCs w:val="0"/>
          <w:i w:val="0"/>
          <w:iCs w:val="0"/>
          <w:sz w:val="20"/>
          <w:szCs w:val="20"/>
        </w:rPr>
        <w:t xml:space="preserve"> by </w:t>
      </w:r>
      <w:proofErr w:type="spellStart"/>
      <w:r w:rsidR="00F45A68" w:rsidRPr="00F45A68">
        <w:rPr>
          <w:rFonts w:ascii="Times New Roman" w:hAnsi="Times New Roman"/>
          <w:b w:val="0"/>
          <w:bCs w:val="0"/>
          <w:i w:val="0"/>
          <w:iCs w:val="0"/>
          <w:sz w:val="20"/>
          <w:szCs w:val="20"/>
        </w:rPr>
        <w:t>MgO</w:t>
      </w:r>
      <w:proofErr w:type="spellEnd"/>
      <w:r w:rsidR="00F45A68" w:rsidRPr="00F45A68">
        <w:rPr>
          <w:rFonts w:ascii="Times New Roman" w:hAnsi="Times New Roman"/>
          <w:b w:val="0"/>
          <w:bCs w:val="0"/>
          <w:i w:val="0"/>
          <w:iCs w:val="0"/>
          <w:sz w:val="20"/>
          <w:szCs w:val="20"/>
        </w:rPr>
        <w:t xml:space="preserve"> NPs</w:t>
      </w:r>
    </w:p>
    <w:p w:rsidR="00F45A68" w:rsidRPr="004E73B0" w:rsidRDefault="00F45A68" w:rsidP="00F45A68">
      <w:pPr>
        <w:jc w:val="left"/>
        <w:rPr>
          <w:rFonts w:eastAsia="MS Mincho"/>
          <w:sz w:val="8"/>
          <w:szCs w:val="8"/>
        </w:rPr>
      </w:pPr>
    </w:p>
    <w:p w:rsidR="00D232BD" w:rsidRDefault="00E4782B" w:rsidP="000A7AE3">
      <w:pPr>
        <w:pStyle w:val="Heading5"/>
        <w:jc w:val="both"/>
        <w:rPr>
          <w:rFonts w:ascii="Times New Roman" w:hAnsi="Times New Roman"/>
          <w:b w:val="0"/>
          <w:bCs w:val="0"/>
          <w:i w:val="0"/>
          <w:iCs w:val="0"/>
          <w:sz w:val="20"/>
          <w:szCs w:val="20"/>
        </w:rPr>
      </w:pPr>
      <w:r w:rsidRPr="00E4782B">
        <w:rPr>
          <w:rFonts w:ascii="Times New Roman" w:hAnsi="Times New Roman"/>
          <w:b w:val="0"/>
          <w:bCs w:val="0"/>
          <w:i w:val="0"/>
          <w:iCs w:val="0"/>
          <w:sz w:val="20"/>
          <w:szCs w:val="20"/>
        </w:rPr>
        <w:t xml:space="preserve">A green approach for the </w:t>
      </w:r>
      <w:proofErr w:type="spellStart"/>
      <w:r w:rsidRPr="00E4782B">
        <w:rPr>
          <w:rFonts w:ascii="Times New Roman" w:hAnsi="Times New Roman"/>
          <w:b w:val="0"/>
          <w:bCs w:val="0"/>
          <w:i w:val="0"/>
          <w:iCs w:val="0"/>
          <w:sz w:val="20"/>
          <w:szCs w:val="20"/>
        </w:rPr>
        <w:t>nanocrystalline</w:t>
      </w:r>
      <w:proofErr w:type="spellEnd"/>
      <w:r w:rsidRPr="00E4782B">
        <w:rPr>
          <w:rFonts w:ascii="Times New Roman" w:hAnsi="Times New Roman"/>
          <w:b w:val="0"/>
          <w:bCs w:val="0"/>
          <w:i w:val="0"/>
          <w:iCs w:val="0"/>
          <w:sz w:val="20"/>
          <w:szCs w:val="20"/>
        </w:rPr>
        <w:t xml:space="preserve"> magnesium oxide synthesis</w:t>
      </w:r>
      <w:r>
        <w:rPr>
          <w:rFonts w:ascii="Times New Roman" w:hAnsi="Times New Roman"/>
          <w:b w:val="0"/>
          <w:bCs w:val="0"/>
          <w:i w:val="0"/>
          <w:iCs w:val="0"/>
          <w:sz w:val="20"/>
          <w:szCs w:val="20"/>
        </w:rPr>
        <w:t xml:space="preserve"> using</w:t>
      </w:r>
      <w:r w:rsidRPr="00E4782B">
        <w:rPr>
          <w:rFonts w:ascii="Times New Roman" w:hAnsi="Times New Roman"/>
          <w:b w:val="0"/>
          <w:bCs w:val="0"/>
          <w:i w:val="0"/>
          <w:iCs w:val="0"/>
          <w:sz w:val="20"/>
          <w:szCs w:val="20"/>
        </w:rPr>
        <w:t xml:space="preserve"> </w:t>
      </w:r>
      <w:r>
        <w:rPr>
          <w:rFonts w:ascii="Times New Roman" w:hAnsi="Times New Roman"/>
          <w:b w:val="0"/>
          <w:bCs w:val="0"/>
          <w:i w:val="0"/>
          <w:iCs w:val="0"/>
          <w:sz w:val="20"/>
          <w:szCs w:val="20"/>
        </w:rPr>
        <w:t xml:space="preserve">reaction of </w:t>
      </w:r>
      <w:r w:rsidR="000469A8">
        <w:rPr>
          <w:rFonts w:ascii="Times New Roman" w:hAnsi="Times New Roman"/>
          <w:b w:val="0"/>
          <w:bCs w:val="0"/>
          <w:i w:val="0"/>
          <w:iCs w:val="0"/>
          <w:sz w:val="20"/>
          <w:szCs w:val="20"/>
        </w:rPr>
        <w:t>mixture of Magnesium A</w:t>
      </w:r>
      <w:r w:rsidRPr="00E4782B">
        <w:rPr>
          <w:rFonts w:ascii="Times New Roman" w:hAnsi="Times New Roman"/>
          <w:b w:val="0"/>
          <w:bCs w:val="0"/>
          <w:i w:val="0"/>
          <w:iCs w:val="0"/>
          <w:sz w:val="20"/>
          <w:szCs w:val="20"/>
        </w:rPr>
        <w:t xml:space="preserve">cetate </w:t>
      </w:r>
      <w:r>
        <w:rPr>
          <w:rFonts w:ascii="Times New Roman" w:hAnsi="Times New Roman"/>
          <w:b w:val="0"/>
          <w:bCs w:val="0"/>
          <w:i w:val="0"/>
          <w:iCs w:val="0"/>
          <w:sz w:val="20"/>
          <w:szCs w:val="20"/>
        </w:rPr>
        <w:t>and 1</w:t>
      </w:r>
      <w:proofErr w:type="gramStart"/>
      <w:r>
        <w:rPr>
          <w:rFonts w:ascii="Times New Roman" w:hAnsi="Times New Roman"/>
          <w:b w:val="0"/>
          <w:bCs w:val="0"/>
          <w:i w:val="0"/>
          <w:iCs w:val="0"/>
          <w:sz w:val="20"/>
          <w:szCs w:val="20"/>
        </w:rPr>
        <w:t>,4</w:t>
      </w:r>
      <w:proofErr w:type="gramEnd"/>
      <w:r>
        <w:rPr>
          <w:rFonts w:ascii="Times New Roman" w:hAnsi="Times New Roman"/>
          <w:b w:val="0"/>
          <w:bCs w:val="0"/>
          <w:i w:val="0"/>
          <w:iCs w:val="0"/>
          <w:sz w:val="20"/>
          <w:szCs w:val="20"/>
        </w:rPr>
        <w:t xml:space="preserve">-butanediol </w:t>
      </w:r>
      <w:r w:rsidRPr="00E4782B">
        <w:rPr>
          <w:rFonts w:ascii="Times New Roman" w:hAnsi="Times New Roman"/>
          <w:b w:val="0"/>
          <w:bCs w:val="0"/>
          <w:i w:val="0"/>
          <w:iCs w:val="0"/>
          <w:sz w:val="20"/>
          <w:szCs w:val="20"/>
        </w:rPr>
        <w:t>under solar radiations</w:t>
      </w:r>
      <w:r>
        <w:rPr>
          <w:rFonts w:ascii="Times New Roman" w:hAnsi="Times New Roman"/>
          <w:b w:val="0"/>
          <w:bCs w:val="0"/>
          <w:i w:val="0"/>
          <w:iCs w:val="0"/>
          <w:sz w:val="20"/>
          <w:szCs w:val="20"/>
        </w:rPr>
        <w:t xml:space="preserve"> was carried out </w:t>
      </w:r>
      <w:r w:rsidRPr="00E4782B">
        <w:rPr>
          <w:rFonts w:ascii="Times New Roman" w:hAnsi="Times New Roman"/>
          <w:b w:val="0"/>
          <w:bCs w:val="0"/>
          <w:i w:val="0"/>
          <w:iCs w:val="0"/>
          <w:sz w:val="20"/>
          <w:szCs w:val="20"/>
        </w:rPr>
        <w:t xml:space="preserve">as mentioned in earlier section </w:t>
      </w:r>
      <w:r w:rsidRPr="00E4782B">
        <w:rPr>
          <w:rFonts w:ascii="Times New Roman" w:hAnsi="Times New Roman"/>
          <w:i w:val="0"/>
          <w:iCs w:val="0"/>
          <w:sz w:val="20"/>
          <w:szCs w:val="20"/>
        </w:rPr>
        <w:t>3.10</w:t>
      </w:r>
      <w:r>
        <w:rPr>
          <w:rFonts w:ascii="Times New Roman" w:hAnsi="Times New Roman"/>
          <w:b w:val="0"/>
          <w:bCs w:val="0"/>
          <w:i w:val="0"/>
          <w:iCs w:val="0"/>
          <w:sz w:val="20"/>
          <w:szCs w:val="20"/>
        </w:rPr>
        <w:t xml:space="preserve"> </w:t>
      </w:r>
      <w:r w:rsidRPr="00E4782B">
        <w:rPr>
          <w:rFonts w:ascii="Times New Roman" w:hAnsi="Times New Roman"/>
          <w:b w:val="0"/>
          <w:bCs w:val="0"/>
          <w:i w:val="0"/>
          <w:iCs w:val="0"/>
          <w:sz w:val="20"/>
          <w:szCs w:val="20"/>
        </w:rPr>
        <w:t xml:space="preserve">for the </w:t>
      </w:r>
      <w:proofErr w:type="spellStart"/>
      <w:r w:rsidRPr="00E4782B">
        <w:rPr>
          <w:rFonts w:ascii="Times New Roman" w:hAnsi="Times New Roman"/>
          <w:b w:val="0"/>
          <w:bCs w:val="0"/>
          <w:i w:val="0"/>
          <w:iCs w:val="0"/>
          <w:sz w:val="20"/>
          <w:szCs w:val="20"/>
        </w:rPr>
        <w:t>Claisen</w:t>
      </w:r>
      <w:proofErr w:type="spellEnd"/>
      <w:r>
        <w:rPr>
          <w:rFonts w:ascii="Times New Roman" w:hAnsi="Times New Roman"/>
          <w:b w:val="0"/>
          <w:bCs w:val="0"/>
          <w:i w:val="0"/>
          <w:iCs w:val="0"/>
          <w:sz w:val="20"/>
          <w:szCs w:val="20"/>
        </w:rPr>
        <w:t>-</w:t>
      </w:r>
      <w:r w:rsidRPr="00E4782B">
        <w:rPr>
          <w:rFonts w:ascii="Times New Roman" w:hAnsi="Times New Roman"/>
          <w:b w:val="0"/>
          <w:bCs w:val="0"/>
          <w:i w:val="0"/>
          <w:iCs w:val="0"/>
          <w:sz w:val="20"/>
          <w:szCs w:val="20"/>
        </w:rPr>
        <w:t>Schmidt condensation</w:t>
      </w:r>
      <w:r w:rsidR="00192D96">
        <w:rPr>
          <w:rFonts w:ascii="Times New Roman" w:hAnsi="Times New Roman"/>
          <w:b w:val="0"/>
          <w:bCs w:val="0"/>
          <w:i w:val="0"/>
          <w:iCs w:val="0"/>
          <w:sz w:val="20"/>
          <w:szCs w:val="20"/>
        </w:rPr>
        <w:t xml:space="preserve">. For this reaction </w:t>
      </w:r>
      <w:proofErr w:type="spellStart"/>
      <w:r w:rsidR="00192D96" w:rsidRPr="00192D96">
        <w:rPr>
          <w:rFonts w:ascii="Times New Roman" w:hAnsi="Times New Roman"/>
          <w:b w:val="0"/>
          <w:bCs w:val="0"/>
          <w:i w:val="0"/>
          <w:iCs w:val="0"/>
          <w:sz w:val="20"/>
          <w:szCs w:val="20"/>
        </w:rPr>
        <w:t>benzaldehyde</w:t>
      </w:r>
      <w:proofErr w:type="spellEnd"/>
      <w:r w:rsidR="00192D96" w:rsidRPr="00192D96">
        <w:rPr>
          <w:rFonts w:ascii="Times New Roman" w:hAnsi="Times New Roman"/>
          <w:b w:val="0"/>
          <w:bCs w:val="0"/>
          <w:i w:val="0"/>
          <w:iCs w:val="0"/>
          <w:sz w:val="20"/>
          <w:szCs w:val="20"/>
        </w:rPr>
        <w:t xml:space="preserve"> (</w:t>
      </w:r>
      <w:r w:rsidR="000469A8" w:rsidRPr="00192D96">
        <w:rPr>
          <w:rFonts w:ascii="Times New Roman" w:hAnsi="Times New Roman"/>
          <w:b w:val="0"/>
          <w:bCs w:val="0"/>
          <w:i w:val="0"/>
          <w:iCs w:val="0"/>
          <w:sz w:val="20"/>
          <w:szCs w:val="20"/>
        </w:rPr>
        <w:t>0.127 g</w:t>
      </w:r>
      <w:r w:rsidR="000469A8">
        <w:rPr>
          <w:rFonts w:ascii="Times New Roman" w:hAnsi="Times New Roman"/>
          <w:b w:val="0"/>
          <w:bCs w:val="0"/>
          <w:i w:val="0"/>
          <w:iCs w:val="0"/>
          <w:sz w:val="20"/>
          <w:szCs w:val="20"/>
        </w:rPr>
        <w:t>,</w:t>
      </w:r>
      <w:r w:rsidR="000469A8" w:rsidRP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 xml:space="preserve">1.2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w:t>
      </w:r>
      <w:r w:rsidR="00192D96">
        <w:rPr>
          <w:rFonts w:ascii="Times New Roman" w:hAnsi="Times New Roman"/>
          <w:b w:val="0"/>
          <w:bCs w:val="0"/>
          <w:i w:val="0"/>
          <w:iCs w:val="0"/>
          <w:sz w:val="20"/>
          <w:szCs w:val="20"/>
        </w:rPr>
        <w:t xml:space="preserve">, </w:t>
      </w:r>
      <w:proofErr w:type="spellStart"/>
      <w:r w:rsidR="00192D96" w:rsidRPr="00192D96">
        <w:rPr>
          <w:rFonts w:ascii="Times New Roman" w:hAnsi="Times New Roman"/>
          <w:b w:val="0"/>
          <w:bCs w:val="0"/>
          <w:i w:val="0"/>
          <w:iCs w:val="0"/>
          <w:sz w:val="20"/>
          <w:szCs w:val="20"/>
        </w:rPr>
        <w:t>acetophenone</w:t>
      </w:r>
      <w:proofErr w:type="spellEnd"/>
      <w:r w:rsidR="00192D96" w:rsidRPr="00192D96">
        <w:rPr>
          <w:rFonts w:ascii="Times New Roman" w:hAnsi="Times New Roman"/>
          <w:b w:val="0"/>
          <w:bCs w:val="0"/>
          <w:i w:val="0"/>
          <w:iCs w:val="0"/>
          <w:sz w:val="20"/>
          <w:szCs w:val="20"/>
        </w:rPr>
        <w:t xml:space="preserve"> </w:t>
      </w:r>
      <w:r w:rsid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w:t>
      </w:r>
      <w:r w:rsidR="000469A8" w:rsidRPr="00192D96">
        <w:rPr>
          <w:rFonts w:ascii="Times New Roman" w:hAnsi="Times New Roman"/>
          <w:b w:val="0"/>
          <w:bCs w:val="0"/>
          <w:i w:val="0"/>
          <w:iCs w:val="0"/>
          <w:sz w:val="20"/>
          <w:szCs w:val="20"/>
        </w:rPr>
        <w:t>0.120 g</w:t>
      </w:r>
      <w:r w:rsidR="000469A8">
        <w:rPr>
          <w:rFonts w:ascii="Times New Roman" w:hAnsi="Times New Roman"/>
          <w:b w:val="0"/>
          <w:bCs w:val="0"/>
          <w:i w:val="0"/>
          <w:iCs w:val="0"/>
          <w:sz w:val="20"/>
          <w:szCs w:val="20"/>
        </w:rPr>
        <w:t>,</w:t>
      </w:r>
      <w:r w:rsidR="000469A8" w:rsidRP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 xml:space="preserve">1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 with (</w:t>
      </w:r>
      <w:r w:rsidR="000469A8" w:rsidRPr="00192D96">
        <w:rPr>
          <w:rFonts w:ascii="Times New Roman" w:hAnsi="Times New Roman"/>
          <w:b w:val="0"/>
          <w:bCs w:val="0"/>
          <w:i w:val="0"/>
          <w:iCs w:val="0"/>
          <w:sz w:val="20"/>
          <w:szCs w:val="20"/>
        </w:rPr>
        <w:t>0.004 g</w:t>
      </w:r>
      <w:r w:rsidR="000469A8">
        <w:rPr>
          <w:rFonts w:ascii="Times New Roman" w:hAnsi="Times New Roman"/>
          <w:b w:val="0"/>
          <w:bCs w:val="0"/>
          <w:i w:val="0"/>
          <w:iCs w:val="0"/>
          <w:sz w:val="20"/>
          <w:szCs w:val="20"/>
        </w:rPr>
        <w:t>,</w:t>
      </w:r>
      <w:r w:rsidR="000469A8" w:rsidRP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 xml:space="preserve">0.1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 xml:space="preserve">, 10 </w:t>
      </w:r>
      <w:proofErr w:type="spellStart"/>
      <w:r w:rsidR="00192D96" w:rsidRPr="00192D96">
        <w:rPr>
          <w:rFonts w:ascii="Times New Roman" w:hAnsi="Times New Roman"/>
          <w:b w:val="0"/>
          <w:bCs w:val="0"/>
          <w:i w:val="0"/>
          <w:iCs w:val="0"/>
          <w:sz w:val="20"/>
          <w:szCs w:val="20"/>
        </w:rPr>
        <w:t>mol</w:t>
      </w:r>
      <w:proofErr w:type="spellEnd"/>
      <w:r w:rsidR="00192D96" w:rsidRPr="00192D96">
        <w:rPr>
          <w:rFonts w:ascii="Times New Roman" w:hAnsi="Times New Roman"/>
          <w:b w:val="0"/>
          <w:bCs w:val="0"/>
          <w:i w:val="0"/>
          <w:iCs w:val="0"/>
          <w:sz w:val="20"/>
          <w:szCs w:val="20"/>
        </w:rPr>
        <w:t xml:space="preserve"> %)</w:t>
      </w:r>
      <w:r w:rsid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 xml:space="preserve">of </w:t>
      </w:r>
      <w:proofErr w:type="spellStart"/>
      <w:r w:rsidR="00192D96" w:rsidRPr="00192D96">
        <w:rPr>
          <w:rFonts w:ascii="Times New Roman" w:hAnsi="Times New Roman"/>
          <w:b w:val="0"/>
          <w:bCs w:val="0"/>
          <w:i w:val="0"/>
          <w:iCs w:val="0"/>
          <w:sz w:val="20"/>
          <w:szCs w:val="20"/>
        </w:rPr>
        <w:t>MgONPs</w:t>
      </w:r>
      <w:proofErr w:type="spellEnd"/>
      <w:r w:rsidR="00192D96" w:rsidRPr="00192D96">
        <w:rPr>
          <w:rFonts w:ascii="Times New Roman" w:hAnsi="Times New Roman"/>
          <w:b w:val="0"/>
          <w:bCs w:val="0"/>
          <w:i w:val="0"/>
          <w:iCs w:val="0"/>
          <w:sz w:val="20"/>
          <w:szCs w:val="20"/>
        </w:rPr>
        <w:t xml:space="preserve"> were added under solvent free condition</w:t>
      </w:r>
      <w:r w:rsidR="000469A8">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The reaction mixture was stirred for 4 h at 140 °C</w:t>
      </w:r>
      <w:r w:rsidR="003A56A0">
        <w:rPr>
          <w:rFonts w:ascii="Times New Roman" w:hAnsi="Times New Roman"/>
          <w:b w:val="0"/>
          <w:bCs w:val="0"/>
          <w:i w:val="0"/>
          <w:iCs w:val="0"/>
          <w:sz w:val="20"/>
          <w:szCs w:val="20"/>
        </w:rPr>
        <w:t>. After comp</w:t>
      </w:r>
      <w:r w:rsidR="003A56A0" w:rsidRPr="003A56A0">
        <w:rPr>
          <w:rFonts w:ascii="Times New Roman" w:hAnsi="Times New Roman"/>
          <w:b w:val="0"/>
          <w:bCs w:val="0"/>
          <w:i w:val="0"/>
          <w:iCs w:val="0"/>
          <w:sz w:val="20"/>
          <w:szCs w:val="20"/>
        </w:rPr>
        <w:t>letion of the reaction, ethyl acetate (10 mL) was added to the reaction</w:t>
      </w:r>
      <w:r w:rsidR="003A56A0">
        <w:rPr>
          <w:rFonts w:ascii="Times New Roman" w:hAnsi="Times New Roman"/>
          <w:b w:val="0"/>
          <w:bCs w:val="0"/>
          <w:i w:val="0"/>
          <w:iCs w:val="0"/>
          <w:sz w:val="20"/>
          <w:szCs w:val="20"/>
        </w:rPr>
        <w:t xml:space="preserve"> </w:t>
      </w:r>
      <w:r w:rsidR="003A56A0" w:rsidRPr="003A56A0">
        <w:rPr>
          <w:rFonts w:ascii="Times New Roman" w:hAnsi="Times New Roman"/>
          <w:b w:val="0"/>
          <w:bCs w:val="0"/>
          <w:i w:val="0"/>
          <w:iCs w:val="0"/>
          <w:sz w:val="20"/>
          <w:szCs w:val="20"/>
        </w:rPr>
        <w:t>mixture and the mixture was centrifuged</w:t>
      </w:r>
      <w:r w:rsidR="003A56A0">
        <w:rPr>
          <w:rFonts w:ascii="Times New Roman" w:hAnsi="Times New Roman"/>
          <w:b w:val="0"/>
          <w:bCs w:val="0"/>
          <w:i w:val="0"/>
          <w:iCs w:val="0"/>
          <w:sz w:val="20"/>
          <w:szCs w:val="20"/>
        </w:rPr>
        <w:t xml:space="preserve"> to s</w:t>
      </w:r>
      <w:r w:rsidR="003A56A0" w:rsidRPr="003A56A0">
        <w:rPr>
          <w:rFonts w:ascii="Times New Roman" w:hAnsi="Times New Roman"/>
          <w:b w:val="0"/>
          <w:bCs w:val="0"/>
          <w:i w:val="0"/>
          <w:iCs w:val="0"/>
          <w:sz w:val="20"/>
          <w:szCs w:val="20"/>
        </w:rPr>
        <w:t>eparate the catalyst</w:t>
      </w:r>
      <w:r w:rsidR="003A56A0">
        <w:rPr>
          <w:rFonts w:ascii="Times New Roman" w:hAnsi="Times New Roman"/>
          <w:b w:val="0"/>
          <w:bCs w:val="0"/>
          <w:i w:val="0"/>
          <w:iCs w:val="0"/>
          <w:sz w:val="20"/>
          <w:szCs w:val="20"/>
        </w:rPr>
        <w:t xml:space="preserve"> </w:t>
      </w:r>
      <w:r w:rsidR="003A56A0" w:rsidRPr="000A7AE3">
        <w:rPr>
          <w:rFonts w:ascii="Times New Roman" w:hAnsi="Times New Roman"/>
          <w:i w:val="0"/>
          <w:iCs w:val="0"/>
          <w:sz w:val="20"/>
          <w:szCs w:val="20"/>
        </w:rPr>
        <w:t>[</w:t>
      </w:r>
      <w:r w:rsidR="000A7AE3" w:rsidRPr="000A7AE3">
        <w:rPr>
          <w:rFonts w:ascii="Times New Roman" w:hAnsi="Times New Roman"/>
          <w:i w:val="0"/>
          <w:iCs w:val="0"/>
          <w:sz w:val="20"/>
          <w:szCs w:val="20"/>
        </w:rPr>
        <w:t>49]</w:t>
      </w:r>
      <w:r w:rsidR="003A56A0" w:rsidRPr="003A56A0">
        <w:rPr>
          <w:rFonts w:ascii="Times New Roman" w:hAnsi="Times New Roman"/>
          <w:b w:val="0"/>
          <w:bCs w:val="0"/>
          <w:i w:val="0"/>
          <w:iCs w:val="0"/>
          <w:sz w:val="20"/>
          <w:szCs w:val="20"/>
        </w:rPr>
        <w:t>.</w:t>
      </w:r>
      <w:r w:rsidRPr="00E4782B">
        <w:rPr>
          <w:rFonts w:ascii="Times New Roman" w:hAnsi="Times New Roman"/>
          <w:b w:val="0"/>
          <w:bCs w:val="0"/>
          <w:i w:val="0"/>
          <w:iCs w:val="0"/>
          <w:sz w:val="20"/>
          <w:szCs w:val="20"/>
        </w:rPr>
        <w:t xml:space="preserve"> </w:t>
      </w:r>
      <w:proofErr w:type="spellStart"/>
      <w:r w:rsidR="000A7AE3" w:rsidRPr="000A7AE3">
        <w:rPr>
          <w:rFonts w:ascii="Times New Roman" w:hAnsi="Times New Roman"/>
          <w:b w:val="0"/>
          <w:bCs w:val="0"/>
          <w:i w:val="0"/>
          <w:iCs w:val="0"/>
          <w:sz w:val="20"/>
          <w:szCs w:val="20"/>
        </w:rPr>
        <w:t>MgO</w:t>
      </w:r>
      <w:proofErr w:type="spellEnd"/>
      <w:r w:rsidR="000A7AE3">
        <w:rPr>
          <w:rFonts w:ascii="Times New Roman" w:hAnsi="Times New Roman"/>
          <w:b w:val="0"/>
          <w:bCs w:val="0"/>
          <w:i w:val="0"/>
          <w:iCs w:val="0"/>
          <w:sz w:val="20"/>
          <w:szCs w:val="20"/>
        </w:rPr>
        <w:t xml:space="preserve"> </w:t>
      </w:r>
      <w:r w:rsidR="000A7AE3" w:rsidRPr="000A7AE3">
        <w:rPr>
          <w:rFonts w:ascii="Times New Roman" w:hAnsi="Times New Roman"/>
          <w:b w:val="0"/>
          <w:bCs w:val="0"/>
          <w:i w:val="0"/>
          <w:iCs w:val="0"/>
          <w:sz w:val="20"/>
          <w:szCs w:val="20"/>
        </w:rPr>
        <w:t xml:space="preserve">NPs were applied as a catalyst in </w:t>
      </w:r>
      <w:proofErr w:type="spellStart"/>
      <w:r w:rsidR="000A7AE3" w:rsidRPr="000A7AE3">
        <w:rPr>
          <w:rFonts w:ascii="Times New Roman" w:hAnsi="Times New Roman"/>
          <w:b w:val="0"/>
          <w:bCs w:val="0"/>
          <w:i w:val="0"/>
          <w:iCs w:val="0"/>
          <w:sz w:val="20"/>
          <w:szCs w:val="20"/>
        </w:rPr>
        <w:t>Claisen</w:t>
      </w:r>
      <w:proofErr w:type="spellEnd"/>
      <w:r w:rsidR="009E01B6">
        <w:rPr>
          <w:rFonts w:ascii="Times New Roman" w:hAnsi="Times New Roman"/>
          <w:b w:val="0"/>
          <w:bCs w:val="0"/>
          <w:i w:val="0"/>
          <w:iCs w:val="0"/>
          <w:sz w:val="20"/>
          <w:szCs w:val="20"/>
        </w:rPr>
        <w:t>-</w:t>
      </w:r>
      <w:r w:rsidR="000A7AE3" w:rsidRPr="000A7AE3">
        <w:rPr>
          <w:rFonts w:ascii="Times New Roman" w:hAnsi="Times New Roman"/>
          <w:b w:val="0"/>
          <w:bCs w:val="0"/>
          <w:i w:val="0"/>
          <w:iCs w:val="0"/>
          <w:sz w:val="20"/>
          <w:szCs w:val="20"/>
        </w:rPr>
        <w:t>Schmidt</w:t>
      </w:r>
      <w:r w:rsidR="000A7AE3">
        <w:rPr>
          <w:rFonts w:ascii="Times New Roman" w:hAnsi="Times New Roman"/>
          <w:b w:val="0"/>
          <w:bCs w:val="0"/>
          <w:i w:val="0"/>
          <w:iCs w:val="0"/>
          <w:sz w:val="20"/>
          <w:szCs w:val="20"/>
        </w:rPr>
        <w:t xml:space="preserve"> </w:t>
      </w:r>
      <w:r w:rsidR="000A7AE3" w:rsidRPr="000A7AE3">
        <w:rPr>
          <w:rFonts w:ascii="Times New Roman" w:hAnsi="Times New Roman"/>
          <w:b w:val="0"/>
          <w:bCs w:val="0"/>
          <w:i w:val="0"/>
          <w:iCs w:val="0"/>
          <w:sz w:val="20"/>
          <w:szCs w:val="20"/>
        </w:rPr>
        <w:t xml:space="preserve">condensation reaction for the synthesis of </w:t>
      </w:r>
      <w:proofErr w:type="spellStart"/>
      <w:r w:rsidR="000A7AE3" w:rsidRPr="000A7AE3">
        <w:rPr>
          <w:rFonts w:ascii="Times New Roman" w:hAnsi="Times New Roman"/>
          <w:b w:val="0"/>
          <w:bCs w:val="0"/>
          <w:i w:val="0"/>
          <w:iCs w:val="0"/>
          <w:sz w:val="20"/>
          <w:szCs w:val="20"/>
        </w:rPr>
        <w:t>chal</w:t>
      </w:r>
      <w:r w:rsidR="000A7AE3">
        <w:rPr>
          <w:rFonts w:ascii="Times New Roman" w:hAnsi="Times New Roman"/>
          <w:b w:val="0"/>
          <w:bCs w:val="0"/>
          <w:i w:val="0"/>
          <w:iCs w:val="0"/>
          <w:sz w:val="20"/>
          <w:szCs w:val="20"/>
        </w:rPr>
        <w:t>cones</w:t>
      </w:r>
      <w:proofErr w:type="spellEnd"/>
      <w:r w:rsidR="000A7AE3">
        <w:rPr>
          <w:rFonts w:ascii="Times New Roman" w:hAnsi="Times New Roman"/>
          <w:b w:val="0"/>
          <w:bCs w:val="0"/>
          <w:i w:val="0"/>
          <w:iCs w:val="0"/>
          <w:sz w:val="20"/>
          <w:szCs w:val="20"/>
        </w:rPr>
        <w:t xml:space="preserve"> and its deriva</w:t>
      </w:r>
      <w:r w:rsidR="000A7AE3" w:rsidRPr="000A7AE3">
        <w:rPr>
          <w:rFonts w:ascii="Times New Roman" w:hAnsi="Times New Roman"/>
          <w:b w:val="0"/>
          <w:bCs w:val="0"/>
          <w:i w:val="0"/>
          <w:iCs w:val="0"/>
          <w:sz w:val="20"/>
          <w:szCs w:val="20"/>
        </w:rPr>
        <w:t>tives under solvent free condition</w:t>
      </w:r>
      <w:r w:rsidR="000A7AE3" w:rsidRPr="000A7AE3">
        <w:rPr>
          <w:rFonts w:ascii="Times New Roman" w:hAnsi="Times New Roman"/>
          <w:i w:val="0"/>
          <w:iCs w:val="0"/>
          <w:sz w:val="20"/>
          <w:szCs w:val="20"/>
        </w:rPr>
        <w:t xml:space="preserve"> [Scheme 10]</w:t>
      </w:r>
      <w:r w:rsidR="000A7AE3" w:rsidRPr="000A7AE3">
        <w:rPr>
          <w:rFonts w:ascii="Times New Roman" w:hAnsi="Times New Roman"/>
          <w:b w:val="0"/>
          <w:bCs w:val="0"/>
          <w:i w:val="0"/>
          <w:iCs w:val="0"/>
          <w:sz w:val="20"/>
          <w:szCs w:val="20"/>
        </w:rPr>
        <w:t>.</w:t>
      </w:r>
    </w:p>
    <w:p w:rsidR="008C5142" w:rsidRPr="008C5142" w:rsidRDefault="00990353" w:rsidP="008C5142">
      <w:r>
        <w:object w:dxaOrig="10125" w:dyaOrig="2145">
          <v:shape id="_x0000_i1033" type="#_x0000_t75" style="width:348.7pt;height:74.15pt" o:ole="">
            <v:imagedata r:id="rId27" o:title=""/>
          </v:shape>
          <o:OLEObject Type="Embed" ProgID="ChemDraw.Document.6.0" ShapeID="_x0000_i1033" DrawAspect="Content" ObjectID="_1754818795" r:id="rId28"/>
        </w:object>
      </w:r>
    </w:p>
    <w:p w:rsidR="007E4755" w:rsidRDefault="00990353" w:rsidP="00990353">
      <w:r w:rsidRPr="00990353">
        <w:rPr>
          <w:b/>
          <w:bCs/>
        </w:rPr>
        <w:t xml:space="preserve">Scheme 10: </w:t>
      </w:r>
      <w:proofErr w:type="spellStart"/>
      <w:r w:rsidRPr="00990353">
        <w:t>MgO</w:t>
      </w:r>
      <w:proofErr w:type="spellEnd"/>
      <w:r w:rsidR="00AA235E">
        <w:t xml:space="preserve"> </w:t>
      </w:r>
      <w:r w:rsidRPr="00990353">
        <w:t xml:space="preserve">NPs </w:t>
      </w:r>
      <w:proofErr w:type="spellStart"/>
      <w:r w:rsidRPr="00990353">
        <w:t>catalysed</w:t>
      </w:r>
      <w:proofErr w:type="spellEnd"/>
      <w:r w:rsidRPr="00990353">
        <w:t xml:space="preserve"> </w:t>
      </w:r>
      <w:proofErr w:type="spellStart"/>
      <w:r w:rsidRPr="00990353">
        <w:t>Claisen</w:t>
      </w:r>
      <w:proofErr w:type="spellEnd"/>
      <w:r w:rsidRPr="00990353">
        <w:t>-Schmidt condensation reaction</w:t>
      </w:r>
    </w:p>
    <w:p w:rsidR="00AA235E" w:rsidRPr="00990353" w:rsidRDefault="00AA235E" w:rsidP="00990353"/>
    <w:p w:rsidR="009E01B6" w:rsidRDefault="00AA235E" w:rsidP="00AA235E">
      <w:pPr>
        <w:jc w:val="both"/>
      </w:pPr>
      <w:r>
        <w:t xml:space="preserve">In general, the nanoparticle is considered to be more reactive because it offers higher surface area and low coordinating sites. The surface area of the catalyst increases tremendously when size decreases to </w:t>
      </w:r>
      <w:proofErr w:type="spellStart"/>
      <w:r>
        <w:t>nano</w:t>
      </w:r>
      <w:proofErr w:type="spellEnd"/>
      <w:r>
        <w:t xml:space="preserve"> levels which are responsible for the higher catalytic activity and have the potential for improving the efficiency, selectivity and yield of catalytic processes. In the present part, few green synthetic methodologies for the synthesis of Cu</w:t>
      </w:r>
      <w:r>
        <w:rPr>
          <w:vertAlign w:val="subscript"/>
        </w:rPr>
        <w:t>2</w:t>
      </w:r>
      <w:r>
        <w:t xml:space="preserve">O, </w:t>
      </w:r>
      <w:proofErr w:type="spellStart"/>
      <w:r>
        <w:t>NiO</w:t>
      </w:r>
      <w:proofErr w:type="spellEnd"/>
      <w:r>
        <w:t xml:space="preserve">, &amp; </w:t>
      </w:r>
      <w:proofErr w:type="spellStart"/>
      <w:r>
        <w:t>MgO</w:t>
      </w:r>
      <w:proofErr w:type="spellEnd"/>
      <w:r>
        <w:t xml:space="preserve"> </w:t>
      </w:r>
      <w:proofErr w:type="spellStart"/>
      <w:r>
        <w:t>nanocrystalline</w:t>
      </w:r>
      <w:proofErr w:type="spellEnd"/>
      <w:r>
        <w:t xml:space="preserve"> catalyst has been discussed with their catalytic potential to convert organic transformation with more effective </w:t>
      </w:r>
      <w:r w:rsidR="00217C45">
        <w:t>way to provide good result as compared to conventional catalyst.</w:t>
      </w:r>
      <w:r>
        <w:t xml:space="preserve"> </w:t>
      </w:r>
    </w:p>
    <w:p w:rsidR="000469A8" w:rsidRDefault="000469A8" w:rsidP="00AA235E">
      <w:pPr>
        <w:jc w:val="both"/>
        <w:rPr>
          <w:b/>
          <w:bCs/>
        </w:rPr>
      </w:pPr>
    </w:p>
    <w:p w:rsidR="00990353" w:rsidRDefault="009E01B6" w:rsidP="007E4755">
      <w:pPr>
        <w:jc w:val="left"/>
        <w:rPr>
          <w:b/>
          <w:bCs/>
        </w:rPr>
      </w:pPr>
      <w:r w:rsidRPr="009E01B6">
        <w:rPr>
          <w:b/>
          <w:bCs/>
        </w:rPr>
        <w:t>Conclusion</w:t>
      </w:r>
    </w:p>
    <w:p w:rsidR="009E01B6" w:rsidRDefault="009E01B6" w:rsidP="007E4755">
      <w:pPr>
        <w:jc w:val="left"/>
        <w:rPr>
          <w:b/>
          <w:bCs/>
        </w:rPr>
      </w:pPr>
    </w:p>
    <w:p w:rsidR="009E01B6" w:rsidRPr="009E01B6" w:rsidRDefault="009E01B6" w:rsidP="009E01B6">
      <w:pPr>
        <w:jc w:val="both"/>
      </w:pPr>
      <w:r>
        <w:t xml:space="preserve">Green synthesis of metal and metal oxide nanoparticles has been a highly attractive research area over the last few years, as it provide sustainable way to carry out many important chemical transformations in an environmentally benign manner. </w:t>
      </w:r>
      <w:r w:rsidR="00E143A7">
        <w:t xml:space="preserve">In conclusion, the use of metal oxide nanoparticles as a green, mild and effective catalyst satisfactorily catalyzed the synthesis of most organic compounds with more simple procedures. A lot of scope and enormous potential in future to enhance the functioning of such </w:t>
      </w:r>
      <w:proofErr w:type="spellStart"/>
      <w:r w:rsidR="00E143A7">
        <w:t>nanocatalysts</w:t>
      </w:r>
      <w:proofErr w:type="spellEnd"/>
      <w:r w:rsidR="00E143A7">
        <w:t xml:space="preserve"> on large scale to achieve sustainable outputs.</w:t>
      </w:r>
    </w:p>
    <w:p w:rsidR="00990353" w:rsidRPr="007E4755" w:rsidRDefault="00990353" w:rsidP="007E4755">
      <w:pPr>
        <w:jc w:val="left"/>
        <w:rPr>
          <w:rFonts w:eastAsia="MS Mincho"/>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w:t>
      </w:r>
      <w:bookmarkStart w:id="0" w:name="_GoBack"/>
      <w:bookmarkEnd w:id="0"/>
      <w:r w:rsidRPr="00402841">
        <w:rPr>
          <w:rFonts w:ascii="Times New Roman" w:eastAsia="MS Mincho" w:hAnsi="Times New Roman"/>
          <w:i w:val="0"/>
          <w:sz w:val="20"/>
          <w:szCs w:val="20"/>
        </w:rPr>
        <w:t>FERENCES</w:t>
      </w:r>
      <w:r w:rsidR="00DA114E">
        <w:rPr>
          <w:rFonts w:ascii="Times New Roman" w:eastAsia="MS Mincho" w:hAnsi="Times New Roman"/>
          <w:i w:val="0"/>
          <w:sz w:val="20"/>
          <w:szCs w:val="20"/>
        </w:rPr>
        <w:t xml:space="preserve"> </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rsidR="008A55B5" w:rsidRPr="00466548" w:rsidRDefault="008A55B5" w:rsidP="00D23C02">
      <w:pPr>
        <w:jc w:val="both"/>
        <w:rPr>
          <w:rFonts w:eastAsia="MS Mincho"/>
          <w:sz w:val="16"/>
          <w:szCs w:val="16"/>
        </w:rPr>
      </w:pPr>
    </w:p>
    <w:p w:rsidR="001E41FE" w:rsidRDefault="00A725E1" w:rsidP="00D23C02">
      <w:pPr>
        <w:pStyle w:val="references"/>
        <w:rPr>
          <w:rFonts w:eastAsia="MS Mincho"/>
        </w:rPr>
      </w:pPr>
      <w:r w:rsidRPr="00A725E1">
        <w:rPr>
          <w:rFonts w:eastAsia="MS Mincho"/>
        </w:rPr>
        <w:t>Heiligtag, F. J.; Niederberger, M. The fascinating world of</w:t>
      </w:r>
      <w:r>
        <w:rPr>
          <w:rFonts w:eastAsia="MS Mincho"/>
        </w:rPr>
        <w:t xml:space="preserve"> </w:t>
      </w:r>
      <w:r w:rsidRPr="00A725E1">
        <w:rPr>
          <w:rFonts w:eastAsia="MS Mincho"/>
        </w:rPr>
        <w:t>nanoparticle research. Mater. Today 2013, 16 (7−8), 262−271</w:t>
      </w:r>
    </w:p>
    <w:p w:rsidR="002746A2" w:rsidRPr="002746A2" w:rsidRDefault="002746A2" w:rsidP="00D23C02">
      <w:pPr>
        <w:pStyle w:val="references"/>
        <w:rPr>
          <w:rFonts w:eastAsia="MS Mincho"/>
        </w:rPr>
      </w:pPr>
      <w:r>
        <w:t xml:space="preserve">Senanayake, S. D.; Stacchiola, D.; Rodriguez, J. A. Unique Properties of Ceria Nanoparticles Supported on Metals: Novel Inverse Ceria/Copper Catalysts for CO Oxidation and the Water-Gas Shift Reaction. Acc. Chem. Res. 2013, 46, 1702−1711. </w:t>
      </w:r>
    </w:p>
    <w:p w:rsidR="002746A2" w:rsidRPr="002746A2" w:rsidRDefault="002746A2" w:rsidP="00D23C02">
      <w:pPr>
        <w:pStyle w:val="references"/>
        <w:rPr>
          <w:rFonts w:eastAsia="MS Mincho"/>
        </w:rPr>
      </w:pPr>
      <w:r>
        <w:t xml:space="preserve">Bordiga, S.; Groppo, E.; Agostini, G.; van Bokhoven, J. A.; Lamberti, C. Reactivity of Surface Species in Heterogeneous Catalysts Probed by In Situ X-Ray Absorption Techniques. Chem. Rev. 2013, 113, 1736−1850. </w:t>
      </w:r>
    </w:p>
    <w:p w:rsidR="002746A2" w:rsidRPr="002746A2" w:rsidRDefault="002746A2" w:rsidP="00D23C02">
      <w:pPr>
        <w:pStyle w:val="references"/>
        <w:rPr>
          <w:rFonts w:eastAsia="MS Mincho"/>
        </w:rPr>
      </w:pPr>
      <w:r>
        <w:t xml:space="preserve">Laurent, S.; Forge, D.; Port, M.; Roch, A.; Robic, C.; Vander Elst, L.; Muller, R. N. Magnetic Iron Oxide Nanoparticles: Synthesis, Stabilization, Vectorization, Physicochemical Characterizations, and Biological Applications. Chem. Rev. 2008, 108, 2064−2110. </w:t>
      </w:r>
    </w:p>
    <w:p w:rsidR="008A55B5" w:rsidRPr="00466548" w:rsidRDefault="002746A2" w:rsidP="00D23C02">
      <w:pPr>
        <w:pStyle w:val="references"/>
        <w:rPr>
          <w:rFonts w:eastAsia="MS Mincho"/>
        </w:rPr>
      </w:pPr>
      <w:r>
        <w:t>Gawande, M. B.; Branco, P. S.; Parghi, K.; Shrikhande, J. J.; Pandey, R. K.; Ghumman, C. A. A.; Bundaleski, N.; Teodoro, O.; Jayaram, R. V. Synthesis and Characterization of Versatile MgO-ZrO2 Mixed Metal Oxide Nanoparticles and Their Applications. Catal. Sci. Technol. 2011, 1, 1653−1664.</w:t>
      </w:r>
    </w:p>
    <w:p w:rsidR="0064430A" w:rsidRPr="0064430A" w:rsidRDefault="008A55B5" w:rsidP="00D23C02">
      <w:pPr>
        <w:pStyle w:val="references"/>
        <w:rPr>
          <w:rFonts w:eastAsia="MS Mincho"/>
        </w:rPr>
      </w:pPr>
      <w:r w:rsidRPr="00466548">
        <w:rPr>
          <w:rFonts w:eastAsia="MS Mincho"/>
        </w:rPr>
        <w:t xml:space="preserve"> </w:t>
      </w:r>
      <w:r w:rsidR="0064430A" w:rsidRPr="0064430A">
        <w:rPr>
          <w:rFonts w:eastAsia="MS Mincho"/>
        </w:rPr>
        <w:t>Bell, A. T. The Impact of Nanoscience on Heterogeneous</w:t>
      </w:r>
      <w:r w:rsidR="0064430A">
        <w:rPr>
          <w:rFonts w:eastAsia="MS Mincho"/>
        </w:rPr>
        <w:t xml:space="preserve"> </w:t>
      </w:r>
      <w:r w:rsidR="0064430A" w:rsidRPr="0064430A">
        <w:rPr>
          <w:rFonts w:eastAsia="MS Mincho"/>
        </w:rPr>
        <w:t>Catalysis. Science 2003, 299, 1688−1691.</w:t>
      </w:r>
    </w:p>
    <w:p w:rsidR="0064430A" w:rsidRPr="0064430A" w:rsidRDefault="0064430A" w:rsidP="00D23C02">
      <w:pPr>
        <w:pStyle w:val="references"/>
        <w:rPr>
          <w:rFonts w:eastAsia="MS Mincho"/>
        </w:rPr>
      </w:pPr>
      <w:r w:rsidRPr="0064430A">
        <w:rPr>
          <w:rFonts w:eastAsia="MS Mincho"/>
        </w:rPr>
        <w:t>Wang, D.; Astruc, D. Fast-Growing Field of Magnetically</w:t>
      </w:r>
      <w:r>
        <w:rPr>
          <w:rFonts w:eastAsia="MS Mincho"/>
        </w:rPr>
        <w:t xml:space="preserve"> </w:t>
      </w:r>
      <w:r w:rsidRPr="0064430A">
        <w:rPr>
          <w:rFonts w:eastAsia="MS Mincho"/>
        </w:rPr>
        <w:t>Recyclable Nanocatalysts. Chem. Rev. 2014, 114, 6949−6985.</w:t>
      </w:r>
    </w:p>
    <w:p w:rsidR="0064430A" w:rsidRPr="0064430A" w:rsidRDefault="0064430A" w:rsidP="00D23C02">
      <w:pPr>
        <w:pStyle w:val="references"/>
        <w:rPr>
          <w:rFonts w:eastAsia="MS Mincho"/>
        </w:rPr>
      </w:pPr>
      <w:r w:rsidRPr="0064430A">
        <w:rPr>
          <w:rFonts w:eastAsia="MS Mincho"/>
        </w:rPr>
        <w:t>Zeng, H. C. Integrated Nanocatalysts. Acc. Chem. Res. 2013, 46,</w:t>
      </w:r>
      <w:r>
        <w:rPr>
          <w:rFonts w:eastAsia="MS Mincho"/>
        </w:rPr>
        <w:t xml:space="preserve"> </w:t>
      </w:r>
      <w:r w:rsidRPr="0064430A">
        <w:rPr>
          <w:rFonts w:eastAsia="MS Mincho"/>
        </w:rPr>
        <w:t>226−235.</w:t>
      </w:r>
    </w:p>
    <w:p w:rsidR="0064430A" w:rsidRPr="0064430A" w:rsidRDefault="0064430A" w:rsidP="00D23C02">
      <w:pPr>
        <w:pStyle w:val="references"/>
        <w:rPr>
          <w:rFonts w:eastAsia="MS Mincho"/>
        </w:rPr>
      </w:pPr>
      <w:r w:rsidRPr="0064430A">
        <w:rPr>
          <w:rFonts w:eastAsia="MS Mincho"/>
        </w:rPr>
        <w:t>Georgakilas, V.; Otyepka, M.; Bourlinos, A. B.; Chandra, V.; Kim,</w:t>
      </w:r>
      <w:r>
        <w:rPr>
          <w:rFonts w:eastAsia="MS Mincho"/>
        </w:rPr>
        <w:t xml:space="preserve"> </w:t>
      </w:r>
      <w:r w:rsidRPr="0064430A">
        <w:rPr>
          <w:rFonts w:eastAsia="MS Mincho"/>
        </w:rPr>
        <w:t>N.; Kemp, K. C.; Hobza, P.; Zboril, R.; Kim, K. S. Functionalization of</w:t>
      </w:r>
      <w:r>
        <w:rPr>
          <w:rFonts w:eastAsia="MS Mincho"/>
        </w:rPr>
        <w:t xml:space="preserve"> </w:t>
      </w:r>
      <w:r w:rsidRPr="0064430A">
        <w:rPr>
          <w:rFonts w:eastAsia="MS Mincho"/>
        </w:rPr>
        <w:t>Graphene: Covalent and Non-Covalent Approaches, Derivatives and</w:t>
      </w:r>
      <w:r>
        <w:rPr>
          <w:rFonts w:eastAsia="MS Mincho"/>
        </w:rPr>
        <w:t xml:space="preserve"> </w:t>
      </w:r>
      <w:r w:rsidRPr="0064430A">
        <w:rPr>
          <w:rFonts w:eastAsia="MS Mincho"/>
        </w:rPr>
        <w:t>Applications. Chem. Rev. 2012, 112, 6156−6214.</w:t>
      </w:r>
    </w:p>
    <w:p w:rsidR="0064430A" w:rsidRPr="0064430A" w:rsidRDefault="0064430A" w:rsidP="00D23C02">
      <w:pPr>
        <w:pStyle w:val="references"/>
        <w:rPr>
          <w:rFonts w:eastAsia="MS Mincho"/>
        </w:rPr>
      </w:pPr>
      <w:r w:rsidRPr="0064430A">
        <w:rPr>
          <w:rFonts w:eastAsia="MS Mincho"/>
        </w:rPr>
        <w:t>Gawande, M. B.; Shelke, S. N.; Zboril, R.; Varma, R. S.</w:t>
      </w:r>
      <w:r>
        <w:rPr>
          <w:rFonts w:eastAsia="MS Mincho"/>
        </w:rPr>
        <w:t xml:space="preserve"> </w:t>
      </w:r>
      <w:r w:rsidRPr="0064430A">
        <w:rPr>
          <w:rFonts w:eastAsia="MS Mincho"/>
        </w:rPr>
        <w:t>Microwave-Assisted Chemistry: Synthetic Applications for Rapid</w:t>
      </w:r>
      <w:r>
        <w:rPr>
          <w:rFonts w:eastAsia="MS Mincho"/>
        </w:rPr>
        <w:t xml:space="preserve"> </w:t>
      </w:r>
      <w:r w:rsidRPr="0064430A">
        <w:rPr>
          <w:rFonts w:eastAsia="MS Mincho"/>
        </w:rPr>
        <w:t>Assembly of Nanomaterials and Organics. Acc. Chem. Res. 2014, 47,</w:t>
      </w:r>
      <w:r>
        <w:rPr>
          <w:rFonts w:eastAsia="MS Mincho"/>
        </w:rPr>
        <w:t xml:space="preserve"> </w:t>
      </w:r>
      <w:r w:rsidRPr="0064430A">
        <w:rPr>
          <w:rFonts w:eastAsia="MS Mincho"/>
        </w:rPr>
        <w:t>1338−1348.</w:t>
      </w:r>
    </w:p>
    <w:p w:rsidR="00466548" w:rsidRDefault="0064430A" w:rsidP="00D23C02">
      <w:pPr>
        <w:pStyle w:val="references"/>
        <w:rPr>
          <w:rFonts w:eastAsia="MS Mincho"/>
        </w:rPr>
      </w:pPr>
      <w:r w:rsidRPr="0064430A">
        <w:rPr>
          <w:rFonts w:eastAsia="MS Mincho"/>
        </w:rPr>
        <w:t>Andres, R. P.; Bielefeld, J. D.; Henderson, J. I.; Janes, D. B.;</w:t>
      </w:r>
      <w:r>
        <w:rPr>
          <w:rFonts w:eastAsia="MS Mincho"/>
        </w:rPr>
        <w:t xml:space="preserve"> </w:t>
      </w:r>
      <w:r w:rsidRPr="0064430A">
        <w:rPr>
          <w:rFonts w:eastAsia="MS Mincho"/>
        </w:rPr>
        <w:t>Kolagunta, V. R.; Kubiak, C. P.; Mahon</w:t>
      </w:r>
      <w:r w:rsidR="00CE774B">
        <w:rPr>
          <w:rFonts w:eastAsia="MS Mincho"/>
        </w:rPr>
        <w:t xml:space="preserve">ey, W. J.; Osifchin, R. G. Sel </w:t>
      </w:r>
      <w:r w:rsidRPr="0064430A">
        <w:rPr>
          <w:rFonts w:eastAsia="MS Mincho"/>
        </w:rPr>
        <w:t>assembly of a Two-Dimensional Superlattice of Molecularly Linked</w:t>
      </w:r>
      <w:r>
        <w:rPr>
          <w:rFonts w:eastAsia="MS Mincho"/>
        </w:rPr>
        <w:t xml:space="preserve"> </w:t>
      </w:r>
      <w:r w:rsidRPr="0064430A">
        <w:rPr>
          <w:rFonts w:eastAsia="MS Mincho"/>
        </w:rPr>
        <w:t>Metal Clusters. Science 1996, 273, 1690−1693.</w:t>
      </w:r>
    </w:p>
    <w:p w:rsidR="00907540" w:rsidRPr="00907540" w:rsidRDefault="00907540" w:rsidP="00D23C02">
      <w:pPr>
        <w:pStyle w:val="references"/>
        <w:rPr>
          <w:rFonts w:eastAsia="MS Mincho"/>
        </w:rPr>
      </w:pPr>
      <w:r>
        <w:t>Zaera, F. Nanostructured Materials for Applications in Heterogeneous Catalysis. Chem. Soc. Rev. 2013, 42, 2746−2762.</w:t>
      </w:r>
    </w:p>
    <w:p w:rsidR="00907540" w:rsidRPr="00907540" w:rsidRDefault="00907540" w:rsidP="00D23C02">
      <w:pPr>
        <w:pStyle w:val="references"/>
        <w:rPr>
          <w:rFonts w:eastAsia="MS Mincho"/>
        </w:rPr>
      </w:pPr>
      <w:r>
        <w:t xml:space="preserve">K. Hemalatha, G. Madhumitha, A. Kajbafvala, N. Anupama, R. Sompalle, S. Mohana 17 Roopan, Function of nanocatalyst in chemistry of organic compounds revolution: An 18 overview, J. Nanomater. 2013 (2013). </w:t>
      </w:r>
    </w:p>
    <w:p w:rsidR="00907540" w:rsidRPr="00826181" w:rsidRDefault="00907540" w:rsidP="00D23C02">
      <w:pPr>
        <w:pStyle w:val="references"/>
        <w:rPr>
          <w:rFonts w:eastAsia="MS Mincho"/>
        </w:rPr>
      </w:pPr>
      <w:r>
        <w:t xml:space="preserve">V. Polshettiwar, R.S. Varma, Green chemistry by nano-catalysis, Green Chem. 12 (2010) 743. </w:t>
      </w:r>
    </w:p>
    <w:p w:rsidR="000B5B2F" w:rsidRDefault="00826181" w:rsidP="00D23C02">
      <w:pPr>
        <w:pStyle w:val="references"/>
        <w:rPr>
          <w:rFonts w:eastAsia="MS Mincho"/>
        </w:rPr>
      </w:pPr>
      <w:r>
        <w:t xml:space="preserve">Jalal Albadi, Abdolhossein Razeghi, Hossein Abbaszadeh, and Azam Mansournezhad. Journal of Nanoparticles (2013), 1-5 . </w:t>
      </w:r>
      <w:r w:rsidRPr="000B5B2F">
        <w:rPr>
          <w:rFonts w:eastAsia="MS Mincho"/>
        </w:rPr>
        <w:t xml:space="preserve"> </w:t>
      </w:r>
    </w:p>
    <w:p w:rsidR="00710269" w:rsidRPr="00710269" w:rsidRDefault="00710269" w:rsidP="00D23C02">
      <w:pPr>
        <w:pStyle w:val="references"/>
        <w:rPr>
          <w:rFonts w:eastAsia="MS Mincho"/>
        </w:rPr>
      </w:pPr>
      <w:r>
        <w:t>Rodriguez, J.A. and Fernandez-Garcia,M. (2007). Synthesis, Properties and Applications of Oxides Nanomaterials, John Wiley &amp; Sons, Inc., Hoboken, USA.</w:t>
      </w:r>
    </w:p>
    <w:p w:rsidR="00710269" w:rsidRPr="00710269" w:rsidRDefault="00710269" w:rsidP="00D23C02">
      <w:pPr>
        <w:pStyle w:val="references"/>
        <w:rPr>
          <w:rFonts w:eastAsia="MS Mincho"/>
        </w:rPr>
      </w:pPr>
      <w:r>
        <w:t>Fern_andez-García, M., Martínez-Arias, A., Hanson, J.C., and Rodriguez, J.A. (2004) Nanostructured oxides in chemistry: characterization and pr</w:t>
      </w:r>
      <w:r w:rsidR="00DF1348">
        <w:t>operties. Chem. Rev., 104, 4063-</w:t>
      </w:r>
      <w:r>
        <w:t>4104.</w:t>
      </w:r>
    </w:p>
    <w:p w:rsidR="00710269" w:rsidRPr="00983010" w:rsidRDefault="008404E5" w:rsidP="00D23C02">
      <w:pPr>
        <w:pStyle w:val="references"/>
        <w:rPr>
          <w:rFonts w:eastAsia="MS Mincho"/>
        </w:rPr>
      </w:pPr>
      <w:r>
        <w:t>Chiang, Y.-M., Lavik, E.B., Kosacki, I.,Tuller, H.L., and Ying, J.H. (1997) Nonstoichiometry and electrical conductivity of nanocrystalline CeO2_x. J. Electroceram (1), 7–14.</w:t>
      </w:r>
    </w:p>
    <w:p w:rsidR="00983010" w:rsidRPr="00983010" w:rsidRDefault="00983010" w:rsidP="00D23C02">
      <w:pPr>
        <w:pStyle w:val="references"/>
        <w:rPr>
          <w:rFonts w:eastAsia="MS Mincho"/>
        </w:rPr>
      </w:pPr>
      <w:r>
        <w:t>Mohanraj V.J and Chen.Y,). (2006) .Nanoparticles: a review,” Tropical Journal of harmaceutical Research. ( 1)561–573.</w:t>
      </w:r>
    </w:p>
    <w:p w:rsidR="00983010" w:rsidRPr="00983010" w:rsidRDefault="00983010" w:rsidP="00D23C02">
      <w:pPr>
        <w:pStyle w:val="references"/>
        <w:rPr>
          <w:rFonts w:eastAsia="MS Mincho"/>
        </w:rPr>
      </w:pPr>
      <w:r>
        <w:t xml:space="preserve">Astruc. D. (2007). Palladium nanoparticles as efficient green homogeneous and heterogeneous carbon-carbon coupling precatalysts: a unifying view,” Inorganic Chemistry, (6) 1884–1894. </w:t>
      </w:r>
    </w:p>
    <w:p w:rsidR="00983010" w:rsidRPr="006A1C0C" w:rsidRDefault="00983010" w:rsidP="00D23C02">
      <w:pPr>
        <w:pStyle w:val="references"/>
        <w:rPr>
          <w:rFonts w:eastAsia="MS Mincho"/>
        </w:rPr>
      </w:pPr>
      <w:r>
        <w:t>Moreno-Manas. M and Pleixats.R. (2003). Formation of carboncarbon bonds under catalysis by transition-metal nanoparticles,”Accounts of Chemical Research, (8) 638–43</w:t>
      </w:r>
      <w:r w:rsidR="00980BFB">
        <w:t>.</w:t>
      </w:r>
    </w:p>
    <w:p w:rsidR="006A1C0C" w:rsidRPr="00117211" w:rsidRDefault="006A1C0C" w:rsidP="00D23C02">
      <w:pPr>
        <w:pStyle w:val="references"/>
        <w:rPr>
          <w:rFonts w:eastAsia="MS Mincho"/>
        </w:rPr>
      </w:pPr>
      <w:r>
        <w:t>P. Ayyub, R. Chandra, P. Taneja, A. K. Sharma and R. Pinto, Appl. Phys. A: Mater. Sci. Process., 2001, 73, 67–73.</w:t>
      </w:r>
    </w:p>
    <w:p w:rsidR="00117211" w:rsidRPr="00117211" w:rsidRDefault="00117211" w:rsidP="00D23C02">
      <w:pPr>
        <w:pStyle w:val="references"/>
        <w:rPr>
          <w:rFonts w:eastAsia="MS Mincho"/>
        </w:rPr>
      </w:pPr>
      <w:r>
        <w:t xml:space="preserve">V. Amendola and M. Meneghetti, Phys. Chem. Chem. Phys., 2009, 11, 3805. </w:t>
      </w:r>
    </w:p>
    <w:p w:rsidR="00117211" w:rsidRPr="00117211" w:rsidRDefault="00117211" w:rsidP="00D23C02">
      <w:pPr>
        <w:pStyle w:val="references"/>
        <w:rPr>
          <w:rFonts w:eastAsia="MS Mincho"/>
        </w:rPr>
      </w:pPr>
      <w:r>
        <w:t xml:space="preserve">J. Zhang, M. Chaker and D. Ma, J. Colloid Interface Sci., 2017, 489, 138–149. </w:t>
      </w:r>
    </w:p>
    <w:p w:rsidR="00117211" w:rsidRPr="00117211" w:rsidRDefault="00117211" w:rsidP="00D23C02">
      <w:pPr>
        <w:pStyle w:val="references"/>
        <w:rPr>
          <w:rFonts w:eastAsia="MS Mincho"/>
        </w:rPr>
      </w:pPr>
      <w:r>
        <w:t xml:space="preserve">R. A. Ismail, M. H. Mohsin, A. K. Ali, K. I. Hassoon and S. Erten-Ela, Phys. E, 2020, 119, 113997. </w:t>
      </w:r>
    </w:p>
    <w:p w:rsidR="00117211" w:rsidRPr="00117211" w:rsidRDefault="00117211" w:rsidP="00D23C02">
      <w:pPr>
        <w:pStyle w:val="references"/>
        <w:rPr>
          <w:rFonts w:eastAsia="MS Mincho"/>
        </w:rPr>
      </w:pPr>
      <w:r>
        <w:t xml:space="preserve">J. Chrzanowska, J. Hoffman, A. Małolepszy, M. Mazurkiewicz, T. A. Kowalewski, Z. Szymanski and L. Stobinski, Phys. Status Solidi, 2015, 252, 1860–1867. </w:t>
      </w:r>
    </w:p>
    <w:p w:rsidR="00117211" w:rsidRPr="00117211" w:rsidRDefault="00117211" w:rsidP="00D23C02">
      <w:pPr>
        <w:pStyle w:val="references"/>
        <w:rPr>
          <w:rFonts w:eastAsia="MS Mincho"/>
        </w:rPr>
      </w:pPr>
      <w:r>
        <w:t xml:space="preserve">J. Duque, B. Madrigal, H. Riascos and Y. Avila, Colloids Interfaces, 2019, 3, 25. </w:t>
      </w:r>
    </w:p>
    <w:p w:rsidR="00117211" w:rsidRPr="005F3498" w:rsidRDefault="00117211" w:rsidP="00D23C02">
      <w:pPr>
        <w:pStyle w:val="references"/>
        <w:rPr>
          <w:rFonts w:eastAsia="MS Mincho"/>
        </w:rPr>
      </w:pPr>
      <w:r>
        <w:t>S. S. Su and I. Chang, Commercialization of Nanotechnologies– A Case Study Approach, Springer International Publishing, Cham, 2018, pp. 15–29.</w:t>
      </w:r>
    </w:p>
    <w:p w:rsidR="005F3498" w:rsidRPr="005F3498" w:rsidRDefault="005F3498" w:rsidP="00D23C02">
      <w:pPr>
        <w:pStyle w:val="references"/>
        <w:rPr>
          <w:rFonts w:eastAsia="MS Mincho"/>
        </w:rPr>
      </w:pPr>
      <w:r>
        <w:t>K. A. Shah and B. A. Tali, Mater. Sci. Semicond. Process., 2016, 41, 67–82.</w:t>
      </w:r>
    </w:p>
    <w:p w:rsidR="008D7A16" w:rsidRPr="008D7A16" w:rsidRDefault="005F3498" w:rsidP="00D23C02">
      <w:pPr>
        <w:pStyle w:val="references"/>
        <w:rPr>
          <w:rFonts w:eastAsia="MS Mincho"/>
        </w:rPr>
      </w:pPr>
      <w:r>
        <w:t>J. Li, Q. Wu and J. Wu, Handbook of Nanoparticles, Springer International Publishing, Cham, 2015, pp. 1–28.</w:t>
      </w:r>
    </w:p>
    <w:p w:rsidR="005F3498" w:rsidRPr="008F5AD0" w:rsidRDefault="008D7A16" w:rsidP="00D23C02">
      <w:pPr>
        <w:pStyle w:val="references"/>
        <w:rPr>
          <w:rFonts w:eastAsia="MS Mincho"/>
        </w:rPr>
      </w:pPr>
      <w:r>
        <w:t xml:space="preserve"> </w:t>
      </w:r>
      <w:r w:rsidR="005F3498">
        <w:t>A. Chen and P. Holt-Hindle, Chem. Rev., 2010, 110, 3767–3804</w:t>
      </w:r>
      <w:r w:rsidR="008F5AD0">
        <w:t>.</w:t>
      </w:r>
    </w:p>
    <w:p w:rsidR="008F5AD0" w:rsidRPr="008F5AD0" w:rsidRDefault="008F5AD0" w:rsidP="00D23C02">
      <w:pPr>
        <w:pStyle w:val="references"/>
        <w:rPr>
          <w:rFonts w:eastAsia="MS Mincho"/>
        </w:rPr>
      </w:pPr>
      <w:r>
        <w:t xml:space="preserve">T. K. Tseng, Y. S. Lin, Y. J. Chen and H. Chu, Int. J. Mol. Sci., 2010, 11, 2336–2361. </w:t>
      </w:r>
    </w:p>
    <w:p w:rsidR="008F5AD0" w:rsidRPr="00DF680D" w:rsidRDefault="008F5AD0" w:rsidP="00D23C02">
      <w:pPr>
        <w:pStyle w:val="references"/>
        <w:rPr>
          <w:rFonts w:eastAsia="MS Mincho"/>
        </w:rPr>
      </w:pPr>
      <w:r>
        <w:t>M. Parashar, V. K. Shukla and R. Singh, J. Mater. Sci.: Mater. Electron., 2020, 31, 3729–3749.</w:t>
      </w:r>
    </w:p>
    <w:p w:rsidR="00DF680D" w:rsidRDefault="00DF680D" w:rsidP="00D23C02">
      <w:pPr>
        <w:pStyle w:val="references"/>
        <w:rPr>
          <w:rFonts w:eastAsia="MS Mincho"/>
        </w:rPr>
      </w:pPr>
      <w:r w:rsidRPr="00DF680D">
        <w:rPr>
          <w:rFonts w:eastAsia="MS Mincho"/>
        </w:rPr>
        <w:t xml:space="preserve">Hussain I, Singh NB, Singh A, Singh H, Singh SC. Green synthesis of </w:t>
      </w:r>
      <w:r>
        <w:rPr>
          <w:rFonts w:eastAsia="MS Mincho"/>
        </w:rPr>
        <w:t xml:space="preserve"> </w:t>
      </w:r>
      <w:r w:rsidRPr="00DF680D">
        <w:rPr>
          <w:rFonts w:eastAsia="MS Mincho"/>
        </w:rPr>
        <w:t>nanoparticles and its potential application. Biotechnology letters. 2016;</w:t>
      </w:r>
      <w:r>
        <w:rPr>
          <w:rFonts w:eastAsia="MS Mincho"/>
        </w:rPr>
        <w:t xml:space="preserve"> </w:t>
      </w:r>
      <w:r w:rsidRPr="00DF680D">
        <w:rPr>
          <w:rFonts w:eastAsia="MS Mincho"/>
        </w:rPr>
        <w:t>38(4):545-60.</w:t>
      </w:r>
    </w:p>
    <w:p w:rsidR="00431962" w:rsidRPr="00BE6D7A" w:rsidRDefault="00431962" w:rsidP="00D23C02">
      <w:pPr>
        <w:pStyle w:val="references"/>
        <w:rPr>
          <w:rFonts w:eastAsia="MS Mincho"/>
        </w:rPr>
      </w:pPr>
      <w:r>
        <w:t>Bera D, Qian L, Tseng T, Holloway PH. Materials. 2010; 3:2260-2345.</w:t>
      </w:r>
    </w:p>
    <w:p w:rsidR="00BE6D7A" w:rsidRPr="009C7A31" w:rsidRDefault="00BE6D7A" w:rsidP="00D23C02">
      <w:pPr>
        <w:pStyle w:val="references"/>
        <w:rPr>
          <w:rFonts w:eastAsia="MS Mincho"/>
        </w:rPr>
      </w:pPr>
      <w:r>
        <w:t>Zhang, J.; Liu, J.; Peng, Q.; Wang, X.; Li, Y. Nearly Monodisperse Cu2O and CuO Nanospheres: Preparation and Applications for Sensitive Gas Sensors. Chem. Mater. 2006, 18, 867− 871.</w:t>
      </w:r>
    </w:p>
    <w:p w:rsidR="009C7A31" w:rsidRPr="00E85D9F" w:rsidRDefault="009C7A31" w:rsidP="00D23C02">
      <w:pPr>
        <w:pStyle w:val="references"/>
        <w:rPr>
          <w:rFonts w:eastAsia="MS Mincho"/>
        </w:rPr>
      </w:pPr>
      <w:r>
        <w:t>M</w:t>
      </w:r>
      <w:r w:rsidR="007B7102">
        <w:t xml:space="preserve">. </w:t>
      </w:r>
      <w:r>
        <w:t>A. Bhosale, S</w:t>
      </w:r>
      <w:r w:rsidR="007B7102">
        <w:t>.</w:t>
      </w:r>
      <w:r>
        <w:t xml:space="preserve"> C. Kare</w:t>
      </w:r>
      <w:r w:rsidR="007B7102">
        <w:t>kar</w:t>
      </w:r>
      <w:r>
        <w:t xml:space="preserve"> and B</w:t>
      </w:r>
      <w:r w:rsidR="007B7102">
        <w:t>.</w:t>
      </w:r>
      <w:r>
        <w:t xml:space="preserve"> M. Bhanage,</w:t>
      </w:r>
      <w:r w:rsidR="008D3269">
        <w:t xml:space="preserve"> Chemistry Select 2016, 1, 6297</w:t>
      </w:r>
      <w:r>
        <w:t>-6307.</w:t>
      </w:r>
    </w:p>
    <w:p w:rsidR="00E85D9F" w:rsidRPr="00E85D9F" w:rsidRDefault="00E85D9F" w:rsidP="00D23C02">
      <w:pPr>
        <w:pStyle w:val="references"/>
        <w:rPr>
          <w:rFonts w:eastAsia="MS Mincho"/>
        </w:rPr>
      </w:pPr>
      <w:r>
        <w:t>K. Kaviyarasan, S. Anandan, R. V. Mangalaraja, T. Sivasanka, M. Ashokkumar, Ultrasonics Sonochemistry, 2016, 29, 388–393.</w:t>
      </w:r>
    </w:p>
    <w:p w:rsidR="00E85D9F" w:rsidRPr="00810904" w:rsidRDefault="00E85D9F" w:rsidP="00D23C02">
      <w:pPr>
        <w:pStyle w:val="references"/>
        <w:rPr>
          <w:rFonts w:eastAsia="MS Mincho"/>
        </w:rPr>
      </w:pPr>
      <w:r w:rsidRPr="00E85D9F">
        <w:rPr>
          <w:rStyle w:val="given-name"/>
          <w:rFonts w:eastAsia="MS Mincho"/>
        </w:rPr>
        <w:t>Debao</w:t>
      </w:r>
      <w:r w:rsidRPr="00E85D9F">
        <w:rPr>
          <w:rStyle w:val="react-xocs-alternative-link"/>
          <w:rFonts w:eastAsia="MS Mincho"/>
        </w:rPr>
        <w:t> </w:t>
      </w:r>
      <w:r w:rsidRPr="00E85D9F">
        <w:rPr>
          <w:rStyle w:val="text"/>
          <w:rFonts w:eastAsia="MS Mincho"/>
        </w:rPr>
        <w:t>Wang</w:t>
      </w:r>
      <w:r w:rsidRPr="00E85D9F">
        <w:rPr>
          <w:color w:val="2E2E2E"/>
        </w:rPr>
        <w:t>, </w:t>
      </w:r>
      <w:r w:rsidRPr="00E85D9F">
        <w:rPr>
          <w:rStyle w:val="given-name"/>
          <w:rFonts w:eastAsia="MS Mincho"/>
        </w:rPr>
        <w:t>Dabin</w:t>
      </w:r>
      <w:r w:rsidRPr="00E85D9F">
        <w:rPr>
          <w:rStyle w:val="react-xocs-alternative-link"/>
          <w:rFonts w:eastAsia="MS Mincho"/>
        </w:rPr>
        <w:t> </w:t>
      </w:r>
      <w:r w:rsidRPr="00E85D9F">
        <w:rPr>
          <w:rStyle w:val="text"/>
          <w:rFonts w:eastAsia="MS Mincho"/>
        </w:rPr>
        <w:t>Yu</w:t>
      </w:r>
      <w:r w:rsidRPr="00E85D9F">
        <w:rPr>
          <w:color w:val="2E2E2E"/>
        </w:rPr>
        <w:t>, </w:t>
      </w:r>
      <w:r w:rsidRPr="00E85D9F">
        <w:rPr>
          <w:rStyle w:val="given-name"/>
          <w:rFonts w:eastAsia="MS Mincho"/>
        </w:rPr>
        <w:t>Maosong</w:t>
      </w:r>
      <w:r w:rsidRPr="00E85D9F">
        <w:rPr>
          <w:rStyle w:val="react-xocs-alternative-link"/>
          <w:rFonts w:eastAsia="MS Mincho"/>
        </w:rPr>
        <w:t> </w:t>
      </w:r>
      <w:r w:rsidRPr="00E85D9F">
        <w:rPr>
          <w:rStyle w:val="text"/>
          <w:rFonts w:eastAsia="MS Mincho"/>
        </w:rPr>
        <w:t>Mo</w:t>
      </w:r>
      <w:r w:rsidRPr="00E85D9F">
        <w:rPr>
          <w:color w:val="2E2E2E"/>
        </w:rPr>
        <w:t>, </w:t>
      </w:r>
      <w:r w:rsidRPr="00E85D9F">
        <w:rPr>
          <w:rStyle w:val="given-name"/>
          <w:rFonts w:eastAsia="MS Mincho"/>
        </w:rPr>
        <w:t>Xianming</w:t>
      </w:r>
      <w:r w:rsidRPr="00E85D9F">
        <w:rPr>
          <w:rStyle w:val="react-xocs-alternative-link"/>
          <w:rFonts w:eastAsia="MS Mincho"/>
        </w:rPr>
        <w:t> </w:t>
      </w:r>
      <w:r w:rsidRPr="00E85D9F">
        <w:rPr>
          <w:rStyle w:val="text"/>
          <w:rFonts w:eastAsia="MS Mincho"/>
        </w:rPr>
        <w:t>Liu</w:t>
      </w:r>
      <w:r w:rsidRPr="00E85D9F">
        <w:rPr>
          <w:color w:val="2E2E2E"/>
        </w:rPr>
        <w:t>, </w:t>
      </w:r>
      <w:bookmarkStart w:id="1" w:name="baep-author-id12-profile"/>
      <w:r w:rsidRPr="00E85D9F">
        <w:fldChar w:fldCharType="begin"/>
      </w:r>
      <w:r w:rsidRPr="00E85D9F">
        <w:instrText xml:space="preserve"> HYPERLINK "https://www.sciencedirect.com/author/36040759400/yitai-qian" </w:instrText>
      </w:r>
      <w:r w:rsidRPr="00E85D9F">
        <w:fldChar w:fldCharType="separate"/>
      </w:r>
      <w:r w:rsidRPr="00E85D9F">
        <w:rPr>
          <w:rStyle w:val="given-name"/>
          <w:rFonts w:eastAsia="MS Mincho"/>
          <w:color w:val="2E2E2E"/>
        </w:rPr>
        <w:t>Yitai</w:t>
      </w:r>
      <w:r w:rsidRPr="00E85D9F">
        <w:rPr>
          <w:rStyle w:val="react-xocs-alternative-link"/>
          <w:rFonts w:eastAsia="MS Mincho"/>
          <w:color w:val="2E2E2E"/>
        </w:rPr>
        <w:t> </w:t>
      </w:r>
      <w:r w:rsidRPr="00E85D9F">
        <w:rPr>
          <w:rStyle w:val="text"/>
          <w:rFonts w:eastAsia="MS Mincho"/>
          <w:color w:val="2E2E2E"/>
        </w:rPr>
        <w:t>Qian</w:t>
      </w:r>
      <w:r w:rsidRPr="00E85D9F">
        <w:fldChar w:fldCharType="end"/>
      </w:r>
      <w:bookmarkEnd w:id="1"/>
      <w:r>
        <w:t xml:space="preserve">, </w:t>
      </w:r>
      <w:r w:rsidRPr="00E85D9F">
        <w:t>Ultrasonics Sonochemistry</w:t>
      </w:r>
      <w:r>
        <w:t xml:space="preserve">, </w:t>
      </w:r>
      <w:r w:rsidRPr="00E85D9F">
        <w:t>Volume 261, Issue 2, 2003, Pages 565-568</w:t>
      </w:r>
      <w:r>
        <w:t xml:space="preserve">. </w:t>
      </w:r>
    </w:p>
    <w:p w:rsidR="00810904" w:rsidRPr="004B4D10" w:rsidRDefault="00810904" w:rsidP="00D23C02">
      <w:pPr>
        <w:pStyle w:val="references"/>
        <w:rPr>
          <w:rFonts w:eastAsia="MS Mincho"/>
        </w:rPr>
      </w:pPr>
      <w:r>
        <w:t>Rakesh Chowdhury, Aslam Khan and Md. Harunar Rashid, RSC Adv., 2020, 10, 14374-14385.</w:t>
      </w:r>
    </w:p>
    <w:p w:rsidR="004B4D10" w:rsidRPr="00D7749C" w:rsidRDefault="004B4D10" w:rsidP="00D23C02">
      <w:pPr>
        <w:pStyle w:val="references"/>
        <w:rPr>
          <w:rFonts w:eastAsia="MS Mincho"/>
        </w:rPr>
      </w:pPr>
      <w:r>
        <w:t>Waad Mohsen, M. A. Sadek and Hany A. Elazab, International Journal of Applied Engineering Research, Volume 12, Number 24 (2017), 14927-14930</w:t>
      </w:r>
      <w:r w:rsidR="00D7749C">
        <w:t>.</w:t>
      </w:r>
    </w:p>
    <w:p w:rsidR="00D7749C" w:rsidRPr="00591F5F" w:rsidRDefault="00D7749C" w:rsidP="00D23C02">
      <w:pPr>
        <w:pStyle w:val="references"/>
        <w:rPr>
          <w:rFonts w:eastAsia="MS Mincho"/>
        </w:rPr>
      </w:pPr>
      <w:r>
        <w:lastRenderedPageBreak/>
        <w:t xml:space="preserve">M. A. Bhosale, K. D. Bhatte, B. M. Bhanage, Powder Technology, </w:t>
      </w:r>
      <w:hyperlink r:id="rId29" w:tooltip="Go to table of contents for this volume/issue" w:history="1">
        <w:r w:rsidRPr="00D7749C">
          <w:rPr>
            <w:rStyle w:val="anchor-text"/>
            <w:rFonts w:eastAsia="MS Mincho"/>
            <w:color w:val="000000" w:themeColor="text1"/>
          </w:rPr>
          <w:t>Volume 235</w:t>
        </w:r>
      </w:hyperlink>
      <w:r w:rsidRPr="00D7749C">
        <w:rPr>
          <w:color w:val="000000" w:themeColor="text1"/>
        </w:rPr>
        <w:t>,  2013, 516-519</w:t>
      </w:r>
      <w:r>
        <w:rPr>
          <w:color w:val="000000" w:themeColor="text1"/>
        </w:rPr>
        <w:t>.</w:t>
      </w:r>
    </w:p>
    <w:p w:rsidR="00591F5F" w:rsidRPr="00CD13CC" w:rsidRDefault="00591F5F" w:rsidP="00D23C02">
      <w:pPr>
        <w:pStyle w:val="references"/>
        <w:rPr>
          <w:rFonts w:eastAsia="MS Mincho"/>
        </w:rPr>
      </w:pPr>
      <w:r>
        <w:t>M.A. Bhos</w:t>
      </w:r>
      <w:r w:rsidR="00EB1521">
        <w:t>ale, T. Sasaki and B.M. Bhanage,</w:t>
      </w:r>
      <w:r>
        <w:t xml:space="preserve"> Catal. Sci. Technol. 2014, 4, 4274-4280.</w:t>
      </w:r>
    </w:p>
    <w:p w:rsidR="00CD13CC" w:rsidRPr="00CD13CC" w:rsidRDefault="00CD13CC" w:rsidP="00D23C02">
      <w:pPr>
        <w:pStyle w:val="references"/>
        <w:rPr>
          <w:lang w:val="en-IN" w:eastAsia="en-IN" w:bidi="mr-IN"/>
        </w:rPr>
      </w:pPr>
      <w:r w:rsidRPr="00CD13CC">
        <w:rPr>
          <w:lang w:val="en-IN" w:eastAsia="en-IN" w:bidi="mr-IN"/>
        </w:rPr>
        <w:t>M</w:t>
      </w:r>
      <w:r>
        <w:rPr>
          <w:lang w:val="en-IN" w:eastAsia="en-IN" w:bidi="mr-IN"/>
        </w:rPr>
        <w:t>.</w:t>
      </w:r>
      <w:r w:rsidRPr="00CD13CC">
        <w:rPr>
          <w:lang w:val="en-IN" w:eastAsia="en-IN" w:bidi="mr-IN"/>
        </w:rPr>
        <w:t xml:space="preserve"> A. Bhosale, B</w:t>
      </w:r>
      <w:r>
        <w:rPr>
          <w:lang w:val="en-IN" w:eastAsia="en-IN" w:bidi="mr-IN"/>
        </w:rPr>
        <w:t>.</w:t>
      </w:r>
      <w:r w:rsidRPr="00CD13CC">
        <w:rPr>
          <w:lang w:val="en-IN" w:eastAsia="en-IN" w:bidi="mr-IN"/>
        </w:rPr>
        <w:t xml:space="preserve"> M. Bhanage</w:t>
      </w:r>
      <w:r>
        <w:rPr>
          <w:lang w:val="en-IN" w:eastAsia="en-IN" w:bidi="mr-IN"/>
        </w:rPr>
        <w:t xml:space="preserve">. </w:t>
      </w:r>
      <w:r w:rsidRPr="00CD13CC">
        <w:rPr>
          <w:lang w:val="en-IN" w:eastAsia="en-IN" w:bidi="mr-IN"/>
        </w:rPr>
        <w:t>Advanced Powder Technology</w:t>
      </w:r>
      <w:r>
        <w:rPr>
          <w:lang w:val="en-IN" w:eastAsia="en-IN" w:bidi="mr-IN"/>
        </w:rPr>
        <w:t xml:space="preserve">, </w:t>
      </w:r>
      <w:r w:rsidRPr="00CD13CC">
        <w:rPr>
          <w:lang w:val="en-IN" w:eastAsia="en-IN" w:bidi="mr-IN"/>
        </w:rPr>
        <w:t>26</w:t>
      </w:r>
      <w:r>
        <w:rPr>
          <w:lang w:val="en-IN" w:eastAsia="en-IN" w:bidi="mr-IN"/>
        </w:rPr>
        <w:t>(2)</w:t>
      </w:r>
      <w:r w:rsidRPr="00CD13CC">
        <w:rPr>
          <w:lang w:val="en-IN" w:eastAsia="en-IN" w:bidi="mr-IN"/>
        </w:rPr>
        <w:t>, 2015, 422-427</w:t>
      </w:r>
      <w:r>
        <w:rPr>
          <w:lang w:val="en-IN" w:eastAsia="en-IN" w:bidi="mr-IN"/>
        </w:rPr>
        <w:t>.</w:t>
      </w:r>
    </w:p>
    <w:p w:rsidR="00BD5871" w:rsidRPr="00BD5871" w:rsidRDefault="00BD5871" w:rsidP="00D23C02">
      <w:pPr>
        <w:pStyle w:val="references"/>
        <w:rPr>
          <w:lang w:val="en-IN" w:eastAsia="en-IN" w:bidi="mr-IN"/>
        </w:rPr>
      </w:pPr>
      <w:r w:rsidRPr="00BD5871">
        <w:rPr>
          <w:lang w:val="en-IN" w:eastAsia="en-IN" w:bidi="mr-IN"/>
        </w:rPr>
        <w:t>AL Gajengi, T Sasaki, B</w:t>
      </w:r>
      <w:r w:rsidR="00174E4C">
        <w:rPr>
          <w:lang w:val="en-IN" w:eastAsia="en-IN" w:bidi="mr-IN"/>
        </w:rPr>
        <w:t xml:space="preserve"> </w:t>
      </w:r>
      <w:r w:rsidRPr="00BD5871">
        <w:rPr>
          <w:lang w:val="en-IN" w:eastAsia="en-IN" w:bidi="mr-IN"/>
        </w:rPr>
        <w:t>M Bhanage</w:t>
      </w:r>
      <w:r>
        <w:rPr>
          <w:lang w:val="en-IN" w:eastAsia="en-IN" w:bidi="mr-IN"/>
        </w:rPr>
        <w:t xml:space="preserve">. </w:t>
      </w:r>
      <w:r w:rsidRPr="00BD5871">
        <w:rPr>
          <w:lang w:val="en-IN" w:eastAsia="en-IN" w:bidi="mr-IN"/>
        </w:rPr>
        <w:t xml:space="preserve">Catalysis Communications 72, </w:t>
      </w:r>
      <w:r>
        <w:rPr>
          <w:lang w:val="en-IN" w:eastAsia="en-IN" w:bidi="mr-IN"/>
        </w:rPr>
        <w:t xml:space="preserve">2015, </w:t>
      </w:r>
      <w:r w:rsidRPr="00BD5871">
        <w:rPr>
          <w:lang w:val="en-IN" w:eastAsia="en-IN" w:bidi="mr-IN"/>
        </w:rPr>
        <w:t>174-179</w:t>
      </w:r>
      <w:r>
        <w:rPr>
          <w:lang w:val="en-IN" w:eastAsia="en-IN" w:bidi="mr-IN"/>
        </w:rPr>
        <w:t>.</w:t>
      </w:r>
    </w:p>
    <w:p w:rsidR="00CD13CC" w:rsidRDefault="00174E4C" w:rsidP="00D23C02">
      <w:pPr>
        <w:pStyle w:val="references"/>
      </w:pPr>
      <w:r>
        <w:t>A</w:t>
      </w:r>
      <w:r w:rsidR="00B15E6B">
        <w:t xml:space="preserve"> L </w:t>
      </w:r>
      <w:r>
        <w:t xml:space="preserve">Gajengi, S Chaurasia, Eric Monflier, A Ponchel, J Ternel, B M. Bhanage, </w:t>
      </w:r>
      <w:r w:rsidR="00B15E6B">
        <w:t>Catalysis Communications, 161, 2021, 106366</w:t>
      </w:r>
      <w:r w:rsidR="00621DD8">
        <w:t>.</w:t>
      </w:r>
    </w:p>
    <w:p w:rsidR="00621DD8" w:rsidRDefault="00621DD8" w:rsidP="00D23C02">
      <w:pPr>
        <w:pStyle w:val="references"/>
      </w:pPr>
      <w:r>
        <w:t>H Sachdeva, D Dwivedi, R. R. Bhattacharjee, S Khaturia, and R Saroj.</w:t>
      </w:r>
      <w:r w:rsidRPr="00621DD8">
        <w:t xml:space="preserve"> </w:t>
      </w:r>
      <w:r>
        <w:t>Journal of Chemistry, 2013 (5), 1-10.</w:t>
      </w:r>
    </w:p>
    <w:p w:rsidR="00621DD8" w:rsidRDefault="00621DD8" w:rsidP="00D23C02">
      <w:pPr>
        <w:pStyle w:val="references"/>
      </w:pPr>
      <w:r>
        <w:t>A.</w:t>
      </w:r>
      <w:r w:rsidR="00A16ECB">
        <w:t>L. Gajengi</w:t>
      </w:r>
      <w:r>
        <w:t>, T.</w:t>
      </w:r>
      <w:r w:rsidR="00A16ECB">
        <w:t xml:space="preserve"> Sasaki</w:t>
      </w:r>
      <w:r>
        <w:t xml:space="preserve">, B. M. Bhanage. Advanced Powder Technology, </w:t>
      </w:r>
      <w:r w:rsidRPr="00621DD8">
        <w:t>2017, 28, 1185-1192.</w:t>
      </w:r>
      <w:r>
        <w:t xml:space="preserve">  </w:t>
      </w:r>
    </w:p>
    <w:p w:rsidR="00916374" w:rsidRPr="00B15E6B" w:rsidRDefault="00916374" w:rsidP="00D23C02">
      <w:pPr>
        <w:pStyle w:val="references"/>
      </w:pPr>
      <w:r>
        <w:t xml:space="preserve">A B. Patil, B M. Bhanage. </w:t>
      </w:r>
      <w:r w:rsidRPr="00916374">
        <w:t>Catalysis Communications</w:t>
      </w:r>
      <w:r w:rsidR="00966FC4">
        <w:t>, 2013, (36)</w:t>
      </w:r>
      <w:r>
        <w:t>, 79-83.</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830" w:rsidRDefault="000E7830" w:rsidP="001E64C4">
      <w:r>
        <w:separator/>
      </w:r>
    </w:p>
  </w:endnote>
  <w:endnote w:type="continuationSeparator" w:id="0">
    <w:p w:rsidR="000E7830" w:rsidRDefault="000E78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830" w:rsidRDefault="000E7830" w:rsidP="001E64C4">
      <w:r>
        <w:separator/>
      </w:r>
    </w:p>
  </w:footnote>
  <w:footnote w:type="continuationSeparator" w:id="0">
    <w:p w:rsidR="000E7830" w:rsidRDefault="000E7830"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F63EF"/>
    <w:multiLevelType w:val="multilevel"/>
    <w:tmpl w:val="B78621A8"/>
    <w:lvl w:ilvl="0">
      <w:start w:val="2"/>
      <w:numFmt w:val="decimal"/>
      <w:lvlText w:val="%1."/>
      <w:lvlJc w:val="left"/>
      <w:pPr>
        <w:ind w:left="720" w:hanging="360"/>
      </w:pPr>
      <w:rPr>
        <w:rFonts w:eastAsia="Times New Roman" w:hint="default"/>
        <w:sz w:val="20"/>
      </w:rPr>
    </w:lvl>
    <w:lvl w:ilvl="1">
      <w:start w:val="2"/>
      <w:numFmt w:val="decimal"/>
      <w:isLgl/>
      <w:lvlText w:val="%1.%2"/>
      <w:lvlJc w:val="left"/>
      <w:pPr>
        <w:ind w:left="720" w:hanging="360"/>
      </w:pPr>
      <w:rPr>
        <w:rFonts w:eastAsia="MS Mincho" w:hint="default"/>
        <w:b/>
        <w:bCs/>
        <w:color w:val="auto"/>
      </w:rPr>
    </w:lvl>
    <w:lvl w:ilvl="2">
      <w:start w:val="1"/>
      <w:numFmt w:val="decimal"/>
      <w:isLgl/>
      <w:lvlText w:val="%1.%2.%3"/>
      <w:lvlJc w:val="left"/>
      <w:pPr>
        <w:ind w:left="1080" w:hanging="720"/>
      </w:pPr>
      <w:rPr>
        <w:rFonts w:eastAsia="MS Mincho" w:hint="default"/>
        <w:color w:val="auto"/>
      </w:rPr>
    </w:lvl>
    <w:lvl w:ilvl="3">
      <w:start w:val="1"/>
      <w:numFmt w:val="decimal"/>
      <w:isLgl/>
      <w:lvlText w:val="%1.%2.%3.%4"/>
      <w:lvlJc w:val="left"/>
      <w:pPr>
        <w:ind w:left="1080" w:hanging="720"/>
      </w:pPr>
      <w:rPr>
        <w:rFonts w:eastAsia="MS Mincho" w:hint="default"/>
        <w:color w:val="auto"/>
      </w:rPr>
    </w:lvl>
    <w:lvl w:ilvl="4">
      <w:start w:val="1"/>
      <w:numFmt w:val="decimal"/>
      <w:isLgl/>
      <w:lvlText w:val="%1.%2.%3.%4.%5"/>
      <w:lvlJc w:val="left"/>
      <w:pPr>
        <w:ind w:left="1080" w:hanging="720"/>
      </w:pPr>
      <w:rPr>
        <w:rFonts w:eastAsia="MS Mincho" w:hint="default"/>
        <w:color w:val="auto"/>
      </w:rPr>
    </w:lvl>
    <w:lvl w:ilvl="5">
      <w:start w:val="1"/>
      <w:numFmt w:val="decimal"/>
      <w:isLgl/>
      <w:lvlText w:val="%1.%2.%3.%4.%5.%6"/>
      <w:lvlJc w:val="left"/>
      <w:pPr>
        <w:ind w:left="1440" w:hanging="1080"/>
      </w:pPr>
      <w:rPr>
        <w:rFonts w:eastAsia="MS Mincho" w:hint="default"/>
        <w:color w:val="auto"/>
      </w:rPr>
    </w:lvl>
    <w:lvl w:ilvl="6">
      <w:start w:val="1"/>
      <w:numFmt w:val="decimal"/>
      <w:isLgl/>
      <w:lvlText w:val="%1.%2.%3.%4.%5.%6.%7"/>
      <w:lvlJc w:val="left"/>
      <w:pPr>
        <w:ind w:left="1440" w:hanging="1080"/>
      </w:pPr>
      <w:rPr>
        <w:rFonts w:eastAsia="MS Mincho" w:hint="default"/>
        <w:color w:val="auto"/>
      </w:rPr>
    </w:lvl>
    <w:lvl w:ilvl="7">
      <w:start w:val="1"/>
      <w:numFmt w:val="decimal"/>
      <w:isLgl/>
      <w:lvlText w:val="%1.%2.%3.%4.%5.%6.%7.%8"/>
      <w:lvlJc w:val="left"/>
      <w:pPr>
        <w:ind w:left="1800" w:hanging="1440"/>
      </w:pPr>
      <w:rPr>
        <w:rFonts w:eastAsia="MS Mincho" w:hint="default"/>
        <w:color w:val="auto"/>
      </w:rPr>
    </w:lvl>
    <w:lvl w:ilvl="8">
      <w:start w:val="1"/>
      <w:numFmt w:val="decimal"/>
      <w:isLgl/>
      <w:lvlText w:val="%1.%2.%3.%4.%5.%6.%7.%8.%9"/>
      <w:lvlJc w:val="left"/>
      <w:pPr>
        <w:ind w:left="1800" w:hanging="1440"/>
      </w:pPr>
      <w:rPr>
        <w:rFonts w:eastAsia="MS Mincho" w:hint="default"/>
        <w:color w:val="auto"/>
      </w:rPr>
    </w:lvl>
  </w:abstractNum>
  <w:abstractNum w:abstractNumId="2">
    <w:nsid w:val="18ED5EB6"/>
    <w:multiLevelType w:val="hybridMultilevel"/>
    <w:tmpl w:val="4636DCF0"/>
    <w:lvl w:ilvl="0" w:tplc="1AE2B29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7D056CA"/>
    <w:multiLevelType w:val="hybridMultilevel"/>
    <w:tmpl w:val="A6885F76"/>
    <w:lvl w:ilvl="0" w:tplc="967A383C">
      <w:start w:val="1"/>
      <w:numFmt w:val="lowerRoman"/>
      <w:lvlText w:val="%1)"/>
      <w:lvlJc w:val="left"/>
      <w:pPr>
        <w:ind w:left="720" w:hanging="720"/>
      </w:pPr>
      <w:rPr>
        <w:rFonts w:hint="default"/>
        <w:b/>
        <w:bCs w:val="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D190230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56849B3A"/>
    <w:lvl w:ilvl="0">
      <w:start w:val="1"/>
      <w:numFmt w:val="decimal"/>
      <w:pStyle w:val="references"/>
      <w:lvlText w:val="[%1]"/>
      <w:lvlJc w:val="left"/>
      <w:pPr>
        <w:tabs>
          <w:tab w:val="num" w:pos="360"/>
        </w:tabs>
        <w:ind w:left="360" w:hanging="360"/>
      </w:pPr>
      <w:rPr>
        <w:rFonts w:ascii="Times New Roman" w:hAnsi="Times New Roman" w:cs="Times New Roman" w:hint="default"/>
        <w:b/>
        <w:bCs/>
        <w:i w:val="0"/>
        <w:iCs w:val="0"/>
        <w:sz w:val="16"/>
        <w:szCs w:val="16"/>
      </w:rPr>
    </w:lvl>
  </w:abstractNum>
  <w:abstractNum w:abstractNumId="10">
    <w:nsid w:val="560703BE"/>
    <w:multiLevelType w:val="hybridMultilevel"/>
    <w:tmpl w:val="06E6E84C"/>
    <w:lvl w:ilvl="0" w:tplc="2954DEF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CEE39EC"/>
    <w:multiLevelType w:val="hybridMultilevel"/>
    <w:tmpl w:val="8FE009FC"/>
    <w:lvl w:ilvl="0" w:tplc="C6C62CE4">
      <w:start w:val="1"/>
      <w:numFmt w:val="upperLetter"/>
      <w:lvlText w:val="%1)"/>
      <w:lvlJc w:val="left"/>
      <w:pPr>
        <w:ind w:left="720" w:hanging="360"/>
      </w:pPr>
      <w:rPr>
        <w:rFonts w:eastAsia="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4"/>
  </w:num>
  <w:num w:numId="4">
    <w:abstractNumId w:val="8"/>
  </w:num>
  <w:num w:numId="5">
    <w:abstractNumId w:val="8"/>
  </w:num>
  <w:num w:numId="6">
    <w:abstractNumId w:val="8"/>
  </w:num>
  <w:num w:numId="7">
    <w:abstractNumId w:val="8"/>
  </w:num>
  <w:num w:numId="8">
    <w:abstractNumId w:val="9"/>
  </w:num>
  <w:num w:numId="9">
    <w:abstractNumId w:val="12"/>
  </w:num>
  <w:num w:numId="10">
    <w:abstractNumId w:val="7"/>
  </w:num>
  <w:num w:numId="11">
    <w:abstractNumId w:val="3"/>
  </w:num>
  <w:num w:numId="12">
    <w:abstractNumId w:val="14"/>
  </w:num>
  <w:num w:numId="13">
    <w:abstractNumId w:val="0"/>
  </w:num>
  <w:num w:numId="14">
    <w:abstractNumId w:val="10"/>
  </w:num>
  <w:num w:numId="15">
    <w:abstractNumId w:val="2"/>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14099"/>
    <w:rsid w:val="00036715"/>
    <w:rsid w:val="00041D27"/>
    <w:rsid w:val="000432F2"/>
    <w:rsid w:val="0004390D"/>
    <w:rsid w:val="000469A8"/>
    <w:rsid w:val="0004736E"/>
    <w:rsid w:val="00051E33"/>
    <w:rsid w:val="00057663"/>
    <w:rsid w:val="00070D44"/>
    <w:rsid w:val="00070FAB"/>
    <w:rsid w:val="00097E5A"/>
    <w:rsid w:val="000A7AE3"/>
    <w:rsid w:val="000B4641"/>
    <w:rsid w:val="000B5B2F"/>
    <w:rsid w:val="000D5355"/>
    <w:rsid w:val="000E186D"/>
    <w:rsid w:val="000E1F86"/>
    <w:rsid w:val="000E2BC5"/>
    <w:rsid w:val="000E7830"/>
    <w:rsid w:val="000F456A"/>
    <w:rsid w:val="000F46C5"/>
    <w:rsid w:val="00100F1B"/>
    <w:rsid w:val="0010711E"/>
    <w:rsid w:val="0011276E"/>
    <w:rsid w:val="00117211"/>
    <w:rsid w:val="00125E34"/>
    <w:rsid w:val="00127EDD"/>
    <w:rsid w:val="00167D70"/>
    <w:rsid w:val="00174E4C"/>
    <w:rsid w:val="00181AD3"/>
    <w:rsid w:val="0018330F"/>
    <w:rsid w:val="00192D96"/>
    <w:rsid w:val="001933D8"/>
    <w:rsid w:val="0019356A"/>
    <w:rsid w:val="001B31ED"/>
    <w:rsid w:val="001D15E0"/>
    <w:rsid w:val="001D2353"/>
    <w:rsid w:val="001D2EA6"/>
    <w:rsid w:val="001D4508"/>
    <w:rsid w:val="001E41FE"/>
    <w:rsid w:val="001E48C1"/>
    <w:rsid w:val="001E64C4"/>
    <w:rsid w:val="001F3F8C"/>
    <w:rsid w:val="00200BC7"/>
    <w:rsid w:val="002165A6"/>
    <w:rsid w:val="00217C45"/>
    <w:rsid w:val="002262F4"/>
    <w:rsid w:val="0022690C"/>
    <w:rsid w:val="00236003"/>
    <w:rsid w:val="00237505"/>
    <w:rsid w:val="00240391"/>
    <w:rsid w:val="00252102"/>
    <w:rsid w:val="002746A2"/>
    <w:rsid w:val="00276735"/>
    <w:rsid w:val="00280068"/>
    <w:rsid w:val="002813E7"/>
    <w:rsid w:val="00284C20"/>
    <w:rsid w:val="002864A3"/>
    <w:rsid w:val="002917B2"/>
    <w:rsid w:val="00292EF9"/>
    <w:rsid w:val="00296792"/>
    <w:rsid w:val="002A1640"/>
    <w:rsid w:val="002A2189"/>
    <w:rsid w:val="002B334C"/>
    <w:rsid w:val="002B3B81"/>
    <w:rsid w:val="002B4E71"/>
    <w:rsid w:val="002C1EB7"/>
    <w:rsid w:val="002C4DA3"/>
    <w:rsid w:val="002D49CD"/>
    <w:rsid w:val="002E02A4"/>
    <w:rsid w:val="002E1666"/>
    <w:rsid w:val="002E17E9"/>
    <w:rsid w:val="002E25FC"/>
    <w:rsid w:val="003017DB"/>
    <w:rsid w:val="00305CFC"/>
    <w:rsid w:val="00314F94"/>
    <w:rsid w:val="0032050B"/>
    <w:rsid w:val="00322729"/>
    <w:rsid w:val="00326BEB"/>
    <w:rsid w:val="00336AFE"/>
    <w:rsid w:val="00340CF9"/>
    <w:rsid w:val="00352F45"/>
    <w:rsid w:val="0035339B"/>
    <w:rsid w:val="00355171"/>
    <w:rsid w:val="0036090C"/>
    <w:rsid w:val="00390F41"/>
    <w:rsid w:val="00392747"/>
    <w:rsid w:val="00392D3E"/>
    <w:rsid w:val="003A47B5"/>
    <w:rsid w:val="003A56A0"/>
    <w:rsid w:val="003A59A6"/>
    <w:rsid w:val="003B0FDE"/>
    <w:rsid w:val="003B62EF"/>
    <w:rsid w:val="003C3B87"/>
    <w:rsid w:val="003D15A6"/>
    <w:rsid w:val="003D6FBA"/>
    <w:rsid w:val="003F5FD9"/>
    <w:rsid w:val="00402841"/>
    <w:rsid w:val="00402C25"/>
    <w:rsid w:val="004059FE"/>
    <w:rsid w:val="00410A3A"/>
    <w:rsid w:val="004171C7"/>
    <w:rsid w:val="00425709"/>
    <w:rsid w:val="00430355"/>
    <w:rsid w:val="00431962"/>
    <w:rsid w:val="0043777A"/>
    <w:rsid w:val="004445B3"/>
    <w:rsid w:val="004459A8"/>
    <w:rsid w:val="004562BA"/>
    <w:rsid w:val="0045792C"/>
    <w:rsid w:val="0046220E"/>
    <w:rsid w:val="00462A78"/>
    <w:rsid w:val="00464B40"/>
    <w:rsid w:val="00466548"/>
    <w:rsid w:val="00473B68"/>
    <w:rsid w:val="00487E39"/>
    <w:rsid w:val="00494BE3"/>
    <w:rsid w:val="004A2C07"/>
    <w:rsid w:val="004A60C3"/>
    <w:rsid w:val="004B4D10"/>
    <w:rsid w:val="004C04C8"/>
    <w:rsid w:val="004C3DF5"/>
    <w:rsid w:val="004C75AA"/>
    <w:rsid w:val="004D644C"/>
    <w:rsid w:val="004E0B04"/>
    <w:rsid w:val="004E7372"/>
    <w:rsid w:val="004E73B0"/>
    <w:rsid w:val="004F58E1"/>
    <w:rsid w:val="00524902"/>
    <w:rsid w:val="00525FAE"/>
    <w:rsid w:val="00530820"/>
    <w:rsid w:val="0054037C"/>
    <w:rsid w:val="00547343"/>
    <w:rsid w:val="00552F05"/>
    <w:rsid w:val="005818F8"/>
    <w:rsid w:val="005916AE"/>
    <w:rsid w:val="00591F5F"/>
    <w:rsid w:val="00594FA3"/>
    <w:rsid w:val="005957E3"/>
    <w:rsid w:val="005974A7"/>
    <w:rsid w:val="005A5230"/>
    <w:rsid w:val="005A5A89"/>
    <w:rsid w:val="005B0D07"/>
    <w:rsid w:val="005B0FFE"/>
    <w:rsid w:val="005B520E"/>
    <w:rsid w:val="005B535B"/>
    <w:rsid w:val="005C1954"/>
    <w:rsid w:val="005D11E9"/>
    <w:rsid w:val="005D5256"/>
    <w:rsid w:val="005F10BD"/>
    <w:rsid w:val="005F3022"/>
    <w:rsid w:val="005F3498"/>
    <w:rsid w:val="005F7575"/>
    <w:rsid w:val="006108A4"/>
    <w:rsid w:val="006122E9"/>
    <w:rsid w:val="0061491F"/>
    <w:rsid w:val="00621DD8"/>
    <w:rsid w:val="0062233F"/>
    <w:rsid w:val="00624EDC"/>
    <w:rsid w:val="00632A0D"/>
    <w:rsid w:val="00642989"/>
    <w:rsid w:val="0064430A"/>
    <w:rsid w:val="006506B3"/>
    <w:rsid w:val="00655A28"/>
    <w:rsid w:val="0067453C"/>
    <w:rsid w:val="006949F9"/>
    <w:rsid w:val="0069740E"/>
    <w:rsid w:val="006A1C0C"/>
    <w:rsid w:val="006A5288"/>
    <w:rsid w:val="006B468B"/>
    <w:rsid w:val="006B577B"/>
    <w:rsid w:val="006C3C7A"/>
    <w:rsid w:val="006C4648"/>
    <w:rsid w:val="006C6C39"/>
    <w:rsid w:val="006D0165"/>
    <w:rsid w:val="006D12DE"/>
    <w:rsid w:val="006E52B2"/>
    <w:rsid w:val="006E534F"/>
    <w:rsid w:val="0070334B"/>
    <w:rsid w:val="00705409"/>
    <w:rsid w:val="00710269"/>
    <w:rsid w:val="007110C2"/>
    <w:rsid w:val="0072064C"/>
    <w:rsid w:val="00721BE1"/>
    <w:rsid w:val="00731421"/>
    <w:rsid w:val="00734F86"/>
    <w:rsid w:val="00736C6E"/>
    <w:rsid w:val="007442B3"/>
    <w:rsid w:val="007467D9"/>
    <w:rsid w:val="00753F7B"/>
    <w:rsid w:val="00762A79"/>
    <w:rsid w:val="007633D0"/>
    <w:rsid w:val="00767BF4"/>
    <w:rsid w:val="00787C5A"/>
    <w:rsid w:val="00787F90"/>
    <w:rsid w:val="00790C81"/>
    <w:rsid w:val="007919DE"/>
    <w:rsid w:val="007B068C"/>
    <w:rsid w:val="007B44D7"/>
    <w:rsid w:val="007B5C2B"/>
    <w:rsid w:val="007B7102"/>
    <w:rsid w:val="007C0308"/>
    <w:rsid w:val="007E4755"/>
    <w:rsid w:val="007E5876"/>
    <w:rsid w:val="007F00F0"/>
    <w:rsid w:val="008014D2"/>
    <w:rsid w:val="008054BC"/>
    <w:rsid w:val="00810904"/>
    <w:rsid w:val="00817733"/>
    <w:rsid w:val="008218DB"/>
    <w:rsid w:val="00821ED8"/>
    <w:rsid w:val="00823839"/>
    <w:rsid w:val="0082488B"/>
    <w:rsid w:val="00826181"/>
    <w:rsid w:val="008404E5"/>
    <w:rsid w:val="008478D5"/>
    <w:rsid w:val="008609CA"/>
    <w:rsid w:val="00861B75"/>
    <w:rsid w:val="008877DB"/>
    <w:rsid w:val="008A55B5"/>
    <w:rsid w:val="008A75C8"/>
    <w:rsid w:val="008B5270"/>
    <w:rsid w:val="008C15A4"/>
    <w:rsid w:val="008C5142"/>
    <w:rsid w:val="008D3269"/>
    <w:rsid w:val="008D7A16"/>
    <w:rsid w:val="008E06B1"/>
    <w:rsid w:val="008E2ACA"/>
    <w:rsid w:val="008F5AD0"/>
    <w:rsid w:val="00907540"/>
    <w:rsid w:val="00916374"/>
    <w:rsid w:val="00924FB9"/>
    <w:rsid w:val="0092568F"/>
    <w:rsid w:val="00940F0F"/>
    <w:rsid w:val="00947014"/>
    <w:rsid w:val="00951DC6"/>
    <w:rsid w:val="00962A5C"/>
    <w:rsid w:val="00966FC4"/>
    <w:rsid w:val="0097508D"/>
    <w:rsid w:val="00980BFB"/>
    <w:rsid w:val="00983010"/>
    <w:rsid w:val="00990353"/>
    <w:rsid w:val="009B127B"/>
    <w:rsid w:val="009C49B8"/>
    <w:rsid w:val="009C6309"/>
    <w:rsid w:val="009C7A31"/>
    <w:rsid w:val="009D170D"/>
    <w:rsid w:val="009E01B6"/>
    <w:rsid w:val="009F3B77"/>
    <w:rsid w:val="009F5324"/>
    <w:rsid w:val="009F5D31"/>
    <w:rsid w:val="00A02643"/>
    <w:rsid w:val="00A06304"/>
    <w:rsid w:val="00A147EC"/>
    <w:rsid w:val="00A16ECB"/>
    <w:rsid w:val="00A236A0"/>
    <w:rsid w:val="00A270ED"/>
    <w:rsid w:val="00A32EA2"/>
    <w:rsid w:val="00A367DF"/>
    <w:rsid w:val="00A510F7"/>
    <w:rsid w:val="00A6700F"/>
    <w:rsid w:val="00A725E1"/>
    <w:rsid w:val="00A87629"/>
    <w:rsid w:val="00A9019E"/>
    <w:rsid w:val="00AA0700"/>
    <w:rsid w:val="00AA235E"/>
    <w:rsid w:val="00AA4410"/>
    <w:rsid w:val="00AB31F2"/>
    <w:rsid w:val="00AC6519"/>
    <w:rsid w:val="00AD4D4E"/>
    <w:rsid w:val="00AD601F"/>
    <w:rsid w:val="00AE7582"/>
    <w:rsid w:val="00AF0DD9"/>
    <w:rsid w:val="00B0160B"/>
    <w:rsid w:val="00B02185"/>
    <w:rsid w:val="00B06B0B"/>
    <w:rsid w:val="00B15E6B"/>
    <w:rsid w:val="00B20C8E"/>
    <w:rsid w:val="00B22AFC"/>
    <w:rsid w:val="00B30DA3"/>
    <w:rsid w:val="00B32E44"/>
    <w:rsid w:val="00B33D65"/>
    <w:rsid w:val="00B62E35"/>
    <w:rsid w:val="00B86BE3"/>
    <w:rsid w:val="00BC6B3E"/>
    <w:rsid w:val="00BD1504"/>
    <w:rsid w:val="00BD5871"/>
    <w:rsid w:val="00BE2D54"/>
    <w:rsid w:val="00BE3591"/>
    <w:rsid w:val="00BE620D"/>
    <w:rsid w:val="00BE6D7A"/>
    <w:rsid w:val="00BE6F8A"/>
    <w:rsid w:val="00C0280F"/>
    <w:rsid w:val="00C05F7C"/>
    <w:rsid w:val="00C157E6"/>
    <w:rsid w:val="00C26410"/>
    <w:rsid w:val="00C33E1E"/>
    <w:rsid w:val="00C36A56"/>
    <w:rsid w:val="00C42393"/>
    <w:rsid w:val="00C42415"/>
    <w:rsid w:val="00C50F5B"/>
    <w:rsid w:val="00C51AC7"/>
    <w:rsid w:val="00C61A78"/>
    <w:rsid w:val="00C703F9"/>
    <w:rsid w:val="00C76118"/>
    <w:rsid w:val="00C90487"/>
    <w:rsid w:val="00C92683"/>
    <w:rsid w:val="00CA1AE1"/>
    <w:rsid w:val="00CA2FE2"/>
    <w:rsid w:val="00CB0271"/>
    <w:rsid w:val="00CB2C35"/>
    <w:rsid w:val="00CB66E6"/>
    <w:rsid w:val="00CB7BF6"/>
    <w:rsid w:val="00CC6AA9"/>
    <w:rsid w:val="00CD13CC"/>
    <w:rsid w:val="00CE771B"/>
    <w:rsid w:val="00CE774B"/>
    <w:rsid w:val="00CF25D6"/>
    <w:rsid w:val="00CF3588"/>
    <w:rsid w:val="00CF4752"/>
    <w:rsid w:val="00D01167"/>
    <w:rsid w:val="00D02771"/>
    <w:rsid w:val="00D12BCC"/>
    <w:rsid w:val="00D160A2"/>
    <w:rsid w:val="00D201F1"/>
    <w:rsid w:val="00D21CE6"/>
    <w:rsid w:val="00D232BD"/>
    <w:rsid w:val="00D23C02"/>
    <w:rsid w:val="00D24380"/>
    <w:rsid w:val="00D3206C"/>
    <w:rsid w:val="00D37A9E"/>
    <w:rsid w:val="00D44B37"/>
    <w:rsid w:val="00D6227A"/>
    <w:rsid w:val="00D64D4B"/>
    <w:rsid w:val="00D70CF6"/>
    <w:rsid w:val="00D7749C"/>
    <w:rsid w:val="00D9156D"/>
    <w:rsid w:val="00DA114E"/>
    <w:rsid w:val="00DB42A0"/>
    <w:rsid w:val="00DC13F7"/>
    <w:rsid w:val="00DC3222"/>
    <w:rsid w:val="00DD36F4"/>
    <w:rsid w:val="00DE4E60"/>
    <w:rsid w:val="00DE568B"/>
    <w:rsid w:val="00DE6563"/>
    <w:rsid w:val="00DF1348"/>
    <w:rsid w:val="00DF680D"/>
    <w:rsid w:val="00E03A86"/>
    <w:rsid w:val="00E041B5"/>
    <w:rsid w:val="00E10376"/>
    <w:rsid w:val="00E11872"/>
    <w:rsid w:val="00E143A7"/>
    <w:rsid w:val="00E47392"/>
    <w:rsid w:val="00E4782B"/>
    <w:rsid w:val="00E50305"/>
    <w:rsid w:val="00E60A0F"/>
    <w:rsid w:val="00E656C0"/>
    <w:rsid w:val="00E830F1"/>
    <w:rsid w:val="00E85D9F"/>
    <w:rsid w:val="00E91219"/>
    <w:rsid w:val="00E9319C"/>
    <w:rsid w:val="00E9675D"/>
    <w:rsid w:val="00E97E42"/>
    <w:rsid w:val="00EA506F"/>
    <w:rsid w:val="00EA53DF"/>
    <w:rsid w:val="00EB1521"/>
    <w:rsid w:val="00EB72AA"/>
    <w:rsid w:val="00EC5957"/>
    <w:rsid w:val="00EC6857"/>
    <w:rsid w:val="00EE4362"/>
    <w:rsid w:val="00EF18D7"/>
    <w:rsid w:val="00EF1E8A"/>
    <w:rsid w:val="00EF3A1A"/>
    <w:rsid w:val="00EF40BA"/>
    <w:rsid w:val="00F013AB"/>
    <w:rsid w:val="00F04600"/>
    <w:rsid w:val="00F10828"/>
    <w:rsid w:val="00F23229"/>
    <w:rsid w:val="00F44A26"/>
    <w:rsid w:val="00F45A68"/>
    <w:rsid w:val="00F531E1"/>
    <w:rsid w:val="00F53C1C"/>
    <w:rsid w:val="00F5545E"/>
    <w:rsid w:val="00F55F98"/>
    <w:rsid w:val="00F61B11"/>
    <w:rsid w:val="00F90CB7"/>
    <w:rsid w:val="00FA3271"/>
    <w:rsid w:val="00FA52B3"/>
    <w:rsid w:val="00FA5537"/>
    <w:rsid w:val="00FA7465"/>
    <w:rsid w:val="00FB0705"/>
    <w:rsid w:val="00FB0E64"/>
    <w:rsid w:val="00FC7775"/>
    <w:rsid w:val="00FC7F8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4A1B15-2CC3-4B4A-92EA-3CCCE7B0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73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4BE3"/>
    <w:pPr>
      <w:ind w:left="720"/>
      <w:contextualSpacing/>
    </w:pPr>
  </w:style>
  <w:style w:type="character" w:customStyle="1" w:styleId="react-xocs-alternative-link">
    <w:name w:val="react-xocs-alternative-link"/>
    <w:basedOn w:val="DefaultParagraphFont"/>
    <w:rsid w:val="00E85D9F"/>
  </w:style>
  <w:style w:type="character" w:customStyle="1" w:styleId="given-name">
    <w:name w:val="given-name"/>
    <w:basedOn w:val="DefaultParagraphFont"/>
    <w:rsid w:val="00E85D9F"/>
  </w:style>
  <w:style w:type="character" w:customStyle="1" w:styleId="text">
    <w:name w:val="text"/>
    <w:basedOn w:val="DefaultParagraphFont"/>
    <w:rsid w:val="00E85D9F"/>
  </w:style>
  <w:style w:type="character" w:customStyle="1" w:styleId="anchor-text">
    <w:name w:val="anchor-text"/>
    <w:basedOn w:val="DefaultParagraphFont"/>
    <w:rsid w:val="00D7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1777">
      <w:bodyDiv w:val="1"/>
      <w:marLeft w:val="0"/>
      <w:marRight w:val="0"/>
      <w:marTop w:val="0"/>
      <w:marBottom w:val="0"/>
      <w:divBdr>
        <w:top w:val="none" w:sz="0" w:space="0" w:color="auto"/>
        <w:left w:val="none" w:sz="0" w:space="0" w:color="auto"/>
        <w:bottom w:val="none" w:sz="0" w:space="0" w:color="auto"/>
        <w:right w:val="none" w:sz="0" w:space="0" w:color="auto"/>
      </w:divBdr>
    </w:div>
    <w:div w:id="1112287502">
      <w:bodyDiv w:val="1"/>
      <w:marLeft w:val="0"/>
      <w:marRight w:val="0"/>
      <w:marTop w:val="0"/>
      <w:marBottom w:val="0"/>
      <w:divBdr>
        <w:top w:val="none" w:sz="0" w:space="0" w:color="auto"/>
        <w:left w:val="none" w:sz="0" w:space="0" w:color="auto"/>
        <w:bottom w:val="none" w:sz="0" w:space="0" w:color="auto"/>
        <w:right w:val="none" w:sz="0" w:space="0" w:color="auto"/>
      </w:divBdr>
    </w:div>
    <w:div w:id="1151601865">
      <w:bodyDiv w:val="1"/>
      <w:marLeft w:val="0"/>
      <w:marRight w:val="0"/>
      <w:marTop w:val="0"/>
      <w:marBottom w:val="0"/>
      <w:divBdr>
        <w:top w:val="none" w:sz="0" w:space="0" w:color="auto"/>
        <w:left w:val="none" w:sz="0" w:space="0" w:color="auto"/>
        <w:bottom w:val="none" w:sz="0" w:space="0" w:color="auto"/>
        <w:right w:val="none" w:sz="0" w:space="0" w:color="auto"/>
      </w:divBdr>
      <w:divsChild>
        <w:div w:id="2015641519">
          <w:marLeft w:val="0"/>
          <w:marRight w:val="0"/>
          <w:marTop w:val="0"/>
          <w:marBottom w:val="0"/>
          <w:divBdr>
            <w:top w:val="none" w:sz="0" w:space="0" w:color="auto"/>
            <w:left w:val="none" w:sz="0" w:space="0" w:color="auto"/>
            <w:bottom w:val="none" w:sz="0" w:space="0" w:color="auto"/>
            <w:right w:val="none" w:sz="0" w:space="0" w:color="auto"/>
          </w:divBdr>
          <w:divsChild>
            <w:div w:id="324628551">
              <w:marLeft w:val="0"/>
              <w:marRight w:val="0"/>
              <w:marTop w:val="0"/>
              <w:marBottom w:val="0"/>
              <w:divBdr>
                <w:top w:val="none" w:sz="0" w:space="0" w:color="auto"/>
                <w:left w:val="none" w:sz="0" w:space="0" w:color="auto"/>
                <w:bottom w:val="none" w:sz="0" w:space="0" w:color="auto"/>
                <w:right w:val="none" w:sz="0" w:space="0" w:color="auto"/>
              </w:divBdr>
              <w:divsChild>
                <w:div w:id="734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5682">
      <w:bodyDiv w:val="1"/>
      <w:marLeft w:val="0"/>
      <w:marRight w:val="0"/>
      <w:marTop w:val="0"/>
      <w:marBottom w:val="0"/>
      <w:divBdr>
        <w:top w:val="none" w:sz="0" w:space="0" w:color="auto"/>
        <w:left w:val="none" w:sz="0" w:space="0" w:color="auto"/>
        <w:bottom w:val="none" w:sz="0" w:space="0" w:color="auto"/>
        <w:right w:val="none" w:sz="0" w:space="0" w:color="auto"/>
      </w:divBdr>
    </w:div>
    <w:div w:id="19324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www.sciencedirect.com/journal/powder-technology/vol/235/sup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2385</TotalTime>
  <Pages>10</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210</cp:revision>
  <cp:lastPrinted>2014-07-26T15:11:00Z</cp:lastPrinted>
  <dcterms:created xsi:type="dcterms:W3CDTF">2023-08-11T05:52:00Z</dcterms:created>
  <dcterms:modified xsi:type="dcterms:W3CDTF">2023-08-29T07:22:00Z</dcterms:modified>
</cp:coreProperties>
</file>