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0C" w:rsidRPr="00A63B60" w:rsidRDefault="00FA4B5B" w:rsidP="00C60E7E">
      <w:pPr>
        <w:spacing w:after="0" w:line="240" w:lineRule="auto"/>
        <w:jc w:val="center"/>
        <w:rPr>
          <w:rFonts w:ascii="Times New Roman" w:hAnsi="Times New Roman" w:cs="Times New Roman"/>
          <w:b/>
          <w:sz w:val="48"/>
          <w:szCs w:val="48"/>
          <w:lang w:val="en-IN"/>
        </w:rPr>
      </w:pPr>
      <w:r w:rsidRPr="00A63B60">
        <w:rPr>
          <w:rFonts w:ascii="Times New Roman" w:hAnsi="Times New Roman" w:cs="Times New Roman"/>
          <w:b/>
          <w:sz w:val="48"/>
          <w:szCs w:val="48"/>
          <w:lang w:val="en-IN"/>
        </w:rPr>
        <w:t xml:space="preserve">Recent </w:t>
      </w:r>
      <w:r w:rsidR="00EB0BF4" w:rsidRPr="00A63B60">
        <w:rPr>
          <w:rFonts w:ascii="Times New Roman" w:hAnsi="Times New Roman" w:cs="Times New Roman"/>
          <w:b/>
          <w:sz w:val="48"/>
          <w:szCs w:val="48"/>
          <w:lang w:val="en-IN"/>
        </w:rPr>
        <w:t>Progresses</w:t>
      </w:r>
      <w:r w:rsidRPr="00A63B60">
        <w:rPr>
          <w:rFonts w:ascii="Times New Roman" w:hAnsi="Times New Roman" w:cs="Times New Roman"/>
          <w:b/>
          <w:sz w:val="48"/>
          <w:szCs w:val="48"/>
          <w:lang w:val="en-IN"/>
        </w:rPr>
        <w:t xml:space="preserve"> on the </w:t>
      </w:r>
      <w:r w:rsidR="00B514C1" w:rsidRPr="00A63B60">
        <w:rPr>
          <w:rFonts w:ascii="Times New Roman" w:hAnsi="Times New Roman" w:cs="Times New Roman"/>
          <w:b/>
          <w:sz w:val="48"/>
          <w:szCs w:val="48"/>
          <w:lang w:val="en-IN"/>
        </w:rPr>
        <w:t xml:space="preserve">Use of </w:t>
      </w:r>
      <w:r w:rsidR="004D6EB2" w:rsidRPr="00A63B60">
        <w:rPr>
          <w:rFonts w:ascii="Times New Roman" w:hAnsi="Times New Roman" w:cs="Times New Roman"/>
          <w:b/>
          <w:sz w:val="48"/>
          <w:szCs w:val="48"/>
          <w:lang w:val="en-IN"/>
        </w:rPr>
        <w:t>R</w:t>
      </w:r>
      <w:r w:rsidR="008F7766" w:rsidRPr="00A63B60">
        <w:rPr>
          <w:rFonts w:ascii="Times New Roman" w:hAnsi="Times New Roman" w:cs="Times New Roman"/>
          <w:b/>
          <w:sz w:val="48"/>
          <w:szCs w:val="48"/>
          <w:lang w:val="en-IN"/>
        </w:rPr>
        <w:t xml:space="preserve">ecyclable </w:t>
      </w:r>
      <w:r w:rsidR="004D6EB2" w:rsidRPr="00A63B60">
        <w:rPr>
          <w:rFonts w:ascii="Times New Roman" w:hAnsi="Times New Roman" w:cs="Times New Roman"/>
          <w:b/>
          <w:sz w:val="48"/>
          <w:szCs w:val="48"/>
          <w:lang w:val="en-IN"/>
        </w:rPr>
        <w:t>M</w:t>
      </w:r>
      <w:r w:rsidR="00E20223" w:rsidRPr="00A63B60">
        <w:rPr>
          <w:rFonts w:ascii="Times New Roman" w:hAnsi="Times New Roman" w:cs="Times New Roman"/>
          <w:b/>
          <w:sz w:val="48"/>
          <w:szCs w:val="48"/>
          <w:lang w:val="en-IN"/>
        </w:rPr>
        <w:t xml:space="preserve">esoporous </w:t>
      </w:r>
      <w:r w:rsidR="004D6EB2" w:rsidRPr="00A63B60">
        <w:rPr>
          <w:rFonts w:ascii="Times New Roman" w:hAnsi="Times New Roman" w:cs="Times New Roman"/>
          <w:b/>
          <w:sz w:val="48"/>
          <w:szCs w:val="48"/>
          <w:lang w:val="en-IN"/>
        </w:rPr>
        <w:t>S</w:t>
      </w:r>
      <w:r w:rsidR="00E20223" w:rsidRPr="00A63B60">
        <w:rPr>
          <w:rFonts w:ascii="Times New Roman" w:hAnsi="Times New Roman" w:cs="Times New Roman"/>
          <w:b/>
          <w:sz w:val="48"/>
          <w:szCs w:val="48"/>
          <w:lang w:val="en-IN"/>
        </w:rPr>
        <w:t xml:space="preserve">ilica </w:t>
      </w:r>
      <w:r w:rsidR="004D6EB2" w:rsidRPr="00A63B60">
        <w:rPr>
          <w:rFonts w:ascii="Times New Roman" w:hAnsi="Times New Roman" w:cs="Times New Roman"/>
          <w:b/>
          <w:sz w:val="48"/>
          <w:szCs w:val="48"/>
          <w:lang w:val="en-IN"/>
        </w:rPr>
        <w:t>S</w:t>
      </w:r>
      <w:r w:rsidR="008F7766" w:rsidRPr="00A63B60">
        <w:rPr>
          <w:rFonts w:ascii="Times New Roman" w:hAnsi="Times New Roman" w:cs="Times New Roman"/>
          <w:b/>
          <w:sz w:val="48"/>
          <w:szCs w:val="48"/>
          <w:lang w:val="en-IN"/>
        </w:rPr>
        <w:t xml:space="preserve">upported </w:t>
      </w:r>
      <w:r w:rsidR="004D6EB2" w:rsidRPr="00A63B60">
        <w:rPr>
          <w:rFonts w:ascii="Times New Roman" w:hAnsi="Times New Roman" w:cs="Times New Roman"/>
          <w:b/>
          <w:sz w:val="48"/>
          <w:szCs w:val="48"/>
          <w:lang w:val="en-IN"/>
        </w:rPr>
        <w:t>O</w:t>
      </w:r>
      <w:r w:rsidR="008F7766" w:rsidRPr="00A63B60">
        <w:rPr>
          <w:rFonts w:ascii="Times New Roman" w:hAnsi="Times New Roman" w:cs="Times New Roman"/>
          <w:b/>
          <w:sz w:val="48"/>
          <w:szCs w:val="48"/>
          <w:lang w:val="en-IN"/>
        </w:rPr>
        <w:t>rganoc</w:t>
      </w:r>
      <w:r w:rsidR="002B4070" w:rsidRPr="00A63B60">
        <w:rPr>
          <w:rFonts w:ascii="Times New Roman" w:hAnsi="Times New Roman" w:cs="Times New Roman"/>
          <w:b/>
          <w:sz w:val="48"/>
          <w:szCs w:val="48"/>
          <w:lang w:val="en-IN"/>
        </w:rPr>
        <w:t>a</w:t>
      </w:r>
      <w:r w:rsidR="008F7766" w:rsidRPr="00A63B60">
        <w:rPr>
          <w:rFonts w:ascii="Times New Roman" w:hAnsi="Times New Roman" w:cs="Times New Roman"/>
          <w:b/>
          <w:sz w:val="48"/>
          <w:szCs w:val="48"/>
          <w:lang w:val="en-IN"/>
        </w:rPr>
        <w:t xml:space="preserve">talysts in </w:t>
      </w:r>
      <w:r w:rsidR="004D6EB2" w:rsidRPr="00A63B60">
        <w:rPr>
          <w:rFonts w:ascii="Times New Roman" w:hAnsi="Times New Roman" w:cs="Times New Roman"/>
          <w:b/>
          <w:sz w:val="48"/>
          <w:szCs w:val="48"/>
          <w:lang w:val="en-IN"/>
        </w:rPr>
        <w:t>A</w:t>
      </w:r>
      <w:r w:rsidR="008F7766" w:rsidRPr="00A63B60">
        <w:rPr>
          <w:rFonts w:ascii="Times New Roman" w:hAnsi="Times New Roman" w:cs="Times New Roman"/>
          <w:b/>
          <w:sz w:val="48"/>
          <w:szCs w:val="48"/>
          <w:lang w:val="en-IN"/>
        </w:rPr>
        <w:t>symmetric Aldol reaction</w:t>
      </w:r>
    </w:p>
    <w:p w:rsidR="00782FE9" w:rsidRPr="00A63B60" w:rsidRDefault="00782FE9"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J</w:t>
      </w:r>
      <w:r w:rsidR="00795EE6" w:rsidRPr="00A63B60">
        <w:rPr>
          <w:rFonts w:ascii="Times New Roman" w:hAnsi="Times New Roman" w:cs="Times New Roman"/>
          <w:b/>
          <w:sz w:val="20"/>
          <w:szCs w:val="20"/>
          <w:lang w:val="en-IN"/>
        </w:rPr>
        <w:t>oydeb</w:t>
      </w:r>
      <w:r w:rsidRPr="00A63B60">
        <w:rPr>
          <w:rFonts w:ascii="Times New Roman" w:hAnsi="Times New Roman" w:cs="Times New Roman"/>
          <w:b/>
          <w:sz w:val="20"/>
          <w:szCs w:val="20"/>
          <w:lang w:val="en-IN"/>
        </w:rPr>
        <w:t xml:space="preserve"> Das</w:t>
      </w:r>
      <w:r w:rsidR="007808AB" w:rsidRPr="00A63B60">
        <w:rPr>
          <w:rStyle w:val="FootnoteReference"/>
          <w:rFonts w:ascii="Times New Roman" w:hAnsi="Times New Roman" w:cs="Times New Roman"/>
          <w:b/>
          <w:sz w:val="20"/>
          <w:szCs w:val="20"/>
          <w:lang w:val="en-IN"/>
        </w:rPr>
        <w:footnoteReference w:id="2"/>
      </w:r>
    </w:p>
    <w:p w:rsidR="00782FE9" w:rsidRPr="00A63B60" w:rsidRDefault="00782FE9" w:rsidP="00F1109A">
      <w:pPr>
        <w:pStyle w:val="ess03Address"/>
        <w:spacing w:after="0"/>
        <w:rPr>
          <w:sz w:val="20"/>
          <w:szCs w:val="20"/>
          <w:lang w:val="fr-FR"/>
        </w:rPr>
      </w:pPr>
      <w:r w:rsidRPr="00A63B60">
        <w:rPr>
          <w:sz w:val="20"/>
          <w:szCs w:val="20"/>
        </w:rPr>
        <w:t>*</w:t>
      </w:r>
      <w:r w:rsidRPr="00A63B60">
        <w:rPr>
          <w:sz w:val="20"/>
          <w:szCs w:val="20"/>
          <w:lang w:val="fr-FR"/>
        </w:rPr>
        <w:t xml:space="preserve">Department of Chemistry , Sreegopal Banerjee College (University of Burdwan), Bagati, Mogra, Hooghly, West Bengal, </w:t>
      </w:r>
      <w:r w:rsidR="002208DC" w:rsidRPr="00A63B60">
        <w:rPr>
          <w:sz w:val="20"/>
          <w:szCs w:val="20"/>
          <w:lang w:val="fr-FR"/>
        </w:rPr>
        <w:t xml:space="preserve">Pin-712148, </w:t>
      </w:r>
      <w:r w:rsidRPr="00A63B60">
        <w:rPr>
          <w:sz w:val="20"/>
          <w:szCs w:val="20"/>
          <w:lang w:val="fr-FR"/>
        </w:rPr>
        <w:t>INDIA</w:t>
      </w:r>
    </w:p>
    <w:p w:rsidR="007808AB" w:rsidRPr="00A63B60" w:rsidRDefault="007808AB" w:rsidP="00F1109A">
      <w:pPr>
        <w:pStyle w:val="ess03Address"/>
        <w:spacing w:after="0"/>
        <w:rPr>
          <w:sz w:val="20"/>
          <w:szCs w:val="20"/>
          <w:lang w:val="fr-FR"/>
        </w:rPr>
      </w:pPr>
    </w:p>
    <w:p w:rsidR="006055C6" w:rsidRPr="00A63B60" w:rsidRDefault="006055C6" w:rsidP="00F1109A">
      <w:pPr>
        <w:spacing w:after="0" w:line="240" w:lineRule="auto"/>
        <w:ind w:left="284" w:right="284"/>
        <w:jc w:val="both"/>
        <w:rPr>
          <w:rFonts w:ascii="Times New Roman" w:hAnsi="Times New Roman" w:cs="Times New Roman"/>
          <w:b/>
          <w:sz w:val="20"/>
          <w:szCs w:val="20"/>
          <w:lang w:val="en-IN"/>
        </w:rPr>
      </w:pPr>
    </w:p>
    <w:p w:rsidR="002B4070" w:rsidRPr="00A63B60" w:rsidRDefault="00A30E28" w:rsidP="00A30E28">
      <w:pPr>
        <w:spacing w:after="0" w:line="240" w:lineRule="auto"/>
        <w:ind w:left="284" w:right="284"/>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ABSTRACT</w:t>
      </w:r>
    </w:p>
    <w:p w:rsidR="006055C6" w:rsidRPr="00A63B60" w:rsidRDefault="006055C6" w:rsidP="00F1109A">
      <w:pPr>
        <w:spacing w:after="0" w:line="240" w:lineRule="auto"/>
        <w:ind w:left="284" w:right="284"/>
        <w:jc w:val="both"/>
        <w:rPr>
          <w:rFonts w:ascii="Times New Roman" w:hAnsi="Times New Roman" w:cs="Times New Roman"/>
          <w:sz w:val="20"/>
          <w:szCs w:val="20"/>
          <w:lang w:val="en-IN"/>
        </w:rPr>
      </w:pPr>
    </w:p>
    <w:p w:rsidR="001E2F48" w:rsidRPr="00A63B60" w:rsidRDefault="00C60E7E" w:rsidP="00F1109A">
      <w:pPr>
        <w:spacing w:after="0" w:line="240" w:lineRule="auto"/>
        <w:ind w:left="284" w:right="284"/>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F62CCA" w:rsidRPr="00A63B60">
        <w:rPr>
          <w:rFonts w:ascii="Times New Roman" w:hAnsi="Times New Roman" w:cs="Times New Roman"/>
          <w:sz w:val="20"/>
          <w:szCs w:val="20"/>
          <w:lang w:val="en-IN"/>
        </w:rPr>
        <w:t xml:space="preserve">Asymmetric </w:t>
      </w:r>
      <w:r w:rsidR="00845E81" w:rsidRPr="00A63B60">
        <w:rPr>
          <w:rFonts w:ascii="Times New Roman" w:hAnsi="Times New Roman" w:cs="Times New Roman"/>
          <w:sz w:val="20"/>
          <w:szCs w:val="20"/>
          <w:lang w:val="en-IN"/>
        </w:rPr>
        <w:t>Organocatalysis is one of the tremendously growing green approaches in the synthetic organic chemistry</w:t>
      </w:r>
      <w:r w:rsidR="00F62CCA" w:rsidRPr="00A63B60">
        <w:rPr>
          <w:rFonts w:ascii="Times New Roman" w:hAnsi="Times New Roman" w:cs="Times New Roman"/>
          <w:sz w:val="20"/>
          <w:szCs w:val="20"/>
          <w:lang w:val="en-IN"/>
        </w:rPr>
        <w:t xml:space="preserve"> to produce enantio-enrich products</w:t>
      </w:r>
      <w:r w:rsidR="00845E81" w:rsidRPr="00A63B60">
        <w:rPr>
          <w:rFonts w:ascii="Times New Roman" w:hAnsi="Times New Roman" w:cs="Times New Roman"/>
          <w:sz w:val="20"/>
          <w:szCs w:val="20"/>
          <w:lang w:val="en-IN"/>
        </w:rPr>
        <w:t>.</w:t>
      </w:r>
      <w:r w:rsidR="00F62CCA" w:rsidRPr="00A63B60">
        <w:rPr>
          <w:rFonts w:ascii="Times New Roman" w:hAnsi="Times New Roman" w:cs="Times New Roman"/>
          <w:sz w:val="20"/>
          <w:szCs w:val="20"/>
          <w:lang w:val="en-IN"/>
        </w:rPr>
        <w:t xml:space="preserve"> However, high catalysts loading, low and tedious recovery of catalyst, use of organic solvents</w:t>
      </w:r>
      <w:r w:rsidR="00F179F3" w:rsidRPr="00A63B60">
        <w:rPr>
          <w:rFonts w:ascii="Times New Roman" w:hAnsi="Times New Roman" w:cs="Times New Roman"/>
          <w:sz w:val="20"/>
          <w:szCs w:val="20"/>
          <w:lang w:val="en-IN"/>
        </w:rPr>
        <w:t>, etc.</w:t>
      </w:r>
      <w:r w:rsidR="00F62CCA" w:rsidRPr="00A63B60">
        <w:rPr>
          <w:rFonts w:ascii="Times New Roman" w:hAnsi="Times New Roman" w:cs="Times New Roman"/>
          <w:sz w:val="20"/>
          <w:szCs w:val="20"/>
          <w:lang w:val="en-IN"/>
        </w:rPr>
        <w:t xml:space="preserve"> render their applications</w:t>
      </w:r>
      <w:r w:rsidR="00AB7CE7" w:rsidRPr="00A63B60">
        <w:rPr>
          <w:rFonts w:ascii="Times New Roman" w:hAnsi="Times New Roman" w:cs="Times New Roman"/>
          <w:sz w:val="20"/>
          <w:szCs w:val="20"/>
          <w:lang w:val="en-IN"/>
        </w:rPr>
        <w:t xml:space="preserve"> in industrial chemistry</w:t>
      </w:r>
      <w:r w:rsidR="00F62CCA" w:rsidRPr="00A63B60">
        <w:rPr>
          <w:rFonts w:ascii="Times New Roman" w:hAnsi="Times New Roman" w:cs="Times New Roman"/>
          <w:sz w:val="20"/>
          <w:szCs w:val="20"/>
          <w:lang w:val="en-IN"/>
        </w:rPr>
        <w:t xml:space="preserve">. </w:t>
      </w:r>
      <w:r w:rsidR="00845E81" w:rsidRPr="00A63B60">
        <w:rPr>
          <w:rFonts w:ascii="Times New Roman" w:hAnsi="Times New Roman" w:cs="Times New Roman"/>
          <w:sz w:val="20"/>
          <w:szCs w:val="20"/>
          <w:lang w:val="en-IN"/>
        </w:rPr>
        <w:t xml:space="preserve">The </w:t>
      </w:r>
      <w:r w:rsidR="004A7C6B" w:rsidRPr="00A63B60">
        <w:rPr>
          <w:rFonts w:ascii="Times New Roman" w:hAnsi="Times New Roman" w:cs="Times New Roman"/>
          <w:sz w:val="20"/>
          <w:szCs w:val="20"/>
          <w:lang w:val="en-IN"/>
        </w:rPr>
        <w:t>search for ‘greener’</w:t>
      </w:r>
      <w:r w:rsidR="00F62CCA" w:rsidRPr="00A63B60">
        <w:rPr>
          <w:rFonts w:ascii="Times New Roman" w:hAnsi="Times New Roman" w:cs="Times New Roman"/>
          <w:sz w:val="20"/>
          <w:szCs w:val="20"/>
          <w:lang w:val="en-IN"/>
        </w:rPr>
        <w:t xml:space="preserve"> recoverable</w:t>
      </w:r>
      <w:r w:rsidR="004A7C6B" w:rsidRPr="00A63B60">
        <w:rPr>
          <w:rFonts w:ascii="Times New Roman" w:hAnsi="Times New Roman" w:cs="Times New Roman"/>
          <w:sz w:val="20"/>
          <w:szCs w:val="20"/>
          <w:lang w:val="en-IN"/>
        </w:rPr>
        <w:t xml:space="preserve"> and cost effective catalysts for the chemical transformation leads</w:t>
      </w:r>
      <w:r w:rsidR="00362633" w:rsidRPr="00A63B60">
        <w:rPr>
          <w:rFonts w:ascii="Times New Roman" w:hAnsi="Times New Roman" w:cs="Times New Roman"/>
          <w:sz w:val="20"/>
          <w:szCs w:val="20"/>
          <w:lang w:val="en-IN"/>
        </w:rPr>
        <w:t xml:space="preserve"> to the development of new type</w:t>
      </w:r>
      <w:r w:rsidR="00812A38" w:rsidRPr="00A63B60">
        <w:rPr>
          <w:rFonts w:ascii="Times New Roman" w:hAnsi="Times New Roman" w:cs="Times New Roman"/>
          <w:sz w:val="20"/>
          <w:szCs w:val="20"/>
          <w:lang w:val="en-IN"/>
        </w:rPr>
        <w:t>s</w:t>
      </w:r>
      <w:r w:rsidR="00362633" w:rsidRPr="00A63B60">
        <w:rPr>
          <w:rFonts w:ascii="Times New Roman" w:hAnsi="Times New Roman" w:cs="Times New Roman"/>
          <w:sz w:val="20"/>
          <w:szCs w:val="20"/>
          <w:lang w:val="en-IN"/>
        </w:rPr>
        <w:t xml:space="preserve"> of supported catalysts.</w:t>
      </w:r>
      <w:r w:rsidR="000D19E9" w:rsidRPr="00A63B60">
        <w:rPr>
          <w:rFonts w:ascii="Times New Roman" w:hAnsi="Times New Roman" w:cs="Times New Roman"/>
          <w:sz w:val="20"/>
          <w:szCs w:val="20"/>
          <w:lang w:val="en-IN"/>
        </w:rPr>
        <w:t xml:space="preserve"> Mesoporous silica</w:t>
      </w:r>
      <w:r w:rsidR="00AF6B33" w:rsidRPr="00A63B60">
        <w:rPr>
          <w:rFonts w:ascii="Times New Roman" w:hAnsi="Times New Roman" w:cs="Times New Roman"/>
          <w:sz w:val="20"/>
          <w:szCs w:val="20"/>
          <w:lang w:val="en-IN"/>
        </w:rPr>
        <w:t>s (MS)</w:t>
      </w:r>
      <w:r w:rsidR="000D19E9" w:rsidRPr="00A63B60">
        <w:rPr>
          <w:rFonts w:ascii="Times New Roman" w:hAnsi="Times New Roman" w:cs="Times New Roman"/>
          <w:sz w:val="20"/>
          <w:szCs w:val="20"/>
          <w:lang w:val="en-IN"/>
        </w:rPr>
        <w:t xml:space="preserve"> </w:t>
      </w:r>
      <w:r w:rsidR="00C91425" w:rsidRPr="00A63B60">
        <w:rPr>
          <w:rFonts w:ascii="Times New Roman" w:hAnsi="Times New Roman" w:cs="Times New Roman"/>
          <w:sz w:val="20"/>
          <w:szCs w:val="20"/>
          <w:lang w:val="en-IN"/>
        </w:rPr>
        <w:t>supported heterogeneous</w:t>
      </w:r>
      <w:r w:rsidR="000D19E9" w:rsidRPr="00A63B60">
        <w:rPr>
          <w:rFonts w:ascii="Times New Roman" w:hAnsi="Times New Roman" w:cs="Times New Roman"/>
          <w:sz w:val="20"/>
          <w:szCs w:val="20"/>
          <w:lang w:val="en-IN"/>
        </w:rPr>
        <w:t xml:space="preserve"> </w:t>
      </w:r>
      <w:r w:rsidR="00F62CCA" w:rsidRPr="00A63B60">
        <w:rPr>
          <w:rFonts w:ascii="Times New Roman" w:hAnsi="Times New Roman" w:cs="Times New Roman"/>
          <w:sz w:val="20"/>
          <w:szCs w:val="20"/>
          <w:lang w:val="en-IN"/>
        </w:rPr>
        <w:t xml:space="preserve">chiral </w:t>
      </w:r>
      <w:r w:rsidR="000D19E9" w:rsidRPr="00A63B60">
        <w:rPr>
          <w:rFonts w:ascii="Times New Roman" w:hAnsi="Times New Roman" w:cs="Times New Roman"/>
          <w:sz w:val="20"/>
          <w:szCs w:val="20"/>
          <w:lang w:val="en-IN"/>
        </w:rPr>
        <w:t xml:space="preserve">organocatalysts </w:t>
      </w:r>
      <w:r w:rsidR="00C91425" w:rsidRPr="00A63B60">
        <w:rPr>
          <w:rFonts w:ascii="Times New Roman" w:hAnsi="Times New Roman" w:cs="Times New Roman"/>
          <w:sz w:val="20"/>
          <w:szCs w:val="20"/>
          <w:lang w:val="en-IN"/>
        </w:rPr>
        <w:t xml:space="preserve">attract attention for their interesting </w:t>
      </w:r>
      <w:r w:rsidR="00F62DA3" w:rsidRPr="00A63B60">
        <w:rPr>
          <w:rFonts w:ascii="Times New Roman" w:hAnsi="Times New Roman" w:cs="Times New Roman"/>
          <w:sz w:val="20"/>
          <w:szCs w:val="20"/>
          <w:lang w:val="en-IN"/>
        </w:rPr>
        <w:t xml:space="preserve">physicochemical properties as well as their easy recyclability and handling. </w:t>
      </w:r>
      <w:r w:rsidR="007D6AF5" w:rsidRPr="00A63B60">
        <w:rPr>
          <w:rFonts w:ascii="Times New Roman" w:hAnsi="Times New Roman" w:cs="Times New Roman"/>
          <w:sz w:val="20"/>
          <w:szCs w:val="20"/>
          <w:lang w:val="en-IN"/>
        </w:rPr>
        <w:t xml:space="preserve">The objective </w:t>
      </w:r>
      <w:r w:rsidR="00795EE6" w:rsidRPr="00A63B60">
        <w:rPr>
          <w:rFonts w:ascii="Times New Roman" w:hAnsi="Times New Roman" w:cs="Times New Roman"/>
          <w:sz w:val="20"/>
          <w:szCs w:val="20"/>
          <w:lang w:val="en-IN"/>
        </w:rPr>
        <w:t>of this article</w:t>
      </w:r>
      <w:r w:rsidR="00F62DA3" w:rsidRPr="00A63B60">
        <w:rPr>
          <w:rFonts w:ascii="Times New Roman" w:hAnsi="Times New Roman" w:cs="Times New Roman"/>
          <w:sz w:val="20"/>
          <w:szCs w:val="20"/>
          <w:lang w:val="en-IN"/>
        </w:rPr>
        <w:t xml:space="preserve"> is to give brief spotlight on the recent progresses on asymmetric aldol reactions using</w:t>
      </w:r>
      <w:r w:rsidR="00812A38" w:rsidRPr="00A63B60">
        <w:rPr>
          <w:rFonts w:ascii="Times New Roman" w:hAnsi="Times New Roman" w:cs="Times New Roman"/>
          <w:sz w:val="20"/>
          <w:szCs w:val="20"/>
          <w:lang w:val="en-IN"/>
        </w:rPr>
        <w:t xml:space="preserve"> </w:t>
      </w:r>
      <w:r w:rsidR="00F62DA3" w:rsidRPr="00A63B60">
        <w:rPr>
          <w:rFonts w:ascii="Times New Roman" w:hAnsi="Times New Roman" w:cs="Times New Roman"/>
          <w:sz w:val="20"/>
          <w:szCs w:val="20"/>
          <w:lang w:val="en-IN"/>
        </w:rPr>
        <w:t xml:space="preserve">silica bound immobilized </w:t>
      </w:r>
      <w:r w:rsidR="00F62CCA" w:rsidRPr="00A63B60">
        <w:rPr>
          <w:rFonts w:ascii="Times New Roman" w:hAnsi="Times New Roman" w:cs="Times New Roman"/>
          <w:sz w:val="20"/>
          <w:szCs w:val="20"/>
          <w:lang w:val="en-IN"/>
        </w:rPr>
        <w:t xml:space="preserve">chiral </w:t>
      </w:r>
      <w:r w:rsidR="00F62DA3" w:rsidRPr="00A63B60">
        <w:rPr>
          <w:rFonts w:ascii="Times New Roman" w:hAnsi="Times New Roman" w:cs="Times New Roman"/>
          <w:sz w:val="20"/>
          <w:szCs w:val="20"/>
          <w:lang w:val="en-IN"/>
        </w:rPr>
        <w:t xml:space="preserve">organocatalysts as </w:t>
      </w:r>
      <w:r w:rsidR="007D6AF5" w:rsidRPr="00A63B60">
        <w:rPr>
          <w:rFonts w:ascii="Times New Roman" w:hAnsi="Times New Roman" w:cs="Times New Roman"/>
          <w:sz w:val="20"/>
          <w:szCs w:val="20"/>
          <w:lang w:val="en-IN"/>
        </w:rPr>
        <w:t xml:space="preserve">aldol reaction is predominantly </w:t>
      </w:r>
      <w:r w:rsidR="00F62DA3" w:rsidRPr="00A63B60">
        <w:rPr>
          <w:rFonts w:ascii="Times New Roman" w:hAnsi="Times New Roman" w:cs="Times New Roman"/>
          <w:sz w:val="20"/>
          <w:szCs w:val="20"/>
          <w:lang w:val="en-IN"/>
        </w:rPr>
        <w:t>studied chemical transformation in homogenous organocatalysis.</w:t>
      </w:r>
    </w:p>
    <w:p w:rsidR="006055C6" w:rsidRPr="00A63B60" w:rsidRDefault="006055C6" w:rsidP="00F1109A">
      <w:pPr>
        <w:spacing w:after="0" w:line="240" w:lineRule="auto"/>
        <w:ind w:left="284" w:right="284"/>
        <w:jc w:val="both"/>
        <w:rPr>
          <w:rFonts w:ascii="Times New Roman" w:hAnsi="Times New Roman" w:cs="Times New Roman"/>
          <w:b/>
          <w:i/>
          <w:sz w:val="20"/>
          <w:szCs w:val="20"/>
          <w:lang w:val="en-IN"/>
        </w:rPr>
      </w:pPr>
    </w:p>
    <w:p w:rsidR="002B4070" w:rsidRPr="00A63B60" w:rsidRDefault="002B4070" w:rsidP="00F1109A">
      <w:pPr>
        <w:spacing w:after="0" w:line="240" w:lineRule="auto"/>
        <w:ind w:left="284" w:right="284"/>
        <w:jc w:val="both"/>
        <w:rPr>
          <w:rFonts w:ascii="Times New Roman" w:hAnsi="Times New Roman" w:cs="Times New Roman"/>
          <w:sz w:val="20"/>
          <w:szCs w:val="20"/>
          <w:lang w:val="en-IN"/>
        </w:rPr>
      </w:pPr>
      <w:r w:rsidRPr="00A63B60">
        <w:rPr>
          <w:rFonts w:ascii="Times New Roman" w:hAnsi="Times New Roman" w:cs="Times New Roman"/>
          <w:b/>
          <w:i/>
          <w:sz w:val="20"/>
          <w:szCs w:val="20"/>
          <w:lang w:val="en-IN"/>
        </w:rPr>
        <w:t>Keywords</w:t>
      </w:r>
      <w:r w:rsidRPr="00A63B60">
        <w:rPr>
          <w:rFonts w:ascii="Times New Roman" w:hAnsi="Times New Roman" w:cs="Times New Roman"/>
          <w:b/>
          <w:sz w:val="20"/>
          <w:szCs w:val="20"/>
          <w:lang w:val="en-IN"/>
        </w:rPr>
        <w:t>:</w:t>
      </w:r>
      <w:r w:rsidR="007A4E20" w:rsidRPr="00A63B60">
        <w:rPr>
          <w:rFonts w:ascii="Times New Roman" w:hAnsi="Times New Roman" w:cs="Times New Roman"/>
          <w:b/>
          <w:sz w:val="20"/>
          <w:szCs w:val="20"/>
          <w:lang w:val="en-IN"/>
        </w:rPr>
        <w:t xml:space="preserve"> </w:t>
      </w:r>
      <w:r w:rsidR="00F62DA3" w:rsidRPr="00A63B60">
        <w:rPr>
          <w:rFonts w:ascii="Times New Roman" w:hAnsi="Times New Roman" w:cs="Times New Roman"/>
          <w:sz w:val="20"/>
          <w:szCs w:val="20"/>
          <w:lang w:val="en-IN"/>
        </w:rPr>
        <w:t>Heterogeneous</w:t>
      </w:r>
      <w:r w:rsidR="009560D7" w:rsidRPr="00A63B60">
        <w:rPr>
          <w:rFonts w:ascii="Times New Roman" w:hAnsi="Times New Roman" w:cs="Times New Roman"/>
          <w:sz w:val="20"/>
          <w:szCs w:val="20"/>
          <w:lang w:val="en-IN"/>
        </w:rPr>
        <w:t xml:space="preserve"> organocatalyst</w:t>
      </w:r>
      <w:r w:rsidR="00F62DA3" w:rsidRPr="00A63B60">
        <w:rPr>
          <w:rFonts w:ascii="Times New Roman" w:hAnsi="Times New Roman" w:cs="Times New Roman"/>
          <w:sz w:val="20"/>
          <w:szCs w:val="20"/>
          <w:lang w:val="en-IN"/>
        </w:rPr>
        <w:t>,</w:t>
      </w:r>
      <w:r w:rsidR="00812A38" w:rsidRPr="00A63B60">
        <w:rPr>
          <w:rFonts w:ascii="Times New Roman" w:hAnsi="Times New Roman" w:cs="Times New Roman"/>
          <w:sz w:val="20"/>
          <w:szCs w:val="20"/>
          <w:lang w:val="en-IN"/>
        </w:rPr>
        <w:t xml:space="preserve"> M</w:t>
      </w:r>
      <w:r w:rsidR="00F62DA3" w:rsidRPr="00A63B60">
        <w:rPr>
          <w:rFonts w:ascii="Times New Roman" w:hAnsi="Times New Roman" w:cs="Times New Roman"/>
          <w:sz w:val="20"/>
          <w:szCs w:val="20"/>
          <w:lang w:val="en-IN"/>
        </w:rPr>
        <w:t>esoporous silica</w:t>
      </w:r>
      <w:r w:rsidR="009560D7" w:rsidRPr="00A63B60">
        <w:rPr>
          <w:rFonts w:ascii="Times New Roman" w:hAnsi="Times New Roman" w:cs="Times New Roman"/>
          <w:sz w:val="20"/>
          <w:szCs w:val="20"/>
          <w:lang w:val="en-IN"/>
        </w:rPr>
        <w:t>,</w:t>
      </w:r>
      <w:r w:rsidR="00F62DA3" w:rsidRPr="00A63B60">
        <w:rPr>
          <w:rFonts w:ascii="Times New Roman" w:hAnsi="Times New Roman" w:cs="Times New Roman"/>
          <w:sz w:val="20"/>
          <w:szCs w:val="20"/>
          <w:lang w:val="en-IN"/>
        </w:rPr>
        <w:t xml:space="preserve"> </w:t>
      </w:r>
      <w:r w:rsidR="009560D7" w:rsidRPr="00A63B60">
        <w:rPr>
          <w:rFonts w:ascii="Times New Roman" w:hAnsi="Times New Roman" w:cs="Times New Roman"/>
          <w:sz w:val="20"/>
          <w:szCs w:val="20"/>
          <w:lang w:val="en-IN"/>
        </w:rPr>
        <w:t>Immmobilized</w:t>
      </w:r>
      <w:r w:rsidR="00F62DA3" w:rsidRPr="00A63B60">
        <w:rPr>
          <w:rFonts w:ascii="Times New Roman" w:hAnsi="Times New Roman" w:cs="Times New Roman"/>
          <w:sz w:val="20"/>
          <w:szCs w:val="20"/>
          <w:lang w:val="en-IN"/>
        </w:rPr>
        <w:t>, Asymmetric aldol</w:t>
      </w:r>
      <w:r w:rsidR="009560D7" w:rsidRPr="00A63B60">
        <w:rPr>
          <w:rFonts w:ascii="Times New Roman" w:hAnsi="Times New Roman" w:cs="Times New Roman"/>
          <w:sz w:val="20"/>
          <w:szCs w:val="20"/>
          <w:lang w:val="en-IN"/>
        </w:rPr>
        <w:t xml:space="preserve"> reaction</w:t>
      </w:r>
      <w:r w:rsidR="002D3ECC" w:rsidRPr="00A63B60">
        <w:rPr>
          <w:rFonts w:ascii="Times New Roman" w:hAnsi="Times New Roman" w:cs="Times New Roman"/>
          <w:sz w:val="20"/>
          <w:szCs w:val="20"/>
          <w:lang w:val="en-IN"/>
        </w:rPr>
        <w:t>.</w:t>
      </w:r>
    </w:p>
    <w:p w:rsidR="00E20223" w:rsidRPr="00A63B60" w:rsidRDefault="00E20223" w:rsidP="00F1109A">
      <w:pPr>
        <w:spacing w:after="0" w:line="240" w:lineRule="auto"/>
        <w:jc w:val="both"/>
        <w:rPr>
          <w:rFonts w:ascii="Times New Roman" w:hAnsi="Times New Roman" w:cs="Times New Roman"/>
          <w:b/>
          <w:sz w:val="20"/>
          <w:szCs w:val="20"/>
          <w:lang w:val="en-IN"/>
        </w:rPr>
      </w:pPr>
      <w:r w:rsidRPr="00A63B60">
        <w:rPr>
          <w:rFonts w:ascii="Times New Roman" w:hAnsi="Times New Roman" w:cs="Times New Roman"/>
          <w:b/>
          <w:sz w:val="20"/>
          <w:szCs w:val="20"/>
          <w:lang w:val="en-IN"/>
        </w:rPr>
        <w:br w:type="page"/>
      </w:r>
    </w:p>
    <w:p w:rsidR="002B4070" w:rsidRPr="00A63B60" w:rsidRDefault="00A30E28" w:rsidP="00A30E28">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lastRenderedPageBreak/>
        <w:t>I. INTRODUCTION</w:t>
      </w:r>
    </w:p>
    <w:p w:rsidR="006055C6" w:rsidRPr="00A63B60" w:rsidRDefault="006055C6" w:rsidP="00F1109A">
      <w:pPr>
        <w:autoSpaceDE w:val="0"/>
        <w:autoSpaceDN w:val="0"/>
        <w:adjustRightInd w:val="0"/>
        <w:spacing w:after="0" w:line="240" w:lineRule="auto"/>
        <w:jc w:val="both"/>
        <w:rPr>
          <w:rFonts w:ascii="Times New Roman" w:hAnsi="Times New Roman" w:cs="Times New Roman"/>
          <w:sz w:val="20"/>
          <w:szCs w:val="20"/>
          <w:lang w:val="en-IN"/>
        </w:rPr>
      </w:pPr>
    </w:p>
    <w:p w:rsidR="0092345C" w:rsidRPr="00A63B60" w:rsidRDefault="00C60E7E" w:rsidP="00F1109A">
      <w:pPr>
        <w:autoSpaceDE w:val="0"/>
        <w:autoSpaceDN w:val="0"/>
        <w:adjustRightInd w:val="0"/>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D075AC" w:rsidRPr="00A63B60">
        <w:rPr>
          <w:rFonts w:ascii="Times New Roman" w:hAnsi="Times New Roman" w:cs="Times New Roman"/>
          <w:sz w:val="20"/>
          <w:szCs w:val="20"/>
          <w:lang w:val="en-IN"/>
        </w:rPr>
        <w:t xml:space="preserve">One of the majorly studied reactions in the synthetic chemistry </w:t>
      </w:r>
      <w:r w:rsidR="00BF76C2" w:rsidRPr="00A63B60">
        <w:rPr>
          <w:rFonts w:ascii="Times New Roman" w:hAnsi="Times New Roman" w:cs="Times New Roman"/>
          <w:sz w:val="20"/>
          <w:szCs w:val="20"/>
          <w:lang w:val="en-IN"/>
        </w:rPr>
        <w:t xml:space="preserve">is Aldol reaction as aldol moiety is present in numerous biologically active compounds </w:t>
      </w:r>
      <w:r w:rsidR="00BF76C2" w:rsidRPr="00A63B60">
        <w:rPr>
          <w:rFonts w:ascii="Times New Roman" w:hAnsi="Times New Roman" w:cs="Times New Roman"/>
          <w:sz w:val="20"/>
          <w:szCs w:val="20"/>
        </w:rPr>
        <w:t>such as antiproliferating, antibiotics, antitumor compounds, heart diseases and antifungal drugs, etc [1</w:t>
      </w:r>
      <w:r w:rsidR="00BF6068" w:rsidRPr="00A63B60">
        <w:rPr>
          <w:rFonts w:ascii="Times New Roman" w:hAnsi="Times New Roman" w:cs="Times New Roman"/>
          <w:sz w:val="20"/>
          <w:szCs w:val="20"/>
        </w:rPr>
        <w:t>-3</w:t>
      </w:r>
      <w:r w:rsidR="00BF76C2" w:rsidRPr="00A63B60">
        <w:rPr>
          <w:rFonts w:ascii="Times New Roman" w:hAnsi="Times New Roman" w:cs="Times New Roman"/>
          <w:sz w:val="20"/>
          <w:szCs w:val="20"/>
        </w:rPr>
        <w:t>].</w:t>
      </w:r>
      <w:r w:rsidR="00812A38" w:rsidRPr="00A63B60">
        <w:rPr>
          <w:rFonts w:ascii="Times New Roman" w:hAnsi="Times New Roman" w:cs="Times New Roman"/>
          <w:sz w:val="20"/>
          <w:szCs w:val="20"/>
        </w:rPr>
        <w:t xml:space="preserve"> </w:t>
      </w:r>
      <w:r w:rsidR="003100B7" w:rsidRPr="00A63B60">
        <w:rPr>
          <w:rFonts w:ascii="Times New Roman" w:hAnsi="Times New Roman" w:cs="Times New Roman"/>
          <w:sz w:val="20"/>
          <w:szCs w:val="20"/>
          <w:lang w:val="en-IN"/>
        </w:rPr>
        <w:t>In this reaction, one or more stereogenic centres are generated during the new carbon-carbon bond formation. Various catalytic processes were developed to control the absolute stereochemistry of the chiral centres over 50 years [4</w:t>
      </w:r>
      <w:r w:rsidR="00412845" w:rsidRPr="00A63B60">
        <w:rPr>
          <w:rFonts w:ascii="Times New Roman" w:hAnsi="Times New Roman" w:cs="Times New Roman"/>
          <w:sz w:val="20"/>
          <w:szCs w:val="20"/>
          <w:lang w:val="en-IN"/>
        </w:rPr>
        <w:t>-</w:t>
      </w:r>
      <w:r w:rsidR="008707D9" w:rsidRPr="00A63B60">
        <w:rPr>
          <w:rFonts w:ascii="Times New Roman" w:hAnsi="Times New Roman" w:cs="Times New Roman"/>
          <w:sz w:val="20"/>
          <w:szCs w:val="20"/>
          <w:lang w:val="en-IN"/>
        </w:rPr>
        <w:t>7</w:t>
      </w:r>
      <w:r w:rsidR="003100B7" w:rsidRPr="00A63B60">
        <w:rPr>
          <w:rFonts w:ascii="Times New Roman" w:hAnsi="Times New Roman" w:cs="Times New Roman"/>
          <w:sz w:val="20"/>
          <w:szCs w:val="20"/>
          <w:lang w:val="en-IN"/>
        </w:rPr>
        <w:t>].</w:t>
      </w:r>
      <w:r w:rsidR="00412845" w:rsidRPr="00A63B60">
        <w:rPr>
          <w:rFonts w:ascii="Times New Roman" w:hAnsi="Times New Roman" w:cs="Times New Roman"/>
          <w:sz w:val="20"/>
          <w:szCs w:val="20"/>
          <w:lang w:val="en-IN"/>
        </w:rPr>
        <w:t xml:space="preserve"> Among the diverse asymmetric </w:t>
      </w:r>
      <w:r w:rsidR="00E166CC" w:rsidRPr="00A63B60">
        <w:rPr>
          <w:rFonts w:ascii="Times New Roman" w:hAnsi="Times New Roman" w:cs="Times New Roman"/>
          <w:sz w:val="20"/>
          <w:szCs w:val="20"/>
          <w:lang w:val="en-IN"/>
        </w:rPr>
        <w:t>catalytic approaches</w:t>
      </w:r>
      <w:r w:rsidR="00412845" w:rsidRPr="00A63B60">
        <w:rPr>
          <w:rFonts w:ascii="Times New Roman" w:hAnsi="Times New Roman" w:cs="Times New Roman"/>
          <w:sz w:val="20"/>
          <w:szCs w:val="20"/>
          <w:lang w:val="en-IN"/>
        </w:rPr>
        <w:t>,</w:t>
      </w:r>
      <w:r w:rsidR="003D3BE1" w:rsidRPr="00A63B60">
        <w:rPr>
          <w:rFonts w:ascii="Times New Roman" w:hAnsi="Times New Roman" w:cs="Times New Roman"/>
          <w:sz w:val="20"/>
          <w:szCs w:val="20"/>
          <w:lang w:val="en-IN"/>
        </w:rPr>
        <w:t xml:space="preserve"> organocatalysis</w:t>
      </w:r>
      <w:r w:rsidR="00E166CC" w:rsidRPr="00A63B60">
        <w:rPr>
          <w:rFonts w:ascii="Times New Roman" w:hAnsi="Times New Roman" w:cs="Times New Roman"/>
          <w:sz w:val="20"/>
          <w:szCs w:val="20"/>
          <w:lang w:val="en-IN"/>
        </w:rPr>
        <w:t xml:space="preserve"> become gradually the most favourable one </w:t>
      </w:r>
      <w:r w:rsidR="003447B0" w:rsidRPr="00A63B60">
        <w:rPr>
          <w:rFonts w:ascii="Times New Roman" w:hAnsi="Times New Roman" w:cs="Times New Roman"/>
          <w:sz w:val="20"/>
          <w:szCs w:val="20"/>
          <w:lang w:val="en-IN"/>
        </w:rPr>
        <w:t>in the preceding two decades</w:t>
      </w:r>
      <w:r w:rsidR="003D3BE1" w:rsidRPr="00A63B60">
        <w:rPr>
          <w:rFonts w:ascii="Times New Roman" w:hAnsi="Times New Roman" w:cs="Times New Roman"/>
          <w:sz w:val="20"/>
          <w:szCs w:val="20"/>
        </w:rPr>
        <w:t xml:space="preserve">, </w:t>
      </w:r>
      <w:r w:rsidR="00C14A6C" w:rsidRPr="00A63B60">
        <w:rPr>
          <w:rFonts w:ascii="Times New Roman" w:hAnsi="Times New Roman" w:cs="Times New Roman"/>
          <w:sz w:val="20"/>
          <w:szCs w:val="20"/>
          <w:lang w:val="en-IN"/>
        </w:rPr>
        <w:t xml:space="preserve">because of </w:t>
      </w:r>
      <w:r w:rsidR="003D3BE1" w:rsidRPr="00A63B60">
        <w:rPr>
          <w:rFonts w:ascii="Times New Roman" w:hAnsi="Times New Roman" w:cs="Times New Roman"/>
          <w:sz w:val="20"/>
          <w:szCs w:val="20"/>
          <w:lang w:val="en-IN"/>
        </w:rPr>
        <w:t xml:space="preserve">its </w:t>
      </w:r>
      <w:r w:rsidR="00C14A6C" w:rsidRPr="00A63B60">
        <w:rPr>
          <w:rFonts w:ascii="Times New Roman" w:hAnsi="Times New Roman" w:cs="Times New Roman"/>
          <w:sz w:val="20"/>
          <w:szCs w:val="20"/>
          <w:lang w:val="en-IN"/>
        </w:rPr>
        <w:t>metal</w:t>
      </w:r>
      <w:r w:rsidR="003628EA"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 xml:space="preserve">free, environmental-friendly, </w:t>
      </w:r>
      <w:r w:rsidR="003D3BE1" w:rsidRPr="00A63B60">
        <w:rPr>
          <w:rFonts w:ascii="Times New Roman" w:hAnsi="Times New Roman" w:cs="Times New Roman"/>
          <w:sz w:val="20"/>
          <w:szCs w:val="20"/>
          <w:lang w:val="en-IN"/>
        </w:rPr>
        <w:t>non-toxic, robust, inert</w:t>
      </w:r>
      <w:r w:rsidR="00734BBF" w:rsidRPr="00A63B60">
        <w:rPr>
          <w:rFonts w:ascii="Times New Roman" w:hAnsi="Times New Roman" w:cs="Times New Roman"/>
          <w:sz w:val="20"/>
          <w:szCs w:val="20"/>
          <w:lang w:val="en-IN"/>
        </w:rPr>
        <w:t xml:space="preserve"> towards moistures and air</w:t>
      </w:r>
      <w:r w:rsidR="00C14A6C" w:rsidRPr="00A63B60">
        <w:rPr>
          <w:rFonts w:ascii="Times New Roman" w:hAnsi="Times New Roman" w:cs="Times New Roman"/>
          <w:sz w:val="20"/>
          <w:szCs w:val="20"/>
          <w:lang w:val="en-IN"/>
        </w:rPr>
        <w:t xml:space="preserve">, </w:t>
      </w:r>
      <w:r w:rsidR="003D3BE1" w:rsidRPr="00A63B60">
        <w:rPr>
          <w:rFonts w:ascii="Times New Roman" w:hAnsi="Times New Roman" w:cs="Times New Roman"/>
          <w:sz w:val="20"/>
          <w:szCs w:val="20"/>
          <w:lang w:val="en-IN"/>
        </w:rPr>
        <w:t>easily available nature</w:t>
      </w:r>
      <w:r w:rsidR="003628EA" w:rsidRPr="00A63B60">
        <w:rPr>
          <w:rFonts w:ascii="Times New Roman" w:hAnsi="Times New Roman" w:cs="Times New Roman"/>
          <w:sz w:val="20"/>
          <w:szCs w:val="20"/>
          <w:lang w:val="en-IN"/>
        </w:rPr>
        <w:t xml:space="preserve">. Besides, </w:t>
      </w:r>
      <w:r w:rsidR="00C14A6C" w:rsidRPr="00A63B60">
        <w:rPr>
          <w:rFonts w:ascii="Times New Roman" w:hAnsi="Times New Roman" w:cs="Times New Roman"/>
          <w:sz w:val="20"/>
          <w:szCs w:val="20"/>
          <w:lang w:val="en-IN"/>
        </w:rPr>
        <w:t xml:space="preserve">most of the organocatalysts are </w:t>
      </w:r>
      <w:r w:rsidR="003628EA" w:rsidRPr="00A63B60">
        <w:rPr>
          <w:rFonts w:ascii="Times New Roman" w:hAnsi="Times New Roman" w:cs="Times New Roman"/>
          <w:sz w:val="20"/>
          <w:szCs w:val="20"/>
          <w:lang w:val="en-IN"/>
        </w:rPr>
        <w:t>inexpensive</w:t>
      </w:r>
      <w:r w:rsidR="004134E6"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 xml:space="preserve"> </w:t>
      </w:r>
      <w:r w:rsidR="004134E6" w:rsidRPr="00A63B60">
        <w:rPr>
          <w:rFonts w:ascii="Times New Roman" w:hAnsi="Times New Roman" w:cs="Times New Roman"/>
          <w:sz w:val="20"/>
          <w:szCs w:val="20"/>
          <w:lang w:val="en-IN"/>
        </w:rPr>
        <w:t xml:space="preserve">easy to prepare </w:t>
      </w:r>
      <w:r w:rsidR="003628EA" w:rsidRPr="00A63B60">
        <w:rPr>
          <w:rFonts w:ascii="Times New Roman" w:hAnsi="Times New Roman" w:cs="Times New Roman"/>
          <w:sz w:val="20"/>
          <w:szCs w:val="20"/>
          <w:lang w:val="en-IN"/>
        </w:rPr>
        <w:t xml:space="preserve">and </w:t>
      </w:r>
      <w:r w:rsidR="004134E6" w:rsidRPr="00A63B60">
        <w:rPr>
          <w:rFonts w:ascii="Times New Roman" w:hAnsi="Times New Roman" w:cs="Times New Roman"/>
          <w:sz w:val="20"/>
          <w:szCs w:val="20"/>
          <w:lang w:val="en-IN"/>
        </w:rPr>
        <w:t xml:space="preserve">easy to </w:t>
      </w:r>
      <w:r w:rsidR="003628EA" w:rsidRPr="00A63B60">
        <w:rPr>
          <w:rFonts w:ascii="Times New Roman" w:hAnsi="Times New Roman" w:cs="Times New Roman"/>
          <w:sz w:val="20"/>
          <w:szCs w:val="20"/>
          <w:lang w:val="en-IN"/>
        </w:rPr>
        <w:t xml:space="preserve">handle </w:t>
      </w:r>
      <w:r w:rsidR="00C14A6C" w:rsidRPr="00A63B60">
        <w:rPr>
          <w:rFonts w:ascii="Times New Roman" w:hAnsi="Times New Roman" w:cs="Times New Roman"/>
          <w:sz w:val="20"/>
          <w:szCs w:val="20"/>
          <w:lang w:val="en-IN"/>
        </w:rPr>
        <w:t>also</w:t>
      </w:r>
      <w:r w:rsidR="00F92DAD" w:rsidRPr="00A63B60">
        <w:rPr>
          <w:rFonts w:ascii="Times New Roman" w:hAnsi="Times New Roman" w:cs="Times New Roman"/>
          <w:sz w:val="20"/>
          <w:szCs w:val="20"/>
          <w:lang w:val="en-IN"/>
        </w:rPr>
        <w:t xml:space="preserve"> [</w:t>
      </w:r>
      <w:r w:rsidR="008707D9" w:rsidRPr="00A63B60">
        <w:rPr>
          <w:rFonts w:ascii="Times New Roman" w:hAnsi="Times New Roman" w:cs="Times New Roman"/>
          <w:sz w:val="20"/>
          <w:szCs w:val="20"/>
          <w:lang w:val="en-IN"/>
        </w:rPr>
        <w:t>8</w:t>
      </w:r>
      <w:r w:rsidR="00F92DAD" w:rsidRPr="00A63B60">
        <w:rPr>
          <w:rFonts w:ascii="Times New Roman" w:hAnsi="Times New Roman" w:cs="Times New Roman"/>
          <w:sz w:val="20"/>
          <w:szCs w:val="20"/>
          <w:lang w:val="en-IN"/>
        </w:rPr>
        <w:t>-1</w:t>
      </w:r>
      <w:r w:rsidR="008707D9" w:rsidRPr="00A63B60">
        <w:rPr>
          <w:rFonts w:ascii="Times New Roman" w:hAnsi="Times New Roman" w:cs="Times New Roman"/>
          <w:sz w:val="20"/>
          <w:szCs w:val="20"/>
          <w:lang w:val="en-IN"/>
        </w:rPr>
        <w:t>1</w:t>
      </w:r>
      <w:r w:rsidR="00F92DAD"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w:t>
      </w:r>
      <w:r w:rsidR="00C6073C" w:rsidRPr="00A63B60">
        <w:rPr>
          <w:rFonts w:ascii="Times New Roman" w:hAnsi="Times New Roman" w:cs="Times New Roman"/>
          <w:sz w:val="20"/>
          <w:szCs w:val="20"/>
        </w:rPr>
        <w:t xml:space="preserve"> Numerous studies of organocatalytic process</w:t>
      </w:r>
      <w:r w:rsidR="00847B6F" w:rsidRPr="00A63B60">
        <w:rPr>
          <w:rFonts w:ascii="Times New Roman" w:hAnsi="Times New Roman" w:cs="Times New Roman"/>
          <w:sz w:val="20"/>
          <w:szCs w:val="20"/>
        </w:rPr>
        <w:t>es</w:t>
      </w:r>
      <w:r w:rsidR="00C6073C" w:rsidRPr="00A63B60">
        <w:rPr>
          <w:rFonts w:ascii="Times New Roman" w:hAnsi="Times New Roman" w:cs="Times New Roman"/>
          <w:sz w:val="20"/>
          <w:szCs w:val="20"/>
        </w:rPr>
        <w:t xml:space="preserve"> have been explored in many different </w:t>
      </w:r>
      <w:r w:rsidR="00194E60" w:rsidRPr="00A63B60">
        <w:rPr>
          <w:rFonts w:ascii="Times New Roman" w:hAnsi="Times New Roman" w:cs="Times New Roman"/>
          <w:sz w:val="20"/>
          <w:szCs w:val="20"/>
        </w:rPr>
        <w:t xml:space="preserve">kinds of reactions like Michael </w:t>
      </w:r>
      <w:r w:rsidR="00C6073C" w:rsidRPr="00A63B60">
        <w:rPr>
          <w:rFonts w:ascii="Times New Roman" w:hAnsi="Times New Roman" w:cs="Times New Roman"/>
          <w:sz w:val="20"/>
          <w:szCs w:val="20"/>
        </w:rPr>
        <w:t>[1</w:t>
      </w:r>
      <w:r w:rsidR="00176C02" w:rsidRPr="00A63B60">
        <w:rPr>
          <w:rFonts w:ascii="Times New Roman" w:hAnsi="Times New Roman" w:cs="Times New Roman"/>
          <w:sz w:val="20"/>
          <w:szCs w:val="20"/>
        </w:rPr>
        <w:t>1</w:t>
      </w:r>
      <w:r w:rsidR="00C6073C" w:rsidRPr="00A63B60">
        <w:rPr>
          <w:rFonts w:ascii="Times New Roman" w:hAnsi="Times New Roman" w:cs="Times New Roman"/>
          <w:sz w:val="20"/>
          <w:szCs w:val="20"/>
        </w:rPr>
        <w:t>–1</w:t>
      </w:r>
      <w:r w:rsidR="00176C02" w:rsidRPr="00A63B60">
        <w:rPr>
          <w:rFonts w:ascii="Times New Roman" w:hAnsi="Times New Roman" w:cs="Times New Roman"/>
          <w:sz w:val="20"/>
          <w:szCs w:val="20"/>
        </w:rPr>
        <w:t>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aldol</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14</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w:t>
      </w:r>
      <w:r w:rsidR="00C6073C" w:rsidRPr="00A63B60">
        <w:rPr>
          <w:rFonts w:ascii="Times New Roman" w:hAnsi="Times New Roman" w:cs="Times New Roman"/>
          <w:sz w:val="20"/>
          <w:szCs w:val="20"/>
        </w:rPr>
        <w:t>6]</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Henry</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17</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20</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Diels-Alder</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21</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aza-Henry</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24</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26</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Povarov</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27, 2</w:t>
      </w:r>
      <w:r w:rsidR="00E92DB2" w:rsidRPr="00A63B60">
        <w:rPr>
          <w:rFonts w:ascii="Times New Roman" w:hAnsi="Times New Roman" w:cs="Times New Roman"/>
          <w:sz w:val="20"/>
          <w:szCs w:val="20"/>
        </w:rPr>
        <w:t>8</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Friedel-Crafts</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29</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31</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decarboxylative Doebner-Knoevenagel</w:t>
      </w:r>
      <w:r w:rsidR="00194E60" w:rsidRPr="00A63B60">
        <w:rPr>
          <w:rFonts w:ascii="Times New Roman" w:hAnsi="Times New Roman" w:cs="Times New Roman"/>
          <w:sz w:val="20"/>
          <w:szCs w:val="20"/>
        </w:rPr>
        <w:t xml:space="preserve"> </w:t>
      </w:r>
      <w:r w:rsidR="00CE7FB1" w:rsidRPr="00A63B60">
        <w:rPr>
          <w:rFonts w:ascii="Times New Roman" w:hAnsi="Times New Roman" w:cs="Times New Roman"/>
          <w:sz w:val="20"/>
          <w:szCs w:val="20"/>
        </w:rPr>
        <w:t>[</w:t>
      </w:r>
      <w:r w:rsidR="0082696C" w:rsidRPr="00A63B60">
        <w:rPr>
          <w:rFonts w:ascii="Times New Roman" w:hAnsi="Times New Roman" w:cs="Times New Roman"/>
          <w:sz w:val="20"/>
          <w:szCs w:val="20"/>
        </w:rPr>
        <w:t>32</w:t>
      </w:r>
      <w:r w:rsidR="00CE7FB1" w:rsidRPr="00A63B60">
        <w:rPr>
          <w:rFonts w:ascii="Times New Roman" w:hAnsi="Times New Roman" w:cs="Times New Roman"/>
          <w:sz w:val="20"/>
          <w:szCs w:val="20"/>
        </w:rPr>
        <w:t>,</w:t>
      </w:r>
      <w:r w:rsidR="0082696C" w:rsidRPr="00A63B60">
        <w:rPr>
          <w:rFonts w:ascii="Times New Roman" w:hAnsi="Times New Roman" w:cs="Times New Roman"/>
          <w:sz w:val="20"/>
          <w:szCs w:val="20"/>
        </w:rPr>
        <w:t xml:space="preserve"> 33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reactions and many more.</w:t>
      </w:r>
      <w:r w:rsidR="00AA315A" w:rsidRPr="00A63B60">
        <w:rPr>
          <w:rFonts w:ascii="Times New Roman" w:hAnsi="Times New Roman" w:cs="Times New Roman"/>
          <w:sz w:val="20"/>
          <w:szCs w:val="20"/>
        </w:rPr>
        <w:t xml:space="preserve"> </w:t>
      </w:r>
      <w:r w:rsidR="003D2D19" w:rsidRPr="00A63B60">
        <w:rPr>
          <w:rFonts w:ascii="Times New Roman" w:hAnsi="Times New Roman" w:cs="Times New Roman"/>
          <w:sz w:val="20"/>
          <w:szCs w:val="20"/>
        </w:rPr>
        <w:t xml:space="preserve">Again, asymmetric organocatalysis </w:t>
      </w:r>
      <w:r w:rsidR="00847B6F" w:rsidRPr="00A63B60">
        <w:rPr>
          <w:rFonts w:ascii="Times New Roman" w:hAnsi="Times New Roman" w:cs="Times New Roman"/>
          <w:sz w:val="20"/>
          <w:szCs w:val="20"/>
        </w:rPr>
        <w:t xml:space="preserve">is exceptionally </w:t>
      </w:r>
      <w:r w:rsidR="003D2D19" w:rsidRPr="00A63B60">
        <w:rPr>
          <w:rFonts w:ascii="Times New Roman" w:hAnsi="Times New Roman" w:cs="Times New Roman"/>
          <w:sz w:val="20"/>
          <w:szCs w:val="20"/>
        </w:rPr>
        <w:t>popular and easy process to synthesize enantiomerically enriched compounds</w:t>
      </w:r>
      <w:r w:rsidR="00194E60" w:rsidRPr="00A63B60">
        <w:rPr>
          <w:rFonts w:ascii="Times New Roman" w:hAnsi="Times New Roman" w:cs="Times New Roman"/>
          <w:sz w:val="20"/>
          <w:szCs w:val="20"/>
        </w:rPr>
        <w:t xml:space="preserve"> </w:t>
      </w:r>
      <w:r w:rsidR="003D2D19" w:rsidRPr="00A63B60">
        <w:rPr>
          <w:rFonts w:ascii="Times New Roman" w:hAnsi="Times New Roman" w:cs="Times New Roman"/>
          <w:sz w:val="20"/>
          <w:szCs w:val="20"/>
        </w:rPr>
        <w:t>[</w:t>
      </w:r>
      <w:r w:rsidR="0082696C" w:rsidRPr="00A63B60">
        <w:rPr>
          <w:rFonts w:ascii="Times New Roman" w:hAnsi="Times New Roman" w:cs="Times New Roman"/>
          <w:sz w:val="20"/>
          <w:szCs w:val="20"/>
        </w:rPr>
        <w:t>34</w:t>
      </w:r>
      <w:r w:rsidR="003D2D19"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3D2D19" w:rsidRPr="00A63B60">
        <w:rPr>
          <w:rFonts w:ascii="Times New Roman" w:hAnsi="Times New Roman" w:cs="Times New Roman"/>
          <w:sz w:val="20"/>
          <w:szCs w:val="20"/>
        </w:rPr>
        <w:t xml:space="preserve"> although it has some drawbacks also. The main drawback is high catalyst loading, up to 20-30 mol% catalyst loading is also reported [</w:t>
      </w:r>
      <w:r w:rsidR="0082696C" w:rsidRPr="00A63B60">
        <w:rPr>
          <w:rFonts w:ascii="Times New Roman" w:hAnsi="Times New Roman" w:cs="Times New Roman"/>
          <w:sz w:val="20"/>
          <w:szCs w:val="20"/>
        </w:rPr>
        <w:t>35</w:t>
      </w:r>
      <w:r w:rsidR="003D2D19" w:rsidRPr="00A63B60">
        <w:rPr>
          <w:rFonts w:ascii="Times New Roman" w:hAnsi="Times New Roman" w:cs="Times New Roman"/>
          <w:sz w:val="20"/>
          <w:szCs w:val="20"/>
        </w:rPr>
        <w:t>,</w:t>
      </w:r>
      <w:r w:rsidR="00812A38" w:rsidRPr="00A63B60">
        <w:rPr>
          <w:rFonts w:ascii="Times New Roman" w:hAnsi="Times New Roman" w:cs="Times New Roman"/>
          <w:sz w:val="20"/>
          <w:szCs w:val="20"/>
        </w:rPr>
        <w:t xml:space="preserve"> </w:t>
      </w:r>
      <w:r w:rsidR="0082696C" w:rsidRPr="00A63B60">
        <w:rPr>
          <w:rFonts w:ascii="Times New Roman" w:hAnsi="Times New Roman" w:cs="Times New Roman"/>
          <w:sz w:val="20"/>
          <w:szCs w:val="20"/>
        </w:rPr>
        <w:t>36</w:t>
      </w:r>
      <w:r w:rsidR="003D2D19" w:rsidRPr="00A63B60">
        <w:rPr>
          <w:rFonts w:ascii="Times New Roman" w:hAnsi="Times New Roman" w:cs="Times New Roman"/>
          <w:sz w:val="20"/>
          <w:szCs w:val="20"/>
        </w:rPr>
        <w:t>].</w:t>
      </w:r>
      <w:r w:rsidR="00A12DA2" w:rsidRPr="00A63B60">
        <w:rPr>
          <w:rFonts w:ascii="Times New Roman" w:hAnsi="Times New Roman" w:cs="Times New Roman"/>
          <w:sz w:val="20"/>
          <w:szCs w:val="20"/>
        </w:rPr>
        <w:t xml:space="preserve"> </w:t>
      </w:r>
      <w:r w:rsidR="003146C3" w:rsidRPr="00A63B60">
        <w:rPr>
          <w:rFonts w:ascii="Times New Roman" w:hAnsi="Times New Roman" w:cs="Times New Roman"/>
          <w:sz w:val="20"/>
          <w:szCs w:val="20"/>
        </w:rPr>
        <w:t>So, keeping the cost of the catalysts in mind and possible agglomeration and aggregation in the reactions, concept of immobilization of catalyst and re</w:t>
      </w:r>
      <w:r w:rsidR="00EB09BB" w:rsidRPr="00A63B60">
        <w:rPr>
          <w:rFonts w:ascii="Times New Roman" w:hAnsi="Times New Roman" w:cs="Times New Roman"/>
          <w:sz w:val="20"/>
          <w:szCs w:val="20"/>
        </w:rPr>
        <w:t>usable</w:t>
      </w:r>
      <w:r w:rsidR="003146C3" w:rsidRPr="00A63B60">
        <w:rPr>
          <w:rFonts w:ascii="Times New Roman" w:hAnsi="Times New Roman" w:cs="Times New Roman"/>
          <w:sz w:val="20"/>
          <w:szCs w:val="20"/>
        </w:rPr>
        <w:t xml:space="preserve"> catalyst preparation </w:t>
      </w:r>
      <w:r w:rsidR="00EB09BB" w:rsidRPr="00A63B60">
        <w:rPr>
          <w:rFonts w:ascii="Times New Roman" w:hAnsi="Times New Roman" w:cs="Times New Roman"/>
          <w:sz w:val="20"/>
          <w:szCs w:val="20"/>
        </w:rPr>
        <w:t xml:space="preserve">has been grown up to recycle catalysts with the </w:t>
      </w:r>
      <w:r w:rsidR="0049512E" w:rsidRPr="00A63B60">
        <w:rPr>
          <w:rFonts w:ascii="Times New Roman" w:hAnsi="Times New Roman" w:cs="Times New Roman"/>
          <w:sz w:val="20"/>
          <w:szCs w:val="20"/>
        </w:rPr>
        <w:t xml:space="preserve">designing of novel </w:t>
      </w:r>
      <w:r w:rsidR="00EB09BB" w:rsidRPr="00A63B60">
        <w:rPr>
          <w:rFonts w:ascii="Times New Roman" w:hAnsi="Times New Roman" w:cs="Times New Roman"/>
          <w:sz w:val="20"/>
          <w:szCs w:val="20"/>
        </w:rPr>
        <w:t>catalysts for the stereoselective synthesis.</w:t>
      </w:r>
      <w:r w:rsidR="006023A7" w:rsidRPr="00A63B60">
        <w:rPr>
          <w:rFonts w:ascii="Times New Roman" w:hAnsi="Times New Roman" w:cs="Times New Roman"/>
          <w:sz w:val="20"/>
          <w:szCs w:val="20"/>
        </w:rPr>
        <w:t xml:space="preserve"> The recyclability of catalysts can be achieved by using a solid support either attaching an insoluble part or a soluble part.</w:t>
      </w:r>
      <w:r w:rsidR="00EB09BB" w:rsidRPr="00A63B60">
        <w:rPr>
          <w:rFonts w:ascii="Times New Roman" w:hAnsi="Times New Roman" w:cs="Times New Roman"/>
          <w:sz w:val="20"/>
          <w:szCs w:val="20"/>
        </w:rPr>
        <w:t xml:space="preserve"> </w:t>
      </w:r>
      <w:r w:rsidR="00BF75D0" w:rsidRPr="00A63B60">
        <w:rPr>
          <w:rFonts w:ascii="Times New Roman" w:hAnsi="Times New Roman" w:cs="Times New Roman"/>
          <w:sz w:val="20"/>
          <w:szCs w:val="20"/>
        </w:rPr>
        <w:t>In general, an insoluble support makes a heterogeneous catalyst which can be easily recovered from the reaction medium by simple filtration; but it may slower the reaction rate.</w:t>
      </w:r>
      <w:r w:rsidR="00812598" w:rsidRPr="00A63B60">
        <w:rPr>
          <w:rFonts w:ascii="Times New Roman" w:hAnsi="Times New Roman" w:cs="Times New Roman"/>
          <w:sz w:val="20"/>
          <w:szCs w:val="20"/>
        </w:rPr>
        <w:t xml:space="preserve"> On the other hand, a soluble support may or may not change the reaction rate, but it requires </w:t>
      </w:r>
      <w:r w:rsidR="0035126B" w:rsidRPr="00A63B60">
        <w:rPr>
          <w:rFonts w:ascii="Times New Roman" w:hAnsi="Times New Roman" w:cs="Times New Roman"/>
          <w:sz w:val="20"/>
          <w:szCs w:val="20"/>
        </w:rPr>
        <w:t>an extra step to recover the catalyst</w:t>
      </w:r>
      <w:r w:rsidR="00812598" w:rsidRPr="00A63B60">
        <w:rPr>
          <w:rFonts w:ascii="Times New Roman" w:hAnsi="Times New Roman" w:cs="Times New Roman"/>
          <w:sz w:val="20"/>
          <w:szCs w:val="20"/>
        </w:rPr>
        <w:t xml:space="preserve">. </w:t>
      </w:r>
      <w:r w:rsidR="003769A1" w:rsidRPr="00A63B60">
        <w:rPr>
          <w:rFonts w:ascii="Times New Roman" w:hAnsi="Times New Roman" w:cs="Times New Roman"/>
          <w:sz w:val="20"/>
          <w:szCs w:val="20"/>
        </w:rPr>
        <w:t xml:space="preserve">The immobilized reusable organocatalysts can also be applied </w:t>
      </w:r>
      <w:r w:rsidR="004A7C6B" w:rsidRPr="00A63B60">
        <w:rPr>
          <w:rFonts w:ascii="Times New Roman" w:hAnsi="Times New Roman" w:cs="Times New Roman"/>
          <w:sz w:val="20"/>
          <w:szCs w:val="20"/>
        </w:rPr>
        <w:t xml:space="preserve">in </w:t>
      </w:r>
      <w:r w:rsidR="003769A1" w:rsidRPr="00A63B60">
        <w:rPr>
          <w:rFonts w:ascii="Times New Roman" w:hAnsi="Times New Roman" w:cs="Times New Roman"/>
          <w:sz w:val="20"/>
          <w:szCs w:val="20"/>
        </w:rPr>
        <w:t xml:space="preserve">different kinds </w:t>
      </w:r>
      <w:r w:rsidR="004A7C6B" w:rsidRPr="00A63B60">
        <w:rPr>
          <w:rFonts w:ascii="Times New Roman" w:hAnsi="Times New Roman" w:cs="Times New Roman"/>
          <w:sz w:val="20"/>
          <w:szCs w:val="20"/>
        </w:rPr>
        <w:t xml:space="preserve">of </w:t>
      </w:r>
      <w:r w:rsidR="003769A1" w:rsidRPr="00A63B60">
        <w:rPr>
          <w:rFonts w:ascii="Times New Roman" w:hAnsi="Times New Roman" w:cs="Times New Roman"/>
          <w:sz w:val="20"/>
          <w:szCs w:val="20"/>
        </w:rPr>
        <w:t>reaction set up like flow chemistry</w:t>
      </w:r>
      <w:r w:rsidR="00F84206" w:rsidRPr="00A63B60">
        <w:rPr>
          <w:rFonts w:ascii="Times New Roman" w:hAnsi="Times New Roman" w:cs="Times New Roman"/>
          <w:sz w:val="20"/>
          <w:szCs w:val="20"/>
        </w:rPr>
        <w:t xml:space="preserve"> </w:t>
      </w:r>
      <w:r w:rsidR="00A12DA2" w:rsidRPr="00A63B60">
        <w:rPr>
          <w:rFonts w:ascii="Times New Roman" w:hAnsi="Times New Roman" w:cs="Times New Roman"/>
          <w:sz w:val="20"/>
          <w:szCs w:val="20"/>
        </w:rPr>
        <w:t>[</w:t>
      </w:r>
      <w:r w:rsidR="0082696C" w:rsidRPr="00A63B60">
        <w:rPr>
          <w:rFonts w:ascii="Times New Roman" w:hAnsi="Times New Roman" w:cs="Times New Roman"/>
          <w:sz w:val="20"/>
          <w:szCs w:val="20"/>
        </w:rPr>
        <w:t>37</w:t>
      </w:r>
      <w:r w:rsidR="00A12DA2" w:rsidRPr="00A63B60">
        <w:rPr>
          <w:rFonts w:ascii="Times New Roman" w:hAnsi="Times New Roman" w:cs="Times New Roman"/>
          <w:sz w:val="20"/>
          <w:szCs w:val="20"/>
        </w:rPr>
        <w:t>,</w:t>
      </w:r>
      <w:r w:rsidR="00F84206" w:rsidRPr="00A63B60">
        <w:rPr>
          <w:rFonts w:ascii="Times New Roman" w:hAnsi="Times New Roman" w:cs="Times New Roman"/>
          <w:sz w:val="20"/>
          <w:szCs w:val="20"/>
        </w:rPr>
        <w:t xml:space="preserve"> </w:t>
      </w:r>
      <w:r w:rsidR="0082696C" w:rsidRPr="00A63B60">
        <w:rPr>
          <w:rFonts w:ascii="Times New Roman" w:hAnsi="Times New Roman" w:cs="Times New Roman"/>
          <w:sz w:val="20"/>
          <w:szCs w:val="20"/>
        </w:rPr>
        <w:t>38</w:t>
      </w:r>
      <w:r w:rsidR="00A12DA2" w:rsidRPr="00A63B60">
        <w:rPr>
          <w:rFonts w:ascii="Times New Roman" w:hAnsi="Times New Roman" w:cs="Times New Roman"/>
          <w:sz w:val="20"/>
          <w:szCs w:val="20"/>
        </w:rPr>
        <w:t>]</w:t>
      </w:r>
      <w:r w:rsidR="003769A1" w:rsidRPr="00A63B60">
        <w:rPr>
          <w:rFonts w:ascii="Times New Roman" w:hAnsi="Times New Roman" w:cs="Times New Roman"/>
          <w:sz w:val="20"/>
          <w:szCs w:val="20"/>
        </w:rPr>
        <w:t xml:space="preserve">. </w:t>
      </w:r>
      <w:r w:rsidR="00F84206" w:rsidRPr="00A63B60">
        <w:rPr>
          <w:rFonts w:ascii="Times New Roman" w:hAnsi="Times New Roman" w:cs="Times New Roman"/>
          <w:sz w:val="20"/>
          <w:szCs w:val="20"/>
        </w:rPr>
        <w:t>V</w:t>
      </w:r>
      <w:r w:rsidR="00854819" w:rsidRPr="00A63B60">
        <w:rPr>
          <w:rFonts w:ascii="Times New Roman" w:hAnsi="Times New Roman" w:cs="Times New Roman"/>
          <w:sz w:val="20"/>
          <w:szCs w:val="20"/>
        </w:rPr>
        <w:t xml:space="preserve">arious </w:t>
      </w:r>
      <w:r w:rsidR="00854819" w:rsidRPr="00A63B60">
        <w:rPr>
          <w:rFonts w:ascii="Times New Roman" w:hAnsi="Times New Roman" w:cs="Times New Roman"/>
          <w:sz w:val="20"/>
          <w:szCs w:val="20"/>
          <w:lang w:val="en-IN"/>
        </w:rPr>
        <w:t xml:space="preserve">types of supported materials </w:t>
      </w:r>
      <w:r w:rsidR="00F84206" w:rsidRPr="00A63B60">
        <w:rPr>
          <w:rFonts w:ascii="Times New Roman" w:hAnsi="Times New Roman" w:cs="Times New Roman"/>
          <w:sz w:val="20"/>
          <w:szCs w:val="20"/>
          <w:lang w:val="en-IN"/>
        </w:rPr>
        <w:t xml:space="preserve">are </w:t>
      </w:r>
      <w:r w:rsidR="00FC47FE" w:rsidRPr="00A63B60">
        <w:rPr>
          <w:rFonts w:ascii="Times New Roman" w:hAnsi="Times New Roman" w:cs="Times New Roman"/>
          <w:sz w:val="20"/>
          <w:szCs w:val="20"/>
          <w:lang w:val="en-IN"/>
        </w:rPr>
        <w:t xml:space="preserve">utilized for the </w:t>
      </w:r>
      <w:r w:rsidR="00FC47FE" w:rsidRPr="00A63B60">
        <w:rPr>
          <w:rFonts w:ascii="Times New Roman" w:hAnsi="Times New Roman" w:cs="Times New Roman"/>
          <w:sz w:val="20"/>
          <w:szCs w:val="20"/>
        </w:rPr>
        <w:t xml:space="preserve">immobilization </w:t>
      </w:r>
      <w:r w:rsidR="00F84206" w:rsidRPr="00A63B60">
        <w:rPr>
          <w:rFonts w:ascii="Times New Roman" w:hAnsi="Times New Roman" w:cs="Times New Roman"/>
          <w:sz w:val="20"/>
          <w:szCs w:val="20"/>
        </w:rPr>
        <w:t>of organocatalysts,</w:t>
      </w:r>
      <w:r w:rsidR="00F84206" w:rsidRPr="00A63B60">
        <w:rPr>
          <w:rFonts w:ascii="Times New Roman" w:hAnsi="Times New Roman" w:cs="Times New Roman"/>
          <w:sz w:val="20"/>
          <w:szCs w:val="20"/>
          <w:lang w:val="en-IN"/>
        </w:rPr>
        <w:t xml:space="preserve"> </w:t>
      </w:r>
      <w:r w:rsidR="00854819" w:rsidRPr="00A63B60">
        <w:rPr>
          <w:rFonts w:ascii="Times New Roman" w:hAnsi="Times New Roman" w:cs="Times New Roman"/>
          <w:sz w:val="20"/>
          <w:szCs w:val="20"/>
          <w:lang w:val="en-IN"/>
        </w:rPr>
        <w:t>such as magnetic</w:t>
      </w:r>
      <w:r w:rsidR="00854819" w:rsidRPr="00A63B60">
        <w:rPr>
          <w:rFonts w:ascii="Times New Roman" w:hAnsi="Times New Roman" w:cs="Times New Roman"/>
          <w:sz w:val="20"/>
          <w:szCs w:val="20"/>
        </w:rPr>
        <w:t>, silica, ionic resin, gol</w:t>
      </w:r>
      <w:r w:rsidR="00F84206" w:rsidRPr="00A63B60">
        <w:rPr>
          <w:rFonts w:ascii="Times New Roman" w:hAnsi="Times New Roman" w:cs="Times New Roman"/>
          <w:sz w:val="20"/>
          <w:szCs w:val="20"/>
        </w:rPr>
        <w:t>d, polymer and fluorous supporting agent</w:t>
      </w:r>
      <w:r w:rsidR="00854819" w:rsidRPr="00A63B60">
        <w:rPr>
          <w:rFonts w:ascii="Times New Roman" w:hAnsi="Times New Roman" w:cs="Times New Roman"/>
          <w:sz w:val="20"/>
          <w:szCs w:val="20"/>
        </w:rPr>
        <w:t xml:space="preserve">. </w:t>
      </w:r>
      <w:r w:rsidR="0007460D" w:rsidRPr="00A63B60">
        <w:rPr>
          <w:rFonts w:ascii="Times New Roman" w:hAnsi="Times New Roman" w:cs="Times New Roman"/>
          <w:sz w:val="20"/>
          <w:szCs w:val="20"/>
        </w:rPr>
        <w:t xml:space="preserve">Various kinds of </w:t>
      </w:r>
      <w:r w:rsidR="004A7C6B" w:rsidRPr="00A63B60">
        <w:rPr>
          <w:rFonts w:ascii="Times New Roman" w:hAnsi="Times New Roman" w:cs="Times New Roman"/>
          <w:sz w:val="20"/>
          <w:szCs w:val="20"/>
        </w:rPr>
        <w:t>s</w:t>
      </w:r>
      <w:r w:rsidR="00854819" w:rsidRPr="00A63B60">
        <w:rPr>
          <w:rFonts w:ascii="Times New Roman" w:hAnsi="Times New Roman" w:cs="Times New Roman"/>
          <w:sz w:val="20"/>
          <w:szCs w:val="20"/>
        </w:rPr>
        <w:t>ilica</w:t>
      </w:r>
      <w:r w:rsidR="0007460D" w:rsidRPr="00A63B60">
        <w:rPr>
          <w:rFonts w:ascii="Times New Roman" w:hAnsi="Times New Roman" w:cs="Times New Roman"/>
          <w:sz w:val="20"/>
          <w:szCs w:val="20"/>
        </w:rPr>
        <w:t xml:space="preserve"> are most commonly used to prepare</w:t>
      </w:r>
      <w:r w:rsidR="00854819" w:rsidRPr="00A63B60">
        <w:rPr>
          <w:rFonts w:ascii="Times New Roman" w:hAnsi="Times New Roman" w:cs="Times New Roman"/>
          <w:sz w:val="20"/>
          <w:szCs w:val="20"/>
        </w:rPr>
        <w:t xml:space="preserve"> supported </w:t>
      </w:r>
      <w:r w:rsidR="005130F3" w:rsidRPr="00A63B60">
        <w:rPr>
          <w:rFonts w:ascii="Times New Roman" w:hAnsi="Times New Roman" w:cs="Times New Roman"/>
          <w:sz w:val="20"/>
          <w:szCs w:val="20"/>
        </w:rPr>
        <w:t xml:space="preserve">organocatalyts. </w:t>
      </w:r>
      <w:r w:rsidR="0007460D" w:rsidRPr="00A63B60">
        <w:rPr>
          <w:rFonts w:ascii="Times New Roman" w:hAnsi="Times New Roman" w:cs="Times New Roman"/>
          <w:sz w:val="20"/>
          <w:szCs w:val="20"/>
        </w:rPr>
        <w:t xml:space="preserve">Among them, the most popular one is hybrid </w:t>
      </w:r>
      <w:r w:rsidR="007419E3" w:rsidRPr="00A63B60">
        <w:rPr>
          <w:rFonts w:ascii="Times New Roman" w:hAnsi="Times New Roman" w:cs="Times New Roman"/>
          <w:sz w:val="20"/>
          <w:szCs w:val="20"/>
        </w:rPr>
        <w:t>MS</w:t>
      </w:r>
      <w:r w:rsidR="0007460D" w:rsidRPr="00A63B60">
        <w:rPr>
          <w:rFonts w:ascii="Times New Roman" w:hAnsi="Times New Roman" w:cs="Times New Roman"/>
          <w:sz w:val="20"/>
          <w:szCs w:val="20"/>
        </w:rPr>
        <w:t xml:space="preserve"> like SBA-15, MCM-41, etc. Preparation of immobilized heterogeneous organocatalysts with hybrid silica</w:t>
      </w:r>
      <w:r w:rsidR="004A7C6B" w:rsidRPr="00A63B60">
        <w:rPr>
          <w:rFonts w:ascii="Times New Roman" w:hAnsi="Times New Roman" w:cs="Times New Roman"/>
          <w:sz w:val="20"/>
          <w:szCs w:val="20"/>
        </w:rPr>
        <w:t>s</w:t>
      </w:r>
      <w:r w:rsidR="0007460D" w:rsidRPr="00A63B60">
        <w:rPr>
          <w:rFonts w:ascii="Times New Roman" w:hAnsi="Times New Roman" w:cs="Times New Roman"/>
          <w:sz w:val="20"/>
          <w:szCs w:val="20"/>
        </w:rPr>
        <w:t xml:space="preserve"> yields numerous advantages e.g. chemical inertness, high surface area, exceptional mechanical &amp; thermal stability and effortless recyclability.</w:t>
      </w:r>
      <w:r w:rsidR="00AA315A" w:rsidRPr="00A63B60">
        <w:rPr>
          <w:rFonts w:ascii="Times New Roman" w:hAnsi="Times New Roman" w:cs="Times New Roman"/>
          <w:sz w:val="20"/>
          <w:szCs w:val="20"/>
        </w:rPr>
        <w:t xml:space="preserve"> Silica-supported catalysts are commonly prepared by the surfactant-assisted sol-gel process and grafting methods [</w:t>
      </w:r>
      <w:r w:rsidR="0082696C" w:rsidRPr="00A63B60">
        <w:rPr>
          <w:rFonts w:ascii="Times New Roman" w:hAnsi="Times New Roman" w:cs="Times New Roman"/>
          <w:sz w:val="20"/>
          <w:szCs w:val="20"/>
        </w:rPr>
        <w:t>39</w:t>
      </w:r>
      <w:r w:rsidR="00AA315A" w:rsidRPr="00A63B60">
        <w:rPr>
          <w:rFonts w:ascii="Times New Roman" w:hAnsi="Times New Roman" w:cs="Times New Roman"/>
          <w:sz w:val="20"/>
          <w:szCs w:val="20"/>
        </w:rPr>
        <w:t>]. Since the inception of the concept of supported catalyst</w:t>
      </w:r>
      <w:r w:rsidR="004A7C6B" w:rsidRPr="00A63B60">
        <w:rPr>
          <w:rFonts w:ascii="Times New Roman" w:hAnsi="Times New Roman" w:cs="Times New Roman"/>
          <w:sz w:val="20"/>
          <w:szCs w:val="20"/>
        </w:rPr>
        <w:t>s</w:t>
      </w:r>
      <w:r w:rsidR="00AA315A" w:rsidRPr="00A63B60">
        <w:rPr>
          <w:rFonts w:ascii="Times New Roman" w:hAnsi="Times New Roman" w:cs="Times New Roman"/>
          <w:sz w:val="20"/>
          <w:szCs w:val="20"/>
        </w:rPr>
        <w:t xml:space="preserve"> preparation, many silica</w:t>
      </w:r>
      <w:r w:rsidR="004A7C6B" w:rsidRPr="00A63B60">
        <w:rPr>
          <w:rFonts w:ascii="Times New Roman" w:hAnsi="Times New Roman" w:cs="Times New Roman"/>
          <w:sz w:val="20"/>
          <w:szCs w:val="20"/>
        </w:rPr>
        <w:t>s</w:t>
      </w:r>
      <w:r w:rsidR="00AA315A" w:rsidRPr="00A63B60">
        <w:rPr>
          <w:rFonts w:ascii="Times New Roman" w:hAnsi="Times New Roman" w:cs="Times New Roman"/>
          <w:sz w:val="20"/>
          <w:szCs w:val="20"/>
        </w:rPr>
        <w:t xml:space="preserve"> supported organocatalysts have been </w:t>
      </w:r>
      <w:r w:rsidR="00895853" w:rsidRPr="00A63B60">
        <w:rPr>
          <w:rFonts w:ascii="Times New Roman" w:hAnsi="Times New Roman" w:cs="Times New Roman"/>
          <w:sz w:val="20"/>
          <w:szCs w:val="20"/>
        </w:rPr>
        <w:t>prepared</w:t>
      </w:r>
      <w:r w:rsidR="00AA315A" w:rsidRPr="00A63B60">
        <w:rPr>
          <w:rFonts w:ascii="Times New Roman" w:hAnsi="Times New Roman" w:cs="Times New Roman"/>
          <w:sz w:val="20"/>
          <w:szCs w:val="20"/>
        </w:rPr>
        <w:t xml:space="preserve"> and evaluated in </w:t>
      </w:r>
      <w:r w:rsidR="00895853" w:rsidRPr="00A63B60">
        <w:rPr>
          <w:rFonts w:ascii="Times New Roman" w:hAnsi="Times New Roman" w:cs="Times New Roman"/>
          <w:sz w:val="20"/>
          <w:szCs w:val="20"/>
        </w:rPr>
        <w:t>various</w:t>
      </w:r>
      <w:r w:rsidR="00AA315A" w:rsidRPr="00A63B60">
        <w:rPr>
          <w:rFonts w:ascii="Times New Roman" w:hAnsi="Times New Roman" w:cs="Times New Roman"/>
          <w:sz w:val="20"/>
          <w:szCs w:val="20"/>
        </w:rPr>
        <w:t xml:space="preserve"> types of reaction</w:t>
      </w:r>
      <w:r w:rsidR="00895853" w:rsidRPr="00A63B60">
        <w:rPr>
          <w:rFonts w:ascii="Times New Roman" w:hAnsi="Times New Roman" w:cs="Times New Roman"/>
          <w:sz w:val="20"/>
          <w:szCs w:val="20"/>
        </w:rPr>
        <w:t xml:space="preserve"> </w:t>
      </w:r>
      <w:r w:rsidR="00AA315A" w:rsidRPr="00A63B60">
        <w:rPr>
          <w:rFonts w:ascii="Times New Roman" w:hAnsi="Times New Roman" w:cs="Times New Roman"/>
          <w:sz w:val="20"/>
          <w:szCs w:val="20"/>
        </w:rPr>
        <w:t>[</w:t>
      </w:r>
      <w:r w:rsidR="00BD166E" w:rsidRPr="00A63B60">
        <w:rPr>
          <w:rFonts w:ascii="Times New Roman" w:hAnsi="Times New Roman" w:cs="Times New Roman"/>
          <w:sz w:val="20"/>
          <w:szCs w:val="20"/>
        </w:rPr>
        <w:t>40</w:t>
      </w:r>
      <w:r w:rsidR="00AA315A" w:rsidRPr="00A63B60">
        <w:rPr>
          <w:rFonts w:ascii="Times New Roman" w:hAnsi="Times New Roman" w:cs="Times New Roman"/>
          <w:sz w:val="20"/>
          <w:szCs w:val="20"/>
        </w:rPr>
        <w:t>–</w:t>
      </w:r>
      <w:r w:rsidR="00BD166E" w:rsidRPr="00A63B60">
        <w:rPr>
          <w:rFonts w:ascii="Times New Roman" w:hAnsi="Times New Roman" w:cs="Times New Roman"/>
          <w:sz w:val="20"/>
          <w:szCs w:val="20"/>
        </w:rPr>
        <w:t>4</w:t>
      </w:r>
      <w:r w:rsidR="00311013" w:rsidRPr="00A63B60">
        <w:rPr>
          <w:rFonts w:ascii="Times New Roman" w:hAnsi="Times New Roman" w:cs="Times New Roman"/>
          <w:sz w:val="20"/>
          <w:szCs w:val="20"/>
        </w:rPr>
        <w:t>3</w:t>
      </w:r>
      <w:r w:rsidR="00AA315A" w:rsidRPr="00A63B60">
        <w:rPr>
          <w:rFonts w:ascii="Times New Roman" w:hAnsi="Times New Roman" w:cs="Times New Roman"/>
          <w:sz w:val="20"/>
          <w:szCs w:val="20"/>
        </w:rPr>
        <w:t xml:space="preserve">]. </w:t>
      </w:r>
      <w:r w:rsidR="00F84206" w:rsidRPr="00A63B60">
        <w:rPr>
          <w:rFonts w:ascii="Times New Roman" w:hAnsi="Times New Roman" w:cs="Times New Roman"/>
          <w:sz w:val="20"/>
          <w:szCs w:val="20"/>
          <w:lang w:val="en-IN"/>
        </w:rPr>
        <w:t>As the</w:t>
      </w:r>
      <w:r w:rsidR="004D6983" w:rsidRPr="00A63B60">
        <w:rPr>
          <w:rFonts w:ascii="Times New Roman" w:hAnsi="Times New Roman" w:cs="Times New Roman"/>
          <w:sz w:val="20"/>
          <w:szCs w:val="20"/>
          <w:lang w:val="en-IN"/>
        </w:rPr>
        <w:t xml:space="preserve"> Aldol reaction </w:t>
      </w:r>
      <w:r w:rsidR="004C10E7" w:rsidRPr="00A63B60">
        <w:rPr>
          <w:rFonts w:ascii="Times New Roman" w:hAnsi="Times New Roman" w:cs="Times New Roman"/>
          <w:sz w:val="20"/>
          <w:szCs w:val="20"/>
          <w:lang w:val="en-IN"/>
        </w:rPr>
        <w:t xml:space="preserve">is the most commonly </w:t>
      </w:r>
      <w:r w:rsidR="004D6983" w:rsidRPr="00A63B60">
        <w:rPr>
          <w:rFonts w:ascii="Times New Roman" w:hAnsi="Times New Roman" w:cs="Times New Roman"/>
          <w:sz w:val="20"/>
          <w:szCs w:val="20"/>
          <w:lang w:val="en-IN"/>
        </w:rPr>
        <w:t xml:space="preserve">studied reactions in asymmetric organocatalysis, here, </w:t>
      </w:r>
      <w:r w:rsidR="00854819" w:rsidRPr="00A63B60">
        <w:rPr>
          <w:rFonts w:ascii="Times New Roman" w:hAnsi="Times New Roman" w:cs="Times New Roman"/>
          <w:sz w:val="20"/>
          <w:szCs w:val="20"/>
        </w:rPr>
        <w:t xml:space="preserve">this </w:t>
      </w:r>
      <w:r w:rsidR="00752E0C" w:rsidRPr="00A63B60">
        <w:rPr>
          <w:rFonts w:ascii="Times New Roman" w:hAnsi="Times New Roman" w:cs="Times New Roman"/>
          <w:sz w:val="20"/>
          <w:szCs w:val="20"/>
        </w:rPr>
        <w:t>article</w:t>
      </w:r>
      <w:r w:rsidR="00854819" w:rsidRPr="00A63B60">
        <w:rPr>
          <w:rFonts w:ascii="Times New Roman" w:hAnsi="Times New Roman" w:cs="Times New Roman"/>
          <w:sz w:val="20"/>
          <w:szCs w:val="20"/>
        </w:rPr>
        <w:t xml:space="preserve"> </w:t>
      </w:r>
      <w:r w:rsidR="00895853" w:rsidRPr="00A63B60">
        <w:rPr>
          <w:rFonts w:ascii="Times New Roman" w:hAnsi="Times New Roman" w:cs="Times New Roman"/>
          <w:sz w:val="20"/>
          <w:szCs w:val="20"/>
        </w:rPr>
        <w:t>will</w:t>
      </w:r>
      <w:r w:rsidR="00854819" w:rsidRPr="00A63B60">
        <w:rPr>
          <w:rFonts w:ascii="Times New Roman" w:hAnsi="Times New Roman" w:cs="Times New Roman"/>
          <w:sz w:val="20"/>
          <w:szCs w:val="20"/>
        </w:rPr>
        <w:t xml:space="preserve"> focus on the silica-supported reusable chiral organocatalysts</w:t>
      </w:r>
      <w:r w:rsidR="00895853" w:rsidRPr="00A63B60">
        <w:rPr>
          <w:rFonts w:ascii="Times New Roman" w:hAnsi="Times New Roman" w:cs="Times New Roman"/>
          <w:sz w:val="20"/>
          <w:szCs w:val="20"/>
        </w:rPr>
        <w:t xml:space="preserve"> and their </w:t>
      </w:r>
      <w:r w:rsidR="00854819" w:rsidRPr="00A63B60">
        <w:rPr>
          <w:rFonts w:ascii="Times New Roman" w:hAnsi="Times New Roman" w:cs="Times New Roman"/>
          <w:sz w:val="20"/>
          <w:szCs w:val="20"/>
        </w:rPr>
        <w:t>applications on asymmetric aldol reactions.</w:t>
      </w:r>
      <w:r w:rsidR="004D6983" w:rsidRPr="00A63B60">
        <w:rPr>
          <w:rFonts w:ascii="Times New Roman" w:hAnsi="Times New Roman" w:cs="Times New Roman"/>
          <w:sz w:val="20"/>
          <w:szCs w:val="20"/>
          <w:lang w:val="en-IN"/>
        </w:rPr>
        <w:t xml:space="preserve"> </w:t>
      </w:r>
    </w:p>
    <w:p w:rsidR="006055C6" w:rsidRPr="00A63B60" w:rsidRDefault="006055C6" w:rsidP="00F1109A">
      <w:pPr>
        <w:spacing w:after="0" w:line="240" w:lineRule="auto"/>
        <w:jc w:val="both"/>
        <w:rPr>
          <w:rFonts w:ascii="Times New Roman" w:hAnsi="Times New Roman" w:cs="Times New Roman"/>
          <w:b/>
          <w:sz w:val="20"/>
          <w:szCs w:val="20"/>
        </w:rPr>
      </w:pPr>
    </w:p>
    <w:p w:rsidR="002B4070" w:rsidRPr="00A63B60" w:rsidRDefault="00A30E28" w:rsidP="00A30E28">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II. SILICA SUPPORTED ORGANOCATALYSTS IN ASYMMETRIC ALDOL REACTIONS</w:t>
      </w:r>
    </w:p>
    <w:p w:rsidR="006055C6" w:rsidRPr="00A63B60" w:rsidRDefault="006055C6" w:rsidP="00F1109A">
      <w:pPr>
        <w:spacing w:after="0" w:line="240" w:lineRule="auto"/>
        <w:jc w:val="both"/>
        <w:rPr>
          <w:rFonts w:ascii="Times New Roman" w:hAnsi="Times New Roman" w:cs="Times New Roman"/>
          <w:sz w:val="20"/>
          <w:szCs w:val="20"/>
        </w:rPr>
      </w:pPr>
    </w:p>
    <w:p w:rsidR="00F01B4C"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6809C1" w:rsidRPr="00A63B60">
        <w:rPr>
          <w:rFonts w:ascii="Times New Roman" w:hAnsi="Times New Roman" w:cs="Times New Roman"/>
          <w:sz w:val="20"/>
          <w:szCs w:val="20"/>
        </w:rPr>
        <w:t xml:space="preserve">Over the </w:t>
      </w:r>
      <w:r w:rsidR="00C90842" w:rsidRPr="00A63B60">
        <w:rPr>
          <w:rFonts w:ascii="Times New Roman" w:hAnsi="Times New Roman" w:cs="Times New Roman"/>
          <w:sz w:val="20"/>
          <w:szCs w:val="20"/>
        </w:rPr>
        <w:t>preceding</w:t>
      </w:r>
      <w:r w:rsidR="006809C1" w:rsidRPr="00A63B60">
        <w:rPr>
          <w:rFonts w:ascii="Times New Roman" w:hAnsi="Times New Roman" w:cs="Times New Roman"/>
          <w:sz w:val="20"/>
          <w:szCs w:val="20"/>
        </w:rPr>
        <w:t xml:space="preserve"> two decades, silica-based materials become very popular as the supporting agent for organocatalysts as it produces cheap and eco-friendly heterogenous recyclable catalysts for organic transformations.</w:t>
      </w:r>
      <w:r w:rsidR="00F01B4C" w:rsidRPr="00A63B60">
        <w:rPr>
          <w:rFonts w:ascii="Times New Roman" w:hAnsi="Times New Roman" w:cs="Times New Roman"/>
          <w:sz w:val="20"/>
          <w:szCs w:val="20"/>
        </w:rPr>
        <w:t xml:space="preserve"> </w:t>
      </w:r>
      <w:r w:rsidR="0020044D" w:rsidRPr="00A63B60">
        <w:rPr>
          <w:rFonts w:ascii="Times New Roman" w:hAnsi="Times New Roman" w:cs="Times New Roman"/>
          <w:sz w:val="20"/>
          <w:szCs w:val="20"/>
        </w:rPr>
        <w:t>Recently, several reviews on immobilized organocatalysts with meso-porous silica have been published with emphasizing on the synthesis and general applications of silica supported organocatalyts. A few literature surveys have been reported on asymmetric aldol reactions using mesoporous silica</w:t>
      </w:r>
      <w:r w:rsidR="007419E3" w:rsidRPr="00A63B60">
        <w:rPr>
          <w:rFonts w:ascii="Times New Roman" w:hAnsi="Times New Roman" w:cs="Times New Roman"/>
          <w:sz w:val="20"/>
          <w:szCs w:val="20"/>
        </w:rPr>
        <w:t xml:space="preserve"> (MS)</w:t>
      </w:r>
      <w:r w:rsidR="0020044D" w:rsidRPr="00A63B60">
        <w:rPr>
          <w:rFonts w:ascii="Times New Roman" w:hAnsi="Times New Roman" w:cs="Times New Roman"/>
          <w:sz w:val="20"/>
          <w:szCs w:val="20"/>
        </w:rPr>
        <w:t xml:space="preserve"> supported organocatalysts before 2016.This </w:t>
      </w:r>
      <w:r w:rsidR="00190C06" w:rsidRPr="00A63B60">
        <w:rPr>
          <w:rFonts w:ascii="Times New Roman" w:hAnsi="Times New Roman" w:cs="Times New Roman"/>
          <w:sz w:val="20"/>
          <w:szCs w:val="20"/>
        </w:rPr>
        <w:t>article</w:t>
      </w:r>
      <w:r w:rsidR="0020044D" w:rsidRPr="00A63B60">
        <w:rPr>
          <w:rFonts w:ascii="Times New Roman" w:hAnsi="Times New Roman" w:cs="Times New Roman"/>
          <w:sz w:val="20"/>
          <w:szCs w:val="20"/>
        </w:rPr>
        <w:t xml:space="preserve"> will mainly focus on the recent progresses of asymmetric Aldol reactions catalyzed by meso-porous silica supported immobilized organocatalyts [43, 44].</w:t>
      </w:r>
      <w:r w:rsidR="00E66077" w:rsidRPr="00A63B60">
        <w:rPr>
          <w:rFonts w:ascii="Times New Roman" w:hAnsi="Times New Roman" w:cs="Times New Roman"/>
          <w:sz w:val="20"/>
          <w:szCs w:val="20"/>
        </w:rPr>
        <w:t xml:space="preserve"> </w:t>
      </w:r>
    </w:p>
    <w:p w:rsidR="00C653D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 xml:space="preserve">In 2016, Pleixats </w:t>
      </w:r>
      <w:r w:rsidR="00A02EFF" w:rsidRPr="00A63B60">
        <w:rPr>
          <w:rFonts w:ascii="Times New Roman" w:hAnsi="Times New Roman" w:cs="Times New Roman"/>
          <w:i/>
          <w:sz w:val="20"/>
          <w:szCs w:val="20"/>
        </w:rPr>
        <w:t>et al</w:t>
      </w:r>
      <w:r w:rsidR="00A02EFF" w:rsidRPr="00A63B60">
        <w:rPr>
          <w:rFonts w:ascii="Times New Roman" w:hAnsi="Times New Roman" w:cs="Times New Roman"/>
          <w:sz w:val="20"/>
          <w:szCs w:val="20"/>
        </w:rPr>
        <w:t xml:space="preserve">. prepared </w:t>
      </w:r>
      <w:r w:rsidR="001A1E06" w:rsidRPr="00A63B60">
        <w:rPr>
          <w:rFonts w:ascii="Times New Roman" w:hAnsi="Times New Roman" w:cs="Times New Roman"/>
          <w:sz w:val="20"/>
          <w:szCs w:val="20"/>
        </w:rPr>
        <w:t>five</w:t>
      </w:r>
      <w:r w:rsidR="00A02EFF" w:rsidRPr="00A63B60">
        <w:rPr>
          <w:rFonts w:ascii="Times New Roman" w:hAnsi="Times New Roman" w:cs="Times New Roman"/>
          <w:sz w:val="20"/>
          <w:szCs w:val="20"/>
        </w:rPr>
        <w:t xml:space="preserve"> different types of </w:t>
      </w:r>
      <w:r w:rsidR="001E7CCF" w:rsidRPr="00A63B60">
        <w:rPr>
          <w:rFonts w:ascii="Times New Roman" w:hAnsi="Times New Roman" w:cs="Times New Roman"/>
          <w:sz w:val="20"/>
          <w:szCs w:val="20"/>
        </w:rPr>
        <w:t>silica supported</w:t>
      </w:r>
      <w:r w:rsidR="00A02EFF" w:rsidRPr="00A63B60">
        <w:rPr>
          <w:rFonts w:ascii="Times New Roman" w:hAnsi="Times New Roman" w:cs="Times New Roman"/>
          <w:sz w:val="20"/>
          <w:szCs w:val="20"/>
        </w:rPr>
        <w:t xml:space="preserve"> organocatalysts </w:t>
      </w:r>
      <w:r w:rsidR="001A1E06"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3</w:t>
      </w:r>
      <w:r w:rsidR="001A1E06" w:rsidRPr="00A63B60">
        <w:rPr>
          <w:rFonts w:ascii="Times New Roman" w:hAnsi="Times New Roman" w:cs="Times New Roman"/>
          <w:b/>
          <w:sz w:val="20"/>
          <w:szCs w:val="20"/>
        </w:rPr>
        <w:t xml:space="preserve"> –S-</w:t>
      </w:r>
      <w:r w:rsidR="00FE259F" w:rsidRPr="00A63B60">
        <w:rPr>
          <w:rFonts w:ascii="Times New Roman" w:hAnsi="Times New Roman" w:cs="Times New Roman"/>
          <w:b/>
          <w:sz w:val="20"/>
          <w:szCs w:val="20"/>
        </w:rPr>
        <w:t>7</w:t>
      </w:r>
      <w:r w:rsidR="00A02EFF" w:rsidRPr="00A63B60">
        <w:rPr>
          <w:rFonts w:ascii="Times New Roman" w:hAnsi="Times New Roman" w:cs="Times New Roman"/>
          <w:sz w:val="20"/>
          <w:szCs w:val="20"/>
        </w:rPr>
        <w:t xml:space="preserve"> </w:t>
      </w:r>
      <w:r w:rsidR="00C051F1" w:rsidRPr="00A63B60">
        <w:rPr>
          <w:rFonts w:ascii="Times New Roman" w:hAnsi="Times New Roman" w:cs="Times New Roman"/>
          <w:sz w:val="20"/>
          <w:szCs w:val="20"/>
        </w:rPr>
        <w:t>from two different monosilylated chiral proline sulphonamide precursors</w:t>
      </w:r>
      <w:r w:rsidR="00FE259F" w:rsidRPr="00A63B60">
        <w:rPr>
          <w:rFonts w:ascii="Times New Roman" w:hAnsi="Times New Roman" w:cs="Times New Roman"/>
          <w:sz w:val="20"/>
          <w:szCs w:val="20"/>
        </w:rPr>
        <w:t xml:space="preserve"> </w:t>
      </w:r>
      <w:r w:rsidR="000A523C" w:rsidRPr="00A63B60">
        <w:rPr>
          <w:rFonts w:ascii="Times New Roman" w:hAnsi="Times New Roman" w:cs="Times New Roman"/>
          <w:b/>
          <w:sz w:val="20"/>
          <w:szCs w:val="20"/>
        </w:rPr>
        <w:t>P-</w:t>
      </w:r>
      <w:r w:rsidR="00FE259F" w:rsidRPr="00A63B60">
        <w:rPr>
          <w:rFonts w:ascii="Times New Roman" w:hAnsi="Times New Roman" w:cs="Times New Roman"/>
          <w:b/>
          <w:sz w:val="20"/>
          <w:szCs w:val="20"/>
        </w:rPr>
        <w:t>1</w:t>
      </w:r>
      <w:r w:rsidR="000A523C" w:rsidRPr="00A63B60">
        <w:rPr>
          <w:rFonts w:ascii="Times New Roman" w:hAnsi="Times New Roman" w:cs="Times New Roman"/>
          <w:b/>
          <w:sz w:val="20"/>
          <w:szCs w:val="20"/>
        </w:rPr>
        <w:t xml:space="preserve"> </w:t>
      </w:r>
      <w:r w:rsidR="000A523C" w:rsidRPr="00A63B60">
        <w:rPr>
          <w:rFonts w:ascii="Times New Roman" w:hAnsi="Times New Roman" w:cs="Times New Roman"/>
          <w:sz w:val="20"/>
          <w:szCs w:val="20"/>
        </w:rPr>
        <w:t>&amp;</w:t>
      </w:r>
      <w:r w:rsidR="000A523C" w:rsidRPr="00A63B60">
        <w:rPr>
          <w:rFonts w:ascii="Times New Roman" w:hAnsi="Times New Roman" w:cs="Times New Roman"/>
          <w:b/>
          <w:sz w:val="20"/>
          <w:szCs w:val="20"/>
        </w:rPr>
        <w:t xml:space="preserve"> P-</w:t>
      </w:r>
      <w:r w:rsidR="00FE259F" w:rsidRPr="00A63B60">
        <w:rPr>
          <w:rFonts w:ascii="Times New Roman" w:hAnsi="Times New Roman" w:cs="Times New Roman"/>
          <w:b/>
          <w:sz w:val="20"/>
          <w:szCs w:val="20"/>
        </w:rPr>
        <w:t>2</w:t>
      </w:r>
      <w:r w:rsidR="00C051F1"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by sol-gel and grafting methods</w:t>
      </w:r>
      <w:r w:rsidR="001A1E06" w:rsidRPr="00A63B60">
        <w:rPr>
          <w:rFonts w:ascii="Times New Roman" w:hAnsi="Times New Roman" w:cs="Times New Roman"/>
          <w:sz w:val="20"/>
          <w:szCs w:val="20"/>
        </w:rPr>
        <w:t xml:space="preserve"> (Fig. 1)</w:t>
      </w:r>
      <w:r w:rsidR="00A02EFF" w:rsidRPr="00A63B60">
        <w:rPr>
          <w:rFonts w:ascii="Times New Roman" w:hAnsi="Times New Roman" w:cs="Times New Roman"/>
          <w:sz w:val="20"/>
          <w:szCs w:val="20"/>
        </w:rPr>
        <w:t>. The efficiency</w:t>
      </w:r>
      <w:r w:rsidR="005E4D72" w:rsidRPr="00A63B60">
        <w:rPr>
          <w:rFonts w:ascii="Times New Roman" w:hAnsi="Times New Roman" w:cs="Times New Roman"/>
          <w:sz w:val="20"/>
          <w:szCs w:val="20"/>
        </w:rPr>
        <w:t xml:space="preserve">, </w:t>
      </w:r>
      <w:r w:rsidR="001E7CCF" w:rsidRPr="00A63B60">
        <w:rPr>
          <w:rFonts w:ascii="Times New Roman" w:hAnsi="Times New Roman" w:cs="Times New Roman"/>
          <w:sz w:val="20"/>
          <w:szCs w:val="20"/>
        </w:rPr>
        <w:t>activity</w:t>
      </w:r>
      <w:r w:rsidR="005E4D72" w:rsidRPr="00A63B60">
        <w:rPr>
          <w:rFonts w:ascii="Times New Roman" w:hAnsi="Times New Roman" w:cs="Times New Roman"/>
          <w:sz w:val="20"/>
          <w:szCs w:val="20"/>
        </w:rPr>
        <w:t xml:space="preserve"> and recyclability </w:t>
      </w:r>
      <w:r w:rsidR="00A02EFF" w:rsidRPr="00A63B60">
        <w:rPr>
          <w:rFonts w:ascii="Times New Roman" w:hAnsi="Times New Roman" w:cs="Times New Roman"/>
          <w:sz w:val="20"/>
          <w:szCs w:val="20"/>
        </w:rPr>
        <w:t xml:space="preserve">of </w:t>
      </w:r>
      <w:r w:rsidR="005E4D72" w:rsidRPr="00A63B60">
        <w:rPr>
          <w:rFonts w:ascii="Times New Roman" w:hAnsi="Times New Roman" w:cs="Times New Roman"/>
          <w:sz w:val="20"/>
          <w:szCs w:val="20"/>
        </w:rPr>
        <w:t xml:space="preserve">all </w:t>
      </w:r>
      <w:r w:rsidR="001E7CCF" w:rsidRPr="00A63B60">
        <w:rPr>
          <w:rFonts w:ascii="Times New Roman" w:hAnsi="Times New Roman" w:cs="Times New Roman"/>
          <w:sz w:val="20"/>
          <w:szCs w:val="20"/>
        </w:rPr>
        <w:t>the catalysts</w:t>
      </w:r>
      <w:r w:rsidR="00A02EFF" w:rsidRPr="00A63B60">
        <w:rPr>
          <w:rFonts w:ascii="Times New Roman" w:hAnsi="Times New Roman" w:cs="Times New Roman"/>
          <w:sz w:val="20"/>
          <w:szCs w:val="20"/>
        </w:rPr>
        <w:t xml:space="preserve"> w</w:t>
      </w:r>
      <w:r w:rsidR="001E7CCF" w:rsidRPr="00A63B60">
        <w:rPr>
          <w:rFonts w:ascii="Times New Roman" w:hAnsi="Times New Roman" w:cs="Times New Roman"/>
          <w:sz w:val="20"/>
          <w:szCs w:val="20"/>
        </w:rPr>
        <w:t>ere evaluated</w:t>
      </w:r>
      <w:r w:rsidR="00A02EFF" w:rsidRPr="00A63B60">
        <w:rPr>
          <w:rFonts w:ascii="Times New Roman" w:hAnsi="Times New Roman" w:cs="Times New Roman"/>
          <w:sz w:val="20"/>
          <w:szCs w:val="20"/>
        </w:rPr>
        <w:t xml:space="preserve"> </w:t>
      </w:r>
      <w:r w:rsidR="0070734B" w:rsidRPr="00A63B60">
        <w:rPr>
          <w:rFonts w:ascii="Times New Roman" w:hAnsi="Times New Roman" w:cs="Times New Roman"/>
          <w:sz w:val="20"/>
          <w:szCs w:val="20"/>
        </w:rPr>
        <w:t>under green conditions in asymmetric</w:t>
      </w:r>
      <w:r w:rsidR="00625879" w:rsidRPr="00A63B60">
        <w:rPr>
          <w:rFonts w:ascii="Times New Roman" w:hAnsi="Times New Roman" w:cs="Times New Roman"/>
          <w:sz w:val="20"/>
          <w:szCs w:val="20"/>
        </w:rPr>
        <w:t xml:space="preserve"> </w:t>
      </w:r>
      <w:r w:rsidR="00F75970" w:rsidRPr="00A63B60">
        <w:rPr>
          <w:rFonts w:ascii="Times New Roman" w:hAnsi="Times New Roman" w:cs="Times New Roman"/>
          <w:sz w:val="20"/>
          <w:szCs w:val="20"/>
        </w:rPr>
        <w:t xml:space="preserve">direct </w:t>
      </w:r>
      <w:r w:rsidR="001E7CCF" w:rsidRPr="00A63B60">
        <w:rPr>
          <w:rFonts w:ascii="Times New Roman" w:hAnsi="Times New Roman" w:cs="Times New Roman"/>
          <w:sz w:val="20"/>
          <w:szCs w:val="20"/>
        </w:rPr>
        <w:t xml:space="preserve">aldol </w:t>
      </w:r>
      <w:r w:rsidR="00625879" w:rsidRPr="00A63B60">
        <w:rPr>
          <w:rFonts w:ascii="Times New Roman" w:hAnsi="Times New Roman" w:cs="Times New Roman"/>
          <w:sz w:val="20"/>
          <w:szCs w:val="20"/>
        </w:rPr>
        <w:t xml:space="preserve">(ADA) </w:t>
      </w:r>
      <w:r w:rsidR="001E7CCF" w:rsidRPr="00A63B60">
        <w:rPr>
          <w:rFonts w:ascii="Times New Roman" w:hAnsi="Times New Roman" w:cs="Times New Roman"/>
          <w:sz w:val="20"/>
          <w:szCs w:val="20"/>
        </w:rPr>
        <w:t xml:space="preserve">reaction between </w:t>
      </w:r>
      <w:r w:rsidR="00FE259F" w:rsidRPr="00A63B60">
        <w:rPr>
          <w:rFonts w:ascii="Times New Roman" w:hAnsi="Times New Roman" w:cs="Times New Roman"/>
          <w:sz w:val="20"/>
          <w:szCs w:val="20"/>
        </w:rPr>
        <w:t xml:space="preserve">cyclohexanone </w:t>
      </w:r>
      <w:r w:rsidR="00FE259F" w:rsidRPr="00A63B60">
        <w:rPr>
          <w:rFonts w:ascii="Times New Roman" w:hAnsi="Times New Roman" w:cs="Times New Roman"/>
          <w:b/>
          <w:sz w:val="20"/>
          <w:szCs w:val="20"/>
        </w:rPr>
        <w:t>9</w:t>
      </w:r>
      <w:r w:rsidR="001E7CCF" w:rsidRPr="00A63B60">
        <w:rPr>
          <w:rFonts w:ascii="Times New Roman" w:hAnsi="Times New Roman" w:cs="Times New Roman"/>
          <w:sz w:val="20"/>
          <w:szCs w:val="20"/>
        </w:rPr>
        <w:t xml:space="preserve"> and</w:t>
      </w:r>
      <w:r w:rsidR="008D79AC" w:rsidRPr="00A63B60">
        <w:rPr>
          <w:rFonts w:ascii="Times New Roman" w:hAnsi="Times New Roman" w:cs="Times New Roman"/>
          <w:sz w:val="20"/>
          <w:szCs w:val="20"/>
        </w:rPr>
        <w:t xml:space="preserve"> </w:t>
      </w:r>
      <w:r w:rsidR="00FE259F" w:rsidRPr="00A63B60">
        <w:rPr>
          <w:rFonts w:ascii="Times New Roman" w:hAnsi="Times New Roman" w:cs="Times New Roman"/>
          <w:sz w:val="20"/>
          <w:szCs w:val="20"/>
        </w:rPr>
        <w:t xml:space="preserve">Aromatic </w:t>
      </w:r>
      <w:r w:rsidR="001E7CCF" w:rsidRPr="00A63B60">
        <w:rPr>
          <w:rFonts w:ascii="Times New Roman" w:hAnsi="Times New Roman" w:cs="Times New Roman"/>
          <w:sz w:val="20"/>
          <w:szCs w:val="20"/>
        </w:rPr>
        <w:t>aldehyde</w:t>
      </w:r>
      <w:r w:rsidR="00FE259F" w:rsidRPr="00A63B60">
        <w:rPr>
          <w:rFonts w:ascii="Times New Roman" w:hAnsi="Times New Roman" w:cs="Times New Roman"/>
          <w:sz w:val="20"/>
          <w:szCs w:val="20"/>
        </w:rPr>
        <w:t>s</w:t>
      </w:r>
      <w:r w:rsidR="008D79AC" w:rsidRPr="00A63B60">
        <w:rPr>
          <w:rFonts w:ascii="Times New Roman" w:hAnsi="Times New Roman" w:cs="Times New Roman"/>
          <w:sz w:val="20"/>
          <w:szCs w:val="20"/>
        </w:rPr>
        <w:t xml:space="preserve"> </w:t>
      </w:r>
      <w:r w:rsidR="005A5518" w:rsidRPr="00A63B60">
        <w:rPr>
          <w:rFonts w:ascii="Times New Roman" w:hAnsi="Times New Roman" w:cs="Times New Roman"/>
          <w:b/>
          <w:sz w:val="20"/>
          <w:szCs w:val="20"/>
        </w:rPr>
        <w:t>8</w:t>
      </w:r>
      <w:r w:rsidR="00625879" w:rsidRPr="00A63B60">
        <w:rPr>
          <w:rFonts w:ascii="Times New Roman" w:hAnsi="Times New Roman" w:cs="Times New Roman"/>
          <w:b/>
          <w:sz w:val="20"/>
          <w:szCs w:val="20"/>
        </w:rPr>
        <w:t xml:space="preserve"> </w:t>
      </w:r>
      <w:r w:rsidR="001E7CCF" w:rsidRPr="00A63B60">
        <w:rPr>
          <w:rFonts w:ascii="Times New Roman" w:hAnsi="Times New Roman" w:cs="Times New Roman"/>
          <w:sz w:val="20"/>
          <w:szCs w:val="20"/>
        </w:rPr>
        <w:t>in</w:t>
      </w:r>
      <w:r w:rsidR="00FE259F" w:rsidRPr="00A63B60">
        <w:rPr>
          <w:rFonts w:ascii="Times New Roman" w:hAnsi="Times New Roman" w:cs="Times New Roman"/>
          <w:sz w:val="20"/>
          <w:szCs w:val="20"/>
        </w:rPr>
        <w:t xml:space="preserve"> eco-friendly</w:t>
      </w:r>
      <w:r w:rsidR="0070734B" w:rsidRPr="00A63B60">
        <w:rPr>
          <w:rFonts w:ascii="Times New Roman" w:hAnsi="Times New Roman" w:cs="Times New Roman"/>
          <w:sz w:val="20"/>
          <w:szCs w:val="20"/>
        </w:rPr>
        <w:t xml:space="preserve"> </w:t>
      </w:r>
      <w:r w:rsidR="001E7CCF" w:rsidRPr="00A63B60">
        <w:rPr>
          <w:rFonts w:ascii="Times New Roman" w:hAnsi="Times New Roman" w:cs="Times New Roman"/>
          <w:sz w:val="20"/>
          <w:szCs w:val="20"/>
        </w:rPr>
        <w:t>water</w:t>
      </w:r>
      <w:r w:rsidR="00FE259F" w:rsidRPr="00A63B60">
        <w:rPr>
          <w:rFonts w:ascii="Times New Roman" w:hAnsi="Times New Roman" w:cs="Times New Roman"/>
          <w:sz w:val="20"/>
          <w:szCs w:val="20"/>
        </w:rPr>
        <w:t xml:space="preserve"> medium</w:t>
      </w:r>
      <w:r w:rsidR="001E7CCF" w:rsidRPr="00A63B60">
        <w:rPr>
          <w:rFonts w:ascii="Times New Roman" w:hAnsi="Times New Roman" w:cs="Times New Roman"/>
          <w:sz w:val="20"/>
          <w:szCs w:val="20"/>
        </w:rPr>
        <w:t xml:space="preserve"> </w:t>
      </w:r>
      <w:r w:rsidR="004E1631" w:rsidRPr="00A63B60">
        <w:rPr>
          <w:rFonts w:ascii="Times New Roman" w:hAnsi="Times New Roman" w:cs="Times New Roman"/>
          <w:sz w:val="20"/>
          <w:szCs w:val="20"/>
        </w:rPr>
        <w:t>(</w:t>
      </w:r>
      <w:r w:rsidR="0057094B" w:rsidRPr="00A63B60">
        <w:rPr>
          <w:rFonts w:ascii="Times New Roman" w:hAnsi="Times New Roman" w:cs="Times New Roman"/>
          <w:sz w:val="20"/>
          <w:szCs w:val="20"/>
        </w:rPr>
        <w:t>Fig.</w:t>
      </w:r>
      <w:r w:rsidR="004E1631" w:rsidRPr="00A63B60">
        <w:rPr>
          <w:rFonts w:ascii="Times New Roman" w:hAnsi="Times New Roman" w:cs="Times New Roman"/>
          <w:sz w:val="20"/>
          <w:szCs w:val="20"/>
        </w:rPr>
        <w:t xml:space="preserve"> </w:t>
      </w:r>
      <w:r w:rsidR="001649A5" w:rsidRPr="00A63B60">
        <w:rPr>
          <w:rFonts w:ascii="Times New Roman" w:hAnsi="Times New Roman" w:cs="Times New Roman"/>
          <w:sz w:val="20"/>
          <w:szCs w:val="20"/>
        </w:rPr>
        <w:t>2</w:t>
      </w:r>
      <w:r w:rsidR="004E1631" w:rsidRPr="00A63B60">
        <w:rPr>
          <w:rFonts w:ascii="Times New Roman" w:hAnsi="Times New Roman" w:cs="Times New Roman"/>
          <w:sz w:val="20"/>
          <w:szCs w:val="20"/>
        </w:rPr>
        <w:t>)</w:t>
      </w:r>
      <w:r w:rsidR="006D11A5"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w:t>
      </w:r>
      <w:r w:rsidR="00BD166E" w:rsidRPr="00A63B60">
        <w:rPr>
          <w:rFonts w:ascii="Times New Roman" w:hAnsi="Times New Roman" w:cs="Times New Roman"/>
          <w:sz w:val="20"/>
          <w:szCs w:val="20"/>
        </w:rPr>
        <w:t>4</w:t>
      </w:r>
      <w:r w:rsidR="004E7C14" w:rsidRPr="00A63B60">
        <w:rPr>
          <w:rFonts w:ascii="Times New Roman" w:hAnsi="Times New Roman" w:cs="Times New Roman"/>
          <w:sz w:val="20"/>
          <w:szCs w:val="20"/>
        </w:rPr>
        <w:t>5</w:t>
      </w:r>
      <w:r w:rsidR="00A02EFF" w:rsidRPr="00A63B60">
        <w:rPr>
          <w:rFonts w:ascii="Times New Roman" w:hAnsi="Times New Roman" w:cs="Times New Roman"/>
          <w:sz w:val="20"/>
          <w:szCs w:val="20"/>
        </w:rPr>
        <w:t>]</w:t>
      </w:r>
      <w:r w:rsidR="006D11A5"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w:t>
      </w:r>
    </w:p>
    <w:p w:rsidR="00C051F1" w:rsidRPr="00A63B60" w:rsidRDefault="00290D8D"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79" w:dyaOrig="6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65pt;height:217.65pt" o:ole="">
            <v:imagedata r:id="rId7" o:title=""/>
          </v:shape>
          <o:OLEObject Type="Embed" ProgID="ChemDraw.Document.6.0" ShapeID="_x0000_i1025" DrawAspect="Content" ObjectID="_1749450199" r:id="rId8"/>
        </w:object>
      </w:r>
    </w:p>
    <w:p w:rsidR="00C653D7" w:rsidRPr="00A63B60" w:rsidRDefault="00267E1C"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C653D7" w:rsidRPr="00A63B60">
        <w:rPr>
          <w:rFonts w:ascii="Times New Roman" w:hAnsi="Times New Roman" w:cs="Times New Roman"/>
          <w:b/>
          <w:sz w:val="20"/>
          <w:szCs w:val="20"/>
        </w:rPr>
        <w:t>1</w:t>
      </w:r>
      <w:r w:rsidRPr="00A63B60">
        <w:rPr>
          <w:rFonts w:ascii="Times New Roman" w:hAnsi="Times New Roman" w:cs="Times New Roman"/>
          <w:b/>
          <w:sz w:val="20"/>
          <w:szCs w:val="20"/>
        </w:rPr>
        <w:t>:</w:t>
      </w:r>
      <w:r w:rsidR="00C653D7" w:rsidRPr="00A63B60">
        <w:rPr>
          <w:rFonts w:ascii="Times New Roman" w:hAnsi="Times New Roman" w:cs="Times New Roman"/>
          <w:b/>
          <w:sz w:val="20"/>
          <w:szCs w:val="20"/>
        </w:rPr>
        <w:t xml:space="preserve"> Hybrid silica supported catalyst reported by Pleixats </w:t>
      </w:r>
      <w:r w:rsidR="00C653D7" w:rsidRPr="00A63B60">
        <w:rPr>
          <w:rFonts w:ascii="Times New Roman" w:hAnsi="Times New Roman" w:cs="Times New Roman"/>
          <w:b/>
          <w:i/>
          <w:sz w:val="20"/>
          <w:szCs w:val="20"/>
        </w:rPr>
        <w:t>et al</w:t>
      </w:r>
      <w:r w:rsidR="00C653D7" w:rsidRPr="00A63B60">
        <w:rPr>
          <w:rFonts w:ascii="Times New Roman" w:hAnsi="Times New Roman" w:cs="Times New Roman"/>
          <w:b/>
          <w:sz w:val="20"/>
          <w:szCs w:val="20"/>
        </w:rPr>
        <w:t>., 2016 [45]</w:t>
      </w:r>
    </w:p>
    <w:p w:rsidR="00B2137D"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FE259F" w:rsidRPr="00A63B60">
        <w:rPr>
          <w:rFonts w:ascii="Times New Roman" w:hAnsi="Times New Roman" w:cs="Times New Roman"/>
          <w:sz w:val="20"/>
          <w:szCs w:val="20"/>
        </w:rPr>
        <w:t xml:space="preserve">The authors </w:t>
      </w:r>
      <w:r w:rsidR="005E4D72" w:rsidRPr="00A63B60">
        <w:rPr>
          <w:rFonts w:ascii="Times New Roman" w:hAnsi="Times New Roman" w:cs="Times New Roman"/>
          <w:sz w:val="20"/>
          <w:szCs w:val="20"/>
        </w:rPr>
        <w:t xml:space="preserve">observed good </w:t>
      </w:r>
      <w:r w:rsidR="005226D4" w:rsidRPr="00A63B60">
        <w:rPr>
          <w:rFonts w:ascii="Times New Roman" w:hAnsi="Times New Roman" w:cs="Times New Roman"/>
          <w:sz w:val="20"/>
          <w:szCs w:val="20"/>
        </w:rPr>
        <w:t>yields</w:t>
      </w:r>
      <w:r w:rsidR="005E4D72" w:rsidRPr="00A63B60">
        <w:rPr>
          <w:rFonts w:ascii="Times New Roman" w:hAnsi="Times New Roman" w:cs="Times New Roman"/>
          <w:sz w:val="20"/>
          <w:szCs w:val="20"/>
        </w:rPr>
        <w:t xml:space="preserve"> </w:t>
      </w:r>
      <w:r w:rsidR="0070734B" w:rsidRPr="00A63B60">
        <w:rPr>
          <w:rFonts w:ascii="Times New Roman" w:hAnsi="Times New Roman" w:cs="Times New Roman"/>
          <w:sz w:val="20"/>
          <w:szCs w:val="20"/>
        </w:rPr>
        <w:t xml:space="preserve">(up to </w:t>
      </w:r>
      <w:r w:rsidR="005226D4" w:rsidRPr="00A63B60">
        <w:rPr>
          <w:rFonts w:ascii="Times New Roman" w:hAnsi="Times New Roman" w:cs="Times New Roman"/>
          <w:sz w:val="20"/>
          <w:szCs w:val="20"/>
        </w:rPr>
        <w:t>99%</w:t>
      </w:r>
      <w:r w:rsidR="0070734B"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 xml:space="preserve">and </w:t>
      </w:r>
      <w:r w:rsidR="00405261" w:rsidRPr="00A63B60">
        <w:rPr>
          <w:rFonts w:ascii="Times New Roman" w:hAnsi="Times New Roman" w:cs="Times New Roman"/>
          <w:sz w:val="20"/>
          <w:szCs w:val="20"/>
        </w:rPr>
        <w:t xml:space="preserve">moderate to excellent </w:t>
      </w:r>
      <w:r w:rsidR="005E4D72" w:rsidRPr="00A63B60">
        <w:rPr>
          <w:rFonts w:ascii="Times New Roman" w:hAnsi="Times New Roman" w:cs="Times New Roman"/>
          <w:sz w:val="20"/>
          <w:szCs w:val="20"/>
        </w:rPr>
        <w:t>diastereoselectivities as well as enantioselectivities (dr</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up to 9:1 </w:t>
      </w:r>
      <w:r w:rsidR="001649A5" w:rsidRPr="00A63B60">
        <w:rPr>
          <w:rFonts w:ascii="Times New Roman" w:hAnsi="Times New Roman" w:cs="Times New Roman"/>
          <w:sz w:val="20"/>
          <w:szCs w:val="20"/>
        </w:rPr>
        <w:t>&amp;</w:t>
      </w:r>
      <w:r w:rsidR="005E4D72" w:rsidRPr="00A63B60">
        <w:rPr>
          <w:rFonts w:ascii="Times New Roman" w:hAnsi="Times New Roman" w:cs="Times New Roman"/>
          <w:sz w:val="20"/>
          <w:szCs w:val="20"/>
        </w:rPr>
        <w:t xml:space="preserve"> ee</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up to 94%) using 10-20 mol% of the catalysts</w:t>
      </w:r>
      <w:r w:rsidR="00405261" w:rsidRPr="00A63B60">
        <w:rPr>
          <w:rFonts w:ascii="Times New Roman" w:hAnsi="Times New Roman" w:cs="Times New Roman"/>
          <w:sz w:val="20"/>
          <w:szCs w:val="20"/>
        </w:rPr>
        <w:t>,</w:t>
      </w:r>
      <w:r w:rsidR="00625879" w:rsidRPr="00A63B60">
        <w:rPr>
          <w:rFonts w:ascii="Times New Roman" w:hAnsi="Times New Roman" w:cs="Times New Roman"/>
          <w:sz w:val="20"/>
          <w:szCs w:val="20"/>
        </w:rPr>
        <w:t xml:space="preserve"> </w:t>
      </w:r>
      <w:r w:rsidR="00625879" w:rsidRPr="00A63B60">
        <w:rPr>
          <w:rFonts w:ascii="Times New Roman" w:hAnsi="Times New Roman" w:cs="Times New Roman"/>
          <w:b/>
          <w:sz w:val="20"/>
          <w:szCs w:val="20"/>
        </w:rPr>
        <w:t>S</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 xml:space="preserve">3 </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 xml:space="preserve"> </w:t>
      </w:r>
      <w:r w:rsidR="00625879" w:rsidRPr="00A63B60">
        <w:rPr>
          <w:rFonts w:ascii="Times New Roman" w:hAnsi="Times New Roman" w:cs="Times New Roman"/>
          <w:b/>
          <w:sz w:val="20"/>
          <w:szCs w:val="20"/>
        </w:rPr>
        <w:t>S</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7</w:t>
      </w:r>
      <w:r w:rsidR="005E4D72" w:rsidRPr="00A63B60">
        <w:rPr>
          <w:rFonts w:ascii="Times New Roman" w:hAnsi="Times New Roman" w:cs="Times New Roman"/>
          <w:sz w:val="20"/>
          <w:szCs w:val="20"/>
        </w:rPr>
        <w:t xml:space="preserve"> without </w:t>
      </w:r>
      <w:r w:rsidR="00625879" w:rsidRPr="00A63B60">
        <w:rPr>
          <w:rFonts w:ascii="Times New Roman" w:hAnsi="Times New Roman" w:cs="Times New Roman"/>
          <w:sz w:val="20"/>
          <w:szCs w:val="20"/>
        </w:rPr>
        <w:t xml:space="preserve">using </w:t>
      </w:r>
      <w:r w:rsidR="005E4D72" w:rsidRPr="00A63B60">
        <w:rPr>
          <w:rFonts w:ascii="Times New Roman" w:hAnsi="Times New Roman" w:cs="Times New Roman"/>
          <w:sz w:val="20"/>
          <w:szCs w:val="20"/>
        </w:rPr>
        <w:t>any co-catalysts</w:t>
      </w:r>
      <w:r w:rsidR="005226D4" w:rsidRPr="00A63B60">
        <w:rPr>
          <w:rFonts w:ascii="Times New Roman" w:hAnsi="Times New Roman" w:cs="Times New Roman"/>
          <w:sz w:val="20"/>
          <w:szCs w:val="20"/>
        </w:rPr>
        <w:t xml:space="preserve"> (</w:t>
      </w:r>
      <w:r w:rsidR="0057094B" w:rsidRPr="00A63B60">
        <w:rPr>
          <w:rFonts w:ascii="Times New Roman" w:hAnsi="Times New Roman" w:cs="Times New Roman"/>
          <w:sz w:val="20"/>
          <w:szCs w:val="20"/>
        </w:rPr>
        <w:t>Fig.</w:t>
      </w:r>
      <w:r w:rsidR="005226D4" w:rsidRPr="00A63B60">
        <w:rPr>
          <w:rFonts w:ascii="Times New Roman" w:hAnsi="Times New Roman" w:cs="Times New Roman"/>
          <w:sz w:val="20"/>
          <w:szCs w:val="20"/>
        </w:rPr>
        <w:t xml:space="preserve"> </w:t>
      </w:r>
      <w:r w:rsidR="001649A5" w:rsidRPr="00A63B60">
        <w:rPr>
          <w:rFonts w:ascii="Times New Roman" w:hAnsi="Times New Roman" w:cs="Times New Roman"/>
          <w:sz w:val="20"/>
          <w:szCs w:val="20"/>
        </w:rPr>
        <w:t>2</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w:t>
      </w:r>
      <w:r w:rsidR="00A879B4" w:rsidRPr="00A63B60">
        <w:rPr>
          <w:rFonts w:ascii="Times New Roman" w:hAnsi="Times New Roman" w:cs="Times New Roman"/>
          <w:sz w:val="20"/>
          <w:szCs w:val="20"/>
        </w:rPr>
        <w:t>The results were</w:t>
      </w:r>
      <w:r w:rsidR="00405261"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slightly inferior</w:t>
      </w:r>
      <w:r w:rsidR="00405261"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 xml:space="preserve">compared to the homogenous proline sulphonamide catalyst tested under similar reaction conditions (dr - 99:1 </w:t>
      </w:r>
      <w:r w:rsidR="001649A5" w:rsidRPr="00A63B60">
        <w:rPr>
          <w:rFonts w:ascii="Times New Roman" w:hAnsi="Times New Roman" w:cs="Times New Roman"/>
          <w:sz w:val="20"/>
          <w:szCs w:val="20"/>
        </w:rPr>
        <w:t>&amp;</w:t>
      </w:r>
      <w:r w:rsidR="005E4D72" w:rsidRPr="00A63B60">
        <w:rPr>
          <w:rFonts w:ascii="Times New Roman" w:hAnsi="Times New Roman" w:cs="Times New Roman"/>
          <w:sz w:val="20"/>
          <w:szCs w:val="20"/>
        </w:rPr>
        <w:t xml:space="preserve"> ee - 96%)</w:t>
      </w:r>
      <w:r w:rsidR="00A879B4" w:rsidRPr="00A63B60">
        <w:rPr>
          <w:rFonts w:ascii="Times New Roman" w:hAnsi="Times New Roman" w:cs="Times New Roman"/>
          <w:sz w:val="20"/>
          <w:szCs w:val="20"/>
        </w:rPr>
        <w:t>.</w:t>
      </w:r>
      <w:r w:rsidR="00855FAA" w:rsidRPr="00A63B60">
        <w:rPr>
          <w:rFonts w:ascii="Times New Roman" w:hAnsi="Times New Roman" w:cs="Times New Roman"/>
          <w:sz w:val="20"/>
          <w:szCs w:val="20"/>
        </w:rPr>
        <w:t xml:space="preserve"> </w:t>
      </w:r>
      <w:r w:rsidR="00A879B4" w:rsidRPr="00A63B60">
        <w:rPr>
          <w:rFonts w:ascii="Times New Roman" w:hAnsi="Times New Roman" w:cs="Times New Roman"/>
          <w:sz w:val="20"/>
          <w:szCs w:val="20"/>
        </w:rPr>
        <w:t>The catalysts can be recovered with simple filtration</w:t>
      </w:r>
      <w:r w:rsidR="00BF121E" w:rsidRPr="00A63B60">
        <w:rPr>
          <w:rFonts w:ascii="Times New Roman" w:hAnsi="Times New Roman" w:cs="Times New Roman"/>
          <w:sz w:val="20"/>
          <w:szCs w:val="20"/>
        </w:rPr>
        <w:t xml:space="preserve">. The authors reassessed all the recovered catalysts up to second run. </w:t>
      </w:r>
      <w:r w:rsidR="00BF121E" w:rsidRPr="00A63B60">
        <w:rPr>
          <w:rFonts w:ascii="Times New Roman" w:hAnsi="Times New Roman" w:cs="Times New Roman"/>
          <w:sz w:val="20"/>
          <w:szCs w:val="20"/>
        </w:rPr>
        <w:lastRenderedPageBreak/>
        <w:t xml:space="preserve">Interestingly, they observed minimal or no loss catalytic activity or selectivities and sometimes </w:t>
      </w:r>
      <w:r w:rsidR="00FE259F" w:rsidRPr="00A63B60">
        <w:rPr>
          <w:rFonts w:ascii="Times New Roman" w:hAnsi="Times New Roman" w:cs="Times New Roman"/>
          <w:sz w:val="20"/>
          <w:szCs w:val="20"/>
        </w:rPr>
        <w:t xml:space="preserve">obtained </w:t>
      </w:r>
      <w:r w:rsidR="00BF121E" w:rsidRPr="00A63B60">
        <w:rPr>
          <w:rFonts w:ascii="Times New Roman" w:hAnsi="Times New Roman" w:cs="Times New Roman"/>
          <w:sz w:val="20"/>
          <w:szCs w:val="20"/>
        </w:rPr>
        <w:t>better selectivities.</w:t>
      </w:r>
      <w:r w:rsidR="009F4777" w:rsidRPr="00A63B60">
        <w:rPr>
          <w:rFonts w:ascii="Times New Roman" w:hAnsi="Times New Roman" w:cs="Times New Roman"/>
          <w:sz w:val="20"/>
          <w:szCs w:val="20"/>
        </w:rPr>
        <w:t xml:space="preserve"> </w:t>
      </w:r>
      <w:r w:rsidR="00B2137D" w:rsidRPr="00A63B60">
        <w:rPr>
          <w:rFonts w:ascii="Times New Roman" w:hAnsi="Times New Roman" w:cs="Times New Roman"/>
          <w:sz w:val="20"/>
          <w:szCs w:val="20"/>
        </w:rPr>
        <w:t xml:space="preserve">Among the </w:t>
      </w:r>
      <w:r w:rsidR="009F4777" w:rsidRPr="00A63B60">
        <w:rPr>
          <w:rFonts w:ascii="Times New Roman" w:hAnsi="Times New Roman" w:cs="Times New Roman"/>
          <w:sz w:val="20"/>
          <w:szCs w:val="20"/>
        </w:rPr>
        <w:t>five</w:t>
      </w:r>
      <w:r w:rsidR="00B2137D" w:rsidRPr="00A63B60">
        <w:rPr>
          <w:rFonts w:ascii="Times New Roman" w:hAnsi="Times New Roman" w:cs="Times New Roman"/>
          <w:sz w:val="20"/>
          <w:szCs w:val="20"/>
        </w:rPr>
        <w:t xml:space="preserve"> different supported organocatalysts,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5</w:t>
      </w:r>
      <w:r w:rsidR="00B2137D" w:rsidRPr="00A63B60">
        <w:rPr>
          <w:rFonts w:ascii="Times New Roman" w:hAnsi="Times New Roman" w:cs="Times New Roman"/>
          <w:b/>
          <w:sz w:val="20"/>
          <w:szCs w:val="20"/>
        </w:rPr>
        <w:t xml:space="preserve">,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6</w:t>
      </w:r>
      <w:r w:rsidR="00B2137D" w:rsidRPr="00A63B60">
        <w:rPr>
          <w:rFonts w:ascii="Times New Roman" w:hAnsi="Times New Roman" w:cs="Times New Roman"/>
          <w:sz w:val="20"/>
          <w:szCs w:val="20"/>
        </w:rPr>
        <w:t xml:space="preserve"> and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7</w:t>
      </w:r>
      <w:r w:rsidR="00B2137D" w:rsidRPr="00A63B60">
        <w:rPr>
          <w:rFonts w:ascii="Times New Roman" w:hAnsi="Times New Roman" w:cs="Times New Roman"/>
          <w:sz w:val="20"/>
          <w:szCs w:val="20"/>
        </w:rPr>
        <w:t xml:space="preserve"> demonstrated better catalytic activit</w:t>
      </w:r>
      <w:r w:rsidR="000B7CED" w:rsidRPr="00A63B60">
        <w:rPr>
          <w:rFonts w:ascii="Times New Roman" w:hAnsi="Times New Roman" w:cs="Times New Roman"/>
          <w:sz w:val="20"/>
          <w:szCs w:val="20"/>
        </w:rPr>
        <w:t>ies</w:t>
      </w:r>
      <w:r w:rsidR="00B2137D" w:rsidRPr="00A63B60">
        <w:rPr>
          <w:rFonts w:ascii="Times New Roman" w:hAnsi="Times New Roman" w:cs="Times New Roman"/>
          <w:sz w:val="20"/>
          <w:szCs w:val="20"/>
        </w:rPr>
        <w:t xml:space="preserve"> and </w:t>
      </w:r>
      <w:r w:rsidR="00F37E73" w:rsidRPr="00A63B60">
        <w:rPr>
          <w:rFonts w:ascii="Times New Roman" w:hAnsi="Times New Roman" w:cs="Times New Roman"/>
          <w:sz w:val="20"/>
          <w:szCs w:val="20"/>
        </w:rPr>
        <w:t>stereo</w:t>
      </w:r>
      <w:r w:rsidR="00B2137D" w:rsidRPr="00A63B60">
        <w:rPr>
          <w:rFonts w:ascii="Times New Roman" w:hAnsi="Times New Roman" w:cs="Times New Roman"/>
          <w:sz w:val="20"/>
          <w:szCs w:val="20"/>
        </w:rPr>
        <w:t>selectivit</w:t>
      </w:r>
      <w:r w:rsidR="00F37E73" w:rsidRPr="00A63B60">
        <w:rPr>
          <w:rFonts w:ascii="Times New Roman" w:hAnsi="Times New Roman" w:cs="Times New Roman"/>
          <w:sz w:val="20"/>
          <w:szCs w:val="20"/>
        </w:rPr>
        <w:t>ies</w:t>
      </w:r>
      <w:r w:rsidR="00B2137D" w:rsidRPr="00A63B60">
        <w:rPr>
          <w:rFonts w:ascii="Times New Roman" w:hAnsi="Times New Roman" w:cs="Times New Roman"/>
          <w:sz w:val="20"/>
          <w:szCs w:val="20"/>
        </w:rPr>
        <w:t>.</w:t>
      </w:r>
    </w:p>
    <w:p w:rsidR="00A02EFF" w:rsidRPr="00A63B60" w:rsidRDefault="00290D8D"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9825" w:dyaOrig="8267">
          <v:shape id="_x0000_i1026" type="#_x0000_t75" style="width:339.8pt;height:286.9pt" o:ole="">
            <v:imagedata r:id="rId9" o:title=""/>
          </v:shape>
          <o:OLEObject Type="Embed" ProgID="ChemDraw.Document.6.0" ShapeID="_x0000_i1026" DrawAspect="Content" ObjectID="_1749450200" r:id="rId10"/>
        </w:object>
      </w:r>
    </w:p>
    <w:p w:rsidR="00F75970" w:rsidRPr="00A63B60" w:rsidRDefault="00267E1C"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57094B" w:rsidRPr="00A63B60">
        <w:rPr>
          <w:rFonts w:ascii="Times New Roman" w:hAnsi="Times New Roman" w:cs="Times New Roman"/>
          <w:b/>
          <w:sz w:val="20"/>
          <w:szCs w:val="20"/>
        </w:rPr>
        <w:t>2</w:t>
      </w:r>
      <w:r w:rsidRPr="00A63B60">
        <w:rPr>
          <w:rFonts w:ascii="Times New Roman" w:hAnsi="Times New Roman" w:cs="Times New Roman"/>
          <w:b/>
          <w:sz w:val="20"/>
          <w:szCs w:val="20"/>
        </w:rPr>
        <w:t>:</w:t>
      </w:r>
      <w:r w:rsidR="00CD6EED" w:rsidRPr="00A63B60">
        <w:rPr>
          <w:rFonts w:ascii="Times New Roman" w:hAnsi="Times New Roman" w:cs="Times New Roman"/>
          <w:b/>
          <w:sz w:val="20"/>
          <w:szCs w:val="20"/>
        </w:rPr>
        <w:t xml:space="preserve"> </w:t>
      </w:r>
      <w:r w:rsidR="00F75970" w:rsidRPr="00A63B60">
        <w:rPr>
          <w:rFonts w:ascii="Times New Roman" w:hAnsi="Times New Roman" w:cs="Times New Roman"/>
          <w:b/>
          <w:sz w:val="20"/>
          <w:szCs w:val="20"/>
        </w:rPr>
        <w:t>Direct aldol reaction explored by different silica supported catalysts</w:t>
      </w:r>
      <w:r w:rsidR="001649A5" w:rsidRPr="00A63B60">
        <w:rPr>
          <w:rFonts w:ascii="Times New Roman" w:hAnsi="Times New Roman" w:cs="Times New Roman"/>
          <w:b/>
          <w:sz w:val="20"/>
          <w:szCs w:val="20"/>
        </w:rPr>
        <w:t xml:space="preserve"> by Pleixats </w:t>
      </w:r>
      <w:r w:rsidR="001649A5" w:rsidRPr="00A63B60">
        <w:rPr>
          <w:rFonts w:ascii="Times New Roman" w:hAnsi="Times New Roman" w:cs="Times New Roman"/>
          <w:b/>
          <w:i/>
          <w:sz w:val="20"/>
          <w:szCs w:val="20"/>
        </w:rPr>
        <w:t>et al</w:t>
      </w:r>
      <w:r w:rsidR="001649A5" w:rsidRPr="00A63B60">
        <w:rPr>
          <w:rFonts w:ascii="Times New Roman" w:hAnsi="Times New Roman" w:cs="Times New Roman"/>
          <w:b/>
          <w:sz w:val="20"/>
          <w:szCs w:val="20"/>
        </w:rPr>
        <w:t>.</w:t>
      </w:r>
      <w:r w:rsidR="008D79AC" w:rsidRPr="00A63B60">
        <w:rPr>
          <w:rFonts w:ascii="Times New Roman" w:hAnsi="Times New Roman" w:cs="Times New Roman"/>
          <w:b/>
          <w:sz w:val="20"/>
          <w:szCs w:val="20"/>
        </w:rPr>
        <w:t xml:space="preserve"> </w:t>
      </w:r>
      <w:r w:rsidR="00F75970" w:rsidRPr="00A63B60">
        <w:rPr>
          <w:rFonts w:ascii="Times New Roman" w:hAnsi="Times New Roman" w:cs="Times New Roman"/>
          <w:b/>
          <w:sz w:val="20"/>
          <w:szCs w:val="20"/>
        </w:rPr>
        <w:t>[45]</w:t>
      </w:r>
    </w:p>
    <w:p w:rsidR="00BF121E"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BF121E" w:rsidRPr="00A63B60">
        <w:rPr>
          <w:rFonts w:ascii="Times New Roman" w:hAnsi="Times New Roman" w:cs="Times New Roman"/>
          <w:sz w:val="20"/>
          <w:szCs w:val="20"/>
        </w:rPr>
        <w:t xml:space="preserve">They also investigated the activities of the synthesized catalysts </w:t>
      </w:r>
      <w:r w:rsidR="005226D4" w:rsidRPr="00A63B60">
        <w:rPr>
          <w:rFonts w:ascii="Times New Roman" w:hAnsi="Times New Roman" w:cs="Times New Roman"/>
          <w:b/>
          <w:sz w:val="20"/>
          <w:szCs w:val="20"/>
        </w:rPr>
        <w:t xml:space="preserve">S-3 – </w:t>
      </w:r>
      <w:r w:rsidR="00BF121E" w:rsidRPr="00A63B60">
        <w:rPr>
          <w:rFonts w:ascii="Times New Roman" w:hAnsi="Times New Roman" w:cs="Times New Roman"/>
          <w:b/>
          <w:sz w:val="20"/>
          <w:szCs w:val="20"/>
        </w:rPr>
        <w:t>S</w:t>
      </w:r>
      <w:r w:rsidR="005226D4" w:rsidRPr="00A63B60">
        <w:rPr>
          <w:rFonts w:ascii="Times New Roman" w:hAnsi="Times New Roman" w:cs="Times New Roman"/>
          <w:b/>
          <w:sz w:val="20"/>
          <w:szCs w:val="20"/>
        </w:rPr>
        <w:t>-7</w:t>
      </w:r>
      <w:r w:rsidR="00BF121E" w:rsidRPr="00A63B60">
        <w:rPr>
          <w:rFonts w:ascii="Times New Roman" w:hAnsi="Times New Roman" w:cs="Times New Roman"/>
          <w:sz w:val="20"/>
          <w:szCs w:val="20"/>
        </w:rPr>
        <w:t xml:space="preserve"> </w:t>
      </w:r>
      <w:r w:rsidR="00B33002" w:rsidRPr="00A63B60">
        <w:rPr>
          <w:rFonts w:ascii="Times New Roman" w:hAnsi="Times New Roman" w:cs="Times New Roman"/>
          <w:sz w:val="20"/>
          <w:szCs w:val="20"/>
        </w:rPr>
        <w:t xml:space="preserve">in intramolecular ADA reaction </w:t>
      </w:r>
      <w:r w:rsidR="00BF121E" w:rsidRPr="00A63B60">
        <w:rPr>
          <w:rFonts w:ascii="Times New Roman" w:hAnsi="Times New Roman" w:cs="Times New Roman"/>
          <w:sz w:val="20"/>
          <w:szCs w:val="20"/>
        </w:rPr>
        <w:t xml:space="preserve">under similar conditions in Rabinson </w:t>
      </w:r>
      <w:r w:rsidR="00B33002" w:rsidRPr="00A63B60">
        <w:rPr>
          <w:rFonts w:ascii="Times New Roman" w:hAnsi="Times New Roman" w:cs="Times New Roman"/>
          <w:sz w:val="20"/>
          <w:szCs w:val="20"/>
        </w:rPr>
        <w:t xml:space="preserve">type annulation of ketone </w:t>
      </w:r>
      <w:r w:rsidR="005A5518" w:rsidRPr="00A63B60">
        <w:rPr>
          <w:rFonts w:ascii="Times New Roman" w:hAnsi="Times New Roman" w:cs="Times New Roman"/>
          <w:b/>
          <w:sz w:val="20"/>
          <w:szCs w:val="20"/>
        </w:rPr>
        <w:t>11</w:t>
      </w:r>
      <w:r w:rsidR="00B33002" w:rsidRPr="00A63B60">
        <w:rPr>
          <w:rFonts w:ascii="Times New Roman" w:hAnsi="Times New Roman" w:cs="Times New Roman"/>
          <w:sz w:val="20"/>
          <w:szCs w:val="20"/>
        </w:rPr>
        <w:t xml:space="preserve"> and obtained the adduct </w:t>
      </w:r>
      <w:r w:rsidR="005226D4" w:rsidRPr="00A63B60">
        <w:rPr>
          <w:rFonts w:ascii="Times New Roman" w:hAnsi="Times New Roman" w:cs="Times New Roman"/>
          <w:b/>
          <w:sz w:val="20"/>
          <w:szCs w:val="20"/>
        </w:rPr>
        <w:t>1</w:t>
      </w:r>
      <w:r w:rsidR="005A5518" w:rsidRPr="00A63B60">
        <w:rPr>
          <w:rFonts w:ascii="Times New Roman" w:hAnsi="Times New Roman" w:cs="Times New Roman"/>
          <w:b/>
          <w:sz w:val="20"/>
          <w:szCs w:val="20"/>
        </w:rPr>
        <w:t>2</w:t>
      </w:r>
      <w:r w:rsidR="00B33002" w:rsidRPr="00A63B60">
        <w:rPr>
          <w:rFonts w:ascii="Times New Roman" w:hAnsi="Times New Roman" w:cs="Times New Roman"/>
          <w:sz w:val="20"/>
          <w:szCs w:val="20"/>
        </w:rPr>
        <w:t xml:space="preserve"> in good yields and moderate enantioselectivity (up to 40%)</w:t>
      </w:r>
      <w:r w:rsidR="005A5518" w:rsidRPr="00A63B60">
        <w:rPr>
          <w:rFonts w:ascii="Times New Roman" w:hAnsi="Times New Roman" w:cs="Times New Roman"/>
          <w:sz w:val="20"/>
          <w:szCs w:val="20"/>
        </w:rPr>
        <w:t xml:space="preserve"> (</w:t>
      </w:r>
      <w:r w:rsidR="0057094B" w:rsidRPr="00A63B60">
        <w:rPr>
          <w:rFonts w:ascii="Times New Roman" w:hAnsi="Times New Roman" w:cs="Times New Roman"/>
          <w:sz w:val="20"/>
          <w:szCs w:val="20"/>
        </w:rPr>
        <w:t>Fig. 3</w:t>
      </w:r>
      <w:r w:rsidR="005A5518" w:rsidRPr="00A63B60">
        <w:rPr>
          <w:rFonts w:ascii="Times New Roman" w:hAnsi="Times New Roman" w:cs="Times New Roman"/>
          <w:sz w:val="20"/>
          <w:szCs w:val="20"/>
        </w:rPr>
        <w:t>)</w:t>
      </w:r>
      <w:r w:rsidR="00B33002" w:rsidRPr="00A63B60">
        <w:rPr>
          <w:rFonts w:ascii="Times New Roman" w:hAnsi="Times New Roman" w:cs="Times New Roman"/>
          <w:sz w:val="20"/>
          <w:szCs w:val="20"/>
        </w:rPr>
        <w:t>.</w:t>
      </w:r>
    </w:p>
    <w:p w:rsidR="008B6014"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984" w:dyaOrig="1799">
          <v:shape id="_x0000_i1027" type="#_x0000_t75" style="width:307.65pt;height:68.75pt" o:ole="">
            <v:imagedata r:id="rId11" o:title=""/>
          </v:shape>
          <o:OLEObject Type="Embed" ProgID="ChemDraw.Document.6.0" ShapeID="_x0000_i1027" DrawAspect="Content" ObjectID="_1749450201" r:id="rId12"/>
        </w:object>
      </w:r>
    </w:p>
    <w:p w:rsidR="0017423C"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Figure 3:</w:t>
      </w:r>
      <w:r w:rsidR="0017423C" w:rsidRPr="00A63B60">
        <w:rPr>
          <w:rFonts w:ascii="Times New Roman" w:hAnsi="Times New Roman" w:cs="Times New Roman"/>
          <w:b/>
          <w:sz w:val="20"/>
          <w:szCs w:val="20"/>
        </w:rPr>
        <w:t xml:space="preserve"> </w:t>
      </w:r>
      <w:r w:rsidR="000B7FB5" w:rsidRPr="00A63B60">
        <w:rPr>
          <w:rFonts w:ascii="Times New Roman" w:hAnsi="Times New Roman" w:cs="Times New Roman"/>
          <w:b/>
          <w:sz w:val="20"/>
          <w:szCs w:val="20"/>
        </w:rPr>
        <w:t>Intramolecular ADA reaction of triketone -1</w:t>
      </w:r>
      <w:r w:rsidR="00726C67" w:rsidRPr="00A63B60">
        <w:rPr>
          <w:rFonts w:ascii="Times New Roman" w:hAnsi="Times New Roman" w:cs="Times New Roman"/>
          <w:b/>
          <w:sz w:val="20"/>
          <w:szCs w:val="20"/>
        </w:rPr>
        <w:t>1</w:t>
      </w:r>
      <w:r w:rsidR="0078464E" w:rsidRPr="00A63B60">
        <w:rPr>
          <w:rFonts w:ascii="Times New Roman" w:hAnsi="Times New Roman" w:cs="Times New Roman"/>
          <w:b/>
          <w:sz w:val="20"/>
          <w:szCs w:val="20"/>
        </w:rPr>
        <w:t xml:space="preserve"> [45]</w:t>
      </w:r>
    </w:p>
    <w:p w:rsidR="005D530F"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DF6F47" w:rsidRPr="00A63B60">
        <w:rPr>
          <w:rFonts w:ascii="Times New Roman" w:hAnsi="Times New Roman" w:cs="Times New Roman"/>
          <w:sz w:val="20"/>
          <w:szCs w:val="20"/>
        </w:rPr>
        <w:t xml:space="preserve">In 2019, the same group synthesized another six different supported catalysts </w:t>
      </w:r>
      <w:r w:rsidR="00DF6F47"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5</w:t>
      </w:r>
      <w:r w:rsidR="00DF6F47" w:rsidRPr="00A63B60">
        <w:rPr>
          <w:rFonts w:ascii="Times New Roman" w:hAnsi="Times New Roman" w:cs="Times New Roman"/>
          <w:b/>
          <w:sz w:val="20"/>
          <w:szCs w:val="20"/>
        </w:rPr>
        <w:t xml:space="preserve"> - S-</w:t>
      </w:r>
      <w:r w:rsidR="00E44B48" w:rsidRPr="00A63B60">
        <w:rPr>
          <w:rFonts w:ascii="Times New Roman" w:hAnsi="Times New Roman" w:cs="Times New Roman"/>
          <w:b/>
          <w:sz w:val="20"/>
          <w:szCs w:val="20"/>
        </w:rPr>
        <w:t>20</w:t>
      </w:r>
      <w:r w:rsidR="00DF6F47" w:rsidRPr="00A63B60">
        <w:rPr>
          <w:rFonts w:ascii="Times New Roman" w:hAnsi="Times New Roman" w:cs="Times New Roman"/>
          <w:sz w:val="20"/>
          <w:szCs w:val="20"/>
        </w:rPr>
        <w:t xml:space="preserve"> from the mother homogeneous organocatalysts proline-valinol amides based on the mesoporous silica nanoparticles </w:t>
      </w:r>
      <w:r w:rsidR="00460682" w:rsidRPr="00A63B60">
        <w:rPr>
          <w:rFonts w:ascii="Times New Roman" w:hAnsi="Times New Roman" w:cs="Times New Roman"/>
          <w:sz w:val="20"/>
          <w:szCs w:val="20"/>
        </w:rPr>
        <w:t xml:space="preserve">(MSNs) </w:t>
      </w:r>
      <w:r w:rsidR="00DF6F47" w:rsidRPr="00A63B60">
        <w:rPr>
          <w:rFonts w:ascii="Times New Roman" w:hAnsi="Times New Roman" w:cs="Times New Roman"/>
          <w:sz w:val="20"/>
          <w:szCs w:val="20"/>
        </w:rPr>
        <w:t xml:space="preserve">(Fig. </w:t>
      </w:r>
      <w:r w:rsidR="00B767E3" w:rsidRPr="00A63B60">
        <w:rPr>
          <w:rFonts w:ascii="Times New Roman" w:hAnsi="Times New Roman" w:cs="Times New Roman"/>
          <w:sz w:val="20"/>
          <w:szCs w:val="20"/>
        </w:rPr>
        <w:t>4</w:t>
      </w:r>
      <w:r w:rsidR="00DF6F47" w:rsidRPr="00A63B60">
        <w:rPr>
          <w:rFonts w:ascii="Times New Roman" w:hAnsi="Times New Roman" w:cs="Times New Roman"/>
          <w:sz w:val="20"/>
          <w:szCs w:val="20"/>
        </w:rPr>
        <w:t>)</w:t>
      </w:r>
      <w:r w:rsidR="00F412A3" w:rsidRPr="00A63B60">
        <w:rPr>
          <w:rFonts w:ascii="Times New Roman" w:hAnsi="Times New Roman" w:cs="Times New Roman"/>
          <w:sz w:val="20"/>
          <w:szCs w:val="20"/>
        </w:rPr>
        <w:t xml:space="preserve">. The </w:t>
      </w:r>
      <w:r w:rsidR="00460682" w:rsidRPr="00A63B60">
        <w:rPr>
          <w:rFonts w:ascii="Times New Roman" w:hAnsi="Times New Roman" w:cs="Times New Roman"/>
          <w:sz w:val="20"/>
          <w:szCs w:val="20"/>
        </w:rPr>
        <w:t xml:space="preserve">MSNs </w:t>
      </w:r>
      <w:r w:rsidR="00F412A3" w:rsidRPr="00A63B60">
        <w:rPr>
          <w:rFonts w:ascii="Times New Roman" w:hAnsi="Times New Roman" w:cs="Times New Roman"/>
          <w:sz w:val="20"/>
          <w:szCs w:val="20"/>
        </w:rPr>
        <w:t xml:space="preserve">supported catalysts </w:t>
      </w:r>
      <w:r w:rsidR="00F412A3"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5</w:t>
      </w:r>
      <w:r w:rsidR="00F412A3" w:rsidRPr="00A63B60">
        <w:rPr>
          <w:rFonts w:ascii="Times New Roman" w:hAnsi="Times New Roman" w:cs="Times New Roman"/>
          <w:b/>
          <w:sz w:val="20"/>
          <w:szCs w:val="20"/>
        </w:rPr>
        <w:t>, S-1</w:t>
      </w:r>
      <w:r w:rsidR="00E44B48" w:rsidRPr="00A63B60">
        <w:rPr>
          <w:rFonts w:ascii="Times New Roman" w:hAnsi="Times New Roman" w:cs="Times New Roman"/>
          <w:b/>
          <w:sz w:val="20"/>
          <w:szCs w:val="20"/>
        </w:rPr>
        <w:t>7</w:t>
      </w:r>
      <w:r w:rsidR="00F412A3" w:rsidRPr="00A63B60">
        <w:rPr>
          <w:rFonts w:ascii="Times New Roman" w:hAnsi="Times New Roman" w:cs="Times New Roman"/>
          <w:sz w:val="20"/>
          <w:szCs w:val="20"/>
        </w:rPr>
        <w:t xml:space="preserve"> and </w:t>
      </w:r>
      <w:r w:rsidR="00F412A3" w:rsidRPr="00A63B60">
        <w:rPr>
          <w:rFonts w:ascii="Times New Roman" w:hAnsi="Times New Roman" w:cs="Times New Roman"/>
          <w:b/>
          <w:sz w:val="20"/>
          <w:szCs w:val="20"/>
        </w:rPr>
        <w:t>S-1</w:t>
      </w:r>
      <w:r w:rsidR="00E44B48" w:rsidRPr="00A63B60">
        <w:rPr>
          <w:rFonts w:ascii="Times New Roman" w:hAnsi="Times New Roman" w:cs="Times New Roman"/>
          <w:b/>
          <w:sz w:val="20"/>
          <w:szCs w:val="20"/>
        </w:rPr>
        <w:t>9</w:t>
      </w:r>
      <w:r w:rsidR="00F412A3" w:rsidRPr="00A63B60">
        <w:rPr>
          <w:rFonts w:ascii="Times New Roman" w:hAnsi="Times New Roman" w:cs="Times New Roman"/>
          <w:sz w:val="20"/>
          <w:szCs w:val="20"/>
        </w:rPr>
        <w:t xml:space="preserve"> were derived from the monosilylated precursor</w:t>
      </w:r>
      <w:r w:rsidR="00F412A3" w:rsidRPr="00A63B60">
        <w:rPr>
          <w:rFonts w:ascii="Times New Roman" w:hAnsi="Times New Roman" w:cs="Times New Roman"/>
          <w:b/>
          <w:sz w:val="20"/>
          <w:szCs w:val="20"/>
        </w:rPr>
        <w:t xml:space="preserve"> P-</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3</w:t>
      </w:r>
      <w:r w:rsidR="005D00BA" w:rsidRPr="00A63B60">
        <w:rPr>
          <w:rFonts w:ascii="Times New Roman" w:hAnsi="Times New Roman" w:cs="Times New Roman"/>
          <w:sz w:val="20"/>
          <w:szCs w:val="20"/>
        </w:rPr>
        <w:t xml:space="preserve"> while </w:t>
      </w:r>
      <w:r w:rsidR="005D00BA"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6</w:t>
      </w:r>
      <w:r w:rsidR="005D00BA" w:rsidRPr="00A63B60">
        <w:rPr>
          <w:rFonts w:ascii="Times New Roman" w:hAnsi="Times New Roman" w:cs="Times New Roman"/>
          <w:b/>
          <w:sz w:val="20"/>
          <w:szCs w:val="20"/>
        </w:rPr>
        <w:t>, S-1</w:t>
      </w:r>
      <w:r w:rsidR="00E44B48" w:rsidRPr="00A63B60">
        <w:rPr>
          <w:rFonts w:ascii="Times New Roman" w:hAnsi="Times New Roman" w:cs="Times New Roman"/>
          <w:b/>
          <w:sz w:val="20"/>
          <w:szCs w:val="20"/>
        </w:rPr>
        <w:t>8</w:t>
      </w:r>
      <w:r w:rsidR="005D00BA" w:rsidRPr="00A63B60">
        <w:rPr>
          <w:rFonts w:ascii="Times New Roman" w:hAnsi="Times New Roman" w:cs="Times New Roman"/>
          <w:sz w:val="20"/>
          <w:szCs w:val="20"/>
        </w:rPr>
        <w:t xml:space="preserve"> and </w:t>
      </w:r>
      <w:r w:rsidR="005D00BA" w:rsidRPr="00A63B60">
        <w:rPr>
          <w:rFonts w:ascii="Times New Roman" w:hAnsi="Times New Roman" w:cs="Times New Roman"/>
          <w:b/>
          <w:sz w:val="20"/>
          <w:szCs w:val="20"/>
        </w:rPr>
        <w:t>S-</w:t>
      </w:r>
      <w:r w:rsidR="00E44B48" w:rsidRPr="00A63B60">
        <w:rPr>
          <w:rFonts w:ascii="Times New Roman" w:hAnsi="Times New Roman" w:cs="Times New Roman"/>
          <w:b/>
          <w:sz w:val="20"/>
          <w:szCs w:val="20"/>
        </w:rPr>
        <w:t>20</w:t>
      </w:r>
      <w:r w:rsidR="005D00BA" w:rsidRPr="00A63B60">
        <w:rPr>
          <w:rFonts w:ascii="Times New Roman" w:hAnsi="Times New Roman" w:cs="Times New Roman"/>
          <w:sz w:val="20"/>
          <w:szCs w:val="20"/>
        </w:rPr>
        <w:t xml:space="preserve"> were prepared from bis-silylated precursor </w:t>
      </w:r>
      <w:r w:rsidR="005D00BA" w:rsidRPr="00A63B60">
        <w:rPr>
          <w:rFonts w:ascii="Times New Roman" w:hAnsi="Times New Roman" w:cs="Times New Roman"/>
          <w:b/>
          <w:sz w:val="20"/>
          <w:szCs w:val="20"/>
        </w:rPr>
        <w:t>P-</w:t>
      </w:r>
      <w:r w:rsidR="00E44B48" w:rsidRPr="00A63B60">
        <w:rPr>
          <w:rFonts w:ascii="Times New Roman" w:hAnsi="Times New Roman" w:cs="Times New Roman"/>
          <w:b/>
          <w:sz w:val="20"/>
          <w:szCs w:val="20"/>
        </w:rPr>
        <w:t>14</w:t>
      </w:r>
      <w:r w:rsidR="00242919" w:rsidRPr="00A63B60">
        <w:rPr>
          <w:rFonts w:ascii="Times New Roman" w:hAnsi="Times New Roman" w:cs="Times New Roman"/>
          <w:b/>
          <w:sz w:val="20"/>
          <w:szCs w:val="20"/>
        </w:rPr>
        <w:t xml:space="preserve"> </w:t>
      </w:r>
      <w:r w:rsidR="00242919" w:rsidRPr="00A63B60">
        <w:rPr>
          <w:rFonts w:ascii="Times New Roman" w:hAnsi="Times New Roman" w:cs="Times New Roman"/>
          <w:sz w:val="20"/>
          <w:szCs w:val="20"/>
        </w:rPr>
        <w:t>by co-condensation process</w:t>
      </w:r>
      <w:r w:rsidR="005D530F" w:rsidRPr="00A63B60">
        <w:rPr>
          <w:rFonts w:ascii="Times New Roman" w:hAnsi="Times New Roman" w:cs="Times New Roman"/>
          <w:sz w:val="20"/>
          <w:szCs w:val="20"/>
        </w:rPr>
        <w:t xml:space="preserve"> [46]</w:t>
      </w:r>
      <w:r w:rsidR="005D00BA" w:rsidRPr="00A63B60">
        <w:rPr>
          <w:rFonts w:ascii="Times New Roman" w:hAnsi="Times New Roman" w:cs="Times New Roman"/>
          <w:sz w:val="20"/>
          <w:szCs w:val="20"/>
        </w:rPr>
        <w:t>.</w:t>
      </w:r>
    </w:p>
    <w:p w:rsidR="005A5518"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50" w:dyaOrig="6717">
          <v:shape id="_x0000_i1028" type="#_x0000_t75" style="width:382.35pt;height:257.45pt" o:ole="">
            <v:imagedata r:id="rId13" o:title=""/>
          </v:shape>
          <o:OLEObject Type="Embed" ProgID="ChemDraw.Document.6.0" ShapeID="_x0000_i1028" DrawAspect="Content" ObjectID="_1749450202" r:id="rId14"/>
        </w:object>
      </w:r>
    </w:p>
    <w:p w:rsidR="00F412A3"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Figure 4:</w:t>
      </w:r>
      <w:r w:rsidR="00F412A3" w:rsidRPr="00A63B60">
        <w:rPr>
          <w:rFonts w:ascii="Times New Roman" w:hAnsi="Times New Roman" w:cs="Times New Roman"/>
          <w:b/>
          <w:sz w:val="20"/>
          <w:szCs w:val="20"/>
        </w:rPr>
        <w:t xml:space="preserve"> </w:t>
      </w:r>
      <w:r w:rsidR="005D530F" w:rsidRPr="00A63B60">
        <w:rPr>
          <w:rFonts w:ascii="Times New Roman" w:hAnsi="Times New Roman" w:cs="Times New Roman"/>
          <w:b/>
          <w:sz w:val="20"/>
          <w:szCs w:val="20"/>
        </w:rPr>
        <w:t>MSNs</w:t>
      </w:r>
      <w:r w:rsidR="00F412A3" w:rsidRPr="00A63B60">
        <w:rPr>
          <w:rFonts w:ascii="Times New Roman" w:hAnsi="Times New Roman" w:cs="Times New Roman"/>
          <w:b/>
          <w:sz w:val="20"/>
          <w:szCs w:val="20"/>
        </w:rPr>
        <w:t xml:space="preserve"> supported catalyst</w:t>
      </w:r>
      <w:r w:rsidR="005D530F" w:rsidRPr="00A63B60">
        <w:rPr>
          <w:rFonts w:ascii="Times New Roman" w:hAnsi="Times New Roman" w:cs="Times New Roman"/>
          <w:b/>
          <w:sz w:val="20"/>
          <w:szCs w:val="20"/>
        </w:rPr>
        <w:t>s</w:t>
      </w:r>
      <w:r w:rsidR="00F412A3" w:rsidRPr="00A63B60">
        <w:rPr>
          <w:rFonts w:ascii="Times New Roman" w:hAnsi="Times New Roman" w:cs="Times New Roman"/>
          <w:b/>
          <w:sz w:val="20"/>
          <w:szCs w:val="20"/>
        </w:rPr>
        <w:t xml:space="preserve"> reported by Pleixats </w:t>
      </w:r>
      <w:r w:rsidR="00F412A3" w:rsidRPr="00A63B60">
        <w:rPr>
          <w:rFonts w:ascii="Times New Roman" w:hAnsi="Times New Roman" w:cs="Times New Roman"/>
          <w:b/>
          <w:i/>
          <w:sz w:val="20"/>
          <w:szCs w:val="20"/>
        </w:rPr>
        <w:t>et al.,</w:t>
      </w:r>
      <w:r w:rsidR="00F412A3" w:rsidRPr="00A63B60">
        <w:rPr>
          <w:rFonts w:ascii="Times New Roman" w:hAnsi="Times New Roman" w:cs="Times New Roman"/>
          <w:b/>
          <w:sz w:val="20"/>
          <w:szCs w:val="20"/>
        </w:rPr>
        <w:t xml:space="preserve"> 2019 [46]</w:t>
      </w:r>
    </w:p>
    <w:p w:rsidR="00E12EA8" w:rsidRPr="00A63B60" w:rsidRDefault="00E12EA8" w:rsidP="00F1109A">
      <w:pPr>
        <w:autoSpaceDE w:val="0"/>
        <w:autoSpaceDN w:val="0"/>
        <w:adjustRightInd w:val="0"/>
        <w:spacing w:after="0" w:line="240" w:lineRule="auto"/>
        <w:jc w:val="center"/>
        <w:rPr>
          <w:rFonts w:ascii="Times New Roman" w:hAnsi="Times New Roman" w:cs="Times New Roman"/>
          <w:sz w:val="20"/>
          <w:szCs w:val="20"/>
        </w:rPr>
      </w:pPr>
    </w:p>
    <w:p w:rsidR="005D530F"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D530F" w:rsidRPr="00A63B60">
        <w:rPr>
          <w:rFonts w:ascii="Times New Roman" w:hAnsi="Times New Roman" w:cs="Times New Roman"/>
          <w:sz w:val="20"/>
          <w:szCs w:val="20"/>
        </w:rPr>
        <w:t xml:space="preserve">The authors investigated the efficiency of all the catalysts </w:t>
      </w:r>
      <w:r w:rsidR="005D530F" w:rsidRPr="00A63B60">
        <w:rPr>
          <w:rFonts w:ascii="Times New Roman" w:hAnsi="Times New Roman" w:cs="Times New Roman"/>
          <w:b/>
          <w:sz w:val="20"/>
          <w:szCs w:val="20"/>
        </w:rPr>
        <w:t>S-15-S-20</w:t>
      </w:r>
      <w:r w:rsidR="005D530F" w:rsidRPr="00A63B60">
        <w:rPr>
          <w:rFonts w:ascii="Times New Roman" w:hAnsi="Times New Roman" w:cs="Times New Roman"/>
          <w:sz w:val="20"/>
          <w:szCs w:val="20"/>
        </w:rPr>
        <w:t xml:space="preserve"> in ADA reaction between various electrophiles </w:t>
      </w:r>
      <w:r w:rsidR="005D530F" w:rsidRPr="00A63B60">
        <w:rPr>
          <w:rFonts w:ascii="Times New Roman" w:hAnsi="Times New Roman" w:cs="Times New Roman"/>
          <w:b/>
          <w:sz w:val="20"/>
          <w:szCs w:val="20"/>
        </w:rPr>
        <w:t>8</w:t>
      </w:r>
      <w:r w:rsidR="005D530F" w:rsidRPr="00A63B60">
        <w:rPr>
          <w:rFonts w:ascii="Times New Roman" w:hAnsi="Times New Roman" w:cs="Times New Roman"/>
          <w:sz w:val="20"/>
          <w:szCs w:val="20"/>
        </w:rPr>
        <w:t xml:space="preserve"> and cyclic ketones </w:t>
      </w:r>
      <w:r w:rsidR="005D530F" w:rsidRPr="00A63B60">
        <w:rPr>
          <w:rFonts w:ascii="Times New Roman" w:hAnsi="Times New Roman" w:cs="Times New Roman"/>
          <w:b/>
          <w:sz w:val="20"/>
          <w:szCs w:val="20"/>
        </w:rPr>
        <w:t>9</w:t>
      </w:r>
      <w:r w:rsidR="005D530F" w:rsidRPr="00A63B60">
        <w:rPr>
          <w:rFonts w:ascii="Times New Roman" w:hAnsi="Times New Roman" w:cs="Times New Roman"/>
          <w:sz w:val="20"/>
          <w:szCs w:val="20"/>
        </w:rPr>
        <w:t xml:space="preserve"> (</w:t>
      </w:r>
      <w:r w:rsidR="00B767E3" w:rsidRPr="00A63B60">
        <w:rPr>
          <w:rFonts w:ascii="Times New Roman" w:hAnsi="Times New Roman" w:cs="Times New Roman"/>
          <w:sz w:val="20"/>
          <w:szCs w:val="20"/>
        </w:rPr>
        <w:t>Fig. 5</w:t>
      </w:r>
      <w:r w:rsidR="005D530F" w:rsidRPr="00A63B60">
        <w:rPr>
          <w:rFonts w:ascii="Times New Roman" w:hAnsi="Times New Roman" w:cs="Times New Roman"/>
          <w:sz w:val="20"/>
          <w:szCs w:val="20"/>
        </w:rPr>
        <w:t xml:space="preserve">). They found that </w:t>
      </w:r>
      <w:r w:rsidR="005D530F" w:rsidRPr="00A63B60">
        <w:rPr>
          <w:rFonts w:ascii="Times New Roman" w:hAnsi="Times New Roman" w:cs="Times New Roman"/>
          <w:b/>
          <w:sz w:val="20"/>
          <w:szCs w:val="20"/>
        </w:rPr>
        <w:t>S-15</w:t>
      </w:r>
      <w:r w:rsidR="005D530F" w:rsidRPr="00A63B60">
        <w:rPr>
          <w:rFonts w:ascii="Times New Roman" w:hAnsi="Times New Roman" w:cs="Times New Roman"/>
          <w:sz w:val="20"/>
          <w:szCs w:val="20"/>
        </w:rPr>
        <w:t>,</w:t>
      </w:r>
      <w:r w:rsidR="005D530F" w:rsidRPr="00A63B60">
        <w:rPr>
          <w:rFonts w:ascii="Times New Roman" w:hAnsi="Times New Roman" w:cs="Times New Roman"/>
          <w:b/>
          <w:sz w:val="20"/>
          <w:szCs w:val="20"/>
        </w:rPr>
        <w:t xml:space="preserve"> S-17</w:t>
      </w:r>
      <w:r w:rsidR="005D530F" w:rsidRPr="00A63B60">
        <w:rPr>
          <w:rFonts w:ascii="Times New Roman" w:hAnsi="Times New Roman" w:cs="Times New Roman"/>
          <w:sz w:val="20"/>
          <w:szCs w:val="20"/>
        </w:rPr>
        <w:t xml:space="preserve"> and </w:t>
      </w:r>
      <w:r w:rsidR="005D530F" w:rsidRPr="00A63B60">
        <w:rPr>
          <w:rFonts w:ascii="Times New Roman" w:hAnsi="Times New Roman" w:cs="Times New Roman"/>
          <w:b/>
          <w:sz w:val="20"/>
          <w:szCs w:val="20"/>
        </w:rPr>
        <w:t>S-19</w:t>
      </w:r>
      <w:r w:rsidR="005D530F" w:rsidRPr="00A63B60">
        <w:rPr>
          <w:rFonts w:ascii="Times New Roman" w:hAnsi="Times New Roman" w:cs="Times New Roman"/>
          <w:sz w:val="20"/>
          <w:szCs w:val="20"/>
        </w:rPr>
        <w:t xml:space="preserve"> afforded better results in case of both stereoselectivity and yields compare to bis-silylated precursor derived catalysts </w:t>
      </w:r>
      <w:r w:rsidR="005D530F" w:rsidRPr="00A63B60">
        <w:rPr>
          <w:rFonts w:ascii="Times New Roman" w:hAnsi="Times New Roman" w:cs="Times New Roman"/>
          <w:b/>
          <w:sz w:val="20"/>
          <w:szCs w:val="20"/>
        </w:rPr>
        <w:t>S-16, S-18, S-20</w:t>
      </w:r>
      <w:r w:rsidR="005D530F" w:rsidRPr="00A63B60">
        <w:rPr>
          <w:rFonts w:ascii="Times New Roman" w:hAnsi="Times New Roman" w:cs="Times New Roman"/>
          <w:sz w:val="20"/>
          <w:szCs w:val="20"/>
        </w:rPr>
        <w:t xml:space="preserve"> [46].</w:t>
      </w:r>
    </w:p>
    <w:p w:rsidR="00DF6F4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DF6F47" w:rsidRPr="00A63B60">
        <w:rPr>
          <w:rFonts w:ascii="Times New Roman" w:hAnsi="Times New Roman" w:cs="Times New Roman"/>
          <w:sz w:val="20"/>
          <w:szCs w:val="20"/>
        </w:rPr>
        <w:t xml:space="preserve">They observed that the use of </w:t>
      </w:r>
      <w:r w:rsidR="005D530F" w:rsidRPr="00A63B60">
        <w:rPr>
          <w:rFonts w:ascii="Times New Roman" w:hAnsi="Times New Roman" w:cs="Times New Roman"/>
          <w:sz w:val="20"/>
          <w:szCs w:val="20"/>
        </w:rPr>
        <w:t>MSNs</w:t>
      </w:r>
      <w:r w:rsidR="00DF6F47" w:rsidRPr="00A63B60">
        <w:rPr>
          <w:rFonts w:ascii="Times New Roman" w:hAnsi="Times New Roman" w:cs="Times New Roman"/>
          <w:sz w:val="20"/>
          <w:szCs w:val="20"/>
        </w:rPr>
        <w:t xml:space="preserve"> assists to reduce few issues coming out from the diffusion and the sluggish reaction rates yielded from the utilization of bulk organo</w:t>
      </w:r>
      <w:r w:rsidR="005D530F" w:rsidRPr="00A63B60">
        <w:rPr>
          <w:rFonts w:ascii="Times New Roman" w:hAnsi="Times New Roman" w:cs="Times New Roman"/>
          <w:sz w:val="20"/>
          <w:szCs w:val="20"/>
        </w:rPr>
        <w:t>-</w:t>
      </w:r>
      <w:r w:rsidR="00DF6F47" w:rsidRPr="00A63B60">
        <w:rPr>
          <w:rFonts w:ascii="Times New Roman" w:hAnsi="Times New Roman" w:cs="Times New Roman"/>
          <w:sz w:val="20"/>
          <w:szCs w:val="20"/>
        </w:rPr>
        <w:t xml:space="preserve">silica. Under the optimized </w:t>
      </w:r>
      <w:r w:rsidR="000F3017" w:rsidRPr="00A63B60">
        <w:rPr>
          <w:rFonts w:ascii="Times New Roman" w:hAnsi="Times New Roman" w:cs="Times New Roman"/>
          <w:sz w:val="20"/>
          <w:szCs w:val="20"/>
        </w:rPr>
        <w:t xml:space="preserve">environmentally benign </w:t>
      </w:r>
      <w:r w:rsidR="00DF6F47" w:rsidRPr="00A63B60">
        <w:rPr>
          <w:rFonts w:ascii="Times New Roman" w:hAnsi="Times New Roman" w:cs="Times New Roman"/>
          <w:sz w:val="20"/>
          <w:szCs w:val="20"/>
        </w:rPr>
        <w:t>condition</w:t>
      </w:r>
      <w:r w:rsidR="000F3017" w:rsidRPr="00A63B60">
        <w:rPr>
          <w:rFonts w:ascii="Times New Roman" w:hAnsi="Times New Roman" w:cs="Times New Roman"/>
          <w:sz w:val="20"/>
          <w:szCs w:val="20"/>
        </w:rPr>
        <w:t>s</w:t>
      </w:r>
      <w:r w:rsidR="00DF6F47" w:rsidRPr="00A63B60">
        <w:rPr>
          <w:rFonts w:ascii="Times New Roman" w:hAnsi="Times New Roman" w:cs="Times New Roman"/>
          <w:sz w:val="20"/>
          <w:szCs w:val="20"/>
        </w:rPr>
        <w:t>, they obtained 74-9</w:t>
      </w:r>
      <w:r w:rsidR="00EB3408" w:rsidRPr="00A63B60">
        <w:rPr>
          <w:rFonts w:ascii="Times New Roman" w:hAnsi="Times New Roman" w:cs="Times New Roman"/>
          <w:sz w:val="20"/>
          <w:szCs w:val="20"/>
        </w:rPr>
        <w:t>2</w:t>
      </w:r>
      <w:r w:rsidR="00DF6F47" w:rsidRPr="00A63B60">
        <w:rPr>
          <w:rFonts w:ascii="Times New Roman" w:hAnsi="Times New Roman" w:cs="Times New Roman"/>
          <w:sz w:val="20"/>
          <w:szCs w:val="20"/>
        </w:rPr>
        <w:t xml:space="preserve">% ee with excellent yields </w:t>
      </w:r>
      <w:r w:rsidR="00EB3408" w:rsidRPr="00A63B60">
        <w:rPr>
          <w:rFonts w:ascii="Times New Roman" w:hAnsi="Times New Roman" w:cs="Times New Roman"/>
          <w:sz w:val="20"/>
          <w:szCs w:val="20"/>
        </w:rPr>
        <w:t xml:space="preserve">(up to &gt; 99%) </w:t>
      </w:r>
      <w:r w:rsidR="00DF6F47" w:rsidRPr="00A63B60">
        <w:rPr>
          <w:rFonts w:ascii="Times New Roman" w:hAnsi="Times New Roman" w:cs="Times New Roman"/>
          <w:sz w:val="20"/>
          <w:szCs w:val="20"/>
        </w:rPr>
        <w:t xml:space="preserve">and up to 9:1 diastereomeric ratios (d.r.) using catalysts </w:t>
      </w:r>
      <w:r w:rsidR="00DF6F47" w:rsidRPr="00A63B60">
        <w:rPr>
          <w:rFonts w:ascii="Times New Roman" w:hAnsi="Times New Roman" w:cs="Times New Roman"/>
          <w:b/>
          <w:sz w:val="20"/>
          <w:szCs w:val="20"/>
        </w:rPr>
        <w:t>S-</w:t>
      </w:r>
      <w:r w:rsidR="00893189" w:rsidRPr="00A63B60">
        <w:rPr>
          <w:rFonts w:ascii="Times New Roman" w:hAnsi="Times New Roman" w:cs="Times New Roman"/>
          <w:b/>
          <w:sz w:val="20"/>
          <w:szCs w:val="20"/>
        </w:rPr>
        <w:t>1</w:t>
      </w:r>
      <w:r w:rsidR="005D530F" w:rsidRPr="00A63B60">
        <w:rPr>
          <w:rFonts w:ascii="Times New Roman" w:hAnsi="Times New Roman" w:cs="Times New Roman"/>
          <w:b/>
          <w:sz w:val="20"/>
          <w:szCs w:val="20"/>
        </w:rPr>
        <w:t>5</w:t>
      </w:r>
      <w:r w:rsidR="00892A50" w:rsidRPr="00A63B60">
        <w:rPr>
          <w:rFonts w:ascii="Times New Roman" w:hAnsi="Times New Roman" w:cs="Times New Roman"/>
          <w:b/>
          <w:sz w:val="20"/>
          <w:szCs w:val="20"/>
        </w:rPr>
        <w:t>-20</w:t>
      </w:r>
      <w:r w:rsidR="004F7CF8" w:rsidRPr="00A63B60">
        <w:rPr>
          <w:rFonts w:ascii="Times New Roman" w:hAnsi="Times New Roman" w:cs="Times New Roman"/>
          <w:b/>
          <w:sz w:val="20"/>
          <w:szCs w:val="20"/>
        </w:rPr>
        <w:t xml:space="preserve"> </w:t>
      </w:r>
      <w:r w:rsidR="004F7CF8" w:rsidRPr="00A63B60">
        <w:rPr>
          <w:rFonts w:ascii="Times New Roman" w:hAnsi="Times New Roman" w:cs="Times New Roman"/>
          <w:sz w:val="20"/>
          <w:szCs w:val="20"/>
        </w:rPr>
        <w:t>(</w:t>
      </w:r>
      <w:r w:rsidR="00B767E3" w:rsidRPr="00A63B60">
        <w:rPr>
          <w:rFonts w:ascii="Times New Roman" w:hAnsi="Times New Roman" w:cs="Times New Roman"/>
          <w:sz w:val="20"/>
          <w:szCs w:val="20"/>
        </w:rPr>
        <w:t>Fig. 5</w:t>
      </w:r>
      <w:r w:rsidR="004F7CF8" w:rsidRPr="00A63B60">
        <w:rPr>
          <w:rFonts w:ascii="Times New Roman" w:hAnsi="Times New Roman" w:cs="Times New Roman"/>
          <w:sz w:val="20"/>
          <w:szCs w:val="20"/>
        </w:rPr>
        <w:t>)</w:t>
      </w:r>
      <w:r w:rsidR="00DF6F47" w:rsidRPr="00A63B60">
        <w:rPr>
          <w:rFonts w:ascii="Times New Roman" w:hAnsi="Times New Roman" w:cs="Times New Roman"/>
          <w:sz w:val="20"/>
          <w:szCs w:val="20"/>
        </w:rPr>
        <w:t xml:space="preserve">. </w:t>
      </w:r>
      <w:r w:rsidR="00BC4544" w:rsidRPr="00A63B60">
        <w:rPr>
          <w:rFonts w:ascii="Times New Roman" w:hAnsi="Times New Roman" w:cs="Times New Roman"/>
          <w:sz w:val="20"/>
          <w:szCs w:val="20"/>
        </w:rPr>
        <w:t xml:space="preserve">The catalyst can be recovered </w:t>
      </w:r>
      <w:r w:rsidR="00C25EF3" w:rsidRPr="00A63B60">
        <w:rPr>
          <w:rFonts w:ascii="Times New Roman" w:hAnsi="Times New Roman" w:cs="Times New Roman"/>
          <w:sz w:val="20"/>
          <w:szCs w:val="20"/>
        </w:rPr>
        <w:t xml:space="preserve">easily </w:t>
      </w:r>
      <w:r w:rsidR="00BC4544" w:rsidRPr="00A63B60">
        <w:rPr>
          <w:rFonts w:ascii="Times New Roman" w:hAnsi="Times New Roman" w:cs="Times New Roman"/>
          <w:sz w:val="20"/>
          <w:szCs w:val="20"/>
        </w:rPr>
        <w:t>by centrifugation and decantation.</w:t>
      </w:r>
      <w:r w:rsidR="00C25EF3" w:rsidRPr="00A63B60">
        <w:rPr>
          <w:rFonts w:ascii="Times New Roman" w:hAnsi="Times New Roman" w:cs="Times New Roman"/>
          <w:sz w:val="20"/>
          <w:szCs w:val="20"/>
        </w:rPr>
        <w:t xml:space="preserve"> Interestingly, t</w:t>
      </w:r>
      <w:r w:rsidR="00DF6F47" w:rsidRPr="00A63B60">
        <w:rPr>
          <w:rFonts w:ascii="Times New Roman" w:hAnsi="Times New Roman" w:cs="Times New Roman"/>
          <w:sz w:val="20"/>
          <w:szCs w:val="20"/>
        </w:rPr>
        <w:t>he catalytic activity and stereoselectivities were found to conserve up to five successive cycles</w:t>
      </w:r>
      <w:r w:rsidR="008622C0" w:rsidRPr="00A63B60">
        <w:rPr>
          <w:rFonts w:ascii="Times New Roman" w:hAnsi="Times New Roman" w:cs="Times New Roman"/>
          <w:sz w:val="20"/>
          <w:szCs w:val="20"/>
        </w:rPr>
        <w:t xml:space="preserve"> (Table 1)</w:t>
      </w:r>
      <w:r w:rsidR="00DF6F47" w:rsidRPr="00A63B60">
        <w:rPr>
          <w:rFonts w:ascii="Times New Roman" w:hAnsi="Times New Roman" w:cs="Times New Roman"/>
          <w:sz w:val="20"/>
          <w:szCs w:val="20"/>
        </w:rPr>
        <w:t>.</w:t>
      </w:r>
      <w:r w:rsidR="00893189" w:rsidRPr="00A63B60">
        <w:rPr>
          <w:rFonts w:ascii="Times New Roman" w:hAnsi="Times New Roman" w:cs="Times New Roman"/>
          <w:sz w:val="20"/>
          <w:szCs w:val="20"/>
        </w:rPr>
        <w:t xml:space="preserve"> </w:t>
      </w:r>
    </w:p>
    <w:p w:rsidR="00D04EA3"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078" w:dyaOrig="8551">
          <v:shape id="_x0000_i1029" type="#_x0000_t75" style="width:387.25pt;height:328.9pt" o:ole="">
            <v:imagedata r:id="rId15" o:title=""/>
          </v:shape>
          <o:OLEObject Type="Embed" ProgID="ChemDraw.Document.6.0" ShapeID="_x0000_i1029" DrawAspect="Content" ObjectID="_1749450203" r:id="rId16"/>
        </w:object>
      </w:r>
    </w:p>
    <w:p w:rsidR="004F7CF8" w:rsidRDefault="00D36E54"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b/>
          <w:sz w:val="20"/>
          <w:szCs w:val="20"/>
        </w:rPr>
        <w:t>Figure 5:</w:t>
      </w:r>
      <w:r w:rsidR="00355A2A" w:rsidRPr="00A63B60">
        <w:rPr>
          <w:rFonts w:ascii="Times New Roman" w:hAnsi="Times New Roman" w:cs="Times New Roman"/>
          <w:b/>
          <w:sz w:val="20"/>
          <w:szCs w:val="20"/>
        </w:rPr>
        <w:t xml:space="preserve"> ADA reaction catalyzed by MSNs immobilized catalysts S-15-20 by Pleixats </w:t>
      </w:r>
      <w:r w:rsidR="00355A2A" w:rsidRPr="00A63B60">
        <w:rPr>
          <w:rFonts w:ascii="Times New Roman" w:hAnsi="Times New Roman" w:cs="Times New Roman"/>
          <w:b/>
          <w:i/>
          <w:sz w:val="20"/>
          <w:szCs w:val="20"/>
        </w:rPr>
        <w:t>et al.,</w:t>
      </w:r>
      <w:r w:rsidR="00355A2A" w:rsidRPr="00A63B60">
        <w:rPr>
          <w:rFonts w:ascii="Times New Roman" w:hAnsi="Times New Roman" w:cs="Times New Roman"/>
          <w:b/>
          <w:sz w:val="20"/>
          <w:szCs w:val="20"/>
        </w:rPr>
        <w:t xml:space="preserve"> 2019 [46</w:t>
      </w:r>
      <w:r w:rsidR="00355A2A" w:rsidRPr="00A63B60">
        <w:rPr>
          <w:rFonts w:ascii="Times New Roman" w:hAnsi="Times New Roman" w:cs="Times New Roman"/>
          <w:sz w:val="20"/>
          <w:szCs w:val="20"/>
        </w:rPr>
        <w:t>]</w:t>
      </w:r>
    </w:p>
    <w:p w:rsidR="00AC5CF2" w:rsidRPr="00A63B60" w:rsidRDefault="00AC5CF2" w:rsidP="00F1109A">
      <w:pPr>
        <w:autoSpaceDE w:val="0"/>
        <w:autoSpaceDN w:val="0"/>
        <w:adjustRightInd w:val="0"/>
        <w:spacing w:after="0" w:line="240" w:lineRule="auto"/>
        <w:jc w:val="center"/>
        <w:rPr>
          <w:rFonts w:ascii="Times New Roman" w:hAnsi="Times New Roman" w:cs="Times New Roman"/>
          <w:sz w:val="20"/>
          <w:szCs w:val="20"/>
        </w:rPr>
      </w:pPr>
    </w:p>
    <w:p w:rsidR="008622C0" w:rsidRPr="00A63B60" w:rsidRDefault="00AC5CF2"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b/>
          <w:sz w:val="20"/>
          <w:szCs w:val="20"/>
        </w:rPr>
        <w:t>Table-1: Recycling of S-15 in ADA reaction between 4-Nitrobenzaldehyde 8a and cyclohexanone 9 in water</w:t>
      </w:r>
      <w:r w:rsidR="008622C0" w:rsidRPr="00A63B60">
        <w:rPr>
          <w:rFonts w:ascii="Times New Roman" w:hAnsi="Times New Roman" w:cs="Times New Roman"/>
          <w:sz w:val="20"/>
          <w:szCs w:val="20"/>
        </w:rPr>
        <w:t>.</w:t>
      </w:r>
    </w:p>
    <w:tbl>
      <w:tblPr>
        <w:tblStyle w:val="TableGrid"/>
        <w:tblW w:w="0" w:type="auto"/>
        <w:tblInd w:w="2518" w:type="dxa"/>
        <w:tblLook w:val="04A0"/>
      </w:tblPr>
      <w:tblGrid>
        <w:gridCol w:w="992"/>
        <w:gridCol w:w="1278"/>
        <w:gridCol w:w="1416"/>
        <w:gridCol w:w="1634"/>
      </w:tblGrid>
      <w:tr w:rsidR="008622C0" w:rsidRPr="00A63B60" w:rsidTr="00CA0911">
        <w:tc>
          <w:tcPr>
            <w:tcW w:w="992" w:type="dxa"/>
            <w:tcBorders>
              <w:top w:val="single" w:sz="4" w:space="0" w:color="auto"/>
            </w:tcBorders>
            <w:vAlign w:val="center"/>
          </w:tcPr>
          <w:p w:rsidR="008622C0" w:rsidRPr="00A63B60" w:rsidRDefault="00A01827"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C</w:t>
            </w:r>
            <w:r w:rsidR="008622C0" w:rsidRPr="00A63B60">
              <w:rPr>
                <w:rFonts w:ascii="Times New Roman" w:hAnsi="Times New Roman" w:cs="Times New Roman"/>
                <w:sz w:val="20"/>
                <w:szCs w:val="20"/>
              </w:rPr>
              <w:t>ycle</w:t>
            </w:r>
          </w:p>
        </w:tc>
        <w:tc>
          <w:tcPr>
            <w:tcW w:w="1278"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Yield (%)</w:t>
            </w:r>
          </w:p>
        </w:tc>
        <w:tc>
          <w:tcPr>
            <w:tcW w:w="1416"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dr(</w:t>
            </w:r>
            <w:r w:rsidRPr="00A63B60">
              <w:rPr>
                <w:rFonts w:ascii="Times New Roman" w:hAnsi="Times New Roman" w:cs="Times New Roman"/>
                <w:i/>
                <w:sz w:val="20"/>
                <w:szCs w:val="20"/>
              </w:rPr>
              <w:t>anti:syn</w:t>
            </w:r>
            <w:r w:rsidRPr="00A63B60">
              <w:rPr>
                <w:rFonts w:ascii="Times New Roman" w:hAnsi="Times New Roman" w:cs="Times New Roman"/>
                <w:sz w:val="20"/>
                <w:szCs w:val="20"/>
              </w:rPr>
              <w:t>)</w:t>
            </w:r>
          </w:p>
        </w:tc>
        <w:tc>
          <w:tcPr>
            <w:tcW w:w="1634"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ee (</w:t>
            </w:r>
            <w:r w:rsidRPr="00A63B60">
              <w:rPr>
                <w:rFonts w:ascii="Times New Roman" w:hAnsi="Times New Roman" w:cs="Times New Roman"/>
                <w:i/>
                <w:sz w:val="20"/>
                <w:szCs w:val="20"/>
              </w:rPr>
              <w:t>anti</w:t>
            </w:r>
            <w:r w:rsidRPr="00A63B60">
              <w:rPr>
                <w:rFonts w:ascii="Times New Roman" w:hAnsi="Times New Roman" w:cs="Times New Roman"/>
                <w:sz w:val="20"/>
                <w:szCs w:val="20"/>
              </w:rPr>
              <w:t>) (%)</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1</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82</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3</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80</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5</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82</w:t>
            </w:r>
          </w:p>
        </w:tc>
      </w:tr>
    </w:tbl>
    <w:p w:rsidR="00E12EA8" w:rsidRPr="00A63B60" w:rsidRDefault="00E12EA8" w:rsidP="00F1109A">
      <w:pPr>
        <w:autoSpaceDE w:val="0"/>
        <w:autoSpaceDN w:val="0"/>
        <w:adjustRightInd w:val="0"/>
        <w:spacing w:after="0" w:line="240" w:lineRule="auto"/>
        <w:jc w:val="both"/>
        <w:rPr>
          <w:rFonts w:ascii="Times New Roman" w:hAnsi="Times New Roman" w:cs="Times New Roman"/>
          <w:sz w:val="20"/>
          <w:szCs w:val="20"/>
        </w:rPr>
      </w:pPr>
    </w:p>
    <w:p w:rsidR="00554482"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54482" w:rsidRPr="00A63B60">
        <w:rPr>
          <w:rFonts w:ascii="Times New Roman" w:hAnsi="Times New Roman" w:cs="Times New Roman"/>
          <w:sz w:val="20"/>
          <w:szCs w:val="20"/>
        </w:rPr>
        <w:t xml:space="preserve">In 2018, </w:t>
      </w:r>
      <w:r w:rsidR="00C75301" w:rsidRPr="00A63B60">
        <w:rPr>
          <w:rFonts w:ascii="Times New Roman" w:hAnsi="Times New Roman" w:cs="Times New Roman"/>
          <w:sz w:val="20"/>
          <w:szCs w:val="20"/>
        </w:rPr>
        <w:t>Sun</w:t>
      </w:r>
      <w:r w:rsidR="00554482" w:rsidRPr="00A63B60">
        <w:rPr>
          <w:rFonts w:ascii="Times New Roman" w:hAnsi="Times New Roman" w:cs="Times New Roman"/>
          <w:sz w:val="20"/>
          <w:szCs w:val="20"/>
        </w:rPr>
        <w:t xml:space="preserve"> </w:t>
      </w:r>
      <w:r w:rsidR="00554482" w:rsidRPr="00A63B60">
        <w:rPr>
          <w:rFonts w:ascii="Times New Roman" w:hAnsi="Times New Roman" w:cs="Times New Roman"/>
          <w:i/>
          <w:sz w:val="20"/>
          <w:szCs w:val="20"/>
        </w:rPr>
        <w:t>et al</w:t>
      </w:r>
      <w:r w:rsidR="00554482" w:rsidRPr="00A63B60">
        <w:rPr>
          <w:rFonts w:ascii="Times New Roman" w:hAnsi="Times New Roman" w:cs="Times New Roman"/>
          <w:sz w:val="20"/>
          <w:szCs w:val="20"/>
        </w:rPr>
        <w:t xml:space="preserve">. </w:t>
      </w:r>
      <w:r w:rsidR="00EB2A75" w:rsidRPr="00A63B60">
        <w:rPr>
          <w:rFonts w:ascii="Times New Roman" w:hAnsi="Times New Roman" w:cs="Times New Roman"/>
          <w:sz w:val="20"/>
          <w:szCs w:val="20"/>
        </w:rPr>
        <w:t>prepared bimodal mesoporous silicas (BMMs) supported Chiral Bipyridine-proline (CBP)</w:t>
      </w:r>
      <w:r w:rsidR="00CA4F7F" w:rsidRPr="00A63B60">
        <w:rPr>
          <w:rFonts w:ascii="Times New Roman" w:hAnsi="Times New Roman" w:cs="Times New Roman"/>
          <w:sz w:val="20"/>
          <w:szCs w:val="20"/>
        </w:rPr>
        <w:t xml:space="preserve"> </w:t>
      </w:r>
      <w:r w:rsidR="00CA4F7F" w:rsidRPr="00A63B60">
        <w:rPr>
          <w:rFonts w:ascii="Times New Roman" w:hAnsi="Times New Roman" w:cs="Times New Roman"/>
          <w:b/>
          <w:sz w:val="20"/>
          <w:szCs w:val="20"/>
        </w:rPr>
        <w:t>2</w:t>
      </w:r>
      <w:r w:rsidR="00086AE6" w:rsidRPr="00A63B60">
        <w:rPr>
          <w:rFonts w:ascii="Times New Roman" w:hAnsi="Times New Roman" w:cs="Times New Roman"/>
          <w:b/>
          <w:sz w:val="20"/>
          <w:szCs w:val="20"/>
        </w:rPr>
        <w:t>3</w:t>
      </w:r>
      <w:r w:rsidR="00EB2A75" w:rsidRPr="00A63B60">
        <w:rPr>
          <w:rFonts w:ascii="Times New Roman" w:hAnsi="Times New Roman" w:cs="Times New Roman"/>
          <w:sz w:val="20"/>
          <w:szCs w:val="20"/>
        </w:rPr>
        <w:t xml:space="preserve"> immobilized catalyst</w:t>
      </w:r>
      <w:r w:rsidR="00086AE6"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BMMs-</w:t>
      </w:r>
      <w:r w:rsidR="00CA4F7F" w:rsidRPr="00A63B60">
        <w:rPr>
          <w:rFonts w:ascii="Times New Roman" w:hAnsi="Times New Roman" w:cs="Times New Roman"/>
          <w:b/>
          <w:sz w:val="20"/>
          <w:szCs w:val="20"/>
        </w:rPr>
        <w:t>2</w:t>
      </w:r>
      <w:r w:rsidR="00086AE6" w:rsidRPr="00A63B60">
        <w:rPr>
          <w:rFonts w:ascii="Times New Roman" w:hAnsi="Times New Roman" w:cs="Times New Roman"/>
          <w:b/>
          <w:sz w:val="20"/>
          <w:szCs w:val="20"/>
        </w:rPr>
        <w:t>4</w:t>
      </w:r>
      <w:r w:rsidR="00554482" w:rsidRPr="00A63B60">
        <w:rPr>
          <w:rFonts w:ascii="Times New Roman" w:hAnsi="Times New Roman" w:cs="Times New Roman"/>
          <w:sz w:val="20"/>
          <w:szCs w:val="20"/>
        </w:rPr>
        <w:t xml:space="preserve"> </w:t>
      </w:r>
      <w:r w:rsidR="00922FD7" w:rsidRPr="00A63B60">
        <w:rPr>
          <w:rFonts w:ascii="Times New Roman" w:hAnsi="Times New Roman" w:cs="Times New Roman"/>
          <w:sz w:val="20"/>
          <w:szCs w:val="20"/>
        </w:rPr>
        <w:t xml:space="preserve">via co-ordination bond </w:t>
      </w:r>
      <w:r w:rsidR="00EB2A75" w:rsidRPr="00A63B60">
        <w:rPr>
          <w:rFonts w:ascii="Times New Roman" w:hAnsi="Times New Roman" w:cs="Times New Roman"/>
          <w:sz w:val="20"/>
          <w:szCs w:val="20"/>
        </w:rPr>
        <w:t>through grafting process</w:t>
      </w:r>
      <w:r w:rsidR="006F7805" w:rsidRPr="00A63B60">
        <w:rPr>
          <w:rFonts w:ascii="Times New Roman" w:hAnsi="Times New Roman" w:cs="Times New Roman"/>
          <w:sz w:val="20"/>
          <w:szCs w:val="20"/>
        </w:rPr>
        <w:t xml:space="preserve"> (Fig. </w:t>
      </w:r>
      <w:r w:rsidR="00B767E3" w:rsidRPr="00A63B60">
        <w:rPr>
          <w:rFonts w:ascii="Times New Roman" w:hAnsi="Times New Roman" w:cs="Times New Roman"/>
          <w:sz w:val="20"/>
          <w:szCs w:val="20"/>
        </w:rPr>
        <w:t>6</w:t>
      </w:r>
      <w:r w:rsidR="006F7805" w:rsidRPr="00A63B60">
        <w:rPr>
          <w:rFonts w:ascii="Times New Roman" w:hAnsi="Times New Roman" w:cs="Times New Roman"/>
          <w:sz w:val="20"/>
          <w:szCs w:val="20"/>
        </w:rPr>
        <w:t>)</w:t>
      </w:r>
      <w:r w:rsidR="00EB2A75" w:rsidRPr="00A63B60">
        <w:rPr>
          <w:rFonts w:ascii="Times New Roman" w:hAnsi="Times New Roman" w:cs="Times New Roman"/>
          <w:sz w:val="20"/>
          <w:szCs w:val="20"/>
        </w:rPr>
        <w:t xml:space="preserve">. The authors </w:t>
      </w:r>
      <w:r w:rsidR="00D3752C" w:rsidRPr="00A63B60">
        <w:rPr>
          <w:rFonts w:ascii="Times New Roman" w:hAnsi="Times New Roman" w:cs="Times New Roman"/>
          <w:sz w:val="20"/>
          <w:szCs w:val="20"/>
        </w:rPr>
        <w:t xml:space="preserve">prepared several supported </w:t>
      </w:r>
      <w:r w:rsidR="00086AE6" w:rsidRPr="00A63B60">
        <w:rPr>
          <w:rFonts w:ascii="Times New Roman" w:hAnsi="Times New Roman" w:cs="Times New Roman"/>
          <w:b/>
          <w:sz w:val="20"/>
          <w:szCs w:val="20"/>
        </w:rPr>
        <w:t>BMMs-24</w:t>
      </w:r>
      <w:r w:rsidR="00086AE6" w:rsidRPr="00A63B60">
        <w:rPr>
          <w:rFonts w:ascii="Times New Roman" w:hAnsi="Times New Roman" w:cs="Times New Roman"/>
          <w:sz w:val="20"/>
          <w:szCs w:val="20"/>
        </w:rPr>
        <w:t xml:space="preserve"> </w:t>
      </w:r>
      <w:r w:rsidR="00D3752C" w:rsidRPr="00A63B60">
        <w:rPr>
          <w:rFonts w:ascii="Times New Roman" w:hAnsi="Times New Roman" w:cs="Times New Roman"/>
          <w:sz w:val="20"/>
          <w:szCs w:val="20"/>
        </w:rPr>
        <w:t>material with varied amount of CBP</w:t>
      </w:r>
      <w:r w:rsidR="00086AE6" w:rsidRPr="00A63B60">
        <w:rPr>
          <w:rFonts w:ascii="Times New Roman" w:hAnsi="Times New Roman" w:cs="Times New Roman"/>
          <w:sz w:val="20"/>
          <w:szCs w:val="20"/>
        </w:rPr>
        <w:t>-</w:t>
      </w:r>
      <w:r w:rsidR="00086AE6" w:rsidRPr="00A63B60">
        <w:rPr>
          <w:rFonts w:ascii="Times New Roman" w:hAnsi="Times New Roman" w:cs="Times New Roman"/>
          <w:b/>
          <w:sz w:val="20"/>
          <w:szCs w:val="20"/>
        </w:rPr>
        <w:t>23</w:t>
      </w:r>
      <w:r w:rsidR="00D3752C" w:rsidRPr="00A63B60">
        <w:rPr>
          <w:rFonts w:ascii="Times New Roman" w:hAnsi="Times New Roman" w:cs="Times New Roman"/>
          <w:sz w:val="20"/>
          <w:szCs w:val="20"/>
        </w:rPr>
        <w:t xml:space="preserve"> loading to investigate </w:t>
      </w:r>
      <w:r w:rsidR="00EB2A75" w:rsidRPr="00A63B60">
        <w:rPr>
          <w:rFonts w:ascii="Times New Roman" w:hAnsi="Times New Roman" w:cs="Times New Roman"/>
          <w:sz w:val="20"/>
          <w:szCs w:val="20"/>
        </w:rPr>
        <w:t xml:space="preserve">luminescent behaviors </w:t>
      </w:r>
      <w:r w:rsidR="00724F50" w:rsidRPr="00A63B60">
        <w:rPr>
          <w:rFonts w:ascii="Times New Roman" w:hAnsi="Times New Roman" w:cs="Times New Roman"/>
          <w:sz w:val="20"/>
          <w:szCs w:val="20"/>
        </w:rPr>
        <w:t xml:space="preserve">of </w:t>
      </w:r>
      <w:r w:rsidR="004675D3" w:rsidRPr="00A63B60">
        <w:rPr>
          <w:rFonts w:ascii="Times New Roman" w:hAnsi="Times New Roman" w:cs="Times New Roman"/>
          <w:b/>
          <w:sz w:val="20"/>
          <w:szCs w:val="20"/>
        </w:rPr>
        <w:t>BMMs-24</w:t>
      </w:r>
      <w:r w:rsidR="004675D3" w:rsidRPr="00A63B60">
        <w:rPr>
          <w:rFonts w:ascii="Times New Roman" w:hAnsi="Times New Roman" w:cs="Times New Roman"/>
          <w:sz w:val="20"/>
          <w:szCs w:val="20"/>
        </w:rPr>
        <w:t xml:space="preserve"> </w:t>
      </w:r>
      <w:r w:rsidR="00D3752C" w:rsidRPr="00A63B60">
        <w:rPr>
          <w:rFonts w:ascii="Times New Roman" w:hAnsi="Times New Roman" w:cs="Times New Roman"/>
          <w:sz w:val="20"/>
          <w:szCs w:val="20"/>
        </w:rPr>
        <w:t xml:space="preserve">and all of them were evaluated </w:t>
      </w:r>
      <w:r w:rsidR="00724F50" w:rsidRPr="00A63B60">
        <w:rPr>
          <w:rFonts w:ascii="Times New Roman" w:hAnsi="Times New Roman" w:cs="Times New Roman"/>
          <w:sz w:val="20"/>
          <w:szCs w:val="20"/>
        </w:rPr>
        <w:t xml:space="preserve">in ADA reaction </w:t>
      </w:r>
      <w:r w:rsidR="00086AE6" w:rsidRPr="00A63B60">
        <w:rPr>
          <w:rFonts w:ascii="Times New Roman" w:hAnsi="Times New Roman" w:cs="Times New Roman"/>
          <w:sz w:val="20"/>
          <w:szCs w:val="20"/>
        </w:rPr>
        <w:t>between 4-nitrobenzaldehyde</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8</w:t>
      </w:r>
      <w:r w:rsidR="00126A8C" w:rsidRPr="00A63B60">
        <w:rPr>
          <w:rFonts w:ascii="Times New Roman" w:hAnsi="Times New Roman" w:cs="Times New Roman"/>
          <w:b/>
          <w:sz w:val="20"/>
          <w:szCs w:val="20"/>
        </w:rPr>
        <w:t>a</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acceptor</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 xml:space="preserve"> and </w:t>
      </w:r>
      <w:r w:rsidR="00086AE6" w:rsidRPr="00A63B60">
        <w:rPr>
          <w:rFonts w:ascii="Times New Roman" w:hAnsi="Times New Roman" w:cs="Times New Roman"/>
          <w:sz w:val="20"/>
          <w:szCs w:val="20"/>
        </w:rPr>
        <w:t>cyclohexanone</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9</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donor</w:t>
      </w:r>
      <w:r w:rsidR="00086AE6" w:rsidRPr="00A63B60">
        <w:rPr>
          <w:rFonts w:ascii="Times New Roman" w:hAnsi="Times New Roman" w:cs="Times New Roman"/>
          <w:sz w:val="20"/>
          <w:szCs w:val="20"/>
        </w:rPr>
        <w:t>)</w:t>
      </w:r>
      <w:r w:rsidR="00FB5200" w:rsidRPr="00A63B60">
        <w:rPr>
          <w:rFonts w:ascii="Times New Roman" w:hAnsi="Times New Roman" w:cs="Times New Roman"/>
          <w:sz w:val="20"/>
          <w:szCs w:val="20"/>
        </w:rPr>
        <w:t xml:space="preserve"> </w:t>
      </w:r>
      <w:r w:rsidR="00724F50" w:rsidRPr="00A63B60">
        <w:rPr>
          <w:rFonts w:ascii="Times New Roman" w:hAnsi="Times New Roman" w:cs="Times New Roman"/>
          <w:sz w:val="20"/>
          <w:szCs w:val="20"/>
        </w:rPr>
        <w:t>[</w:t>
      </w:r>
      <w:r w:rsidR="00354827" w:rsidRPr="00A63B60">
        <w:rPr>
          <w:rFonts w:ascii="Times New Roman" w:hAnsi="Times New Roman" w:cs="Times New Roman"/>
          <w:sz w:val="20"/>
          <w:szCs w:val="20"/>
        </w:rPr>
        <w:t>47</w:t>
      </w:r>
      <w:r w:rsidR="00724F50" w:rsidRPr="00A63B60">
        <w:rPr>
          <w:rFonts w:ascii="Times New Roman" w:hAnsi="Times New Roman" w:cs="Times New Roman"/>
          <w:sz w:val="20"/>
          <w:szCs w:val="20"/>
        </w:rPr>
        <w:t>].</w:t>
      </w:r>
      <w:r w:rsidR="008322B3" w:rsidRPr="00A63B60">
        <w:rPr>
          <w:rFonts w:ascii="Times New Roman" w:hAnsi="Times New Roman" w:cs="Times New Roman"/>
          <w:sz w:val="20"/>
          <w:szCs w:val="20"/>
        </w:rPr>
        <w:t xml:space="preserve"> </w:t>
      </w:r>
    </w:p>
    <w:p w:rsidR="00554482" w:rsidRPr="00A63B60" w:rsidRDefault="002A08EE"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678" w:dyaOrig="3216">
          <v:shape id="_x0000_i1030" type="#_x0000_t75" style="width:372pt;height:111.8pt" o:ole="">
            <v:imagedata r:id="rId17" o:title=""/>
          </v:shape>
          <o:OLEObject Type="Embed" ProgID="ChemDraw.Document.6.0" ShapeID="_x0000_i1030" DrawAspect="Content" ObjectID="_1749450204" r:id="rId18"/>
        </w:object>
      </w:r>
    </w:p>
    <w:p w:rsidR="006F7805"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Figure 6:</w:t>
      </w:r>
      <w:r w:rsidR="00B767E3" w:rsidRPr="00A63B60">
        <w:rPr>
          <w:rFonts w:ascii="Times New Roman" w:hAnsi="Times New Roman" w:cs="Times New Roman"/>
          <w:b/>
          <w:sz w:val="20"/>
          <w:szCs w:val="20"/>
        </w:rPr>
        <w:t xml:space="preserve"> </w:t>
      </w:r>
      <w:r w:rsidR="00CB36A6" w:rsidRPr="00A63B60">
        <w:rPr>
          <w:rFonts w:ascii="Times New Roman" w:hAnsi="Times New Roman" w:cs="Times New Roman"/>
          <w:b/>
          <w:sz w:val="20"/>
          <w:szCs w:val="20"/>
        </w:rPr>
        <w:t>CBP-23 immobilized on BMMs catalysts by Sun et al. [</w:t>
      </w:r>
      <w:r w:rsidR="00354827" w:rsidRPr="00A63B60">
        <w:rPr>
          <w:rFonts w:ascii="Times New Roman" w:hAnsi="Times New Roman" w:cs="Times New Roman"/>
          <w:b/>
          <w:sz w:val="20"/>
          <w:szCs w:val="20"/>
        </w:rPr>
        <w:t>47</w:t>
      </w:r>
      <w:r w:rsidR="00CB36A6" w:rsidRPr="00A63B60">
        <w:rPr>
          <w:rFonts w:ascii="Times New Roman" w:hAnsi="Times New Roman" w:cs="Times New Roman"/>
          <w:b/>
          <w:sz w:val="20"/>
          <w:szCs w:val="20"/>
        </w:rPr>
        <w:t xml:space="preserve">, </w:t>
      </w:r>
      <w:r w:rsidR="00354827" w:rsidRPr="00A63B60">
        <w:rPr>
          <w:rFonts w:ascii="Times New Roman" w:hAnsi="Times New Roman" w:cs="Times New Roman"/>
          <w:b/>
          <w:sz w:val="20"/>
          <w:szCs w:val="20"/>
        </w:rPr>
        <w:t>48</w:t>
      </w:r>
      <w:r w:rsidR="00CB36A6" w:rsidRPr="00A63B60">
        <w:rPr>
          <w:rFonts w:ascii="Times New Roman" w:hAnsi="Times New Roman" w:cs="Times New Roman"/>
          <w:b/>
          <w:sz w:val="20"/>
          <w:szCs w:val="20"/>
        </w:rPr>
        <w:t>]</w:t>
      </w:r>
    </w:p>
    <w:p w:rsidR="00FC172A"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FC172A" w:rsidRPr="00A63B60">
        <w:rPr>
          <w:rFonts w:ascii="Times New Roman" w:hAnsi="Times New Roman" w:cs="Times New Roman"/>
          <w:sz w:val="20"/>
          <w:szCs w:val="20"/>
        </w:rPr>
        <w:t>They obtained good yields (up to 82%) and good to high stereoselectivities (dr (</w:t>
      </w:r>
      <w:r w:rsidR="00FC172A" w:rsidRPr="00A63B60">
        <w:rPr>
          <w:rFonts w:ascii="Times New Roman" w:hAnsi="Times New Roman" w:cs="Times New Roman"/>
          <w:i/>
          <w:sz w:val="20"/>
          <w:szCs w:val="20"/>
        </w:rPr>
        <w:t>anti:syn</w:t>
      </w:r>
      <w:r w:rsidR="00FC172A" w:rsidRPr="00A63B60">
        <w:rPr>
          <w:rFonts w:ascii="Times New Roman" w:hAnsi="Times New Roman" w:cs="Times New Roman"/>
          <w:sz w:val="20"/>
          <w:szCs w:val="20"/>
        </w:rPr>
        <w:t>): up to 96:4 and ee: up to 86%). (cf. CBP – dr- 94:6, ee (</w:t>
      </w:r>
      <w:r w:rsidR="00FC172A" w:rsidRPr="00A63B60">
        <w:rPr>
          <w:rFonts w:ascii="Times New Roman" w:hAnsi="Times New Roman" w:cs="Times New Roman"/>
          <w:i/>
          <w:sz w:val="20"/>
          <w:szCs w:val="20"/>
        </w:rPr>
        <w:t>anti</w:t>
      </w:r>
      <w:r w:rsidR="00FC172A" w:rsidRPr="00A63B60">
        <w:rPr>
          <w:rFonts w:ascii="Times New Roman" w:hAnsi="Times New Roman" w:cs="Times New Roman"/>
          <w:sz w:val="20"/>
          <w:szCs w:val="20"/>
        </w:rPr>
        <w:t>) - 88%) adding TFA as co-catalyst in DMSO. The catalyst can be reused after recovering by filtration, but it showed drastic catalytic deactivation from the second run (Cycle 2 results: yield- 10%, dr</w:t>
      </w:r>
      <w:r w:rsidR="00FC172A" w:rsidRPr="00A63B60">
        <w:rPr>
          <w:rFonts w:ascii="Times New Roman" w:hAnsi="Times New Roman" w:cs="Times New Roman"/>
          <w:i/>
          <w:sz w:val="20"/>
          <w:szCs w:val="20"/>
          <w:vertAlign w:val="subscript"/>
        </w:rPr>
        <w:t>anti/syn</w:t>
      </w:r>
      <w:r w:rsidR="00FC172A" w:rsidRPr="00A63B60">
        <w:rPr>
          <w:rFonts w:ascii="Times New Roman" w:hAnsi="Times New Roman" w:cs="Times New Roman"/>
          <w:sz w:val="20"/>
          <w:szCs w:val="20"/>
        </w:rPr>
        <w:t xml:space="preserve">- 85:15, ee </w:t>
      </w:r>
      <w:r w:rsidR="00FC172A" w:rsidRPr="00A63B60">
        <w:rPr>
          <w:rFonts w:ascii="Times New Roman" w:hAnsi="Times New Roman" w:cs="Times New Roman"/>
          <w:i/>
          <w:sz w:val="20"/>
          <w:szCs w:val="20"/>
          <w:vertAlign w:val="subscript"/>
        </w:rPr>
        <w:t>anti</w:t>
      </w:r>
      <w:r w:rsidR="00FC172A" w:rsidRPr="00A63B60">
        <w:rPr>
          <w:rFonts w:ascii="Times New Roman" w:hAnsi="Times New Roman" w:cs="Times New Roman"/>
          <w:sz w:val="20"/>
          <w:szCs w:val="20"/>
        </w:rPr>
        <w:t>-68%).</w:t>
      </w:r>
    </w:p>
    <w:p w:rsidR="00C75301"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lastRenderedPageBreak/>
        <w:t xml:space="preserve"> </w:t>
      </w:r>
      <w:r w:rsidR="000262D2" w:rsidRPr="00A63B60">
        <w:rPr>
          <w:rFonts w:ascii="Times New Roman" w:hAnsi="Times New Roman" w:cs="Times New Roman"/>
          <w:sz w:val="20"/>
          <w:szCs w:val="20"/>
        </w:rPr>
        <w:t xml:space="preserve">In 2019, </w:t>
      </w:r>
      <w:r w:rsidR="00E07EDF" w:rsidRPr="00A63B60">
        <w:rPr>
          <w:rFonts w:ascii="Times New Roman" w:hAnsi="Times New Roman" w:cs="Times New Roman"/>
          <w:sz w:val="20"/>
          <w:szCs w:val="20"/>
        </w:rPr>
        <w:t>the authors</w:t>
      </w:r>
      <w:r w:rsidR="000262D2" w:rsidRPr="00A63B60">
        <w:rPr>
          <w:rFonts w:ascii="Times New Roman" w:hAnsi="Times New Roman" w:cs="Times New Roman"/>
          <w:sz w:val="20"/>
          <w:szCs w:val="20"/>
        </w:rPr>
        <w:t xml:space="preserve"> also </w:t>
      </w:r>
      <w:r w:rsidR="00E07EDF" w:rsidRPr="00A63B60">
        <w:rPr>
          <w:rFonts w:ascii="Times New Roman" w:hAnsi="Times New Roman" w:cs="Times New Roman"/>
          <w:sz w:val="20"/>
          <w:szCs w:val="20"/>
        </w:rPr>
        <w:t xml:space="preserve">prepared </w:t>
      </w:r>
      <w:r w:rsidR="00E07EDF" w:rsidRPr="00A63B60">
        <w:rPr>
          <w:rFonts w:ascii="Times New Roman" w:hAnsi="Times New Roman" w:cs="Times New Roman"/>
          <w:b/>
          <w:sz w:val="20"/>
          <w:szCs w:val="20"/>
        </w:rPr>
        <w:t>Zn-BMMs-25</w:t>
      </w:r>
      <w:r w:rsidR="00E07EDF" w:rsidRPr="00A63B60">
        <w:rPr>
          <w:rFonts w:ascii="Times New Roman" w:hAnsi="Times New Roman" w:cs="Times New Roman"/>
          <w:sz w:val="20"/>
          <w:szCs w:val="20"/>
        </w:rPr>
        <w:t xml:space="preserve"> (Fig. </w:t>
      </w:r>
      <w:r w:rsidR="00B767E3" w:rsidRPr="00A63B60">
        <w:rPr>
          <w:rFonts w:ascii="Times New Roman" w:hAnsi="Times New Roman" w:cs="Times New Roman"/>
          <w:sz w:val="20"/>
          <w:szCs w:val="20"/>
        </w:rPr>
        <w:t>6</w:t>
      </w:r>
      <w:r w:rsidR="00E07EDF" w:rsidRPr="00A63B60">
        <w:rPr>
          <w:rFonts w:ascii="Times New Roman" w:hAnsi="Times New Roman" w:cs="Times New Roman"/>
          <w:sz w:val="20"/>
          <w:szCs w:val="20"/>
        </w:rPr>
        <w:t>) by grafting</w:t>
      </w:r>
      <w:r w:rsidR="000262D2" w:rsidRPr="00A63B60">
        <w:rPr>
          <w:rFonts w:ascii="Times New Roman" w:hAnsi="Times New Roman" w:cs="Times New Roman"/>
          <w:sz w:val="20"/>
          <w:szCs w:val="20"/>
        </w:rPr>
        <w:t xml:space="preserve"> </w:t>
      </w:r>
      <w:r w:rsidR="000262D2" w:rsidRPr="00A63B60">
        <w:rPr>
          <w:rFonts w:ascii="Times New Roman" w:hAnsi="Times New Roman" w:cs="Times New Roman"/>
          <w:b/>
          <w:sz w:val="20"/>
          <w:szCs w:val="20"/>
        </w:rPr>
        <w:t>CBP</w:t>
      </w:r>
      <w:r w:rsidR="00CB36A6" w:rsidRPr="00A63B60">
        <w:rPr>
          <w:rFonts w:ascii="Times New Roman" w:hAnsi="Times New Roman" w:cs="Times New Roman"/>
          <w:b/>
          <w:sz w:val="20"/>
          <w:szCs w:val="20"/>
        </w:rPr>
        <w:t>-23</w:t>
      </w:r>
      <w:r w:rsidR="000262D2" w:rsidRPr="00A63B60">
        <w:rPr>
          <w:rFonts w:ascii="Times New Roman" w:hAnsi="Times New Roman" w:cs="Times New Roman"/>
          <w:sz w:val="20"/>
          <w:szCs w:val="20"/>
        </w:rPr>
        <w:t xml:space="preserve"> on Zn-modified BMMs </w:t>
      </w:r>
      <w:r w:rsidR="00C83D1E" w:rsidRPr="00A63B60">
        <w:rPr>
          <w:rFonts w:ascii="Times New Roman" w:hAnsi="Times New Roman" w:cs="Times New Roman"/>
          <w:sz w:val="20"/>
          <w:szCs w:val="20"/>
        </w:rPr>
        <w:t xml:space="preserve">(Zn-BMMs) </w:t>
      </w:r>
      <w:r w:rsidR="004D1A47" w:rsidRPr="00A63B60">
        <w:rPr>
          <w:rFonts w:ascii="Times New Roman" w:hAnsi="Times New Roman" w:cs="Times New Roman"/>
          <w:sz w:val="20"/>
          <w:szCs w:val="20"/>
        </w:rPr>
        <w:t xml:space="preserve">via covalent bond </w:t>
      </w:r>
      <w:r w:rsidR="000262D2" w:rsidRPr="00A63B60">
        <w:rPr>
          <w:rFonts w:ascii="Times New Roman" w:hAnsi="Times New Roman" w:cs="Times New Roman"/>
          <w:sz w:val="20"/>
          <w:szCs w:val="20"/>
        </w:rPr>
        <w:t>and examined their stability as well as catalytic performances in ADA reaction [</w:t>
      </w:r>
      <w:r w:rsidR="00354827" w:rsidRPr="00A63B60">
        <w:rPr>
          <w:rFonts w:ascii="Times New Roman" w:hAnsi="Times New Roman" w:cs="Times New Roman"/>
          <w:sz w:val="20"/>
          <w:szCs w:val="20"/>
        </w:rPr>
        <w:t>48</w:t>
      </w:r>
      <w:r w:rsidR="000262D2" w:rsidRPr="00A63B60">
        <w:rPr>
          <w:rFonts w:ascii="Times New Roman" w:hAnsi="Times New Roman" w:cs="Times New Roman"/>
          <w:sz w:val="20"/>
          <w:szCs w:val="20"/>
        </w:rPr>
        <w:t>].</w:t>
      </w:r>
      <w:r w:rsidR="004D1A47" w:rsidRPr="00A63B60">
        <w:rPr>
          <w:rFonts w:ascii="Times New Roman" w:hAnsi="Times New Roman" w:cs="Times New Roman"/>
          <w:sz w:val="20"/>
          <w:szCs w:val="20"/>
        </w:rPr>
        <w:t xml:space="preserve"> The authors optimized various </w:t>
      </w:r>
      <w:r w:rsidR="00C83D1E" w:rsidRPr="00A63B60">
        <w:rPr>
          <w:rFonts w:ascii="Times New Roman" w:hAnsi="Times New Roman" w:cs="Times New Roman"/>
          <w:sz w:val="20"/>
          <w:szCs w:val="20"/>
        </w:rPr>
        <w:t>parameters</w:t>
      </w:r>
      <w:r w:rsidR="004D1A47" w:rsidRPr="00A63B60">
        <w:rPr>
          <w:rFonts w:ascii="Times New Roman" w:hAnsi="Times New Roman" w:cs="Times New Roman"/>
          <w:sz w:val="20"/>
          <w:szCs w:val="20"/>
        </w:rPr>
        <w:t xml:space="preserve"> for the synthesis and characterized the catalysts</w:t>
      </w:r>
      <w:r w:rsidR="00FD7E4E" w:rsidRPr="00A63B60">
        <w:rPr>
          <w:rFonts w:ascii="Times New Roman" w:hAnsi="Times New Roman" w:cs="Times New Roman"/>
          <w:sz w:val="20"/>
          <w:szCs w:val="20"/>
        </w:rPr>
        <w:t xml:space="preserve"> </w:t>
      </w:r>
      <w:r w:rsidR="00FD7E4E" w:rsidRPr="00A63B60">
        <w:rPr>
          <w:rFonts w:ascii="Times New Roman" w:hAnsi="Times New Roman" w:cs="Times New Roman"/>
          <w:b/>
          <w:sz w:val="20"/>
          <w:szCs w:val="20"/>
        </w:rPr>
        <w:t>Zn-BMMs-2</w:t>
      </w:r>
      <w:r w:rsidR="00CB36A6"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00FD7E4E" w:rsidRPr="00A63B60">
        <w:rPr>
          <w:rFonts w:ascii="Times New Roman" w:hAnsi="Times New Roman" w:cs="Times New Roman"/>
          <w:sz w:val="20"/>
          <w:szCs w:val="20"/>
        </w:rPr>
        <w:t>u</w:t>
      </w:r>
      <w:r w:rsidR="004D1A47" w:rsidRPr="00A63B60">
        <w:rPr>
          <w:rFonts w:ascii="Times New Roman" w:hAnsi="Times New Roman" w:cs="Times New Roman"/>
          <w:sz w:val="20"/>
          <w:szCs w:val="20"/>
        </w:rPr>
        <w:t>sing UV-</w:t>
      </w:r>
      <w:r w:rsidR="007552D1" w:rsidRPr="00A63B60">
        <w:rPr>
          <w:rFonts w:ascii="Times New Roman" w:hAnsi="Times New Roman" w:cs="Times New Roman"/>
          <w:sz w:val="20"/>
          <w:szCs w:val="20"/>
        </w:rPr>
        <w:t>V</w:t>
      </w:r>
      <w:r w:rsidR="004D1A47" w:rsidRPr="00A63B60">
        <w:rPr>
          <w:rFonts w:ascii="Times New Roman" w:hAnsi="Times New Roman" w:cs="Times New Roman"/>
          <w:sz w:val="20"/>
          <w:szCs w:val="20"/>
        </w:rPr>
        <w:t xml:space="preserve">is, XRD </w:t>
      </w:r>
      <w:r w:rsidR="007552D1" w:rsidRPr="00A63B60">
        <w:rPr>
          <w:rFonts w:ascii="Times New Roman" w:hAnsi="Times New Roman" w:cs="Times New Roman"/>
          <w:sz w:val="20"/>
          <w:szCs w:val="20"/>
        </w:rPr>
        <w:t>patterns</w:t>
      </w:r>
      <w:r w:rsidR="004D1A47" w:rsidRPr="00A63B60">
        <w:rPr>
          <w:rFonts w:ascii="Times New Roman" w:hAnsi="Times New Roman" w:cs="Times New Roman"/>
          <w:sz w:val="20"/>
          <w:szCs w:val="20"/>
        </w:rPr>
        <w:t>, FT-IR spectra, SEM images, N</w:t>
      </w:r>
      <w:r w:rsidR="004D1A47" w:rsidRPr="00A63B60">
        <w:rPr>
          <w:rFonts w:ascii="Times New Roman" w:hAnsi="Times New Roman" w:cs="Times New Roman"/>
          <w:sz w:val="20"/>
          <w:szCs w:val="20"/>
          <w:vertAlign w:val="subscript"/>
        </w:rPr>
        <w:t>2</w:t>
      </w:r>
      <w:r w:rsidR="004D1A47" w:rsidRPr="00A63B60">
        <w:rPr>
          <w:rFonts w:ascii="Times New Roman" w:hAnsi="Times New Roman" w:cs="Times New Roman"/>
          <w:sz w:val="20"/>
          <w:szCs w:val="20"/>
        </w:rPr>
        <w:t xml:space="preserve"> sorption isotherms, and SAXS patterns. They found </w:t>
      </w:r>
      <w:r w:rsidR="0033694F" w:rsidRPr="00A63B60">
        <w:rPr>
          <w:rFonts w:ascii="Times New Roman" w:hAnsi="Times New Roman" w:cs="Times New Roman"/>
          <w:sz w:val="20"/>
          <w:szCs w:val="20"/>
        </w:rPr>
        <w:t xml:space="preserve">various </w:t>
      </w:r>
      <w:r w:rsidR="004D1A47" w:rsidRPr="00A63B60">
        <w:rPr>
          <w:rFonts w:ascii="Times New Roman" w:hAnsi="Times New Roman" w:cs="Times New Roman"/>
          <w:sz w:val="20"/>
          <w:szCs w:val="20"/>
        </w:rPr>
        <w:t xml:space="preserve">fractal features </w:t>
      </w:r>
      <w:r w:rsidR="0033694F" w:rsidRPr="00A63B60">
        <w:rPr>
          <w:rFonts w:ascii="Times New Roman" w:hAnsi="Times New Roman" w:cs="Times New Roman"/>
          <w:sz w:val="20"/>
          <w:szCs w:val="20"/>
        </w:rPr>
        <w:t xml:space="preserve">in </w:t>
      </w:r>
      <w:r w:rsidR="00FD7E4E"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0033694F" w:rsidRPr="00A63B60">
        <w:rPr>
          <w:rFonts w:ascii="Times New Roman" w:hAnsi="Times New Roman" w:cs="Times New Roman"/>
          <w:sz w:val="20"/>
          <w:szCs w:val="20"/>
        </w:rPr>
        <w:t>from the SAXS patterns data analysis.</w:t>
      </w:r>
      <w:r w:rsidR="008D79AC" w:rsidRPr="00A63B60">
        <w:rPr>
          <w:rFonts w:ascii="Times New Roman" w:hAnsi="Times New Roman" w:cs="Times New Roman"/>
          <w:sz w:val="20"/>
          <w:szCs w:val="20"/>
        </w:rPr>
        <w:t xml:space="preserve"> </w:t>
      </w:r>
    </w:p>
    <w:p w:rsidR="0033694F" w:rsidRPr="00A63B60" w:rsidRDefault="0033694F"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The heterogeneous catalyst </w:t>
      </w:r>
      <w:r w:rsidR="00FD7E4E"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Pr="00A63B60">
        <w:rPr>
          <w:rFonts w:ascii="Times New Roman" w:hAnsi="Times New Roman" w:cs="Times New Roman"/>
          <w:sz w:val="20"/>
          <w:szCs w:val="20"/>
        </w:rPr>
        <w:t xml:space="preserve">exhibited high catalytic efficiency </w:t>
      </w:r>
      <w:r w:rsidR="00EC32BD" w:rsidRPr="00A63B60">
        <w:rPr>
          <w:rFonts w:ascii="Times New Roman" w:hAnsi="Times New Roman" w:cs="Times New Roman"/>
          <w:sz w:val="20"/>
          <w:szCs w:val="20"/>
        </w:rPr>
        <w:t xml:space="preserve">in ADA reaction between the donor </w:t>
      </w:r>
      <w:r w:rsidR="00E07EDF" w:rsidRPr="00A63B60">
        <w:rPr>
          <w:rFonts w:ascii="Times New Roman" w:hAnsi="Times New Roman" w:cs="Times New Roman"/>
          <w:sz w:val="20"/>
          <w:szCs w:val="20"/>
        </w:rPr>
        <w:t xml:space="preserve">cyclohexanone </w:t>
      </w:r>
      <w:r w:rsidR="00E07EDF" w:rsidRPr="00A63B60">
        <w:rPr>
          <w:rFonts w:ascii="Times New Roman" w:hAnsi="Times New Roman" w:cs="Times New Roman"/>
          <w:b/>
          <w:sz w:val="20"/>
          <w:szCs w:val="20"/>
        </w:rPr>
        <w:t>9</w:t>
      </w:r>
      <w:r w:rsidR="00EC32BD" w:rsidRPr="00A63B60">
        <w:rPr>
          <w:rFonts w:ascii="Times New Roman" w:hAnsi="Times New Roman" w:cs="Times New Roman"/>
          <w:sz w:val="20"/>
          <w:szCs w:val="20"/>
        </w:rPr>
        <w:t xml:space="preserve"> and </w:t>
      </w:r>
      <w:r w:rsidR="00C83D1E" w:rsidRPr="00A63B60">
        <w:rPr>
          <w:rFonts w:ascii="Times New Roman" w:hAnsi="Times New Roman" w:cs="Times New Roman"/>
          <w:sz w:val="20"/>
          <w:szCs w:val="20"/>
        </w:rPr>
        <w:t xml:space="preserve">acceptor </w:t>
      </w:r>
      <w:r w:rsidR="00E07EDF" w:rsidRPr="00A63B60">
        <w:rPr>
          <w:rFonts w:ascii="Times New Roman" w:hAnsi="Times New Roman" w:cs="Times New Roman"/>
          <w:sz w:val="20"/>
          <w:szCs w:val="20"/>
        </w:rPr>
        <w:t>4-nitrobenzaldehyde</w:t>
      </w:r>
      <w:r w:rsidR="00EC32BD" w:rsidRPr="00A63B60">
        <w:rPr>
          <w:rFonts w:ascii="Times New Roman" w:hAnsi="Times New Roman" w:cs="Times New Roman"/>
          <w:sz w:val="20"/>
          <w:szCs w:val="20"/>
        </w:rPr>
        <w:t xml:space="preserve"> </w:t>
      </w:r>
      <w:r w:rsidR="00E07EDF" w:rsidRPr="00A63B60">
        <w:rPr>
          <w:rFonts w:ascii="Times New Roman" w:hAnsi="Times New Roman" w:cs="Times New Roman"/>
          <w:b/>
          <w:sz w:val="20"/>
          <w:szCs w:val="20"/>
        </w:rPr>
        <w:t>8</w:t>
      </w:r>
      <w:r w:rsidR="00EC32BD" w:rsidRPr="00A63B60">
        <w:rPr>
          <w:rFonts w:ascii="Times New Roman" w:hAnsi="Times New Roman" w:cs="Times New Roman"/>
          <w:b/>
          <w:sz w:val="20"/>
          <w:szCs w:val="20"/>
        </w:rPr>
        <w:t>a</w:t>
      </w:r>
      <w:r w:rsidR="00EC32BD" w:rsidRPr="00A63B60">
        <w:rPr>
          <w:rFonts w:ascii="Times New Roman" w:hAnsi="Times New Roman" w:cs="Times New Roman"/>
          <w:sz w:val="20"/>
          <w:szCs w:val="20"/>
        </w:rPr>
        <w:t xml:space="preserve"> </w:t>
      </w:r>
      <w:r w:rsidRPr="00A63B60">
        <w:rPr>
          <w:rFonts w:ascii="Times New Roman" w:hAnsi="Times New Roman" w:cs="Times New Roman"/>
          <w:sz w:val="20"/>
          <w:szCs w:val="20"/>
        </w:rPr>
        <w:t xml:space="preserve">providing </w:t>
      </w:r>
      <w:r w:rsidR="00EC32BD" w:rsidRPr="00A63B60">
        <w:rPr>
          <w:rFonts w:ascii="Times New Roman" w:hAnsi="Times New Roman" w:cs="Times New Roman"/>
          <w:sz w:val="20"/>
          <w:szCs w:val="20"/>
        </w:rPr>
        <w:t xml:space="preserve">aldol adduct </w:t>
      </w:r>
      <w:r w:rsidR="00E07EDF" w:rsidRPr="00A63B60">
        <w:rPr>
          <w:rFonts w:ascii="Times New Roman" w:hAnsi="Times New Roman" w:cs="Times New Roman"/>
          <w:b/>
          <w:sz w:val="20"/>
          <w:szCs w:val="20"/>
        </w:rPr>
        <w:t xml:space="preserve">10a </w:t>
      </w:r>
      <w:r w:rsidR="00EC32BD" w:rsidRPr="00A63B60">
        <w:rPr>
          <w:rFonts w:ascii="Times New Roman" w:hAnsi="Times New Roman" w:cs="Times New Roman"/>
          <w:sz w:val="20"/>
          <w:szCs w:val="20"/>
        </w:rPr>
        <w:t xml:space="preserve">with </w:t>
      </w:r>
      <w:r w:rsidRPr="00A63B60">
        <w:rPr>
          <w:rFonts w:ascii="Times New Roman" w:hAnsi="Times New Roman" w:cs="Times New Roman"/>
          <w:sz w:val="20"/>
          <w:szCs w:val="20"/>
        </w:rPr>
        <w:t>&gt; 92% yield</w:t>
      </w:r>
      <w:r w:rsidR="00E07EDF" w:rsidRPr="00A63B60">
        <w:rPr>
          <w:rFonts w:ascii="Times New Roman" w:hAnsi="Times New Roman" w:cs="Times New Roman"/>
          <w:sz w:val="20"/>
          <w:szCs w:val="20"/>
        </w:rPr>
        <w:t>s</w:t>
      </w:r>
      <w:r w:rsidRPr="00A63B60">
        <w:rPr>
          <w:rFonts w:ascii="Times New Roman" w:hAnsi="Times New Roman" w:cs="Times New Roman"/>
          <w:sz w:val="20"/>
          <w:szCs w:val="20"/>
        </w:rPr>
        <w:t xml:space="preserve"> and good stereoselectivities (dr (</w:t>
      </w:r>
      <w:r w:rsidRPr="00A63B60">
        <w:rPr>
          <w:rFonts w:ascii="Times New Roman" w:hAnsi="Times New Roman" w:cs="Times New Roman"/>
          <w:i/>
          <w:sz w:val="20"/>
          <w:szCs w:val="20"/>
        </w:rPr>
        <w:t>anti: syn</w:t>
      </w:r>
      <w:r w:rsidRPr="00A63B60">
        <w:rPr>
          <w:rFonts w:ascii="Times New Roman" w:hAnsi="Times New Roman" w:cs="Times New Roman"/>
          <w:sz w:val="20"/>
          <w:szCs w:val="20"/>
        </w:rPr>
        <w:t>): 82:18</w:t>
      </w:r>
      <w:r w:rsidR="008D79AC" w:rsidRPr="00A63B60">
        <w:rPr>
          <w:rFonts w:ascii="Times New Roman" w:hAnsi="Times New Roman" w:cs="Times New Roman"/>
          <w:sz w:val="20"/>
          <w:szCs w:val="20"/>
        </w:rPr>
        <w:t xml:space="preserve"> </w:t>
      </w:r>
      <w:r w:rsidRPr="00A63B60">
        <w:rPr>
          <w:rFonts w:ascii="Times New Roman" w:hAnsi="Times New Roman" w:cs="Times New Roman"/>
          <w:sz w:val="20"/>
          <w:szCs w:val="20"/>
        </w:rPr>
        <w:t>&amp; ee (</w:t>
      </w:r>
      <w:r w:rsidRPr="00A63B60">
        <w:rPr>
          <w:rFonts w:ascii="Times New Roman" w:hAnsi="Times New Roman" w:cs="Times New Roman"/>
          <w:i/>
          <w:sz w:val="20"/>
          <w:szCs w:val="20"/>
        </w:rPr>
        <w:t>anti</w:t>
      </w:r>
      <w:r w:rsidRPr="00A63B60">
        <w:rPr>
          <w:rFonts w:ascii="Times New Roman" w:hAnsi="Times New Roman" w:cs="Times New Roman"/>
          <w:sz w:val="20"/>
          <w:szCs w:val="20"/>
        </w:rPr>
        <w:t>): 68%) in the fresh condition</w:t>
      </w:r>
      <w:r w:rsidR="0035615C" w:rsidRPr="00A63B60">
        <w:rPr>
          <w:rFonts w:ascii="Times New Roman" w:hAnsi="Times New Roman" w:cs="Times New Roman"/>
          <w:sz w:val="20"/>
          <w:szCs w:val="20"/>
        </w:rPr>
        <w:t xml:space="preserve"> (Table 2)</w:t>
      </w:r>
      <w:r w:rsidR="00922166" w:rsidRPr="00A63B60">
        <w:rPr>
          <w:rFonts w:ascii="Times New Roman" w:hAnsi="Times New Roman" w:cs="Times New Roman"/>
          <w:sz w:val="20"/>
          <w:szCs w:val="20"/>
        </w:rPr>
        <w:t xml:space="preserve">. The Zn-modified catalyst </w:t>
      </w:r>
      <w:r w:rsidR="00104DE6"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104DE6" w:rsidRPr="00A63B60">
        <w:rPr>
          <w:rFonts w:ascii="Times New Roman" w:hAnsi="Times New Roman" w:cs="Times New Roman"/>
          <w:b/>
          <w:sz w:val="20"/>
          <w:szCs w:val="20"/>
        </w:rPr>
        <w:t xml:space="preserve"> </w:t>
      </w:r>
      <w:r w:rsidR="005C3BBE" w:rsidRPr="00A63B60">
        <w:rPr>
          <w:rFonts w:ascii="Times New Roman" w:hAnsi="Times New Roman" w:cs="Times New Roman"/>
          <w:sz w:val="20"/>
          <w:szCs w:val="20"/>
        </w:rPr>
        <w:t xml:space="preserve">showed better performance than the previously developed non-modified </w:t>
      </w:r>
      <w:r w:rsidR="005C3BBE" w:rsidRPr="00A63B60">
        <w:rPr>
          <w:rFonts w:ascii="Times New Roman" w:hAnsi="Times New Roman" w:cs="Times New Roman"/>
          <w:b/>
          <w:sz w:val="20"/>
          <w:szCs w:val="20"/>
        </w:rPr>
        <w:t>BMMs</w:t>
      </w:r>
      <w:r w:rsidR="00C83D1E" w:rsidRPr="00A63B60">
        <w:rPr>
          <w:rFonts w:ascii="Times New Roman" w:hAnsi="Times New Roman" w:cs="Times New Roman"/>
          <w:b/>
          <w:sz w:val="20"/>
          <w:szCs w:val="20"/>
        </w:rPr>
        <w:t>-</w:t>
      </w:r>
      <w:r w:rsidR="00104DE6" w:rsidRPr="00A63B60">
        <w:rPr>
          <w:rFonts w:ascii="Times New Roman" w:hAnsi="Times New Roman" w:cs="Times New Roman"/>
          <w:b/>
          <w:sz w:val="20"/>
          <w:szCs w:val="20"/>
        </w:rPr>
        <w:t>2</w:t>
      </w:r>
      <w:r w:rsidR="00E07EDF" w:rsidRPr="00A63B60">
        <w:rPr>
          <w:rFonts w:ascii="Times New Roman" w:hAnsi="Times New Roman" w:cs="Times New Roman"/>
          <w:b/>
          <w:sz w:val="20"/>
          <w:szCs w:val="20"/>
        </w:rPr>
        <w:t>4</w:t>
      </w:r>
      <w:r w:rsidR="005C3BBE" w:rsidRPr="00A63B60">
        <w:rPr>
          <w:rFonts w:ascii="Times New Roman" w:hAnsi="Times New Roman" w:cs="Times New Roman"/>
          <w:sz w:val="20"/>
          <w:szCs w:val="20"/>
        </w:rPr>
        <w:t xml:space="preserve"> in terms of recyclability (recycled up to 6 times) </w:t>
      </w:r>
      <w:r w:rsidR="00C83D1E" w:rsidRPr="00A63B60">
        <w:rPr>
          <w:rFonts w:ascii="Times New Roman" w:hAnsi="Times New Roman" w:cs="Times New Roman"/>
          <w:sz w:val="20"/>
          <w:szCs w:val="20"/>
        </w:rPr>
        <w:t>although</w:t>
      </w:r>
      <w:r w:rsidR="005C3BBE" w:rsidRPr="00A63B60">
        <w:rPr>
          <w:rFonts w:ascii="Times New Roman" w:hAnsi="Times New Roman" w:cs="Times New Roman"/>
          <w:sz w:val="20"/>
          <w:szCs w:val="20"/>
        </w:rPr>
        <w:t xml:space="preserve"> the stereoselectivities drastically started to diminish from the third cycles and catalytic activity after fourth </w:t>
      </w:r>
      <w:r w:rsidR="00C83D1E" w:rsidRPr="00A63B60">
        <w:rPr>
          <w:rFonts w:ascii="Times New Roman" w:hAnsi="Times New Roman" w:cs="Times New Roman"/>
          <w:sz w:val="20"/>
          <w:szCs w:val="20"/>
        </w:rPr>
        <w:t>cycles in</w:t>
      </w:r>
      <w:r w:rsidR="008708B4" w:rsidRPr="00A63B60">
        <w:rPr>
          <w:rFonts w:ascii="Times New Roman" w:hAnsi="Times New Roman" w:cs="Times New Roman"/>
          <w:sz w:val="20"/>
          <w:szCs w:val="20"/>
        </w:rPr>
        <w:t xml:space="preserve"> petroleum ether </w:t>
      </w:r>
      <w:r w:rsidR="005C3BBE" w:rsidRPr="00A63B60">
        <w:rPr>
          <w:rFonts w:ascii="Times New Roman" w:hAnsi="Times New Roman" w:cs="Times New Roman"/>
          <w:sz w:val="20"/>
          <w:szCs w:val="20"/>
        </w:rPr>
        <w:t>(Table</w:t>
      </w:r>
      <w:r w:rsidR="00104DE6" w:rsidRPr="00A63B60">
        <w:rPr>
          <w:rFonts w:ascii="Times New Roman" w:hAnsi="Times New Roman" w:cs="Times New Roman"/>
          <w:sz w:val="20"/>
          <w:szCs w:val="20"/>
        </w:rPr>
        <w:t xml:space="preserve"> -</w:t>
      </w:r>
      <w:r w:rsidR="00EE213A" w:rsidRPr="00A63B60">
        <w:rPr>
          <w:rFonts w:ascii="Times New Roman" w:hAnsi="Times New Roman" w:cs="Times New Roman"/>
          <w:sz w:val="20"/>
          <w:szCs w:val="20"/>
        </w:rPr>
        <w:t>2</w:t>
      </w:r>
      <w:r w:rsidR="005C3BBE" w:rsidRPr="00A63B60">
        <w:rPr>
          <w:rFonts w:ascii="Times New Roman" w:hAnsi="Times New Roman" w:cs="Times New Roman"/>
          <w:sz w:val="20"/>
          <w:szCs w:val="20"/>
        </w:rPr>
        <w:t xml:space="preserve">). </w:t>
      </w:r>
      <w:r w:rsidR="008708B4" w:rsidRPr="00A63B60">
        <w:rPr>
          <w:rFonts w:ascii="Times New Roman" w:hAnsi="Times New Roman" w:cs="Times New Roman"/>
          <w:sz w:val="20"/>
          <w:szCs w:val="20"/>
        </w:rPr>
        <w:t xml:space="preserve">The authors investigated the cause of catalytic deactivation </w:t>
      </w:r>
      <w:r w:rsidR="00CC7FAF" w:rsidRPr="00A63B60">
        <w:rPr>
          <w:rFonts w:ascii="Times New Roman" w:hAnsi="Times New Roman" w:cs="Times New Roman"/>
          <w:sz w:val="20"/>
          <w:szCs w:val="20"/>
        </w:rPr>
        <w:t>of the reused catalyst</w:t>
      </w:r>
      <w:r w:rsidR="00CC7FAF" w:rsidRPr="00A63B60">
        <w:rPr>
          <w:rFonts w:ascii="Times New Roman" w:hAnsi="Times New Roman" w:cs="Times New Roman"/>
          <w:b/>
          <w:sz w:val="20"/>
          <w:szCs w:val="20"/>
        </w:rPr>
        <w:t xml:space="preserve"> Zn-BMMs-2</w:t>
      </w:r>
      <w:r w:rsidR="00E07EDF" w:rsidRPr="00A63B60">
        <w:rPr>
          <w:rFonts w:ascii="Times New Roman" w:hAnsi="Times New Roman" w:cs="Times New Roman"/>
          <w:b/>
          <w:sz w:val="20"/>
          <w:szCs w:val="20"/>
        </w:rPr>
        <w:t>5</w:t>
      </w:r>
      <w:r w:rsidR="00CC7FAF" w:rsidRPr="00A63B60">
        <w:rPr>
          <w:rFonts w:ascii="Times New Roman" w:hAnsi="Times New Roman" w:cs="Times New Roman"/>
          <w:b/>
          <w:sz w:val="20"/>
          <w:szCs w:val="20"/>
        </w:rPr>
        <w:t xml:space="preserve"> </w:t>
      </w:r>
      <w:r w:rsidR="008708B4" w:rsidRPr="00A63B60">
        <w:rPr>
          <w:rFonts w:ascii="Times New Roman" w:hAnsi="Times New Roman" w:cs="Times New Roman"/>
          <w:sz w:val="20"/>
          <w:szCs w:val="20"/>
        </w:rPr>
        <w:t xml:space="preserve">using </w:t>
      </w:r>
      <w:r w:rsidR="00CC7FAF" w:rsidRPr="00A63B60">
        <w:rPr>
          <w:rFonts w:ascii="Times New Roman" w:hAnsi="Times New Roman" w:cs="Times New Roman"/>
          <w:sz w:val="20"/>
          <w:szCs w:val="20"/>
        </w:rPr>
        <w:t>XRD patterns. According</w:t>
      </w:r>
      <w:r w:rsidR="00E07EDF" w:rsidRPr="00A63B60">
        <w:rPr>
          <w:rFonts w:ascii="Times New Roman" w:hAnsi="Times New Roman" w:cs="Times New Roman"/>
          <w:sz w:val="20"/>
          <w:szCs w:val="20"/>
        </w:rPr>
        <w:t>ly,</w:t>
      </w:r>
      <w:r w:rsidR="00CC7FAF" w:rsidRPr="00A63B60">
        <w:rPr>
          <w:rFonts w:ascii="Times New Roman" w:hAnsi="Times New Roman" w:cs="Times New Roman"/>
          <w:sz w:val="20"/>
          <w:szCs w:val="20"/>
        </w:rPr>
        <w:t xml:space="preserve"> they concluded that the active chiral catalyst </w:t>
      </w:r>
      <w:r w:rsidR="00CC7FAF" w:rsidRPr="00A63B60">
        <w:rPr>
          <w:rFonts w:ascii="Times New Roman" w:hAnsi="Times New Roman" w:cs="Times New Roman"/>
          <w:b/>
          <w:sz w:val="20"/>
          <w:szCs w:val="20"/>
        </w:rPr>
        <w:t>CBP</w:t>
      </w:r>
      <w:r w:rsidR="00E07EDF" w:rsidRPr="00A63B60">
        <w:rPr>
          <w:rFonts w:ascii="Times New Roman" w:hAnsi="Times New Roman" w:cs="Times New Roman"/>
          <w:b/>
          <w:sz w:val="20"/>
          <w:szCs w:val="20"/>
        </w:rPr>
        <w:t>-23</w:t>
      </w:r>
      <w:r w:rsidR="00CC7FAF" w:rsidRPr="00A63B60">
        <w:rPr>
          <w:rFonts w:ascii="Times New Roman" w:hAnsi="Times New Roman" w:cs="Times New Roman"/>
          <w:sz w:val="20"/>
          <w:szCs w:val="20"/>
        </w:rPr>
        <w:t xml:space="preserve"> might be gradually agglomerated or </w:t>
      </w:r>
      <w:r w:rsidR="00401D9A" w:rsidRPr="00A63B60">
        <w:rPr>
          <w:rFonts w:ascii="Times New Roman" w:hAnsi="Times New Roman" w:cs="Times New Roman"/>
          <w:sz w:val="20"/>
          <w:szCs w:val="20"/>
        </w:rPr>
        <w:t xml:space="preserve">unequally disseminated in mesoporous channel of </w:t>
      </w:r>
      <w:r w:rsidR="00401D9A"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401D9A" w:rsidRPr="00A63B60">
        <w:rPr>
          <w:rFonts w:ascii="Times New Roman" w:hAnsi="Times New Roman" w:cs="Times New Roman"/>
          <w:b/>
          <w:sz w:val="20"/>
          <w:szCs w:val="20"/>
        </w:rPr>
        <w:t xml:space="preserve">. </w:t>
      </w:r>
      <w:r w:rsidR="00401D9A" w:rsidRPr="00A63B60">
        <w:rPr>
          <w:rFonts w:ascii="Times New Roman" w:hAnsi="Times New Roman" w:cs="Times New Roman"/>
          <w:sz w:val="20"/>
          <w:szCs w:val="20"/>
        </w:rPr>
        <w:t xml:space="preserve">The most probable causes of catalytic deactivation might be the accumulation of organic products </w:t>
      </w:r>
      <w:r w:rsidR="00F80024" w:rsidRPr="00A63B60">
        <w:rPr>
          <w:rFonts w:ascii="Times New Roman" w:hAnsi="Times New Roman" w:cs="Times New Roman"/>
          <w:sz w:val="20"/>
          <w:szCs w:val="20"/>
        </w:rPr>
        <w:t>which r</w:t>
      </w:r>
      <w:r w:rsidR="00401D9A" w:rsidRPr="00A63B60">
        <w:rPr>
          <w:rFonts w:ascii="Times New Roman" w:hAnsi="Times New Roman" w:cs="Times New Roman"/>
          <w:sz w:val="20"/>
          <w:szCs w:val="20"/>
        </w:rPr>
        <w:t>esult</w:t>
      </w:r>
      <w:r w:rsidR="00F80024" w:rsidRPr="00A63B60">
        <w:rPr>
          <w:rFonts w:ascii="Times New Roman" w:hAnsi="Times New Roman" w:cs="Times New Roman"/>
          <w:sz w:val="20"/>
          <w:szCs w:val="20"/>
        </w:rPr>
        <w:t>ed difficulty in</w:t>
      </w:r>
      <w:r w:rsidR="00401D9A" w:rsidRPr="00A63B60">
        <w:rPr>
          <w:rFonts w:ascii="Times New Roman" w:hAnsi="Times New Roman" w:cs="Times New Roman"/>
          <w:sz w:val="20"/>
          <w:szCs w:val="20"/>
        </w:rPr>
        <w:t xml:space="preserve"> adsorption </w:t>
      </w:r>
      <w:r w:rsidR="00F80024" w:rsidRPr="00A63B60">
        <w:rPr>
          <w:rFonts w:ascii="Times New Roman" w:hAnsi="Times New Roman" w:cs="Times New Roman"/>
          <w:sz w:val="20"/>
          <w:szCs w:val="20"/>
        </w:rPr>
        <w:t>as well as</w:t>
      </w:r>
      <w:r w:rsidR="00401D9A" w:rsidRPr="00A63B60">
        <w:rPr>
          <w:rFonts w:ascii="Times New Roman" w:hAnsi="Times New Roman" w:cs="Times New Roman"/>
          <w:sz w:val="20"/>
          <w:szCs w:val="20"/>
        </w:rPr>
        <w:t xml:space="preserve"> diffusion of reactant </w:t>
      </w:r>
      <w:r w:rsidR="00F80024" w:rsidRPr="00A63B60">
        <w:rPr>
          <w:rFonts w:ascii="Times New Roman" w:hAnsi="Times New Roman" w:cs="Times New Roman"/>
          <w:sz w:val="20"/>
          <w:szCs w:val="20"/>
        </w:rPr>
        <w:t>substances of ADA reaction</w:t>
      </w:r>
      <w:r w:rsidR="00401D9A" w:rsidRPr="00A63B60">
        <w:rPr>
          <w:rFonts w:ascii="Times New Roman" w:hAnsi="Times New Roman" w:cs="Times New Roman"/>
          <w:sz w:val="20"/>
          <w:szCs w:val="20"/>
        </w:rPr>
        <w:t xml:space="preserve"> [</w:t>
      </w:r>
      <w:r w:rsidR="00354827" w:rsidRPr="00A63B60">
        <w:rPr>
          <w:rFonts w:ascii="Times New Roman" w:hAnsi="Times New Roman" w:cs="Times New Roman"/>
          <w:sz w:val="20"/>
          <w:szCs w:val="20"/>
        </w:rPr>
        <w:t>49</w:t>
      </w:r>
      <w:r w:rsidR="00401D9A" w:rsidRPr="00A63B60">
        <w:rPr>
          <w:rFonts w:ascii="Times New Roman" w:hAnsi="Times New Roman" w:cs="Times New Roman"/>
          <w:sz w:val="20"/>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3"/>
      </w:tblGrid>
      <w:tr w:rsidR="006710FB" w:rsidRPr="00A63B60" w:rsidTr="00216D92">
        <w:tc>
          <w:tcPr>
            <w:tcW w:w="10773" w:type="dxa"/>
          </w:tcPr>
          <w:p w:rsidR="006710FB" w:rsidRPr="00A63B60" w:rsidRDefault="006710FB" w:rsidP="008620D2">
            <w:pPr>
              <w:autoSpaceDE w:val="0"/>
              <w:autoSpaceDN w:val="0"/>
              <w:adjustRightInd w:val="0"/>
              <w:jc w:val="center"/>
              <w:rPr>
                <w:rFonts w:ascii="Times New Roman" w:hAnsi="Times New Roman" w:cs="Times New Roman"/>
                <w:b/>
                <w:sz w:val="20"/>
                <w:szCs w:val="20"/>
              </w:rPr>
            </w:pPr>
            <w:r w:rsidRPr="00A63B60">
              <w:rPr>
                <w:rFonts w:ascii="Times New Roman" w:hAnsi="Times New Roman" w:cs="Times New Roman"/>
                <w:b/>
                <w:sz w:val="20"/>
                <w:szCs w:val="20"/>
              </w:rPr>
              <w:t>Table-2</w:t>
            </w:r>
            <w:r w:rsidR="008620D2" w:rsidRPr="00A63B60">
              <w:rPr>
                <w:rFonts w:ascii="Times New Roman" w:hAnsi="Times New Roman" w:cs="Times New Roman"/>
                <w:b/>
                <w:sz w:val="20"/>
                <w:szCs w:val="20"/>
              </w:rPr>
              <w:t>:</w:t>
            </w:r>
            <w:r w:rsidRPr="00A63B60">
              <w:rPr>
                <w:rFonts w:ascii="Times New Roman" w:hAnsi="Times New Roman" w:cs="Times New Roman"/>
                <w:b/>
                <w:sz w:val="20"/>
                <w:szCs w:val="20"/>
              </w:rPr>
              <w:t xml:space="preserve"> Recycling of Zn-BMMs-25 in ADA reaction between 4-Nitrobenzaldehyde</w:t>
            </w:r>
            <w:r w:rsidR="008620D2" w:rsidRPr="00A63B60">
              <w:rPr>
                <w:rFonts w:ascii="Times New Roman" w:hAnsi="Times New Roman" w:cs="Times New Roman"/>
                <w:b/>
                <w:sz w:val="20"/>
                <w:szCs w:val="20"/>
              </w:rPr>
              <w:t xml:space="preserve"> </w:t>
            </w:r>
            <w:r w:rsidRPr="00A63B60">
              <w:rPr>
                <w:rFonts w:ascii="Times New Roman" w:hAnsi="Times New Roman" w:cs="Times New Roman"/>
                <w:b/>
                <w:sz w:val="20"/>
                <w:szCs w:val="20"/>
              </w:rPr>
              <w:t>8a and cyclohexanone 9 in petroleum ether.</w:t>
            </w:r>
          </w:p>
        </w:tc>
      </w:tr>
    </w:tbl>
    <w:p w:rsidR="000B5FAC" w:rsidRPr="00A63B60" w:rsidRDefault="00FC172A"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048" w:dyaOrig="4060">
          <v:shape id="_x0000_i1031" type="#_x0000_t75" style="width:327.8pt;height:131.45pt" o:ole="">
            <v:imagedata r:id="rId19" o:title=""/>
          </v:shape>
          <o:OLEObject Type="Embed" ProgID="ChemDraw.Document.6.0" ShapeID="_x0000_i1031" DrawAspect="Content" ObjectID="_1749450205" r:id="rId20"/>
        </w:object>
      </w:r>
    </w:p>
    <w:p w:rsidR="00CD7838" w:rsidRPr="00A63B60" w:rsidRDefault="00EE213A"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noProof/>
          <w:sz w:val="20"/>
          <w:szCs w:val="20"/>
        </w:rPr>
        <w:t xml:space="preserve"> </w:t>
      </w:r>
      <w:r w:rsidR="00C60E7E" w:rsidRPr="00A63B60">
        <w:rPr>
          <w:rFonts w:ascii="Times New Roman" w:hAnsi="Times New Roman" w:cs="Times New Roman"/>
          <w:noProof/>
          <w:sz w:val="20"/>
          <w:szCs w:val="20"/>
        </w:rPr>
        <w:t xml:space="preserve"> </w:t>
      </w:r>
      <w:r w:rsidR="006D6585" w:rsidRPr="00A63B60">
        <w:rPr>
          <w:rFonts w:ascii="Times New Roman" w:hAnsi="Times New Roman" w:cs="Times New Roman"/>
          <w:sz w:val="20"/>
          <w:szCs w:val="20"/>
        </w:rPr>
        <w:t xml:space="preserve">In </w:t>
      </w:r>
      <w:r w:rsidR="00CD7838" w:rsidRPr="00A63B60">
        <w:rPr>
          <w:rFonts w:ascii="Times New Roman" w:hAnsi="Times New Roman" w:cs="Times New Roman"/>
          <w:sz w:val="20"/>
          <w:szCs w:val="20"/>
        </w:rPr>
        <w:t xml:space="preserve">2022, </w:t>
      </w:r>
      <w:r w:rsidR="00334552" w:rsidRPr="00A63B60">
        <w:rPr>
          <w:rFonts w:ascii="Times New Roman" w:hAnsi="Times New Roman" w:cs="Times New Roman"/>
          <w:sz w:val="20"/>
          <w:szCs w:val="20"/>
        </w:rPr>
        <w:t>Sun</w:t>
      </w:r>
      <w:r w:rsidR="00CD7838" w:rsidRPr="00A63B60">
        <w:rPr>
          <w:rFonts w:ascii="Times New Roman" w:hAnsi="Times New Roman" w:cs="Times New Roman"/>
          <w:sz w:val="20"/>
          <w:szCs w:val="20"/>
        </w:rPr>
        <w:t xml:space="preserve"> </w:t>
      </w:r>
      <w:r w:rsidR="00CD7838" w:rsidRPr="00A63B60">
        <w:rPr>
          <w:rFonts w:ascii="Times New Roman" w:hAnsi="Times New Roman" w:cs="Times New Roman"/>
          <w:i/>
          <w:sz w:val="20"/>
          <w:szCs w:val="20"/>
        </w:rPr>
        <w:t>et al</w:t>
      </w:r>
      <w:r w:rsidR="00CD7838" w:rsidRPr="00A63B60">
        <w:rPr>
          <w:rFonts w:ascii="Times New Roman" w:hAnsi="Times New Roman" w:cs="Times New Roman"/>
          <w:sz w:val="20"/>
          <w:szCs w:val="20"/>
        </w:rPr>
        <w:t xml:space="preserve">. </w:t>
      </w:r>
      <w:r w:rsidR="00334552" w:rsidRPr="00A63B60">
        <w:rPr>
          <w:rFonts w:ascii="Times New Roman" w:hAnsi="Times New Roman" w:cs="Times New Roman"/>
          <w:sz w:val="20"/>
          <w:szCs w:val="20"/>
        </w:rPr>
        <w:t xml:space="preserve">also </w:t>
      </w:r>
      <w:r w:rsidR="00607F9D" w:rsidRPr="00A63B60">
        <w:rPr>
          <w:rFonts w:ascii="Times New Roman" w:hAnsi="Times New Roman" w:cs="Times New Roman"/>
          <w:sz w:val="20"/>
          <w:szCs w:val="20"/>
        </w:rPr>
        <w:t>developed</w:t>
      </w:r>
      <w:r w:rsidR="00CD7838" w:rsidRPr="00A63B60">
        <w:rPr>
          <w:rFonts w:ascii="Times New Roman" w:hAnsi="Times New Roman" w:cs="Times New Roman"/>
          <w:sz w:val="20"/>
          <w:szCs w:val="20"/>
        </w:rPr>
        <w:t xml:space="preserve"> </w:t>
      </w:r>
      <w:r w:rsidR="00975DDD" w:rsidRPr="00A63B60">
        <w:rPr>
          <w:rFonts w:ascii="Times New Roman" w:hAnsi="Times New Roman" w:cs="Times New Roman"/>
          <w:sz w:val="20"/>
          <w:szCs w:val="20"/>
        </w:rPr>
        <w:t xml:space="preserve">three more </w:t>
      </w:r>
      <w:r w:rsidR="00F03C2C" w:rsidRPr="00A63B60">
        <w:rPr>
          <w:rFonts w:ascii="Times New Roman" w:hAnsi="Times New Roman" w:cs="Times New Roman"/>
          <w:sz w:val="20"/>
          <w:szCs w:val="20"/>
        </w:rPr>
        <w:t>analogous</w:t>
      </w:r>
      <w:r w:rsidR="00607F9D"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supported catalysts </w:t>
      </w:r>
      <w:r w:rsidR="00E53A90" w:rsidRPr="00A63B60">
        <w:rPr>
          <w:rFonts w:ascii="Times New Roman" w:hAnsi="Times New Roman" w:cs="Times New Roman"/>
          <w:b/>
          <w:sz w:val="20"/>
          <w:szCs w:val="20"/>
        </w:rPr>
        <w:t>Zn-BMMs-</w:t>
      </w:r>
      <w:r w:rsidR="00607F9D" w:rsidRPr="00A63B60">
        <w:rPr>
          <w:rFonts w:ascii="Times New Roman" w:hAnsi="Times New Roman" w:cs="Times New Roman"/>
          <w:b/>
          <w:sz w:val="20"/>
          <w:szCs w:val="20"/>
        </w:rPr>
        <w:t>26</w:t>
      </w:r>
      <w:r w:rsidR="00E53A90" w:rsidRPr="00A63B60">
        <w:rPr>
          <w:rFonts w:ascii="Times New Roman" w:hAnsi="Times New Roman" w:cs="Times New Roman"/>
          <w:b/>
          <w:sz w:val="20"/>
          <w:szCs w:val="20"/>
        </w:rPr>
        <w:t>-</w:t>
      </w:r>
      <w:r w:rsidR="00607F9D" w:rsidRPr="00A63B60">
        <w:rPr>
          <w:rFonts w:ascii="Times New Roman" w:hAnsi="Times New Roman" w:cs="Times New Roman"/>
          <w:b/>
          <w:sz w:val="20"/>
          <w:szCs w:val="20"/>
        </w:rPr>
        <w:t>28</w:t>
      </w:r>
      <w:r w:rsidR="00CD7838" w:rsidRPr="00A63B60">
        <w:rPr>
          <w:rFonts w:ascii="Times New Roman" w:hAnsi="Times New Roman" w:cs="Times New Roman"/>
          <w:sz w:val="20"/>
          <w:szCs w:val="20"/>
        </w:rPr>
        <w:t xml:space="preserve"> using Zn-modified BMMs from three bipyridine-</w:t>
      </w:r>
      <w:r w:rsidR="00CF5AFC" w:rsidRPr="00A63B60">
        <w:rPr>
          <w:rFonts w:ascii="Times New Roman" w:hAnsi="Times New Roman" w:cs="Times New Roman"/>
          <w:sz w:val="20"/>
          <w:szCs w:val="20"/>
        </w:rPr>
        <w:t>based</w:t>
      </w:r>
      <w:r w:rsidR="00CD7838" w:rsidRPr="00A63B60">
        <w:rPr>
          <w:rFonts w:ascii="Times New Roman" w:hAnsi="Times New Roman" w:cs="Times New Roman"/>
          <w:sz w:val="20"/>
          <w:szCs w:val="20"/>
        </w:rPr>
        <w:t xml:space="preserve"> chiral ligands </w:t>
      </w:r>
      <w:r w:rsidR="00C13262" w:rsidRPr="00A63B60">
        <w:rPr>
          <w:rFonts w:ascii="Times New Roman" w:hAnsi="Times New Roman" w:cs="Times New Roman"/>
          <w:sz w:val="20"/>
          <w:szCs w:val="20"/>
        </w:rPr>
        <w:t>following c</w:t>
      </w:r>
      <w:r w:rsidR="00135763" w:rsidRPr="00A63B60">
        <w:rPr>
          <w:rFonts w:ascii="Times New Roman" w:hAnsi="Times New Roman" w:cs="Times New Roman"/>
          <w:sz w:val="20"/>
          <w:szCs w:val="20"/>
        </w:rPr>
        <w:t xml:space="preserve">ovalent </w:t>
      </w:r>
      <w:r w:rsidR="00C13262" w:rsidRPr="00A63B60">
        <w:rPr>
          <w:rFonts w:ascii="Times New Roman" w:hAnsi="Times New Roman" w:cs="Times New Roman"/>
          <w:sz w:val="20"/>
          <w:szCs w:val="20"/>
        </w:rPr>
        <w:t xml:space="preserve">- </w:t>
      </w:r>
      <w:r w:rsidR="00135763" w:rsidRPr="00A63B60">
        <w:rPr>
          <w:rFonts w:ascii="Times New Roman" w:hAnsi="Times New Roman" w:cs="Times New Roman"/>
          <w:sz w:val="20"/>
          <w:szCs w:val="20"/>
        </w:rPr>
        <w:t xml:space="preserve">coordination </w:t>
      </w:r>
      <w:r w:rsidR="00C13262" w:rsidRPr="00A63B60">
        <w:rPr>
          <w:rFonts w:ascii="Times New Roman" w:hAnsi="Times New Roman" w:cs="Times New Roman"/>
          <w:sz w:val="20"/>
          <w:szCs w:val="20"/>
        </w:rPr>
        <w:t xml:space="preserve">attachment methods </w:t>
      </w:r>
      <w:r w:rsidR="00313954"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7</w:t>
      </w:r>
      <w:r w:rsidR="00313954"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w:t>
      </w:r>
      <w:r w:rsidR="00F22DBA" w:rsidRPr="00A63B60">
        <w:rPr>
          <w:rFonts w:ascii="Times New Roman" w:hAnsi="Times New Roman" w:cs="Times New Roman"/>
          <w:sz w:val="20"/>
          <w:szCs w:val="20"/>
        </w:rPr>
        <w:t>explored</w:t>
      </w:r>
      <w:r w:rsidR="00CD7838" w:rsidRPr="00A63B60">
        <w:rPr>
          <w:rFonts w:ascii="Times New Roman" w:hAnsi="Times New Roman" w:cs="Times New Roman"/>
          <w:sz w:val="20"/>
          <w:szCs w:val="20"/>
        </w:rPr>
        <w:t xml:space="preserve"> their catalytic performances </w:t>
      </w:r>
      <w:r w:rsidR="00F22DBA" w:rsidRPr="00A63B60">
        <w:rPr>
          <w:rFonts w:ascii="Times New Roman" w:hAnsi="Times New Roman" w:cs="Times New Roman"/>
          <w:sz w:val="20"/>
          <w:szCs w:val="20"/>
        </w:rPr>
        <w:t xml:space="preserve">corresponding to the fractal features of the catalysts materials and </w:t>
      </w:r>
      <w:r w:rsidR="00E53A90" w:rsidRPr="00A63B60">
        <w:rPr>
          <w:rFonts w:ascii="Times New Roman" w:hAnsi="Times New Roman" w:cs="Times New Roman"/>
          <w:sz w:val="20"/>
          <w:szCs w:val="20"/>
        </w:rPr>
        <w:t xml:space="preserve">to the </w:t>
      </w:r>
      <w:r w:rsidR="00F22DBA" w:rsidRPr="00A63B60">
        <w:rPr>
          <w:rFonts w:ascii="Times New Roman" w:hAnsi="Times New Roman" w:cs="Times New Roman"/>
          <w:sz w:val="20"/>
          <w:szCs w:val="20"/>
        </w:rPr>
        <w:t xml:space="preserve">molar ratio of chiral ligand loading </w:t>
      </w:r>
      <w:r w:rsidR="00CD7838" w:rsidRPr="00A63B60">
        <w:rPr>
          <w:rFonts w:ascii="Times New Roman" w:hAnsi="Times New Roman" w:cs="Times New Roman"/>
          <w:sz w:val="20"/>
          <w:szCs w:val="20"/>
        </w:rPr>
        <w:t xml:space="preserve">in the </w:t>
      </w:r>
      <w:r w:rsidR="00F22DBA" w:rsidRPr="00A63B60">
        <w:rPr>
          <w:rFonts w:ascii="Times New Roman" w:hAnsi="Times New Roman" w:cs="Times New Roman"/>
          <w:sz w:val="20"/>
          <w:szCs w:val="20"/>
        </w:rPr>
        <w:t>ADA reaction</w:t>
      </w:r>
      <w:r w:rsidR="00CD7838" w:rsidRPr="00A63B60">
        <w:rPr>
          <w:rFonts w:ascii="Times New Roman" w:hAnsi="Times New Roman" w:cs="Times New Roman"/>
          <w:sz w:val="20"/>
          <w:szCs w:val="20"/>
        </w:rPr>
        <w:t xml:space="preserve"> between </w:t>
      </w:r>
      <w:r w:rsidR="00CD7838" w:rsidRPr="00A63B60">
        <w:rPr>
          <w:rFonts w:ascii="Times New Roman" w:hAnsi="Times New Roman" w:cs="Times New Roman"/>
          <w:i/>
          <w:sz w:val="20"/>
          <w:szCs w:val="20"/>
        </w:rPr>
        <w:t>p</w:t>
      </w:r>
      <w:r w:rsidR="00CD7838" w:rsidRPr="00A63B60">
        <w:rPr>
          <w:rFonts w:ascii="Times New Roman" w:hAnsi="Times New Roman" w:cs="Times New Roman"/>
          <w:sz w:val="20"/>
          <w:szCs w:val="20"/>
        </w:rPr>
        <w:t xml:space="preserve">-nitrobenzaldehyde </w:t>
      </w:r>
      <w:r w:rsidR="00607F9D" w:rsidRPr="00A63B60">
        <w:rPr>
          <w:rFonts w:ascii="Times New Roman" w:hAnsi="Times New Roman" w:cs="Times New Roman"/>
          <w:b/>
          <w:sz w:val="20"/>
          <w:szCs w:val="20"/>
        </w:rPr>
        <w:t>8</w:t>
      </w:r>
      <w:r w:rsidR="00F22DBA" w:rsidRPr="00A63B60">
        <w:rPr>
          <w:rFonts w:ascii="Times New Roman" w:hAnsi="Times New Roman" w:cs="Times New Roman"/>
          <w:b/>
          <w:sz w:val="20"/>
          <w:szCs w:val="20"/>
        </w:rPr>
        <w:t>a</w:t>
      </w:r>
      <w:r w:rsidR="00F22DBA"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cyclohexanone </w:t>
      </w:r>
      <w:r w:rsidR="00607F9D" w:rsidRPr="00A63B60">
        <w:rPr>
          <w:rFonts w:ascii="Times New Roman" w:hAnsi="Times New Roman" w:cs="Times New Roman"/>
          <w:b/>
          <w:sz w:val="20"/>
          <w:szCs w:val="20"/>
        </w:rPr>
        <w:t>9</w:t>
      </w:r>
      <w:r w:rsidR="00AF173C" w:rsidRPr="00A63B60">
        <w:rPr>
          <w:rFonts w:ascii="Times New Roman" w:hAnsi="Times New Roman" w:cs="Times New Roman"/>
          <w:b/>
          <w:sz w:val="20"/>
          <w:szCs w:val="20"/>
        </w:rPr>
        <w:t xml:space="preserve"> </w:t>
      </w:r>
      <w:r w:rsidR="00AF173C" w:rsidRPr="00A63B60">
        <w:rPr>
          <w:rFonts w:ascii="Times New Roman" w:hAnsi="Times New Roman" w:cs="Times New Roman"/>
          <w:sz w:val="20"/>
          <w:szCs w:val="20"/>
        </w:rPr>
        <w:t>[49]</w:t>
      </w:r>
      <w:r w:rsidR="00F22DBA" w:rsidRPr="00A63B60">
        <w:rPr>
          <w:rFonts w:ascii="Times New Roman" w:hAnsi="Times New Roman" w:cs="Times New Roman"/>
          <w:sz w:val="20"/>
          <w:szCs w:val="20"/>
        </w:rPr>
        <w:t>.</w:t>
      </w:r>
    </w:p>
    <w:p w:rsidR="002A08EE" w:rsidRPr="00A63B60" w:rsidRDefault="00FC172A"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31" w:dyaOrig="3735">
          <v:shape id="_x0000_i1032" type="#_x0000_t75" style="width:321.8pt;height:121.1pt" o:ole="">
            <v:imagedata r:id="rId21" o:title=""/>
          </v:shape>
          <o:OLEObject Type="Embed" ProgID="ChemDraw.Document.6.0" ShapeID="_x0000_i1032" DrawAspect="Content" ObjectID="_1749450206" r:id="rId22"/>
        </w:object>
      </w:r>
    </w:p>
    <w:p w:rsidR="00CD7838" w:rsidRPr="00A63B60" w:rsidRDefault="008620D2" w:rsidP="00F1109A">
      <w:pPr>
        <w:autoSpaceDE w:val="0"/>
        <w:autoSpaceDN w:val="0"/>
        <w:adjustRightInd w:val="0"/>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rPr>
        <w:t xml:space="preserve">Figure </w:t>
      </w:r>
      <w:r w:rsidR="007552D1" w:rsidRPr="00A63B60">
        <w:rPr>
          <w:rFonts w:ascii="Times New Roman" w:hAnsi="Times New Roman" w:cs="Times New Roman"/>
          <w:b/>
          <w:sz w:val="20"/>
          <w:szCs w:val="20"/>
          <w:lang w:val="en-IN"/>
        </w:rPr>
        <w:t>7</w:t>
      </w:r>
      <w:r w:rsidRPr="00A63B60">
        <w:rPr>
          <w:rFonts w:ascii="Times New Roman" w:hAnsi="Times New Roman" w:cs="Times New Roman"/>
          <w:b/>
          <w:sz w:val="20"/>
          <w:szCs w:val="20"/>
          <w:lang w:val="en-IN"/>
        </w:rPr>
        <w:t>:</w:t>
      </w:r>
      <w:r w:rsidR="00CD7838" w:rsidRPr="00A63B60">
        <w:rPr>
          <w:rFonts w:ascii="Times New Roman" w:hAnsi="Times New Roman" w:cs="Times New Roman"/>
          <w:b/>
          <w:sz w:val="20"/>
          <w:szCs w:val="20"/>
          <w:lang w:val="en-IN"/>
        </w:rPr>
        <w:t xml:space="preserve"> </w:t>
      </w:r>
      <w:r w:rsidR="00CD7838" w:rsidRPr="00A63B60">
        <w:rPr>
          <w:rFonts w:ascii="Times New Roman" w:hAnsi="Times New Roman" w:cs="Times New Roman"/>
          <w:b/>
          <w:sz w:val="20"/>
          <w:szCs w:val="20"/>
        </w:rPr>
        <w:t xml:space="preserve">Zn-modified </w:t>
      </w:r>
      <w:r w:rsidR="007419E3" w:rsidRPr="00A63B60">
        <w:rPr>
          <w:rFonts w:ascii="Times New Roman" w:hAnsi="Times New Roman" w:cs="Times New Roman"/>
          <w:b/>
          <w:sz w:val="20"/>
          <w:szCs w:val="20"/>
        </w:rPr>
        <w:t>MS</w:t>
      </w:r>
      <w:r w:rsidR="00CD7838" w:rsidRPr="00A63B60">
        <w:rPr>
          <w:rFonts w:ascii="Times New Roman" w:hAnsi="Times New Roman" w:cs="Times New Roman"/>
          <w:b/>
          <w:sz w:val="20"/>
          <w:szCs w:val="20"/>
        </w:rPr>
        <w:t xml:space="preserve"> </w:t>
      </w:r>
      <w:r w:rsidR="00647E26" w:rsidRPr="00A63B60">
        <w:rPr>
          <w:rFonts w:ascii="Times New Roman" w:hAnsi="Times New Roman" w:cs="Times New Roman"/>
          <w:b/>
          <w:sz w:val="20"/>
          <w:szCs w:val="20"/>
        </w:rPr>
        <w:t xml:space="preserve">immobilized catalysts </w:t>
      </w:r>
      <w:r w:rsidR="00CD7838" w:rsidRPr="00A63B60">
        <w:rPr>
          <w:rFonts w:ascii="Times New Roman" w:hAnsi="Times New Roman" w:cs="Times New Roman"/>
          <w:b/>
          <w:sz w:val="20"/>
          <w:szCs w:val="20"/>
        </w:rPr>
        <w:t xml:space="preserve">reported by </w:t>
      </w:r>
      <w:r w:rsidR="00C13262" w:rsidRPr="00A63B60">
        <w:rPr>
          <w:rFonts w:ascii="Times New Roman" w:hAnsi="Times New Roman" w:cs="Times New Roman"/>
          <w:b/>
          <w:sz w:val="20"/>
          <w:szCs w:val="20"/>
        </w:rPr>
        <w:t>Sun</w:t>
      </w:r>
      <w:r w:rsidR="00CD7838" w:rsidRPr="00A63B60">
        <w:rPr>
          <w:rFonts w:ascii="Times New Roman" w:hAnsi="Times New Roman" w:cs="Times New Roman"/>
          <w:b/>
          <w:sz w:val="20"/>
          <w:szCs w:val="20"/>
        </w:rPr>
        <w:t xml:space="preserve"> </w:t>
      </w:r>
      <w:r w:rsidR="00CD7838" w:rsidRPr="00A63B60">
        <w:rPr>
          <w:rFonts w:ascii="Times New Roman" w:hAnsi="Times New Roman" w:cs="Times New Roman"/>
          <w:b/>
          <w:i/>
          <w:sz w:val="20"/>
          <w:szCs w:val="20"/>
        </w:rPr>
        <w:t>et al</w:t>
      </w:r>
      <w:r w:rsidR="00CD7838" w:rsidRPr="00A63B60">
        <w:rPr>
          <w:rFonts w:ascii="Times New Roman" w:hAnsi="Times New Roman" w:cs="Times New Roman"/>
          <w:b/>
          <w:sz w:val="20"/>
          <w:szCs w:val="20"/>
        </w:rPr>
        <w:t>., 2022 [</w:t>
      </w:r>
      <w:r w:rsidR="00354827" w:rsidRPr="00A63B60">
        <w:rPr>
          <w:rFonts w:ascii="Times New Roman" w:hAnsi="Times New Roman" w:cs="Times New Roman"/>
          <w:b/>
          <w:sz w:val="20"/>
          <w:szCs w:val="20"/>
        </w:rPr>
        <w:t>50</w:t>
      </w:r>
      <w:r w:rsidR="00647E26" w:rsidRPr="00A63B60">
        <w:rPr>
          <w:rFonts w:ascii="Times New Roman" w:hAnsi="Times New Roman" w:cs="Times New Roman"/>
          <w:b/>
          <w:sz w:val="20"/>
          <w:szCs w:val="20"/>
        </w:rPr>
        <w:t xml:space="preserve">, </w:t>
      </w:r>
      <w:r w:rsidR="00354827" w:rsidRPr="00A63B60">
        <w:rPr>
          <w:rFonts w:ascii="Times New Roman" w:hAnsi="Times New Roman" w:cs="Times New Roman"/>
          <w:b/>
          <w:sz w:val="20"/>
          <w:szCs w:val="20"/>
        </w:rPr>
        <w:t>51</w:t>
      </w:r>
      <w:r w:rsidR="00CD7838" w:rsidRPr="00A63B60">
        <w:rPr>
          <w:rFonts w:ascii="Times New Roman" w:hAnsi="Times New Roman" w:cs="Times New Roman"/>
          <w:b/>
          <w:sz w:val="20"/>
          <w:szCs w:val="20"/>
        </w:rPr>
        <w:t>]</w:t>
      </w:r>
    </w:p>
    <w:p w:rsidR="0059045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497944" w:rsidRPr="00A63B60">
        <w:rPr>
          <w:rFonts w:ascii="Times New Roman" w:hAnsi="Times New Roman" w:cs="Times New Roman"/>
          <w:sz w:val="20"/>
          <w:szCs w:val="20"/>
        </w:rPr>
        <w:t xml:space="preserve">They observed that the yield of aldol adduct </w:t>
      </w:r>
      <w:r w:rsidR="00BD6F04" w:rsidRPr="00A63B60">
        <w:rPr>
          <w:rFonts w:ascii="Times New Roman" w:hAnsi="Times New Roman" w:cs="Times New Roman"/>
          <w:sz w:val="20"/>
          <w:szCs w:val="20"/>
        </w:rPr>
        <w:t xml:space="preserve">(up to 96%) </w:t>
      </w:r>
      <w:r w:rsidR="00497944" w:rsidRPr="00A63B60">
        <w:rPr>
          <w:rFonts w:ascii="Times New Roman" w:hAnsi="Times New Roman" w:cs="Times New Roman"/>
          <w:sz w:val="20"/>
          <w:szCs w:val="20"/>
        </w:rPr>
        <w:t>as well as stereoselectivit</w:t>
      </w:r>
      <w:r w:rsidR="00590457" w:rsidRPr="00A63B60">
        <w:rPr>
          <w:rFonts w:ascii="Times New Roman" w:hAnsi="Times New Roman" w:cs="Times New Roman"/>
          <w:sz w:val="20"/>
          <w:szCs w:val="20"/>
        </w:rPr>
        <w:t>ies</w:t>
      </w:r>
      <w:r w:rsidR="00497944" w:rsidRPr="00A63B60">
        <w:rPr>
          <w:rFonts w:ascii="Times New Roman" w:hAnsi="Times New Roman" w:cs="Times New Roman"/>
          <w:sz w:val="20"/>
          <w:szCs w:val="20"/>
        </w:rPr>
        <w:t xml:space="preserve"> </w:t>
      </w:r>
      <w:r w:rsidR="00BD6F04" w:rsidRPr="00A63B60">
        <w:rPr>
          <w:rFonts w:ascii="Times New Roman" w:hAnsi="Times New Roman" w:cs="Times New Roman"/>
          <w:sz w:val="20"/>
          <w:szCs w:val="20"/>
        </w:rPr>
        <w:t>(dr: up to 72:28, ee</w:t>
      </w:r>
      <w:r w:rsidR="009E141D" w:rsidRPr="00A63B60">
        <w:rPr>
          <w:rFonts w:ascii="Times New Roman" w:hAnsi="Times New Roman" w:cs="Times New Roman"/>
          <w:sz w:val="20"/>
          <w:szCs w:val="20"/>
        </w:rPr>
        <w:t xml:space="preserve"> </w:t>
      </w:r>
      <w:r w:rsidR="00BD6F04" w:rsidRPr="00A63B60">
        <w:rPr>
          <w:rFonts w:ascii="Times New Roman" w:hAnsi="Times New Roman" w:cs="Times New Roman"/>
          <w:sz w:val="20"/>
          <w:szCs w:val="20"/>
        </w:rPr>
        <w:t>(</w:t>
      </w:r>
      <w:r w:rsidR="00BD6F04" w:rsidRPr="00A63B60">
        <w:rPr>
          <w:rFonts w:ascii="Times New Roman" w:hAnsi="Times New Roman" w:cs="Times New Roman"/>
          <w:i/>
          <w:sz w:val="20"/>
          <w:szCs w:val="20"/>
        </w:rPr>
        <w:t>anti</w:t>
      </w:r>
      <w:r w:rsidR="00BD6F04" w:rsidRPr="00A63B60">
        <w:rPr>
          <w:rFonts w:ascii="Times New Roman" w:hAnsi="Times New Roman" w:cs="Times New Roman"/>
          <w:sz w:val="20"/>
          <w:szCs w:val="20"/>
        </w:rPr>
        <w:t xml:space="preserve">): up to 55%) </w:t>
      </w:r>
      <w:r w:rsidR="00497944" w:rsidRPr="00A63B60">
        <w:rPr>
          <w:rFonts w:ascii="Times New Roman" w:hAnsi="Times New Roman" w:cs="Times New Roman"/>
          <w:sz w:val="20"/>
          <w:szCs w:val="20"/>
        </w:rPr>
        <w:t xml:space="preserve">increase with the increase of molar ratio of chiral </w:t>
      </w:r>
      <w:r w:rsidR="00AF173C" w:rsidRPr="00A63B60">
        <w:rPr>
          <w:rFonts w:ascii="Times New Roman" w:hAnsi="Times New Roman" w:cs="Times New Roman"/>
          <w:sz w:val="20"/>
          <w:szCs w:val="20"/>
        </w:rPr>
        <w:t>bipyridyl ligand</w:t>
      </w:r>
      <w:r w:rsidR="00497944" w:rsidRPr="00A63B60">
        <w:rPr>
          <w:rFonts w:ascii="Times New Roman" w:hAnsi="Times New Roman" w:cs="Times New Roman"/>
          <w:sz w:val="20"/>
          <w:szCs w:val="20"/>
        </w:rPr>
        <w:t xml:space="preserve"> </w:t>
      </w:r>
      <w:r w:rsidR="00AA7510" w:rsidRPr="00A63B60">
        <w:rPr>
          <w:rFonts w:ascii="Times New Roman" w:hAnsi="Times New Roman" w:cs="Times New Roman"/>
          <w:sz w:val="20"/>
          <w:szCs w:val="20"/>
        </w:rPr>
        <w:t xml:space="preserve">(BL) </w:t>
      </w:r>
      <w:r w:rsidR="00497944" w:rsidRPr="00A63B60">
        <w:rPr>
          <w:rFonts w:ascii="Times New Roman" w:hAnsi="Times New Roman" w:cs="Times New Roman"/>
          <w:sz w:val="20"/>
          <w:szCs w:val="20"/>
        </w:rPr>
        <w:t>to Zn (</w:t>
      </w:r>
      <w:r w:rsidR="00497944" w:rsidRPr="00A63B60">
        <w:rPr>
          <w:rFonts w:ascii="Times New Roman" w:hAnsi="Times New Roman" w:cs="Times New Roman"/>
          <w:b/>
          <w:sz w:val="20"/>
          <w:szCs w:val="20"/>
        </w:rPr>
        <w:t>BL</w:t>
      </w:r>
      <w:r w:rsidR="00497944" w:rsidRPr="00A63B60">
        <w:rPr>
          <w:rFonts w:ascii="Times New Roman" w:hAnsi="Times New Roman" w:cs="Times New Roman"/>
          <w:sz w:val="20"/>
          <w:szCs w:val="20"/>
        </w:rPr>
        <w:t xml:space="preserve">/ Zn) </w:t>
      </w:r>
      <w:r w:rsidR="00BD6F04" w:rsidRPr="00A63B60">
        <w:rPr>
          <w:rFonts w:ascii="Times New Roman" w:hAnsi="Times New Roman" w:cs="Times New Roman"/>
          <w:sz w:val="20"/>
          <w:szCs w:val="20"/>
        </w:rPr>
        <w:t xml:space="preserve">to an extent of 100% </w:t>
      </w:r>
      <w:r w:rsidR="00497944" w:rsidRPr="00A63B60">
        <w:rPr>
          <w:rFonts w:ascii="Times New Roman" w:hAnsi="Times New Roman" w:cs="Times New Roman"/>
          <w:sz w:val="20"/>
          <w:szCs w:val="20"/>
        </w:rPr>
        <w:t>in the immobilized catalysts</w:t>
      </w:r>
      <w:r w:rsidR="00AA7510" w:rsidRPr="00A63B60">
        <w:rPr>
          <w:rFonts w:ascii="Times New Roman" w:hAnsi="Times New Roman" w:cs="Times New Roman"/>
          <w:sz w:val="20"/>
          <w:szCs w:val="20"/>
        </w:rPr>
        <w:t>. However, the stereose</w:t>
      </w:r>
      <w:r w:rsidR="00876AF6" w:rsidRPr="00A63B60">
        <w:rPr>
          <w:rFonts w:ascii="Times New Roman" w:hAnsi="Times New Roman" w:cs="Times New Roman"/>
          <w:sz w:val="20"/>
          <w:szCs w:val="20"/>
        </w:rPr>
        <w:t>lectivities decrease slightly (</w:t>
      </w:r>
      <w:r w:rsidR="00AA7510" w:rsidRPr="00A63B60">
        <w:rPr>
          <w:rFonts w:ascii="Times New Roman" w:hAnsi="Times New Roman" w:cs="Times New Roman"/>
          <w:sz w:val="20"/>
          <w:szCs w:val="20"/>
        </w:rPr>
        <w:t xml:space="preserve">ee : 52%) while the same ratio was enhanced to 200%. The authors also observed positive relation between catalytic performances (yield and stereoselectivities) and the fractal features of the catalyst. The catalyst, </w:t>
      </w:r>
      <w:r w:rsidR="00AF173C" w:rsidRPr="00A63B60">
        <w:rPr>
          <w:rFonts w:ascii="Times New Roman" w:hAnsi="Times New Roman" w:cs="Times New Roman"/>
          <w:b/>
          <w:sz w:val="20"/>
          <w:szCs w:val="20"/>
        </w:rPr>
        <w:t>Zn-BMMs-26</w:t>
      </w:r>
      <w:r w:rsidR="00497944" w:rsidRPr="00A63B60">
        <w:rPr>
          <w:rFonts w:ascii="Times New Roman" w:hAnsi="Times New Roman" w:cs="Times New Roman"/>
          <w:sz w:val="20"/>
          <w:szCs w:val="20"/>
        </w:rPr>
        <w:t xml:space="preserve"> </w:t>
      </w:r>
      <w:r w:rsidR="00AA7510" w:rsidRPr="00A63B60">
        <w:rPr>
          <w:rFonts w:ascii="Times New Roman" w:hAnsi="Times New Roman" w:cs="Times New Roman"/>
          <w:sz w:val="20"/>
          <w:szCs w:val="20"/>
        </w:rPr>
        <w:t xml:space="preserve">also </w:t>
      </w:r>
      <w:r w:rsidR="00BD6F04" w:rsidRPr="00A63B60">
        <w:rPr>
          <w:rFonts w:ascii="Times New Roman" w:hAnsi="Times New Roman" w:cs="Times New Roman"/>
          <w:sz w:val="20"/>
          <w:szCs w:val="20"/>
        </w:rPr>
        <w:t>demonstrated better activity and selectivity than the homogenous c</w:t>
      </w:r>
      <w:r w:rsidR="00AA7510" w:rsidRPr="00A63B60">
        <w:rPr>
          <w:rFonts w:ascii="Times New Roman" w:hAnsi="Times New Roman" w:cs="Times New Roman"/>
          <w:sz w:val="20"/>
          <w:szCs w:val="20"/>
        </w:rPr>
        <w:t>atalysts in the same conditions.</w:t>
      </w:r>
      <w:r w:rsidR="00BD6F04" w:rsidRPr="00A63B60">
        <w:rPr>
          <w:rFonts w:ascii="Times New Roman" w:hAnsi="Times New Roman" w:cs="Times New Roman"/>
          <w:sz w:val="20"/>
          <w:szCs w:val="20"/>
        </w:rPr>
        <w:t xml:space="preserve"> </w:t>
      </w:r>
    </w:p>
    <w:p w:rsidR="00CD7838" w:rsidRPr="00A63B60" w:rsidRDefault="00CD7838"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In the same period, this group also </w:t>
      </w:r>
      <w:r w:rsidR="00083134" w:rsidRPr="00A63B60">
        <w:rPr>
          <w:rFonts w:ascii="Times New Roman" w:hAnsi="Times New Roman" w:cs="Times New Roman"/>
          <w:sz w:val="20"/>
          <w:szCs w:val="20"/>
        </w:rPr>
        <w:t>unveiled</w:t>
      </w:r>
      <w:r w:rsidRPr="00A63B60">
        <w:rPr>
          <w:rFonts w:ascii="Times New Roman" w:hAnsi="Times New Roman" w:cs="Times New Roman"/>
          <w:sz w:val="20"/>
          <w:szCs w:val="20"/>
        </w:rPr>
        <w:t xml:space="preserve"> the fractal features comparisons </w:t>
      </w:r>
      <w:r w:rsidR="00DD056B" w:rsidRPr="00A63B60">
        <w:rPr>
          <w:rFonts w:ascii="Times New Roman" w:hAnsi="Times New Roman" w:cs="Times New Roman"/>
          <w:sz w:val="20"/>
          <w:szCs w:val="20"/>
        </w:rPr>
        <w:t xml:space="preserve">among the catalysts derived from Zn-modified diverse </w:t>
      </w:r>
      <w:r w:rsidR="007419E3" w:rsidRPr="00A63B60">
        <w:rPr>
          <w:rFonts w:ascii="Times New Roman" w:hAnsi="Times New Roman" w:cs="Times New Roman"/>
          <w:sz w:val="20"/>
          <w:szCs w:val="20"/>
        </w:rPr>
        <w:t>MS</w:t>
      </w:r>
      <w:r w:rsidR="00F03C2C" w:rsidRPr="00A63B60">
        <w:rPr>
          <w:rFonts w:ascii="Times New Roman" w:hAnsi="Times New Roman" w:cs="Times New Roman"/>
          <w:sz w:val="20"/>
          <w:szCs w:val="20"/>
        </w:rPr>
        <w:t xml:space="preserve"> (mesoporous silicas)</w:t>
      </w:r>
      <w:r w:rsidR="00DD056B" w:rsidRPr="00A63B60">
        <w:rPr>
          <w:rFonts w:ascii="Times New Roman" w:hAnsi="Times New Roman" w:cs="Times New Roman"/>
          <w:sz w:val="20"/>
          <w:szCs w:val="20"/>
        </w:rPr>
        <w:t>,</w:t>
      </w:r>
      <w:r w:rsidR="00F03C2C" w:rsidRPr="00A63B60">
        <w:rPr>
          <w:rFonts w:ascii="Times New Roman" w:hAnsi="Times New Roman" w:cs="Times New Roman"/>
          <w:sz w:val="20"/>
          <w:szCs w:val="20"/>
        </w:rPr>
        <w:t xml:space="preserve"> like,</w:t>
      </w:r>
      <w:r w:rsidR="00DD056B" w:rsidRPr="00A63B60">
        <w:rPr>
          <w:rFonts w:ascii="Times New Roman" w:hAnsi="Times New Roman" w:cs="Times New Roman"/>
          <w:sz w:val="20"/>
          <w:szCs w:val="20"/>
        </w:rPr>
        <w:t xml:space="preserve"> BMMs, MCM-41 and SBA-15 using SAXS </w:t>
      </w:r>
      <w:r w:rsidR="00647E26" w:rsidRPr="00A63B60">
        <w:rPr>
          <w:rFonts w:ascii="Times New Roman" w:hAnsi="Times New Roman" w:cs="Times New Roman"/>
          <w:sz w:val="20"/>
          <w:szCs w:val="20"/>
        </w:rPr>
        <w:t>method</w:t>
      </w:r>
      <w:r w:rsidR="00D050D3" w:rsidRPr="00A63B60">
        <w:rPr>
          <w:rFonts w:ascii="Times New Roman" w:hAnsi="Times New Roman" w:cs="Times New Roman"/>
          <w:sz w:val="20"/>
          <w:szCs w:val="20"/>
        </w:rPr>
        <w:t xml:space="preserve"> [5</w:t>
      </w:r>
      <w:r w:rsidR="006F7E0A" w:rsidRPr="00A63B60">
        <w:rPr>
          <w:rFonts w:ascii="Times New Roman" w:hAnsi="Times New Roman" w:cs="Times New Roman"/>
          <w:sz w:val="20"/>
          <w:szCs w:val="20"/>
        </w:rPr>
        <w:t>1</w:t>
      </w:r>
      <w:r w:rsidR="00D050D3" w:rsidRPr="00A63B60">
        <w:rPr>
          <w:rFonts w:ascii="Times New Roman" w:hAnsi="Times New Roman" w:cs="Times New Roman"/>
          <w:sz w:val="20"/>
          <w:szCs w:val="20"/>
        </w:rPr>
        <w:t>]</w:t>
      </w:r>
      <w:r w:rsidR="00647E26" w:rsidRPr="00A63B60">
        <w:rPr>
          <w:rFonts w:ascii="Times New Roman" w:hAnsi="Times New Roman" w:cs="Times New Roman"/>
          <w:sz w:val="20"/>
          <w:szCs w:val="20"/>
        </w:rPr>
        <w:t xml:space="preserve">. They prepared BMMs supported </w:t>
      </w:r>
      <w:r w:rsidR="00083134" w:rsidRPr="00A63B60">
        <w:rPr>
          <w:rFonts w:ascii="Times New Roman" w:hAnsi="Times New Roman" w:cs="Times New Roman"/>
          <w:b/>
          <w:sz w:val="20"/>
          <w:szCs w:val="20"/>
        </w:rPr>
        <w:t>Zn-BMMs-2</w:t>
      </w:r>
      <w:r w:rsidR="00AA7510" w:rsidRPr="00A63B60">
        <w:rPr>
          <w:rFonts w:ascii="Times New Roman" w:hAnsi="Times New Roman" w:cs="Times New Roman"/>
          <w:b/>
          <w:sz w:val="20"/>
          <w:szCs w:val="20"/>
        </w:rPr>
        <w:t>6</w:t>
      </w:r>
      <w:r w:rsidR="00083134" w:rsidRPr="00A63B60">
        <w:rPr>
          <w:rFonts w:ascii="Times New Roman" w:hAnsi="Times New Roman" w:cs="Times New Roman"/>
          <w:b/>
          <w:sz w:val="20"/>
          <w:szCs w:val="20"/>
        </w:rPr>
        <w:t>-</w:t>
      </w:r>
      <w:r w:rsidR="00AA7510" w:rsidRPr="00A63B60">
        <w:rPr>
          <w:rFonts w:ascii="Times New Roman" w:hAnsi="Times New Roman" w:cs="Times New Roman"/>
          <w:b/>
          <w:sz w:val="20"/>
          <w:szCs w:val="20"/>
        </w:rPr>
        <w:t>28</w:t>
      </w:r>
      <w:r w:rsidR="00083134"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MCM-41 supported</w:t>
      </w:r>
      <w:r w:rsidR="00647E26" w:rsidRPr="00A63B60">
        <w:rPr>
          <w:rFonts w:ascii="Times New Roman" w:hAnsi="Times New Roman" w:cs="Times New Roman"/>
          <w:b/>
          <w:sz w:val="20"/>
          <w:szCs w:val="20"/>
        </w:rPr>
        <w:t xml:space="preserve"> </w:t>
      </w:r>
      <w:r w:rsidR="00DD056B" w:rsidRPr="00A63B60">
        <w:rPr>
          <w:rFonts w:ascii="Times New Roman" w:hAnsi="Times New Roman" w:cs="Times New Roman"/>
          <w:b/>
          <w:sz w:val="20"/>
          <w:szCs w:val="20"/>
        </w:rPr>
        <w:t>Zn-</w:t>
      </w:r>
      <w:r w:rsidR="00647E26" w:rsidRPr="00A63B60">
        <w:rPr>
          <w:rFonts w:ascii="Times New Roman" w:hAnsi="Times New Roman" w:cs="Times New Roman"/>
          <w:b/>
          <w:sz w:val="20"/>
          <w:szCs w:val="20"/>
        </w:rPr>
        <w:t>(</w:t>
      </w:r>
      <w:r w:rsidR="00083134" w:rsidRPr="00A63B60">
        <w:rPr>
          <w:rFonts w:ascii="Times New Roman" w:hAnsi="Times New Roman" w:cs="Times New Roman"/>
          <w:b/>
          <w:sz w:val="20"/>
          <w:szCs w:val="20"/>
        </w:rPr>
        <w:t>MCM-41</w:t>
      </w:r>
      <w:r w:rsidR="00647E26" w:rsidRPr="00A63B60">
        <w:rPr>
          <w:rFonts w:ascii="Times New Roman" w:hAnsi="Times New Roman" w:cs="Times New Roman"/>
          <w:b/>
          <w:sz w:val="20"/>
          <w:szCs w:val="20"/>
        </w:rPr>
        <w:t>)</w:t>
      </w:r>
      <w:r w:rsidR="00083134" w:rsidRPr="00A63B60">
        <w:rPr>
          <w:rFonts w:ascii="Times New Roman" w:hAnsi="Times New Roman" w:cs="Times New Roman"/>
          <w:b/>
          <w:sz w:val="20"/>
          <w:szCs w:val="20"/>
        </w:rPr>
        <w:t>-</w:t>
      </w:r>
      <w:r w:rsidR="00AA7510" w:rsidRPr="00A63B60">
        <w:rPr>
          <w:rFonts w:ascii="Times New Roman" w:hAnsi="Times New Roman" w:cs="Times New Roman"/>
          <w:b/>
          <w:sz w:val="20"/>
          <w:szCs w:val="20"/>
        </w:rPr>
        <w:t>29</w:t>
      </w:r>
      <w:r w:rsidR="00647E26" w:rsidRPr="00A63B60">
        <w:rPr>
          <w:rFonts w:ascii="Times New Roman" w:hAnsi="Times New Roman" w:cs="Times New Roman"/>
          <w:b/>
          <w:sz w:val="20"/>
          <w:szCs w:val="20"/>
        </w:rPr>
        <w:t>-3</w:t>
      </w:r>
      <w:r w:rsidR="00AA7510" w:rsidRPr="00A63B60">
        <w:rPr>
          <w:rFonts w:ascii="Times New Roman" w:hAnsi="Times New Roman" w:cs="Times New Roman"/>
          <w:b/>
          <w:sz w:val="20"/>
          <w:szCs w:val="20"/>
        </w:rPr>
        <w:t>1</w:t>
      </w:r>
      <w:r w:rsidR="00647E26"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and SBA-15 supported</w:t>
      </w:r>
      <w:r w:rsidR="00647E26" w:rsidRPr="00A63B60">
        <w:rPr>
          <w:rFonts w:ascii="Times New Roman" w:hAnsi="Times New Roman" w:cs="Times New Roman"/>
          <w:b/>
          <w:sz w:val="20"/>
          <w:szCs w:val="20"/>
        </w:rPr>
        <w:t xml:space="preserve"> Zn-(SBA-15)-3</w:t>
      </w:r>
      <w:r w:rsidR="00AA7510" w:rsidRPr="00A63B60">
        <w:rPr>
          <w:rFonts w:ascii="Times New Roman" w:hAnsi="Times New Roman" w:cs="Times New Roman"/>
          <w:b/>
          <w:sz w:val="20"/>
          <w:szCs w:val="20"/>
        </w:rPr>
        <w:t>2</w:t>
      </w:r>
      <w:r w:rsidR="00647E26" w:rsidRPr="00A63B60">
        <w:rPr>
          <w:rFonts w:ascii="Times New Roman" w:hAnsi="Times New Roman" w:cs="Times New Roman"/>
          <w:b/>
          <w:sz w:val="20"/>
          <w:szCs w:val="20"/>
        </w:rPr>
        <w:t>-3</w:t>
      </w:r>
      <w:r w:rsidR="00AA7510" w:rsidRPr="00A63B60">
        <w:rPr>
          <w:rFonts w:ascii="Times New Roman" w:hAnsi="Times New Roman" w:cs="Times New Roman"/>
          <w:b/>
          <w:sz w:val="20"/>
          <w:szCs w:val="20"/>
        </w:rPr>
        <w:t>4</w:t>
      </w:r>
      <w:r w:rsidR="00647E26"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 xml:space="preserve">catalysts </w:t>
      </w:r>
      <w:r w:rsidR="0030148F" w:rsidRPr="00A63B60">
        <w:rPr>
          <w:rFonts w:ascii="Times New Roman" w:hAnsi="Times New Roman" w:cs="Times New Roman"/>
          <w:sz w:val="20"/>
          <w:szCs w:val="20"/>
        </w:rPr>
        <w:t>of</w:t>
      </w:r>
      <w:r w:rsidR="00647E26" w:rsidRPr="00A63B60">
        <w:rPr>
          <w:rFonts w:ascii="Times New Roman" w:hAnsi="Times New Roman" w:cs="Times New Roman"/>
          <w:sz w:val="20"/>
          <w:szCs w:val="20"/>
        </w:rPr>
        <w:t xml:space="preserve"> </w:t>
      </w:r>
      <w:r w:rsidR="0030148F" w:rsidRPr="00A63B60">
        <w:rPr>
          <w:rFonts w:ascii="Times New Roman" w:hAnsi="Times New Roman" w:cs="Times New Roman"/>
          <w:sz w:val="20"/>
          <w:szCs w:val="20"/>
        </w:rPr>
        <w:t xml:space="preserve">BL/Zn molar ratio </w:t>
      </w:r>
      <w:r w:rsidR="00876AF6" w:rsidRPr="00A63B60">
        <w:rPr>
          <w:rFonts w:ascii="Times New Roman" w:hAnsi="Times New Roman" w:cs="Times New Roman"/>
          <w:sz w:val="20"/>
          <w:szCs w:val="20"/>
        </w:rPr>
        <w:t xml:space="preserve">of </w:t>
      </w:r>
      <w:r w:rsidR="0030148F" w:rsidRPr="00A63B60">
        <w:rPr>
          <w:rFonts w:ascii="Times New Roman" w:hAnsi="Times New Roman" w:cs="Times New Roman"/>
          <w:sz w:val="20"/>
          <w:szCs w:val="20"/>
        </w:rPr>
        <w:t>100%</w:t>
      </w:r>
      <w:r w:rsidR="00D050D3" w:rsidRPr="00A63B60">
        <w:rPr>
          <w:rFonts w:ascii="Times New Roman" w:hAnsi="Times New Roman" w:cs="Times New Roman"/>
          <w:sz w:val="20"/>
          <w:szCs w:val="20"/>
        </w:rPr>
        <w:t xml:space="preserve"> </w:t>
      </w:r>
      <w:r w:rsidR="00090ACA" w:rsidRPr="00A63B60">
        <w:rPr>
          <w:rFonts w:ascii="Times New Roman" w:hAnsi="Times New Roman" w:cs="Times New Roman"/>
          <w:b/>
          <w:sz w:val="20"/>
          <w:szCs w:val="20"/>
        </w:rPr>
        <w:t>(</w:t>
      </w:r>
      <w:r w:rsidR="00090ACA" w:rsidRPr="00A63B60">
        <w:rPr>
          <w:rFonts w:ascii="Times New Roman" w:hAnsi="Times New Roman" w:cs="Times New Roman"/>
          <w:sz w:val="20"/>
          <w:szCs w:val="20"/>
        </w:rPr>
        <w:t xml:space="preserve">Fig. </w:t>
      </w:r>
      <w:r w:rsidR="00876AF6" w:rsidRPr="00A63B60">
        <w:rPr>
          <w:rFonts w:ascii="Times New Roman" w:hAnsi="Times New Roman" w:cs="Times New Roman"/>
          <w:sz w:val="20"/>
          <w:szCs w:val="20"/>
        </w:rPr>
        <w:t>7</w:t>
      </w:r>
      <w:r w:rsidR="00090ACA" w:rsidRPr="00A63B60">
        <w:rPr>
          <w:rFonts w:ascii="Times New Roman" w:hAnsi="Times New Roman" w:cs="Times New Roman"/>
          <w:b/>
          <w:sz w:val="20"/>
          <w:szCs w:val="20"/>
        </w:rPr>
        <w:t xml:space="preserve">) </w:t>
      </w:r>
      <w:r w:rsidR="002E0655" w:rsidRPr="00A63B60">
        <w:rPr>
          <w:rFonts w:ascii="Times New Roman" w:hAnsi="Times New Roman" w:cs="Times New Roman"/>
          <w:sz w:val="20"/>
          <w:szCs w:val="20"/>
        </w:rPr>
        <w:t>and studied the relation of their fractal features in the catalytic performances of ADA reactions</w:t>
      </w:r>
      <w:r w:rsidR="00317B63" w:rsidRPr="00A63B60">
        <w:rPr>
          <w:rFonts w:ascii="Times New Roman" w:hAnsi="Times New Roman" w:cs="Times New Roman"/>
          <w:sz w:val="20"/>
          <w:szCs w:val="20"/>
        </w:rPr>
        <w:t xml:space="preserve"> between electrophiles </w:t>
      </w:r>
      <w:r w:rsidR="00317B63" w:rsidRPr="00A63B60">
        <w:rPr>
          <w:rFonts w:ascii="Times New Roman" w:hAnsi="Times New Roman" w:cs="Times New Roman"/>
          <w:b/>
          <w:sz w:val="20"/>
          <w:szCs w:val="20"/>
        </w:rPr>
        <w:t>8a</w:t>
      </w:r>
      <w:r w:rsidR="00317B63" w:rsidRPr="00A63B60">
        <w:rPr>
          <w:rFonts w:ascii="Times New Roman" w:hAnsi="Times New Roman" w:cs="Times New Roman"/>
          <w:sz w:val="20"/>
          <w:szCs w:val="20"/>
        </w:rPr>
        <w:t xml:space="preserve"> and cyclohexanone </w:t>
      </w:r>
      <w:r w:rsidR="00317B63" w:rsidRPr="00A63B60">
        <w:rPr>
          <w:rFonts w:ascii="Times New Roman" w:hAnsi="Times New Roman" w:cs="Times New Roman"/>
          <w:b/>
          <w:sz w:val="20"/>
          <w:szCs w:val="20"/>
        </w:rPr>
        <w:t>9</w:t>
      </w:r>
      <w:r w:rsidRPr="00A63B60">
        <w:rPr>
          <w:rFonts w:ascii="Times New Roman" w:hAnsi="Times New Roman" w:cs="Times New Roman"/>
          <w:sz w:val="20"/>
          <w:szCs w:val="20"/>
        </w:rPr>
        <w:t>. They observed that BMMs-derived catalysts having short range mesoporous chennels (2-3 nm) showed both surface and mass fractal characteristics while highly ordered long range mesoporous silicas</w:t>
      </w:r>
      <w:r w:rsidR="007419E3" w:rsidRPr="00A63B60">
        <w:rPr>
          <w:rFonts w:ascii="Times New Roman" w:hAnsi="Times New Roman" w:cs="Times New Roman"/>
          <w:sz w:val="20"/>
          <w:szCs w:val="20"/>
        </w:rPr>
        <w:t xml:space="preserve"> (MS)</w:t>
      </w:r>
      <w:r w:rsidRPr="00A63B60">
        <w:rPr>
          <w:rFonts w:ascii="Times New Roman" w:hAnsi="Times New Roman" w:cs="Times New Roman"/>
          <w:sz w:val="20"/>
          <w:szCs w:val="20"/>
        </w:rPr>
        <w:t>, MCM-41 as well as SBA-15-supported catalysts only demonstrated surface fractal aspects</w:t>
      </w:r>
      <w:r w:rsidR="007C0DDD"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51</w:t>
      </w:r>
      <w:r w:rsidR="007C0DDD" w:rsidRPr="00A63B60">
        <w:rPr>
          <w:rFonts w:ascii="Times New Roman" w:hAnsi="Times New Roman" w:cs="Times New Roman"/>
          <w:sz w:val="20"/>
          <w:szCs w:val="20"/>
        </w:rPr>
        <w:t>]</w:t>
      </w:r>
      <w:r w:rsidRPr="00A63B60">
        <w:rPr>
          <w:rFonts w:ascii="Times New Roman" w:hAnsi="Times New Roman" w:cs="Times New Roman"/>
          <w:sz w:val="20"/>
          <w:szCs w:val="20"/>
        </w:rPr>
        <w:t>.</w:t>
      </w:r>
    </w:p>
    <w:p w:rsidR="00CD7838"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Recently, in 2023, Sun </w:t>
      </w:r>
      <w:r w:rsidR="00CD7838" w:rsidRPr="00A63B60">
        <w:rPr>
          <w:rFonts w:ascii="Times New Roman" w:hAnsi="Times New Roman" w:cs="Times New Roman"/>
          <w:i/>
          <w:sz w:val="20"/>
          <w:szCs w:val="20"/>
        </w:rPr>
        <w:t>et al</w:t>
      </w:r>
      <w:r w:rsidR="00CD7838" w:rsidRPr="00A63B60">
        <w:rPr>
          <w:rFonts w:ascii="Times New Roman" w:hAnsi="Times New Roman" w:cs="Times New Roman"/>
          <w:sz w:val="20"/>
          <w:szCs w:val="20"/>
        </w:rPr>
        <w:t xml:space="preserve">. </w:t>
      </w:r>
      <w:r w:rsidR="002E0655" w:rsidRPr="00A63B60">
        <w:rPr>
          <w:rFonts w:ascii="Times New Roman" w:hAnsi="Times New Roman" w:cs="Times New Roman"/>
          <w:sz w:val="20"/>
          <w:szCs w:val="20"/>
        </w:rPr>
        <w:t>prepared</w:t>
      </w:r>
      <w:r w:rsidR="007C0DDD" w:rsidRPr="00A63B60">
        <w:rPr>
          <w:rFonts w:ascii="Times New Roman" w:hAnsi="Times New Roman" w:cs="Times New Roman"/>
          <w:sz w:val="20"/>
          <w:szCs w:val="20"/>
        </w:rPr>
        <w:t xml:space="preserve"> a </w:t>
      </w:r>
      <w:r w:rsidR="00876AF6" w:rsidRPr="00A63B60">
        <w:rPr>
          <w:rFonts w:ascii="Times New Roman" w:hAnsi="Times New Roman" w:cs="Times New Roman"/>
          <w:sz w:val="20"/>
          <w:szCs w:val="20"/>
        </w:rPr>
        <w:t>novel</w:t>
      </w:r>
      <w:r w:rsidR="002E0655" w:rsidRPr="00A63B60">
        <w:rPr>
          <w:rFonts w:ascii="Times New Roman" w:hAnsi="Times New Roman" w:cs="Times New Roman"/>
          <w:sz w:val="20"/>
          <w:szCs w:val="20"/>
        </w:rPr>
        <w:t xml:space="preserve"> pH</w:t>
      </w:r>
      <w:r w:rsidR="00CD7838" w:rsidRPr="00A63B60">
        <w:rPr>
          <w:rFonts w:ascii="Times New Roman" w:hAnsi="Times New Roman" w:cs="Times New Roman"/>
          <w:sz w:val="20"/>
          <w:szCs w:val="20"/>
        </w:rPr>
        <w:t xml:space="preserve">-sensitive BMMs-supported CBP catalyst </w:t>
      </w:r>
      <w:r w:rsidR="009E141D" w:rsidRPr="00A63B60">
        <w:rPr>
          <w:rFonts w:ascii="Times New Roman" w:hAnsi="Times New Roman" w:cs="Times New Roman"/>
          <w:b/>
          <w:sz w:val="20"/>
          <w:szCs w:val="20"/>
        </w:rPr>
        <w:t>P-BMMs-3</w:t>
      </w:r>
      <w:r w:rsidR="007C0DDD" w:rsidRPr="00A63B60">
        <w:rPr>
          <w:rFonts w:ascii="Times New Roman" w:hAnsi="Times New Roman" w:cs="Times New Roman"/>
          <w:b/>
          <w:sz w:val="20"/>
          <w:szCs w:val="20"/>
        </w:rPr>
        <w:t>5</w:t>
      </w:r>
      <w:r w:rsidR="00CD7838" w:rsidRPr="00A63B60">
        <w:rPr>
          <w:rFonts w:ascii="Times New Roman" w:hAnsi="Times New Roman" w:cs="Times New Roman"/>
          <w:sz w:val="20"/>
          <w:szCs w:val="20"/>
        </w:rPr>
        <w:t xml:space="preserve"> having BMMs in the core structure and Poly(acrylic acid) (PAA) attached with BMMs like a shell </w:t>
      </w:r>
      <w:r w:rsidR="00C413DA"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8</w:t>
      </w:r>
      <w:r w:rsidR="00C413DA"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evaluated it as a pH-tunable catalyst in ADA reaction </w:t>
      </w:r>
      <w:r w:rsidR="009E141D" w:rsidRPr="00A63B60">
        <w:rPr>
          <w:rFonts w:ascii="Times New Roman" w:hAnsi="Times New Roman" w:cs="Times New Roman"/>
          <w:sz w:val="20"/>
          <w:szCs w:val="20"/>
        </w:rPr>
        <w:t xml:space="preserve">between 4-nitrobenzaldehyde </w:t>
      </w:r>
      <w:r w:rsidR="007C0DDD" w:rsidRPr="00A63B60">
        <w:rPr>
          <w:rFonts w:ascii="Times New Roman" w:hAnsi="Times New Roman" w:cs="Times New Roman"/>
          <w:b/>
          <w:sz w:val="20"/>
          <w:szCs w:val="20"/>
        </w:rPr>
        <w:t>8</w:t>
      </w:r>
      <w:r w:rsidR="009E141D" w:rsidRPr="00A63B60">
        <w:rPr>
          <w:rFonts w:ascii="Times New Roman" w:hAnsi="Times New Roman" w:cs="Times New Roman"/>
          <w:b/>
          <w:sz w:val="20"/>
          <w:szCs w:val="20"/>
        </w:rPr>
        <w:t xml:space="preserve">a </w:t>
      </w:r>
      <w:r w:rsidR="009E141D" w:rsidRPr="00A63B60">
        <w:rPr>
          <w:rFonts w:ascii="Times New Roman" w:hAnsi="Times New Roman" w:cs="Times New Roman"/>
          <w:sz w:val="20"/>
          <w:szCs w:val="20"/>
        </w:rPr>
        <w:t xml:space="preserve">and cyclohexanone </w:t>
      </w:r>
      <w:r w:rsidR="007C0DDD" w:rsidRPr="00A63B60">
        <w:rPr>
          <w:rFonts w:ascii="Times New Roman" w:hAnsi="Times New Roman" w:cs="Times New Roman"/>
          <w:b/>
          <w:sz w:val="20"/>
          <w:szCs w:val="20"/>
        </w:rPr>
        <w:t>9</w:t>
      </w:r>
      <w:r w:rsidR="00CD7838" w:rsidRPr="00A63B60">
        <w:rPr>
          <w:rFonts w:ascii="Times New Roman" w:hAnsi="Times New Roman" w:cs="Times New Roman"/>
          <w:sz w:val="20"/>
          <w:szCs w:val="20"/>
        </w:rPr>
        <w:t xml:space="preserve">. They characterized the catalysts using various instrumental and spectroscopic methods. SAXS </w:t>
      </w:r>
      <w:r w:rsidR="00876AF6" w:rsidRPr="00A63B60">
        <w:rPr>
          <w:rFonts w:ascii="Times New Roman" w:hAnsi="Times New Roman" w:cs="Times New Roman"/>
          <w:sz w:val="20"/>
          <w:szCs w:val="20"/>
        </w:rPr>
        <w:t>patterns</w:t>
      </w:r>
      <w:r w:rsidR="00CD7838" w:rsidRPr="00A63B60">
        <w:rPr>
          <w:rFonts w:ascii="Times New Roman" w:hAnsi="Times New Roman" w:cs="Times New Roman"/>
          <w:sz w:val="20"/>
          <w:szCs w:val="20"/>
        </w:rPr>
        <w:t xml:space="preserve"> analysis confirmed the different types of fractal features presents in the catalyst [</w:t>
      </w:r>
      <w:r w:rsidR="006F7E0A" w:rsidRPr="00A63B60">
        <w:rPr>
          <w:rFonts w:ascii="Times New Roman" w:hAnsi="Times New Roman" w:cs="Times New Roman"/>
          <w:sz w:val="20"/>
          <w:szCs w:val="20"/>
        </w:rPr>
        <w:t>52</w:t>
      </w:r>
      <w:r w:rsidR="00CD7838" w:rsidRPr="00A63B60">
        <w:rPr>
          <w:rFonts w:ascii="Times New Roman" w:hAnsi="Times New Roman" w:cs="Times New Roman"/>
          <w:sz w:val="20"/>
          <w:szCs w:val="20"/>
        </w:rPr>
        <w:t>].</w:t>
      </w:r>
      <w:r w:rsidR="008D79AC"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The catalytic activity of catalyst </w:t>
      </w:r>
      <w:r w:rsidR="009E141D" w:rsidRPr="00A63B60">
        <w:rPr>
          <w:rFonts w:ascii="Times New Roman" w:hAnsi="Times New Roman" w:cs="Times New Roman"/>
          <w:b/>
          <w:sz w:val="20"/>
          <w:szCs w:val="20"/>
        </w:rPr>
        <w:t>P-BMMs-3</w:t>
      </w:r>
      <w:r w:rsidR="007C0DDD" w:rsidRPr="00A63B60">
        <w:rPr>
          <w:rFonts w:ascii="Times New Roman" w:hAnsi="Times New Roman" w:cs="Times New Roman"/>
          <w:b/>
          <w:sz w:val="20"/>
          <w:szCs w:val="20"/>
        </w:rPr>
        <w:t>5</w:t>
      </w:r>
      <w:r w:rsidR="009E141D"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was found very much sensitive towards pH. At pH = 1.5, the catalyst was completely inactive while high catalytic activity was observed from pH = 7.25 -10.18 (yield: up to 85.68%), However the catalyst </w:t>
      </w:r>
      <w:r w:rsidR="009E141D" w:rsidRPr="00A63B60">
        <w:rPr>
          <w:rFonts w:ascii="Times New Roman" w:hAnsi="Times New Roman" w:cs="Times New Roman"/>
          <w:b/>
          <w:sz w:val="20"/>
          <w:szCs w:val="20"/>
        </w:rPr>
        <w:t>P-BMMs-</w:t>
      </w:r>
      <w:r w:rsidR="00EC608D" w:rsidRPr="00A63B60">
        <w:rPr>
          <w:rFonts w:ascii="Times New Roman" w:hAnsi="Times New Roman" w:cs="Times New Roman"/>
          <w:b/>
          <w:sz w:val="20"/>
          <w:szCs w:val="20"/>
        </w:rPr>
        <w:t>3</w:t>
      </w:r>
      <w:r w:rsidR="007C0DDD" w:rsidRPr="00A63B60">
        <w:rPr>
          <w:rFonts w:ascii="Times New Roman" w:hAnsi="Times New Roman" w:cs="Times New Roman"/>
          <w:b/>
          <w:sz w:val="20"/>
          <w:szCs w:val="20"/>
        </w:rPr>
        <w:t>5</w:t>
      </w:r>
      <w:r w:rsidR="00EC608D" w:rsidRPr="00A63B60">
        <w:rPr>
          <w:rFonts w:ascii="Times New Roman" w:hAnsi="Times New Roman" w:cs="Times New Roman"/>
          <w:sz w:val="20"/>
          <w:szCs w:val="20"/>
        </w:rPr>
        <w:t xml:space="preserve"> was</w:t>
      </w:r>
      <w:r w:rsidR="00CD7838" w:rsidRPr="00A63B60">
        <w:rPr>
          <w:rFonts w:ascii="Times New Roman" w:hAnsi="Times New Roman" w:cs="Times New Roman"/>
          <w:sz w:val="20"/>
          <w:szCs w:val="20"/>
        </w:rPr>
        <w:t xml:space="preserve"> completely inefficient to provide stereoselectivity</w:t>
      </w:r>
      <w:r w:rsidR="009E141D" w:rsidRPr="00A63B60">
        <w:rPr>
          <w:rFonts w:ascii="Times New Roman" w:hAnsi="Times New Roman" w:cs="Times New Roman"/>
          <w:sz w:val="20"/>
          <w:szCs w:val="20"/>
        </w:rPr>
        <w:t xml:space="preserve"> (dr (</w:t>
      </w:r>
      <w:r w:rsidR="009E141D" w:rsidRPr="00A63B60">
        <w:rPr>
          <w:rFonts w:ascii="Times New Roman" w:hAnsi="Times New Roman" w:cs="Times New Roman"/>
          <w:i/>
          <w:sz w:val="20"/>
          <w:szCs w:val="20"/>
        </w:rPr>
        <w:t>anti:syn</w:t>
      </w:r>
      <w:r w:rsidR="009E141D" w:rsidRPr="00A63B60">
        <w:rPr>
          <w:rFonts w:ascii="Times New Roman" w:hAnsi="Times New Roman" w:cs="Times New Roman"/>
          <w:sz w:val="20"/>
          <w:szCs w:val="20"/>
        </w:rPr>
        <w:t>): up to 54:46 and ee (</w:t>
      </w:r>
      <w:r w:rsidR="009E141D" w:rsidRPr="00A63B60">
        <w:rPr>
          <w:rFonts w:ascii="Times New Roman" w:hAnsi="Times New Roman" w:cs="Times New Roman"/>
          <w:i/>
          <w:sz w:val="20"/>
          <w:szCs w:val="20"/>
        </w:rPr>
        <w:t>anti</w:t>
      </w:r>
      <w:r w:rsidR="009E141D" w:rsidRPr="00A63B60">
        <w:rPr>
          <w:rFonts w:ascii="Times New Roman" w:hAnsi="Times New Roman" w:cs="Times New Roman"/>
          <w:sz w:val="20"/>
          <w:szCs w:val="20"/>
        </w:rPr>
        <w:t xml:space="preserve">): up to 3%] </w:t>
      </w:r>
      <w:r w:rsidR="00CD7838" w:rsidRPr="00A63B60">
        <w:rPr>
          <w:rFonts w:ascii="Times New Roman" w:hAnsi="Times New Roman" w:cs="Times New Roman"/>
          <w:sz w:val="20"/>
          <w:szCs w:val="20"/>
        </w:rPr>
        <w:t>.</w:t>
      </w:r>
    </w:p>
    <w:p w:rsidR="00CD7838" w:rsidRPr="00A63B60" w:rsidRDefault="002A08EE"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6144" w:dyaOrig="4426">
          <v:shape id="_x0000_i1033" type="#_x0000_t75" style="width:171.25pt;height:123.8pt" o:ole="">
            <v:imagedata r:id="rId23" o:title=""/>
          </v:shape>
          <o:OLEObject Type="Embed" ProgID="ChemDraw.Document.6.0" ShapeID="_x0000_i1033" DrawAspect="Content" ObjectID="_1749450207" r:id="rId24"/>
        </w:object>
      </w:r>
    </w:p>
    <w:p w:rsidR="009E141D" w:rsidRPr="00A63B60" w:rsidRDefault="008620D2"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381581" w:rsidRPr="00A63B60">
        <w:rPr>
          <w:rFonts w:ascii="Times New Roman" w:hAnsi="Times New Roman" w:cs="Times New Roman"/>
          <w:b/>
          <w:sz w:val="20"/>
          <w:szCs w:val="20"/>
        </w:rPr>
        <w:t>8</w:t>
      </w:r>
      <w:r w:rsidRPr="00A63B60">
        <w:rPr>
          <w:rFonts w:ascii="Times New Roman" w:hAnsi="Times New Roman" w:cs="Times New Roman"/>
          <w:b/>
          <w:sz w:val="20"/>
          <w:szCs w:val="20"/>
        </w:rPr>
        <w:t>:</w:t>
      </w:r>
      <w:r w:rsidR="009E141D" w:rsidRPr="00A63B60">
        <w:rPr>
          <w:rFonts w:ascii="Times New Roman" w:hAnsi="Times New Roman" w:cs="Times New Roman"/>
          <w:b/>
          <w:sz w:val="20"/>
          <w:szCs w:val="20"/>
        </w:rPr>
        <w:t xml:space="preserve"> </w:t>
      </w:r>
      <w:r w:rsidR="001303F0" w:rsidRPr="00A63B60">
        <w:rPr>
          <w:rFonts w:ascii="Times New Roman" w:hAnsi="Times New Roman" w:cs="Times New Roman"/>
          <w:b/>
          <w:sz w:val="20"/>
          <w:szCs w:val="20"/>
        </w:rPr>
        <w:t xml:space="preserve">PAA-BMMs supported CBP catalyst reported by Sun </w:t>
      </w:r>
      <w:r w:rsidR="001303F0" w:rsidRPr="00A63B60">
        <w:rPr>
          <w:rFonts w:ascii="Times New Roman" w:hAnsi="Times New Roman" w:cs="Times New Roman"/>
          <w:b/>
          <w:i/>
          <w:sz w:val="20"/>
          <w:szCs w:val="20"/>
        </w:rPr>
        <w:t>et al</w:t>
      </w:r>
      <w:r w:rsidR="001303F0" w:rsidRPr="00A63B60">
        <w:rPr>
          <w:rFonts w:ascii="Times New Roman" w:hAnsi="Times New Roman" w:cs="Times New Roman"/>
          <w:b/>
          <w:sz w:val="20"/>
          <w:szCs w:val="20"/>
        </w:rPr>
        <w:t>., 2023 [</w:t>
      </w:r>
      <w:r w:rsidR="006F7E0A" w:rsidRPr="00A63B60">
        <w:rPr>
          <w:rFonts w:ascii="Times New Roman" w:hAnsi="Times New Roman" w:cs="Times New Roman"/>
          <w:b/>
          <w:sz w:val="20"/>
          <w:szCs w:val="20"/>
        </w:rPr>
        <w:t>52</w:t>
      </w:r>
      <w:r w:rsidR="001303F0" w:rsidRPr="00A63B60">
        <w:rPr>
          <w:rFonts w:ascii="Times New Roman" w:hAnsi="Times New Roman" w:cs="Times New Roman"/>
          <w:b/>
          <w:sz w:val="20"/>
          <w:szCs w:val="20"/>
        </w:rPr>
        <w:t>]</w:t>
      </w:r>
    </w:p>
    <w:p w:rsidR="00C653D7"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C653D7" w:rsidRPr="00A63B60">
        <w:rPr>
          <w:rFonts w:ascii="Times New Roman" w:hAnsi="Times New Roman" w:cs="Times New Roman"/>
          <w:sz w:val="20"/>
          <w:szCs w:val="20"/>
        </w:rPr>
        <w:t xml:space="preserve">In 2019, </w:t>
      </w:r>
      <w:r w:rsidR="00C653D7" w:rsidRPr="00A63B60">
        <w:rPr>
          <w:rFonts w:ascii="Times New Roman" w:hAnsi="Times New Roman" w:cs="Times New Roman"/>
          <w:bCs/>
          <w:sz w:val="20"/>
          <w:szCs w:val="20"/>
        </w:rPr>
        <w:t xml:space="preserve">Wilhelm </w:t>
      </w:r>
      <w:r w:rsidR="00C653D7" w:rsidRPr="00A63B60">
        <w:rPr>
          <w:rFonts w:ascii="Times New Roman" w:hAnsi="Times New Roman" w:cs="Times New Roman"/>
          <w:bCs/>
          <w:i/>
          <w:sz w:val="20"/>
          <w:szCs w:val="20"/>
        </w:rPr>
        <w:t>et al</w:t>
      </w:r>
      <w:r w:rsidR="00C653D7" w:rsidRPr="00A63B60">
        <w:rPr>
          <w:rFonts w:ascii="Times New Roman" w:hAnsi="Times New Roman" w:cs="Times New Roman"/>
          <w:bCs/>
          <w:sz w:val="20"/>
          <w:szCs w:val="20"/>
        </w:rPr>
        <w:t xml:space="preserve">. used </w:t>
      </w:r>
      <w:r w:rsidR="00C653D7" w:rsidRPr="00A63B60">
        <w:rPr>
          <w:rFonts w:ascii="Times New Roman" w:hAnsi="Times New Roman" w:cs="Times New Roman"/>
          <w:sz w:val="20"/>
          <w:szCs w:val="20"/>
        </w:rPr>
        <w:t xml:space="preserve">various </w:t>
      </w:r>
      <w:r w:rsidR="007419E3" w:rsidRPr="00A63B60">
        <w:rPr>
          <w:rFonts w:ascii="Times New Roman" w:hAnsi="Times New Roman" w:cs="Times New Roman"/>
          <w:sz w:val="20"/>
          <w:szCs w:val="20"/>
        </w:rPr>
        <w:t>MS</w:t>
      </w:r>
      <w:r w:rsidR="00C653D7" w:rsidRPr="00A63B60">
        <w:rPr>
          <w:rFonts w:ascii="Times New Roman" w:hAnsi="Times New Roman" w:cs="Times New Roman"/>
          <w:sz w:val="20"/>
          <w:szCs w:val="20"/>
        </w:rPr>
        <w:t xml:space="preserve"> materials for the immobilization of phosphoric acid esters and phosphonic acids. They synthesized immobilized proline catalyst </w:t>
      </w:r>
      <w:r w:rsidR="00C653D7" w:rsidRPr="00A63B60">
        <w:rPr>
          <w:rFonts w:ascii="Times New Roman" w:hAnsi="Times New Roman" w:cs="Times New Roman"/>
          <w:b/>
          <w:sz w:val="20"/>
          <w:szCs w:val="20"/>
        </w:rPr>
        <w:t>S-</w:t>
      </w:r>
      <w:r w:rsidR="008B21DD" w:rsidRPr="00A63B60">
        <w:rPr>
          <w:rFonts w:ascii="Times New Roman" w:hAnsi="Times New Roman" w:cs="Times New Roman"/>
          <w:b/>
          <w:sz w:val="20"/>
          <w:szCs w:val="20"/>
        </w:rPr>
        <w:t>3</w:t>
      </w:r>
      <w:r w:rsidR="004A6ACC" w:rsidRPr="00A63B60">
        <w:rPr>
          <w:rFonts w:ascii="Times New Roman" w:hAnsi="Times New Roman" w:cs="Times New Roman"/>
          <w:b/>
          <w:sz w:val="20"/>
          <w:szCs w:val="20"/>
        </w:rPr>
        <w:t>6</w:t>
      </w:r>
      <w:r w:rsidR="00C653D7" w:rsidRPr="00A63B60">
        <w:rPr>
          <w:rFonts w:ascii="Times New Roman" w:hAnsi="Times New Roman" w:cs="Times New Roman"/>
          <w:b/>
          <w:sz w:val="20"/>
          <w:szCs w:val="20"/>
        </w:rPr>
        <w:t xml:space="preserve"> </w:t>
      </w:r>
      <w:r w:rsidR="00C653D7" w:rsidRPr="00A63B60">
        <w:rPr>
          <w:rFonts w:ascii="Times New Roman" w:hAnsi="Times New Roman" w:cs="Times New Roman"/>
          <w:sz w:val="20"/>
          <w:szCs w:val="20"/>
        </w:rPr>
        <w:t xml:space="preserve">in two different </w:t>
      </w:r>
      <w:r w:rsidR="007419E3" w:rsidRPr="00A63B60">
        <w:rPr>
          <w:rFonts w:ascii="Times New Roman" w:hAnsi="Times New Roman" w:cs="Times New Roman"/>
          <w:sz w:val="20"/>
          <w:szCs w:val="20"/>
        </w:rPr>
        <w:t>MS</w:t>
      </w:r>
      <w:r w:rsidR="004A6ACC" w:rsidRPr="00A63B60">
        <w:rPr>
          <w:rFonts w:ascii="Times New Roman" w:hAnsi="Times New Roman" w:cs="Times New Roman"/>
          <w:sz w:val="20"/>
          <w:szCs w:val="20"/>
        </w:rPr>
        <w:t>,</w:t>
      </w:r>
      <w:r w:rsidR="00C653D7" w:rsidRPr="00A63B60">
        <w:rPr>
          <w:rFonts w:ascii="Times New Roman" w:hAnsi="Times New Roman" w:cs="Times New Roman"/>
          <w:sz w:val="20"/>
          <w:szCs w:val="20"/>
        </w:rPr>
        <w:t xml:space="preserve"> LiChrosorb SI 100 and SBA-15 form (</w:t>
      </w:r>
      <w:r w:rsidR="00C653D7" w:rsidRPr="00A63B60">
        <w:rPr>
          <w:rFonts w:ascii="Times New Roman" w:hAnsi="Times New Roman" w:cs="Times New Roman"/>
          <w:i/>
          <w:sz w:val="20"/>
          <w:szCs w:val="20"/>
        </w:rPr>
        <w:t>4R</w:t>
      </w:r>
      <w:r w:rsidR="00C653D7" w:rsidRPr="00A63B60">
        <w:rPr>
          <w:rFonts w:ascii="Times New Roman" w:hAnsi="Times New Roman" w:cs="Times New Roman"/>
          <w:sz w:val="20"/>
          <w:szCs w:val="20"/>
        </w:rPr>
        <w:t xml:space="preserve">)-4-phosphonooxy-L-proline </w:t>
      </w:r>
      <w:r w:rsidR="008B21DD" w:rsidRPr="00A63B60">
        <w:rPr>
          <w:rFonts w:ascii="Times New Roman" w:hAnsi="Times New Roman" w:cs="Times New Roman"/>
          <w:b/>
          <w:bCs/>
          <w:sz w:val="20"/>
          <w:szCs w:val="20"/>
        </w:rPr>
        <w:t>3</w:t>
      </w:r>
      <w:r w:rsidR="004A6ACC" w:rsidRPr="00A63B60">
        <w:rPr>
          <w:rFonts w:ascii="Times New Roman" w:hAnsi="Times New Roman" w:cs="Times New Roman"/>
          <w:b/>
          <w:bCs/>
          <w:sz w:val="20"/>
          <w:szCs w:val="20"/>
        </w:rPr>
        <w:t>7</w:t>
      </w:r>
      <w:r w:rsidR="00C653D7" w:rsidRPr="00A63B60">
        <w:rPr>
          <w:rFonts w:ascii="Times New Roman" w:hAnsi="Times New Roman" w:cs="Times New Roman"/>
          <w:sz w:val="20"/>
          <w:szCs w:val="20"/>
        </w:rPr>
        <w:t xml:space="preserve"> (Fig. </w:t>
      </w:r>
      <w:r w:rsidR="007552D1" w:rsidRPr="00A63B60">
        <w:rPr>
          <w:rFonts w:ascii="Times New Roman" w:hAnsi="Times New Roman" w:cs="Times New Roman"/>
          <w:sz w:val="20"/>
          <w:szCs w:val="20"/>
        </w:rPr>
        <w:t>9</w:t>
      </w:r>
      <w:r w:rsidR="00C653D7" w:rsidRPr="00A63B60">
        <w:rPr>
          <w:rFonts w:ascii="Times New Roman" w:hAnsi="Times New Roman" w:cs="Times New Roman"/>
          <w:sz w:val="20"/>
          <w:szCs w:val="20"/>
        </w:rPr>
        <w:t xml:space="preserve">). </w:t>
      </w:r>
    </w:p>
    <w:p w:rsidR="001A6107" w:rsidRPr="00A63B60" w:rsidRDefault="0098091E"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1242" w:dyaOrig="5611">
          <v:shape id="_x0000_i1034" type="#_x0000_t75" style="width:356.2pt;height:177.8pt" o:ole="">
            <v:imagedata r:id="rId25" o:title=""/>
          </v:shape>
          <o:OLEObject Type="Embed" ProgID="ChemDraw.Document.6.0" ShapeID="_x0000_i1034" DrawAspect="Content" ObjectID="_1749450208" r:id="rId26"/>
        </w:object>
      </w:r>
    </w:p>
    <w:p w:rsidR="001A6107" w:rsidRPr="00A63B60" w:rsidRDefault="001A6107" w:rsidP="00F1109A">
      <w:pPr>
        <w:spacing w:after="0" w:line="240" w:lineRule="auto"/>
        <w:jc w:val="center"/>
        <w:rPr>
          <w:rFonts w:ascii="Times New Roman" w:hAnsi="Times New Roman" w:cs="Times New Roman"/>
          <w:bCs/>
          <w:sz w:val="20"/>
          <w:szCs w:val="20"/>
        </w:rPr>
      </w:pPr>
      <w:r w:rsidRPr="00A63B60">
        <w:rPr>
          <w:rFonts w:ascii="Times New Roman" w:hAnsi="Times New Roman" w:cs="Times New Roman"/>
          <w:sz w:val="20"/>
          <w:szCs w:val="20"/>
        </w:rPr>
        <w:t>Fig</w:t>
      </w:r>
      <w:r w:rsidR="007552D1" w:rsidRPr="00A63B60">
        <w:rPr>
          <w:rFonts w:ascii="Times New Roman" w:hAnsi="Times New Roman" w:cs="Times New Roman"/>
          <w:sz w:val="20"/>
          <w:szCs w:val="20"/>
        </w:rPr>
        <w:t>. 9.</w:t>
      </w:r>
      <w:r w:rsidRPr="00A63B60">
        <w:rPr>
          <w:rFonts w:ascii="Times New Roman" w:hAnsi="Times New Roman" w:cs="Times New Roman"/>
          <w:sz w:val="20"/>
          <w:szCs w:val="20"/>
        </w:rPr>
        <w:t xml:space="preserve"> </w:t>
      </w:r>
      <w:r w:rsidR="00116A0C" w:rsidRPr="00A63B60">
        <w:rPr>
          <w:rFonts w:ascii="Times New Roman" w:hAnsi="Times New Roman" w:cs="Times New Roman"/>
          <w:sz w:val="20"/>
          <w:szCs w:val="20"/>
        </w:rPr>
        <w:t xml:space="preserve">MS </w:t>
      </w:r>
      <w:r w:rsidRPr="00A63B60">
        <w:rPr>
          <w:rFonts w:ascii="Times New Roman" w:hAnsi="Times New Roman" w:cs="Times New Roman"/>
          <w:sz w:val="20"/>
          <w:szCs w:val="20"/>
        </w:rPr>
        <w:t xml:space="preserve">based supported catalyst </w:t>
      </w:r>
      <w:r w:rsidRPr="00A63B60">
        <w:rPr>
          <w:rFonts w:ascii="Times New Roman" w:hAnsi="Times New Roman" w:cs="Times New Roman"/>
          <w:b/>
          <w:sz w:val="20"/>
          <w:szCs w:val="20"/>
        </w:rPr>
        <w:t>S-</w:t>
      </w:r>
      <w:r w:rsidR="00EC608D" w:rsidRPr="00A63B60">
        <w:rPr>
          <w:rFonts w:ascii="Times New Roman" w:hAnsi="Times New Roman" w:cs="Times New Roman"/>
          <w:b/>
          <w:sz w:val="20"/>
          <w:szCs w:val="20"/>
        </w:rPr>
        <w:t>3</w:t>
      </w:r>
      <w:r w:rsidR="004A6ACC" w:rsidRPr="00A63B60">
        <w:rPr>
          <w:rFonts w:ascii="Times New Roman" w:hAnsi="Times New Roman" w:cs="Times New Roman"/>
          <w:b/>
          <w:sz w:val="20"/>
          <w:szCs w:val="20"/>
        </w:rPr>
        <w:t>6</w:t>
      </w:r>
      <w:r w:rsidRPr="00A63B60">
        <w:rPr>
          <w:rFonts w:ascii="Times New Roman" w:hAnsi="Times New Roman" w:cs="Times New Roman"/>
          <w:sz w:val="20"/>
          <w:szCs w:val="20"/>
        </w:rPr>
        <w:t xml:space="preserve"> by </w:t>
      </w:r>
      <w:r w:rsidR="005B013B" w:rsidRPr="00A63B60">
        <w:rPr>
          <w:rFonts w:ascii="Times New Roman" w:hAnsi="Times New Roman" w:cs="Times New Roman"/>
          <w:bCs/>
          <w:sz w:val="20"/>
          <w:szCs w:val="20"/>
        </w:rPr>
        <w:t xml:space="preserve">Wilhelm </w:t>
      </w:r>
      <w:r w:rsidR="005B013B" w:rsidRPr="00A63B60">
        <w:rPr>
          <w:rFonts w:ascii="Times New Roman" w:hAnsi="Times New Roman" w:cs="Times New Roman"/>
          <w:bCs/>
          <w:i/>
          <w:sz w:val="20"/>
          <w:szCs w:val="20"/>
        </w:rPr>
        <w:t>et al.</w:t>
      </w:r>
      <w:r w:rsidRPr="00A63B60">
        <w:rPr>
          <w:rFonts w:ascii="Times New Roman" w:hAnsi="Times New Roman" w:cs="Times New Roman"/>
          <w:bCs/>
          <w:sz w:val="20"/>
          <w:szCs w:val="20"/>
        </w:rPr>
        <w:t>,</w:t>
      </w:r>
      <w:r w:rsidR="005B013B" w:rsidRPr="00A63B60">
        <w:rPr>
          <w:rFonts w:ascii="Times New Roman" w:hAnsi="Times New Roman" w:cs="Times New Roman"/>
          <w:bCs/>
          <w:sz w:val="20"/>
          <w:szCs w:val="20"/>
        </w:rPr>
        <w:t xml:space="preserve"> </w:t>
      </w:r>
      <w:r w:rsidRPr="00A63B60">
        <w:rPr>
          <w:rFonts w:ascii="Times New Roman" w:hAnsi="Times New Roman" w:cs="Times New Roman"/>
          <w:bCs/>
          <w:sz w:val="20"/>
          <w:szCs w:val="20"/>
        </w:rPr>
        <w:t>2019</w:t>
      </w:r>
      <w:r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53</w:t>
      </w:r>
      <w:r w:rsidRPr="00A63B60">
        <w:rPr>
          <w:rFonts w:ascii="Times New Roman" w:hAnsi="Times New Roman" w:cs="Times New Roman"/>
          <w:sz w:val="20"/>
          <w:szCs w:val="20"/>
        </w:rPr>
        <w:t xml:space="preserve">] </w:t>
      </w:r>
      <w:r w:rsidR="00116A0C" w:rsidRPr="00A63B60">
        <w:rPr>
          <w:rFonts w:ascii="Times New Roman" w:hAnsi="Times New Roman" w:cs="Times New Roman"/>
          <w:sz w:val="20"/>
          <w:szCs w:val="20"/>
        </w:rPr>
        <w:t xml:space="preserve">&amp; </w:t>
      </w:r>
      <w:r w:rsidR="00116A0C" w:rsidRPr="00A63B60">
        <w:rPr>
          <w:rFonts w:ascii="Times New Roman" w:hAnsi="Times New Roman" w:cs="Times New Roman"/>
          <w:b/>
          <w:sz w:val="20"/>
          <w:szCs w:val="20"/>
        </w:rPr>
        <w:t>S-38-40*</w:t>
      </w:r>
      <w:r w:rsidR="00116A0C" w:rsidRPr="00A63B60">
        <w:rPr>
          <w:rFonts w:ascii="Times New Roman" w:hAnsi="Times New Roman" w:cs="Times New Roman"/>
          <w:sz w:val="20"/>
          <w:szCs w:val="20"/>
        </w:rPr>
        <w:t xml:space="preserve"> by </w:t>
      </w:r>
      <w:r w:rsidR="00116A0C" w:rsidRPr="00A63B60">
        <w:rPr>
          <w:rFonts w:ascii="Times New Roman" w:hAnsi="Times New Roman" w:cs="Times New Roman"/>
          <w:bCs/>
          <w:sz w:val="20"/>
          <w:szCs w:val="20"/>
        </w:rPr>
        <w:t xml:space="preserve">Juaristi </w:t>
      </w:r>
      <w:r w:rsidR="00116A0C" w:rsidRPr="00A63B60">
        <w:rPr>
          <w:rFonts w:ascii="Times New Roman" w:hAnsi="Times New Roman" w:cs="Times New Roman"/>
          <w:bCs/>
          <w:i/>
          <w:sz w:val="20"/>
          <w:szCs w:val="20"/>
        </w:rPr>
        <w:t>et al</w:t>
      </w:r>
      <w:r w:rsidR="00116A0C" w:rsidRPr="00A63B60">
        <w:rPr>
          <w:rFonts w:ascii="Times New Roman" w:hAnsi="Times New Roman" w:cs="Times New Roman"/>
          <w:bCs/>
          <w:sz w:val="20"/>
          <w:szCs w:val="20"/>
        </w:rPr>
        <w:t>., 2020 [</w:t>
      </w:r>
      <w:r w:rsidR="006F7E0A" w:rsidRPr="00A63B60">
        <w:rPr>
          <w:rFonts w:ascii="Times New Roman" w:hAnsi="Times New Roman" w:cs="Times New Roman"/>
          <w:bCs/>
          <w:sz w:val="20"/>
          <w:szCs w:val="20"/>
        </w:rPr>
        <w:t>54</w:t>
      </w:r>
      <w:r w:rsidR="00116A0C" w:rsidRPr="00A63B60">
        <w:rPr>
          <w:rFonts w:ascii="Times New Roman" w:hAnsi="Times New Roman" w:cs="Times New Roman"/>
          <w:bCs/>
          <w:sz w:val="20"/>
          <w:szCs w:val="20"/>
        </w:rPr>
        <w:t>].</w:t>
      </w:r>
    </w:p>
    <w:p w:rsidR="0098091E"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98091E" w:rsidRPr="00A63B60">
        <w:rPr>
          <w:rFonts w:ascii="Times New Roman" w:hAnsi="Times New Roman" w:cs="Times New Roman"/>
          <w:sz w:val="20"/>
          <w:szCs w:val="20"/>
        </w:rPr>
        <w:t xml:space="preserve">The authors tested their catalytic activities in ADA reaction between 4-nitrobenzaldehyde </w:t>
      </w:r>
      <w:r w:rsidR="0098091E" w:rsidRPr="00A63B60">
        <w:rPr>
          <w:rFonts w:ascii="Times New Roman" w:hAnsi="Times New Roman" w:cs="Times New Roman"/>
          <w:b/>
          <w:sz w:val="20"/>
          <w:szCs w:val="20"/>
        </w:rPr>
        <w:t>8a</w:t>
      </w:r>
      <w:r w:rsidR="0098091E" w:rsidRPr="00A63B60">
        <w:rPr>
          <w:rFonts w:ascii="Times New Roman" w:hAnsi="Times New Roman" w:cs="Times New Roman"/>
          <w:sz w:val="20"/>
          <w:szCs w:val="20"/>
        </w:rPr>
        <w:t xml:space="preserve"> and cyclohexanone </w:t>
      </w:r>
      <w:r w:rsidR="0098091E" w:rsidRPr="00A63B60">
        <w:rPr>
          <w:rFonts w:ascii="Times New Roman" w:hAnsi="Times New Roman" w:cs="Times New Roman"/>
          <w:b/>
          <w:sz w:val="20"/>
          <w:szCs w:val="20"/>
        </w:rPr>
        <w:t>9</w:t>
      </w:r>
      <w:r w:rsidR="0098091E" w:rsidRPr="00A63B60">
        <w:rPr>
          <w:rFonts w:ascii="Times New Roman" w:hAnsi="Times New Roman" w:cs="Times New Roman"/>
          <w:sz w:val="20"/>
          <w:szCs w:val="20"/>
        </w:rPr>
        <w:t xml:space="preserve"> using 20 mol% of the functionalized organo-silica catalyst </w:t>
      </w:r>
      <w:r w:rsidR="0098091E" w:rsidRPr="00A63B60">
        <w:rPr>
          <w:rFonts w:ascii="Times New Roman" w:hAnsi="Times New Roman" w:cs="Times New Roman"/>
          <w:b/>
          <w:sz w:val="20"/>
          <w:szCs w:val="20"/>
        </w:rPr>
        <w:t>S-36</w:t>
      </w:r>
      <w:r w:rsidR="0098091E" w:rsidRPr="00A63B60">
        <w:rPr>
          <w:rFonts w:ascii="Times New Roman" w:hAnsi="Times New Roman" w:cs="Times New Roman"/>
          <w:sz w:val="20"/>
          <w:szCs w:val="20"/>
        </w:rPr>
        <w:t xml:space="preserve"> and observed slightly lower yields but better enantio- and diastereo-selectivities compared to the non-supported catalysts </w:t>
      </w:r>
      <w:r w:rsidR="0098091E" w:rsidRPr="00A63B60">
        <w:rPr>
          <w:rFonts w:ascii="Times New Roman" w:hAnsi="Times New Roman" w:cs="Times New Roman"/>
          <w:b/>
          <w:sz w:val="20"/>
          <w:szCs w:val="20"/>
        </w:rPr>
        <w:t>37</w:t>
      </w:r>
      <w:r w:rsidR="0098091E" w:rsidRPr="00A63B60">
        <w:rPr>
          <w:rFonts w:ascii="Times New Roman" w:hAnsi="Times New Roman" w:cs="Times New Roman"/>
          <w:sz w:val="20"/>
          <w:szCs w:val="20"/>
        </w:rPr>
        <w:t xml:space="preserve"> (Table 3) [53]. However, recycling of the </w:t>
      </w:r>
      <w:r w:rsidR="0098091E" w:rsidRPr="00A63B60">
        <w:rPr>
          <w:rFonts w:ascii="Times New Roman" w:hAnsi="Times New Roman" w:cs="Times New Roman"/>
          <w:b/>
          <w:sz w:val="20"/>
          <w:szCs w:val="20"/>
        </w:rPr>
        <w:t>S-36 (</w:t>
      </w:r>
      <w:r w:rsidR="0098091E" w:rsidRPr="00A63B60">
        <w:rPr>
          <w:rFonts w:ascii="Times New Roman" w:hAnsi="Times New Roman" w:cs="Times New Roman"/>
          <w:sz w:val="20"/>
          <w:szCs w:val="20"/>
        </w:rPr>
        <w:t>from SBA-15</w:t>
      </w:r>
      <w:r w:rsidR="0098091E" w:rsidRPr="00A63B60">
        <w:rPr>
          <w:rFonts w:ascii="Times New Roman" w:hAnsi="Times New Roman" w:cs="Times New Roman"/>
          <w:b/>
          <w:sz w:val="20"/>
          <w:szCs w:val="20"/>
        </w:rPr>
        <w:t>)</w:t>
      </w:r>
      <w:r w:rsidR="0098091E" w:rsidRPr="00A63B60">
        <w:rPr>
          <w:rFonts w:ascii="Times New Roman" w:hAnsi="Times New Roman" w:cs="Times New Roman"/>
          <w:sz w:val="20"/>
          <w:szCs w:val="20"/>
        </w:rPr>
        <w:t xml:space="preserve"> catalyst was not possible as the active component</w:t>
      </w:r>
      <w:r w:rsidR="0098091E" w:rsidRPr="00A63B60">
        <w:rPr>
          <w:rFonts w:ascii="Times New Roman" w:hAnsi="Times New Roman" w:cs="Times New Roman"/>
          <w:b/>
          <w:sz w:val="20"/>
          <w:szCs w:val="20"/>
        </w:rPr>
        <w:t xml:space="preserve"> 37</w:t>
      </w:r>
      <w:r w:rsidR="0098091E" w:rsidRPr="00A63B60">
        <w:rPr>
          <w:rFonts w:ascii="Times New Roman" w:hAnsi="Times New Roman" w:cs="Times New Roman"/>
          <w:sz w:val="20"/>
          <w:szCs w:val="20"/>
        </w:rPr>
        <w:t xml:space="preserve"> detached from the silica material under work up condition due to hydrolysis.</w:t>
      </w:r>
    </w:p>
    <w:p w:rsidR="00A32C10" w:rsidRPr="00A63B60" w:rsidRDefault="00761914" w:rsidP="00F1109A">
      <w:pPr>
        <w:spacing w:after="0" w:line="240" w:lineRule="auto"/>
        <w:jc w:val="center"/>
        <w:rPr>
          <w:rFonts w:ascii="Times New Roman" w:hAnsi="Times New Roman" w:cs="Times New Roman"/>
          <w:b/>
          <w:bCs/>
          <w:sz w:val="20"/>
          <w:szCs w:val="20"/>
        </w:rPr>
      </w:pPr>
      <w:r w:rsidRPr="00A63B60">
        <w:rPr>
          <w:rFonts w:ascii="Times New Roman" w:hAnsi="Times New Roman" w:cs="Times New Roman"/>
          <w:b/>
          <w:bCs/>
          <w:sz w:val="20"/>
          <w:szCs w:val="20"/>
        </w:rPr>
        <w:t xml:space="preserve">Table </w:t>
      </w:r>
      <w:r w:rsidR="00EC608D" w:rsidRPr="00A63B60">
        <w:rPr>
          <w:rFonts w:ascii="Times New Roman" w:hAnsi="Times New Roman" w:cs="Times New Roman"/>
          <w:b/>
          <w:bCs/>
          <w:sz w:val="20"/>
          <w:szCs w:val="20"/>
        </w:rPr>
        <w:t>3</w:t>
      </w:r>
      <w:r w:rsidR="008620D2" w:rsidRPr="00A63B60">
        <w:rPr>
          <w:rFonts w:ascii="Times New Roman" w:hAnsi="Times New Roman" w:cs="Times New Roman"/>
          <w:b/>
          <w:bCs/>
          <w:sz w:val="20"/>
          <w:szCs w:val="20"/>
        </w:rPr>
        <w:t>:</w:t>
      </w:r>
      <w:r w:rsidR="005B013B" w:rsidRPr="00A63B60">
        <w:rPr>
          <w:rFonts w:ascii="Times New Roman" w:hAnsi="Times New Roman" w:cs="Times New Roman"/>
          <w:b/>
          <w:bCs/>
          <w:sz w:val="20"/>
          <w:szCs w:val="20"/>
        </w:rPr>
        <w:t xml:space="preserve"> </w:t>
      </w:r>
      <w:r w:rsidR="00116A0C" w:rsidRPr="00A63B60">
        <w:rPr>
          <w:rFonts w:ascii="Times New Roman" w:hAnsi="Times New Roman" w:cs="Times New Roman"/>
          <w:b/>
          <w:bCs/>
          <w:sz w:val="20"/>
          <w:szCs w:val="20"/>
        </w:rPr>
        <w:t>Comparative r</w:t>
      </w:r>
      <w:r w:rsidR="005B013B" w:rsidRPr="00A63B60">
        <w:rPr>
          <w:rFonts w:ascii="Times New Roman" w:hAnsi="Times New Roman" w:cs="Times New Roman"/>
          <w:b/>
          <w:bCs/>
          <w:sz w:val="20"/>
          <w:szCs w:val="20"/>
        </w:rPr>
        <w:t xml:space="preserve">esults of </w:t>
      </w:r>
      <w:r w:rsidR="00D45E42" w:rsidRPr="00A63B60">
        <w:rPr>
          <w:rFonts w:ascii="Times New Roman" w:hAnsi="Times New Roman" w:cs="Times New Roman"/>
          <w:b/>
          <w:bCs/>
          <w:sz w:val="20"/>
          <w:szCs w:val="20"/>
        </w:rPr>
        <w:t>ADA</w:t>
      </w:r>
      <w:r w:rsidR="005B013B" w:rsidRPr="00A63B60">
        <w:rPr>
          <w:rFonts w:ascii="Times New Roman" w:hAnsi="Times New Roman" w:cs="Times New Roman"/>
          <w:b/>
          <w:bCs/>
          <w:sz w:val="20"/>
          <w:szCs w:val="20"/>
        </w:rPr>
        <w:t xml:space="preserve"> reactions reported by Wilhelm </w:t>
      </w:r>
      <w:r w:rsidR="005B013B" w:rsidRPr="00A63B60">
        <w:rPr>
          <w:rFonts w:ascii="Times New Roman" w:hAnsi="Times New Roman" w:cs="Times New Roman"/>
          <w:b/>
          <w:bCs/>
          <w:i/>
          <w:sz w:val="20"/>
          <w:szCs w:val="20"/>
        </w:rPr>
        <w:t>et al</w:t>
      </w:r>
      <w:r w:rsidR="005B013B" w:rsidRPr="00A63B60">
        <w:rPr>
          <w:rFonts w:ascii="Times New Roman" w:hAnsi="Times New Roman" w:cs="Times New Roman"/>
          <w:b/>
          <w:bCs/>
          <w:sz w:val="20"/>
          <w:szCs w:val="20"/>
        </w:rPr>
        <w:t>., 2019</w:t>
      </w:r>
      <w:r w:rsidR="005B013B" w:rsidRPr="00A63B60">
        <w:rPr>
          <w:rFonts w:ascii="Times New Roman" w:hAnsi="Times New Roman" w:cs="Times New Roman"/>
          <w:b/>
          <w:sz w:val="20"/>
          <w:szCs w:val="20"/>
        </w:rPr>
        <w:t xml:space="preserve"> [</w:t>
      </w:r>
      <w:r w:rsidR="006F7E0A" w:rsidRPr="00A63B60">
        <w:rPr>
          <w:rFonts w:ascii="Times New Roman" w:hAnsi="Times New Roman" w:cs="Times New Roman"/>
          <w:b/>
          <w:sz w:val="20"/>
          <w:szCs w:val="20"/>
        </w:rPr>
        <w:t>53</w:t>
      </w:r>
      <w:r w:rsidR="005B013B" w:rsidRPr="00A63B60">
        <w:rPr>
          <w:rFonts w:ascii="Times New Roman" w:hAnsi="Times New Roman" w:cs="Times New Roman"/>
          <w:sz w:val="20"/>
          <w:szCs w:val="20"/>
        </w:rPr>
        <w:t>]</w:t>
      </w:r>
    </w:p>
    <w:p w:rsidR="002E2180" w:rsidRPr="00A63B60" w:rsidRDefault="002A08EE"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sz w:val="20"/>
          <w:szCs w:val="20"/>
        </w:rPr>
        <w:object w:dxaOrig="10046" w:dyaOrig="3547">
          <v:shape id="_x0000_i1035" type="#_x0000_t75" style="width:354pt;height:124.35pt" o:ole="">
            <v:imagedata r:id="rId27" o:title=""/>
          </v:shape>
          <o:OLEObject Type="Embed" ProgID="ChemDraw.Document.6.0" ShapeID="_x0000_i1035" DrawAspect="Content" ObjectID="_1749450209" r:id="rId28"/>
        </w:object>
      </w:r>
    </w:p>
    <w:p w:rsidR="008C76DE" w:rsidRPr="00A63B60" w:rsidRDefault="00C60E7E" w:rsidP="00F1109A">
      <w:pPr>
        <w:spacing w:after="0" w:line="240" w:lineRule="auto"/>
        <w:jc w:val="both"/>
        <w:rPr>
          <w:rFonts w:ascii="Times New Roman" w:hAnsi="Times New Roman" w:cs="Times New Roman"/>
          <w:bCs/>
          <w:sz w:val="20"/>
          <w:szCs w:val="20"/>
        </w:rPr>
      </w:pPr>
      <w:r w:rsidRPr="00A63B60">
        <w:rPr>
          <w:rFonts w:ascii="Times New Roman" w:hAnsi="Times New Roman" w:cs="Times New Roman"/>
          <w:sz w:val="20"/>
          <w:szCs w:val="20"/>
          <w:lang w:val="en-IN"/>
        </w:rPr>
        <w:t xml:space="preserve"> </w:t>
      </w:r>
      <w:r w:rsidR="000266C8" w:rsidRPr="00A63B60">
        <w:rPr>
          <w:rFonts w:ascii="Times New Roman" w:hAnsi="Times New Roman" w:cs="Times New Roman"/>
          <w:sz w:val="20"/>
          <w:szCs w:val="20"/>
          <w:lang w:val="en-IN"/>
        </w:rPr>
        <w:t xml:space="preserve">In 2020, </w:t>
      </w:r>
      <w:r w:rsidR="000266C8" w:rsidRPr="00A63B60">
        <w:rPr>
          <w:rFonts w:ascii="Times New Roman" w:hAnsi="Times New Roman" w:cs="Times New Roman"/>
          <w:bCs/>
          <w:sz w:val="20"/>
          <w:szCs w:val="20"/>
        </w:rPr>
        <w:t xml:space="preserve">Juaristi </w:t>
      </w:r>
      <w:r w:rsidR="000266C8" w:rsidRPr="00A63B60">
        <w:rPr>
          <w:rFonts w:ascii="Times New Roman" w:hAnsi="Times New Roman" w:cs="Times New Roman"/>
          <w:bCs/>
          <w:i/>
          <w:sz w:val="20"/>
          <w:szCs w:val="20"/>
        </w:rPr>
        <w:t>et al.</w:t>
      </w:r>
      <w:r w:rsidR="00812A38" w:rsidRPr="00A63B60">
        <w:rPr>
          <w:rFonts w:ascii="Times New Roman" w:hAnsi="Times New Roman" w:cs="Times New Roman"/>
          <w:bCs/>
          <w:sz w:val="20"/>
          <w:szCs w:val="20"/>
        </w:rPr>
        <w:t xml:space="preserve"> </w:t>
      </w:r>
      <w:r w:rsidR="000266C8" w:rsidRPr="00A63B60">
        <w:rPr>
          <w:rFonts w:ascii="Times New Roman" w:hAnsi="Times New Roman" w:cs="Times New Roman"/>
          <w:bCs/>
          <w:sz w:val="20"/>
          <w:szCs w:val="20"/>
        </w:rPr>
        <w:t xml:space="preserve">prepared four Nobel mesoporous silica </w:t>
      </w:r>
      <w:r w:rsidR="007419E3" w:rsidRPr="00A63B60">
        <w:rPr>
          <w:rFonts w:ascii="Times New Roman" w:hAnsi="Times New Roman" w:cs="Times New Roman"/>
          <w:bCs/>
          <w:sz w:val="20"/>
          <w:szCs w:val="20"/>
        </w:rPr>
        <w:t xml:space="preserve">(MS) </w:t>
      </w:r>
      <w:r w:rsidR="000266C8" w:rsidRPr="00A63B60">
        <w:rPr>
          <w:rFonts w:ascii="Times New Roman" w:hAnsi="Times New Roman" w:cs="Times New Roman"/>
          <w:bCs/>
          <w:sz w:val="20"/>
          <w:szCs w:val="20"/>
        </w:rPr>
        <w:t xml:space="preserve">supported organocatalysts </w:t>
      </w:r>
      <w:r w:rsidR="00BD166E" w:rsidRPr="00A63B60">
        <w:rPr>
          <w:rFonts w:ascii="Times New Roman" w:hAnsi="Times New Roman" w:cs="Times New Roman"/>
          <w:b/>
          <w:bCs/>
          <w:sz w:val="20"/>
          <w:szCs w:val="20"/>
        </w:rPr>
        <w:t>S-</w:t>
      </w:r>
      <w:r w:rsidR="0093080F" w:rsidRPr="00A63B60">
        <w:rPr>
          <w:rFonts w:ascii="Times New Roman" w:hAnsi="Times New Roman" w:cs="Times New Roman"/>
          <w:b/>
          <w:bCs/>
          <w:sz w:val="20"/>
          <w:szCs w:val="20"/>
        </w:rPr>
        <w:t>38</w:t>
      </w:r>
      <w:r w:rsidR="00BD166E" w:rsidRPr="00A63B60">
        <w:rPr>
          <w:rFonts w:ascii="Times New Roman" w:hAnsi="Times New Roman" w:cs="Times New Roman"/>
          <w:b/>
          <w:bCs/>
          <w:sz w:val="20"/>
          <w:szCs w:val="20"/>
        </w:rPr>
        <w:t>,</w:t>
      </w:r>
      <w:r w:rsidR="00EC608D" w:rsidRPr="00A63B60">
        <w:rPr>
          <w:rFonts w:ascii="Times New Roman" w:hAnsi="Times New Roman" w:cs="Times New Roman"/>
          <w:b/>
          <w:bCs/>
          <w:sz w:val="20"/>
          <w:szCs w:val="20"/>
        </w:rPr>
        <w:t xml:space="preserve"> </w:t>
      </w:r>
      <w:r w:rsidR="0093080F" w:rsidRPr="00A63B60">
        <w:rPr>
          <w:rFonts w:ascii="Times New Roman" w:hAnsi="Times New Roman" w:cs="Times New Roman"/>
          <w:b/>
          <w:bCs/>
          <w:sz w:val="20"/>
          <w:szCs w:val="20"/>
        </w:rPr>
        <w:t>39</w:t>
      </w:r>
      <w:r w:rsidR="00BD166E" w:rsidRPr="00A63B60">
        <w:rPr>
          <w:rFonts w:ascii="Times New Roman" w:hAnsi="Times New Roman" w:cs="Times New Roman"/>
          <w:b/>
          <w:bCs/>
          <w:sz w:val="20"/>
          <w:szCs w:val="20"/>
        </w:rPr>
        <w:t>,</w:t>
      </w:r>
      <w:r w:rsidR="00EC608D" w:rsidRPr="00A63B60">
        <w:rPr>
          <w:rFonts w:ascii="Times New Roman" w:hAnsi="Times New Roman" w:cs="Times New Roman"/>
          <w:b/>
          <w:bCs/>
          <w:sz w:val="20"/>
          <w:szCs w:val="20"/>
        </w:rPr>
        <w:t xml:space="preserve"> 4</w:t>
      </w:r>
      <w:r w:rsidR="0093080F" w:rsidRPr="00A63B60">
        <w:rPr>
          <w:rFonts w:ascii="Times New Roman" w:hAnsi="Times New Roman" w:cs="Times New Roman"/>
          <w:b/>
          <w:bCs/>
          <w:sz w:val="20"/>
          <w:szCs w:val="20"/>
        </w:rPr>
        <w:t>0</w:t>
      </w:r>
      <w:r w:rsidR="00C413DA" w:rsidRPr="00A63B60">
        <w:rPr>
          <w:rFonts w:ascii="Times New Roman" w:hAnsi="Times New Roman" w:cs="Times New Roman"/>
          <w:b/>
          <w:bCs/>
          <w:sz w:val="20"/>
          <w:szCs w:val="20"/>
        </w:rPr>
        <w:t xml:space="preserve">, </w:t>
      </w:r>
      <w:r w:rsidR="00EC608D" w:rsidRPr="00A63B60">
        <w:rPr>
          <w:rFonts w:ascii="Times New Roman" w:hAnsi="Times New Roman" w:cs="Times New Roman"/>
          <w:b/>
          <w:bCs/>
          <w:sz w:val="20"/>
          <w:szCs w:val="20"/>
        </w:rPr>
        <w:t>4</w:t>
      </w:r>
      <w:r w:rsidR="0093080F" w:rsidRPr="00A63B60">
        <w:rPr>
          <w:rFonts w:ascii="Times New Roman" w:hAnsi="Times New Roman" w:cs="Times New Roman"/>
          <w:b/>
          <w:bCs/>
          <w:sz w:val="20"/>
          <w:szCs w:val="20"/>
        </w:rPr>
        <w:t>0*</w:t>
      </w:r>
      <w:r w:rsidR="000266C8" w:rsidRPr="00A63B60">
        <w:rPr>
          <w:rFonts w:ascii="Times New Roman" w:hAnsi="Times New Roman" w:cs="Times New Roman"/>
          <w:bCs/>
          <w:sz w:val="20"/>
          <w:szCs w:val="20"/>
        </w:rPr>
        <w:t xml:space="preserve"> </w:t>
      </w:r>
      <w:r w:rsidR="004C3B50" w:rsidRPr="00A63B60">
        <w:rPr>
          <w:rFonts w:ascii="Times New Roman" w:hAnsi="Times New Roman" w:cs="Times New Roman"/>
          <w:bCs/>
          <w:sz w:val="20"/>
          <w:szCs w:val="20"/>
        </w:rPr>
        <w:t xml:space="preserve">(Fig. </w:t>
      </w:r>
      <w:r w:rsidR="007552D1" w:rsidRPr="00A63B60">
        <w:rPr>
          <w:rFonts w:ascii="Times New Roman" w:hAnsi="Times New Roman" w:cs="Times New Roman"/>
          <w:bCs/>
          <w:sz w:val="20"/>
          <w:szCs w:val="20"/>
        </w:rPr>
        <w:t>9</w:t>
      </w:r>
      <w:r w:rsidR="004C3B50" w:rsidRPr="00A63B60">
        <w:rPr>
          <w:rFonts w:ascii="Times New Roman" w:hAnsi="Times New Roman" w:cs="Times New Roman"/>
          <w:bCs/>
          <w:sz w:val="20"/>
          <w:szCs w:val="20"/>
        </w:rPr>
        <w:t xml:space="preserve">) </w:t>
      </w:r>
      <w:r w:rsidR="000266C8" w:rsidRPr="00A63B60">
        <w:rPr>
          <w:rFonts w:ascii="Times New Roman" w:hAnsi="Times New Roman" w:cs="Times New Roman"/>
          <w:bCs/>
          <w:sz w:val="20"/>
          <w:szCs w:val="20"/>
        </w:rPr>
        <w:t>from (</w:t>
      </w:r>
      <w:r w:rsidR="000266C8" w:rsidRPr="00A63B60">
        <w:rPr>
          <w:rFonts w:ascii="Times New Roman" w:hAnsi="Times New Roman" w:cs="Times New Roman"/>
          <w:bCs/>
          <w:i/>
          <w:sz w:val="20"/>
          <w:szCs w:val="20"/>
        </w:rPr>
        <w:t>S</w:t>
      </w:r>
      <w:r w:rsidR="000266C8" w:rsidRPr="00A63B60">
        <w:rPr>
          <w:rFonts w:ascii="Times New Roman" w:hAnsi="Times New Roman" w:cs="Times New Roman"/>
          <w:bCs/>
          <w:sz w:val="20"/>
          <w:szCs w:val="20"/>
        </w:rPr>
        <w:t xml:space="preserve">)-Proline derivative </w:t>
      </w:r>
      <w:r w:rsidR="000266C8" w:rsidRPr="00A63B60">
        <w:rPr>
          <w:rFonts w:ascii="Times New Roman" w:hAnsi="Times New Roman" w:cs="Times New Roman"/>
          <w:sz w:val="20"/>
          <w:szCs w:val="20"/>
        </w:rPr>
        <w:t xml:space="preserve">and explored their catalytic activities </w:t>
      </w:r>
      <w:r w:rsidR="0093080F" w:rsidRPr="00A63B60">
        <w:rPr>
          <w:rFonts w:ascii="Times New Roman" w:hAnsi="Times New Roman" w:cs="Times New Roman"/>
          <w:sz w:val="20"/>
          <w:szCs w:val="20"/>
        </w:rPr>
        <w:t>in</w:t>
      </w:r>
      <w:r w:rsidR="000266C8" w:rsidRPr="00A63B60">
        <w:rPr>
          <w:rFonts w:ascii="Times New Roman" w:hAnsi="Times New Roman" w:cs="Times New Roman"/>
          <w:sz w:val="20"/>
          <w:szCs w:val="20"/>
        </w:rPr>
        <w:t xml:space="preserve"> </w:t>
      </w:r>
      <w:r w:rsidR="00EC608D" w:rsidRPr="00A63B60">
        <w:rPr>
          <w:rFonts w:ascii="Times New Roman" w:hAnsi="Times New Roman" w:cs="Times New Roman"/>
          <w:sz w:val="20"/>
          <w:szCs w:val="20"/>
        </w:rPr>
        <w:t>ADA</w:t>
      </w:r>
      <w:r w:rsidR="000266C8" w:rsidRPr="00A63B60">
        <w:rPr>
          <w:rFonts w:ascii="Times New Roman" w:hAnsi="Times New Roman" w:cs="Times New Roman"/>
          <w:sz w:val="20"/>
          <w:szCs w:val="20"/>
        </w:rPr>
        <w:t xml:space="preserve"> reaction between </w:t>
      </w:r>
      <w:r w:rsidR="00EC608D" w:rsidRPr="00A63B60">
        <w:rPr>
          <w:rFonts w:ascii="Times New Roman" w:hAnsi="Times New Roman" w:cs="Times New Roman"/>
          <w:i/>
          <w:sz w:val="20"/>
          <w:szCs w:val="20"/>
        </w:rPr>
        <w:t>4-</w:t>
      </w:r>
      <w:r w:rsidR="00F53ED8" w:rsidRPr="00A63B60">
        <w:rPr>
          <w:rFonts w:ascii="Times New Roman" w:hAnsi="Times New Roman" w:cs="Times New Roman"/>
          <w:sz w:val="20"/>
          <w:szCs w:val="20"/>
        </w:rPr>
        <w:t xml:space="preserve">nitro benzaldehyde </w:t>
      </w:r>
      <w:r w:rsidR="0093080F" w:rsidRPr="00A63B60">
        <w:rPr>
          <w:rFonts w:ascii="Times New Roman" w:hAnsi="Times New Roman" w:cs="Times New Roman"/>
          <w:b/>
          <w:sz w:val="20"/>
          <w:szCs w:val="20"/>
        </w:rPr>
        <w:t>8</w:t>
      </w:r>
      <w:r w:rsidR="00EC608D" w:rsidRPr="00A63B60">
        <w:rPr>
          <w:rFonts w:ascii="Times New Roman" w:hAnsi="Times New Roman" w:cs="Times New Roman"/>
          <w:b/>
          <w:sz w:val="20"/>
          <w:szCs w:val="20"/>
        </w:rPr>
        <w:t>a</w:t>
      </w:r>
      <w:r w:rsidR="00EC608D" w:rsidRPr="00A63B60">
        <w:rPr>
          <w:rFonts w:ascii="Times New Roman" w:hAnsi="Times New Roman" w:cs="Times New Roman"/>
          <w:sz w:val="20"/>
          <w:szCs w:val="20"/>
        </w:rPr>
        <w:t xml:space="preserve"> </w:t>
      </w:r>
      <w:r w:rsidR="00F53ED8" w:rsidRPr="00A63B60">
        <w:rPr>
          <w:rFonts w:ascii="Times New Roman" w:hAnsi="Times New Roman" w:cs="Times New Roman"/>
          <w:sz w:val="20"/>
          <w:szCs w:val="20"/>
        </w:rPr>
        <w:t>and cyclohexanone</w:t>
      </w:r>
      <w:r w:rsidR="00EC608D" w:rsidRPr="00A63B60">
        <w:rPr>
          <w:rFonts w:ascii="Times New Roman" w:hAnsi="Times New Roman" w:cs="Times New Roman"/>
          <w:sz w:val="20"/>
          <w:szCs w:val="20"/>
        </w:rPr>
        <w:t xml:space="preserve"> </w:t>
      </w:r>
      <w:r w:rsidR="0093080F" w:rsidRPr="00A63B60">
        <w:rPr>
          <w:rFonts w:ascii="Times New Roman" w:hAnsi="Times New Roman" w:cs="Times New Roman"/>
          <w:b/>
          <w:sz w:val="20"/>
          <w:szCs w:val="20"/>
        </w:rPr>
        <w:t>9</w:t>
      </w:r>
      <w:r w:rsidR="00EC608D" w:rsidRPr="00A63B60">
        <w:rPr>
          <w:rFonts w:ascii="Times New Roman" w:hAnsi="Times New Roman" w:cs="Times New Roman"/>
          <w:sz w:val="20"/>
          <w:szCs w:val="20"/>
        </w:rPr>
        <w:t>. The authors</w:t>
      </w:r>
      <w:r w:rsidR="00F53ED8" w:rsidRPr="00A63B60">
        <w:rPr>
          <w:rFonts w:ascii="Times New Roman" w:hAnsi="Times New Roman" w:cs="Times New Roman"/>
          <w:sz w:val="20"/>
          <w:szCs w:val="20"/>
        </w:rPr>
        <w:t xml:space="preserve"> observed</w:t>
      </w:r>
      <w:r w:rsidR="00EC608D" w:rsidRPr="00A63B60">
        <w:rPr>
          <w:rFonts w:ascii="Times New Roman" w:hAnsi="Times New Roman" w:cs="Times New Roman"/>
          <w:sz w:val="20"/>
          <w:szCs w:val="20"/>
        </w:rPr>
        <w:t xml:space="preserve"> catalyst </w:t>
      </w:r>
      <w:r w:rsidR="00EC608D" w:rsidRPr="00A63B60">
        <w:rPr>
          <w:rFonts w:ascii="Times New Roman" w:hAnsi="Times New Roman" w:cs="Times New Roman"/>
          <w:b/>
          <w:sz w:val="20"/>
          <w:szCs w:val="20"/>
        </w:rPr>
        <w:t>S-(</w:t>
      </w:r>
      <w:r w:rsidR="00EC608D" w:rsidRPr="00A63B60">
        <w:rPr>
          <w:rFonts w:ascii="Times New Roman" w:hAnsi="Times New Roman" w:cs="Times New Roman"/>
          <w:b/>
          <w:i/>
          <w:sz w:val="20"/>
          <w:szCs w:val="20"/>
        </w:rPr>
        <w:t>S</w:t>
      </w:r>
      <w:r w:rsidR="00EC608D" w:rsidRPr="00A63B60">
        <w:rPr>
          <w:rFonts w:ascii="Times New Roman" w:hAnsi="Times New Roman" w:cs="Times New Roman"/>
          <w:b/>
          <w:sz w:val="20"/>
          <w:szCs w:val="20"/>
        </w:rPr>
        <w:t>)-</w:t>
      </w:r>
      <w:r w:rsidR="0093080F" w:rsidRPr="00A63B60">
        <w:rPr>
          <w:rFonts w:ascii="Times New Roman" w:hAnsi="Times New Roman" w:cs="Times New Roman"/>
          <w:b/>
          <w:sz w:val="20"/>
          <w:szCs w:val="20"/>
        </w:rPr>
        <w:t>38</w:t>
      </w:r>
      <w:r w:rsidR="00EC608D" w:rsidRPr="00A63B60">
        <w:rPr>
          <w:rFonts w:ascii="Times New Roman" w:hAnsi="Times New Roman" w:cs="Times New Roman"/>
          <w:b/>
          <w:sz w:val="20"/>
          <w:szCs w:val="20"/>
        </w:rPr>
        <w:t xml:space="preserve"> </w:t>
      </w:r>
      <w:r w:rsidR="00EC608D" w:rsidRPr="00A63B60">
        <w:rPr>
          <w:rFonts w:ascii="Times New Roman" w:hAnsi="Times New Roman" w:cs="Times New Roman"/>
          <w:sz w:val="20"/>
          <w:szCs w:val="20"/>
        </w:rPr>
        <w:t>to show</w:t>
      </w:r>
      <w:r w:rsidR="00F53ED8" w:rsidRPr="00A63B60">
        <w:rPr>
          <w:rFonts w:ascii="Times New Roman" w:hAnsi="Times New Roman" w:cs="Times New Roman"/>
          <w:sz w:val="20"/>
          <w:szCs w:val="20"/>
        </w:rPr>
        <w:t xml:space="preserve"> </w:t>
      </w:r>
      <w:r w:rsidR="00EC608D" w:rsidRPr="00A63B60">
        <w:rPr>
          <w:rFonts w:ascii="Times New Roman" w:hAnsi="Times New Roman" w:cs="Times New Roman"/>
          <w:sz w:val="20"/>
          <w:szCs w:val="20"/>
        </w:rPr>
        <w:t xml:space="preserve">the </w:t>
      </w:r>
      <w:r w:rsidR="00F53ED8" w:rsidRPr="00A63B60">
        <w:rPr>
          <w:rFonts w:ascii="Times New Roman" w:hAnsi="Times New Roman" w:cs="Times New Roman"/>
          <w:sz w:val="20"/>
          <w:szCs w:val="20"/>
        </w:rPr>
        <w:t xml:space="preserve">best catalytic activity. </w:t>
      </w:r>
    </w:p>
    <w:p w:rsidR="00540ED9"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BF5B26" w:rsidRPr="00A63B60">
        <w:rPr>
          <w:rFonts w:ascii="Times New Roman" w:hAnsi="Times New Roman" w:cs="Times New Roman"/>
          <w:sz w:val="20"/>
          <w:szCs w:val="20"/>
        </w:rPr>
        <w:t>The</w:t>
      </w:r>
      <w:r w:rsidR="00F53ED8" w:rsidRPr="00A63B60">
        <w:rPr>
          <w:rFonts w:ascii="Times New Roman" w:hAnsi="Times New Roman" w:cs="Times New Roman"/>
          <w:sz w:val="20"/>
          <w:szCs w:val="20"/>
        </w:rPr>
        <w:t xml:space="preserve"> catalyst</w:t>
      </w:r>
      <w:r w:rsidR="00BF5B26" w:rsidRPr="00A63B60">
        <w:rPr>
          <w:rFonts w:ascii="Times New Roman" w:hAnsi="Times New Roman" w:cs="Times New Roman"/>
          <w:sz w:val="20"/>
          <w:szCs w:val="20"/>
        </w:rPr>
        <w:t xml:space="preserve"> </w:t>
      </w:r>
      <w:r w:rsidR="00BF5B26" w:rsidRPr="00A63B60">
        <w:rPr>
          <w:rFonts w:ascii="Times New Roman" w:hAnsi="Times New Roman" w:cs="Times New Roman"/>
          <w:b/>
          <w:sz w:val="20"/>
          <w:szCs w:val="20"/>
        </w:rPr>
        <w:t>S-(</w:t>
      </w:r>
      <w:r w:rsidR="00BF5B26" w:rsidRPr="00A63B60">
        <w:rPr>
          <w:rFonts w:ascii="Times New Roman" w:hAnsi="Times New Roman" w:cs="Times New Roman"/>
          <w:b/>
          <w:i/>
          <w:sz w:val="20"/>
          <w:szCs w:val="20"/>
        </w:rPr>
        <w:t>S</w:t>
      </w:r>
      <w:r w:rsidR="00BF5B26" w:rsidRPr="00A63B60">
        <w:rPr>
          <w:rFonts w:ascii="Times New Roman" w:hAnsi="Times New Roman" w:cs="Times New Roman"/>
          <w:b/>
          <w:sz w:val="20"/>
          <w:szCs w:val="20"/>
        </w:rPr>
        <w:t>)-</w:t>
      </w:r>
      <w:r w:rsidR="0093080F" w:rsidRPr="00A63B60">
        <w:rPr>
          <w:rFonts w:ascii="Times New Roman" w:hAnsi="Times New Roman" w:cs="Times New Roman"/>
          <w:b/>
          <w:sz w:val="20"/>
          <w:szCs w:val="20"/>
        </w:rPr>
        <w:t>38</w:t>
      </w:r>
      <w:r w:rsidR="00F53ED8" w:rsidRPr="00A63B60">
        <w:rPr>
          <w:rFonts w:ascii="Times New Roman" w:hAnsi="Times New Roman" w:cs="Times New Roman"/>
          <w:sz w:val="20"/>
          <w:szCs w:val="20"/>
        </w:rPr>
        <w:t xml:space="preserve"> delivered excellent yields (</w:t>
      </w:r>
      <w:r w:rsidR="001E2334" w:rsidRPr="00A63B60">
        <w:rPr>
          <w:rFonts w:ascii="Times New Roman" w:hAnsi="Times New Roman" w:cs="Times New Roman"/>
          <w:sz w:val="20"/>
          <w:szCs w:val="20"/>
        </w:rPr>
        <w:t xml:space="preserve">up to </w:t>
      </w:r>
      <w:r w:rsidR="00F53ED8" w:rsidRPr="00A63B60">
        <w:rPr>
          <w:rFonts w:ascii="Times New Roman" w:hAnsi="Times New Roman" w:cs="Times New Roman"/>
          <w:sz w:val="20"/>
          <w:szCs w:val="20"/>
        </w:rPr>
        <w:t>99%) and up to 92% ee with moderate diastereoselectivies</w:t>
      </w:r>
      <w:r w:rsidR="00BF5B26" w:rsidRPr="00A63B60">
        <w:rPr>
          <w:rFonts w:ascii="Times New Roman" w:hAnsi="Times New Roman" w:cs="Times New Roman"/>
          <w:sz w:val="20"/>
          <w:szCs w:val="20"/>
        </w:rPr>
        <w:t xml:space="preserve"> in ADA reaction between electrophiles </w:t>
      </w:r>
      <w:r w:rsidR="008965F3" w:rsidRPr="00A63B60">
        <w:rPr>
          <w:rFonts w:ascii="Times New Roman" w:hAnsi="Times New Roman" w:cs="Times New Roman"/>
          <w:b/>
          <w:sz w:val="20"/>
          <w:szCs w:val="20"/>
        </w:rPr>
        <w:t>8</w:t>
      </w:r>
      <w:r w:rsidR="00BF5B26" w:rsidRPr="00A63B60">
        <w:rPr>
          <w:rFonts w:ascii="Times New Roman" w:hAnsi="Times New Roman" w:cs="Times New Roman"/>
          <w:sz w:val="20"/>
          <w:szCs w:val="20"/>
        </w:rPr>
        <w:t xml:space="preserve"> and cyclohexanone </w:t>
      </w:r>
      <w:r w:rsidR="008965F3" w:rsidRPr="00A63B60">
        <w:rPr>
          <w:rFonts w:ascii="Times New Roman" w:hAnsi="Times New Roman" w:cs="Times New Roman"/>
          <w:b/>
          <w:sz w:val="20"/>
          <w:szCs w:val="20"/>
        </w:rPr>
        <w:t>9</w:t>
      </w:r>
      <w:r w:rsidR="009A0EBB" w:rsidRPr="00A63B60">
        <w:rPr>
          <w:rFonts w:ascii="Times New Roman" w:hAnsi="Times New Roman" w:cs="Times New Roman"/>
          <w:b/>
          <w:sz w:val="20"/>
          <w:szCs w:val="20"/>
        </w:rPr>
        <w:t xml:space="preserve"> </w:t>
      </w:r>
      <w:r w:rsidR="009A0EBB" w:rsidRPr="00A63B60">
        <w:rPr>
          <w:rFonts w:ascii="Times New Roman" w:hAnsi="Times New Roman" w:cs="Times New Roman"/>
          <w:sz w:val="20"/>
          <w:szCs w:val="20"/>
        </w:rPr>
        <w:t>(</w:t>
      </w:r>
      <w:r w:rsidR="007552D1" w:rsidRPr="00A63B60">
        <w:rPr>
          <w:rFonts w:ascii="Times New Roman" w:hAnsi="Times New Roman" w:cs="Times New Roman"/>
          <w:sz w:val="20"/>
          <w:szCs w:val="20"/>
        </w:rPr>
        <w:t>Fig. 10</w:t>
      </w:r>
      <w:r w:rsidR="009A0EBB" w:rsidRPr="00A63B60">
        <w:rPr>
          <w:rFonts w:ascii="Times New Roman" w:hAnsi="Times New Roman" w:cs="Times New Roman"/>
          <w:sz w:val="20"/>
          <w:szCs w:val="20"/>
        </w:rPr>
        <w:t>)</w:t>
      </w:r>
      <w:r w:rsidR="00F53ED8" w:rsidRPr="00A63B60">
        <w:rPr>
          <w:rFonts w:ascii="Times New Roman" w:hAnsi="Times New Roman" w:cs="Times New Roman"/>
          <w:sz w:val="20"/>
          <w:szCs w:val="20"/>
        </w:rPr>
        <w:t xml:space="preserve">.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8965F3" w:rsidRPr="00A63B60">
        <w:rPr>
          <w:rFonts w:ascii="Times New Roman" w:hAnsi="Times New Roman" w:cs="Times New Roman"/>
          <w:b/>
          <w:sz w:val="20"/>
          <w:szCs w:val="20"/>
        </w:rPr>
        <w:t>39</w:t>
      </w:r>
      <w:r w:rsidR="00F53ED8" w:rsidRPr="00A63B60">
        <w:rPr>
          <w:rFonts w:ascii="Times New Roman" w:hAnsi="Times New Roman" w:cs="Times New Roman"/>
          <w:sz w:val="20"/>
          <w:szCs w:val="20"/>
        </w:rPr>
        <w:t xml:space="preserve"> was</w:t>
      </w:r>
      <w:r w:rsidR="00BF5B26" w:rsidRPr="00A63B60">
        <w:rPr>
          <w:rFonts w:ascii="Times New Roman" w:hAnsi="Times New Roman" w:cs="Times New Roman"/>
          <w:sz w:val="20"/>
          <w:szCs w:val="20"/>
        </w:rPr>
        <w:t xml:space="preserve"> also</w:t>
      </w:r>
      <w:r w:rsidR="00F53ED8" w:rsidRPr="00A63B60">
        <w:rPr>
          <w:rFonts w:ascii="Times New Roman" w:hAnsi="Times New Roman" w:cs="Times New Roman"/>
          <w:sz w:val="20"/>
          <w:szCs w:val="20"/>
        </w:rPr>
        <w:t xml:space="preserve"> found to provide comparable results as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8965F3" w:rsidRPr="00A63B60">
        <w:rPr>
          <w:rFonts w:ascii="Times New Roman" w:hAnsi="Times New Roman" w:cs="Times New Roman"/>
          <w:b/>
          <w:sz w:val="20"/>
          <w:szCs w:val="20"/>
        </w:rPr>
        <w:t>38</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[54]</w:t>
      </w:r>
      <w:r w:rsidR="00F53ED8" w:rsidRPr="00A63B60">
        <w:rPr>
          <w:rFonts w:ascii="Times New Roman" w:hAnsi="Times New Roman" w:cs="Times New Roman"/>
          <w:sz w:val="20"/>
          <w:szCs w:val="20"/>
        </w:rPr>
        <w:t xml:space="preserve">. </w:t>
      </w:r>
    </w:p>
    <w:p w:rsidR="00540ED9" w:rsidRPr="00A63B60" w:rsidRDefault="002A08EE"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825" w:dyaOrig="5181">
          <v:shape id="_x0000_i1036" type="#_x0000_t75" style="width:336.55pt;height:177.25pt" o:ole="">
            <v:imagedata r:id="rId29" o:title=""/>
          </v:shape>
          <o:OLEObject Type="Embed" ProgID="ChemDraw.Document.6.0" ShapeID="_x0000_i1036" DrawAspect="Content" ObjectID="_1749450210" r:id="rId30"/>
        </w:object>
      </w:r>
    </w:p>
    <w:p w:rsidR="009A0EBB" w:rsidRPr="00A63B60" w:rsidRDefault="008620D2"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7552D1" w:rsidRPr="00A63B60">
        <w:rPr>
          <w:rFonts w:ascii="Times New Roman" w:hAnsi="Times New Roman" w:cs="Times New Roman"/>
          <w:b/>
          <w:sz w:val="20"/>
          <w:szCs w:val="20"/>
        </w:rPr>
        <w:t>10</w:t>
      </w:r>
      <w:r w:rsidRPr="00A63B60">
        <w:rPr>
          <w:rFonts w:ascii="Times New Roman" w:hAnsi="Times New Roman" w:cs="Times New Roman"/>
          <w:b/>
          <w:sz w:val="20"/>
          <w:szCs w:val="20"/>
        </w:rPr>
        <w:t>:</w:t>
      </w:r>
      <w:r w:rsidR="008965F3" w:rsidRPr="00A63B60">
        <w:rPr>
          <w:rFonts w:ascii="Times New Roman" w:hAnsi="Times New Roman" w:cs="Times New Roman"/>
          <w:b/>
          <w:sz w:val="20"/>
          <w:szCs w:val="20"/>
        </w:rPr>
        <w:t xml:space="preserve"> Activity in ADA reaction of the catalyst S-38 [</w:t>
      </w:r>
      <w:r w:rsidR="006F7E0A" w:rsidRPr="00A63B60">
        <w:rPr>
          <w:rFonts w:ascii="Times New Roman" w:hAnsi="Times New Roman" w:cs="Times New Roman"/>
          <w:b/>
          <w:sz w:val="20"/>
          <w:szCs w:val="20"/>
        </w:rPr>
        <w:t>54</w:t>
      </w:r>
      <w:r w:rsidR="008965F3" w:rsidRPr="00A63B60">
        <w:rPr>
          <w:rFonts w:ascii="Times New Roman" w:hAnsi="Times New Roman" w:cs="Times New Roman"/>
          <w:b/>
          <w:sz w:val="20"/>
          <w:szCs w:val="20"/>
        </w:rPr>
        <w:t>].</w:t>
      </w:r>
    </w:p>
    <w:p w:rsidR="00E12EA8" w:rsidRPr="00A63B60" w:rsidRDefault="00E12EA8" w:rsidP="00F1109A">
      <w:pPr>
        <w:spacing w:after="0" w:line="240" w:lineRule="auto"/>
        <w:jc w:val="both"/>
        <w:rPr>
          <w:rFonts w:ascii="Times New Roman" w:hAnsi="Times New Roman" w:cs="Times New Roman"/>
          <w:sz w:val="20"/>
          <w:szCs w:val="20"/>
        </w:rPr>
      </w:pPr>
    </w:p>
    <w:p w:rsidR="002E2180"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6412D" w:rsidRPr="00A63B60">
        <w:rPr>
          <w:rFonts w:ascii="Times New Roman" w:hAnsi="Times New Roman" w:cs="Times New Roman"/>
          <w:sz w:val="20"/>
          <w:szCs w:val="20"/>
        </w:rPr>
        <w:t xml:space="preserve">The activity of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311C4F" w:rsidRPr="00A63B60">
        <w:rPr>
          <w:rFonts w:ascii="Times New Roman" w:hAnsi="Times New Roman" w:cs="Times New Roman"/>
          <w:b/>
          <w:sz w:val="20"/>
          <w:szCs w:val="20"/>
        </w:rPr>
        <w:t>38</w:t>
      </w:r>
      <w:r w:rsidR="0056412D" w:rsidRPr="00A63B60">
        <w:rPr>
          <w:rFonts w:ascii="Times New Roman" w:hAnsi="Times New Roman" w:cs="Times New Roman"/>
          <w:sz w:val="20"/>
          <w:szCs w:val="20"/>
        </w:rPr>
        <w:t xml:space="preserve"> was also explored in the</w:t>
      </w:r>
      <w:r w:rsidR="00666192" w:rsidRPr="00A63B60">
        <w:rPr>
          <w:rFonts w:ascii="Times New Roman" w:hAnsi="Times New Roman" w:cs="Times New Roman"/>
          <w:sz w:val="20"/>
          <w:szCs w:val="20"/>
        </w:rPr>
        <w:t xml:space="preserve"> </w:t>
      </w:r>
      <w:r w:rsidR="00761914" w:rsidRPr="00A63B60">
        <w:rPr>
          <w:rFonts w:ascii="Times New Roman" w:hAnsi="Times New Roman" w:cs="Times New Roman"/>
          <w:sz w:val="20"/>
          <w:szCs w:val="20"/>
        </w:rPr>
        <w:t>ADA reaction</w:t>
      </w:r>
      <w:r w:rsidR="009A0EBB" w:rsidRPr="00A63B60">
        <w:rPr>
          <w:rFonts w:ascii="Times New Roman" w:hAnsi="Times New Roman" w:cs="Times New Roman"/>
          <w:sz w:val="20"/>
          <w:szCs w:val="20"/>
        </w:rPr>
        <w:t xml:space="preserve"> involving cyclohexanone </w:t>
      </w:r>
      <w:r w:rsidR="00311C4F" w:rsidRPr="00A63B60">
        <w:rPr>
          <w:rFonts w:ascii="Times New Roman" w:hAnsi="Times New Roman" w:cs="Times New Roman"/>
          <w:b/>
          <w:sz w:val="20"/>
          <w:szCs w:val="20"/>
        </w:rPr>
        <w:t>9</w:t>
      </w:r>
      <w:r w:rsidR="00666192" w:rsidRPr="00A63B60">
        <w:rPr>
          <w:rFonts w:ascii="Times New Roman" w:hAnsi="Times New Roman" w:cs="Times New Roman"/>
          <w:sz w:val="20"/>
          <w:szCs w:val="20"/>
        </w:rPr>
        <w:t xml:space="preserve"> and</w:t>
      </w:r>
      <w:r w:rsidR="008D79AC" w:rsidRPr="00A63B60">
        <w:rPr>
          <w:rFonts w:ascii="Times New Roman" w:hAnsi="Times New Roman" w:cs="Times New Roman"/>
          <w:sz w:val="20"/>
          <w:szCs w:val="20"/>
        </w:rPr>
        <w:t xml:space="preserve"> </w:t>
      </w:r>
      <w:r w:rsidR="00666192" w:rsidRPr="00A63B60">
        <w:rPr>
          <w:rFonts w:ascii="Times New Roman" w:hAnsi="Times New Roman" w:cs="Times New Roman"/>
          <w:sz w:val="20"/>
          <w:szCs w:val="20"/>
        </w:rPr>
        <w:t xml:space="preserve">isatin derivatives </w:t>
      </w:r>
      <w:r w:rsidR="009A0EBB" w:rsidRPr="00A63B60">
        <w:rPr>
          <w:rFonts w:ascii="Times New Roman" w:hAnsi="Times New Roman" w:cs="Times New Roman"/>
          <w:b/>
          <w:sz w:val="20"/>
          <w:szCs w:val="20"/>
        </w:rPr>
        <w:t>4</w:t>
      </w:r>
      <w:r w:rsidR="00F77884" w:rsidRPr="00A63B60">
        <w:rPr>
          <w:rFonts w:ascii="Times New Roman" w:hAnsi="Times New Roman" w:cs="Times New Roman"/>
          <w:b/>
          <w:sz w:val="20"/>
          <w:szCs w:val="20"/>
        </w:rPr>
        <w:t>1</w:t>
      </w:r>
      <w:r w:rsidR="0005769A"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 xml:space="preserve">electrophiles </w:t>
      </w:r>
      <w:r w:rsidR="00F4597F" w:rsidRPr="00A63B60">
        <w:rPr>
          <w:rFonts w:ascii="Times New Roman" w:hAnsi="Times New Roman" w:cs="Times New Roman"/>
          <w:sz w:val="20"/>
          <w:szCs w:val="20"/>
        </w:rPr>
        <w:t xml:space="preserve">(dr up to 4:1 and ee </w:t>
      </w:r>
      <w:r w:rsidR="00FF5C97" w:rsidRPr="00A63B60">
        <w:rPr>
          <w:rFonts w:ascii="Times New Roman" w:hAnsi="Times New Roman" w:cs="Times New Roman"/>
          <w:sz w:val="20"/>
          <w:szCs w:val="20"/>
        </w:rPr>
        <w:t xml:space="preserve">(max.) </w:t>
      </w:r>
      <w:r w:rsidR="00F4597F" w:rsidRPr="00A63B60">
        <w:rPr>
          <w:rFonts w:ascii="Times New Roman" w:hAnsi="Times New Roman" w:cs="Times New Roman"/>
          <w:sz w:val="20"/>
          <w:szCs w:val="20"/>
        </w:rPr>
        <w:t xml:space="preserve">40%) </w:t>
      </w:r>
      <w:r w:rsidR="0005769A" w:rsidRPr="00A63B60">
        <w:rPr>
          <w:rFonts w:ascii="Times New Roman" w:hAnsi="Times New Roman" w:cs="Times New Roman"/>
          <w:sz w:val="20"/>
          <w:szCs w:val="20"/>
        </w:rPr>
        <w:t>&amp; aromatic aldehydes</w:t>
      </w:r>
      <w:r w:rsidR="0005769A" w:rsidRPr="00A63B60">
        <w:rPr>
          <w:rFonts w:ascii="Times New Roman" w:hAnsi="Times New Roman" w:cs="Times New Roman"/>
          <w:b/>
          <w:sz w:val="20"/>
          <w:szCs w:val="20"/>
        </w:rPr>
        <w:t xml:space="preserve"> 8</w:t>
      </w:r>
      <w:r w:rsidR="008E5A7B"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 electrophiles</w:t>
      </w:r>
      <w:r w:rsidR="00761914" w:rsidRPr="00A63B60">
        <w:rPr>
          <w:rFonts w:ascii="Times New Roman" w:hAnsi="Times New Roman" w:cs="Times New Roman"/>
          <w:b/>
          <w:sz w:val="20"/>
          <w:szCs w:val="20"/>
        </w:rPr>
        <w:t xml:space="preserve"> </w:t>
      </w:r>
      <w:r w:rsidR="008E5A7B" w:rsidRPr="00A63B60">
        <w:rPr>
          <w:rFonts w:ascii="Times New Roman" w:hAnsi="Times New Roman" w:cs="Times New Roman"/>
          <w:sz w:val="20"/>
          <w:szCs w:val="20"/>
        </w:rPr>
        <w:t>and acetone</w:t>
      </w:r>
      <w:r w:rsidR="008E5A7B" w:rsidRPr="00A63B60">
        <w:rPr>
          <w:rFonts w:ascii="Times New Roman" w:hAnsi="Times New Roman" w:cs="Times New Roman"/>
          <w:b/>
          <w:sz w:val="20"/>
          <w:szCs w:val="20"/>
        </w:rPr>
        <w:t xml:space="preserve"> 43</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 donors</w:t>
      </w:r>
      <w:r w:rsidR="00F4597F" w:rsidRPr="00A63B60">
        <w:rPr>
          <w:rFonts w:ascii="Times New Roman" w:hAnsi="Times New Roman" w:cs="Times New Roman"/>
          <w:sz w:val="20"/>
          <w:szCs w:val="20"/>
        </w:rPr>
        <w:t xml:space="preserve"> (yields: 97-99%, ee </w:t>
      </w:r>
      <w:r w:rsidR="00FF5C97" w:rsidRPr="00A63B60">
        <w:rPr>
          <w:rFonts w:ascii="Times New Roman" w:hAnsi="Times New Roman" w:cs="Times New Roman"/>
          <w:sz w:val="20"/>
          <w:szCs w:val="20"/>
        </w:rPr>
        <w:t>(max.)</w:t>
      </w:r>
      <w:r w:rsidR="00F4597F" w:rsidRPr="00A63B60">
        <w:rPr>
          <w:rFonts w:ascii="Times New Roman" w:hAnsi="Times New Roman" w:cs="Times New Roman"/>
          <w:sz w:val="20"/>
          <w:szCs w:val="20"/>
        </w:rPr>
        <w:t>: 40%</w:t>
      </w:r>
      <w:r w:rsidR="00761914" w:rsidRPr="00A63B60">
        <w:rPr>
          <w:rFonts w:ascii="Times New Roman" w:hAnsi="Times New Roman" w:cs="Times New Roman"/>
          <w:sz w:val="20"/>
          <w:szCs w:val="20"/>
        </w:rPr>
        <w:t xml:space="preserve">) </w:t>
      </w:r>
      <w:r w:rsidR="008C76DE" w:rsidRPr="00A63B60">
        <w:rPr>
          <w:rFonts w:ascii="Times New Roman" w:hAnsi="Times New Roman" w:cs="Times New Roman"/>
          <w:sz w:val="20"/>
          <w:szCs w:val="20"/>
        </w:rPr>
        <w:t>(</w:t>
      </w:r>
      <w:r w:rsidR="007552D1" w:rsidRPr="00A63B60">
        <w:rPr>
          <w:rFonts w:ascii="Times New Roman" w:hAnsi="Times New Roman" w:cs="Times New Roman"/>
          <w:sz w:val="20"/>
          <w:szCs w:val="20"/>
        </w:rPr>
        <w:t>Fig. 11</w:t>
      </w:r>
      <w:r w:rsidR="008C76DE" w:rsidRPr="00A63B60">
        <w:rPr>
          <w:rFonts w:ascii="Times New Roman" w:hAnsi="Times New Roman" w:cs="Times New Roman"/>
          <w:sz w:val="20"/>
          <w:szCs w:val="20"/>
        </w:rPr>
        <w:t>)</w:t>
      </w:r>
      <w:r w:rsidR="0056412D" w:rsidRPr="00A63B60">
        <w:rPr>
          <w:rFonts w:ascii="Times New Roman" w:hAnsi="Times New Roman" w:cs="Times New Roman"/>
          <w:sz w:val="20"/>
          <w:szCs w:val="20"/>
        </w:rPr>
        <w:t xml:space="preserve"> </w:t>
      </w:r>
      <w:r w:rsidR="00436C05" w:rsidRPr="00A63B60">
        <w:rPr>
          <w:rFonts w:ascii="Times New Roman" w:hAnsi="Times New Roman" w:cs="Times New Roman"/>
          <w:sz w:val="20"/>
          <w:szCs w:val="20"/>
        </w:rPr>
        <w:t>[</w:t>
      </w:r>
      <w:r w:rsidR="006F7E0A" w:rsidRPr="00A63B60">
        <w:rPr>
          <w:rFonts w:ascii="Times New Roman" w:hAnsi="Times New Roman" w:cs="Times New Roman"/>
          <w:sz w:val="20"/>
          <w:szCs w:val="20"/>
        </w:rPr>
        <w:t>54</w:t>
      </w:r>
      <w:r w:rsidR="00436C05" w:rsidRPr="00A63B60">
        <w:rPr>
          <w:rFonts w:ascii="Times New Roman" w:hAnsi="Times New Roman" w:cs="Times New Roman"/>
          <w:sz w:val="20"/>
          <w:szCs w:val="20"/>
        </w:rPr>
        <w:t>]</w:t>
      </w:r>
      <w:r w:rsidR="008C76DE" w:rsidRPr="00A63B60">
        <w:rPr>
          <w:rFonts w:ascii="Times New Roman" w:hAnsi="Times New Roman" w:cs="Times New Roman"/>
          <w:sz w:val="20"/>
          <w:szCs w:val="20"/>
        </w:rPr>
        <w:t>.</w:t>
      </w:r>
    </w:p>
    <w:p w:rsidR="009A0EBB" w:rsidRPr="00A63B60" w:rsidRDefault="001B5867"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8112" w:dyaOrig="5170">
          <v:shape id="_x0000_i1037" type="#_x0000_t75" style="width:268.35pt;height:171.25pt" o:ole="">
            <v:imagedata r:id="rId31" o:title=""/>
          </v:shape>
          <o:OLEObject Type="Embed" ProgID="ChemDraw.Document.6.0" ShapeID="_x0000_i1037" DrawAspect="Content" ObjectID="_1749450211" r:id="rId32"/>
        </w:object>
      </w:r>
    </w:p>
    <w:p w:rsidR="008C76DE" w:rsidRPr="00A63B60" w:rsidRDefault="008620D2" w:rsidP="00F1109A">
      <w:pPr>
        <w:spacing w:after="0" w:line="240" w:lineRule="auto"/>
        <w:jc w:val="center"/>
        <w:rPr>
          <w:rFonts w:ascii="Times New Roman" w:hAnsi="Times New Roman" w:cs="Times New Roman"/>
          <w:b/>
          <w:bCs/>
          <w:sz w:val="20"/>
          <w:szCs w:val="20"/>
        </w:rPr>
      </w:pPr>
      <w:r w:rsidRPr="00A63B60">
        <w:rPr>
          <w:rFonts w:ascii="Times New Roman" w:hAnsi="Times New Roman" w:cs="Times New Roman"/>
          <w:b/>
          <w:sz w:val="20"/>
          <w:szCs w:val="20"/>
        </w:rPr>
        <w:t xml:space="preserve">Figure </w:t>
      </w:r>
      <w:r w:rsidRPr="00A63B60">
        <w:rPr>
          <w:rFonts w:ascii="Times New Roman" w:hAnsi="Times New Roman" w:cs="Times New Roman"/>
          <w:b/>
          <w:bCs/>
          <w:sz w:val="20"/>
          <w:szCs w:val="20"/>
        </w:rPr>
        <w:t>11:</w:t>
      </w:r>
      <w:r w:rsidR="00F77884" w:rsidRPr="00A63B60">
        <w:rPr>
          <w:rFonts w:ascii="Times New Roman" w:hAnsi="Times New Roman" w:cs="Times New Roman"/>
          <w:b/>
          <w:bCs/>
          <w:sz w:val="20"/>
          <w:szCs w:val="20"/>
        </w:rPr>
        <w:t xml:space="preserve"> ADA</w:t>
      </w:r>
      <w:r w:rsidR="008C76DE" w:rsidRPr="00A63B60">
        <w:rPr>
          <w:rFonts w:ascii="Times New Roman" w:hAnsi="Times New Roman" w:cs="Times New Roman"/>
          <w:b/>
          <w:bCs/>
          <w:sz w:val="20"/>
          <w:szCs w:val="20"/>
        </w:rPr>
        <w:t xml:space="preserve"> </w:t>
      </w:r>
      <w:r w:rsidR="008E5A7B" w:rsidRPr="00A63B60">
        <w:rPr>
          <w:rFonts w:ascii="Times New Roman" w:hAnsi="Times New Roman" w:cs="Times New Roman"/>
          <w:b/>
          <w:bCs/>
          <w:sz w:val="20"/>
          <w:szCs w:val="20"/>
        </w:rPr>
        <w:t xml:space="preserve">reactions </w:t>
      </w:r>
      <w:r w:rsidR="008C76DE" w:rsidRPr="00A63B60">
        <w:rPr>
          <w:rFonts w:ascii="Times New Roman" w:hAnsi="Times New Roman" w:cs="Times New Roman"/>
          <w:b/>
          <w:bCs/>
          <w:sz w:val="20"/>
          <w:szCs w:val="20"/>
        </w:rPr>
        <w:t xml:space="preserve">reported by Juaristi </w:t>
      </w:r>
      <w:r w:rsidR="008C76DE" w:rsidRPr="00A63B60">
        <w:rPr>
          <w:rFonts w:ascii="Times New Roman" w:hAnsi="Times New Roman" w:cs="Times New Roman"/>
          <w:b/>
          <w:bCs/>
          <w:i/>
          <w:sz w:val="20"/>
          <w:szCs w:val="20"/>
        </w:rPr>
        <w:t>et al</w:t>
      </w:r>
      <w:r w:rsidR="008C76DE" w:rsidRPr="00A63B60">
        <w:rPr>
          <w:rFonts w:ascii="Times New Roman" w:hAnsi="Times New Roman" w:cs="Times New Roman"/>
          <w:b/>
          <w:bCs/>
          <w:sz w:val="20"/>
          <w:szCs w:val="20"/>
        </w:rPr>
        <w:t>., 2020 [</w:t>
      </w:r>
      <w:r w:rsidR="006F7E0A" w:rsidRPr="00A63B60">
        <w:rPr>
          <w:rFonts w:ascii="Times New Roman" w:hAnsi="Times New Roman" w:cs="Times New Roman"/>
          <w:b/>
          <w:bCs/>
          <w:sz w:val="20"/>
          <w:szCs w:val="20"/>
        </w:rPr>
        <w:t>54</w:t>
      </w:r>
      <w:r w:rsidR="008C76DE" w:rsidRPr="00A63B60">
        <w:rPr>
          <w:rFonts w:ascii="Times New Roman" w:hAnsi="Times New Roman" w:cs="Times New Roman"/>
          <w:b/>
          <w:bCs/>
          <w:sz w:val="20"/>
          <w:szCs w:val="20"/>
        </w:rPr>
        <w:t>]</w:t>
      </w:r>
    </w:p>
    <w:p w:rsidR="00FF5C97" w:rsidRPr="00A63B60" w:rsidRDefault="00C60E7E" w:rsidP="00F1109A">
      <w:pPr>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CB7EEB" w:rsidRPr="00A63B60">
        <w:rPr>
          <w:rFonts w:ascii="Times New Roman" w:hAnsi="Times New Roman" w:cs="Times New Roman"/>
          <w:sz w:val="20"/>
          <w:szCs w:val="20"/>
          <w:lang w:val="en-IN"/>
        </w:rPr>
        <w:t xml:space="preserve">The recyclability </w:t>
      </w:r>
      <w:r w:rsidR="0056412D" w:rsidRPr="00A63B60">
        <w:rPr>
          <w:rFonts w:ascii="Times New Roman" w:hAnsi="Times New Roman" w:cs="Times New Roman"/>
          <w:sz w:val="20"/>
          <w:szCs w:val="20"/>
          <w:lang w:val="en-IN"/>
        </w:rPr>
        <w:t xml:space="preserve">of the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F77884" w:rsidRPr="00A63B60">
        <w:rPr>
          <w:rFonts w:ascii="Times New Roman" w:hAnsi="Times New Roman" w:cs="Times New Roman"/>
          <w:b/>
          <w:sz w:val="20"/>
          <w:szCs w:val="20"/>
        </w:rPr>
        <w:t>38</w:t>
      </w:r>
      <w:r w:rsidR="0056412D" w:rsidRPr="00A63B60">
        <w:rPr>
          <w:rFonts w:ascii="Times New Roman" w:hAnsi="Times New Roman" w:cs="Times New Roman"/>
          <w:sz w:val="20"/>
          <w:szCs w:val="20"/>
          <w:lang w:val="en-IN"/>
        </w:rPr>
        <w:t xml:space="preserve"> was evaluated on </w:t>
      </w:r>
      <w:r w:rsidR="00F77884" w:rsidRPr="00A63B60">
        <w:rPr>
          <w:rFonts w:ascii="Times New Roman" w:hAnsi="Times New Roman" w:cs="Times New Roman"/>
          <w:sz w:val="20"/>
          <w:szCs w:val="20"/>
          <w:lang w:val="en-IN"/>
        </w:rPr>
        <w:t>ADA</w:t>
      </w:r>
      <w:r w:rsidR="0056412D" w:rsidRPr="00A63B60">
        <w:rPr>
          <w:rFonts w:ascii="Times New Roman" w:hAnsi="Times New Roman" w:cs="Times New Roman"/>
          <w:sz w:val="20"/>
          <w:szCs w:val="20"/>
          <w:lang w:val="en-IN"/>
        </w:rPr>
        <w:t xml:space="preserve"> </w:t>
      </w:r>
      <w:r w:rsidR="00761914" w:rsidRPr="00A63B60">
        <w:rPr>
          <w:rFonts w:ascii="Times New Roman" w:hAnsi="Times New Roman" w:cs="Times New Roman"/>
          <w:sz w:val="20"/>
          <w:szCs w:val="20"/>
          <w:lang w:val="en-IN"/>
        </w:rPr>
        <w:t xml:space="preserve">reaction </w:t>
      </w:r>
      <w:r w:rsidR="0056412D" w:rsidRPr="00A63B60">
        <w:rPr>
          <w:rFonts w:ascii="Times New Roman" w:hAnsi="Times New Roman" w:cs="Times New Roman"/>
          <w:sz w:val="20"/>
          <w:szCs w:val="20"/>
          <w:lang w:val="en-IN"/>
        </w:rPr>
        <w:t xml:space="preserve">between acetone </w:t>
      </w:r>
      <w:r w:rsidR="00F77884" w:rsidRPr="00A63B60">
        <w:rPr>
          <w:rFonts w:ascii="Times New Roman" w:hAnsi="Times New Roman" w:cs="Times New Roman"/>
          <w:b/>
          <w:sz w:val="20"/>
          <w:szCs w:val="20"/>
          <w:lang w:val="en-IN"/>
        </w:rPr>
        <w:t>43</w:t>
      </w:r>
      <w:r w:rsidR="00F77884" w:rsidRPr="00A63B60">
        <w:rPr>
          <w:rFonts w:ascii="Times New Roman" w:hAnsi="Times New Roman" w:cs="Times New Roman"/>
          <w:sz w:val="20"/>
          <w:szCs w:val="20"/>
          <w:lang w:val="en-IN"/>
        </w:rPr>
        <w:t xml:space="preserve"> </w:t>
      </w:r>
      <w:r w:rsidR="0056412D" w:rsidRPr="00A63B60">
        <w:rPr>
          <w:rFonts w:ascii="Times New Roman" w:hAnsi="Times New Roman" w:cs="Times New Roman"/>
          <w:sz w:val="20"/>
          <w:szCs w:val="20"/>
          <w:lang w:val="en-IN"/>
        </w:rPr>
        <w:t xml:space="preserve">and </w:t>
      </w:r>
      <w:r w:rsidR="0056412D" w:rsidRPr="00A63B60">
        <w:rPr>
          <w:rFonts w:ascii="Times New Roman" w:hAnsi="Times New Roman" w:cs="Times New Roman"/>
          <w:i/>
          <w:sz w:val="20"/>
          <w:szCs w:val="20"/>
          <w:lang w:val="en-IN"/>
        </w:rPr>
        <w:t>p</w:t>
      </w:r>
      <w:r w:rsidR="0056412D" w:rsidRPr="00A63B60">
        <w:rPr>
          <w:rFonts w:ascii="Times New Roman" w:hAnsi="Times New Roman" w:cs="Times New Roman"/>
          <w:sz w:val="20"/>
          <w:szCs w:val="20"/>
          <w:lang w:val="en-IN"/>
        </w:rPr>
        <w:t>-nitro benzaldehyde</w:t>
      </w:r>
      <w:r w:rsidR="00311883" w:rsidRPr="00A63B60">
        <w:rPr>
          <w:rFonts w:ascii="Times New Roman" w:hAnsi="Times New Roman" w:cs="Times New Roman"/>
          <w:sz w:val="20"/>
          <w:szCs w:val="20"/>
          <w:lang w:val="en-IN"/>
        </w:rPr>
        <w:t xml:space="preserve"> </w:t>
      </w:r>
      <w:r w:rsidR="00F77884" w:rsidRPr="00A63B60">
        <w:rPr>
          <w:rFonts w:ascii="Times New Roman" w:hAnsi="Times New Roman" w:cs="Times New Roman"/>
          <w:b/>
          <w:sz w:val="20"/>
          <w:szCs w:val="20"/>
          <w:lang w:val="en-IN"/>
        </w:rPr>
        <w:t>8a</w:t>
      </w:r>
      <w:r w:rsidR="00F77884" w:rsidRPr="00A63B60">
        <w:rPr>
          <w:rFonts w:ascii="Times New Roman" w:hAnsi="Times New Roman" w:cs="Times New Roman"/>
          <w:sz w:val="20"/>
          <w:szCs w:val="20"/>
          <w:lang w:val="en-IN"/>
        </w:rPr>
        <w:t xml:space="preserve"> </w:t>
      </w:r>
      <w:r w:rsidR="00311883" w:rsidRPr="00A63B60">
        <w:rPr>
          <w:rFonts w:ascii="Times New Roman" w:hAnsi="Times New Roman" w:cs="Times New Roman"/>
          <w:sz w:val="20"/>
          <w:szCs w:val="20"/>
          <w:lang w:val="en-IN"/>
        </w:rPr>
        <w:t>(Table 4)</w:t>
      </w:r>
      <w:r w:rsidR="0056412D" w:rsidRPr="00A63B60">
        <w:rPr>
          <w:rFonts w:ascii="Times New Roman" w:hAnsi="Times New Roman" w:cs="Times New Roman"/>
          <w:sz w:val="20"/>
          <w:szCs w:val="20"/>
          <w:lang w:val="en-IN"/>
        </w:rPr>
        <w:t xml:space="preserve">. </w:t>
      </w:r>
      <w:r w:rsidR="00FF5C97" w:rsidRPr="00A63B60">
        <w:rPr>
          <w:rFonts w:ascii="Times New Roman" w:hAnsi="Times New Roman" w:cs="Times New Roman"/>
          <w:sz w:val="20"/>
          <w:szCs w:val="20"/>
          <w:lang w:val="en-IN"/>
        </w:rPr>
        <w:t xml:space="preserve">They carried out up to 15 cycles using catalyst </w:t>
      </w:r>
      <w:r w:rsidR="00FF5C97" w:rsidRPr="00A63B60">
        <w:rPr>
          <w:rFonts w:ascii="Times New Roman" w:hAnsi="Times New Roman" w:cs="Times New Roman"/>
          <w:b/>
          <w:sz w:val="20"/>
          <w:szCs w:val="20"/>
        </w:rPr>
        <w:t>S-(</w:t>
      </w:r>
      <w:r w:rsidR="00FF5C97" w:rsidRPr="00A63B60">
        <w:rPr>
          <w:rFonts w:ascii="Times New Roman" w:hAnsi="Times New Roman" w:cs="Times New Roman"/>
          <w:b/>
          <w:i/>
          <w:sz w:val="20"/>
          <w:szCs w:val="20"/>
        </w:rPr>
        <w:t>S</w:t>
      </w:r>
      <w:r w:rsidR="00FF5C97" w:rsidRPr="00A63B60">
        <w:rPr>
          <w:rFonts w:ascii="Times New Roman" w:hAnsi="Times New Roman" w:cs="Times New Roman"/>
          <w:b/>
          <w:sz w:val="20"/>
          <w:szCs w:val="20"/>
        </w:rPr>
        <w:t>)-</w:t>
      </w:r>
      <w:r w:rsidR="004534B4" w:rsidRPr="00A63B60">
        <w:rPr>
          <w:rFonts w:ascii="Times New Roman" w:hAnsi="Times New Roman" w:cs="Times New Roman"/>
          <w:b/>
          <w:sz w:val="20"/>
          <w:szCs w:val="20"/>
        </w:rPr>
        <w:t>38</w:t>
      </w:r>
      <w:r w:rsidR="00FF5C97" w:rsidRPr="00A63B60">
        <w:rPr>
          <w:rFonts w:ascii="Times New Roman" w:hAnsi="Times New Roman" w:cs="Times New Roman"/>
          <w:sz w:val="20"/>
          <w:szCs w:val="20"/>
          <w:lang w:val="en-IN"/>
        </w:rPr>
        <w:t xml:space="preserve"> and observed to drop the enantiomeric ratio 40 to 20% while the isolated yields remained almost constant (&gt;96%) (Table 4) [</w:t>
      </w:r>
      <w:r w:rsidR="006F7E0A" w:rsidRPr="00A63B60">
        <w:rPr>
          <w:rFonts w:ascii="Times New Roman" w:hAnsi="Times New Roman" w:cs="Times New Roman"/>
          <w:sz w:val="20"/>
          <w:szCs w:val="20"/>
          <w:lang w:val="en-IN"/>
        </w:rPr>
        <w:t>54</w:t>
      </w:r>
      <w:r w:rsidR="00FF5C97" w:rsidRPr="00A63B60">
        <w:rPr>
          <w:rFonts w:ascii="Times New Roman" w:hAnsi="Times New Roman" w:cs="Times New Roman"/>
          <w:sz w:val="20"/>
          <w:szCs w:val="20"/>
          <w:lang w:val="en-IN"/>
        </w:rPr>
        <w:t>].</w:t>
      </w:r>
    </w:p>
    <w:p w:rsidR="008C76DE" w:rsidRPr="00A63B60" w:rsidRDefault="008C76DE"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 xml:space="preserve">Table </w:t>
      </w:r>
      <w:r w:rsidR="00311883" w:rsidRPr="00A63B60">
        <w:rPr>
          <w:rFonts w:ascii="Times New Roman" w:hAnsi="Times New Roman" w:cs="Times New Roman"/>
          <w:b/>
          <w:sz w:val="20"/>
          <w:szCs w:val="20"/>
          <w:lang w:val="en-IN"/>
        </w:rPr>
        <w:t>4</w:t>
      </w:r>
      <w:r w:rsidR="008620D2" w:rsidRPr="00A63B60">
        <w:rPr>
          <w:rFonts w:ascii="Times New Roman" w:hAnsi="Times New Roman" w:cs="Times New Roman"/>
          <w:b/>
          <w:sz w:val="20"/>
          <w:szCs w:val="20"/>
          <w:lang w:val="en-IN"/>
        </w:rPr>
        <w:t>:</w:t>
      </w:r>
      <w:r w:rsidR="00BD4AB2" w:rsidRPr="00A63B60">
        <w:rPr>
          <w:rFonts w:ascii="Times New Roman" w:hAnsi="Times New Roman" w:cs="Times New Roman"/>
          <w:b/>
          <w:sz w:val="20"/>
          <w:szCs w:val="20"/>
          <w:lang w:val="en-IN"/>
        </w:rPr>
        <w:t xml:space="preserve"> </w:t>
      </w:r>
      <w:r w:rsidR="00737800" w:rsidRPr="00A63B60">
        <w:rPr>
          <w:rFonts w:ascii="Times New Roman" w:hAnsi="Times New Roman" w:cs="Times New Roman"/>
          <w:b/>
          <w:sz w:val="20"/>
          <w:szCs w:val="20"/>
          <w:lang w:val="en-IN"/>
        </w:rPr>
        <w:t xml:space="preserve">Catalytic activity and </w:t>
      </w:r>
      <w:r w:rsidRPr="00A63B60">
        <w:rPr>
          <w:rFonts w:ascii="Times New Roman" w:hAnsi="Times New Roman" w:cs="Times New Roman"/>
          <w:b/>
          <w:sz w:val="20"/>
          <w:szCs w:val="20"/>
          <w:lang w:val="en-IN"/>
        </w:rPr>
        <w:t xml:space="preserve">recyclability of the silica supported catalyst </w:t>
      </w:r>
      <w:r w:rsidRPr="00A63B60">
        <w:rPr>
          <w:rFonts w:ascii="Times New Roman" w:hAnsi="Times New Roman" w:cs="Times New Roman"/>
          <w:b/>
          <w:sz w:val="20"/>
          <w:szCs w:val="20"/>
        </w:rPr>
        <w:t>S-(</w:t>
      </w:r>
      <w:r w:rsidRPr="00A63B60">
        <w:rPr>
          <w:rFonts w:ascii="Times New Roman" w:hAnsi="Times New Roman" w:cs="Times New Roman"/>
          <w:b/>
          <w:i/>
          <w:sz w:val="20"/>
          <w:szCs w:val="20"/>
        </w:rPr>
        <w:t>S</w:t>
      </w:r>
      <w:r w:rsidRPr="00A63B60">
        <w:rPr>
          <w:rFonts w:ascii="Times New Roman" w:hAnsi="Times New Roman" w:cs="Times New Roman"/>
          <w:b/>
          <w:sz w:val="20"/>
          <w:szCs w:val="20"/>
        </w:rPr>
        <w:t>)-</w:t>
      </w:r>
      <w:r w:rsidR="00F77884" w:rsidRPr="00A63B60">
        <w:rPr>
          <w:rFonts w:ascii="Times New Roman" w:hAnsi="Times New Roman" w:cs="Times New Roman"/>
          <w:b/>
          <w:sz w:val="20"/>
          <w:szCs w:val="20"/>
        </w:rPr>
        <w:t>38</w:t>
      </w:r>
      <w:r w:rsidRPr="00A63B60">
        <w:rPr>
          <w:rFonts w:ascii="Times New Roman" w:hAnsi="Times New Roman" w:cs="Times New Roman"/>
          <w:b/>
          <w:sz w:val="20"/>
          <w:szCs w:val="20"/>
          <w:lang w:val="en-IN"/>
        </w:rPr>
        <w:t xml:space="preserve"> by </w:t>
      </w:r>
      <w:r w:rsidRPr="00A63B60">
        <w:rPr>
          <w:rFonts w:ascii="Times New Roman" w:hAnsi="Times New Roman" w:cs="Times New Roman"/>
          <w:b/>
          <w:bCs/>
          <w:sz w:val="20"/>
          <w:szCs w:val="20"/>
        </w:rPr>
        <w:t>Juaristi et al. [</w:t>
      </w:r>
      <w:r w:rsidR="006F7E0A" w:rsidRPr="00A63B60">
        <w:rPr>
          <w:rFonts w:ascii="Times New Roman" w:hAnsi="Times New Roman" w:cs="Times New Roman"/>
          <w:b/>
          <w:bCs/>
          <w:sz w:val="20"/>
          <w:szCs w:val="20"/>
        </w:rPr>
        <w:t>54</w:t>
      </w:r>
      <w:r w:rsidRPr="00A63B60">
        <w:rPr>
          <w:rFonts w:ascii="Times New Roman" w:hAnsi="Times New Roman" w:cs="Times New Roman"/>
          <w:b/>
          <w:bCs/>
          <w:sz w:val="20"/>
          <w:szCs w:val="20"/>
        </w:rPr>
        <w:t>]</w:t>
      </w:r>
      <w:r w:rsidR="00761914" w:rsidRPr="00A63B60">
        <w:rPr>
          <w:rFonts w:ascii="Times New Roman" w:hAnsi="Times New Roman" w:cs="Times New Roman"/>
          <w:b/>
          <w:bCs/>
          <w:sz w:val="20"/>
          <w:szCs w:val="20"/>
        </w:rPr>
        <w:t>.</w:t>
      </w:r>
    </w:p>
    <w:p w:rsidR="008C76DE" w:rsidRPr="00A63B60" w:rsidRDefault="006E04B3"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7992" w:dyaOrig="3556">
          <v:shape id="_x0000_i1038" type="#_x0000_t75" style="width:285.8pt;height:127.1pt" o:ole="">
            <v:imagedata r:id="rId33" o:title=""/>
          </v:shape>
          <o:OLEObject Type="Embed" ProgID="ChemDraw.Document.6.0" ShapeID="_x0000_i1038" DrawAspect="Content" ObjectID="_1749450212" r:id="rId34"/>
        </w:object>
      </w:r>
    </w:p>
    <w:p w:rsidR="002C3AFC"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lang w:val="en-IN"/>
        </w:rPr>
        <w:t xml:space="preserve"> </w:t>
      </w:r>
      <w:r w:rsidR="002C3AFC" w:rsidRPr="00A63B60">
        <w:rPr>
          <w:rFonts w:ascii="Times New Roman" w:hAnsi="Times New Roman" w:cs="Times New Roman"/>
          <w:sz w:val="20"/>
          <w:szCs w:val="20"/>
          <w:lang w:val="en-IN"/>
        </w:rPr>
        <w:t xml:space="preserve">Modi and Lakhani developed </w:t>
      </w:r>
      <w:r w:rsidR="00A10023" w:rsidRPr="00A63B60">
        <w:rPr>
          <w:rFonts w:ascii="Times New Roman" w:hAnsi="Times New Roman" w:cs="Times New Roman"/>
          <w:sz w:val="20"/>
          <w:szCs w:val="20"/>
          <w:lang w:val="en-IN"/>
        </w:rPr>
        <w:t>s</w:t>
      </w:r>
      <w:r w:rsidR="002C3AFC" w:rsidRPr="00A63B60">
        <w:rPr>
          <w:rFonts w:ascii="Times New Roman" w:hAnsi="Times New Roman" w:cs="Times New Roman"/>
          <w:sz w:val="20"/>
          <w:szCs w:val="20"/>
          <w:lang w:val="en-IN"/>
        </w:rPr>
        <w:t xml:space="preserve">ilica matrix </w:t>
      </w:r>
      <w:r w:rsidR="002C3AFC" w:rsidRPr="00A63B60">
        <w:rPr>
          <w:rFonts w:ascii="Times New Roman" w:hAnsi="Times New Roman" w:cs="Times New Roman"/>
          <w:sz w:val="20"/>
          <w:szCs w:val="20"/>
        </w:rPr>
        <w:t xml:space="preserve">supported L-proline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2C3AFC" w:rsidRPr="00A63B60">
        <w:rPr>
          <w:rFonts w:ascii="Times New Roman" w:hAnsi="Times New Roman" w:cs="Times New Roman"/>
          <w:sz w:val="20"/>
          <w:szCs w:val="20"/>
        </w:rPr>
        <w:t xml:space="preserve"> catalyst namely “L-proline-(3</w:t>
      </w:r>
      <w:r w:rsidR="002C3AFC" w:rsidRPr="00A63B60">
        <w:rPr>
          <w:rFonts w:ascii="Times New Roman" w:hAnsi="Times New Roman" w:cs="Times New Roman"/>
          <w:sz w:val="20"/>
          <w:szCs w:val="20"/>
          <w:vertAlign w:val="superscript"/>
        </w:rPr>
        <w:t>◦</w:t>
      </w:r>
      <w:r w:rsidR="002C3AFC" w:rsidRPr="00A63B60">
        <w:rPr>
          <w:rFonts w:ascii="Times New Roman" w:hAnsi="Times New Roman" w:cs="Times New Roman"/>
          <w:sz w:val="20"/>
          <w:szCs w:val="20"/>
        </w:rPr>
        <w:t>amine)-</w:t>
      </w:r>
      <w:r w:rsidR="002C3AFC" w:rsidRPr="00A63B60">
        <w:rPr>
          <w:rFonts w:ascii="Times New Roman" w:hAnsi="Times New Roman" w:cs="Times New Roman"/>
          <w:i/>
          <w:iCs/>
          <w:sz w:val="20"/>
          <w:szCs w:val="20"/>
        </w:rPr>
        <w:t>f</w:t>
      </w:r>
      <w:r w:rsidR="002C3AFC" w:rsidRPr="00A63B60">
        <w:rPr>
          <w:rFonts w:ascii="Times New Roman" w:hAnsi="Times New Roman" w:cs="Times New Roman"/>
          <w:sz w:val="20"/>
          <w:szCs w:val="20"/>
        </w:rPr>
        <w:t>-SiO</w:t>
      </w:r>
      <w:r w:rsidR="002C3AFC" w:rsidRPr="00A63B60">
        <w:rPr>
          <w:rFonts w:ascii="Times New Roman" w:hAnsi="Times New Roman" w:cs="Times New Roman"/>
          <w:sz w:val="20"/>
          <w:szCs w:val="20"/>
          <w:vertAlign w:val="subscript"/>
        </w:rPr>
        <w:t>2</w:t>
      </w:r>
      <w:r w:rsidR="002C3AFC" w:rsidRPr="00A63B60">
        <w:rPr>
          <w:rFonts w:ascii="Times New Roman" w:hAnsi="Times New Roman" w:cs="Times New Roman"/>
          <w:sz w:val="20"/>
          <w:szCs w:val="20"/>
        </w:rPr>
        <w:t>”</w:t>
      </w:r>
      <w:r w:rsidR="00A77BE6" w:rsidRPr="00A63B60">
        <w:rPr>
          <w:rFonts w:ascii="Times New Roman" w:hAnsi="Times New Roman" w:cs="Times New Roman"/>
          <w:sz w:val="20"/>
          <w:szCs w:val="20"/>
        </w:rPr>
        <w:t xml:space="preserve"> in 2022</w:t>
      </w:r>
      <w:r w:rsidR="006C2B60" w:rsidRPr="00A63B60">
        <w:rPr>
          <w:rFonts w:ascii="Times New Roman" w:hAnsi="Times New Roman" w:cs="Times New Roman"/>
          <w:sz w:val="20"/>
          <w:szCs w:val="20"/>
        </w:rPr>
        <w:t xml:space="preserve"> (Fig. </w:t>
      </w:r>
      <w:r w:rsidR="007552D1" w:rsidRPr="00A63B60">
        <w:rPr>
          <w:rFonts w:ascii="Times New Roman" w:hAnsi="Times New Roman" w:cs="Times New Roman"/>
          <w:sz w:val="20"/>
          <w:szCs w:val="20"/>
        </w:rPr>
        <w:t>12</w:t>
      </w:r>
      <w:r w:rsidR="006C2B60" w:rsidRPr="00A63B60">
        <w:rPr>
          <w:rFonts w:ascii="Times New Roman" w:hAnsi="Times New Roman" w:cs="Times New Roman"/>
          <w:sz w:val="20"/>
          <w:szCs w:val="20"/>
        </w:rPr>
        <w:t>)</w:t>
      </w:r>
      <w:r w:rsidR="00A10023" w:rsidRPr="00A63B60">
        <w:rPr>
          <w:rFonts w:ascii="Times New Roman" w:hAnsi="Times New Roman" w:cs="Times New Roman"/>
          <w:sz w:val="20"/>
          <w:szCs w:val="20"/>
        </w:rPr>
        <w:t xml:space="preserve">. The catalyst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A10023" w:rsidRPr="00A63B60">
        <w:rPr>
          <w:rFonts w:ascii="Times New Roman" w:hAnsi="Times New Roman" w:cs="Times New Roman"/>
          <w:sz w:val="20"/>
          <w:szCs w:val="20"/>
        </w:rPr>
        <w:t xml:space="preserve"> </w:t>
      </w:r>
      <w:r w:rsidR="006C2B60" w:rsidRPr="00A63B60">
        <w:rPr>
          <w:rFonts w:ascii="Times New Roman" w:hAnsi="Times New Roman" w:cs="Times New Roman"/>
          <w:sz w:val="20"/>
          <w:szCs w:val="20"/>
        </w:rPr>
        <w:t>w</w:t>
      </w:r>
      <w:r w:rsidR="00761914" w:rsidRPr="00A63B60">
        <w:rPr>
          <w:rFonts w:ascii="Times New Roman" w:hAnsi="Times New Roman" w:cs="Times New Roman"/>
          <w:sz w:val="20"/>
          <w:szCs w:val="20"/>
        </w:rPr>
        <w:t>as synthesized following spick and span prot</w:t>
      </w:r>
      <w:r w:rsidR="00A10023" w:rsidRPr="00A63B60">
        <w:rPr>
          <w:rFonts w:ascii="Times New Roman" w:hAnsi="Times New Roman" w:cs="Times New Roman"/>
          <w:sz w:val="20"/>
          <w:szCs w:val="20"/>
        </w:rPr>
        <w:t>ocol</w:t>
      </w:r>
      <w:r w:rsidR="005B609E" w:rsidRPr="00A63B60">
        <w:rPr>
          <w:rFonts w:ascii="Times New Roman" w:hAnsi="Times New Roman" w:cs="Times New Roman"/>
          <w:sz w:val="20"/>
          <w:szCs w:val="20"/>
        </w:rPr>
        <w:t xml:space="preserve"> </w:t>
      </w:r>
      <w:r w:rsidR="00A77BE6" w:rsidRPr="00A63B60">
        <w:rPr>
          <w:rFonts w:ascii="Times New Roman" w:hAnsi="Times New Roman" w:cs="Times New Roman"/>
          <w:sz w:val="20"/>
          <w:szCs w:val="20"/>
        </w:rPr>
        <w:t>[</w:t>
      </w:r>
      <w:r w:rsidR="006F7E0A" w:rsidRPr="00A63B60">
        <w:rPr>
          <w:rFonts w:ascii="Times New Roman" w:hAnsi="Times New Roman" w:cs="Times New Roman"/>
          <w:sz w:val="20"/>
          <w:szCs w:val="20"/>
        </w:rPr>
        <w:t>55</w:t>
      </w:r>
      <w:r w:rsidR="005B609E" w:rsidRPr="00A63B60">
        <w:rPr>
          <w:rFonts w:ascii="Times New Roman" w:hAnsi="Times New Roman" w:cs="Times New Roman"/>
          <w:sz w:val="20"/>
          <w:szCs w:val="20"/>
        </w:rPr>
        <w:t>].</w:t>
      </w:r>
    </w:p>
    <w:p w:rsidR="005B609E" w:rsidRPr="00A63B60" w:rsidRDefault="002A08EE"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589" w:dyaOrig="5481">
          <v:shape id="_x0000_i1039" type="#_x0000_t75" style="width:255.25pt;height:184.35pt" o:ole="">
            <v:imagedata r:id="rId35" o:title=""/>
          </v:shape>
          <o:OLEObject Type="Embed" ProgID="ChemDraw.Document.6.0" ShapeID="_x0000_i1039" DrawAspect="Content" ObjectID="_1749450213" r:id="rId36"/>
        </w:object>
      </w:r>
    </w:p>
    <w:p w:rsidR="005B609E" w:rsidRPr="00A63B60" w:rsidRDefault="008620D2" w:rsidP="00F1109A">
      <w:pPr>
        <w:autoSpaceDE w:val="0"/>
        <w:autoSpaceDN w:val="0"/>
        <w:adjustRightInd w:val="0"/>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rPr>
        <w:t>Figure 12:</w:t>
      </w:r>
      <w:r w:rsidR="005B609E" w:rsidRPr="00A63B60">
        <w:rPr>
          <w:rFonts w:ascii="Times New Roman" w:hAnsi="Times New Roman" w:cs="Times New Roman"/>
          <w:b/>
          <w:sz w:val="20"/>
          <w:szCs w:val="20"/>
        </w:rPr>
        <w:t xml:space="preserve"> </w:t>
      </w:r>
      <w:r w:rsidR="00855C40" w:rsidRPr="00A63B60">
        <w:rPr>
          <w:rFonts w:ascii="Times New Roman" w:hAnsi="Times New Roman" w:cs="Times New Roman"/>
          <w:b/>
          <w:sz w:val="20"/>
          <w:szCs w:val="20"/>
        </w:rPr>
        <w:t xml:space="preserve">Activity of </w:t>
      </w:r>
      <w:r w:rsidR="005B609E" w:rsidRPr="00A63B60">
        <w:rPr>
          <w:rFonts w:ascii="Times New Roman" w:hAnsi="Times New Roman" w:cs="Times New Roman"/>
          <w:b/>
          <w:sz w:val="20"/>
          <w:szCs w:val="20"/>
        </w:rPr>
        <w:t xml:space="preserve">Silica metrix </w:t>
      </w:r>
      <w:r w:rsidR="005B609E" w:rsidRPr="00A63B60">
        <w:rPr>
          <w:rFonts w:ascii="Times New Roman" w:hAnsi="Times New Roman" w:cs="Times New Roman"/>
          <w:b/>
          <w:sz w:val="20"/>
          <w:szCs w:val="20"/>
          <w:lang w:val="en-IN"/>
        </w:rPr>
        <w:t>supported</w:t>
      </w:r>
      <w:r w:rsidR="005B609E" w:rsidRPr="00A63B60">
        <w:rPr>
          <w:rFonts w:ascii="Times New Roman" w:hAnsi="Times New Roman" w:cs="Times New Roman"/>
          <w:b/>
          <w:sz w:val="20"/>
          <w:szCs w:val="20"/>
        </w:rPr>
        <w:t xml:space="preserve">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5B609E" w:rsidRPr="00A63B60">
        <w:rPr>
          <w:rFonts w:ascii="Times New Roman" w:hAnsi="Times New Roman" w:cs="Times New Roman"/>
          <w:b/>
          <w:sz w:val="20"/>
          <w:szCs w:val="20"/>
        </w:rPr>
        <w:t xml:space="preserve"> </w:t>
      </w:r>
      <w:r w:rsidR="00855C40" w:rsidRPr="00A63B60">
        <w:rPr>
          <w:rFonts w:ascii="Times New Roman" w:hAnsi="Times New Roman" w:cs="Times New Roman"/>
          <w:b/>
          <w:sz w:val="20"/>
          <w:szCs w:val="20"/>
        </w:rPr>
        <w:t xml:space="preserve">in ADA reaction </w:t>
      </w:r>
      <w:r w:rsidR="005B609E" w:rsidRPr="00A63B60">
        <w:rPr>
          <w:rFonts w:ascii="Times New Roman" w:hAnsi="Times New Roman" w:cs="Times New Roman"/>
          <w:b/>
          <w:sz w:val="20"/>
          <w:szCs w:val="20"/>
        </w:rPr>
        <w:t xml:space="preserve">by </w:t>
      </w:r>
      <w:r w:rsidR="00A77BE6" w:rsidRPr="00A63B60">
        <w:rPr>
          <w:rFonts w:ascii="Times New Roman" w:hAnsi="Times New Roman" w:cs="Times New Roman"/>
          <w:b/>
          <w:sz w:val="20"/>
          <w:szCs w:val="20"/>
          <w:lang w:val="en-IN"/>
        </w:rPr>
        <w:t>Modi and Lakhani [</w:t>
      </w:r>
      <w:r w:rsidR="006F7E0A" w:rsidRPr="00A63B60">
        <w:rPr>
          <w:rFonts w:ascii="Times New Roman" w:hAnsi="Times New Roman" w:cs="Times New Roman"/>
          <w:b/>
          <w:sz w:val="20"/>
          <w:szCs w:val="20"/>
          <w:lang w:val="en-IN"/>
        </w:rPr>
        <w:t>55</w:t>
      </w:r>
      <w:r w:rsidR="005B609E" w:rsidRPr="00A63B60">
        <w:rPr>
          <w:rFonts w:ascii="Times New Roman" w:hAnsi="Times New Roman" w:cs="Times New Roman"/>
          <w:b/>
          <w:sz w:val="20"/>
          <w:szCs w:val="20"/>
          <w:lang w:val="en-IN"/>
        </w:rPr>
        <w:t>]</w:t>
      </w:r>
      <w:r w:rsidR="00761914" w:rsidRPr="00A63B60">
        <w:rPr>
          <w:rFonts w:ascii="Times New Roman" w:hAnsi="Times New Roman" w:cs="Times New Roman"/>
          <w:b/>
          <w:sz w:val="20"/>
          <w:szCs w:val="20"/>
          <w:lang w:val="en-IN"/>
        </w:rPr>
        <w:t>.</w:t>
      </w:r>
    </w:p>
    <w:p w:rsidR="005B609E" w:rsidRPr="00A63B60" w:rsidRDefault="00C60E7E" w:rsidP="00F1109A">
      <w:pPr>
        <w:autoSpaceDE w:val="0"/>
        <w:autoSpaceDN w:val="0"/>
        <w:adjustRightInd w:val="0"/>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5B609E" w:rsidRPr="00A63B60">
        <w:rPr>
          <w:rFonts w:ascii="Times New Roman" w:hAnsi="Times New Roman" w:cs="Times New Roman"/>
          <w:sz w:val="20"/>
          <w:szCs w:val="20"/>
          <w:lang w:val="en-IN"/>
        </w:rPr>
        <w:t xml:space="preserve">The synthesized </w:t>
      </w:r>
      <w:r w:rsidR="002B6887" w:rsidRPr="00A63B60">
        <w:rPr>
          <w:rFonts w:ascii="Times New Roman" w:hAnsi="Times New Roman" w:cs="Times New Roman"/>
          <w:sz w:val="20"/>
          <w:szCs w:val="20"/>
          <w:lang w:val="en-IN"/>
        </w:rPr>
        <w:t xml:space="preserve">material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5B609E" w:rsidRPr="00A63B60">
        <w:rPr>
          <w:rFonts w:ascii="Times New Roman" w:hAnsi="Times New Roman" w:cs="Times New Roman"/>
          <w:sz w:val="20"/>
          <w:szCs w:val="20"/>
          <w:lang w:val="en-IN"/>
        </w:rPr>
        <w:t xml:space="preserve"> was subjected to ADA</w:t>
      </w:r>
      <w:r w:rsidR="006C2B60" w:rsidRPr="00A63B60">
        <w:rPr>
          <w:rFonts w:ascii="Times New Roman" w:hAnsi="Times New Roman" w:cs="Times New Roman"/>
          <w:sz w:val="20"/>
          <w:szCs w:val="20"/>
          <w:lang w:val="en-IN"/>
        </w:rPr>
        <w:t xml:space="preserve"> </w:t>
      </w:r>
      <w:r w:rsidR="005B609E" w:rsidRPr="00A63B60">
        <w:rPr>
          <w:rFonts w:ascii="Times New Roman" w:hAnsi="Times New Roman" w:cs="Times New Roman"/>
          <w:sz w:val="20"/>
          <w:szCs w:val="20"/>
          <w:lang w:val="en-IN"/>
        </w:rPr>
        <w:t xml:space="preserve">reaction at 25ºC </w:t>
      </w:r>
      <w:r w:rsidR="002E42F3" w:rsidRPr="00A63B60">
        <w:rPr>
          <w:rFonts w:ascii="Times New Roman" w:hAnsi="Times New Roman" w:cs="Times New Roman"/>
          <w:sz w:val="20"/>
          <w:szCs w:val="20"/>
          <w:lang w:val="en-IN"/>
        </w:rPr>
        <w:t>without any organic solvent between acetone</w:t>
      </w:r>
      <w:r w:rsidR="006C2B60" w:rsidRPr="00A63B60">
        <w:rPr>
          <w:rFonts w:ascii="Times New Roman" w:hAnsi="Times New Roman" w:cs="Times New Roman"/>
          <w:sz w:val="20"/>
          <w:szCs w:val="20"/>
          <w:lang w:val="en-IN"/>
        </w:rPr>
        <w:t xml:space="preserve"> </w:t>
      </w:r>
      <w:r w:rsidR="006C2B60" w:rsidRPr="00A63B60">
        <w:rPr>
          <w:rFonts w:ascii="Times New Roman" w:hAnsi="Times New Roman" w:cs="Times New Roman"/>
          <w:b/>
          <w:sz w:val="20"/>
          <w:szCs w:val="20"/>
          <w:lang w:val="en-IN"/>
        </w:rPr>
        <w:t>4</w:t>
      </w:r>
      <w:r w:rsidR="002B6887" w:rsidRPr="00A63B60">
        <w:rPr>
          <w:rFonts w:ascii="Times New Roman" w:hAnsi="Times New Roman" w:cs="Times New Roman"/>
          <w:b/>
          <w:sz w:val="20"/>
          <w:szCs w:val="20"/>
          <w:lang w:val="en-IN"/>
        </w:rPr>
        <w:t>3</w:t>
      </w:r>
      <w:r w:rsidR="002E42F3" w:rsidRPr="00A63B60">
        <w:rPr>
          <w:rFonts w:ascii="Times New Roman" w:hAnsi="Times New Roman" w:cs="Times New Roman"/>
          <w:sz w:val="20"/>
          <w:szCs w:val="20"/>
          <w:lang w:val="en-IN"/>
        </w:rPr>
        <w:t xml:space="preserve"> and </w:t>
      </w:r>
      <w:r w:rsidR="006C2B60" w:rsidRPr="00A63B60">
        <w:rPr>
          <w:rFonts w:ascii="Times New Roman" w:hAnsi="Times New Roman" w:cs="Times New Roman"/>
          <w:sz w:val="20"/>
          <w:szCs w:val="20"/>
          <w:lang w:val="en-IN"/>
        </w:rPr>
        <w:t>electrophile 4</w:t>
      </w:r>
      <w:r w:rsidR="002E42F3" w:rsidRPr="00A63B60">
        <w:rPr>
          <w:rFonts w:ascii="Times New Roman" w:hAnsi="Times New Roman" w:cs="Times New Roman"/>
          <w:sz w:val="20"/>
          <w:szCs w:val="20"/>
          <w:lang w:val="en-IN"/>
        </w:rPr>
        <w:t xml:space="preserve">-nitro benzaldehyde </w:t>
      </w:r>
      <w:r w:rsidR="002B6887" w:rsidRPr="00A63B60">
        <w:rPr>
          <w:rFonts w:ascii="Times New Roman" w:hAnsi="Times New Roman" w:cs="Times New Roman"/>
          <w:b/>
          <w:sz w:val="20"/>
          <w:szCs w:val="20"/>
          <w:lang w:val="en-IN"/>
        </w:rPr>
        <w:t>8</w:t>
      </w:r>
      <w:r w:rsidR="006C2B60" w:rsidRPr="00A63B60">
        <w:rPr>
          <w:rFonts w:ascii="Times New Roman" w:hAnsi="Times New Roman" w:cs="Times New Roman"/>
          <w:b/>
          <w:sz w:val="20"/>
          <w:szCs w:val="20"/>
          <w:lang w:val="en-IN"/>
        </w:rPr>
        <w:t>a</w:t>
      </w:r>
      <w:r w:rsidR="002E42F3" w:rsidRPr="00A63B60">
        <w:rPr>
          <w:rFonts w:ascii="Times New Roman" w:hAnsi="Times New Roman" w:cs="Times New Roman"/>
          <w:sz w:val="20"/>
          <w:szCs w:val="20"/>
          <w:lang w:val="en-IN"/>
        </w:rPr>
        <w:t xml:space="preserve">. The authors observed outstanding selectivity (ee &gt; 99%) with 100% conversion and obtained predominantly </w:t>
      </w:r>
      <w:r w:rsidR="002E42F3" w:rsidRPr="00A63B60">
        <w:rPr>
          <w:rFonts w:ascii="Times New Roman" w:hAnsi="Times New Roman" w:cs="Times New Roman"/>
          <w:i/>
          <w:sz w:val="20"/>
          <w:szCs w:val="20"/>
          <w:lang w:val="en-IN"/>
        </w:rPr>
        <w:t>S</w:t>
      </w:r>
      <w:r w:rsidR="002E42F3" w:rsidRPr="00A63B60">
        <w:rPr>
          <w:rFonts w:ascii="Times New Roman" w:hAnsi="Times New Roman" w:cs="Times New Roman"/>
          <w:sz w:val="20"/>
          <w:szCs w:val="20"/>
          <w:lang w:val="en-IN"/>
        </w:rPr>
        <w:t>-isomer of aldol adduct</w:t>
      </w:r>
      <w:r w:rsidR="006C2B60" w:rsidRPr="00A63B60">
        <w:rPr>
          <w:rFonts w:ascii="Times New Roman" w:hAnsi="Times New Roman" w:cs="Times New Roman"/>
          <w:sz w:val="20"/>
          <w:szCs w:val="20"/>
          <w:lang w:val="en-IN"/>
        </w:rPr>
        <w:t xml:space="preserve"> </w:t>
      </w:r>
      <w:r w:rsidR="006C2B60" w:rsidRPr="00A63B60">
        <w:rPr>
          <w:rFonts w:ascii="Times New Roman" w:hAnsi="Times New Roman" w:cs="Times New Roman"/>
          <w:b/>
          <w:sz w:val="20"/>
          <w:szCs w:val="20"/>
          <w:lang w:val="en-IN"/>
        </w:rPr>
        <w:t>(</w:t>
      </w:r>
      <w:r w:rsidR="006C2B60" w:rsidRPr="00A63B60">
        <w:rPr>
          <w:rFonts w:ascii="Times New Roman" w:hAnsi="Times New Roman" w:cs="Times New Roman"/>
          <w:b/>
          <w:i/>
          <w:sz w:val="20"/>
          <w:szCs w:val="20"/>
          <w:lang w:val="en-IN"/>
        </w:rPr>
        <w:t>S</w:t>
      </w:r>
      <w:r w:rsidR="006C2B60" w:rsidRPr="00A63B60">
        <w:rPr>
          <w:rFonts w:ascii="Times New Roman" w:hAnsi="Times New Roman" w:cs="Times New Roman"/>
          <w:b/>
          <w:sz w:val="20"/>
          <w:szCs w:val="20"/>
          <w:lang w:val="en-IN"/>
        </w:rPr>
        <w:t>)-4</w:t>
      </w:r>
      <w:r w:rsidR="002B6887" w:rsidRPr="00A63B60">
        <w:rPr>
          <w:rFonts w:ascii="Times New Roman" w:hAnsi="Times New Roman" w:cs="Times New Roman"/>
          <w:b/>
          <w:sz w:val="20"/>
          <w:szCs w:val="20"/>
          <w:lang w:val="en-IN"/>
        </w:rPr>
        <w:t>4a</w:t>
      </w:r>
      <w:r w:rsidR="00F336CF" w:rsidRPr="00A63B60">
        <w:rPr>
          <w:rFonts w:ascii="Times New Roman" w:hAnsi="Times New Roman" w:cs="Times New Roman"/>
          <w:sz w:val="20"/>
          <w:szCs w:val="20"/>
          <w:lang w:val="en-IN"/>
        </w:rPr>
        <w:t xml:space="preserve"> (</w:t>
      </w:r>
      <w:r w:rsidR="00855C40" w:rsidRPr="00A63B60">
        <w:rPr>
          <w:rFonts w:ascii="Times New Roman" w:hAnsi="Times New Roman" w:cs="Times New Roman"/>
          <w:sz w:val="20"/>
          <w:szCs w:val="20"/>
          <w:lang w:val="en-IN"/>
        </w:rPr>
        <w:t xml:space="preserve">Fig. </w:t>
      </w:r>
      <w:r w:rsidR="007552D1" w:rsidRPr="00A63B60">
        <w:rPr>
          <w:rFonts w:ascii="Times New Roman" w:hAnsi="Times New Roman" w:cs="Times New Roman"/>
          <w:sz w:val="20"/>
          <w:szCs w:val="20"/>
          <w:lang w:val="en-IN"/>
        </w:rPr>
        <w:t>12</w:t>
      </w:r>
      <w:r w:rsidR="00F336CF" w:rsidRPr="00A63B60">
        <w:rPr>
          <w:rFonts w:ascii="Times New Roman" w:hAnsi="Times New Roman" w:cs="Times New Roman"/>
          <w:sz w:val="20"/>
          <w:szCs w:val="20"/>
          <w:lang w:val="en-IN"/>
        </w:rPr>
        <w:t>)</w:t>
      </w:r>
      <w:r w:rsidR="002E42F3" w:rsidRPr="00A63B60">
        <w:rPr>
          <w:rFonts w:ascii="Times New Roman" w:hAnsi="Times New Roman" w:cs="Times New Roman"/>
          <w:sz w:val="20"/>
          <w:szCs w:val="20"/>
          <w:lang w:val="en-IN"/>
        </w:rPr>
        <w:t>.</w:t>
      </w:r>
    </w:p>
    <w:p w:rsidR="00A009C4"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A009C4" w:rsidRPr="00A63B60">
        <w:rPr>
          <w:rFonts w:ascii="Times New Roman" w:hAnsi="Times New Roman" w:cs="Times New Roman"/>
          <w:sz w:val="20"/>
          <w:szCs w:val="20"/>
        </w:rPr>
        <w:t xml:space="preserve">The high activity and stereoselectivity of the catalyst </w:t>
      </w:r>
      <w:r w:rsidR="00A009C4"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A009C4" w:rsidRPr="00A63B60">
        <w:rPr>
          <w:rFonts w:ascii="Times New Roman" w:hAnsi="Times New Roman" w:cs="Times New Roman"/>
          <w:sz w:val="20"/>
          <w:szCs w:val="20"/>
        </w:rPr>
        <w:t xml:space="preserve"> was also observed during recycling stages where it showed </w:t>
      </w:r>
      <w:r w:rsidR="009F2552" w:rsidRPr="00A63B60">
        <w:rPr>
          <w:rFonts w:ascii="Times New Roman" w:hAnsi="Times New Roman" w:cs="Times New Roman"/>
          <w:sz w:val="20"/>
          <w:szCs w:val="20"/>
        </w:rPr>
        <w:t xml:space="preserve">magnificent activity up to seven successive times </w:t>
      </w:r>
      <w:r w:rsidR="002B6887" w:rsidRPr="00A63B60">
        <w:rPr>
          <w:rFonts w:ascii="Times New Roman" w:hAnsi="Times New Roman" w:cs="Times New Roman"/>
          <w:sz w:val="20"/>
          <w:szCs w:val="20"/>
        </w:rPr>
        <w:t xml:space="preserve">(conversion- 100%) </w:t>
      </w:r>
      <w:r w:rsidR="009F2552" w:rsidRPr="00A63B60">
        <w:rPr>
          <w:rFonts w:ascii="Times New Roman" w:hAnsi="Times New Roman" w:cs="Times New Roman"/>
          <w:sz w:val="20"/>
          <w:szCs w:val="20"/>
        </w:rPr>
        <w:t>and minimal loss of stereoselectivity (ee -99.10% drops to 97.26% after 7</w:t>
      </w:r>
      <w:r w:rsidR="009F2552" w:rsidRPr="00A63B60">
        <w:rPr>
          <w:rFonts w:ascii="Times New Roman" w:hAnsi="Times New Roman" w:cs="Times New Roman"/>
          <w:sz w:val="20"/>
          <w:szCs w:val="20"/>
          <w:vertAlign w:val="superscript"/>
        </w:rPr>
        <w:t>th</w:t>
      </w:r>
      <w:r w:rsidR="009F2552" w:rsidRPr="00A63B60">
        <w:rPr>
          <w:rFonts w:ascii="Times New Roman" w:hAnsi="Times New Roman" w:cs="Times New Roman"/>
          <w:sz w:val="20"/>
          <w:szCs w:val="20"/>
        </w:rPr>
        <w:t xml:space="preserve"> cycle) (</w:t>
      </w:r>
      <w:r w:rsidR="00855C40"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12</w:t>
      </w:r>
      <w:r w:rsidR="009F2552" w:rsidRPr="00A63B60">
        <w:rPr>
          <w:rFonts w:ascii="Times New Roman" w:hAnsi="Times New Roman" w:cs="Times New Roman"/>
          <w:sz w:val="20"/>
          <w:szCs w:val="20"/>
        </w:rPr>
        <w:t>).</w:t>
      </w:r>
    </w:p>
    <w:p w:rsidR="00807CB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487F83" w:rsidRPr="00A63B60">
        <w:rPr>
          <w:rFonts w:ascii="Times New Roman" w:hAnsi="Times New Roman" w:cs="Times New Roman"/>
          <w:sz w:val="20"/>
          <w:szCs w:val="20"/>
        </w:rPr>
        <w:t xml:space="preserve">In 2022, </w:t>
      </w:r>
      <w:r w:rsidR="00807CB7" w:rsidRPr="00A63B60">
        <w:rPr>
          <w:rFonts w:ascii="Times New Roman" w:hAnsi="Times New Roman" w:cs="Times New Roman"/>
          <w:sz w:val="20"/>
          <w:szCs w:val="20"/>
        </w:rPr>
        <w:t xml:space="preserve">D'Agostino </w:t>
      </w:r>
      <w:r w:rsidR="00807CB7" w:rsidRPr="00A63B60">
        <w:rPr>
          <w:rFonts w:ascii="Times New Roman" w:hAnsi="Times New Roman" w:cs="Times New Roman"/>
          <w:i/>
          <w:sz w:val="20"/>
          <w:szCs w:val="20"/>
        </w:rPr>
        <w:t>et al</w:t>
      </w:r>
      <w:r w:rsidR="00807CB7"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 xml:space="preserve">investigated </w:t>
      </w:r>
      <w:r w:rsidR="007B381E" w:rsidRPr="00A63B60">
        <w:rPr>
          <w:rFonts w:ascii="Times New Roman" w:hAnsi="Times New Roman" w:cs="Times New Roman"/>
          <w:sz w:val="20"/>
          <w:szCs w:val="20"/>
        </w:rPr>
        <w:t xml:space="preserve">the </w:t>
      </w:r>
      <w:r w:rsidR="00E37786" w:rsidRPr="00A63B60">
        <w:rPr>
          <w:rFonts w:ascii="Times New Roman" w:hAnsi="Times New Roman" w:cs="Times New Roman"/>
          <w:sz w:val="20"/>
          <w:szCs w:val="20"/>
        </w:rPr>
        <w:t xml:space="preserve">consequence of immobilization of </w:t>
      </w:r>
      <w:r w:rsidR="00CF7674" w:rsidRPr="00A63B60">
        <w:rPr>
          <w:rFonts w:ascii="Times New Roman" w:hAnsi="Times New Roman" w:cs="Times New Roman"/>
          <w:sz w:val="20"/>
          <w:szCs w:val="20"/>
        </w:rPr>
        <w:t xml:space="preserve">L-proline </w:t>
      </w:r>
      <w:r w:rsidR="00E37786" w:rsidRPr="00A63B60">
        <w:rPr>
          <w:rFonts w:ascii="Times New Roman" w:hAnsi="Times New Roman" w:cs="Times New Roman"/>
          <w:sz w:val="20"/>
          <w:szCs w:val="20"/>
        </w:rPr>
        <w:t>on solid matrix</w:t>
      </w:r>
      <w:r w:rsidR="00177432"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and the solvent effect on</w:t>
      </w:r>
      <w:r w:rsidR="00CF7674" w:rsidRPr="00A63B60">
        <w:rPr>
          <w:rFonts w:ascii="Times New Roman" w:hAnsi="Times New Roman" w:cs="Times New Roman"/>
          <w:sz w:val="20"/>
          <w:szCs w:val="20"/>
        </w:rPr>
        <w:t xml:space="preserve"> reactivity and </w:t>
      </w:r>
      <w:r w:rsidR="00177432" w:rsidRPr="00A63B60">
        <w:rPr>
          <w:rFonts w:ascii="Times New Roman" w:hAnsi="Times New Roman" w:cs="Times New Roman"/>
          <w:sz w:val="20"/>
          <w:szCs w:val="20"/>
        </w:rPr>
        <w:t>stereo</w:t>
      </w:r>
      <w:r w:rsidR="00CF7674" w:rsidRPr="00A63B60">
        <w:rPr>
          <w:rFonts w:ascii="Times New Roman" w:hAnsi="Times New Roman" w:cs="Times New Roman"/>
          <w:sz w:val="20"/>
          <w:szCs w:val="20"/>
        </w:rPr>
        <w:t xml:space="preserve">selectivities (dr &amp; ee) on </w:t>
      </w:r>
      <w:r w:rsidR="00E37786" w:rsidRPr="00A63B60">
        <w:rPr>
          <w:rFonts w:ascii="Times New Roman" w:hAnsi="Times New Roman" w:cs="Times New Roman"/>
          <w:sz w:val="20"/>
          <w:szCs w:val="20"/>
        </w:rPr>
        <w:t>the heterogenised catalysts</w:t>
      </w:r>
      <w:r w:rsidR="00177432" w:rsidRPr="00A63B60">
        <w:rPr>
          <w:rFonts w:ascii="Times New Roman" w:hAnsi="Times New Roman" w:cs="Times New Roman"/>
          <w:sz w:val="20"/>
          <w:szCs w:val="20"/>
        </w:rPr>
        <w:t xml:space="preserve"> </w:t>
      </w:r>
      <w:r w:rsidR="00177432" w:rsidRPr="00A63B60">
        <w:rPr>
          <w:rFonts w:ascii="Times New Roman" w:hAnsi="Times New Roman" w:cs="Times New Roman"/>
          <w:b/>
          <w:sz w:val="20"/>
          <w:szCs w:val="20"/>
        </w:rPr>
        <w:t>S-</w:t>
      </w:r>
      <w:r w:rsidR="00BC2A74" w:rsidRPr="00A63B60">
        <w:rPr>
          <w:rFonts w:ascii="Times New Roman" w:hAnsi="Times New Roman" w:cs="Times New Roman"/>
          <w:b/>
          <w:sz w:val="20"/>
          <w:szCs w:val="20"/>
        </w:rPr>
        <w:t>4</w:t>
      </w:r>
      <w:r w:rsidR="00F22174" w:rsidRPr="00A63B60">
        <w:rPr>
          <w:rFonts w:ascii="Times New Roman" w:hAnsi="Times New Roman" w:cs="Times New Roman"/>
          <w:b/>
          <w:sz w:val="20"/>
          <w:szCs w:val="20"/>
        </w:rPr>
        <w:t>6</w:t>
      </w:r>
      <w:r w:rsidR="00BC2A74" w:rsidRPr="00A63B60">
        <w:rPr>
          <w:rFonts w:ascii="Times New Roman" w:hAnsi="Times New Roman" w:cs="Times New Roman"/>
          <w:sz w:val="20"/>
          <w:szCs w:val="20"/>
        </w:rPr>
        <w:t xml:space="preserve"> in</w:t>
      </w:r>
      <w:r w:rsidR="00CF7674"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 xml:space="preserve">comparison with homogenous </w:t>
      </w:r>
      <w:r w:rsidR="00F22174" w:rsidRPr="00A63B60">
        <w:rPr>
          <w:rFonts w:ascii="Times New Roman" w:hAnsi="Times New Roman" w:cs="Times New Roman"/>
          <w:sz w:val="20"/>
          <w:szCs w:val="20"/>
        </w:rPr>
        <w:t>catalyst L-proline</w:t>
      </w:r>
      <w:r w:rsidR="00E37786" w:rsidRPr="00A63B60">
        <w:rPr>
          <w:rFonts w:ascii="Times New Roman" w:hAnsi="Times New Roman" w:cs="Times New Roman"/>
          <w:sz w:val="20"/>
          <w:szCs w:val="20"/>
        </w:rPr>
        <w:t xml:space="preserve"> in </w:t>
      </w:r>
      <w:r w:rsidR="00CF7674" w:rsidRPr="00A63B60">
        <w:rPr>
          <w:rFonts w:ascii="Times New Roman" w:hAnsi="Times New Roman" w:cs="Times New Roman"/>
          <w:sz w:val="20"/>
          <w:szCs w:val="20"/>
        </w:rPr>
        <w:t>ADA reaction</w:t>
      </w:r>
      <w:r w:rsidR="00E37786" w:rsidRPr="00A63B60">
        <w:rPr>
          <w:rFonts w:ascii="Times New Roman" w:hAnsi="Times New Roman" w:cs="Times New Roman"/>
          <w:sz w:val="20"/>
          <w:szCs w:val="20"/>
        </w:rPr>
        <w:t xml:space="preserve"> </w:t>
      </w:r>
      <w:r w:rsidR="00177432" w:rsidRPr="00A63B60">
        <w:rPr>
          <w:rFonts w:ascii="Times New Roman" w:hAnsi="Times New Roman" w:cs="Times New Roman"/>
          <w:sz w:val="20"/>
          <w:szCs w:val="20"/>
        </w:rPr>
        <w:t>between</w:t>
      </w:r>
      <w:r w:rsidR="00E37786" w:rsidRPr="00A63B60">
        <w:rPr>
          <w:rFonts w:ascii="Times New Roman" w:hAnsi="Times New Roman" w:cs="Times New Roman"/>
          <w:sz w:val="20"/>
          <w:szCs w:val="20"/>
        </w:rPr>
        <w:t xml:space="preserve"> hydroxylacetone </w:t>
      </w:r>
      <w:r w:rsidR="00177432" w:rsidRPr="00A63B60">
        <w:rPr>
          <w:rFonts w:ascii="Times New Roman" w:hAnsi="Times New Roman" w:cs="Times New Roman"/>
          <w:b/>
          <w:sz w:val="20"/>
          <w:szCs w:val="20"/>
        </w:rPr>
        <w:t>4</w:t>
      </w:r>
      <w:r w:rsidR="00F22174" w:rsidRPr="00A63B60">
        <w:rPr>
          <w:rFonts w:ascii="Times New Roman" w:hAnsi="Times New Roman" w:cs="Times New Roman"/>
          <w:b/>
          <w:sz w:val="20"/>
          <w:szCs w:val="20"/>
        </w:rPr>
        <w:t>7</w:t>
      </w:r>
      <w:r w:rsidR="00177432"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(do</w:t>
      </w:r>
      <w:r w:rsidR="0097628E" w:rsidRPr="00A63B60">
        <w:rPr>
          <w:rFonts w:ascii="Times New Roman" w:hAnsi="Times New Roman" w:cs="Times New Roman"/>
          <w:sz w:val="20"/>
          <w:szCs w:val="20"/>
        </w:rPr>
        <w:t xml:space="preserve">nor) and benzaldehyde </w:t>
      </w:r>
      <w:r w:rsidR="00F22174" w:rsidRPr="00A63B60">
        <w:rPr>
          <w:rFonts w:ascii="Times New Roman" w:hAnsi="Times New Roman" w:cs="Times New Roman"/>
          <w:b/>
          <w:sz w:val="20"/>
          <w:szCs w:val="20"/>
        </w:rPr>
        <w:t>8</w:t>
      </w:r>
      <w:r w:rsidR="00BC2A74" w:rsidRPr="00A63B60">
        <w:rPr>
          <w:rFonts w:ascii="Times New Roman" w:hAnsi="Times New Roman" w:cs="Times New Roman"/>
          <w:b/>
          <w:sz w:val="20"/>
          <w:szCs w:val="20"/>
        </w:rPr>
        <w:t>b</w:t>
      </w:r>
      <w:r w:rsidR="00177432"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(acceptor) via NMR relaxation method</w:t>
      </w:r>
      <w:r w:rsidR="00BC2A74" w:rsidRPr="00A63B60">
        <w:rPr>
          <w:rFonts w:ascii="Times New Roman" w:hAnsi="Times New Roman" w:cs="Times New Roman"/>
          <w:sz w:val="20"/>
          <w:szCs w:val="20"/>
        </w:rPr>
        <w:t xml:space="preserve">. The authors found NMR relaxation method </w:t>
      </w:r>
      <w:r w:rsidR="00451BA1" w:rsidRPr="00A63B60">
        <w:rPr>
          <w:rFonts w:ascii="Times New Roman" w:hAnsi="Times New Roman" w:cs="Times New Roman"/>
          <w:sz w:val="20"/>
          <w:szCs w:val="20"/>
        </w:rPr>
        <w:t>very</w:t>
      </w:r>
      <w:r w:rsidR="00BC2A74" w:rsidRPr="00A63B60">
        <w:rPr>
          <w:rFonts w:ascii="Times New Roman" w:hAnsi="Times New Roman" w:cs="Times New Roman"/>
          <w:sz w:val="20"/>
          <w:szCs w:val="20"/>
        </w:rPr>
        <w:t xml:space="preserve"> convenient and</w:t>
      </w:r>
      <w:r w:rsidR="00451BA1" w:rsidRPr="00A63B60">
        <w:rPr>
          <w:rFonts w:ascii="Times New Roman" w:hAnsi="Times New Roman" w:cs="Times New Roman"/>
          <w:sz w:val="20"/>
          <w:szCs w:val="20"/>
        </w:rPr>
        <w:t xml:space="preserve"> fast technique for screening solvents</w:t>
      </w:r>
      <w:r w:rsidR="004557D4"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56</w:t>
      </w:r>
      <w:r w:rsidR="004557D4" w:rsidRPr="00A63B60">
        <w:rPr>
          <w:rFonts w:ascii="Times New Roman" w:hAnsi="Times New Roman" w:cs="Times New Roman"/>
          <w:sz w:val="20"/>
          <w:szCs w:val="20"/>
        </w:rPr>
        <w:t>]</w:t>
      </w:r>
      <w:r w:rsidR="00E37786" w:rsidRPr="00A63B60">
        <w:rPr>
          <w:rFonts w:ascii="Times New Roman" w:hAnsi="Times New Roman" w:cs="Times New Roman"/>
          <w:sz w:val="20"/>
          <w:szCs w:val="20"/>
        </w:rPr>
        <w:t xml:space="preserve">. </w:t>
      </w:r>
      <w:r w:rsidR="00BC2A74" w:rsidRPr="00A63B60">
        <w:rPr>
          <w:rFonts w:ascii="Times New Roman" w:hAnsi="Times New Roman" w:cs="Times New Roman"/>
          <w:sz w:val="20"/>
          <w:szCs w:val="20"/>
        </w:rPr>
        <w:t>They</w:t>
      </w:r>
      <w:r w:rsidR="00E37786"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carried out the study</w:t>
      </w:r>
      <w:r w:rsidR="00E37786" w:rsidRPr="00A63B60">
        <w:rPr>
          <w:rFonts w:ascii="Times New Roman" w:hAnsi="Times New Roman" w:cs="Times New Roman"/>
          <w:sz w:val="20"/>
          <w:szCs w:val="20"/>
        </w:rPr>
        <w:t xml:space="preserve"> with </w:t>
      </w:r>
      <w:r w:rsidR="00CF7674" w:rsidRPr="00A63B60">
        <w:rPr>
          <w:rFonts w:ascii="Times New Roman" w:hAnsi="Times New Roman" w:cs="Times New Roman"/>
          <w:sz w:val="20"/>
          <w:szCs w:val="20"/>
        </w:rPr>
        <w:t>previously reported supported L-proline catalysts on SBA-15</w:t>
      </w:r>
      <w:r w:rsidR="00BC2A74" w:rsidRPr="00A63B60">
        <w:rPr>
          <w:rFonts w:ascii="Times New Roman" w:hAnsi="Times New Roman" w:cs="Times New Roman"/>
          <w:sz w:val="20"/>
          <w:szCs w:val="20"/>
        </w:rPr>
        <w:t xml:space="preserve">, </w:t>
      </w:r>
      <w:r w:rsidR="00BC2A74" w:rsidRPr="00A63B60">
        <w:rPr>
          <w:rFonts w:ascii="Times New Roman" w:hAnsi="Times New Roman" w:cs="Times New Roman"/>
          <w:b/>
          <w:sz w:val="20"/>
          <w:szCs w:val="20"/>
        </w:rPr>
        <w:t>S-4</w:t>
      </w:r>
      <w:r w:rsidR="00337EEE" w:rsidRPr="00A63B60">
        <w:rPr>
          <w:rFonts w:ascii="Times New Roman" w:hAnsi="Times New Roman" w:cs="Times New Roman"/>
          <w:b/>
          <w:sz w:val="20"/>
          <w:szCs w:val="20"/>
        </w:rPr>
        <w:t>6</w:t>
      </w:r>
      <w:r w:rsidR="00BC2A74"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Fig</w:t>
      </w:r>
      <w:r w:rsidR="007552D1" w:rsidRPr="00A63B60">
        <w:rPr>
          <w:rFonts w:ascii="Times New Roman" w:hAnsi="Times New Roman" w:cs="Times New Roman"/>
          <w:sz w:val="20"/>
          <w:szCs w:val="20"/>
        </w:rPr>
        <w:t>. 13</w:t>
      </w:r>
      <w:r w:rsidR="00CF7674" w:rsidRPr="00A63B60">
        <w:rPr>
          <w:rFonts w:ascii="Times New Roman" w:hAnsi="Times New Roman" w:cs="Times New Roman"/>
          <w:sz w:val="20"/>
          <w:szCs w:val="20"/>
        </w:rPr>
        <w:t>)</w:t>
      </w:r>
      <w:r w:rsidR="00BC2A74"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[57]</w:t>
      </w:r>
      <w:r w:rsidR="00CF7674" w:rsidRPr="00A63B60">
        <w:rPr>
          <w:rFonts w:ascii="Times New Roman" w:hAnsi="Times New Roman" w:cs="Times New Roman"/>
          <w:sz w:val="20"/>
          <w:szCs w:val="20"/>
        </w:rPr>
        <w:t>.</w:t>
      </w:r>
    </w:p>
    <w:p w:rsidR="00CF7674" w:rsidRPr="00A63B60" w:rsidRDefault="006E04B3"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853" w:dyaOrig="6645">
          <v:shape id="_x0000_i1040" type="#_x0000_t75" style="width:265.1pt;height:224.2pt" o:ole="">
            <v:imagedata r:id="rId37" o:title=""/>
          </v:shape>
          <o:OLEObject Type="Embed" ProgID="ChemDraw.Document.6.0" ShapeID="_x0000_i1040" DrawAspect="Content" ObjectID="_1749450214" r:id="rId38"/>
        </w:object>
      </w:r>
    </w:p>
    <w:p w:rsidR="00867EE2" w:rsidRPr="00A63B60" w:rsidRDefault="00867EE2"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w:t>
      </w:r>
      <w:r w:rsidR="008620D2" w:rsidRPr="00A63B60">
        <w:rPr>
          <w:rFonts w:ascii="Times New Roman" w:hAnsi="Times New Roman" w:cs="Times New Roman"/>
          <w:b/>
          <w:sz w:val="20"/>
          <w:szCs w:val="20"/>
        </w:rPr>
        <w:t>ure 13:</w:t>
      </w:r>
      <w:r w:rsidR="00337EEE" w:rsidRPr="00A63B60">
        <w:rPr>
          <w:rFonts w:ascii="Times New Roman" w:hAnsi="Times New Roman" w:cs="Times New Roman"/>
          <w:b/>
          <w:sz w:val="20"/>
          <w:szCs w:val="20"/>
        </w:rPr>
        <w:t xml:space="preserve"> Solvent screening for ADA reaction by NMR relaxation method [</w:t>
      </w:r>
      <w:r w:rsidR="006F7E0A" w:rsidRPr="00A63B60">
        <w:rPr>
          <w:rFonts w:ascii="Times New Roman" w:hAnsi="Times New Roman" w:cs="Times New Roman"/>
          <w:b/>
          <w:sz w:val="20"/>
          <w:szCs w:val="20"/>
        </w:rPr>
        <w:t>56</w:t>
      </w:r>
      <w:r w:rsidR="00337EEE" w:rsidRPr="00A63B60">
        <w:rPr>
          <w:rFonts w:ascii="Times New Roman" w:hAnsi="Times New Roman" w:cs="Times New Roman"/>
          <w:b/>
          <w:sz w:val="20"/>
          <w:szCs w:val="20"/>
        </w:rPr>
        <w:t>]</w:t>
      </w:r>
    </w:p>
    <w:p w:rsidR="00E12EA8" w:rsidRPr="00A63B60" w:rsidRDefault="00E12EA8" w:rsidP="00F1109A">
      <w:pPr>
        <w:autoSpaceDE w:val="0"/>
        <w:autoSpaceDN w:val="0"/>
        <w:adjustRightInd w:val="0"/>
        <w:spacing w:after="0" w:line="240" w:lineRule="auto"/>
        <w:jc w:val="both"/>
        <w:rPr>
          <w:rFonts w:ascii="Times New Roman" w:hAnsi="Times New Roman" w:cs="Times New Roman"/>
          <w:sz w:val="20"/>
          <w:szCs w:val="20"/>
        </w:rPr>
      </w:pPr>
    </w:p>
    <w:p w:rsidR="007B381E"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867EE2" w:rsidRPr="00A63B60">
        <w:rPr>
          <w:rFonts w:ascii="Times New Roman" w:hAnsi="Times New Roman" w:cs="Times New Roman"/>
          <w:sz w:val="20"/>
          <w:szCs w:val="20"/>
        </w:rPr>
        <w:t>They observed that the surface affinity of the solvents is very crucial to determine the reactivity. According to the</w:t>
      </w:r>
      <w:r w:rsidR="002E4FD7" w:rsidRPr="00A63B60">
        <w:rPr>
          <w:rFonts w:ascii="Times New Roman" w:hAnsi="Times New Roman" w:cs="Times New Roman"/>
          <w:sz w:val="20"/>
          <w:szCs w:val="20"/>
        </w:rPr>
        <w:t>ir</w:t>
      </w:r>
      <w:r w:rsidR="00867EE2" w:rsidRPr="00A63B60">
        <w:rPr>
          <w:rFonts w:ascii="Times New Roman" w:hAnsi="Times New Roman" w:cs="Times New Roman"/>
          <w:sz w:val="20"/>
          <w:szCs w:val="20"/>
        </w:rPr>
        <w:t xml:space="preserve"> results, </w:t>
      </w:r>
      <w:r w:rsidR="00B41B71" w:rsidRPr="00A63B60">
        <w:rPr>
          <w:rFonts w:ascii="Times New Roman" w:hAnsi="Times New Roman" w:cs="Times New Roman"/>
          <w:sz w:val="20"/>
          <w:szCs w:val="20"/>
        </w:rPr>
        <w:t xml:space="preserve">solvents having higher surface affinity of silica matrix reduce the reactivity. This </w:t>
      </w:r>
      <w:r w:rsidR="00BC2A74" w:rsidRPr="00A63B60">
        <w:rPr>
          <w:rFonts w:ascii="Times New Roman" w:hAnsi="Times New Roman" w:cs="Times New Roman"/>
          <w:sz w:val="20"/>
          <w:szCs w:val="20"/>
        </w:rPr>
        <w:t>was</w:t>
      </w:r>
      <w:r w:rsidR="00B41B71" w:rsidRPr="00A63B60">
        <w:rPr>
          <w:rFonts w:ascii="Times New Roman" w:hAnsi="Times New Roman" w:cs="Times New Roman"/>
          <w:sz w:val="20"/>
          <w:szCs w:val="20"/>
        </w:rPr>
        <w:t xml:space="preserve"> explained by the unavailability of the active sites to access by </w:t>
      </w:r>
      <w:r w:rsidR="00451BA1" w:rsidRPr="00A63B60">
        <w:rPr>
          <w:rFonts w:ascii="Times New Roman" w:hAnsi="Times New Roman" w:cs="Times New Roman"/>
          <w:sz w:val="20"/>
          <w:szCs w:val="20"/>
        </w:rPr>
        <w:t>the reactant.</w:t>
      </w:r>
      <w:r w:rsidR="005A0343" w:rsidRPr="00A63B60">
        <w:rPr>
          <w:rFonts w:ascii="Times New Roman" w:hAnsi="Times New Roman" w:cs="Times New Roman"/>
          <w:sz w:val="20"/>
          <w:szCs w:val="20"/>
        </w:rPr>
        <w:t xml:space="preserve"> Interestingly, the ADA reaction </w:t>
      </w:r>
      <w:r w:rsidR="00FC7EAB" w:rsidRPr="00A63B60">
        <w:rPr>
          <w:rFonts w:ascii="Times New Roman" w:hAnsi="Times New Roman" w:cs="Times New Roman"/>
          <w:sz w:val="20"/>
          <w:szCs w:val="20"/>
        </w:rPr>
        <w:t xml:space="preserve">can be carried out in </w:t>
      </w:r>
      <w:r w:rsidR="005A0343" w:rsidRPr="00A63B60">
        <w:rPr>
          <w:rFonts w:ascii="Times New Roman" w:hAnsi="Times New Roman" w:cs="Times New Roman"/>
          <w:sz w:val="20"/>
          <w:szCs w:val="20"/>
        </w:rPr>
        <w:t xml:space="preserve">green solvents like water and ethanol </w:t>
      </w:r>
      <w:r w:rsidR="00FC7EAB" w:rsidRPr="00A63B60">
        <w:rPr>
          <w:rFonts w:ascii="Times New Roman" w:hAnsi="Times New Roman" w:cs="Times New Roman"/>
          <w:sz w:val="20"/>
          <w:szCs w:val="20"/>
        </w:rPr>
        <w:t xml:space="preserve">in </w:t>
      </w:r>
      <w:r w:rsidR="00B50EE3" w:rsidRPr="00A63B60">
        <w:rPr>
          <w:rFonts w:ascii="Times New Roman" w:hAnsi="Times New Roman" w:cs="Times New Roman"/>
          <w:sz w:val="20"/>
          <w:szCs w:val="20"/>
        </w:rPr>
        <w:t>presence of immobilized organocatalyst which is completely opposite behavior to the homogenous counterpart.</w:t>
      </w:r>
      <w:r w:rsidR="008D79AC" w:rsidRPr="00A63B60">
        <w:rPr>
          <w:rFonts w:ascii="Times New Roman" w:hAnsi="Times New Roman" w:cs="Times New Roman"/>
          <w:sz w:val="20"/>
          <w:szCs w:val="20"/>
        </w:rPr>
        <w:t xml:space="preserve"> </w:t>
      </w:r>
      <w:r w:rsidR="0069680C" w:rsidRPr="00A63B60">
        <w:rPr>
          <w:rFonts w:ascii="Times New Roman" w:hAnsi="Times New Roman" w:cs="Times New Roman"/>
          <w:sz w:val="20"/>
          <w:szCs w:val="20"/>
        </w:rPr>
        <w:t>This implies that immobilization significantly improves the various aspects of a reaction from environmental benignity to easy separation as well as recyclability (leads to higher TON).</w:t>
      </w:r>
      <w:r w:rsidR="008D79AC" w:rsidRPr="00A63B60">
        <w:rPr>
          <w:rFonts w:ascii="Times New Roman" w:hAnsi="Times New Roman" w:cs="Times New Roman"/>
          <w:sz w:val="20"/>
          <w:szCs w:val="20"/>
        </w:rPr>
        <w:t xml:space="preserve"> </w:t>
      </w:r>
    </w:p>
    <w:p w:rsidR="006055C6" w:rsidRPr="00A63B60" w:rsidRDefault="006055C6" w:rsidP="00F1109A">
      <w:pPr>
        <w:spacing w:after="0" w:line="240" w:lineRule="auto"/>
        <w:jc w:val="both"/>
        <w:rPr>
          <w:rFonts w:ascii="Times New Roman" w:hAnsi="Times New Roman" w:cs="Times New Roman"/>
          <w:b/>
          <w:sz w:val="20"/>
          <w:szCs w:val="20"/>
        </w:rPr>
      </w:pPr>
    </w:p>
    <w:p w:rsidR="00351AB2" w:rsidRPr="00A63B60" w:rsidRDefault="0077722E" w:rsidP="00A30E28">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III</w:t>
      </w:r>
      <w:r w:rsidR="00A30E28" w:rsidRPr="00A63B60">
        <w:rPr>
          <w:rFonts w:ascii="Times New Roman" w:hAnsi="Times New Roman" w:cs="Times New Roman"/>
          <w:b/>
          <w:sz w:val="20"/>
          <w:szCs w:val="20"/>
        </w:rPr>
        <w:t>. CONCLUSION</w:t>
      </w:r>
    </w:p>
    <w:p w:rsidR="006055C6" w:rsidRPr="00A63B60" w:rsidRDefault="006055C6" w:rsidP="00F1109A">
      <w:pPr>
        <w:tabs>
          <w:tab w:val="left" w:pos="3470"/>
        </w:tabs>
        <w:spacing w:after="0" w:line="240" w:lineRule="auto"/>
        <w:jc w:val="both"/>
        <w:rPr>
          <w:rFonts w:ascii="Times New Roman" w:hAnsi="Times New Roman" w:cs="Times New Roman"/>
          <w:sz w:val="20"/>
          <w:szCs w:val="20"/>
        </w:rPr>
      </w:pPr>
    </w:p>
    <w:p w:rsidR="008B01A4" w:rsidRPr="00A63B60" w:rsidRDefault="00C60E7E" w:rsidP="00F1109A">
      <w:pPr>
        <w:tabs>
          <w:tab w:val="left" w:pos="3470"/>
        </w:tabs>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8B01A4" w:rsidRPr="00A63B60">
        <w:rPr>
          <w:rFonts w:ascii="Times New Roman" w:hAnsi="Times New Roman" w:cs="Times New Roman"/>
          <w:sz w:val="20"/>
          <w:szCs w:val="20"/>
        </w:rPr>
        <w:t xml:space="preserve">This article has presented the catalytic activities of mesoporous Silicas (MS) supported chiral organocatalysts on asymmetric aldol reactions. All the supported catalysts reported here is proline or proline derivatives and were evaluated on bench mark ADA reaction only. There are no reported examples of Mukaiyama type indirect aldol reaction or any novel challenging aldol reactions using silica supported organocatalysts. Though, it is also desirable that the newly designed supported catalyst will be assessed on those asymmetric aldol reactions that have been found extremely challenging in the homogenous conditions. Interestingly, MS supported heterogeneous chiral catalysts showed closely comparable activity to their homogeneous counterpart. Besides, the supported catalysts </w:t>
      </w:r>
      <w:r w:rsidR="008B01A4" w:rsidRPr="00A63B60">
        <w:rPr>
          <w:rFonts w:ascii="Times New Roman" w:hAnsi="Times New Roman" w:cs="Times New Roman"/>
          <w:sz w:val="20"/>
          <w:szCs w:val="20"/>
        </w:rPr>
        <w:lastRenderedPageBreak/>
        <w:t xml:space="preserve">successfully fulfill the aim of recoverability as well as reusability. Moreover, most of them were highly active in green solvent, water or solvent less (neat) conditions i.e. after heterogenisation , the organocatalysts become environmentally more benign in nature. </w:t>
      </w:r>
    </w:p>
    <w:p w:rsidR="00A30E28" w:rsidRPr="00A63B60" w:rsidRDefault="00A30E28" w:rsidP="008620D2">
      <w:pPr>
        <w:spacing w:after="0" w:line="240" w:lineRule="auto"/>
        <w:jc w:val="center"/>
        <w:rPr>
          <w:rFonts w:ascii="Times New Roman" w:hAnsi="Times New Roman" w:cs="Times New Roman"/>
          <w:b/>
          <w:sz w:val="20"/>
          <w:szCs w:val="20"/>
          <w:lang w:val="en-IN"/>
        </w:rPr>
      </w:pPr>
    </w:p>
    <w:p w:rsidR="008F7766" w:rsidRPr="00A63B60" w:rsidRDefault="008620D2" w:rsidP="008620D2">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REFERENCES</w:t>
      </w:r>
    </w:p>
    <w:p w:rsidR="00A30E28" w:rsidRPr="00A63B60" w:rsidRDefault="00A30E28" w:rsidP="008620D2">
      <w:pPr>
        <w:spacing w:after="0" w:line="240" w:lineRule="auto"/>
        <w:jc w:val="center"/>
        <w:rPr>
          <w:rFonts w:ascii="Times New Roman" w:hAnsi="Times New Roman" w:cs="Times New Roman"/>
          <w:b/>
          <w:sz w:val="20"/>
          <w:szCs w:val="20"/>
          <w:lang w:val="en-IN"/>
        </w:rPr>
      </w:pPr>
    </w:p>
    <w:p w:rsidR="00096145"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1. </w:t>
      </w:r>
      <w:r w:rsidR="00132D33" w:rsidRPr="00A63B60">
        <w:rPr>
          <w:sz w:val="16"/>
          <w:szCs w:val="16"/>
          <w:lang w:val="en-GB"/>
        </w:rPr>
        <w:t xml:space="preserve">R. K. Bressin, S. Osman, I. Pohorilets, U. Basu, and K. Koide, </w:t>
      </w:r>
      <w:r w:rsidR="007B45F0" w:rsidRPr="00A63B60">
        <w:rPr>
          <w:sz w:val="16"/>
          <w:szCs w:val="16"/>
          <w:lang w:val="en-GB"/>
        </w:rPr>
        <w:t>“</w:t>
      </w:r>
      <w:r w:rsidR="007B45F0" w:rsidRPr="00A63B60">
        <w:rPr>
          <w:sz w:val="16"/>
          <w:szCs w:val="16"/>
        </w:rPr>
        <w:t xml:space="preserve">Total synthesis of Meayamycin B,” </w:t>
      </w:r>
      <w:r w:rsidR="00132D33" w:rsidRPr="00A63B60">
        <w:rPr>
          <w:iCs/>
          <w:sz w:val="16"/>
          <w:szCs w:val="16"/>
          <w:lang w:val="en-GB"/>
        </w:rPr>
        <w:t>J. Org. Chem</w:t>
      </w:r>
      <w:r w:rsidR="00132D33" w:rsidRPr="00A63B60">
        <w:rPr>
          <w:i/>
          <w:sz w:val="16"/>
          <w:szCs w:val="16"/>
          <w:lang w:val="en-GB"/>
        </w:rPr>
        <w:t>.</w:t>
      </w:r>
      <w:r w:rsidR="001D5AD6" w:rsidRPr="00A63B60">
        <w:rPr>
          <w:sz w:val="16"/>
          <w:szCs w:val="16"/>
          <w:lang w:val="en-GB"/>
        </w:rPr>
        <w:t>, vol.</w:t>
      </w:r>
      <w:r w:rsidR="00132D33" w:rsidRPr="00A63B60">
        <w:rPr>
          <w:i/>
          <w:sz w:val="16"/>
          <w:szCs w:val="16"/>
          <w:lang w:val="en-GB"/>
        </w:rPr>
        <w:t xml:space="preserve"> </w:t>
      </w:r>
      <w:r w:rsidR="00132D33" w:rsidRPr="00A63B60">
        <w:rPr>
          <w:sz w:val="16"/>
          <w:szCs w:val="16"/>
          <w:lang w:val="en-GB"/>
        </w:rPr>
        <w:t xml:space="preserve">85, </w:t>
      </w:r>
      <w:r w:rsidR="00073D8C" w:rsidRPr="00A63B60">
        <w:rPr>
          <w:sz w:val="16"/>
          <w:szCs w:val="16"/>
          <w:lang w:val="en-GB"/>
        </w:rPr>
        <w:t xml:space="preserve">pp. </w:t>
      </w:r>
      <w:r w:rsidR="007B45F0" w:rsidRPr="00A63B60">
        <w:rPr>
          <w:sz w:val="16"/>
          <w:szCs w:val="16"/>
        </w:rPr>
        <w:t>4637-4647</w:t>
      </w:r>
      <w:r w:rsidR="00073D8C" w:rsidRPr="00A63B60">
        <w:rPr>
          <w:sz w:val="16"/>
          <w:szCs w:val="16"/>
        </w:rPr>
        <w:t>,</w:t>
      </w:r>
      <w:r w:rsidR="007B45F0" w:rsidRPr="00A63B60">
        <w:rPr>
          <w:sz w:val="16"/>
          <w:szCs w:val="16"/>
          <w:lang w:val="en-GB"/>
        </w:rPr>
        <w:t xml:space="preserve"> </w:t>
      </w:r>
      <w:r w:rsidR="00073D8C" w:rsidRPr="00A63B60">
        <w:rPr>
          <w:sz w:val="16"/>
          <w:szCs w:val="16"/>
          <w:lang w:val="en-GB"/>
        </w:rPr>
        <w:t>2020</w:t>
      </w:r>
      <w:r w:rsidR="00132D33" w:rsidRPr="00A63B60">
        <w:rPr>
          <w:sz w:val="16"/>
          <w:szCs w:val="16"/>
          <w:lang w:val="en-GB"/>
        </w:rPr>
        <w:t xml:space="preserve">. </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2. </w:t>
      </w:r>
      <w:r w:rsidR="00132D33" w:rsidRPr="00A63B60">
        <w:rPr>
          <w:sz w:val="16"/>
          <w:szCs w:val="16"/>
          <w:lang w:val="en-GB"/>
        </w:rPr>
        <w:t xml:space="preserve">A. M. P. Koskinen and K. Karisalmi, </w:t>
      </w:r>
      <w:r w:rsidR="007B45F0" w:rsidRPr="00A63B60">
        <w:rPr>
          <w:sz w:val="16"/>
          <w:szCs w:val="16"/>
          <w:lang w:val="en-GB"/>
        </w:rPr>
        <w:t>“</w:t>
      </w:r>
      <w:r w:rsidR="007B45F0" w:rsidRPr="00A63B60">
        <w:rPr>
          <w:bCs/>
          <w:sz w:val="16"/>
          <w:szCs w:val="16"/>
        </w:rPr>
        <w:t xml:space="preserve">Polyketide stereotetrads in natural products,” </w:t>
      </w:r>
      <w:r w:rsidR="00132D33" w:rsidRPr="00A63B60">
        <w:rPr>
          <w:iCs/>
          <w:sz w:val="16"/>
          <w:szCs w:val="16"/>
          <w:lang w:val="en-GB"/>
        </w:rPr>
        <w:t>Chem. Soc. Rev</w:t>
      </w:r>
      <w:r w:rsidR="00132D33" w:rsidRPr="00A63B60">
        <w:rPr>
          <w:i/>
          <w:sz w:val="16"/>
          <w:szCs w:val="16"/>
          <w:lang w:val="en-GB"/>
        </w:rPr>
        <w:t>.</w:t>
      </w:r>
      <w:r w:rsidR="00073D8C" w:rsidRPr="00A63B60">
        <w:rPr>
          <w:i/>
          <w:sz w:val="16"/>
          <w:szCs w:val="16"/>
          <w:lang w:val="en-GB"/>
        </w:rPr>
        <w:t>,</w:t>
      </w:r>
      <w:r w:rsidR="00073D8C" w:rsidRPr="00A63B60">
        <w:rPr>
          <w:sz w:val="16"/>
          <w:szCs w:val="16"/>
          <w:lang w:val="en-GB"/>
        </w:rPr>
        <w:t xml:space="preserve"> vol.</w:t>
      </w:r>
      <w:r w:rsidR="00132D33" w:rsidRPr="00A63B60">
        <w:rPr>
          <w:i/>
          <w:sz w:val="16"/>
          <w:szCs w:val="16"/>
          <w:lang w:val="en-GB"/>
        </w:rPr>
        <w:t xml:space="preserve"> </w:t>
      </w:r>
      <w:r w:rsidR="00132D33" w:rsidRPr="00A63B60">
        <w:rPr>
          <w:sz w:val="16"/>
          <w:szCs w:val="16"/>
          <w:lang w:val="en-GB"/>
        </w:rPr>
        <w:t xml:space="preserve">34, </w:t>
      </w:r>
      <w:r w:rsidR="00073D8C" w:rsidRPr="00A63B60">
        <w:rPr>
          <w:sz w:val="16"/>
          <w:szCs w:val="16"/>
          <w:lang w:val="en-GB"/>
        </w:rPr>
        <w:t xml:space="preserve">pp. </w:t>
      </w:r>
      <w:r w:rsidR="00132D33" w:rsidRPr="00A63B60">
        <w:rPr>
          <w:sz w:val="16"/>
          <w:szCs w:val="16"/>
          <w:lang w:val="en-GB"/>
        </w:rPr>
        <w:t>677</w:t>
      </w:r>
      <w:r w:rsidR="007B45F0" w:rsidRPr="00A63B60">
        <w:rPr>
          <w:sz w:val="16"/>
          <w:szCs w:val="16"/>
          <w:lang w:val="en-GB"/>
        </w:rPr>
        <w:t>-690</w:t>
      </w:r>
      <w:r w:rsidR="00073D8C" w:rsidRPr="00A63B60">
        <w:rPr>
          <w:sz w:val="16"/>
          <w:szCs w:val="16"/>
          <w:lang w:val="en-GB"/>
        </w:rPr>
        <w:t xml:space="preserve">, </w:t>
      </w:r>
      <w:r w:rsidR="00132D33" w:rsidRPr="00A63B60">
        <w:rPr>
          <w:sz w:val="16"/>
          <w:szCs w:val="16"/>
          <w:lang w:val="en-GB"/>
        </w:rPr>
        <w:t xml:space="preserve">2005. </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3. </w:t>
      </w:r>
      <w:r w:rsidR="00132D33" w:rsidRPr="00A63B60">
        <w:rPr>
          <w:sz w:val="16"/>
          <w:szCs w:val="16"/>
          <w:lang w:val="en-GB"/>
        </w:rPr>
        <w:t xml:space="preserve">T. D. Machajewski and C.-H. Wong, </w:t>
      </w:r>
      <w:r w:rsidR="007B45F0" w:rsidRPr="00A63B60">
        <w:rPr>
          <w:sz w:val="16"/>
          <w:szCs w:val="16"/>
          <w:lang w:val="en-GB"/>
        </w:rPr>
        <w:t>“</w:t>
      </w:r>
      <w:r w:rsidR="007B45F0" w:rsidRPr="00A63B60">
        <w:rPr>
          <w:bCs/>
          <w:sz w:val="16"/>
          <w:szCs w:val="16"/>
        </w:rPr>
        <w:t xml:space="preserve">The catalytic asymmetric aldol reaction,” </w:t>
      </w:r>
      <w:r w:rsidR="00132D33" w:rsidRPr="00A63B60">
        <w:rPr>
          <w:iCs/>
          <w:sz w:val="16"/>
          <w:szCs w:val="16"/>
          <w:lang w:val="en-GB"/>
        </w:rPr>
        <w:t>Angew. Chem. Int. Ed</w:t>
      </w:r>
      <w:r w:rsidR="00132D33" w:rsidRPr="00A63B60">
        <w:rPr>
          <w:i/>
          <w:sz w:val="16"/>
          <w:szCs w:val="16"/>
          <w:lang w:val="en-GB"/>
        </w:rPr>
        <w:t>.</w:t>
      </w:r>
      <w:r w:rsidR="00073D8C" w:rsidRPr="00A63B60">
        <w:rPr>
          <w:sz w:val="16"/>
          <w:szCs w:val="16"/>
          <w:lang w:val="en-GB"/>
        </w:rPr>
        <w:t>, vol.</w:t>
      </w:r>
      <w:r w:rsidR="00132D33" w:rsidRPr="00A63B60">
        <w:rPr>
          <w:i/>
          <w:sz w:val="16"/>
          <w:szCs w:val="16"/>
          <w:lang w:val="en-GB"/>
        </w:rPr>
        <w:t xml:space="preserve"> </w:t>
      </w:r>
      <w:r w:rsidR="00132D33" w:rsidRPr="00A63B60">
        <w:rPr>
          <w:sz w:val="16"/>
          <w:szCs w:val="16"/>
          <w:lang w:val="en-GB"/>
        </w:rPr>
        <w:t xml:space="preserve">39, </w:t>
      </w:r>
      <w:r w:rsidR="00073D8C" w:rsidRPr="00A63B60">
        <w:rPr>
          <w:sz w:val="16"/>
          <w:szCs w:val="16"/>
          <w:lang w:val="en-GB"/>
        </w:rPr>
        <w:t xml:space="preserve">pp. </w:t>
      </w:r>
      <w:r w:rsidR="00132D33" w:rsidRPr="00A63B60">
        <w:rPr>
          <w:sz w:val="16"/>
          <w:szCs w:val="16"/>
          <w:lang w:val="en-GB"/>
        </w:rPr>
        <w:t>1352</w:t>
      </w:r>
      <w:r w:rsidR="00784A79" w:rsidRPr="00A63B60">
        <w:rPr>
          <w:sz w:val="16"/>
          <w:szCs w:val="16"/>
          <w:lang w:val="en-GB"/>
        </w:rPr>
        <w:t>-1375</w:t>
      </w:r>
      <w:r w:rsidR="00073D8C" w:rsidRPr="00A63B60">
        <w:rPr>
          <w:sz w:val="16"/>
          <w:szCs w:val="16"/>
          <w:lang w:val="en-GB"/>
        </w:rPr>
        <w:t xml:space="preserve">, </w:t>
      </w:r>
      <w:r w:rsidR="00132D33" w:rsidRPr="00A63B60">
        <w:rPr>
          <w:sz w:val="16"/>
          <w:szCs w:val="16"/>
          <w:lang w:val="en-GB"/>
        </w:rPr>
        <w:t xml:space="preserve"> 2000.</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4. </w:t>
      </w:r>
      <w:r w:rsidR="00784A79" w:rsidRPr="00A63B60">
        <w:rPr>
          <w:sz w:val="16"/>
          <w:szCs w:val="16"/>
          <w:lang w:val="en-GB"/>
        </w:rPr>
        <w:t xml:space="preserve">R. Mahrwald (Ed.), </w:t>
      </w:r>
      <w:r w:rsidR="004D0FB2" w:rsidRPr="00A63B60">
        <w:rPr>
          <w:sz w:val="16"/>
          <w:szCs w:val="16"/>
          <w:lang w:val="en-GB"/>
        </w:rPr>
        <w:t xml:space="preserve">Modern Aldol Reactions, </w:t>
      </w:r>
      <w:r w:rsidR="00132D33" w:rsidRPr="00A63B60">
        <w:rPr>
          <w:sz w:val="16"/>
          <w:szCs w:val="16"/>
          <w:lang w:val="en-GB"/>
        </w:rPr>
        <w:t>Wil</w:t>
      </w:r>
      <w:r w:rsidR="004D0FB2" w:rsidRPr="00A63B60">
        <w:rPr>
          <w:sz w:val="16"/>
          <w:szCs w:val="16"/>
          <w:lang w:val="en-GB"/>
        </w:rPr>
        <w:t>ey-VCH, Weinheim, Germany, 2004</w:t>
      </w:r>
      <w:r w:rsidR="00132D33" w:rsidRPr="00A63B60">
        <w:rPr>
          <w:sz w:val="16"/>
          <w:szCs w:val="16"/>
          <w:lang w:val="en-GB"/>
        </w:rPr>
        <w:t xml:space="preserve">. </w:t>
      </w:r>
    </w:p>
    <w:p w:rsidR="00096145" w:rsidRPr="00A63B60" w:rsidRDefault="00132D33" w:rsidP="00294F34">
      <w:pPr>
        <w:pStyle w:val="0JSRtext"/>
        <w:tabs>
          <w:tab w:val="left" w:pos="360"/>
        </w:tabs>
        <w:spacing w:line="240" w:lineRule="auto"/>
        <w:rPr>
          <w:sz w:val="16"/>
          <w:szCs w:val="16"/>
          <w:lang w:val="en-GB"/>
        </w:rPr>
      </w:pPr>
      <w:r w:rsidRPr="00A63B60">
        <w:rPr>
          <w:sz w:val="16"/>
          <w:szCs w:val="16"/>
          <w:lang w:val="en-GB"/>
        </w:rPr>
        <w:t>5.</w:t>
      </w:r>
      <w:r w:rsidR="00AF08EF" w:rsidRPr="00A63B60">
        <w:rPr>
          <w:sz w:val="16"/>
          <w:szCs w:val="16"/>
          <w:lang w:val="en-GB"/>
        </w:rPr>
        <w:t xml:space="preserve"> </w:t>
      </w:r>
      <w:r w:rsidRPr="00A63B60">
        <w:rPr>
          <w:sz w:val="16"/>
          <w:szCs w:val="16"/>
          <w:lang w:val="en-GB"/>
        </w:rPr>
        <w:t xml:space="preserve">M. Frías, W. Cieślik, A. Fraile, A. Rosado-Abón, A. F. Garrido-Castro, F. Yuste, and J. Alemán, </w:t>
      </w:r>
      <w:r w:rsidR="00B22A1B" w:rsidRPr="00A63B60">
        <w:rPr>
          <w:sz w:val="16"/>
          <w:szCs w:val="16"/>
          <w:lang w:val="en-GB"/>
        </w:rPr>
        <w:t xml:space="preserve">“Development and application of asymmetric organocatalytic Mukaiyama and vinylogous-Mukaiyama-type reactions,” </w:t>
      </w:r>
      <w:r w:rsidRPr="00A63B60">
        <w:rPr>
          <w:sz w:val="16"/>
          <w:szCs w:val="16"/>
          <w:lang w:val="en-GB"/>
        </w:rPr>
        <w:t>Chem. Eur. J.</w:t>
      </w:r>
      <w:r w:rsidR="004D0FB2" w:rsidRPr="00A63B60">
        <w:rPr>
          <w:sz w:val="16"/>
          <w:szCs w:val="16"/>
          <w:lang w:val="en-GB"/>
        </w:rPr>
        <w:t>, vol.</w:t>
      </w:r>
      <w:r w:rsidRPr="00A63B60">
        <w:rPr>
          <w:sz w:val="16"/>
          <w:szCs w:val="16"/>
          <w:lang w:val="en-GB"/>
        </w:rPr>
        <w:t xml:space="preserve"> 24, </w:t>
      </w:r>
      <w:r w:rsidR="004D0FB2" w:rsidRPr="00A63B60">
        <w:rPr>
          <w:sz w:val="16"/>
          <w:szCs w:val="16"/>
          <w:lang w:val="en-GB"/>
        </w:rPr>
        <w:t xml:space="preserve">pp. </w:t>
      </w:r>
      <w:r w:rsidRPr="00A63B60">
        <w:rPr>
          <w:sz w:val="16"/>
          <w:szCs w:val="16"/>
          <w:lang w:val="en-GB"/>
        </w:rPr>
        <w:t>10906</w:t>
      </w:r>
      <w:r w:rsidR="000C10D7" w:rsidRPr="00A63B60">
        <w:rPr>
          <w:sz w:val="16"/>
          <w:szCs w:val="16"/>
          <w:lang w:val="en-GB"/>
        </w:rPr>
        <w:t>-10933</w:t>
      </w:r>
      <w:r w:rsidR="004D0FB2" w:rsidRPr="00A63B60">
        <w:rPr>
          <w:sz w:val="16"/>
          <w:szCs w:val="16"/>
          <w:lang w:val="en-GB"/>
        </w:rPr>
        <w:t>,</w:t>
      </w:r>
      <w:r w:rsidRPr="00A63B60">
        <w:rPr>
          <w:sz w:val="16"/>
          <w:szCs w:val="16"/>
          <w:lang w:val="en-GB"/>
        </w:rPr>
        <w:t xml:space="preserve"> 2018. </w:t>
      </w:r>
    </w:p>
    <w:p w:rsidR="00132D33" w:rsidRPr="00A63B60" w:rsidRDefault="00132D33" w:rsidP="00294F34">
      <w:pPr>
        <w:pStyle w:val="0JSRtext"/>
        <w:tabs>
          <w:tab w:val="left" w:pos="360"/>
        </w:tabs>
        <w:spacing w:line="240" w:lineRule="auto"/>
        <w:rPr>
          <w:sz w:val="16"/>
          <w:szCs w:val="16"/>
          <w:lang w:val="en-GB"/>
        </w:rPr>
      </w:pPr>
      <w:r w:rsidRPr="00A63B60">
        <w:rPr>
          <w:sz w:val="16"/>
          <w:szCs w:val="16"/>
          <w:lang w:val="en-GB"/>
        </w:rPr>
        <w:t>6. L. M. Geary and P. G. Hultin,</w:t>
      </w:r>
      <w:r w:rsidR="0005190B" w:rsidRPr="00A63B60">
        <w:rPr>
          <w:rFonts w:eastAsiaTheme="minorEastAsia"/>
          <w:sz w:val="16"/>
          <w:szCs w:val="16"/>
          <w:lang w:val="en-GB" w:eastAsia="en-US" w:bidi="ar-SA"/>
        </w:rPr>
        <w:t xml:space="preserve"> </w:t>
      </w:r>
      <w:r w:rsidR="0005190B" w:rsidRPr="00A63B60">
        <w:rPr>
          <w:sz w:val="16"/>
          <w:szCs w:val="16"/>
          <w:lang w:val="en-GB"/>
        </w:rPr>
        <w:t>“</w:t>
      </w:r>
      <w:r w:rsidR="0005190B" w:rsidRPr="00A63B60">
        <w:rPr>
          <w:bCs/>
          <w:sz w:val="16"/>
          <w:szCs w:val="16"/>
        </w:rPr>
        <w:t>The state of the art in asymmetric induction: the aldol reaction as a case study,”</w:t>
      </w:r>
      <w:r w:rsidRPr="00A63B60">
        <w:rPr>
          <w:sz w:val="16"/>
          <w:szCs w:val="16"/>
          <w:lang w:val="en-GB"/>
        </w:rPr>
        <w:t xml:space="preserve"> Tetrahedron: Asymm</w:t>
      </w:r>
      <w:r w:rsidR="003C7D7B" w:rsidRPr="00A63B60">
        <w:rPr>
          <w:sz w:val="16"/>
          <w:szCs w:val="16"/>
          <w:lang w:val="en-GB"/>
        </w:rPr>
        <w:t>.</w:t>
      </w:r>
      <w:r w:rsidR="004D0FB2" w:rsidRPr="00A63B60">
        <w:rPr>
          <w:sz w:val="16"/>
          <w:szCs w:val="16"/>
          <w:lang w:val="en-GB"/>
        </w:rPr>
        <w:t>, vol.</w:t>
      </w:r>
      <w:r w:rsidRPr="00A63B60">
        <w:rPr>
          <w:sz w:val="16"/>
          <w:szCs w:val="16"/>
          <w:lang w:val="en-GB"/>
        </w:rPr>
        <w:t xml:space="preserve"> 20,</w:t>
      </w:r>
      <w:r w:rsidR="004D0FB2" w:rsidRPr="00A63B60">
        <w:rPr>
          <w:sz w:val="16"/>
          <w:szCs w:val="16"/>
          <w:lang w:val="en-GB"/>
        </w:rPr>
        <w:t xml:space="preserve"> pp.</w:t>
      </w:r>
      <w:r w:rsidRPr="00A63B60">
        <w:rPr>
          <w:sz w:val="16"/>
          <w:szCs w:val="16"/>
          <w:lang w:val="en-GB"/>
        </w:rPr>
        <w:t xml:space="preserve"> 131</w:t>
      </w:r>
      <w:r w:rsidR="0005190B" w:rsidRPr="00A63B60">
        <w:rPr>
          <w:sz w:val="16"/>
          <w:szCs w:val="16"/>
          <w:lang w:val="en-GB"/>
        </w:rPr>
        <w:t>-173</w:t>
      </w:r>
      <w:r w:rsidR="004D0FB2" w:rsidRPr="00A63B60">
        <w:rPr>
          <w:sz w:val="16"/>
          <w:szCs w:val="16"/>
          <w:lang w:val="en-GB"/>
        </w:rPr>
        <w:t xml:space="preserve">, </w:t>
      </w:r>
      <w:r w:rsidRPr="00A63B60">
        <w:rPr>
          <w:sz w:val="16"/>
          <w:szCs w:val="16"/>
          <w:lang w:val="en-GB"/>
        </w:rPr>
        <w:t xml:space="preserve">2009. </w:t>
      </w:r>
    </w:p>
    <w:p w:rsidR="00441AA7" w:rsidRPr="00A63B60" w:rsidRDefault="00F359B7" w:rsidP="00294F34">
      <w:pPr>
        <w:spacing w:after="0" w:line="240" w:lineRule="auto"/>
        <w:jc w:val="both"/>
        <w:rPr>
          <w:rFonts w:ascii="Times New Roman" w:hAnsi="Times New Roman" w:cs="Times New Roman"/>
          <w:bCs/>
          <w:sz w:val="16"/>
          <w:szCs w:val="16"/>
          <w:u w:val="single"/>
          <w:shd w:val="clear" w:color="auto" w:fill="FFFFFF"/>
        </w:rPr>
      </w:pPr>
      <w:r w:rsidRPr="00A63B60">
        <w:rPr>
          <w:rFonts w:ascii="Times New Roman" w:hAnsi="Times New Roman" w:cs="Times New Roman"/>
          <w:sz w:val="16"/>
          <w:szCs w:val="16"/>
          <w:lang w:val="en-GB"/>
        </w:rPr>
        <w:t>7</w:t>
      </w:r>
      <w:r w:rsidR="000E2A6C" w:rsidRPr="00A63B60">
        <w:rPr>
          <w:rFonts w:ascii="Times New Roman" w:hAnsi="Times New Roman" w:cs="Times New Roman"/>
          <w:sz w:val="16"/>
          <w:szCs w:val="16"/>
          <w:lang w:val="en-GB"/>
        </w:rPr>
        <w:t>. Z</w:t>
      </w:r>
      <w:r w:rsidR="00132D33" w:rsidRPr="00A63B60">
        <w:rPr>
          <w:rFonts w:ascii="Times New Roman" w:hAnsi="Times New Roman" w:cs="Times New Roman"/>
          <w:sz w:val="16"/>
          <w:szCs w:val="16"/>
          <w:lang w:val="en-GB"/>
        </w:rPr>
        <w:t>.</w:t>
      </w:r>
      <w:r w:rsidR="000E2A6C" w:rsidRPr="00A63B60">
        <w:rPr>
          <w:rFonts w:ascii="Times New Roman" w:hAnsi="Times New Roman" w:cs="Times New Roman"/>
          <w:sz w:val="16"/>
          <w:szCs w:val="16"/>
          <w:lang w:val="en-GB"/>
        </w:rPr>
        <w:t xml:space="preserve"> </w:t>
      </w:r>
      <w:hyperlink r:id="rId39" w:tgtFrame="_blank" w:history="1">
        <w:r w:rsidR="000E2A6C" w:rsidRPr="00A63B60">
          <w:rPr>
            <w:rFonts w:ascii="Times New Roman" w:hAnsi="Times New Roman" w:cs="Times New Roman"/>
            <w:sz w:val="16"/>
            <w:szCs w:val="16"/>
            <w:lang w:val="en-GB"/>
          </w:rPr>
          <w:t>Wrzeszcz</w:t>
        </w:r>
      </w:hyperlink>
      <w:r w:rsidR="000E2A6C" w:rsidRPr="00A63B60">
        <w:rPr>
          <w:rFonts w:ascii="Times New Roman" w:hAnsi="Times New Roman" w:cs="Times New Roman"/>
          <w:sz w:val="16"/>
          <w:szCs w:val="16"/>
          <w:lang w:val="en-GB"/>
        </w:rPr>
        <w:t>, and R</w:t>
      </w:r>
      <w:r w:rsidR="00132D33" w:rsidRPr="00A63B60">
        <w:rPr>
          <w:rFonts w:ascii="Times New Roman" w:hAnsi="Times New Roman" w:cs="Times New Roman"/>
          <w:sz w:val="16"/>
          <w:szCs w:val="16"/>
          <w:lang w:val="en-GB"/>
        </w:rPr>
        <w:t>.</w:t>
      </w:r>
      <w:hyperlink r:id="rId40" w:tgtFrame="_blank" w:history="1">
        <w:r w:rsidR="000E2A6C" w:rsidRPr="00A63B60">
          <w:rPr>
            <w:rFonts w:ascii="Times New Roman" w:hAnsi="Times New Roman" w:cs="Times New Roman"/>
            <w:sz w:val="16"/>
            <w:szCs w:val="16"/>
            <w:lang w:val="en-GB"/>
          </w:rPr>
          <w:t>Siedlecka</w:t>
        </w:r>
      </w:hyperlink>
      <w:r w:rsidR="000E2A6C" w:rsidRPr="00A63B60">
        <w:rPr>
          <w:rFonts w:ascii="Times New Roman" w:hAnsi="Times New Roman" w:cs="Times New Roman"/>
          <w:sz w:val="16"/>
          <w:szCs w:val="16"/>
          <w:lang w:val="en-GB"/>
        </w:rPr>
        <w:t>,</w:t>
      </w:r>
      <w:r w:rsidR="0005190B" w:rsidRPr="00A63B60">
        <w:rPr>
          <w:rFonts w:ascii="Times New Roman" w:hAnsi="Times New Roman" w:cs="Times New Roman"/>
          <w:sz w:val="16"/>
          <w:szCs w:val="16"/>
        </w:rPr>
        <w:t xml:space="preserve"> </w:t>
      </w:r>
      <w:r w:rsidR="0005190B" w:rsidRPr="00A63B60">
        <w:rPr>
          <w:rFonts w:ascii="Times New Roman" w:hAnsi="Times New Roman" w:cs="Times New Roman"/>
          <w:sz w:val="16"/>
          <w:szCs w:val="16"/>
          <w:lang w:val="en-GB" w:bidi="en-US"/>
        </w:rPr>
        <w:t>“Heteroaromatic N-Oxides in Asymmetric Catalysis: A Review</w:t>
      </w:r>
      <w:r w:rsidR="004D0FB2" w:rsidRPr="00A63B60">
        <w:rPr>
          <w:rFonts w:ascii="Times New Roman" w:hAnsi="Times New Roman" w:cs="Times New Roman"/>
          <w:sz w:val="16"/>
          <w:szCs w:val="16"/>
          <w:lang w:val="en-GB" w:bidi="en-US"/>
        </w:rPr>
        <w:t>,</w:t>
      </w:r>
      <w:r w:rsidR="0005190B" w:rsidRPr="00A63B60">
        <w:rPr>
          <w:rFonts w:ascii="Times New Roman" w:hAnsi="Times New Roman" w:cs="Times New Roman"/>
          <w:sz w:val="16"/>
          <w:szCs w:val="16"/>
          <w:lang w:val="en-GB" w:bidi="en-US"/>
        </w:rPr>
        <w:t>”</w:t>
      </w:r>
      <w:r w:rsidR="000E2A6C" w:rsidRPr="00A63B60">
        <w:rPr>
          <w:rFonts w:ascii="Times New Roman" w:hAnsi="Times New Roman" w:cs="Times New Roman"/>
          <w:sz w:val="16"/>
          <w:szCs w:val="16"/>
          <w:lang w:val="en-GB"/>
        </w:rPr>
        <w:t xml:space="preserve"> Mol</w:t>
      </w:r>
      <w:r w:rsidR="002F63BB" w:rsidRPr="00A63B60">
        <w:rPr>
          <w:rFonts w:ascii="Times New Roman" w:hAnsi="Times New Roman" w:cs="Times New Roman"/>
          <w:sz w:val="16"/>
          <w:szCs w:val="16"/>
          <w:lang w:val="en-GB"/>
        </w:rPr>
        <w:t>.</w:t>
      </w:r>
      <w:r w:rsidR="000E2A6C" w:rsidRPr="00A63B60">
        <w:rPr>
          <w:rFonts w:ascii="Times New Roman" w:hAnsi="Times New Roman" w:cs="Times New Roman"/>
          <w:sz w:val="16"/>
          <w:szCs w:val="16"/>
          <w:lang w:val="en-GB"/>
        </w:rPr>
        <w:t xml:space="preserve">, </w:t>
      </w:r>
      <w:r w:rsidR="004D0FB2" w:rsidRPr="00A63B60">
        <w:rPr>
          <w:rFonts w:ascii="Times New Roman" w:hAnsi="Times New Roman" w:cs="Times New Roman"/>
          <w:sz w:val="16"/>
          <w:szCs w:val="16"/>
          <w:lang w:val="en-GB"/>
        </w:rPr>
        <w:t xml:space="preserve">vol. </w:t>
      </w:r>
      <w:r w:rsidR="000E2A6C" w:rsidRPr="00A63B60">
        <w:rPr>
          <w:rFonts w:ascii="Times New Roman" w:hAnsi="Times New Roman" w:cs="Times New Roman"/>
          <w:sz w:val="16"/>
          <w:szCs w:val="16"/>
          <w:lang w:val="en-GB"/>
        </w:rPr>
        <w:t>25</w:t>
      </w:r>
      <w:r w:rsidR="00132D33" w:rsidRPr="00A63B60">
        <w:rPr>
          <w:rFonts w:ascii="Times New Roman" w:hAnsi="Times New Roman" w:cs="Times New Roman"/>
          <w:sz w:val="16"/>
          <w:szCs w:val="16"/>
          <w:lang w:val="en-GB"/>
        </w:rPr>
        <w:t>,</w:t>
      </w:r>
      <w:r w:rsidR="002016CD" w:rsidRPr="00A63B60">
        <w:rPr>
          <w:rFonts w:ascii="Times New Roman" w:hAnsi="Times New Roman" w:cs="Times New Roman"/>
          <w:sz w:val="16"/>
          <w:szCs w:val="16"/>
          <w:lang w:val="en-GB"/>
        </w:rPr>
        <w:t xml:space="preserve"> </w:t>
      </w:r>
      <w:r w:rsidR="004D0FB2" w:rsidRPr="00A63B60">
        <w:rPr>
          <w:rFonts w:ascii="Times New Roman" w:hAnsi="Times New Roman" w:cs="Times New Roman"/>
          <w:sz w:val="16"/>
          <w:szCs w:val="16"/>
          <w:lang w:val="en-GB"/>
        </w:rPr>
        <w:t xml:space="preserve">pp. </w:t>
      </w:r>
      <w:r w:rsidR="000E2A6C" w:rsidRPr="00A63B60">
        <w:rPr>
          <w:rFonts w:ascii="Times New Roman" w:hAnsi="Times New Roman" w:cs="Times New Roman"/>
          <w:sz w:val="16"/>
          <w:szCs w:val="16"/>
          <w:lang w:val="en-GB"/>
        </w:rPr>
        <w:t>330</w:t>
      </w:r>
      <w:r w:rsidR="004D0FB2" w:rsidRPr="00A63B60">
        <w:rPr>
          <w:rFonts w:ascii="Times New Roman" w:hAnsi="Times New Roman" w:cs="Times New Roman"/>
          <w:sz w:val="16"/>
          <w:szCs w:val="16"/>
          <w:lang w:val="en-GB"/>
        </w:rPr>
        <w:t xml:space="preserve">, </w:t>
      </w:r>
      <w:r w:rsidR="00132D33" w:rsidRPr="00A63B60">
        <w:rPr>
          <w:rFonts w:ascii="Times New Roman" w:hAnsi="Times New Roman" w:cs="Times New Roman"/>
          <w:sz w:val="16"/>
          <w:szCs w:val="16"/>
          <w:lang w:val="en-GB"/>
        </w:rPr>
        <w:t>2020</w:t>
      </w:r>
      <w:r w:rsidR="000E2A6C" w:rsidRPr="00A63B60">
        <w:rPr>
          <w:rFonts w:ascii="Times New Roman" w:hAnsi="Times New Roman" w:cs="Times New Roman"/>
          <w:sz w:val="16"/>
          <w:szCs w:val="16"/>
          <w:lang w:val="en-GB"/>
        </w:rPr>
        <w:t>.</w:t>
      </w:r>
      <w:r w:rsidR="00676099" w:rsidRPr="00A63B60">
        <w:rPr>
          <w:rFonts w:ascii="Times New Roman" w:hAnsi="Times New Roman" w:cs="Times New Roman"/>
          <w:sz w:val="16"/>
          <w:szCs w:val="16"/>
          <w:lang w:val="en-GB"/>
        </w:rPr>
        <w:t xml:space="preserve"> </w:t>
      </w:r>
    </w:p>
    <w:p w:rsidR="00FF5E70" w:rsidRPr="00A63B60" w:rsidRDefault="008707D9"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8</w:t>
      </w:r>
      <w:r w:rsidR="00441AA7" w:rsidRPr="00A63B60">
        <w:rPr>
          <w:rFonts w:ascii="Times New Roman" w:hAnsi="Times New Roman" w:cs="Times New Roman"/>
          <w:sz w:val="16"/>
          <w:szCs w:val="16"/>
        </w:rPr>
        <w:t>.</w:t>
      </w:r>
      <w:r w:rsidR="00812A38" w:rsidRPr="00A63B60">
        <w:rPr>
          <w:rFonts w:ascii="Times New Roman" w:hAnsi="Times New Roman" w:cs="Times New Roman"/>
          <w:sz w:val="16"/>
          <w:szCs w:val="16"/>
        </w:rPr>
        <w:t xml:space="preserve"> </w:t>
      </w:r>
      <w:r w:rsidR="00247B18" w:rsidRPr="00A63B60">
        <w:rPr>
          <w:rFonts w:ascii="Times New Roman" w:hAnsi="Times New Roman" w:cs="Times New Roman"/>
          <w:sz w:val="16"/>
          <w:szCs w:val="16"/>
        </w:rPr>
        <w:t>B</w:t>
      </w:r>
      <w:r w:rsidR="00132D33" w:rsidRPr="00A63B60">
        <w:rPr>
          <w:rFonts w:ascii="Times New Roman" w:hAnsi="Times New Roman" w:cs="Times New Roman"/>
          <w:sz w:val="16"/>
          <w:szCs w:val="16"/>
        </w:rPr>
        <w:t>.</w:t>
      </w:r>
      <w:r w:rsidR="004B17AC" w:rsidRPr="00A63B60">
        <w:rPr>
          <w:rFonts w:ascii="Times New Roman" w:hAnsi="Times New Roman" w:cs="Times New Roman"/>
          <w:sz w:val="16"/>
          <w:szCs w:val="16"/>
        </w:rPr>
        <w:t xml:space="preserve"> List, </w:t>
      </w:r>
      <w:r w:rsidR="0005190B" w:rsidRPr="00A63B60">
        <w:rPr>
          <w:rFonts w:ascii="Times New Roman" w:hAnsi="Times New Roman" w:cs="Times New Roman"/>
          <w:sz w:val="16"/>
          <w:szCs w:val="16"/>
          <w:lang w:bidi="en-US"/>
        </w:rPr>
        <w:t>“I</w:t>
      </w:r>
      <w:r w:rsidR="0005190B" w:rsidRPr="00A63B60">
        <w:rPr>
          <w:rFonts w:ascii="Times New Roman" w:hAnsi="Times New Roman" w:cs="Times New Roman"/>
          <w:bCs/>
          <w:sz w:val="16"/>
          <w:szCs w:val="16"/>
          <w:lang w:bidi="en-US"/>
        </w:rPr>
        <w:t xml:space="preserve">ntroduction: organocatalysis,” </w:t>
      </w:r>
      <w:r w:rsidR="00247B18" w:rsidRPr="00A63B60">
        <w:rPr>
          <w:rFonts w:ascii="Times New Roman" w:hAnsi="Times New Roman" w:cs="Times New Roman"/>
          <w:sz w:val="16"/>
          <w:szCs w:val="16"/>
        </w:rPr>
        <w:t>Chem</w:t>
      </w:r>
      <w:r w:rsidR="003C7D7B" w:rsidRPr="00A63B60">
        <w:rPr>
          <w:rFonts w:ascii="Times New Roman" w:hAnsi="Times New Roman" w:cs="Times New Roman"/>
          <w:sz w:val="16"/>
          <w:szCs w:val="16"/>
        </w:rPr>
        <w:t>.</w:t>
      </w:r>
      <w:r w:rsidR="00247B18" w:rsidRPr="00A63B60">
        <w:rPr>
          <w:rFonts w:ascii="Times New Roman" w:hAnsi="Times New Roman" w:cs="Times New Roman"/>
          <w:sz w:val="16"/>
          <w:szCs w:val="16"/>
        </w:rPr>
        <w:t xml:space="preserve"> Rev</w:t>
      </w:r>
      <w:r w:rsidR="003C7D7B" w:rsidRPr="00A63B60">
        <w:rPr>
          <w:rFonts w:ascii="Times New Roman" w:hAnsi="Times New Roman" w:cs="Times New Roman"/>
          <w:sz w:val="16"/>
          <w:szCs w:val="16"/>
        </w:rPr>
        <w:t>.</w:t>
      </w:r>
      <w:r w:rsidR="004D0FB2" w:rsidRPr="00A63B60">
        <w:rPr>
          <w:rFonts w:ascii="Times New Roman" w:hAnsi="Times New Roman" w:cs="Times New Roman"/>
          <w:sz w:val="16"/>
          <w:szCs w:val="16"/>
        </w:rPr>
        <w:t>, vol.</w:t>
      </w:r>
      <w:r w:rsidR="004B17AC" w:rsidRPr="00A63B60">
        <w:rPr>
          <w:rFonts w:ascii="Times New Roman" w:hAnsi="Times New Roman" w:cs="Times New Roman"/>
          <w:sz w:val="16"/>
          <w:szCs w:val="16"/>
        </w:rPr>
        <w:t xml:space="preserve"> 107</w:t>
      </w:r>
      <w:r w:rsidR="00FF5E70" w:rsidRPr="00A63B60">
        <w:rPr>
          <w:rFonts w:ascii="Times New Roman" w:hAnsi="Times New Roman" w:cs="Times New Roman"/>
          <w:sz w:val="16"/>
          <w:szCs w:val="16"/>
        </w:rPr>
        <w:t>,</w:t>
      </w:r>
      <w:r w:rsidR="00247B18" w:rsidRPr="00A63B60">
        <w:rPr>
          <w:rFonts w:ascii="Times New Roman" w:hAnsi="Times New Roman" w:cs="Times New Roman"/>
          <w:sz w:val="16"/>
          <w:szCs w:val="16"/>
        </w:rPr>
        <w:t xml:space="preserve"> </w:t>
      </w:r>
      <w:r w:rsidR="004D0FB2" w:rsidRPr="00A63B60">
        <w:rPr>
          <w:rFonts w:ascii="Times New Roman" w:hAnsi="Times New Roman" w:cs="Times New Roman"/>
          <w:sz w:val="16"/>
          <w:szCs w:val="16"/>
        </w:rPr>
        <w:t xml:space="preserve">pp. </w:t>
      </w:r>
      <w:r w:rsidR="004B17AC" w:rsidRPr="00A63B60">
        <w:rPr>
          <w:rFonts w:ascii="Times New Roman" w:hAnsi="Times New Roman" w:cs="Times New Roman"/>
          <w:sz w:val="16"/>
          <w:szCs w:val="16"/>
        </w:rPr>
        <w:t>5413</w:t>
      </w:r>
      <w:r w:rsidR="0005190B" w:rsidRPr="00A63B60">
        <w:rPr>
          <w:rFonts w:ascii="Times New Roman" w:hAnsi="Times New Roman" w:cs="Times New Roman"/>
          <w:sz w:val="16"/>
          <w:szCs w:val="16"/>
        </w:rPr>
        <w:t>-5415</w:t>
      </w:r>
      <w:r w:rsidR="004D0FB2" w:rsidRPr="00A63B60">
        <w:rPr>
          <w:rFonts w:ascii="Times New Roman" w:hAnsi="Times New Roman" w:cs="Times New Roman"/>
          <w:sz w:val="16"/>
          <w:szCs w:val="16"/>
        </w:rPr>
        <w:t xml:space="preserve">, </w:t>
      </w:r>
      <w:r w:rsidR="00FF5E70" w:rsidRPr="00A63B60">
        <w:rPr>
          <w:rFonts w:ascii="Times New Roman" w:hAnsi="Times New Roman" w:cs="Times New Roman"/>
          <w:sz w:val="16"/>
          <w:szCs w:val="16"/>
        </w:rPr>
        <w:t>2007</w:t>
      </w:r>
      <w:r w:rsidR="004B17AC"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w:t>
      </w:r>
    </w:p>
    <w:p w:rsidR="00EF521E" w:rsidRPr="00A63B60" w:rsidRDefault="008707D9"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9</w:t>
      </w:r>
      <w:r w:rsidR="00441AA7" w:rsidRPr="00A63B60">
        <w:rPr>
          <w:rFonts w:ascii="Times New Roman" w:hAnsi="Times New Roman" w:cs="Times New Roman"/>
          <w:sz w:val="16"/>
          <w:szCs w:val="16"/>
        </w:rPr>
        <w:t>.</w:t>
      </w:r>
      <w:r w:rsidR="00812A38" w:rsidRPr="00A63B60">
        <w:rPr>
          <w:rFonts w:ascii="Times New Roman" w:hAnsi="Times New Roman" w:cs="Times New Roman"/>
          <w:sz w:val="16"/>
          <w:szCs w:val="16"/>
        </w:rPr>
        <w:t xml:space="preserve"> </w:t>
      </w:r>
      <w:r w:rsidR="009D48CE" w:rsidRPr="00A63B60">
        <w:rPr>
          <w:rFonts w:ascii="Times New Roman" w:hAnsi="Times New Roman" w:cs="Times New Roman"/>
          <w:sz w:val="16"/>
          <w:szCs w:val="16"/>
        </w:rPr>
        <w:t>P</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I. Dalko</w:t>
      </w:r>
      <w:r w:rsidR="00247B18"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and L</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Moisan</w:t>
      </w:r>
      <w:r w:rsidR="00441AA7" w:rsidRPr="00A63B60">
        <w:rPr>
          <w:rFonts w:ascii="Times New Roman" w:hAnsi="Times New Roman" w:cs="Times New Roman"/>
          <w:sz w:val="16"/>
          <w:szCs w:val="16"/>
        </w:rPr>
        <w:t>,</w:t>
      </w:r>
      <w:r w:rsidR="0005190B" w:rsidRPr="00A63B60">
        <w:rPr>
          <w:rFonts w:ascii="Times New Roman" w:hAnsi="Times New Roman" w:cs="Times New Roman"/>
          <w:sz w:val="16"/>
          <w:szCs w:val="16"/>
        </w:rPr>
        <w:t xml:space="preserve"> </w:t>
      </w:r>
      <w:r w:rsidR="0005190B" w:rsidRPr="00A63B60">
        <w:rPr>
          <w:rFonts w:ascii="Times New Roman" w:hAnsi="Times New Roman" w:cs="Times New Roman"/>
          <w:sz w:val="16"/>
          <w:szCs w:val="16"/>
          <w:lang w:bidi="en-US"/>
        </w:rPr>
        <w:t>“</w:t>
      </w:r>
      <w:r w:rsidR="0005190B" w:rsidRPr="00A63B60">
        <w:rPr>
          <w:rFonts w:ascii="Times New Roman" w:hAnsi="Times New Roman" w:cs="Times New Roman"/>
          <w:iCs/>
          <w:sz w:val="16"/>
          <w:szCs w:val="16"/>
          <w:lang w:bidi="en-US"/>
        </w:rPr>
        <w:t>Enantioselective Organocatalysis</w:t>
      </w:r>
      <w:r w:rsidR="0005190B" w:rsidRPr="00A63B60">
        <w:rPr>
          <w:rFonts w:ascii="Times New Roman" w:hAnsi="Times New Roman" w:cs="Times New Roman"/>
          <w:sz w:val="16"/>
          <w:szCs w:val="16"/>
          <w:lang w:bidi="en-US"/>
        </w:rPr>
        <w:t xml:space="preserve">,” </w:t>
      </w:r>
      <w:r w:rsidR="00441AA7" w:rsidRPr="00A63B60">
        <w:rPr>
          <w:rFonts w:ascii="Times New Roman" w:hAnsi="Times New Roman" w:cs="Times New Roman"/>
          <w:sz w:val="16"/>
          <w:szCs w:val="16"/>
        </w:rPr>
        <w:t xml:space="preserve"> </w:t>
      </w:r>
      <w:r w:rsidR="009D48CE" w:rsidRPr="00A63B60">
        <w:rPr>
          <w:rFonts w:ascii="Times New Roman" w:hAnsi="Times New Roman" w:cs="Times New Roman"/>
          <w:sz w:val="16"/>
          <w:szCs w:val="16"/>
        </w:rPr>
        <w:t>Angew</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Chem</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Int</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Ed</w:t>
      </w:r>
      <w:r w:rsidR="003C7D7B" w:rsidRPr="00A63B60">
        <w:rPr>
          <w:rFonts w:ascii="Times New Roman" w:hAnsi="Times New Roman" w:cs="Times New Roman"/>
          <w:sz w:val="16"/>
          <w:szCs w:val="16"/>
        </w:rPr>
        <w:t>.</w:t>
      </w:r>
      <w:r w:rsidR="002C5E4E" w:rsidRPr="00A63B60">
        <w:rPr>
          <w:rFonts w:ascii="Times New Roman" w:hAnsi="Times New Roman" w:cs="Times New Roman"/>
          <w:sz w:val="16"/>
          <w:szCs w:val="16"/>
        </w:rPr>
        <w:t>, vol.</w:t>
      </w:r>
      <w:r w:rsidR="009D48CE" w:rsidRPr="00A63B60">
        <w:rPr>
          <w:rFonts w:ascii="Times New Roman" w:hAnsi="Times New Roman" w:cs="Times New Roman"/>
          <w:sz w:val="16"/>
          <w:szCs w:val="16"/>
        </w:rPr>
        <w:t xml:space="preserve"> </w:t>
      </w:r>
      <w:r w:rsidR="00247B18" w:rsidRPr="00A63B60">
        <w:rPr>
          <w:rFonts w:ascii="Times New Roman" w:hAnsi="Times New Roman" w:cs="Times New Roman"/>
          <w:sz w:val="16"/>
          <w:szCs w:val="16"/>
        </w:rPr>
        <w:t>40</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w:t>
      </w:r>
      <w:r w:rsidR="002C5E4E" w:rsidRPr="00A63B60">
        <w:rPr>
          <w:rFonts w:ascii="Times New Roman" w:hAnsi="Times New Roman" w:cs="Times New Roman"/>
          <w:sz w:val="16"/>
          <w:szCs w:val="16"/>
          <w:lang w:val="en-GB"/>
        </w:rPr>
        <w:t xml:space="preserve">pp. </w:t>
      </w:r>
      <w:r w:rsidR="009D48CE" w:rsidRPr="00A63B60">
        <w:rPr>
          <w:rFonts w:ascii="Times New Roman" w:hAnsi="Times New Roman" w:cs="Times New Roman"/>
          <w:sz w:val="16"/>
          <w:szCs w:val="16"/>
        </w:rPr>
        <w:t>3726</w:t>
      </w:r>
      <w:r w:rsidR="0005190B" w:rsidRPr="00A63B60">
        <w:rPr>
          <w:rFonts w:ascii="Times New Roman" w:hAnsi="Times New Roman" w:cs="Times New Roman"/>
          <w:sz w:val="16"/>
          <w:szCs w:val="16"/>
        </w:rPr>
        <w:t>-3748</w:t>
      </w:r>
      <w:r w:rsidR="00A63D68" w:rsidRPr="00A63B60">
        <w:rPr>
          <w:rFonts w:ascii="Times New Roman" w:hAnsi="Times New Roman" w:cs="Times New Roman"/>
          <w:sz w:val="16"/>
          <w:szCs w:val="16"/>
        </w:rPr>
        <w:t xml:space="preserve">, </w:t>
      </w:r>
      <w:r w:rsidR="00FF5E70" w:rsidRPr="00A63B60">
        <w:rPr>
          <w:rFonts w:ascii="Times New Roman" w:hAnsi="Times New Roman" w:cs="Times New Roman"/>
          <w:sz w:val="16"/>
          <w:szCs w:val="16"/>
        </w:rPr>
        <w:t>2001</w:t>
      </w:r>
      <w:r w:rsidR="009D48CE" w:rsidRPr="00A63B60">
        <w:rPr>
          <w:rFonts w:ascii="Times New Roman" w:hAnsi="Times New Roman" w:cs="Times New Roman"/>
          <w:sz w:val="16"/>
          <w:szCs w:val="16"/>
        </w:rPr>
        <w:t xml:space="preserve">. </w:t>
      </w:r>
    </w:p>
    <w:p w:rsidR="00441AA7" w:rsidRPr="00A63B60" w:rsidRDefault="008707D9" w:rsidP="00294F34">
      <w:pPr>
        <w:pStyle w:val="Heading1"/>
        <w:shd w:val="clear" w:color="auto" w:fill="FFFFFF"/>
        <w:spacing w:before="0" w:beforeAutospacing="0" w:after="0" w:afterAutospacing="0"/>
        <w:jc w:val="both"/>
        <w:rPr>
          <w:b w:val="0"/>
          <w:sz w:val="16"/>
          <w:szCs w:val="16"/>
          <w:u w:val="single"/>
          <w:shd w:val="clear" w:color="auto" w:fill="FFFFFF"/>
        </w:rPr>
      </w:pPr>
      <w:r w:rsidRPr="00A63B60">
        <w:rPr>
          <w:b w:val="0"/>
          <w:sz w:val="16"/>
          <w:szCs w:val="16"/>
        </w:rPr>
        <w:t>10</w:t>
      </w:r>
      <w:r w:rsidR="00441AA7" w:rsidRPr="00A63B60">
        <w:rPr>
          <w:b w:val="0"/>
          <w:sz w:val="16"/>
          <w:szCs w:val="16"/>
        </w:rPr>
        <w:t>. D</w:t>
      </w:r>
      <w:r w:rsidR="00FF5E70" w:rsidRPr="00A63B60">
        <w:rPr>
          <w:b w:val="0"/>
          <w:sz w:val="16"/>
          <w:szCs w:val="16"/>
        </w:rPr>
        <w:t>.</w:t>
      </w:r>
      <w:r w:rsidR="00441AA7" w:rsidRPr="00A63B60">
        <w:rPr>
          <w:b w:val="0"/>
          <w:sz w:val="16"/>
          <w:szCs w:val="16"/>
        </w:rPr>
        <w:t xml:space="preserve">. W. C. MacMillan, </w:t>
      </w:r>
      <w:r w:rsidR="008E5F41" w:rsidRPr="00A63B60">
        <w:rPr>
          <w:b w:val="0"/>
          <w:sz w:val="16"/>
          <w:szCs w:val="16"/>
          <w:lang w:bidi="en-US"/>
        </w:rPr>
        <w:t xml:space="preserve">“The advent and development of organocatalysis,” </w:t>
      </w:r>
      <w:r w:rsidR="00441AA7" w:rsidRPr="00A63B60">
        <w:rPr>
          <w:b w:val="0"/>
          <w:iCs/>
          <w:sz w:val="16"/>
          <w:szCs w:val="16"/>
        </w:rPr>
        <w:t>Nat</w:t>
      </w:r>
      <w:r w:rsidR="003C7D7B" w:rsidRPr="00A63B60">
        <w:rPr>
          <w:b w:val="0"/>
          <w:iCs/>
          <w:sz w:val="16"/>
          <w:szCs w:val="16"/>
        </w:rPr>
        <w:t>.</w:t>
      </w:r>
      <w:r w:rsidR="002C5E4E" w:rsidRPr="00A63B60">
        <w:rPr>
          <w:b w:val="0"/>
          <w:iCs/>
          <w:sz w:val="16"/>
          <w:szCs w:val="16"/>
        </w:rPr>
        <w:t xml:space="preserve">, </w:t>
      </w:r>
      <w:r w:rsidR="002C5E4E" w:rsidRPr="00A63B60">
        <w:rPr>
          <w:b w:val="0"/>
          <w:sz w:val="16"/>
          <w:szCs w:val="16"/>
        </w:rPr>
        <w:t>vol.</w:t>
      </w:r>
      <w:r w:rsidR="00441AA7" w:rsidRPr="00A63B60">
        <w:rPr>
          <w:b w:val="0"/>
          <w:iCs/>
          <w:sz w:val="16"/>
          <w:szCs w:val="16"/>
        </w:rPr>
        <w:t xml:space="preserve"> </w:t>
      </w:r>
      <w:r w:rsidR="00865A4E" w:rsidRPr="00A63B60">
        <w:rPr>
          <w:b w:val="0"/>
          <w:iCs/>
          <w:sz w:val="16"/>
          <w:szCs w:val="16"/>
        </w:rPr>
        <w:t>455</w:t>
      </w:r>
      <w:r w:rsidR="00FF5E70" w:rsidRPr="00A63B60">
        <w:rPr>
          <w:b w:val="0"/>
          <w:iCs/>
          <w:sz w:val="16"/>
          <w:szCs w:val="16"/>
        </w:rPr>
        <w:t>,</w:t>
      </w:r>
      <w:r w:rsidR="00865A4E" w:rsidRPr="00A63B60">
        <w:rPr>
          <w:b w:val="0"/>
          <w:iCs/>
          <w:sz w:val="16"/>
          <w:szCs w:val="16"/>
        </w:rPr>
        <w:t xml:space="preserve"> </w:t>
      </w:r>
      <w:r w:rsidR="002C5E4E" w:rsidRPr="00A63B60">
        <w:rPr>
          <w:b w:val="0"/>
          <w:sz w:val="16"/>
          <w:szCs w:val="16"/>
          <w:lang w:val="en-GB"/>
        </w:rPr>
        <w:t xml:space="preserve">pp. </w:t>
      </w:r>
      <w:r w:rsidR="00441AA7" w:rsidRPr="00A63B60">
        <w:rPr>
          <w:b w:val="0"/>
          <w:sz w:val="16"/>
          <w:szCs w:val="16"/>
        </w:rPr>
        <w:t>304</w:t>
      </w:r>
      <w:r w:rsidR="008E5F41" w:rsidRPr="00A63B60">
        <w:rPr>
          <w:b w:val="0"/>
          <w:sz w:val="16"/>
          <w:szCs w:val="16"/>
        </w:rPr>
        <w:t>-308</w:t>
      </w:r>
      <w:r w:rsidR="00A63D68" w:rsidRPr="00A63B60">
        <w:rPr>
          <w:b w:val="0"/>
          <w:iCs/>
          <w:sz w:val="16"/>
          <w:szCs w:val="16"/>
        </w:rPr>
        <w:t xml:space="preserve">, </w:t>
      </w:r>
      <w:r w:rsidR="00FF5E70" w:rsidRPr="00A63B60">
        <w:rPr>
          <w:b w:val="0"/>
          <w:sz w:val="16"/>
          <w:szCs w:val="16"/>
        </w:rPr>
        <w:t>2008</w:t>
      </w:r>
      <w:r w:rsidR="00441AA7" w:rsidRPr="00A63B60">
        <w:rPr>
          <w:b w:val="0"/>
          <w:sz w:val="16"/>
          <w:szCs w:val="16"/>
        </w:rPr>
        <w:t>.</w:t>
      </w:r>
      <w:r w:rsidR="00096145" w:rsidRPr="00A63B60">
        <w:rPr>
          <w:b w:val="0"/>
          <w:sz w:val="16"/>
          <w:szCs w:val="16"/>
          <w:u w:val="single"/>
          <w:shd w:val="clear" w:color="auto" w:fill="FFFFFF"/>
        </w:rPr>
        <w:t xml:space="preserve"> </w:t>
      </w:r>
    </w:p>
    <w:p w:rsidR="00FF5E70" w:rsidRPr="00A63B60" w:rsidRDefault="00124635" w:rsidP="00294F34">
      <w:pPr>
        <w:pStyle w:val="Heading1"/>
        <w:shd w:val="clear" w:color="auto" w:fill="FFFFFF"/>
        <w:spacing w:before="0" w:beforeAutospacing="0" w:after="0" w:afterAutospacing="0"/>
        <w:jc w:val="both"/>
        <w:rPr>
          <w:b w:val="0"/>
          <w:sz w:val="16"/>
          <w:szCs w:val="16"/>
        </w:rPr>
      </w:pPr>
      <w:r w:rsidRPr="00A63B60">
        <w:rPr>
          <w:b w:val="0"/>
          <w:sz w:val="16"/>
          <w:szCs w:val="16"/>
        </w:rPr>
        <w:t>1</w:t>
      </w:r>
      <w:r w:rsidR="008707D9" w:rsidRPr="00A63B60">
        <w:rPr>
          <w:b w:val="0"/>
          <w:sz w:val="16"/>
          <w:szCs w:val="16"/>
        </w:rPr>
        <w:t>1</w:t>
      </w:r>
      <w:r w:rsidRPr="00A63B60">
        <w:rPr>
          <w:b w:val="0"/>
          <w:sz w:val="16"/>
          <w:szCs w:val="16"/>
        </w:rPr>
        <w:t>. H</w:t>
      </w:r>
      <w:r w:rsidR="00FF5E70" w:rsidRPr="00A63B60">
        <w:rPr>
          <w:b w:val="0"/>
          <w:sz w:val="16"/>
          <w:szCs w:val="16"/>
        </w:rPr>
        <w:t>.</w:t>
      </w:r>
      <w:r w:rsidR="00441AA7" w:rsidRPr="00A63B60">
        <w:rPr>
          <w:b w:val="0"/>
          <w:sz w:val="16"/>
          <w:szCs w:val="16"/>
        </w:rPr>
        <w:t xml:space="preserve"> Pellissier, </w:t>
      </w:r>
      <w:r w:rsidR="00865A4E" w:rsidRPr="00A63B60">
        <w:rPr>
          <w:b w:val="0"/>
          <w:sz w:val="16"/>
          <w:szCs w:val="16"/>
        </w:rPr>
        <w:t>“</w:t>
      </w:r>
      <w:r w:rsidRPr="00A63B60">
        <w:rPr>
          <w:b w:val="0"/>
          <w:bCs w:val="0"/>
          <w:sz w:val="16"/>
          <w:szCs w:val="16"/>
        </w:rPr>
        <w:t>Recent Developments in Enantioselective Organocatalytic Michael Reactions in Aqueous Media,</w:t>
      </w:r>
      <w:r w:rsidR="00865A4E" w:rsidRPr="00A63B60">
        <w:rPr>
          <w:b w:val="0"/>
          <w:bCs w:val="0"/>
          <w:sz w:val="16"/>
          <w:szCs w:val="16"/>
        </w:rPr>
        <w:t>”</w:t>
      </w:r>
      <w:r w:rsidRPr="00A63B60">
        <w:rPr>
          <w:b w:val="0"/>
          <w:bCs w:val="0"/>
          <w:sz w:val="16"/>
          <w:szCs w:val="16"/>
        </w:rPr>
        <w:t xml:space="preserve"> </w:t>
      </w:r>
      <w:r w:rsidRPr="00A63B60">
        <w:rPr>
          <w:b w:val="0"/>
          <w:sz w:val="16"/>
          <w:szCs w:val="16"/>
          <w:shd w:val="clear" w:color="auto" w:fill="FFFFFF"/>
        </w:rPr>
        <w:t>Curr</w:t>
      </w:r>
      <w:r w:rsidR="003C7D7B" w:rsidRPr="00A63B60">
        <w:rPr>
          <w:b w:val="0"/>
          <w:sz w:val="16"/>
          <w:szCs w:val="16"/>
          <w:shd w:val="clear" w:color="auto" w:fill="FFFFFF"/>
        </w:rPr>
        <w:t>.</w:t>
      </w:r>
      <w:r w:rsidRPr="00A63B60">
        <w:rPr>
          <w:b w:val="0"/>
          <w:sz w:val="16"/>
          <w:szCs w:val="16"/>
          <w:shd w:val="clear" w:color="auto" w:fill="FFFFFF"/>
        </w:rPr>
        <w:t xml:space="preserve"> Org</w:t>
      </w:r>
      <w:r w:rsidR="003C7D7B" w:rsidRPr="00A63B60">
        <w:rPr>
          <w:b w:val="0"/>
          <w:sz w:val="16"/>
          <w:szCs w:val="16"/>
          <w:shd w:val="clear" w:color="auto" w:fill="FFFFFF"/>
        </w:rPr>
        <w:t>.</w:t>
      </w:r>
      <w:r w:rsidRPr="00A63B60">
        <w:rPr>
          <w:b w:val="0"/>
          <w:sz w:val="16"/>
          <w:szCs w:val="16"/>
          <w:shd w:val="clear" w:color="auto" w:fill="FFFFFF"/>
        </w:rPr>
        <w:t xml:space="preserve"> Chem</w:t>
      </w:r>
      <w:r w:rsidR="003C7D7B" w:rsidRPr="00A63B60">
        <w:rPr>
          <w:b w:val="0"/>
          <w:sz w:val="16"/>
          <w:szCs w:val="16"/>
          <w:shd w:val="clear" w:color="auto" w:fill="FFFFFF"/>
        </w:rPr>
        <w:t>.</w:t>
      </w:r>
      <w:r w:rsidR="002C5E4E" w:rsidRPr="00A63B60">
        <w:rPr>
          <w:b w:val="0"/>
          <w:sz w:val="16"/>
          <w:szCs w:val="16"/>
          <w:shd w:val="clear" w:color="auto" w:fill="FFFFFF"/>
        </w:rPr>
        <w:t>,</w:t>
      </w:r>
      <w:r w:rsidR="002C5E4E" w:rsidRPr="00A63B60">
        <w:rPr>
          <w:b w:val="0"/>
          <w:sz w:val="16"/>
          <w:szCs w:val="16"/>
        </w:rPr>
        <w:t xml:space="preserve"> vol.</w:t>
      </w:r>
      <w:r w:rsidR="00441AA7" w:rsidRPr="00A63B60">
        <w:rPr>
          <w:b w:val="0"/>
          <w:iCs/>
          <w:sz w:val="16"/>
          <w:szCs w:val="16"/>
        </w:rPr>
        <w:t xml:space="preserve"> </w:t>
      </w:r>
      <w:r w:rsidR="00865A4E" w:rsidRPr="00A63B60">
        <w:rPr>
          <w:b w:val="0"/>
          <w:iCs/>
          <w:sz w:val="16"/>
          <w:szCs w:val="16"/>
        </w:rPr>
        <w:t>21</w:t>
      </w:r>
      <w:r w:rsidR="00FF5E70" w:rsidRPr="00A63B60">
        <w:rPr>
          <w:b w:val="0"/>
          <w:iCs/>
          <w:sz w:val="16"/>
          <w:szCs w:val="16"/>
        </w:rPr>
        <w:t>,</w:t>
      </w:r>
      <w:r w:rsidR="002C5E4E" w:rsidRPr="00A63B60">
        <w:rPr>
          <w:b w:val="0"/>
          <w:sz w:val="16"/>
          <w:szCs w:val="16"/>
          <w:lang w:val="en-GB"/>
        </w:rPr>
        <w:t xml:space="preserve"> pp. </w:t>
      </w:r>
      <w:r w:rsidR="00441AA7" w:rsidRPr="00A63B60">
        <w:rPr>
          <w:b w:val="0"/>
          <w:sz w:val="16"/>
          <w:szCs w:val="16"/>
        </w:rPr>
        <w:t>323</w:t>
      </w:r>
      <w:r w:rsidR="002E58EA" w:rsidRPr="00A63B60">
        <w:rPr>
          <w:b w:val="0"/>
          <w:sz w:val="16"/>
          <w:szCs w:val="16"/>
        </w:rPr>
        <w:t>-344</w:t>
      </w:r>
      <w:r w:rsidR="00A63D68" w:rsidRPr="00A63B60">
        <w:rPr>
          <w:b w:val="0"/>
          <w:iCs/>
          <w:sz w:val="16"/>
          <w:szCs w:val="16"/>
        </w:rPr>
        <w:t xml:space="preserve">, </w:t>
      </w:r>
      <w:r w:rsidR="00FF5E70" w:rsidRPr="00A63B60">
        <w:rPr>
          <w:b w:val="0"/>
          <w:sz w:val="16"/>
          <w:szCs w:val="16"/>
        </w:rPr>
        <w:t>2018</w:t>
      </w:r>
      <w:r w:rsidR="00441AA7" w:rsidRPr="00A63B60">
        <w:rPr>
          <w:b w:val="0"/>
          <w:sz w:val="16"/>
          <w:szCs w:val="16"/>
        </w:rPr>
        <w:t>.</w:t>
      </w:r>
      <w:r w:rsidR="008D79AC" w:rsidRPr="00A63B60">
        <w:rPr>
          <w:b w:val="0"/>
          <w:sz w:val="16"/>
          <w:szCs w:val="16"/>
        </w:rPr>
        <w:t xml:space="preserve"> </w:t>
      </w:r>
    </w:p>
    <w:p w:rsidR="00FF5E70" w:rsidRPr="00A63B60" w:rsidRDefault="00423E4B" w:rsidP="00294F34">
      <w:pPr>
        <w:pStyle w:val="Heading1"/>
        <w:shd w:val="clear" w:color="auto" w:fill="FFFFFF"/>
        <w:spacing w:before="0" w:beforeAutospacing="0" w:after="0" w:afterAutospacing="0"/>
        <w:jc w:val="both"/>
        <w:rPr>
          <w:b w:val="0"/>
          <w:sz w:val="16"/>
          <w:szCs w:val="16"/>
        </w:rPr>
      </w:pPr>
      <w:r w:rsidRPr="00A63B60">
        <w:rPr>
          <w:b w:val="0"/>
          <w:sz w:val="16"/>
          <w:szCs w:val="16"/>
        </w:rPr>
        <w:t>1</w:t>
      </w:r>
      <w:r w:rsidR="00D90547" w:rsidRPr="00A63B60">
        <w:rPr>
          <w:b w:val="0"/>
          <w:sz w:val="16"/>
          <w:szCs w:val="16"/>
        </w:rPr>
        <w:t>2</w:t>
      </w:r>
      <w:r w:rsidR="009065D5" w:rsidRPr="00A63B60">
        <w:rPr>
          <w:b w:val="0"/>
          <w:sz w:val="16"/>
          <w:szCs w:val="16"/>
        </w:rPr>
        <w:t xml:space="preserve">. </w:t>
      </w:r>
      <w:hyperlink r:id="rId41" w:history="1">
        <w:r w:rsidR="00102BFD" w:rsidRPr="00A63B60">
          <w:rPr>
            <w:b w:val="0"/>
            <w:sz w:val="16"/>
            <w:szCs w:val="16"/>
          </w:rPr>
          <w:t>M</w:t>
        </w:r>
        <w:r w:rsidR="00FF5E70" w:rsidRPr="00A63B60">
          <w:rPr>
            <w:b w:val="0"/>
            <w:sz w:val="16"/>
            <w:szCs w:val="16"/>
          </w:rPr>
          <w:t>.</w:t>
        </w:r>
        <w:r w:rsidR="00102BFD" w:rsidRPr="00A63B60">
          <w:rPr>
            <w:b w:val="0"/>
            <w:sz w:val="16"/>
            <w:szCs w:val="16"/>
          </w:rPr>
          <w:t xml:space="preserve"> Işık</w:t>
        </w:r>
      </w:hyperlink>
      <w:r w:rsidR="00102BFD" w:rsidRPr="00A63B60">
        <w:rPr>
          <w:b w:val="0"/>
          <w:sz w:val="16"/>
          <w:szCs w:val="16"/>
        </w:rPr>
        <w:t>, </w:t>
      </w:r>
      <w:hyperlink r:id="rId42" w:history="1">
        <w:r w:rsidR="00102BFD" w:rsidRPr="00A63B60">
          <w:rPr>
            <w:b w:val="0"/>
            <w:sz w:val="16"/>
            <w:szCs w:val="16"/>
          </w:rPr>
          <w:t>M. Yagiz Unver</w:t>
        </w:r>
      </w:hyperlink>
      <w:r w:rsidR="00102BFD" w:rsidRPr="00A63B60">
        <w:rPr>
          <w:b w:val="0"/>
          <w:sz w:val="16"/>
          <w:szCs w:val="16"/>
        </w:rPr>
        <w:t xml:space="preserve">, and </w:t>
      </w:r>
      <w:hyperlink r:id="rId43" w:history="1">
        <w:r w:rsidR="00102BFD" w:rsidRPr="00A63B60">
          <w:rPr>
            <w:b w:val="0"/>
            <w:sz w:val="16"/>
            <w:szCs w:val="16"/>
          </w:rPr>
          <w:t>C</w:t>
        </w:r>
        <w:r w:rsidR="00FF5E70" w:rsidRPr="00A63B60">
          <w:rPr>
            <w:b w:val="0"/>
            <w:sz w:val="16"/>
            <w:szCs w:val="16"/>
          </w:rPr>
          <w:t>.</w:t>
        </w:r>
        <w:r w:rsidR="00102BFD" w:rsidRPr="00A63B60">
          <w:rPr>
            <w:b w:val="0"/>
            <w:sz w:val="16"/>
            <w:szCs w:val="16"/>
          </w:rPr>
          <w:t xml:space="preserve"> Tanyeli</w:t>
        </w:r>
      </w:hyperlink>
      <w:r w:rsidR="00C6073C" w:rsidRPr="00A63B60">
        <w:rPr>
          <w:b w:val="0"/>
          <w:sz w:val="16"/>
          <w:szCs w:val="16"/>
        </w:rPr>
        <w:t xml:space="preserve">, </w:t>
      </w:r>
      <w:r w:rsidR="002E58EA" w:rsidRPr="00A63B60">
        <w:rPr>
          <w:b w:val="0"/>
          <w:sz w:val="16"/>
          <w:szCs w:val="16"/>
          <w:lang w:bidi="en-US"/>
        </w:rPr>
        <w:t>“Modularly Evolved 2-AminoDMAP/Squaramides as Highly Active Bifunctional Organocatalysts in Michael Addition,”</w:t>
      </w:r>
      <w:r w:rsidR="00865A4E" w:rsidRPr="00A63B60">
        <w:rPr>
          <w:rStyle w:val="hlfld-title"/>
          <w:b w:val="0"/>
          <w:sz w:val="16"/>
          <w:szCs w:val="16"/>
        </w:rPr>
        <w:t>J</w:t>
      </w:r>
      <w:r w:rsidR="003C7D7B" w:rsidRPr="00A63B60">
        <w:rPr>
          <w:rStyle w:val="hlfld-title"/>
          <w:b w:val="0"/>
          <w:sz w:val="16"/>
          <w:szCs w:val="16"/>
        </w:rPr>
        <w:t>.</w:t>
      </w:r>
      <w:r w:rsidR="00865A4E" w:rsidRPr="00A63B60">
        <w:rPr>
          <w:rStyle w:val="hlfld-title"/>
          <w:b w:val="0"/>
          <w:sz w:val="16"/>
          <w:szCs w:val="16"/>
        </w:rPr>
        <w:t xml:space="preserve"> Org</w:t>
      </w:r>
      <w:r w:rsidR="003C7D7B" w:rsidRPr="00A63B60">
        <w:rPr>
          <w:rStyle w:val="hlfld-title"/>
          <w:b w:val="0"/>
          <w:sz w:val="16"/>
          <w:szCs w:val="16"/>
        </w:rPr>
        <w:t>.</w:t>
      </w:r>
      <w:r w:rsidR="00865A4E" w:rsidRPr="00A63B60">
        <w:rPr>
          <w:rStyle w:val="hlfld-title"/>
          <w:b w:val="0"/>
          <w:sz w:val="16"/>
          <w:szCs w:val="16"/>
        </w:rPr>
        <w:t xml:space="preserve"> Chem</w:t>
      </w:r>
      <w:r w:rsidR="003C7D7B" w:rsidRPr="00A63B60">
        <w:rPr>
          <w:rStyle w:val="hlfld-title"/>
          <w:b w:val="0"/>
          <w:sz w:val="16"/>
          <w:szCs w:val="16"/>
        </w:rPr>
        <w:t>.</w:t>
      </w:r>
      <w:r w:rsidR="002C5E4E" w:rsidRPr="00A63B60">
        <w:rPr>
          <w:b w:val="0"/>
          <w:sz w:val="16"/>
          <w:szCs w:val="16"/>
          <w:shd w:val="clear" w:color="auto" w:fill="FFFFFF"/>
        </w:rPr>
        <w:t xml:space="preserve"> ,</w:t>
      </w:r>
      <w:r w:rsidR="002C5E4E" w:rsidRPr="00A63B60">
        <w:rPr>
          <w:b w:val="0"/>
          <w:sz w:val="16"/>
          <w:szCs w:val="16"/>
        </w:rPr>
        <w:t xml:space="preserve"> vol.</w:t>
      </w:r>
      <w:r w:rsidR="00C6073C" w:rsidRPr="00A63B60">
        <w:rPr>
          <w:b w:val="0"/>
          <w:iCs/>
          <w:sz w:val="16"/>
          <w:szCs w:val="16"/>
        </w:rPr>
        <w:t xml:space="preserve"> </w:t>
      </w:r>
      <w:r w:rsidR="00865A4E" w:rsidRPr="00A63B60">
        <w:rPr>
          <w:b w:val="0"/>
          <w:iCs/>
          <w:sz w:val="16"/>
          <w:szCs w:val="16"/>
        </w:rPr>
        <w:t>80</w:t>
      </w:r>
      <w:r w:rsidR="00FF5E70" w:rsidRPr="00A63B60">
        <w:rPr>
          <w:b w:val="0"/>
          <w:iCs/>
          <w:sz w:val="16"/>
          <w:szCs w:val="16"/>
        </w:rPr>
        <w:t>,</w:t>
      </w:r>
      <w:r w:rsidR="002C5E4E" w:rsidRPr="00A63B60">
        <w:rPr>
          <w:b w:val="0"/>
          <w:sz w:val="16"/>
          <w:szCs w:val="16"/>
          <w:lang w:val="en-GB"/>
        </w:rPr>
        <w:t xml:space="preserve"> pp. </w:t>
      </w:r>
      <w:r w:rsidR="00C6073C" w:rsidRPr="00A63B60">
        <w:rPr>
          <w:b w:val="0"/>
          <w:sz w:val="16"/>
          <w:szCs w:val="16"/>
        </w:rPr>
        <w:t xml:space="preserve"> 828</w:t>
      </w:r>
      <w:r w:rsidR="002E58EA" w:rsidRPr="00A63B60">
        <w:rPr>
          <w:b w:val="0"/>
          <w:sz w:val="16"/>
          <w:szCs w:val="16"/>
        </w:rPr>
        <w:t>-835</w:t>
      </w:r>
      <w:r w:rsidR="00A63D68" w:rsidRPr="00A63B60">
        <w:rPr>
          <w:b w:val="0"/>
          <w:iCs/>
          <w:sz w:val="16"/>
          <w:szCs w:val="16"/>
        </w:rPr>
        <w:t xml:space="preserve">, </w:t>
      </w:r>
      <w:r w:rsidR="00FF5E70" w:rsidRPr="00A63B60">
        <w:rPr>
          <w:b w:val="0"/>
          <w:sz w:val="16"/>
          <w:szCs w:val="16"/>
        </w:rPr>
        <w:t>2015</w:t>
      </w:r>
      <w:r w:rsidR="00C6073C" w:rsidRPr="00A63B60">
        <w:rPr>
          <w:b w:val="0"/>
          <w:sz w:val="16"/>
          <w:szCs w:val="16"/>
        </w:rPr>
        <w:t>.</w:t>
      </w:r>
      <w:r w:rsidR="00952FFE" w:rsidRPr="00A63B60">
        <w:rPr>
          <w:b w:val="0"/>
          <w:sz w:val="16"/>
          <w:szCs w:val="16"/>
        </w:rPr>
        <w:t xml:space="preserve"> </w:t>
      </w:r>
    </w:p>
    <w:p w:rsidR="00C6073C" w:rsidRPr="00A63B60" w:rsidRDefault="00D90547"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 </w:t>
      </w:r>
      <w:r w:rsidR="009065D5" w:rsidRPr="00A63B60">
        <w:rPr>
          <w:rFonts w:ascii="Times New Roman" w:hAnsi="Times New Roman" w:cs="Times New Roman"/>
          <w:sz w:val="16"/>
          <w:szCs w:val="16"/>
        </w:rPr>
        <w:t xml:space="preserve">13. </w:t>
      </w:r>
      <w:r w:rsidR="00521F0B" w:rsidRPr="00A63B60">
        <w:rPr>
          <w:rStyle w:val="bold"/>
          <w:rFonts w:ascii="Times New Roman" w:hAnsi="Times New Roman" w:cs="Times New Roman"/>
          <w:bCs/>
          <w:sz w:val="16"/>
          <w:szCs w:val="16"/>
          <w:shd w:val="clear" w:color="auto" w:fill="FFFFFF"/>
        </w:rPr>
        <w:t>J</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Shim</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Min J</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Lee</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M</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Lee</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B</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-S</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Kim</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and D</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-C</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Ha</w:t>
      </w:r>
      <w:r w:rsidR="002F63BB" w:rsidRPr="00A63B60">
        <w:rPr>
          <w:rStyle w:val="bold"/>
          <w:rFonts w:ascii="Times New Roman" w:hAnsi="Times New Roman" w:cs="Times New Roman"/>
          <w:bCs/>
          <w:sz w:val="16"/>
          <w:szCs w:val="16"/>
          <w:shd w:val="clear" w:color="auto" w:fill="FFFFFF"/>
        </w:rPr>
        <w:t>,</w:t>
      </w:r>
      <w:r w:rsidRPr="00A63B60">
        <w:rPr>
          <w:rStyle w:val="titleheading"/>
          <w:rFonts w:ascii="Times New Roman" w:hAnsi="Times New Roman" w:cs="Times New Roman"/>
          <w:spacing w:val="-7"/>
          <w:sz w:val="16"/>
          <w:szCs w:val="16"/>
        </w:rPr>
        <w:t xml:space="preserve"> </w:t>
      </w:r>
      <w:r w:rsidR="006F34FE" w:rsidRPr="00A63B60">
        <w:rPr>
          <w:rFonts w:ascii="Times New Roman" w:hAnsi="Times New Roman" w:cs="Times New Roman"/>
          <w:bCs/>
          <w:spacing w:val="-7"/>
          <w:sz w:val="16"/>
          <w:szCs w:val="16"/>
          <w:lang w:bidi="en-US"/>
        </w:rPr>
        <w:t>“</w:t>
      </w:r>
      <w:r w:rsidR="006F34FE" w:rsidRPr="00A63B60">
        <w:rPr>
          <w:rFonts w:ascii="Times New Roman" w:hAnsi="Times New Roman" w:cs="Times New Roman"/>
          <w:spacing w:val="-7"/>
          <w:sz w:val="16"/>
          <w:szCs w:val="16"/>
          <w:lang w:bidi="en-US"/>
        </w:rPr>
        <w:t>Enantioselective organocatalytic Michael reactions using chiral (</w:t>
      </w:r>
      <w:r w:rsidR="006F34FE" w:rsidRPr="00A63B60">
        <w:rPr>
          <w:rFonts w:ascii="Times New Roman" w:hAnsi="Times New Roman" w:cs="Times New Roman"/>
          <w:iCs/>
          <w:spacing w:val="-7"/>
          <w:sz w:val="16"/>
          <w:szCs w:val="16"/>
          <w:lang w:bidi="en-US"/>
        </w:rPr>
        <w:t>R</w:t>
      </w:r>
      <w:r w:rsidR="006F34FE" w:rsidRPr="00A63B60">
        <w:rPr>
          <w:rFonts w:ascii="Times New Roman" w:hAnsi="Times New Roman" w:cs="Times New Roman"/>
          <w:spacing w:val="-7"/>
          <w:sz w:val="16"/>
          <w:szCs w:val="16"/>
          <w:lang w:bidi="en-US"/>
        </w:rPr>
        <w:t>,</w:t>
      </w:r>
      <w:r w:rsidR="006F34FE" w:rsidRPr="00A63B60">
        <w:rPr>
          <w:rFonts w:ascii="Times New Roman" w:hAnsi="Times New Roman" w:cs="Times New Roman"/>
          <w:iCs/>
          <w:spacing w:val="-7"/>
          <w:sz w:val="16"/>
          <w:szCs w:val="16"/>
          <w:lang w:bidi="en-US"/>
        </w:rPr>
        <w:t>R</w:t>
      </w:r>
      <w:r w:rsidR="006F34FE" w:rsidRPr="00A63B60">
        <w:rPr>
          <w:rFonts w:ascii="Times New Roman" w:hAnsi="Times New Roman" w:cs="Times New Roman"/>
          <w:spacing w:val="-7"/>
          <w:sz w:val="16"/>
          <w:szCs w:val="16"/>
          <w:lang w:bidi="en-US"/>
        </w:rPr>
        <w:t xml:space="preserve">)-1,2-diphenylethylenediamine-derived thioureas,” </w:t>
      </w:r>
      <w:r w:rsidR="002C5E4E" w:rsidRPr="00A63B60">
        <w:rPr>
          <w:rFonts w:ascii="Times New Roman" w:hAnsi="Times New Roman" w:cs="Times New Roman"/>
          <w:iCs/>
          <w:sz w:val="16"/>
          <w:szCs w:val="16"/>
        </w:rPr>
        <w:t>RSC Adv</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65A4E" w:rsidRPr="00A63B60">
        <w:rPr>
          <w:rFonts w:ascii="Times New Roman" w:hAnsi="Times New Roman" w:cs="Times New Roman"/>
          <w:iCs/>
          <w:sz w:val="16"/>
          <w:szCs w:val="16"/>
        </w:rPr>
        <w:t xml:space="preserve"> 10</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865A4E" w:rsidRPr="00A63B60">
        <w:rPr>
          <w:rFonts w:ascii="Times New Roman" w:hAnsi="Times New Roman" w:cs="Times New Roman"/>
          <w:iCs/>
          <w:sz w:val="16"/>
          <w:szCs w:val="16"/>
        </w:rPr>
        <w:t xml:space="preserve"> </w:t>
      </w:r>
      <w:r w:rsidR="00C6073C" w:rsidRPr="00A63B60">
        <w:rPr>
          <w:rFonts w:ascii="Times New Roman" w:hAnsi="Times New Roman" w:cs="Times New Roman"/>
          <w:sz w:val="16"/>
          <w:szCs w:val="16"/>
        </w:rPr>
        <w:t>31808</w:t>
      </w:r>
      <w:r w:rsidR="006F34FE" w:rsidRPr="00A63B60">
        <w:rPr>
          <w:rFonts w:ascii="Times New Roman" w:hAnsi="Times New Roman" w:cs="Times New Roman"/>
          <w:sz w:val="16"/>
          <w:szCs w:val="16"/>
        </w:rPr>
        <w:t>-31814</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2020</w:t>
      </w:r>
      <w:r w:rsidR="00C6073C" w:rsidRPr="00A63B60">
        <w:rPr>
          <w:rFonts w:ascii="Times New Roman" w:hAnsi="Times New Roman" w:cs="Times New Roman"/>
          <w:sz w:val="16"/>
          <w:szCs w:val="16"/>
        </w:rPr>
        <w:t>.</w:t>
      </w:r>
      <w:r w:rsidR="00521F0B" w:rsidRPr="00A63B60">
        <w:rPr>
          <w:rFonts w:ascii="Times New Roman" w:hAnsi="Times New Roman" w:cs="Times New Roman"/>
          <w:sz w:val="16"/>
          <w:szCs w:val="16"/>
        </w:rPr>
        <w:t xml:space="preserve"> </w:t>
      </w:r>
    </w:p>
    <w:p w:rsidR="005C2E9F"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14.</w:t>
      </w:r>
      <w:r w:rsidR="005C2E9F" w:rsidRPr="00A63B60">
        <w:rPr>
          <w:rFonts w:ascii="Times New Roman" w:hAnsi="Times New Roman" w:cs="Times New Roman"/>
          <w:sz w:val="16"/>
          <w:szCs w:val="16"/>
        </w:rPr>
        <w:t xml:space="preserve"> </w:t>
      </w:r>
      <w:bookmarkStart w:id="0" w:name="bau005"/>
      <w:r w:rsidR="00221E5E" w:rsidRPr="00A63B60">
        <w:rPr>
          <w:rFonts w:ascii="Times New Roman" w:hAnsi="Times New Roman" w:cs="Times New Roman"/>
          <w:sz w:val="16"/>
          <w:szCs w:val="16"/>
        </w:rPr>
        <w:fldChar w:fldCharType="begin"/>
      </w:r>
      <w:r w:rsidR="007F5173" w:rsidRPr="00A63B60">
        <w:rPr>
          <w:rFonts w:ascii="Times New Roman" w:hAnsi="Times New Roman" w:cs="Times New Roman"/>
          <w:sz w:val="16"/>
          <w:szCs w:val="16"/>
        </w:rPr>
        <w:instrText xml:space="preserve"> HYPERLINK "https://www.sciencedirect.com/science/article/abs/pii/S0957416617300186" \l "!" </w:instrText>
      </w:r>
      <w:r w:rsidR="00221E5E" w:rsidRPr="00A63B60">
        <w:rPr>
          <w:rFonts w:ascii="Times New Roman" w:hAnsi="Times New Roman" w:cs="Times New Roman"/>
          <w:sz w:val="16"/>
          <w:szCs w:val="16"/>
        </w:rPr>
        <w:fldChar w:fldCharType="separate"/>
      </w:r>
      <w:r w:rsidR="007F5173" w:rsidRPr="00A63B60">
        <w:rPr>
          <w:rStyle w:val="text"/>
          <w:rFonts w:ascii="Times New Roman" w:hAnsi="Times New Roman" w:cs="Times New Roman"/>
          <w:sz w:val="16"/>
          <w:szCs w:val="16"/>
        </w:rPr>
        <w:t>M</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M.Heravi</w:t>
      </w:r>
      <w:r w:rsidR="00221E5E" w:rsidRPr="00A63B60">
        <w:rPr>
          <w:rFonts w:ascii="Times New Roman" w:hAnsi="Times New Roman" w:cs="Times New Roman"/>
          <w:sz w:val="16"/>
          <w:szCs w:val="16"/>
        </w:rPr>
        <w:fldChar w:fldCharType="end"/>
      </w:r>
      <w:bookmarkStart w:id="1" w:name="bau010"/>
      <w:bookmarkEnd w:id="0"/>
      <w:r w:rsidR="007F5173" w:rsidRPr="00A63B60">
        <w:rPr>
          <w:rFonts w:ascii="Times New Roman" w:hAnsi="Times New Roman" w:cs="Times New Roman"/>
          <w:sz w:val="16"/>
          <w:szCs w:val="16"/>
        </w:rPr>
        <w:t xml:space="preserve">, </w:t>
      </w:r>
      <w:hyperlink r:id="rId44" w:anchor="!" w:history="1">
        <w:r w:rsidR="007F5173" w:rsidRPr="00A63B60">
          <w:rPr>
            <w:rStyle w:val="text"/>
            <w:rFonts w:ascii="Times New Roman" w:hAnsi="Times New Roman" w:cs="Times New Roman"/>
            <w:sz w:val="16"/>
            <w:szCs w:val="16"/>
          </w:rPr>
          <w:t>V</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Zadsirjan</w:t>
        </w:r>
      </w:hyperlink>
      <w:bookmarkStart w:id="2" w:name="bau015"/>
      <w:bookmarkEnd w:id="1"/>
      <w:r w:rsidR="007F5173" w:rsidRPr="00A63B60">
        <w:rPr>
          <w:rFonts w:ascii="Times New Roman" w:hAnsi="Times New Roman" w:cs="Times New Roman"/>
          <w:sz w:val="16"/>
          <w:szCs w:val="16"/>
        </w:rPr>
        <w:t xml:space="preserve">, </w:t>
      </w:r>
      <w:hyperlink r:id="rId45" w:anchor="!" w:history="1">
        <w:r w:rsidR="007F5173" w:rsidRPr="00A63B60">
          <w:rPr>
            <w:rStyle w:val="text"/>
            <w:rFonts w:ascii="Times New Roman" w:hAnsi="Times New Roman" w:cs="Times New Roman"/>
            <w:sz w:val="16"/>
            <w:szCs w:val="16"/>
          </w:rPr>
          <w:t>M</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Dehghani</w:t>
        </w:r>
      </w:hyperlink>
      <w:bookmarkStart w:id="3" w:name="bau020"/>
      <w:bookmarkEnd w:id="2"/>
      <w:r w:rsidR="007F5173" w:rsidRPr="00A63B60">
        <w:rPr>
          <w:rFonts w:ascii="Times New Roman" w:hAnsi="Times New Roman" w:cs="Times New Roman"/>
          <w:sz w:val="16"/>
          <w:szCs w:val="16"/>
        </w:rPr>
        <w:t xml:space="preserve">, </w:t>
      </w:r>
      <w:r w:rsidR="00322287" w:rsidRPr="00A63B60">
        <w:rPr>
          <w:rFonts w:ascii="Times New Roman" w:hAnsi="Times New Roman" w:cs="Times New Roman"/>
          <w:sz w:val="16"/>
          <w:szCs w:val="16"/>
        </w:rPr>
        <w:t xml:space="preserve">and </w:t>
      </w:r>
      <w:hyperlink r:id="rId46" w:anchor="!" w:history="1">
        <w:r w:rsidR="007F5173" w:rsidRPr="00A63B60">
          <w:rPr>
            <w:rStyle w:val="text"/>
            <w:rFonts w:ascii="Times New Roman" w:hAnsi="Times New Roman" w:cs="Times New Roman"/>
            <w:sz w:val="16"/>
            <w:szCs w:val="16"/>
          </w:rPr>
          <w:t>N</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Hosseintash</w:t>
        </w:r>
      </w:hyperlink>
      <w:bookmarkEnd w:id="3"/>
      <w:r w:rsidR="007F5173" w:rsidRPr="00A63B60">
        <w:rPr>
          <w:rFonts w:ascii="Times New Roman" w:hAnsi="Times New Roman" w:cs="Times New Roman"/>
          <w:sz w:val="16"/>
          <w:szCs w:val="16"/>
        </w:rPr>
        <w:t xml:space="preserve">, </w:t>
      </w:r>
      <w:r w:rsidR="006F34FE" w:rsidRPr="00A63B60">
        <w:rPr>
          <w:rFonts w:ascii="Times New Roman" w:hAnsi="Times New Roman" w:cs="Times New Roman"/>
          <w:sz w:val="16"/>
          <w:szCs w:val="16"/>
          <w:lang w:bidi="en-US"/>
        </w:rPr>
        <w:t>“Current applications of organocatalysts in asymmetric aldol reactions: An update,”</w:t>
      </w:r>
      <w:r w:rsidR="005C2E9F" w:rsidRPr="00A63B60">
        <w:rPr>
          <w:rFonts w:ascii="Times New Roman" w:hAnsi="Times New Roman" w:cs="Times New Roman"/>
          <w:iCs/>
          <w:sz w:val="16"/>
          <w:szCs w:val="16"/>
        </w:rPr>
        <w:t>Tetrahedron:</w:t>
      </w:r>
      <w:r w:rsidR="007F5173" w:rsidRPr="00A63B60">
        <w:rPr>
          <w:rFonts w:ascii="Times New Roman" w:hAnsi="Times New Roman" w:cs="Times New Roman"/>
          <w:iCs/>
          <w:sz w:val="16"/>
          <w:szCs w:val="16"/>
        </w:rPr>
        <w:t xml:space="preserve"> </w:t>
      </w:r>
      <w:r w:rsidR="005C2E9F" w:rsidRPr="00A63B60">
        <w:rPr>
          <w:rFonts w:ascii="Times New Roman" w:hAnsi="Times New Roman" w:cs="Times New Roman"/>
          <w:iCs/>
          <w:sz w:val="16"/>
          <w:szCs w:val="16"/>
        </w:rPr>
        <w:t>Asymm</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5C2E9F" w:rsidRPr="00A63B60">
        <w:rPr>
          <w:rFonts w:ascii="Times New Roman" w:hAnsi="Times New Roman" w:cs="Times New Roman"/>
          <w:iCs/>
          <w:sz w:val="16"/>
          <w:szCs w:val="16"/>
        </w:rPr>
        <w:t xml:space="preserve"> </w:t>
      </w:r>
      <w:r w:rsidR="00322287" w:rsidRPr="00A63B60">
        <w:rPr>
          <w:rFonts w:ascii="Times New Roman" w:hAnsi="Times New Roman" w:cs="Times New Roman"/>
          <w:iCs/>
          <w:sz w:val="16"/>
          <w:szCs w:val="16"/>
        </w:rPr>
        <w:t>28</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5C2E9F" w:rsidRPr="00A63B60">
        <w:rPr>
          <w:rFonts w:ascii="Times New Roman" w:hAnsi="Times New Roman" w:cs="Times New Roman"/>
          <w:sz w:val="16"/>
          <w:szCs w:val="16"/>
        </w:rPr>
        <w:t xml:space="preserve"> 587</w:t>
      </w:r>
      <w:r w:rsidR="006F34FE" w:rsidRPr="00A63B60">
        <w:rPr>
          <w:rFonts w:ascii="Times New Roman" w:hAnsi="Times New Roman" w:cs="Times New Roman"/>
          <w:sz w:val="16"/>
          <w:szCs w:val="16"/>
        </w:rPr>
        <w:t>-707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2017</w:t>
      </w:r>
      <w:r w:rsidR="005C2E9F" w:rsidRPr="00A63B60">
        <w:rPr>
          <w:rFonts w:ascii="Times New Roman" w:hAnsi="Times New Roman" w:cs="Times New Roman"/>
          <w:sz w:val="16"/>
          <w:szCs w:val="16"/>
        </w:rPr>
        <w:t>.</w:t>
      </w:r>
      <w:r w:rsidR="007F5173" w:rsidRPr="00A63B60">
        <w:rPr>
          <w:rFonts w:ascii="Times New Roman" w:hAnsi="Times New Roman" w:cs="Times New Roman"/>
          <w:sz w:val="16"/>
          <w:szCs w:val="16"/>
        </w:rPr>
        <w:t xml:space="preserve"> </w:t>
      </w:r>
    </w:p>
    <w:p w:rsidR="005C2E9F" w:rsidRPr="00A63B60" w:rsidRDefault="009065D5" w:rsidP="00294F34">
      <w:pPr>
        <w:pStyle w:val="Heading2"/>
        <w:shd w:val="clear" w:color="auto" w:fill="FFFFFF"/>
        <w:spacing w:before="0" w:line="240" w:lineRule="auto"/>
        <w:jc w:val="both"/>
        <w:rPr>
          <w:rFonts w:ascii="Times New Roman" w:hAnsi="Times New Roman" w:cs="Times New Roman"/>
          <w:b w:val="0"/>
          <w:color w:val="auto"/>
          <w:sz w:val="16"/>
          <w:szCs w:val="16"/>
        </w:rPr>
      </w:pPr>
      <w:r w:rsidRPr="00A63B60">
        <w:rPr>
          <w:rFonts w:ascii="Times New Roman" w:hAnsi="Times New Roman" w:cs="Times New Roman"/>
          <w:b w:val="0"/>
          <w:color w:val="auto"/>
          <w:sz w:val="16"/>
          <w:szCs w:val="16"/>
        </w:rPr>
        <w:t>15.</w:t>
      </w:r>
      <w:r w:rsidR="005C2E9F" w:rsidRPr="00A63B60">
        <w:rPr>
          <w:rFonts w:ascii="Times New Roman" w:hAnsi="Times New Roman" w:cs="Times New Roman"/>
          <w:b w:val="0"/>
          <w:color w:val="auto"/>
          <w:sz w:val="16"/>
          <w:szCs w:val="16"/>
        </w:rPr>
        <w:t xml:space="preserve"> C. G. Jacoby, P. H. V. Vontobel, M. F. Bach, </w:t>
      </w:r>
      <w:r w:rsidR="00482B91" w:rsidRPr="00A63B60">
        <w:rPr>
          <w:rFonts w:ascii="Times New Roman" w:hAnsi="Times New Roman" w:cs="Times New Roman"/>
          <w:b w:val="0"/>
          <w:color w:val="auto"/>
          <w:sz w:val="16"/>
          <w:szCs w:val="16"/>
        </w:rPr>
        <w:t xml:space="preserve">and </w:t>
      </w:r>
      <w:r w:rsidR="005C2E9F" w:rsidRPr="00A63B60">
        <w:rPr>
          <w:rFonts w:ascii="Times New Roman" w:hAnsi="Times New Roman" w:cs="Times New Roman"/>
          <w:b w:val="0"/>
          <w:color w:val="auto"/>
          <w:sz w:val="16"/>
          <w:szCs w:val="16"/>
        </w:rPr>
        <w:t>P. H. Schneider,</w:t>
      </w:r>
      <w:r w:rsidR="007668E2" w:rsidRPr="00A63B60">
        <w:rPr>
          <w:rFonts w:ascii="Times New Roman" w:hAnsi="Times New Roman" w:cs="Times New Roman"/>
          <w:b w:val="0"/>
          <w:color w:val="auto"/>
          <w:spacing w:val="-7"/>
          <w:sz w:val="16"/>
          <w:szCs w:val="16"/>
        </w:rPr>
        <w:t xml:space="preserve"> </w:t>
      </w:r>
      <w:r w:rsidR="006F34FE" w:rsidRPr="00A63B60">
        <w:rPr>
          <w:rFonts w:ascii="Times New Roman" w:hAnsi="Times New Roman" w:cs="Times New Roman"/>
          <w:b w:val="0"/>
          <w:color w:val="auto"/>
          <w:spacing w:val="-7"/>
          <w:sz w:val="16"/>
          <w:szCs w:val="16"/>
          <w:lang w:bidi="en-US"/>
        </w:rPr>
        <w:t>“Highly efficient organocatalysts for the asymmetric aldol reaction,”</w:t>
      </w:r>
      <w:r w:rsidR="002C5E4E" w:rsidRPr="00A63B60">
        <w:rPr>
          <w:rFonts w:ascii="Times New Roman" w:hAnsi="Times New Roman" w:cs="Times New Roman"/>
          <w:b w:val="0"/>
          <w:color w:val="auto"/>
          <w:spacing w:val="-7"/>
          <w:sz w:val="16"/>
          <w:szCs w:val="16"/>
          <w:lang w:bidi="en-US"/>
        </w:rPr>
        <w:t xml:space="preserve"> </w:t>
      </w:r>
      <w:r w:rsidR="005C2E9F" w:rsidRPr="00A63B60">
        <w:rPr>
          <w:rFonts w:ascii="Times New Roman" w:hAnsi="Times New Roman" w:cs="Times New Roman"/>
          <w:b w:val="0"/>
          <w:iCs/>
          <w:color w:val="auto"/>
          <w:sz w:val="16"/>
          <w:szCs w:val="16"/>
        </w:rPr>
        <w:t>N</w:t>
      </w:r>
      <w:r w:rsidR="003C7D7B" w:rsidRPr="00A63B60">
        <w:rPr>
          <w:rFonts w:ascii="Times New Roman" w:hAnsi="Times New Roman" w:cs="Times New Roman"/>
          <w:b w:val="0"/>
          <w:iCs/>
          <w:color w:val="auto"/>
          <w:sz w:val="16"/>
          <w:szCs w:val="16"/>
        </w:rPr>
        <w:t>.</w:t>
      </w:r>
      <w:r w:rsidR="005C2E9F" w:rsidRPr="00A63B60">
        <w:rPr>
          <w:rFonts w:ascii="Times New Roman" w:hAnsi="Times New Roman" w:cs="Times New Roman"/>
          <w:b w:val="0"/>
          <w:iCs/>
          <w:color w:val="auto"/>
          <w:sz w:val="16"/>
          <w:szCs w:val="16"/>
        </w:rPr>
        <w:t xml:space="preserve"> J</w:t>
      </w:r>
      <w:r w:rsidR="003C7D7B" w:rsidRPr="00A63B60">
        <w:rPr>
          <w:rFonts w:ascii="Times New Roman" w:hAnsi="Times New Roman" w:cs="Times New Roman"/>
          <w:b w:val="0"/>
          <w:iCs/>
          <w:color w:val="auto"/>
          <w:sz w:val="16"/>
          <w:szCs w:val="16"/>
        </w:rPr>
        <w:t>.</w:t>
      </w:r>
      <w:r w:rsidR="007668E2" w:rsidRPr="00A63B60">
        <w:rPr>
          <w:rFonts w:ascii="Times New Roman" w:hAnsi="Times New Roman" w:cs="Times New Roman"/>
          <w:b w:val="0"/>
          <w:iCs/>
          <w:color w:val="auto"/>
          <w:sz w:val="16"/>
          <w:szCs w:val="16"/>
        </w:rPr>
        <w:t xml:space="preserve"> </w:t>
      </w:r>
      <w:r w:rsidR="005C2E9F" w:rsidRPr="00A63B60">
        <w:rPr>
          <w:rFonts w:ascii="Times New Roman" w:hAnsi="Times New Roman" w:cs="Times New Roman"/>
          <w:b w:val="0"/>
          <w:iCs/>
          <w:color w:val="auto"/>
          <w:sz w:val="16"/>
          <w:szCs w:val="16"/>
        </w:rPr>
        <w:t>Chem</w:t>
      </w:r>
      <w:r w:rsidR="003C7D7B" w:rsidRPr="00A63B60">
        <w:rPr>
          <w:rFonts w:ascii="Times New Roman" w:hAnsi="Times New Roman" w:cs="Times New Roman"/>
          <w:b w:val="0"/>
          <w:iCs/>
          <w:color w:val="auto"/>
          <w:sz w:val="16"/>
          <w:szCs w:val="16"/>
        </w:rPr>
        <w:t>.</w:t>
      </w:r>
      <w:r w:rsidR="002C5E4E" w:rsidRPr="00A63B60">
        <w:rPr>
          <w:rFonts w:ascii="Times New Roman" w:hAnsi="Times New Roman" w:cs="Times New Roman"/>
          <w:b w:val="0"/>
          <w:color w:val="auto"/>
          <w:sz w:val="16"/>
          <w:szCs w:val="16"/>
          <w:shd w:val="clear" w:color="auto" w:fill="FFFFFF"/>
        </w:rPr>
        <w:t>,</w:t>
      </w:r>
      <w:r w:rsidR="002C5E4E" w:rsidRPr="00A63B60">
        <w:rPr>
          <w:rFonts w:ascii="Times New Roman" w:hAnsi="Times New Roman" w:cs="Times New Roman"/>
          <w:b w:val="0"/>
          <w:color w:val="auto"/>
          <w:sz w:val="16"/>
          <w:szCs w:val="16"/>
        </w:rPr>
        <w:t xml:space="preserve"> vol.</w:t>
      </w:r>
      <w:r w:rsidR="00482B91" w:rsidRPr="00A63B60">
        <w:rPr>
          <w:rFonts w:ascii="Times New Roman" w:hAnsi="Times New Roman" w:cs="Times New Roman"/>
          <w:b w:val="0"/>
          <w:iCs/>
          <w:color w:val="auto"/>
          <w:sz w:val="16"/>
          <w:szCs w:val="16"/>
        </w:rPr>
        <w:t xml:space="preserve"> 42</w:t>
      </w:r>
      <w:r w:rsidR="00FC0D5E" w:rsidRPr="00A63B60">
        <w:rPr>
          <w:rFonts w:ascii="Times New Roman" w:hAnsi="Times New Roman" w:cs="Times New Roman"/>
          <w:b w:val="0"/>
          <w:iCs/>
          <w:color w:val="auto"/>
          <w:sz w:val="16"/>
          <w:szCs w:val="16"/>
        </w:rPr>
        <w:t>,</w:t>
      </w:r>
      <w:r w:rsidR="002C5E4E" w:rsidRPr="00A63B60">
        <w:rPr>
          <w:rFonts w:ascii="Times New Roman" w:hAnsi="Times New Roman" w:cs="Times New Roman"/>
          <w:b w:val="0"/>
          <w:color w:val="auto"/>
          <w:sz w:val="16"/>
          <w:szCs w:val="16"/>
          <w:lang w:val="en-GB"/>
        </w:rPr>
        <w:t xml:space="preserve"> pp. </w:t>
      </w:r>
      <w:r w:rsidR="005C2E9F" w:rsidRPr="00A63B60">
        <w:rPr>
          <w:rFonts w:ascii="Times New Roman" w:hAnsi="Times New Roman" w:cs="Times New Roman"/>
          <w:b w:val="0"/>
          <w:color w:val="auto"/>
          <w:sz w:val="16"/>
          <w:szCs w:val="16"/>
        </w:rPr>
        <w:t>7416</w:t>
      </w:r>
      <w:r w:rsidR="006F34FE" w:rsidRPr="00A63B60">
        <w:rPr>
          <w:rFonts w:ascii="Times New Roman" w:hAnsi="Times New Roman" w:cs="Times New Roman"/>
          <w:b w:val="0"/>
          <w:color w:val="auto"/>
          <w:sz w:val="16"/>
          <w:szCs w:val="16"/>
        </w:rPr>
        <w:t>-7421</w:t>
      </w:r>
      <w:r w:rsidR="00A63D68" w:rsidRPr="00A63B60">
        <w:rPr>
          <w:rFonts w:ascii="Times New Roman" w:hAnsi="Times New Roman" w:cs="Times New Roman"/>
          <w:b w:val="0"/>
          <w:iCs/>
          <w:color w:val="auto"/>
          <w:sz w:val="16"/>
          <w:szCs w:val="16"/>
        </w:rPr>
        <w:t xml:space="preserve">, </w:t>
      </w:r>
      <w:r w:rsidR="00FC0D5E" w:rsidRPr="00A63B60">
        <w:rPr>
          <w:rFonts w:ascii="Times New Roman" w:hAnsi="Times New Roman" w:cs="Times New Roman"/>
          <w:b w:val="0"/>
          <w:color w:val="auto"/>
          <w:sz w:val="16"/>
          <w:szCs w:val="16"/>
        </w:rPr>
        <w:t>2018</w:t>
      </w:r>
      <w:r w:rsidR="005C2E9F" w:rsidRPr="00A63B60">
        <w:rPr>
          <w:rFonts w:ascii="Times New Roman" w:hAnsi="Times New Roman" w:cs="Times New Roman"/>
          <w:b w:val="0"/>
          <w:color w:val="auto"/>
          <w:sz w:val="16"/>
          <w:szCs w:val="16"/>
        </w:rPr>
        <w:t>.</w:t>
      </w:r>
      <w:r w:rsidR="007668E2" w:rsidRPr="00A63B60">
        <w:rPr>
          <w:rFonts w:ascii="Times New Roman" w:hAnsi="Times New Roman" w:cs="Times New Roman"/>
          <w:b w:val="0"/>
          <w:color w:val="auto"/>
          <w:sz w:val="16"/>
          <w:szCs w:val="16"/>
          <w:shd w:val="clear" w:color="auto" w:fill="FFFFFF"/>
        </w:rPr>
        <w:t xml:space="preserve"> </w:t>
      </w:r>
    </w:p>
    <w:p w:rsidR="003C7D7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16.</w:t>
      </w:r>
      <w:r w:rsidR="005C2E9F" w:rsidRPr="00A63B60">
        <w:rPr>
          <w:rFonts w:ascii="Times New Roman" w:hAnsi="Times New Roman" w:cs="Times New Roman"/>
          <w:sz w:val="16"/>
          <w:szCs w:val="16"/>
        </w:rPr>
        <w:t xml:space="preserve"> </w:t>
      </w:r>
      <w:hyperlink r:id="rId47" w:tgtFrame="_blank" w:history="1">
        <w:r w:rsidR="007050C7"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-H</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Zhou</w:t>
        </w:r>
      </w:hyperlink>
      <w:r w:rsidR="007050C7" w:rsidRPr="00A63B60">
        <w:rPr>
          <w:rFonts w:ascii="Times New Roman" w:eastAsia="Times New Roman" w:hAnsi="Times New Roman" w:cs="Times New Roman"/>
          <w:sz w:val="16"/>
          <w:szCs w:val="16"/>
        </w:rPr>
        <w:t xml:space="preserve">, </w:t>
      </w:r>
      <w:hyperlink r:id="rId48" w:tgtFrame="_blank" w:history="1">
        <w:r w:rsidR="007050C7"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-Z</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Zhang</w:t>
        </w:r>
      </w:hyperlink>
      <w:r w:rsidR="007050C7" w:rsidRPr="00A63B60">
        <w:rPr>
          <w:rFonts w:ascii="Times New Roman" w:eastAsia="Times New Roman" w:hAnsi="Times New Roman" w:cs="Times New Roman"/>
          <w:sz w:val="16"/>
          <w:szCs w:val="16"/>
        </w:rPr>
        <w:t xml:space="preserve">, </w:t>
      </w:r>
      <w:hyperlink r:id="rId49" w:tgtFrame="_blank" w:history="1">
        <w:r w:rsidR="007050C7" w:rsidRPr="00A63B60">
          <w:rPr>
            <w:rFonts w:ascii="Times New Roman" w:eastAsia="Times New Roman" w:hAnsi="Times New Roman" w:cs="Times New Roman"/>
            <w:bCs/>
            <w:sz w:val="16"/>
            <w:szCs w:val="16"/>
          </w:rPr>
          <w:t>Z</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-L</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Wu</w:t>
        </w:r>
      </w:hyperlink>
      <w:r w:rsidR="007050C7" w:rsidRPr="00A63B60">
        <w:rPr>
          <w:rFonts w:ascii="Times New Roman" w:eastAsia="Times New Roman" w:hAnsi="Times New Roman" w:cs="Times New Roman"/>
          <w:sz w:val="16"/>
          <w:szCs w:val="16"/>
        </w:rPr>
        <w:t>,</w:t>
      </w:r>
      <w:r w:rsidR="003C7D7B" w:rsidRPr="00A63B60">
        <w:rPr>
          <w:rFonts w:ascii="Times New Roman" w:eastAsia="Times New Roman" w:hAnsi="Times New Roman" w:cs="Times New Roman"/>
          <w:sz w:val="16"/>
          <w:szCs w:val="16"/>
        </w:rPr>
        <w:t xml:space="preserve"> </w:t>
      </w:r>
      <w:hyperlink r:id="rId50" w:tgtFrame="_blank" w:history="1">
        <w:r w:rsidR="007050C7" w:rsidRPr="00A63B60">
          <w:rPr>
            <w:rFonts w:ascii="Times New Roman" w:eastAsia="Times New Roman" w:hAnsi="Times New Roman" w:cs="Times New Roman"/>
            <w:bCs/>
            <w:sz w:val="16"/>
            <w:szCs w:val="16"/>
          </w:rPr>
          <w:t>T</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Cai</w:t>
        </w:r>
      </w:hyperlink>
      <w:r w:rsidR="007050C7" w:rsidRPr="00A63B60">
        <w:rPr>
          <w:rFonts w:ascii="Times New Roman" w:eastAsia="Times New Roman" w:hAnsi="Times New Roman" w:cs="Times New Roman"/>
          <w:sz w:val="16"/>
          <w:szCs w:val="16"/>
        </w:rPr>
        <w:t xml:space="preserve">, </w:t>
      </w:r>
      <w:hyperlink r:id="rId51" w:tgtFrame="_blank" w:history="1">
        <w:r w:rsidR="007050C7" w:rsidRPr="00A63B60">
          <w:rPr>
            <w:rFonts w:ascii="Times New Roman" w:eastAsia="Times New Roman" w:hAnsi="Times New Roman" w:cs="Times New Roman"/>
            <w:bCs/>
            <w:sz w:val="16"/>
            <w:szCs w:val="16"/>
          </w:rPr>
          <w:t>W</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Wen</w:t>
        </w:r>
      </w:hyperlink>
      <w:r w:rsidR="00482B91" w:rsidRPr="00A63B60">
        <w:rPr>
          <w:rFonts w:ascii="Times New Roman" w:hAnsi="Times New Roman" w:cs="Times New Roman"/>
          <w:sz w:val="16"/>
          <w:szCs w:val="16"/>
        </w:rPr>
        <w:t>,</w:t>
      </w:r>
      <w:r w:rsidR="007050C7" w:rsidRPr="00A63B60">
        <w:rPr>
          <w:rFonts w:ascii="Times New Roman" w:eastAsia="Times New Roman" w:hAnsi="Times New Roman" w:cs="Times New Roman"/>
          <w:sz w:val="16"/>
          <w:szCs w:val="16"/>
        </w:rPr>
        <w:t xml:space="preserve"> and </w:t>
      </w:r>
      <w:hyperlink r:id="rId52" w:tgtFrame="_blank" w:history="1">
        <w:r w:rsidR="007050C7" w:rsidRPr="00A63B60">
          <w:rPr>
            <w:rFonts w:ascii="Times New Roman" w:eastAsia="Times New Roman" w:hAnsi="Times New Roman" w:cs="Times New Roman"/>
            <w:bCs/>
            <w:sz w:val="16"/>
            <w:szCs w:val="16"/>
          </w:rPr>
          <w:t>Q</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-X</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Guo</w:t>
        </w:r>
      </w:hyperlink>
      <w:r w:rsidR="005C2E9F"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 xml:space="preserve">“Organocatalytic Asymmetric Aldol Reaction of Arylglyoxals and Hydroxyacetone: Enantioselective Synthesis of 2,3-Dihydroxy-1,4-diones,” </w:t>
      </w:r>
      <w:r w:rsidR="005C2E9F" w:rsidRPr="00A63B60">
        <w:rPr>
          <w:rFonts w:ascii="Times New Roman" w:hAnsi="Times New Roman" w:cs="Times New Roman"/>
          <w:iCs/>
          <w:sz w:val="16"/>
          <w:szCs w:val="16"/>
        </w:rPr>
        <w:t>Mol</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5C2E9F"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25</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5C2E9F" w:rsidRPr="00A63B60">
        <w:rPr>
          <w:rFonts w:ascii="Times New Roman" w:hAnsi="Times New Roman" w:cs="Times New Roman"/>
          <w:sz w:val="16"/>
          <w:szCs w:val="16"/>
        </w:rPr>
        <w:t xml:space="preserve"> 648</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2020</w:t>
      </w:r>
      <w:r w:rsidR="005C2E9F" w:rsidRPr="00A63B60">
        <w:rPr>
          <w:rFonts w:ascii="Times New Roman" w:hAnsi="Times New Roman" w:cs="Times New Roman"/>
          <w:sz w:val="16"/>
          <w:szCs w:val="16"/>
        </w:rPr>
        <w:t>.</w:t>
      </w:r>
    </w:p>
    <w:p w:rsidR="00096145"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17.</w:t>
      </w:r>
      <w:r w:rsidR="004765D0" w:rsidRPr="00A63B60">
        <w:rPr>
          <w:rFonts w:ascii="Times New Roman" w:hAnsi="Times New Roman" w:cs="Times New Roman"/>
          <w:sz w:val="16"/>
          <w:szCs w:val="16"/>
        </w:rPr>
        <w:t xml:space="preserve"> </w:t>
      </w:r>
      <w:hyperlink r:id="rId53" w:history="1">
        <w:r w:rsidR="00021A37" w:rsidRPr="00A63B60">
          <w:rPr>
            <w:rStyle w:val="Hyperlink"/>
            <w:rFonts w:ascii="Times New Roman" w:hAnsi="Times New Roman" w:cs="Times New Roman"/>
            <w:color w:val="auto"/>
            <w:sz w:val="16"/>
            <w:szCs w:val="16"/>
            <w:u w:val="none"/>
            <w:bdr w:val="none" w:sz="0" w:space="0" w:color="auto" w:frame="1"/>
          </w:rPr>
          <w:t xml:space="preserve"> L</w:t>
        </w:r>
        <w:r w:rsidR="003C7D7B" w:rsidRPr="00A63B60">
          <w:rPr>
            <w:rStyle w:val="Hyperlink"/>
            <w:rFonts w:ascii="Times New Roman" w:hAnsi="Times New Roman" w:cs="Times New Roman"/>
            <w:color w:val="auto"/>
            <w:sz w:val="16"/>
            <w:szCs w:val="16"/>
            <w:u w:val="none"/>
            <w:bdr w:val="none" w:sz="0" w:space="0" w:color="auto" w:frame="1"/>
          </w:rPr>
          <w:t>.</w:t>
        </w:r>
        <w:r w:rsidR="00021A37" w:rsidRPr="00A63B60">
          <w:rPr>
            <w:rStyle w:val="Hyperlink"/>
            <w:rFonts w:ascii="Times New Roman" w:hAnsi="Times New Roman" w:cs="Times New Roman"/>
            <w:color w:val="auto"/>
            <w:sz w:val="16"/>
            <w:szCs w:val="16"/>
            <w:u w:val="none"/>
            <w:bdr w:val="none" w:sz="0" w:space="0" w:color="auto" w:frame="1"/>
          </w:rPr>
          <w:t xml:space="preserve"> Dell'Amico</w:t>
        </w:r>
      </w:hyperlink>
      <w:r w:rsidR="00021A37" w:rsidRPr="00A63B60">
        <w:rPr>
          <w:rStyle w:val="comma-separator"/>
          <w:rFonts w:ascii="Times New Roman" w:hAnsi="Times New Roman" w:cs="Times New Roman"/>
          <w:sz w:val="16"/>
          <w:szCs w:val="16"/>
          <w:bdr w:val="none" w:sz="0" w:space="0" w:color="auto" w:frame="1"/>
          <w:shd w:val="clear" w:color="auto" w:fill="FFFFFF"/>
        </w:rPr>
        <w:t>,</w:t>
      </w:r>
      <w:hyperlink r:id="rId54" w:history="1">
        <w:r w:rsidR="003C7D7B" w:rsidRPr="00A63B60">
          <w:rPr>
            <w:rStyle w:val="Hyperlink"/>
            <w:rFonts w:ascii="Times New Roman" w:hAnsi="Times New Roman" w:cs="Times New Roman"/>
            <w:color w:val="auto"/>
            <w:sz w:val="16"/>
            <w:szCs w:val="16"/>
            <w:u w:val="none"/>
            <w:bdr w:val="none" w:sz="0" w:space="0" w:color="auto" w:frame="1"/>
          </w:rPr>
          <w:t xml:space="preserve"> A.</w:t>
        </w:r>
        <w:r w:rsidR="00021A37" w:rsidRPr="00A63B60">
          <w:rPr>
            <w:rStyle w:val="Hyperlink"/>
            <w:rFonts w:ascii="Times New Roman" w:hAnsi="Times New Roman" w:cs="Times New Roman"/>
            <w:color w:val="auto"/>
            <w:sz w:val="16"/>
            <w:szCs w:val="16"/>
            <w:u w:val="none"/>
            <w:bdr w:val="none" w:sz="0" w:space="0" w:color="auto" w:frame="1"/>
          </w:rPr>
          <w:t xml:space="preserve"> Vega-Peñaloza</w:t>
        </w:r>
      </w:hyperlink>
      <w:r w:rsidR="00021A37" w:rsidRPr="00A63B60">
        <w:rPr>
          <w:rStyle w:val="comma-separator"/>
          <w:rFonts w:ascii="Times New Roman" w:hAnsi="Times New Roman" w:cs="Times New Roman"/>
          <w:sz w:val="16"/>
          <w:szCs w:val="16"/>
          <w:bdr w:val="none" w:sz="0" w:space="0" w:color="auto" w:frame="1"/>
          <w:shd w:val="clear" w:color="auto" w:fill="FFFFFF"/>
        </w:rPr>
        <w:t xml:space="preserve">, </w:t>
      </w:r>
      <w:hyperlink r:id="rId55" w:history="1">
        <w:r w:rsidR="00021A37" w:rsidRPr="00A63B60">
          <w:rPr>
            <w:rStyle w:val="Hyperlink"/>
            <w:rFonts w:ascii="Times New Roman" w:hAnsi="Times New Roman" w:cs="Times New Roman"/>
            <w:color w:val="auto"/>
            <w:sz w:val="16"/>
            <w:szCs w:val="16"/>
            <w:u w:val="none"/>
            <w:bdr w:val="none" w:sz="0" w:space="0" w:color="auto" w:frame="1"/>
          </w:rPr>
          <w:t>S</w:t>
        </w:r>
        <w:r w:rsidR="003C7D7B" w:rsidRPr="00A63B60">
          <w:rPr>
            <w:rStyle w:val="Hyperlink"/>
            <w:rFonts w:ascii="Times New Roman" w:hAnsi="Times New Roman" w:cs="Times New Roman"/>
            <w:color w:val="auto"/>
            <w:sz w:val="16"/>
            <w:szCs w:val="16"/>
            <w:u w:val="none"/>
            <w:bdr w:val="none" w:sz="0" w:space="0" w:color="auto" w:frame="1"/>
          </w:rPr>
          <w:t xml:space="preserve">. </w:t>
        </w:r>
        <w:r w:rsidR="00021A37" w:rsidRPr="00A63B60">
          <w:rPr>
            <w:rStyle w:val="Hyperlink"/>
            <w:rFonts w:ascii="Times New Roman" w:hAnsi="Times New Roman" w:cs="Times New Roman"/>
            <w:color w:val="auto"/>
            <w:sz w:val="16"/>
            <w:szCs w:val="16"/>
            <w:u w:val="none"/>
            <w:bdr w:val="none" w:sz="0" w:space="0" w:color="auto" w:frame="1"/>
          </w:rPr>
          <w:t>Cuadros</w:t>
        </w:r>
      </w:hyperlink>
      <w:r w:rsidR="00021A37" w:rsidRPr="00A63B60">
        <w:rPr>
          <w:rStyle w:val="comma-separator"/>
          <w:rFonts w:ascii="Times New Roman" w:hAnsi="Times New Roman" w:cs="Times New Roman"/>
          <w:sz w:val="16"/>
          <w:szCs w:val="16"/>
          <w:bdr w:val="none" w:sz="0" w:space="0" w:color="auto" w:frame="1"/>
          <w:shd w:val="clear" w:color="auto" w:fill="FFFFFF"/>
        </w:rPr>
        <w:t>,</w:t>
      </w:r>
      <w:hyperlink r:id="rId56" w:history="1">
        <w:r w:rsidR="00021A37" w:rsidRPr="00A63B60">
          <w:rPr>
            <w:rStyle w:val="accordion-tabbedtab-mobile"/>
            <w:rFonts w:ascii="Times New Roman" w:hAnsi="Times New Roman" w:cs="Times New Roman"/>
            <w:sz w:val="16"/>
            <w:szCs w:val="16"/>
            <w:bdr w:val="none" w:sz="0" w:space="0" w:color="auto" w:frame="1"/>
            <w:shd w:val="clear" w:color="auto" w:fill="FFFFFF"/>
          </w:rPr>
          <w:t xml:space="preserve"> </w:t>
        </w:r>
        <w:r w:rsidR="00482B91" w:rsidRPr="00A63B60">
          <w:rPr>
            <w:rStyle w:val="accordion-tabbedtab-mobile"/>
            <w:rFonts w:ascii="Times New Roman" w:hAnsi="Times New Roman" w:cs="Times New Roman"/>
            <w:sz w:val="16"/>
            <w:szCs w:val="16"/>
            <w:bdr w:val="none" w:sz="0" w:space="0" w:color="auto" w:frame="1"/>
            <w:shd w:val="clear" w:color="auto" w:fill="FFFFFF"/>
          </w:rPr>
          <w:t xml:space="preserve">and </w:t>
        </w:r>
        <w:r w:rsidR="00021A37" w:rsidRPr="00A63B60">
          <w:rPr>
            <w:rStyle w:val="Hyperlink"/>
            <w:rFonts w:ascii="Times New Roman" w:hAnsi="Times New Roman" w:cs="Times New Roman"/>
            <w:color w:val="auto"/>
            <w:sz w:val="16"/>
            <w:szCs w:val="16"/>
            <w:u w:val="none"/>
            <w:bdr w:val="none" w:sz="0" w:space="0" w:color="auto" w:frame="1"/>
          </w:rPr>
          <w:t>P</w:t>
        </w:r>
        <w:r w:rsidR="003C7D7B" w:rsidRPr="00A63B60">
          <w:rPr>
            <w:rStyle w:val="Hyperlink"/>
            <w:rFonts w:ascii="Times New Roman" w:hAnsi="Times New Roman" w:cs="Times New Roman"/>
            <w:color w:val="auto"/>
            <w:sz w:val="16"/>
            <w:szCs w:val="16"/>
            <w:u w:val="none"/>
            <w:bdr w:val="none" w:sz="0" w:space="0" w:color="auto" w:frame="1"/>
          </w:rPr>
          <w:t>.</w:t>
        </w:r>
        <w:r w:rsidR="00021A37" w:rsidRPr="00A63B60">
          <w:rPr>
            <w:rStyle w:val="Hyperlink"/>
            <w:rFonts w:ascii="Times New Roman" w:hAnsi="Times New Roman" w:cs="Times New Roman"/>
            <w:color w:val="auto"/>
            <w:sz w:val="16"/>
            <w:szCs w:val="16"/>
            <w:u w:val="none"/>
            <w:bdr w:val="none" w:sz="0" w:space="0" w:color="auto" w:frame="1"/>
          </w:rPr>
          <w:t xml:space="preserve"> Melchiorre</w:t>
        </w:r>
      </w:hyperlink>
      <w:r w:rsidR="00021A37" w:rsidRPr="00A63B60">
        <w:rPr>
          <w:rStyle w:val="accordion-tabbedtab-mobile"/>
          <w:rFonts w:ascii="Times New Roman" w:hAnsi="Times New Roman" w:cs="Times New Roman"/>
          <w:sz w:val="16"/>
          <w:szCs w:val="16"/>
          <w:bdr w:val="none" w:sz="0" w:space="0" w:color="auto" w:frame="1"/>
          <w:shd w:val="clear" w:color="auto" w:fill="FFFFFF"/>
        </w:rPr>
        <w:t xml:space="preserve">, </w:t>
      </w:r>
      <w:r w:rsidR="00372D88" w:rsidRPr="00A63B60">
        <w:rPr>
          <w:rFonts w:ascii="Times New Roman" w:hAnsi="Times New Roman" w:cs="Times New Roman"/>
          <w:sz w:val="16"/>
          <w:szCs w:val="16"/>
          <w:bdr w:val="none" w:sz="0" w:space="0" w:color="auto" w:frame="1"/>
          <w:shd w:val="clear" w:color="auto" w:fill="FFFFFF"/>
        </w:rPr>
        <w:t>“Enantioselective Organocatalytic Diels–Alder Trapping of Photochemically Generated Hydroxy-</w:t>
      </w:r>
      <w:r w:rsidR="00372D88" w:rsidRPr="00A63B60">
        <w:rPr>
          <w:rFonts w:ascii="Times New Roman" w:hAnsi="Times New Roman" w:cs="Times New Roman"/>
          <w:iCs/>
          <w:sz w:val="16"/>
          <w:szCs w:val="16"/>
          <w:bdr w:val="none" w:sz="0" w:space="0" w:color="auto" w:frame="1"/>
          <w:shd w:val="clear" w:color="auto" w:fill="FFFFFF"/>
        </w:rPr>
        <w:t>o</w:t>
      </w:r>
      <w:r w:rsidR="00372D88" w:rsidRPr="00A63B60">
        <w:rPr>
          <w:rFonts w:ascii="Times New Roman" w:hAnsi="Times New Roman" w:cs="Times New Roman"/>
          <w:sz w:val="16"/>
          <w:szCs w:val="16"/>
          <w:bdr w:val="none" w:sz="0" w:space="0" w:color="auto" w:frame="1"/>
          <w:shd w:val="clear" w:color="auto" w:fill="FFFFFF"/>
        </w:rPr>
        <w:t>-Quinodimethanes,”</w:t>
      </w:r>
      <w:r w:rsidR="00482B91" w:rsidRPr="00A63B60">
        <w:rPr>
          <w:rFonts w:ascii="Times New Roman" w:hAnsi="Times New Roman" w:cs="Times New Roman"/>
          <w:iCs/>
          <w:sz w:val="16"/>
          <w:szCs w:val="16"/>
        </w:rPr>
        <w:t>Angew</w:t>
      </w:r>
      <w:r w:rsidR="003C7D7B"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3C7D7B"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w:t>
      </w:r>
      <w:r w:rsidR="003C7D7B" w:rsidRPr="00A63B60">
        <w:rPr>
          <w:rFonts w:ascii="Times New Roman" w:hAnsi="Times New Roman" w:cs="Times New Roman"/>
          <w:iCs/>
          <w:sz w:val="16"/>
          <w:szCs w:val="16"/>
        </w:rPr>
        <w:t>Int.</w:t>
      </w:r>
      <w:r w:rsidR="00482B91" w:rsidRPr="00A63B60">
        <w:rPr>
          <w:rFonts w:ascii="Times New Roman" w:hAnsi="Times New Roman" w:cs="Times New Roman"/>
          <w:iCs/>
          <w:sz w:val="16"/>
          <w:szCs w:val="16"/>
        </w:rPr>
        <w:t xml:space="preserve"> Ed</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55</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3313</w:t>
      </w:r>
      <w:r w:rsidR="00372D88" w:rsidRPr="00A63B60">
        <w:rPr>
          <w:rFonts w:ascii="Times New Roman" w:hAnsi="Times New Roman" w:cs="Times New Roman"/>
          <w:sz w:val="16"/>
          <w:szCs w:val="16"/>
        </w:rPr>
        <w:t>-3317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18.</w:t>
      </w:r>
      <w:r w:rsidR="004765D0" w:rsidRPr="00A63B60">
        <w:rPr>
          <w:rFonts w:ascii="Times New Roman" w:hAnsi="Times New Roman" w:cs="Times New Roman"/>
          <w:sz w:val="16"/>
          <w:szCs w:val="16"/>
        </w:rPr>
        <w:t xml:space="preserve"> </w:t>
      </w:r>
      <w:hyperlink r:id="rId57" w:anchor="con1" w:history="1">
        <w:r w:rsidR="00D06712" w:rsidRPr="00A63B60">
          <w:rPr>
            <w:rStyle w:val="Hyperlink"/>
            <w:rFonts w:ascii="Times New Roman" w:hAnsi="Times New Roman" w:cs="Times New Roman"/>
            <w:color w:val="auto"/>
            <w:sz w:val="16"/>
            <w:szCs w:val="16"/>
            <w:u w:val="none"/>
          </w:rPr>
          <w:t>H</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Uehara</w:t>
        </w:r>
      </w:hyperlink>
      <w:r w:rsidR="00D06712" w:rsidRPr="00A63B60">
        <w:rPr>
          <w:rFonts w:ascii="Times New Roman" w:hAnsi="Times New Roman" w:cs="Times New Roman"/>
          <w:sz w:val="16"/>
          <w:szCs w:val="16"/>
          <w:shd w:val="clear" w:color="auto" w:fill="FFFFFF"/>
        </w:rPr>
        <w:t>, </w:t>
      </w:r>
      <w:hyperlink r:id="rId58" w:anchor="con2" w:history="1">
        <w:r w:rsidR="00D06712" w:rsidRPr="00A63B60">
          <w:rPr>
            <w:rStyle w:val="Hyperlink"/>
            <w:rFonts w:ascii="Times New Roman" w:hAnsi="Times New Roman" w:cs="Times New Roman"/>
            <w:color w:val="auto"/>
            <w:sz w:val="16"/>
            <w:szCs w:val="16"/>
            <w:u w:val="none"/>
          </w:rPr>
          <w:t>R</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Imashiro</w:t>
        </w:r>
      </w:hyperlink>
      <w:r w:rsidR="00D06712" w:rsidRPr="00A63B60">
        <w:rPr>
          <w:rFonts w:ascii="Times New Roman" w:hAnsi="Times New Roman" w:cs="Times New Roman"/>
          <w:sz w:val="16"/>
          <w:szCs w:val="16"/>
          <w:shd w:val="clear" w:color="auto" w:fill="FFFFFF"/>
        </w:rPr>
        <w:t>, </w:t>
      </w:r>
      <w:hyperlink r:id="rId59" w:anchor="con3" w:history="1">
        <w:r w:rsidR="00D06712" w:rsidRPr="00A63B60">
          <w:rPr>
            <w:rStyle w:val="Hyperlink"/>
            <w:rFonts w:ascii="Times New Roman" w:hAnsi="Times New Roman" w:cs="Times New Roman"/>
            <w:color w:val="auto"/>
            <w:sz w:val="16"/>
            <w:szCs w:val="16"/>
            <w:u w:val="none"/>
          </w:rPr>
          <w:t>G</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Hernández-Torres</w:t>
        </w:r>
      </w:hyperlink>
      <w:r w:rsidR="00D06712" w:rsidRPr="00A63B60">
        <w:rPr>
          <w:rFonts w:ascii="Times New Roman" w:hAnsi="Times New Roman" w:cs="Times New Roman"/>
          <w:sz w:val="16"/>
          <w:szCs w:val="16"/>
          <w:shd w:val="clear" w:color="auto" w:fill="FFFFFF"/>
        </w:rPr>
        <w:t>, and </w:t>
      </w:r>
      <w:hyperlink r:id="rId60" w:anchor="con4" w:history="1">
        <w:r w:rsidR="00D06712" w:rsidRPr="00A63B60">
          <w:rPr>
            <w:rStyle w:val="Hyperlink"/>
            <w:rFonts w:ascii="Times New Roman" w:hAnsi="Times New Roman" w:cs="Times New Roman"/>
            <w:color w:val="auto"/>
            <w:sz w:val="16"/>
            <w:szCs w:val="16"/>
            <w:u w:val="none"/>
          </w:rPr>
          <w:t>C</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xml:space="preserve"> F. Barbas, II</w:t>
        </w:r>
      </w:hyperlink>
      <w:r w:rsidR="00D06712" w:rsidRPr="00A63B60">
        <w:rPr>
          <w:rFonts w:ascii="Times New Roman" w:hAnsi="Times New Roman" w:cs="Times New Roman"/>
          <w:sz w:val="16"/>
          <w:szCs w:val="16"/>
          <w:shd w:val="clear" w:color="auto" w:fill="FFFFFF"/>
        </w:rPr>
        <w:t>I</w:t>
      </w:r>
      <w:r w:rsidR="004765D0"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 xml:space="preserve">“Organocatalytic asymmetric assembly reactions for the syntheses of carbohydrate derivatives by intermolecular Michael-Henry reactions,” </w:t>
      </w:r>
      <w:r w:rsidR="00482B91" w:rsidRPr="00A63B60">
        <w:rPr>
          <w:rStyle w:val="Emphasis"/>
          <w:rFonts w:ascii="Times New Roman" w:hAnsi="Times New Roman" w:cs="Times New Roman"/>
          <w:bCs/>
          <w:i w:val="0"/>
          <w:iCs w:val="0"/>
          <w:sz w:val="16"/>
          <w:szCs w:val="16"/>
          <w:shd w:val="clear" w:color="auto" w:fill="FFFFFF"/>
        </w:rPr>
        <w:t>Proc</w:t>
      </w:r>
      <w:r w:rsidR="003C7D7B"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Natl</w:t>
      </w:r>
      <w:r w:rsidR="003C7D7B"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Acad</w:t>
      </w:r>
      <w:r w:rsidR="002F2C64"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Sci</w:t>
      </w:r>
      <w:r w:rsidR="002F2C64" w:rsidRPr="00A63B60">
        <w:rPr>
          <w:rStyle w:val="Emphasis"/>
          <w:rFonts w:ascii="Times New Roman" w:hAnsi="Times New Roman" w:cs="Times New Roman"/>
          <w:bCs/>
          <w:i w:val="0"/>
          <w:iCs w:val="0"/>
          <w:sz w:val="16"/>
          <w:szCs w:val="16"/>
          <w:shd w:val="clear" w:color="auto" w:fill="FFFFFF"/>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
          <w:iCs/>
          <w:sz w:val="16"/>
          <w:szCs w:val="16"/>
        </w:rPr>
        <w:t xml:space="preserve"> </w:t>
      </w:r>
      <w:r w:rsidR="00482B91" w:rsidRPr="00A63B60">
        <w:rPr>
          <w:rFonts w:ascii="Times New Roman" w:hAnsi="Times New Roman" w:cs="Times New Roman"/>
          <w:iCs/>
          <w:sz w:val="16"/>
          <w:szCs w:val="16"/>
        </w:rPr>
        <w:t>107</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20672</w:t>
      </w:r>
      <w:r w:rsidR="00372D88" w:rsidRPr="00A63B60">
        <w:rPr>
          <w:rFonts w:ascii="Times New Roman" w:hAnsi="Times New Roman" w:cs="Times New Roman"/>
          <w:sz w:val="16"/>
          <w:szCs w:val="16"/>
        </w:rPr>
        <w:t>-20677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2010</w:t>
      </w:r>
      <w:r w:rsidR="004765D0" w:rsidRPr="00A63B60">
        <w:rPr>
          <w:rFonts w:ascii="Times New Roman" w:hAnsi="Times New Roman" w:cs="Times New Roman"/>
          <w:sz w:val="16"/>
          <w:szCs w:val="16"/>
        </w:rPr>
        <w:t>.</w:t>
      </w:r>
      <w:r w:rsidR="00D06712"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19.</w:t>
      </w:r>
      <w:r w:rsidR="004765D0" w:rsidRPr="00A63B60">
        <w:rPr>
          <w:rFonts w:ascii="Times New Roman" w:hAnsi="Times New Roman" w:cs="Times New Roman"/>
          <w:sz w:val="16"/>
          <w:szCs w:val="16"/>
        </w:rPr>
        <w:t xml:space="preserve"> </w:t>
      </w:r>
      <w:hyperlink r:id="rId61" w:tgtFrame="_blank" w:history="1">
        <w:r w:rsidR="00910534"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Alvarez-Casao</w:t>
        </w:r>
      </w:hyperlink>
      <w:r w:rsidR="00910534" w:rsidRPr="00A63B60">
        <w:rPr>
          <w:rFonts w:ascii="Times New Roman" w:eastAsia="Times New Roman" w:hAnsi="Times New Roman" w:cs="Times New Roman"/>
          <w:sz w:val="16"/>
          <w:szCs w:val="16"/>
        </w:rPr>
        <w:t xml:space="preserve">, </w:t>
      </w:r>
      <w:hyperlink r:id="rId62" w:tgtFrame="_blank" w:history="1">
        <w:r w:rsidR="00910534" w:rsidRPr="00A63B60">
          <w:rPr>
            <w:rFonts w:ascii="Times New Roman" w:eastAsia="Times New Roman" w:hAnsi="Times New Roman" w:cs="Times New Roman"/>
            <w:bCs/>
            <w:sz w:val="16"/>
            <w:szCs w:val="16"/>
          </w:rPr>
          <w:t>E</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Marques-Lopez</w:t>
        </w:r>
      </w:hyperlink>
      <w:r w:rsidR="00482B91" w:rsidRPr="00A63B60">
        <w:rPr>
          <w:rFonts w:ascii="Times New Roman" w:hAnsi="Times New Roman" w:cs="Times New Roman"/>
          <w:sz w:val="16"/>
          <w:szCs w:val="16"/>
        </w:rPr>
        <w:t>,</w:t>
      </w:r>
      <w:r w:rsidR="00910534" w:rsidRPr="00A63B60">
        <w:rPr>
          <w:rFonts w:ascii="Times New Roman" w:eastAsia="Times New Roman" w:hAnsi="Times New Roman" w:cs="Times New Roman"/>
          <w:sz w:val="16"/>
          <w:szCs w:val="16"/>
        </w:rPr>
        <w:t xml:space="preserve"> and </w:t>
      </w:r>
      <w:hyperlink r:id="rId63" w:tgtFrame="_blank" w:history="1">
        <w:r w:rsidR="00910534" w:rsidRPr="00A63B60">
          <w:rPr>
            <w:rFonts w:ascii="Times New Roman" w:eastAsia="Times New Roman" w:hAnsi="Times New Roman" w:cs="Times New Roman"/>
            <w:bCs/>
            <w:sz w:val="16"/>
            <w:szCs w:val="16"/>
          </w:rPr>
          <w:t>R</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P. Herrera</w:t>
        </w:r>
      </w:hyperlink>
      <w:r w:rsidR="004765D0"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Organocatalytic Enantioselective Henry Reactions</w:t>
      </w:r>
      <w:r w:rsidR="00372D88" w:rsidRPr="00A63B60">
        <w:rPr>
          <w:rFonts w:ascii="Times New Roman" w:hAnsi="Times New Roman" w:cs="Times New Roman"/>
          <w:iCs/>
          <w:sz w:val="16"/>
          <w:szCs w:val="16"/>
        </w:rPr>
        <w:t xml:space="preserve">,” </w:t>
      </w:r>
      <w:r w:rsidR="004765D0" w:rsidRPr="00A63B60">
        <w:rPr>
          <w:rFonts w:ascii="Times New Roman" w:hAnsi="Times New Roman" w:cs="Times New Roman"/>
          <w:iCs/>
          <w:sz w:val="16"/>
          <w:szCs w:val="16"/>
        </w:rPr>
        <w:t>Symmetry</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3</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220</w:t>
      </w:r>
      <w:r w:rsidR="00F84DDC" w:rsidRPr="00A63B60">
        <w:rPr>
          <w:rFonts w:ascii="Times New Roman" w:hAnsi="Times New Roman" w:cs="Times New Roman"/>
          <w:sz w:val="16"/>
          <w:szCs w:val="16"/>
        </w:rPr>
        <w:t>-245</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2011</w:t>
      </w:r>
      <w:r w:rsidR="004765D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C35536" w:rsidRPr="00A63B60" w:rsidRDefault="009065D5" w:rsidP="00294F34">
      <w:pPr>
        <w:shd w:val="clear" w:color="auto" w:fill="FFFFFF"/>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20.</w:t>
      </w:r>
      <w:r w:rsidR="004765D0" w:rsidRPr="00A63B60">
        <w:rPr>
          <w:rFonts w:ascii="Times New Roman" w:hAnsi="Times New Roman" w:cs="Times New Roman"/>
          <w:sz w:val="16"/>
          <w:szCs w:val="16"/>
        </w:rPr>
        <w:t xml:space="preserve"> </w:t>
      </w:r>
      <w:hyperlink r:id="rId64" w:history="1">
        <w:r w:rsidR="00C35536" w:rsidRPr="00A63B60">
          <w:rPr>
            <w:rFonts w:ascii="Times New Roman" w:eastAsia="Times New Roman" w:hAnsi="Times New Roman" w:cs="Times New Roman"/>
            <w:sz w:val="16"/>
            <w:szCs w:val="16"/>
          </w:rPr>
          <w:t>A</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Raja</w:t>
        </w:r>
      </w:hyperlink>
      <w:r w:rsidR="00C35536" w:rsidRPr="00A63B60">
        <w:rPr>
          <w:rFonts w:ascii="Times New Roman" w:eastAsia="Times New Roman" w:hAnsi="Times New Roman" w:cs="Times New Roman"/>
          <w:sz w:val="16"/>
          <w:szCs w:val="16"/>
        </w:rPr>
        <w:t>, </w:t>
      </w:r>
      <w:hyperlink r:id="rId65" w:history="1">
        <w:r w:rsidR="00C35536" w:rsidRPr="00A63B60">
          <w:rPr>
            <w:rFonts w:ascii="Times New Roman" w:eastAsia="Times New Roman" w:hAnsi="Times New Roman" w:cs="Times New Roman"/>
            <w:sz w:val="16"/>
            <w:szCs w:val="16"/>
          </w:rPr>
          <w:t>B</w:t>
        </w:r>
        <w:r w:rsidR="003C7D7B" w:rsidRPr="00A63B60">
          <w:rPr>
            <w:rFonts w:ascii="Times New Roman" w:eastAsia="Times New Roman" w:hAnsi="Times New Roman" w:cs="Times New Roman"/>
            <w:sz w:val="16"/>
            <w:szCs w:val="16"/>
          </w:rPr>
          <w:t>. –</w:t>
        </w:r>
        <w:r w:rsidR="00C35536" w:rsidRPr="00A63B60">
          <w:rPr>
            <w:rFonts w:ascii="Times New Roman" w:eastAsia="Times New Roman" w:hAnsi="Times New Roman" w:cs="Times New Roman"/>
            <w:sz w:val="16"/>
            <w:szCs w:val="16"/>
          </w:rPr>
          <w:t>C</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Hong</w:t>
        </w:r>
      </w:hyperlink>
      <w:r w:rsidR="00C35536" w:rsidRPr="00A63B60">
        <w:rPr>
          <w:rFonts w:ascii="Times New Roman" w:eastAsia="Times New Roman" w:hAnsi="Times New Roman" w:cs="Times New Roman"/>
          <w:sz w:val="16"/>
          <w:szCs w:val="16"/>
        </w:rPr>
        <w:t>, </w:t>
      </w:r>
      <w:hyperlink r:id="rId66" w:history="1">
        <w:r w:rsidR="00C35536" w:rsidRPr="00A63B60">
          <w:rPr>
            <w:rFonts w:ascii="Times New Roman" w:eastAsia="Times New Roman" w:hAnsi="Times New Roman" w:cs="Times New Roman"/>
            <w:sz w:val="16"/>
            <w:szCs w:val="16"/>
          </w:rPr>
          <w:t>J</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-H</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Liao</w:t>
        </w:r>
      </w:hyperlink>
      <w:r w:rsidR="00C35536" w:rsidRPr="00A63B60">
        <w:rPr>
          <w:rFonts w:ascii="Times New Roman" w:eastAsia="Times New Roman" w:hAnsi="Times New Roman" w:cs="Times New Roman"/>
          <w:sz w:val="16"/>
          <w:szCs w:val="16"/>
        </w:rPr>
        <w:t>, and </w:t>
      </w:r>
      <w:hyperlink r:id="rId67" w:history="1">
        <w:r w:rsidR="00C35536" w:rsidRPr="00A63B60">
          <w:rPr>
            <w:rFonts w:ascii="Times New Roman" w:eastAsia="Times New Roman" w:hAnsi="Times New Roman" w:cs="Times New Roman"/>
            <w:sz w:val="16"/>
            <w:szCs w:val="16"/>
          </w:rPr>
          <w:t>G</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-H</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Lee</w:t>
        </w:r>
      </w:hyperlink>
      <w:r w:rsidR="004765D0"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“Organocatalytic Enantioselective Michael–Michael–Henry Reaction Cascade. An Entry to Highly Functionalized Hajos–Parrish-Type Ketones with Five to Six Contiguous Stereogenic Centers and Two Quaternary Carbons,”</w:t>
      </w:r>
      <w:r w:rsidR="00482B91" w:rsidRPr="00A63B60">
        <w:rPr>
          <w:rFonts w:ascii="Times New Roman" w:hAnsi="Times New Roman" w:cs="Times New Roman"/>
          <w:iCs/>
          <w:sz w:val="16"/>
          <w:szCs w:val="16"/>
        </w:rPr>
        <w:t>Org</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Lett</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18</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1760</w:t>
      </w:r>
      <w:r w:rsidR="00F84DDC" w:rsidRPr="00A63B60">
        <w:rPr>
          <w:rFonts w:ascii="Times New Roman" w:hAnsi="Times New Roman" w:cs="Times New Roman"/>
          <w:sz w:val="16"/>
          <w:szCs w:val="16"/>
        </w:rPr>
        <w:t>-1763</w:t>
      </w:r>
      <w:r w:rsidR="00A63D68" w:rsidRPr="00A63B60">
        <w:rPr>
          <w:rFonts w:ascii="Times New Roman" w:hAnsi="Times New Roman" w:cs="Times New Roman"/>
          <w:iCs/>
          <w:sz w:val="16"/>
          <w:szCs w:val="16"/>
        </w:rPr>
        <w:t xml:space="preserve">, </w:t>
      </w:r>
      <w:r w:rsidR="003C7D7B" w:rsidRPr="00A63B60">
        <w:rPr>
          <w:rFonts w:ascii="Times New Roman" w:hAnsi="Times New Roman" w:cs="Times New Roman"/>
          <w:sz w:val="16"/>
          <w:szCs w:val="16"/>
        </w:rPr>
        <w:t>2016</w:t>
      </w:r>
      <w:r w:rsidR="001061BD" w:rsidRPr="00A63B60">
        <w:rPr>
          <w:rFonts w:ascii="Times New Roman" w:hAnsi="Times New Roman" w:cs="Times New Roman"/>
          <w:sz w:val="16"/>
          <w:szCs w:val="16"/>
        </w:rPr>
        <w:t xml:space="preserve">. </w:t>
      </w:r>
    </w:p>
    <w:p w:rsidR="004765D0"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21.</w:t>
      </w:r>
      <w:r w:rsidR="004765D0" w:rsidRPr="00A63B60">
        <w:rPr>
          <w:rFonts w:ascii="Times New Roman" w:hAnsi="Times New Roman" w:cs="Times New Roman"/>
          <w:sz w:val="16"/>
          <w:szCs w:val="16"/>
        </w:rPr>
        <w:t xml:space="preserve"> </w:t>
      </w:r>
      <w:hyperlink r:id="rId68" w:history="1">
        <w:r w:rsidR="001061BD" w:rsidRPr="00A63B60">
          <w:rPr>
            <w:rFonts w:ascii="Times New Roman" w:eastAsia="Times New Roman" w:hAnsi="Times New Roman" w:cs="Times New Roman"/>
            <w:sz w:val="16"/>
            <w:szCs w:val="16"/>
          </w:rPr>
          <w:t>Kateri A. Ahrendt</w:t>
        </w:r>
      </w:hyperlink>
      <w:r w:rsidR="001061BD" w:rsidRPr="00A63B60">
        <w:rPr>
          <w:rFonts w:ascii="Times New Roman" w:eastAsia="Times New Roman" w:hAnsi="Times New Roman" w:cs="Times New Roman"/>
          <w:sz w:val="16"/>
          <w:szCs w:val="16"/>
        </w:rPr>
        <w:t>, </w:t>
      </w:r>
      <w:hyperlink r:id="rId69" w:history="1">
        <w:r w:rsidR="001061BD" w:rsidRPr="00A63B60">
          <w:rPr>
            <w:rFonts w:ascii="Times New Roman" w:eastAsia="Times New Roman" w:hAnsi="Times New Roman" w:cs="Times New Roman"/>
            <w:sz w:val="16"/>
            <w:szCs w:val="16"/>
          </w:rPr>
          <w:t>Christopher J. Borths</w:t>
        </w:r>
      </w:hyperlink>
      <w:r w:rsidR="001061BD" w:rsidRPr="00A63B60">
        <w:rPr>
          <w:rFonts w:ascii="Times New Roman" w:eastAsia="Times New Roman" w:hAnsi="Times New Roman" w:cs="Times New Roman"/>
          <w:sz w:val="16"/>
          <w:szCs w:val="16"/>
        </w:rPr>
        <w:t>, and </w:t>
      </w:r>
      <w:hyperlink r:id="rId70" w:history="1">
        <w:r w:rsidR="001061BD" w:rsidRPr="00A63B60">
          <w:rPr>
            <w:rFonts w:ascii="Times New Roman" w:eastAsia="Times New Roman" w:hAnsi="Times New Roman" w:cs="Times New Roman"/>
            <w:sz w:val="16"/>
            <w:szCs w:val="16"/>
          </w:rPr>
          <w:t>David W. C. MacMillan</w:t>
        </w:r>
      </w:hyperlink>
      <w:r w:rsidR="004765D0" w:rsidRPr="00A63B60">
        <w:rPr>
          <w:rFonts w:ascii="Times New Roman" w:hAnsi="Times New Roman" w:cs="Times New Roman"/>
          <w:sz w:val="16"/>
          <w:szCs w:val="16"/>
        </w:rPr>
        <w:t>,</w:t>
      </w:r>
      <w:r w:rsidR="001061BD" w:rsidRPr="00A63B60">
        <w:rPr>
          <w:rStyle w:val="infolabel"/>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“New Strategies for Organic Catalysis:  The First Highly Enantioselective Organocatalytic Diels−Alder Reaction,” </w:t>
      </w:r>
      <w:r w:rsidR="00482B91" w:rsidRPr="00A63B60">
        <w:rPr>
          <w:rFonts w:ascii="Times New Roman" w:hAnsi="Times New Roman" w:cs="Times New Roman"/>
          <w:sz w:val="16"/>
          <w:szCs w:val="16"/>
        </w:rPr>
        <w:t>J</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Am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Soc</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122</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4243</w:t>
      </w:r>
      <w:r w:rsidR="00F84DDC" w:rsidRPr="00A63B60">
        <w:rPr>
          <w:rFonts w:ascii="Times New Roman" w:hAnsi="Times New Roman" w:cs="Times New Roman"/>
          <w:sz w:val="16"/>
          <w:szCs w:val="16"/>
        </w:rPr>
        <w:t>-4244</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2000</w:t>
      </w:r>
      <w:r w:rsidR="004765D0" w:rsidRPr="00A63B60">
        <w:rPr>
          <w:rFonts w:ascii="Times New Roman" w:hAnsi="Times New Roman" w:cs="Times New Roman"/>
          <w:sz w:val="16"/>
          <w:szCs w:val="16"/>
        </w:rPr>
        <w:t>.</w:t>
      </w:r>
      <w:r w:rsidR="001061BD"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22.</w:t>
      </w:r>
      <w:r w:rsidR="004765D0" w:rsidRPr="00A63B60">
        <w:rPr>
          <w:rFonts w:ascii="Times New Roman" w:hAnsi="Times New Roman" w:cs="Times New Roman"/>
          <w:sz w:val="16"/>
          <w:szCs w:val="16"/>
        </w:rPr>
        <w:t xml:space="preserve"> </w:t>
      </w:r>
      <w:hyperlink r:id="rId71" w:anchor="con1" w:history="1">
        <w:r w:rsidR="00EA25FA" w:rsidRPr="00A63B60">
          <w:rPr>
            <w:rStyle w:val="Hyperlink"/>
            <w:rFonts w:ascii="Times New Roman" w:hAnsi="Times New Roman" w:cs="Times New Roman"/>
            <w:color w:val="auto"/>
            <w:sz w:val="16"/>
            <w:szCs w:val="16"/>
            <w:u w:val="none"/>
          </w:rPr>
          <w:t>T</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Gatzenmeier</w:t>
        </w:r>
      </w:hyperlink>
      <w:r w:rsidR="00EA25FA" w:rsidRPr="00A63B60">
        <w:rPr>
          <w:rFonts w:ascii="Times New Roman" w:hAnsi="Times New Roman" w:cs="Times New Roman"/>
          <w:sz w:val="16"/>
          <w:szCs w:val="16"/>
          <w:shd w:val="clear" w:color="auto" w:fill="FFFFFF"/>
        </w:rPr>
        <w:t xml:space="preserve">, </w:t>
      </w:r>
      <w:hyperlink r:id="rId72" w:anchor="con2" w:history="1">
        <w:r w:rsidR="00EA25FA" w:rsidRPr="00A63B60">
          <w:rPr>
            <w:rStyle w:val="Hyperlink"/>
            <w:rFonts w:ascii="Times New Roman" w:hAnsi="Times New Roman" w:cs="Times New Roman"/>
            <w:color w:val="auto"/>
            <w:sz w:val="16"/>
            <w:szCs w:val="16"/>
            <w:u w:val="none"/>
          </w:rPr>
          <w:t>M</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V</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xml:space="preserve"> Gemmeren</w:t>
        </w:r>
      </w:hyperlink>
      <w:r w:rsidR="00EA25FA" w:rsidRPr="00A63B60">
        <w:rPr>
          <w:rFonts w:ascii="Times New Roman" w:hAnsi="Times New Roman" w:cs="Times New Roman"/>
          <w:sz w:val="16"/>
          <w:szCs w:val="16"/>
          <w:shd w:val="clear" w:color="auto" w:fill="FFFFFF"/>
        </w:rPr>
        <w:t xml:space="preserve">, </w:t>
      </w:r>
      <w:hyperlink r:id="rId73" w:anchor="con3" w:history="1">
        <w:r w:rsidR="00EA25FA" w:rsidRPr="00A63B60">
          <w:rPr>
            <w:rStyle w:val="Hyperlink"/>
            <w:rFonts w:ascii="Times New Roman" w:hAnsi="Times New Roman" w:cs="Times New Roman"/>
            <w:color w:val="auto"/>
            <w:sz w:val="16"/>
            <w:szCs w:val="16"/>
            <w:u w:val="none"/>
          </w:rPr>
          <w:t>Y</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Xie</w:t>
        </w:r>
      </w:hyperlink>
      <w:r w:rsidR="00EA25FA" w:rsidRPr="00A63B60">
        <w:rPr>
          <w:rFonts w:ascii="Times New Roman" w:hAnsi="Times New Roman" w:cs="Times New Roman"/>
          <w:sz w:val="16"/>
          <w:szCs w:val="16"/>
          <w:shd w:val="clear" w:color="auto" w:fill="FFFFFF"/>
        </w:rPr>
        <w:t xml:space="preserve">, </w:t>
      </w:r>
      <w:hyperlink r:id="rId74" w:anchor="con4" w:history="1">
        <w:r w:rsidR="00EA25FA" w:rsidRPr="00A63B60">
          <w:rPr>
            <w:rStyle w:val="Hyperlink"/>
            <w:rFonts w:ascii="Times New Roman" w:hAnsi="Times New Roman" w:cs="Times New Roman"/>
            <w:color w:val="auto"/>
            <w:sz w:val="16"/>
            <w:szCs w:val="16"/>
            <w:u w:val="none"/>
          </w:rPr>
          <w:t>D</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Höfler</w:t>
        </w:r>
      </w:hyperlink>
      <w:r w:rsidR="00EA25FA" w:rsidRPr="00A63B60">
        <w:rPr>
          <w:rFonts w:ascii="Times New Roman" w:hAnsi="Times New Roman" w:cs="Times New Roman"/>
          <w:sz w:val="16"/>
          <w:szCs w:val="16"/>
          <w:shd w:val="clear" w:color="auto" w:fill="FFFFFF"/>
        </w:rPr>
        <w:t xml:space="preserve">, </w:t>
      </w:r>
      <w:hyperlink r:id="rId75" w:anchor="con5" w:history="1">
        <w:r w:rsidR="00EA25FA" w:rsidRPr="00A63B60">
          <w:rPr>
            <w:rStyle w:val="Hyperlink"/>
            <w:rFonts w:ascii="Times New Roman" w:hAnsi="Times New Roman" w:cs="Times New Roman"/>
            <w:color w:val="auto"/>
            <w:sz w:val="16"/>
            <w:szCs w:val="16"/>
            <w:u w:val="none"/>
          </w:rPr>
          <w:t>M</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Leutzsch</w:t>
        </w:r>
      </w:hyperlink>
      <w:r w:rsidR="00EA25FA" w:rsidRPr="00A63B60">
        <w:rPr>
          <w:rFonts w:ascii="Times New Roman" w:hAnsi="Times New Roman" w:cs="Times New Roman"/>
          <w:sz w:val="16"/>
          <w:szCs w:val="16"/>
          <w:shd w:val="clear" w:color="auto" w:fill="FFFFFF"/>
        </w:rPr>
        <w:t>,</w:t>
      </w:r>
      <w:r w:rsidR="00482B91" w:rsidRPr="00A63B60">
        <w:rPr>
          <w:rFonts w:ascii="Times New Roman" w:hAnsi="Times New Roman" w:cs="Times New Roman"/>
          <w:sz w:val="16"/>
          <w:szCs w:val="16"/>
          <w:shd w:val="clear" w:color="auto" w:fill="FFFFFF"/>
        </w:rPr>
        <w:t xml:space="preserve"> and</w:t>
      </w:r>
      <w:r w:rsidR="00EA25FA" w:rsidRPr="00A63B60">
        <w:rPr>
          <w:rFonts w:ascii="Times New Roman" w:hAnsi="Times New Roman" w:cs="Times New Roman"/>
          <w:sz w:val="16"/>
          <w:szCs w:val="16"/>
          <w:shd w:val="clear" w:color="auto" w:fill="FFFFFF"/>
        </w:rPr>
        <w:t> </w:t>
      </w:r>
      <w:hyperlink r:id="rId76" w:anchor="con6" w:history="1">
        <w:r w:rsidR="00EA25FA" w:rsidRPr="00A63B60">
          <w:rPr>
            <w:rStyle w:val="Hyperlink"/>
            <w:rFonts w:ascii="Times New Roman" w:hAnsi="Times New Roman" w:cs="Times New Roman"/>
            <w:color w:val="auto"/>
            <w:sz w:val="16"/>
            <w:szCs w:val="16"/>
            <w:u w:val="none"/>
          </w:rPr>
          <w:t>B</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List</w:t>
        </w:r>
      </w:hyperlink>
      <w:r w:rsidR="00EA25FA" w:rsidRPr="00A63B60">
        <w:rPr>
          <w:rFonts w:ascii="Times New Roman" w:hAnsi="Times New Roman" w:cs="Times New Roman"/>
          <w:sz w:val="16"/>
          <w:szCs w:val="16"/>
        </w:rPr>
        <w:t>,</w:t>
      </w:r>
      <w:r w:rsidR="000723D6"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w:t>
      </w:r>
      <w:r w:rsidR="00F84DDC" w:rsidRPr="00A63B60">
        <w:rPr>
          <w:rFonts w:ascii="Times New Roman" w:hAnsi="Times New Roman" w:cs="Times New Roman"/>
          <w:bCs/>
          <w:sz w:val="16"/>
          <w:szCs w:val="16"/>
        </w:rPr>
        <w:t>Asymmetric Lewis acid organocatalysis of the Diels–Alder reaction by a silylated C–H acid</w:t>
      </w:r>
      <w:r w:rsidR="00F84DDC" w:rsidRPr="00A63B60">
        <w:rPr>
          <w:rFonts w:ascii="Times New Roman" w:hAnsi="Times New Roman" w:cs="Times New Roman"/>
          <w:iCs/>
          <w:sz w:val="16"/>
          <w:szCs w:val="16"/>
        </w:rPr>
        <w:t xml:space="preserve">,” </w:t>
      </w:r>
      <w:r w:rsidR="004765D0" w:rsidRPr="00A63B60">
        <w:rPr>
          <w:rFonts w:ascii="Times New Roman" w:hAnsi="Times New Roman" w:cs="Times New Roman"/>
          <w:iCs/>
          <w:sz w:val="16"/>
          <w:szCs w:val="16"/>
        </w:rPr>
        <w:t>Sci</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351</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949</w:t>
      </w:r>
      <w:r w:rsidR="00F84DDC" w:rsidRPr="00A63B60">
        <w:rPr>
          <w:rFonts w:ascii="Times New Roman" w:hAnsi="Times New Roman" w:cs="Times New Roman"/>
          <w:sz w:val="16"/>
          <w:szCs w:val="16"/>
        </w:rPr>
        <w:t>-952</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23.</w:t>
      </w:r>
      <w:r w:rsidR="004765D0" w:rsidRPr="00A63B60">
        <w:rPr>
          <w:rFonts w:ascii="Times New Roman" w:hAnsi="Times New Roman" w:cs="Times New Roman"/>
          <w:sz w:val="16"/>
          <w:szCs w:val="16"/>
        </w:rPr>
        <w:t xml:space="preserve"> </w:t>
      </w:r>
      <w:hyperlink r:id="rId77" w:history="1">
        <w:r w:rsidR="00871C83" w:rsidRPr="00A63B60">
          <w:rPr>
            <w:rStyle w:val="Hyperlink"/>
            <w:rFonts w:ascii="Times New Roman" w:hAnsi="Times New Roman" w:cs="Times New Roman"/>
            <w:color w:val="auto"/>
            <w:sz w:val="16"/>
            <w:szCs w:val="16"/>
            <w:u w:val="none"/>
            <w:bdr w:val="none" w:sz="0" w:space="0" w:color="auto" w:frame="1"/>
          </w:rPr>
          <w:t xml:space="preserve"> L</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Dell'Amico</w:t>
        </w:r>
      </w:hyperlink>
      <w:r w:rsidR="00871C83" w:rsidRPr="00A63B60">
        <w:rPr>
          <w:rStyle w:val="comma-separator"/>
          <w:rFonts w:ascii="Times New Roman" w:hAnsi="Times New Roman" w:cs="Times New Roman"/>
          <w:sz w:val="16"/>
          <w:szCs w:val="16"/>
          <w:bdr w:val="none" w:sz="0" w:space="0" w:color="auto" w:frame="1"/>
          <w:shd w:val="clear" w:color="auto" w:fill="FFFFFF"/>
        </w:rPr>
        <w:t>,</w:t>
      </w:r>
      <w:hyperlink r:id="rId78" w:history="1">
        <w:r w:rsidR="00871C83" w:rsidRPr="00A63B60">
          <w:rPr>
            <w:rStyle w:val="Hyperlink"/>
            <w:rFonts w:ascii="Times New Roman" w:hAnsi="Times New Roman" w:cs="Times New Roman"/>
            <w:color w:val="auto"/>
            <w:sz w:val="16"/>
            <w:szCs w:val="16"/>
            <w:u w:val="none"/>
            <w:bdr w:val="none" w:sz="0" w:space="0" w:color="auto" w:frame="1"/>
          </w:rPr>
          <w:t xml:space="preserve"> A</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Vega-Peñaloza</w:t>
        </w:r>
      </w:hyperlink>
      <w:r w:rsidR="00871C83" w:rsidRPr="00A63B60">
        <w:rPr>
          <w:rStyle w:val="comma-separator"/>
          <w:rFonts w:ascii="Times New Roman" w:hAnsi="Times New Roman" w:cs="Times New Roman"/>
          <w:sz w:val="16"/>
          <w:szCs w:val="16"/>
          <w:bdr w:val="none" w:sz="0" w:space="0" w:color="auto" w:frame="1"/>
          <w:shd w:val="clear" w:color="auto" w:fill="FFFFFF"/>
        </w:rPr>
        <w:t xml:space="preserve">, </w:t>
      </w:r>
      <w:hyperlink r:id="rId79" w:history="1">
        <w:r w:rsidR="00871C83" w:rsidRPr="00A63B60">
          <w:rPr>
            <w:rStyle w:val="Hyperlink"/>
            <w:rFonts w:ascii="Times New Roman" w:hAnsi="Times New Roman" w:cs="Times New Roman"/>
            <w:color w:val="auto"/>
            <w:sz w:val="16"/>
            <w:szCs w:val="16"/>
            <w:u w:val="none"/>
            <w:bdr w:val="none" w:sz="0" w:space="0" w:color="auto" w:frame="1"/>
          </w:rPr>
          <w:t>S</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Cuadros</w:t>
        </w:r>
      </w:hyperlink>
      <w:r w:rsidR="00871C83" w:rsidRPr="00A63B60">
        <w:rPr>
          <w:rStyle w:val="comma-separator"/>
          <w:rFonts w:ascii="Times New Roman" w:hAnsi="Times New Roman" w:cs="Times New Roman"/>
          <w:sz w:val="16"/>
          <w:szCs w:val="16"/>
          <w:bdr w:val="none" w:sz="0" w:space="0" w:color="auto" w:frame="1"/>
          <w:shd w:val="clear" w:color="auto" w:fill="FFFFFF"/>
        </w:rPr>
        <w:t>,</w:t>
      </w:r>
      <w:hyperlink r:id="rId80" w:history="1">
        <w:r w:rsidR="00871C83" w:rsidRPr="00A63B60">
          <w:rPr>
            <w:rStyle w:val="Hyperlink"/>
            <w:rFonts w:ascii="Times New Roman" w:hAnsi="Times New Roman" w:cs="Times New Roman"/>
            <w:color w:val="auto"/>
            <w:sz w:val="16"/>
            <w:szCs w:val="16"/>
            <w:u w:val="none"/>
            <w:bdr w:val="none" w:sz="0" w:space="0" w:color="auto" w:frame="1"/>
          </w:rPr>
          <w:t xml:space="preserve"> </w:t>
        </w:r>
        <w:r w:rsidR="00482B91" w:rsidRPr="00A63B60">
          <w:rPr>
            <w:rStyle w:val="Hyperlink"/>
            <w:rFonts w:ascii="Times New Roman" w:hAnsi="Times New Roman" w:cs="Times New Roman"/>
            <w:color w:val="auto"/>
            <w:sz w:val="16"/>
            <w:szCs w:val="16"/>
            <w:u w:val="none"/>
            <w:bdr w:val="none" w:sz="0" w:space="0" w:color="auto" w:frame="1"/>
          </w:rPr>
          <w:t xml:space="preserve">and </w:t>
        </w:r>
        <w:r w:rsidR="00871C83" w:rsidRPr="00A63B60">
          <w:rPr>
            <w:rStyle w:val="Hyperlink"/>
            <w:rFonts w:ascii="Times New Roman" w:hAnsi="Times New Roman" w:cs="Times New Roman"/>
            <w:color w:val="auto"/>
            <w:sz w:val="16"/>
            <w:szCs w:val="16"/>
            <w:u w:val="none"/>
            <w:bdr w:val="none" w:sz="0" w:space="0" w:color="auto" w:frame="1"/>
          </w:rPr>
          <w:t>P</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Melchiorre</w:t>
        </w:r>
      </w:hyperlink>
      <w:r w:rsidR="004765D0"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“Enantioselective Organocatalytic Diels–Alder Trapping of Photochemically Generated Hydroxy-</w:t>
      </w:r>
      <w:r w:rsidR="00F84DDC" w:rsidRPr="00A63B60">
        <w:rPr>
          <w:rFonts w:ascii="Times New Roman" w:hAnsi="Times New Roman" w:cs="Times New Roman"/>
          <w:iCs/>
          <w:sz w:val="16"/>
          <w:szCs w:val="16"/>
        </w:rPr>
        <w:t>o</w:t>
      </w:r>
      <w:r w:rsidR="00F84DDC" w:rsidRPr="00A63B60">
        <w:rPr>
          <w:rFonts w:ascii="Times New Roman" w:hAnsi="Times New Roman" w:cs="Times New Roman"/>
          <w:sz w:val="16"/>
          <w:szCs w:val="16"/>
        </w:rPr>
        <w:t>-Quinodimethanes,”</w:t>
      </w:r>
      <w:r w:rsidR="00482B91" w:rsidRPr="00A63B60">
        <w:rPr>
          <w:rFonts w:ascii="Times New Roman" w:hAnsi="Times New Roman" w:cs="Times New Roman"/>
          <w:iCs/>
          <w:sz w:val="16"/>
          <w:szCs w:val="16"/>
        </w:rPr>
        <w:t>Angew</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Int</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Ed</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82B91" w:rsidRPr="00A63B60">
        <w:rPr>
          <w:rFonts w:ascii="Times New Roman" w:hAnsi="Times New Roman" w:cs="Times New Roman"/>
          <w:sz w:val="16"/>
          <w:szCs w:val="16"/>
        </w:rPr>
        <w:t xml:space="preserve"> 55</w:t>
      </w:r>
      <w:r w:rsidR="00DE7AA7" w:rsidRPr="00A63B60">
        <w:rPr>
          <w:rFonts w:ascii="Times New Roman" w:hAnsi="Times New Roman" w:cs="Times New Roman"/>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3313</w:t>
      </w:r>
      <w:r w:rsidR="00F84DDC" w:rsidRPr="00A63B60">
        <w:rPr>
          <w:rFonts w:ascii="Times New Roman" w:hAnsi="Times New Roman" w:cs="Times New Roman"/>
          <w:sz w:val="16"/>
          <w:szCs w:val="16"/>
        </w:rPr>
        <w:t>-3317</w:t>
      </w:r>
      <w:r w:rsidR="00A63D68" w:rsidRPr="00A63B60">
        <w:rPr>
          <w:rFonts w:ascii="Times New Roman" w:hAnsi="Times New Roman" w:cs="Times New Roman"/>
          <w:sz w:val="16"/>
          <w:szCs w:val="16"/>
        </w:rPr>
        <w:t xml:space="preserve">, </w:t>
      </w:r>
      <w:r w:rsidR="00DE7AA7"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p>
    <w:p w:rsidR="00F72D7B"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24.</w:t>
      </w:r>
      <w:r w:rsidR="00F72D7B" w:rsidRPr="00A63B60">
        <w:rPr>
          <w:rFonts w:ascii="Times New Roman" w:hAnsi="Times New Roman" w:cs="Times New Roman"/>
          <w:sz w:val="16"/>
          <w:szCs w:val="16"/>
        </w:rPr>
        <w:t xml:space="preserve"> </w:t>
      </w:r>
      <w:hyperlink r:id="rId81" w:history="1">
        <w:r w:rsidR="001C323E" w:rsidRPr="00A63B60">
          <w:rPr>
            <w:rFonts w:ascii="Times New Roman" w:eastAsia="Times New Roman" w:hAnsi="Times New Roman" w:cs="Times New Roman"/>
            <w:sz w:val="16"/>
            <w:szCs w:val="16"/>
          </w:rPr>
          <w:t>T</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Okino</w:t>
        </w:r>
      </w:hyperlink>
      <w:r w:rsidR="001C323E" w:rsidRPr="00A63B60">
        <w:rPr>
          <w:rFonts w:ascii="Times New Roman" w:eastAsia="Times New Roman" w:hAnsi="Times New Roman" w:cs="Times New Roman"/>
          <w:sz w:val="16"/>
          <w:szCs w:val="16"/>
        </w:rPr>
        <w:t>, </w:t>
      </w:r>
      <w:hyperlink r:id="rId82" w:history="1">
        <w:r w:rsidR="001C323E" w:rsidRPr="00A63B60">
          <w:rPr>
            <w:rFonts w:ascii="Times New Roman" w:eastAsia="Times New Roman" w:hAnsi="Times New Roman" w:cs="Times New Roman"/>
            <w:sz w:val="16"/>
            <w:szCs w:val="16"/>
          </w:rPr>
          <w:t>S</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Nakamura</w:t>
        </w:r>
      </w:hyperlink>
      <w:r w:rsidR="001C323E" w:rsidRPr="00A63B60">
        <w:rPr>
          <w:rFonts w:ascii="Times New Roman" w:eastAsia="Times New Roman" w:hAnsi="Times New Roman" w:cs="Times New Roman"/>
          <w:sz w:val="16"/>
          <w:szCs w:val="16"/>
        </w:rPr>
        <w:t>, </w:t>
      </w:r>
      <w:hyperlink r:id="rId83" w:history="1">
        <w:r w:rsidR="001C323E" w:rsidRPr="00A63B60">
          <w:rPr>
            <w:rFonts w:ascii="Times New Roman" w:eastAsia="Times New Roman" w:hAnsi="Times New Roman" w:cs="Times New Roman"/>
            <w:sz w:val="16"/>
            <w:szCs w:val="16"/>
          </w:rPr>
          <w:t>T</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Furukawa</w:t>
        </w:r>
      </w:hyperlink>
      <w:r w:rsidR="001C323E" w:rsidRPr="00A63B60">
        <w:rPr>
          <w:rFonts w:ascii="Times New Roman" w:eastAsia="Times New Roman" w:hAnsi="Times New Roman" w:cs="Times New Roman"/>
          <w:sz w:val="16"/>
          <w:szCs w:val="16"/>
        </w:rPr>
        <w:t xml:space="preserve">, and </w:t>
      </w:r>
      <w:hyperlink r:id="rId84" w:history="1">
        <w:r w:rsidR="001C323E" w:rsidRPr="00A63B60">
          <w:rPr>
            <w:rFonts w:ascii="Times New Roman" w:eastAsia="Times New Roman" w:hAnsi="Times New Roman" w:cs="Times New Roman"/>
            <w:sz w:val="16"/>
            <w:szCs w:val="16"/>
          </w:rPr>
          <w:t>Y</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Takemoto</w:t>
        </w:r>
      </w:hyperlink>
      <w:r w:rsidR="00F72D7B"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Aza-Henry Reaction Catalyzed by a Bifunctional Organocatalyst,”</w:t>
      </w:r>
      <w:r w:rsidR="00482B91" w:rsidRPr="00A63B60">
        <w:rPr>
          <w:rFonts w:ascii="Times New Roman" w:hAnsi="Times New Roman" w:cs="Times New Roman"/>
          <w:iCs/>
          <w:sz w:val="16"/>
          <w:szCs w:val="16"/>
        </w:rPr>
        <w:t>Org</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Lett</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82B91" w:rsidRPr="00A63B60">
        <w:rPr>
          <w:rFonts w:ascii="Times New Roman" w:hAnsi="Times New Roman" w:cs="Times New Roman"/>
          <w:iCs/>
          <w:sz w:val="16"/>
          <w:szCs w:val="16"/>
        </w:rPr>
        <w:t xml:space="preserve"> 6</w:t>
      </w:r>
      <w:r w:rsidR="00DE7AA7" w:rsidRPr="00A63B60">
        <w:rPr>
          <w:rFonts w:ascii="Times New Roman" w:hAnsi="Times New Roman" w:cs="Times New Roman"/>
          <w:iCs/>
          <w:sz w:val="16"/>
          <w:szCs w:val="16"/>
        </w:rPr>
        <w:t>,</w:t>
      </w:r>
      <w:r w:rsidR="00984AE8" w:rsidRPr="00A63B60">
        <w:rPr>
          <w:rFonts w:ascii="Times New Roman" w:hAnsi="Times New Roman" w:cs="Times New Roman"/>
          <w:sz w:val="16"/>
          <w:szCs w:val="16"/>
        </w:rPr>
        <w:t xml:space="preserve"> </w:t>
      </w:r>
      <w:r w:rsidR="00F72D7B" w:rsidRPr="00A63B60">
        <w:rPr>
          <w:rFonts w:ascii="Times New Roman" w:hAnsi="Times New Roman" w:cs="Times New Roman"/>
          <w:sz w:val="16"/>
          <w:szCs w:val="16"/>
        </w:rPr>
        <w:t>625</w:t>
      </w:r>
      <w:r w:rsidR="00F84DDC" w:rsidRPr="00A63B60">
        <w:rPr>
          <w:rFonts w:ascii="Times New Roman" w:hAnsi="Times New Roman" w:cs="Times New Roman"/>
          <w:sz w:val="16"/>
          <w:szCs w:val="16"/>
        </w:rPr>
        <w:t>-627</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2004</w:t>
      </w:r>
      <w:r w:rsidR="00F72D7B"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p>
    <w:p w:rsidR="00F72D7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25. </w:t>
      </w:r>
      <w:hyperlink r:id="rId85" w:history="1">
        <w:r w:rsidR="00A735C8" w:rsidRPr="00A63B60">
          <w:rPr>
            <w:rStyle w:val="Hyperlink"/>
            <w:rFonts w:ascii="Times New Roman" w:hAnsi="Times New Roman" w:cs="Times New Roman"/>
            <w:color w:val="auto"/>
            <w:sz w:val="16"/>
            <w:szCs w:val="16"/>
            <w:u w:val="none"/>
            <w:shd w:val="clear" w:color="auto" w:fill="FFFFFF"/>
          </w:rPr>
          <w:t>R</w:t>
        </w:r>
        <w:r w:rsidR="002F2C64"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R. Zalte</w:t>
        </w:r>
      </w:hyperlink>
      <w:r w:rsidR="000C3181" w:rsidRPr="00A63B60">
        <w:rPr>
          <w:rFonts w:ascii="Times New Roman" w:hAnsi="Times New Roman" w:cs="Times New Roman"/>
          <w:sz w:val="16"/>
          <w:szCs w:val="16"/>
        </w:rPr>
        <w:t xml:space="preserve">, </w:t>
      </w:r>
      <w:r w:rsidR="000C3181" w:rsidRPr="00A63B60">
        <w:rPr>
          <w:rFonts w:ascii="Times New Roman" w:hAnsi="Times New Roman" w:cs="Times New Roman"/>
          <w:i/>
          <w:sz w:val="16"/>
          <w:szCs w:val="16"/>
        </w:rPr>
        <w:t>et al.</w:t>
      </w:r>
      <w:r w:rsidR="00F72D7B" w:rsidRPr="00A63B60">
        <w:rPr>
          <w:rFonts w:ascii="Times New Roman" w:hAnsi="Times New Roman" w:cs="Times New Roman"/>
          <w:sz w:val="16"/>
          <w:szCs w:val="16"/>
        </w:rPr>
        <w:t>,</w:t>
      </w:r>
      <w:r w:rsidR="00F84DDC" w:rsidRPr="00A63B60">
        <w:rPr>
          <w:rFonts w:ascii="Times New Roman" w:hAnsi="Times New Roman" w:cs="Times New Roman"/>
          <w:spacing w:val="-7"/>
          <w:sz w:val="16"/>
          <w:szCs w:val="16"/>
        </w:rPr>
        <w:t xml:space="preserve"> </w:t>
      </w:r>
      <w:r w:rsidR="00F84DDC" w:rsidRPr="00A63B60">
        <w:rPr>
          <w:rFonts w:ascii="Times New Roman" w:hAnsi="Times New Roman" w:cs="Times New Roman"/>
          <w:sz w:val="16"/>
          <w:szCs w:val="16"/>
        </w:rPr>
        <w:t>“Aza-Henry and aza-Knoevenagel reactions of nitriles for the synthesis of pyrido[1,2-</w:t>
      </w:r>
      <w:r w:rsidR="00F84DDC" w:rsidRPr="00A63B60">
        <w:rPr>
          <w:rFonts w:ascii="Times New Roman" w:hAnsi="Times New Roman" w:cs="Times New Roman"/>
          <w:i/>
          <w:iCs/>
          <w:sz w:val="16"/>
          <w:szCs w:val="16"/>
        </w:rPr>
        <w:t>a</w:t>
      </w:r>
      <w:r w:rsidR="00F84DDC" w:rsidRPr="00A63B60">
        <w:rPr>
          <w:rFonts w:ascii="Times New Roman" w:hAnsi="Times New Roman" w:cs="Times New Roman"/>
          <w:sz w:val="16"/>
          <w:szCs w:val="16"/>
        </w:rPr>
        <w:t>]indoles,”</w:t>
      </w:r>
      <w:r w:rsidR="00A735C8" w:rsidRPr="00A63B60">
        <w:rPr>
          <w:rFonts w:ascii="Times New Roman" w:hAnsi="Times New Roman" w:cs="Times New Roman"/>
          <w:spacing w:val="-7"/>
          <w:sz w:val="16"/>
          <w:szCs w:val="16"/>
        </w:rPr>
        <w:t xml:space="preserve"> </w:t>
      </w:r>
      <w:r w:rsidR="00F72D7B" w:rsidRPr="00A63B60">
        <w:rPr>
          <w:rFonts w:ascii="Times New Roman" w:hAnsi="Times New Roman" w:cs="Times New Roman"/>
          <w:iCs/>
          <w:sz w:val="16"/>
          <w:szCs w:val="16"/>
        </w:rPr>
        <w:t>Chem</w:t>
      </w:r>
      <w:r w:rsidR="00DE7AA7" w:rsidRPr="00A63B60">
        <w:rPr>
          <w:rFonts w:ascii="Times New Roman" w:hAnsi="Times New Roman" w:cs="Times New Roman"/>
          <w:iCs/>
          <w:sz w:val="16"/>
          <w:szCs w:val="16"/>
        </w:rPr>
        <w:t>.</w:t>
      </w:r>
      <w:r w:rsidR="00E15F7C" w:rsidRPr="00A63B60">
        <w:rPr>
          <w:rFonts w:ascii="Times New Roman" w:hAnsi="Times New Roman" w:cs="Times New Roman"/>
          <w:iCs/>
          <w:sz w:val="16"/>
          <w:szCs w:val="16"/>
        </w:rPr>
        <w:t xml:space="preserve"> Comm</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E15F7C" w:rsidRPr="00A63B60">
        <w:rPr>
          <w:rFonts w:ascii="Times New Roman" w:hAnsi="Times New Roman" w:cs="Times New Roman"/>
          <w:iCs/>
          <w:sz w:val="16"/>
          <w:szCs w:val="16"/>
        </w:rPr>
        <w:t xml:space="preserve"> 56</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F72D7B" w:rsidRPr="00A63B60">
        <w:rPr>
          <w:rFonts w:ascii="Times New Roman" w:hAnsi="Times New Roman" w:cs="Times New Roman"/>
          <w:sz w:val="16"/>
          <w:szCs w:val="16"/>
        </w:rPr>
        <w:t>6527</w:t>
      </w:r>
      <w:r w:rsidR="00F84DDC" w:rsidRPr="00A63B60">
        <w:rPr>
          <w:rFonts w:ascii="Times New Roman" w:hAnsi="Times New Roman" w:cs="Times New Roman"/>
          <w:sz w:val="16"/>
          <w:szCs w:val="16"/>
        </w:rPr>
        <w:t>-6530</w:t>
      </w:r>
      <w:r w:rsidR="00A63D68" w:rsidRPr="00A63B60">
        <w:rPr>
          <w:rFonts w:ascii="Times New Roman" w:hAnsi="Times New Roman" w:cs="Times New Roman"/>
          <w:i/>
          <w:iCs/>
          <w:sz w:val="16"/>
          <w:szCs w:val="16"/>
        </w:rPr>
        <w:t xml:space="preserve">, </w:t>
      </w:r>
      <w:r w:rsidR="00DE7AA7" w:rsidRPr="00A63B60">
        <w:rPr>
          <w:rFonts w:ascii="Times New Roman" w:hAnsi="Times New Roman" w:cs="Times New Roman"/>
          <w:sz w:val="16"/>
          <w:szCs w:val="16"/>
        </w:rPr>
        <w:t>2020</w:t>
      </w:r>
      <w:r w:rsidR="00F72D7B" w:rsidRPr="00A63B60">
        <w:rPr>
          <w:rFonts w:ascii="Times New Roman" w:hAnsi="Times New Roman" w:cs="Times New Roman"/>
          <w:sz w:val="16"/>
          <w:szCs w:val="16"/>
        </w:rPr>
        <w:t>.</w:t>
      </w:r>
      <w:r w:rsidR="00A735C8" w:rsidRPr="00A63B60">
        <w:rPr>
          <w:rFonts w:ascii="Times New Roman" w:hAnsi="Times New Roman" w:cs="Times New Roman"/>
          <w:sz w:val="16"/>
          <w:szCs w:val="16"/>
        </w:rPr>
        <w:t xml:space="preserve"> </w:t>
      </w:r>
    </w:p>
    <w:p w:rsidR="00F72D7B"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26.</w:t>
      </w:r>
      <w:r w:rsidR="00F72D7B" w:rsidRPr="00A63B60">
        <w:rPr>
          <w:rFonts w:ascii="Times New Roman" w:hAnsi="Times New Roman" w:cs="Times New Roman"/>
          <w:sz w:val="16"/>
          <w:szCs w:val="16"/>
        </w:rPr>
        <w:t xml:space="preserve"> I. </w:t>
      </w:r>
      <w:hyperlink r:id="rId86" w:history="1">
        <w:r w:rsidR="00A735C8" w:rsidRPr="00A63B60">
          <w:rPr>
            <w:rStyle w:val="Hyperlink"/>
            <w:rFonts w:ascii="Times New Roman" w:hAnsi="Times New Roman" w:cs="Times New Roman"/>
            <w:color w:val="auto"/>
            <w:sz w:val="16"/>
            <w:szCs w:val="16"/>
            <w:u w:val="none"/>
            <w:bdr w:val="none" w:sz="0" w:space="0" w:color="auto" w:frame="1"/>
          </w:rPr>
          <w:t xml:space="preserve"> Isaac</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G. Sonsona</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7" w:history="1">
        <w:r w:rsidR="00A735C8" w:rsidRPr="00A63B60">
          <w:rPr>
            <w:rStyle w:val="Hyperlink"/>
            <w:rFonts w:ascii="Times New Roman" w:hAnsi="Times New Roman" w:cs="Times New Roman"/>
            <w:color w:val="auto"/>
            <w:sz w:val="16"/>
            <w:szCs w:val="16"/>
            <w:u w:val="none"/>
            <w:bdr w:val="none" w:sz="0" w:space="0" w:color="auto" w:frame="1"/>
          </w:rPr>
          <w:t xml:space="preserve"> J</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V. Alegre-Requena</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8" w:history="1">
        <w:r w:rsidR="00A735C8" w:rsidRPr="00A63B60">
          <w:rPr>
            <w:rStyle w:val="Hyperlink"/>
            <w:rFonts w:ascii="Times New Roman" w:hAnsi="Times New Roman" w:cs="Times New Roman"/>
            <w:color w:val="auto"/>
            <w:sz w:val="16"/>
            <w:szCs w:val="16"/>
            <w:u w:val="none"/>
            <w:bdr w:val="none" w:sz="0" w:space="0" w:color="auto" w:frame="1"/>
          </w:rPr>
          <w:t xml:space="preserve"> E</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Marqués-López</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9" w:history="1">
        <w:r w:rsidR="00A735C8" w:rsidRPr="00A63B60">
          <w:rPr>
            <w:rStyle w:val="Hyperlink"/>
            <w:rFonts w:ascii="Times New Roman" w:hAnsi="Times New Roman" w:cs="Times New Roman"/>
            <w:color w:val="auto"/>
            <w:sz w:val="16"/>
            <w:szCs w:val="16"/>
            <w:u w:val="none"/>
            <w:bdr w:val="none" w:sz="0" w:space="0" w:color="auto" w:frame="1"/>
          </w:rPr>
          <w:t xml:space="preserve"> M. C</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Gimeno</w:t>
        </w:r>
      </w:hyperlink>
      <w:r w:rsidR="00A735C8" w:rsidRPr="00A63B60">
        <w:rPr>
          <w:rStyle w:val="comma-separator"/>
          <w:rFonts w:ascii="Times New Roman" w:hAnsi="Times New Roman" w:cs="Times New Roman"/>
          <w:sz w:val="16"/>
          <w:szCs w:val="16"/>
          <w:bdr w:val="none" w:sz="0" w:space="0" w:color="auto" w:frame="1"/>
          <w:shd w:val="clear" w:color="auto" w:fill="FFFFFF"/>
        </w:rPr>
        <w:t>,</w:t>
      </w:r>
      <w:r w:rsidR="0091773F" w:rsidRPr="00A63B60">
        <w:rPr>
          <w:rStyle w:val="comma-separator"/>
          <w:rFonts w:ascii="Times New Roman" w:hAnsi="Times New Roman" w:cs="Times New Roman"/>
          <w:sz w:val="16"/>
          <w:szCs w:val="16"/>
          <w:bdr w:val="none" w:sz="0" w:space="0" w:color="auto" w:frame="1"/>
          <w:shd w:val="clear" w:color="auto" w:fill="FFFFFF"/>
        </w:rPr>
        <w:t xml:space="preserve"> and</w:t>
      </w:r>
      <w:r w:rsidR="00A735C8" w:rsidRPr="00A63B60">
        <w:rPr>
          <w:rStyle w:val="comma-separator"/>
          <w:rFonts w:ascii="Times New Roman" w:hAnsi="Times New Roman" w:cs="Times New Roman"/>
          <w:sz w:val="16"/>
          <w:szCs w:val="16"/>
          <w:bdr w:val="none" w:sz="0" w:space="0" w:color="auto" w:frame="1"/>
          <w:shd w:val="clear" w:color="auto" w:fill="FFFFFF"/>
        </w:rPr>
        <w:t xml:space="preserve"> </w:t>
      </w:r>
      <w:hyperlink r:id="rId90" w:history="1">
        <w:r w:rsidR="00A735C8" w:rsidRPr="00A63B60">
          <w:rPr>
            <w:rStyle w:val="Hyperlink"/>
            <w:rFonts w:ascii="Times New Roman" w:hAnsi="Times New Roman" w:cs="Times New Roman"/>
            <w:color w:val="auto"/>
            <w:sz w:val="16"/>
            <w:szCs w:val="16"/>
            <w:u w:val="none"/>
            <w:bdr w:val="none" w:sz="0" w:space="0" w:color="auto" w:frame="1"/>
          </w:rPr>
          <w:t>R</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P. Herrera</w:t>
        </w:r>
      </w:hyperlink>
      <w:r w:rsidR="00F72D7B"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“Asymmetric Organocatalyzed Aza-Henry Reaction of Hydrazones: Experimental and Computational Studies,” </w:t>
      </w:r>
      <w:r w:rsidR="0091773F" w:rsidRPr="00A63B60">
        <w:rPr>
          <w:rFonts w:ascii="Times New Roman" w:hAnsi="Times New Roman" w:cs="Times New Roman"/>
          <w:iCs/>
          <w:sz w:val="16"/>
          <w:szCs w:val="16"/>
        </w:rPr>
        <w:t>Chem</w:t>
      </w:r>
      <w:r w:rsidR="00DE7AA7" w:rsidRPr="00A63B60">
        <w:rPr>
          <w:rFonts w:ascii="Times New Roman" w:hAnsi="Times New Roman" w:cs="Times New Roman"/>
          <w:iCs/>
          <w:sz w:val="16"/>
          <w:szCs w:val="16"/>
        </w:rPr>
        <w:t>.</w:t>
      </w:r>
      <w:r w:rsidR="00F72D7B" w:rsidRPr="00A63B60">
        <w:rPr>
          <w:rFonts w:ascii="Times New Roman" w:hAnsi="Times New Roman" w:cs="Times New Roman"/>
          <w:iCs/>
          <w:sz w:val="16"/>
          <w:szCs w:val="16"/>
        </w:rPr>
        <w:t xml:space="preserve"> Eur</w:t>
      </w:r>
      <w:r w:rsidR="00DE7AA7" w:rsidRPr="00A63B60">
        <w:rPr>
          <w:rFonts w:ascii="Times New Roman" w:hAnsi="Times New Roman" w:cs="Times New Roman"/>
          <w:iCs/>
          <w:sz w:val="16"/>
          <w:szCs w:val="16"/>
        </w:rPr>
        <w:t>.</w:t>
      </w:r>
      <w:r w:rsidR="00F72D7B" w:rsidRPr="00A63B60">
        <w:rPr>
          <w:rFonts w:ascii="Times New Roman" w:hAnsi="Times New Roman" w:cs="Times New Roman"/>
          <w:iCs/>
          <w:sz w:val="16"/>
          <w:szCs w:val="16"/>
        </w:rPr>
        <w:t xml:space="preserve"> J</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1773F" w:rsidRPr="00A63B60">
        <w:rPr>
          <w:rFonts w:ascii="Times New Roman" w:hAnsi="Times New Roman" w:cs="Times New Roman"/>
          <w:iCs/>
          <w:sz w:val="16"/>
          <w:szCs w:val="16"/>
        </w:rPr>
        <w:t xml:space="preserve"> 26</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F72D7B" w:rsidRPr="00A63B60">
        <w:rPr>
          <w:rFonts w:ascii="Times New Roman" w:hAnsi="Times New Roman" w:cs="Times New Roman"/>
          <w:sz w:val="16"/>
          <w:szCs w:val="16"/>
        </w:rPr>
        <w:t>5469</w:t>
      </w:r>
      <w:r w:rsidR="00F84DDC" w:rsidRPr="00A63B60">
        <w:rPr>
          <w:rFonts w:ascii="Times New Roman" w:hAnsi="Times New Roman" w:cs="Times New Roman"/>
          <w:sz w:val="16"/>
          <w:szCs w:val="16"/>
        </w:rPr>
        <w:t>-5478</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2020</w:t>
      </w:r>
      <w:r w:rsidR="00F72D7B" w:rsidRPr="00A63B60">
        <w:rPr>
          <w:rFonts w:ascii="Times New Roman" w:hAnsi="Times New Roman" w:cs="Times New Roman"/>
          <w:sz w:val="16"/>
          <w:szCs w:val="16"/>
        </w:rPr>
        <w:t>.</w:t>
      </w:r>
      <w:r w:rsidR="00812A38" w:rsidRPr="00A63B60">
        <w:rPr>
          <w:rFonts w:ascii="Times New Roman" w:hAnsi="Times New Roman" w:cs="Times New Roman"/>
          <w:sz w:val="16"/>
          <w:szCs w:val="16"/>
          <w:shd w:val="clear" w:color="auto" w:fill="FFFFFF"/>
        </w:rPr>
        <w:t xml:space="preserve"> </w:t>
      </w:r>
    </w:p>
    <w:p w:rsidR="00AA0F3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27.</w:t>
      </w:r>
      <w:r w:rsidR="00AA0F32" w:rsidRPr="00A63B60">
        <w:rPr>
          <w:rFonts w:ascii="Times New Roman" w:hAnsi="Times New Roman" w:cs="Times New Roman"/>
          <w:sz w:val="16"/>
          <w:szCs w:val="16"/>
        </w:rPr>
        <w:t xml:space="preserve"> </w:t>
      </w:r>
      <w:hyperlink r:id="rId91" w:history="1">
        <w:r w:rsidR="00A735C8" w:rsidRPr="00A63B60">
          <w:rPr>
            <w:rStyle w:val="Hyperlink"/>
            <w:rFonts w:ascii="Times New Roman" w:hAnsi="Times New Roman" w:cs="Times New Roman"/>
            <w:color w:val="auto"/>
            <w:sz w:val="16"/>
            <w:szCs w:val="16"/>
            <w:u w:val="none"/>
            <w:shd w:val="clear" w:color="auto" w:fill="FFFFFF"/>
          </w:rPr>
          <w:t>J</w:t>
        </w:r>
        <w:r w:rsidR="001211ED"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B</w:t>
        </w:r>
        <w:r w:rsidR="0091773F"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Simões</w:t>
        </w:r>
      </w:hyperlink>
      <w:r w:rsidR="00A735C8" w:rsidRPr="00A63B60">
        <w:rPr>
          <w:rStyle w:val="articleauthor-link"/>
          <w:rFonts w:ascii="Times New Roman" w:hAnsi="Times New Roman" w:cs="Times New Roman"/>
          <w:sz w:val="16"/>
          <w:szCs w:val="16"/>
          <w:shd w:val="clear" w:color="auto" w:fill="FFFFFF"/>
        </w:rPr>
        <w:t>,</w:t>
      </w:r>
      <w:r w:rsidR="008D79AC" w:rsidRPr="00A63B60">
        <w:rPr>
          <w:rStyle w:val="articleauthor-link"/>
          <w:rFonts w:ascii="Times New Roman" w:hAnsi="Times New Roman" w:cs="Times New Roman"/>
          <w:sz w:val="16"/>
          <w:szCs w:val="16"/>
          <w:shd w:val="clear" w:color="auto" w:fill="FFFFFF"/>
        </w:rPr>
        <w:t xml:space="preserve"> </w:t>
      </w:r>
      <w:r w:rsidR="000C3181" w:rsidRPr="00A63B60">
        <w:rPr>
          <w:rFonts w:ascii="Times New Roman" w:hAnsi="Times New Roman" w:cs="Times New Roman"/>
          <w:i/>
          <w:sz w:val="16"/>
          <w:szCs w:val="16"/>
        </w:rPr>
        <w:t>et al.</w:t>
      </w:r>
      <w:r w:rsidR="00AA0F32" w:rsidRPr="00A63B60">
        <w:rPr>
          <w:rFonts w:ascii="Times New Roman" w:hAnsi="Times New Roman" w:cs="Times New Roman"/>
          <w:sz w:val="16"/>
          <w:szCs w:val="16"/>
        </w:rPr>
        <w:t>,</w:t>
      </w:r>
      <w:r w:rsidR="002F63BB"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“Organocatalysis in the three-component Povarov reaction and investigation by mass spectrometry,”</w:t>
      </w:r>
      <w:r w:rsidR="0091773F" w:rsidRPr="00A63B60">
        <w:rPr>
          <w:rFonts w:ascii="Times New Roman" w:hAnsi="Times New Roman" w:cs="Times New Roman"/>
          <w:spacing w:val="-7"/>
          <w:sz w:val="16"/>
          <w:szCs w:val="16"/>
        </w:rPr>
        <w:t>Org</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Biomol</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Chem</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 </w:t>
      </w:r>
      <w:r w:rsidR="0091773F" w:rsidRPr="00A63B60">
        <w:rPr>
          <w:rFonts w:ascii="Times New Roman" w:hAnsi="Times New Roman" w:cs="Times New Roman"/>
          <w:spacing w:val="-7"/>
          <w:sz w:val="16"/>
          <w:szCs w:val="16"/>
        </w:rPr>
        <w:t>11</w:t>
      </w:r>
      <w:r w:rsidR="00DE7AA7" w:rsidRPr="00A63B60">
        <w:rPr>
          <w:rFonts w:ascii="Times New Roman" w:hAnsi="Times New Roman" w:cs="Times New Roman"/>
          <w:spacing w:val="-7"/>
          <w:sz w:val="16"/>
          <w:szCs w:val="16"/>
        </w:rPr>
        <w:t>,</w:t>
      </w:r>
      <w:r w:rsidR="002C5E4E" w:rsidRPr="00A63B60">
        <w:rPr>
          <w:rFonts w:ascii="Times New Roman" w:hAnsi="Times New Roman" w:cs="Times New Roman"/>
          <w:sz w:val="16"/>
          <w:szCs w:val="16"/>
          <w:lang w:val="en-GB"/>
        </w:rPr>
        <w:t xml:space="preserve"> pp. </w:t>
      </w:r>
      <w:r w:rsidR="00AA0F32" w:rsidRPr="00A63B60">
        <w:rPr>
          <w:rFonts w:ascii="Times New Roman" w:hAnsi="Times New Roman" w:cs="Times New Roman"/>
          <w:sz w:val="16"/>
          <w:szCs w:val="16"/>
        </w:rPr>
        <w:t>5069</w:t>
      </w:r>
      <w:r w:rsidR="00F84DDC" w:rsidRPr="00A63B60">
        <w:rPr>
          <w:rFonts w:ascii="Times New Roman" w:hAnsi="Times New Roman" w:cs="Times New Roman"/>
          <w:sz w:val="16"/>
          <w:szCs w:val="16"/>
        </w:rPr>
        <w:t>-5073</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2013</w:t>
      </w:r>
      <w:r w:rsidR="00AA0F32"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A0F32" w:rsidRPr="00A63B60" w:rsidRDefault="009065D5" w:rsidP="00294F34">
      <w:pPr>
        <w:shd w:val="clear" w:color="auto" w:fill="FFFFFF"/>
        <w:spacing w:after="0" w:line="240" w:lineRule="auto"/>
        <w:jc w:val="both"/>
        <w:rPr>
          <w:rFonts w:ascii="Times New Roman" w:eastAsia="Times New Roman" w:hAnsi="Times New Roman" w:cs="Times New Roman"/>
          <w:sz w:val="16"/>
          <w:szCs w:val="16"/>
        </w:rPr>
      </w:pPr>
      <w:r w:rsidRPr="00A63B60">
        <w:rPr>
          <w:rFonts w:ascii="Times New Roman" w:hAnsi="Times New Roman" w:cs="Times New Roman"/>
          <w:sz w:val="16"/>
          <w:szCs w:val="16"/>
        </w:rPr>
        <w:t>28.</w:t>
      </w:r>
      <w:r w:rsidR="00AA0F32" w:rsidRPr="00A63B60">
        <w:rPr>
          <w:rFonts w:ascii="Times New Roman" w:hAnsi="Times New Roman" w:cs="Times New Roman"/>
          <w:sz w:val="16"/>
          <w:szCs w:val="16"/>
        </w:rPr>
        <w:t xml:space="preserve"> </w:t>
      </w:r>
      <w:r w:rsidR="00FC3471" w:rsidRPr="00A63B60">
        <w:rPr>
          <w:rFonts w:ascii="Times New Roman" w:eastAsia="Times New Roman" w:hAnsi="Times New Roman" w:cs="Times New Roman"/>
          <w:sz w:val="16"/>
          <w:szCs w:val="16"/>
        </w:rPr>
        <w:t>J</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Huang, K</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-Q</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Hou, Q</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-L</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Hu, 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-P</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Chen, J</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Li, A</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S. C. Chan, and 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-F</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Xiong</w:t>
      </w:r>
      <w:r w:rsidR="00AA0F32" w:rsidRPr="00A63B60">
        <w:rPr>
          <w:rFonts w:ascii="Times New Roman" w:hAnsi="Times New Roman" w:cs="Times New Roman"/>
          <w:sz w:val="16"/>
          <w:szCs w:val="16"/>
        </w:rPr>
        <w:t>,</w:t>
      </w:r>
      <w:r w:rsidR="00FC3471"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“Organocatalytic Asymmetric Three-Component Povarov Reactions of Anilines and Aldehydes,” </w:t>
      </w:r>
      <w:r w:rsidR="0091773F" w:rsidRPr="00A63B60">
        <w:rPr>
          <w:rFonts w:ascii="Times New Roman" w:hAnsi="Times New Roman" w:cs="Times New Roman"/>
          <w:iCs/>
          <w:sz w:val="16"/>
          <w:szCs w:val="16"/>
        </w:rPr>
        <w:t>Org</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Lett</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0F32" w:rsidRPr="00A63B60">
        <w:rPr>
          <w:rFonts w:ascii="Times New Roman" w:hAnsi="Times New Roman" w:cs="Times New Roman"/>
          <w:iCs/>
          <w:sz w:val="16"/>
          <w:szCs w:val="16"/>
        </w:rPr>
        <w:t xml:space="preserve"> </w:t>
      </w:r>
      <w:r w:rsidR="0091773F" w:rsidRPr="00A63B60">
        <w:rPr>
          <w:rFonts w:ascii="Times New Roman" w:hAnsi="Times New Roman" w:cs="Times New Roman"/>
          <w:iCs/>
          <w:sz w:val="16"/>
          <w:szCs w:val="16"/>
        </w:rPr>
        <w:t>22</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0F32" w:rsidRPr="00A63B60">
        <w:rPr>
          <w:rFonts w:ascii="Times New Roman" w:hAnsi="Times New Roman" w:cs="Times New Roman"/>
          <w:sz w:val="16"/>
          <w:szCs w:val="16"/>
        </w:rPr>
        <w:t>1858</w:t>
      </w:r>
      <w:r w:rsidR="00F84DDC" w:rsidRPr="00A63B60">
        <w:rPr>
          <w:rFonts w:ascii="Times New Roman" w:hAnsi="Times New Roman" w:cs="Times New Roman"/>
          <w:sz w:val="16"/>
          <w:szCs w:val="16"/>
        </w:rPr>
        <w:t>-1862</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2020</w:t>
      </w:r>
      <w:r w:rsidR="00AA0F32" w:rsidRPr="00A63B60">
        <w:rPr>
          <w:rFonts w:ascii="Times New Roman" w:hAnsi="Times New Roman" w:cs="Times New Roman"/>
          <w:sz w:val="16"/>
          <w:szCs w:val="16"/>
        </w:rPr>
        <w:t>.</w:t>
      </w:r>
      <w:r w:rsidR="00FC3471" w:rsidRPr="00A63B60">
        <w:rPr>
          <w:rFonts w:ascii="Times New Roman" w:hAnsi="Times New Roman" w:cs="Times New Roman"/>
          <w:sz w:val="16"/>
          <w:szCs w:val="16"/>
        </w:rPr>
        <w:t xml:space="preserve"> </w:t>
      </w:r>
    </w:p>
    <w:p w:rsidR="00E92DB2" w:rsidRPr="00A63B60" w:rsidRDefault="00E312EA"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 </w:t>
      </w:r>
      <w:r w:rsidR="009065D5" w:rsidRPr="00A63B60">
        <w:rPr>
          <w:rFonts w:ascii="Times New Roman" w:hAnsi="Times New Roman" w:cs="Times New Roman"/>
          <w:sz w:val="16"/>
          <w:szCs w:val="16"/>
        </w:rPr>
        <w:t>29.</w:t>
      </w:r>
      <w:r w:rsidR="00E92DB2" w:rsidRPr="00A63B60">
        <w:rPr>
          <w:rFonts w:ascii="Times New Roman" w:hAnsi="Times New Roman" w:cs="Times New Roman"/>
          <w:sz w:val="16"/>
          <w:szCs w:val="16"/>
        </w:rPr>
        <w:t xml:space="preserve"> </w:t>
      </w:r>
      <w:r w:rsidR="00716138" w:rsidRPr="00A63B60">
        <w:rPr>
          <w:rFonts w:ascii="Times New Roman" w:hAnsi="Times New Roman" w:cs="Times New Roman"/>
          <w:sz w:val="16"/>
          <w:szCs w:val="16"/>
        </w:rPr>
        <w:t>M</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Giardinetti, J</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Marrot, C</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Greck, X</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Orcid, and V</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Coeffard</w:t>
      </w:r>
      <w:r w:rsidR="00E92DB2"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Aminocatalyzed Synthesis of Enantioenriched Phenalene Skeletons through a Friedel–Crafts/Cyclization Strategy,” </w:t>
      </w:r>
      <w:r w:rsidR="0091773F" w:rsidRPr="00A63B60">
        <w:rPr>
          <w:rFonts w:ascii="Times New Roman" w:hAnsi="Times New Roman" w:cs="Times New Roman"/>
          <w:iCs/>
          <w:sz w:val="16"/>
          <w:szCs w:val="16"/>
        </w:rPr>
        <w:t>J</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Org</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Chem</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1773F" w:rsidRPr="00A63B60">
        <w:rPr>
          <w:rFonts w:ascii="Times New Roman" w:hAnsi="Times New Roman" w:cs="Times New Roman"/>
          <w:iCs/>
          <w:sz w:val="16"/>
          <w:szCs w:val="16"/>
        </w:rPr>
        <w:t xml:space="preserve"> 83</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1019</w:t>
      </w:r>
      <w:r w:rsidR="00F84DDC" w:rsidRPr="00A63B60">
        <w:rPr>
          <w:rFonts w:ascii="Times New Roman" w:hAnsi="Times New Roman" w:cs="Times New Roman"/>
          <w:sz w:val="16"/>
          <w:szCs w:val="16"/>
        </w:rPr>
        <w:t>-1025</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2018</w:t>
      </w:r>
      <w:r w:rsidR="00E92DB2"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w:t>
      </w:r>
    </w:p>
    <w:p w:rsidR="00E92DB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30.</w:t>
      </w:r>
      <w:r w:rsidR="00E92DB2" w:rsidRPr="00A63B60">
        <w:rPr>
          <w:rFonts w:ascii="Times New Roman" w:hAnsi="Times New Roman" w:cs="Times New Roman"/>
          <w:sz w:val="16"/>
          <w:szCs w:val="16"/>
        </w:rPr>
        <w:t xml:space="preserve"> </w:t>
      </w:r>
      <w:r w:rsidR="00716138" w:rsidRPr="00A63B60">
        <w:rPr>
          <w:rFonts w:ascii="Times New Roman" w:hAnsi="Times New Roman" w:cs="Times New Roman"/>
          <w:sz w:val="16"/>
          <w:szCs w:val="16"/>
        </w:rPr>
        <w:t>M</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 Heravi, V</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Zadsirjan, M</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Heydari, </w:t>
      </w:r>
      <w:r w:rsidR="0091773F" w:rsidRPr="00A63B60">
        <w:rPr>
          <w:rFonts w:ascii="Times New Roman" w:hAnsi="Times New Roman" w:cs="Times New Roman"/>
          <w:sz w:val="16"/>
          <w:szCs w:val="16"/>
        </w:rPr>
        <w:t xml:space="preserve">and </w:t>
      </w:r>
      <w:r w:rsidR="00716138" w:rsidRPr="00A63B60">
        <w:rPr>
          <w:rFonts w:ascii="Times New Roman" w:hAnsi="Times New Roman" w:cs="Times New Roman"/>
          <w:sz w:val="16"/>
          <w:szCs w:val="16"/>
        </w:rPr>
        <w:t>B</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Masoumi</w:t>
      </w:r>
      <w:r w:rsidR="00E92DB2"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“Organocatalyzed Asymmetric Friedel-Crafts Reactions: An Update,”</w:t>
      </w:r>
      <w:r w:rsidR="00E92DB2" w:rsidRPr="00A63B60">
        <w:rPr>
          <w:rFonts w:ascii="Times New Roman" w:hAnsi="Times New Roman" w:cs="Times New Roman"/>
          <w:iCs/>
          <w:sz w:val="16"/>
          <w:szCs w:val="16"/>
        </w:rPr>
        <w:t>Chem</w:t>
      </w:r>
      <w:r w:rsidR="005D6BA1" w:rsidRPr="00A63B60">
        <w:rPr>
          <w:rFonts w:ascii="Times New Roman" w:hAnsi="Times New Roman" w:cs="Times New Roman"/>
          <w:iCs/>
          <w:sz w:val="16"/>
          <w:szCs w:val="16"/>
        </w:rPr>
        <w:t>.</w:t>
      </w:r>
      <w:r w:rsidR="00E92DB2" w:rsidRPr="00A63B60">
        <w:rPr>
          <w:rFonts w:ascii="Times New Roman" w:hAnsi="Times New Roman" w:cs="Times New Roman"/>
          <w:iCs/>
          <w:sz w:val="16"/>
          <w:szCs w:val="16"/>
        </w:rPr>
        <w:t xml:space="preserve"> Rec</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sz w:val="16"/>
          <w:szCs w:val="16"/>
        </w:rPr>
        <w:t xml:space="preserve"> </w:t>
      </w:r>
      <w:r w:rsidR="0091773F" w:rsidRPr="00A63B60">
        <w:rPr>
          <w:rFonts w:ascii="Times New Roman" w:hAnsi="Times New Roman" w:cs="Times New Roman"/>
          <w:sz w:val="16"/>
          <w:szCs w:val="16"/>
        </w:rPr>
        <w:t>19</w:t>
      </w:r>
      <w:r w:rsidR="005D6BA1" w:rsidRPr="00A63B60">
        <w:rPr>
          <w:rFonts w:ascii="Times New Roman" w:hAnsi="Times New Roman" w:cs="Times New Roman"/>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2236</w:t>
      </w:r>
      <w:r w:rsidR="0034254F" w:rsidRPr="00A63B60">
        <w:rPr>
          <w:rFonts w:ascii="Times New Roman" w:hAnsi="Times New Roman" w:cs="Times New Roman"/>
          <w:sz w:val="16"/>
          <w:szCs w:val="16"/>
        </w:rPr>
        <w:t>-2340</w:t>
      </w:r>
      <w:r w:rsidR="00A63D68" w:rsidRPr="00A63B60">
        <w:rPr>
          <w:rFonts w:ascii="Times New Roman" w:hAnsi="Times New Roman" w:cs="Times New Roman"/>
          <w:sz w:val="16"/>
          <w:szCs w:val="16"/>
        </w:rPr>
        <w:t xml:space="preserve">, </w:t>
      </w:r>
      <w:r w:rsidR="005D6BA1" w:rsidRPr="00A63B60">
        <w:rPr>
          <w:rFonts w:ascii="Times New Roman" w:hAnsi="Times New Roman" w:cs="Times New Roman"/>
          <w:sz w:val="16"/>
          <w:szCs w:val="16"/>
        </w:rPr>
        <w:t>2019</w:t>
      </w:r>
      <w:r w:rsidR="00E92DB2"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E92DB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31.</w:t>
      </w:r>
      <w:r w:rsidR="00E92DB2" w:rsidRPr="00A63B60">
        <w:rPr>
          <w:rFonts w:ascii="Times New Roman" w:hAnsi="Times New Roman" w:cs="Times New Roman"/>
          <w:sz w:val="16"/>
          <w:szCs w:val="16"/>
        </w:rPr>
        <w:t xml:space="preserve"> </w:t>
      </w:r>
      <w:r w:rsidR="001F149E" w:rsidRPr="00A63B60">
        <w:rPr>
          <w:rFonts w:ascii="Times New Roman" w:hAnsi="Times New Roman" w:cs="Times New Roman"/>
          <w:sz w:val="16"/>
          <w:szCs w:val="16"/>
        </w:rPr>
        <w:t>G</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G. Gerosa, M</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O. Marcarino, R</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A. Spanevello, A</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G. Suárez, and A</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M. Sarotti</w:t>
      </w:r>
      <w:r w:rsidR="00E92DB2"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“Re-Engineering Organocatalysts for Asymmetric Friedel–Crafts Alkylation of Indoles through Computational Studies,” </w:t>
      </w:r>
      <w:r w:rsidR="00E92DB2" w:rsidRPr="00A63B60">
        <w:rPr>
          <w:rFonts w:ascii="Times New Roman" w:hAnsi="Times New Roman" w:cs="Times New Roman"/>
          <w:iCs/>
          <w:sz w:val="16"/>
          <w:szCs w:val="16"/>
        </w:rPr>
        <w:t>J</w:t>
      </w:r>
      <w:r w:rsidR="005D6BA1" w:rsidRPr="00A63B60">
        <w:rPr>
          <w:rFonts w:ascii="Times New Roman" w:hAnsi="Times New Roman" w:cs="Times New Roman"/>
          <w:iCs/>
          <w:sz w:val="16"/>
          <w:szCs w:val="16"/>
        </w:rPr>
        <w:t>.</w:t>
      </w:r>
      <w:r w:rsidR="004F5124" w:rsidRPr="00A63B60">
        <w:rPr>
          <w:rFonts w:ascii="Times New Roman" w:hAnsi="Times New Roman" w:cs="Times New Roman"/>
          <w:iCs/>
          <w:sz w:val="16"/>
          <w:szCs w:val="16"/>
        </w:rPr>
        <w:t xml:space="preserve"> Org</w:t>
      </w:r>
      <w:r w:rsidR="005D6BA1" w:rsidRPr="00A63B60">
        <w:rPr>
          <w:rFonts w:ascii="Times New Roman" w:hAnsi="Times New Roman" w:cs="Times New Roman"/>
          <w:iCs/>
          <w:sz w:val="16"/>
          <w:szCs w:val="16"/>
        </w:rPr>
        <w:t>.</w:t>
      </w:r>
      <w:r w:rsidR="00E92DB2"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F5124" w:rsidRPr="00A63B60">
        <w:rPr>
          <w:rFonts w:ascii="Times New Roman" w:hAnsi="Times New Roman" w:cs="Times New Roman"/>
          <w:iCs/>
          <w:sz w:val="16"/>
          <w:szCs w:val="16"/>
        </w:rPr>
        <w:t xml:space="preserve"> 85</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 xml:space="preserve"> 9969</w:t>
      </w:r>
      <w:r w:rsidR="0034254F" w:rsidRPr="00A63B60">
        <w:rPr>
          <w:rFonts w:ascii="Times New Roman" w:hAnsi="Times New Roman" w:cs="Times New Roman"/>
          <w:sz w:val="16"/>
          <w:szCs w:val="16"/>
        </w:rPr>
        <w:t>-9978</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2020</w:t>
      </w:r>
      <w:r w:rsidR="00E92DB2"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w:t>
      </w:r>
    </w:p>
    <w:p w:rsidR="00C2475E"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32.</w:t>
      </w:r>
      <w:r w:rsidR="00C2475E" w:rsidRPr="00A63B60">
        <w:rPr>
          <w:rFonts w:ascii="Times New Roman" w:hAnsi="Times New Roman" w:cs="Times New Roman"/>
          <w:sz w:val="16"/>
          <w:szCs w:val="16"/>
        </w:rPr>
        <w:t xml:space="preserve"> </w:t>
      </w:r>
      <w:r w:rsidR="0099614F" w:rsidRPr="00A63B60">
        <w:rPr>
          <w:rFonts w:ascii="Times New Roman" w:eastAsia="Times New Roman" w:hAnsi="Times New Roman" w:cs="Times New Roman"/>
          <w:bCs/>
          <w:kern w:val="36"/>
          <w:sz w:val="16"/>
          <w:szCs w:val="16"/>
        </w:rPr>
        <w:t>E</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Bermúdez, O</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N. Ventura, and P</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S</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Méndez</w:t>
      </w:r>
      <w:r w:rsidR="00C2475E" w:rsidRPr="00A63B60">
        <w:rPr>
          <w:rFonts w:ascii="Times New Roman" w:hAnsi="Times New Roman" w:cs="Times New Roman"/>
          <w:sz w:val="16"/>
          <w:szCs w:val="16"/>
        </w:rPr>
        <w:t>,</w:t>
      </w:r>
      <w:r w:rsidR="0034254F" w:rsidRPr="00A63B60">
        <w:rPr>
          <w:rFonts w:ascii="Times New Roman" w:hAnsi="Times New Roman" w:cs="Times New Roman"/>
          <w:sz w:val="16"/>
          <w:szCs w:val="16"/>
        </w:rPr>
        <w:t xml:space="preserve"> “</w:t>
      </w:r>
      <w:r w:rsidR="0034254F" w:rsidRPr="00A63B60">
        <w:rPr>
          <w:rFonts w:ascii="Times New Roman" w:hAnsi="Times New Roman" w:cs="Times New Roman"/>
          <w:bCs/>
          <w:sz w:val="16"/>
          <w:szCs w:val="16"/>
        </w:rPr>
        <w:t xml:space="preserve">Mechanism of the Organocatalyzed Decarboxylative Knoevenagel−Doebner Reaction. A Theoretical Study,” </w:t>
      </w:r>
      <w:r w:rsidR="00C2475E" w:rsidRPr="00A63B60">
        <w:rPr>
          <w:rFonts w:ascii="Times New Roman" w:hAnsi="Times New Roman" w:cs="Times New Roman"/>
          <w:sz w:val="16"/>
          <w:szCs w:val="16"/>
        </w:rPr>
        <w:t xml:space="preserve"> </w:t>
      </w:r>
      <w:r w:rsidR="004F5124" w:rsidRPr="00A63B60">
        <w:rPr>
          <w:rFonts w:ascii="Times New Roman" w:eastAsia="Times New Roman" w:hAnsi="Times New Roman" w:cs="Times New Roman"/>
          <w:bCs/>
          <w:kern w:val="36"/>
          <w:sz w:val="16"/>
          <w:szCs w:val="16"/>
        </w:rPr>
        <w:t>J</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Phy</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Chem</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A</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F5124" w:rsidRPr="00A63B60">
        <w:rPr>
          <w:rFonts w:ascii="Times New Roman" w:eastAsia="Times New Roman" w:hAnsi="Times New Roman" w:cs="Times New Roman"/>
          <w:bCs/>
          <w:kern w:val="36"/>
          <w:sz w:val="16"/>
          <w:szCs w:val="16"/>
        </w:rPr>
        <w:t xml:space="preserve"> 114</w:t>
      </w:r>
      <w:r w:rsidR="005D6BA1" w:rsidRPr="00A63B60">
        <w:rPr>
          <w:rFonts w:ascii="Times New Roman" w:eastAsia="Times New Roman" w:hAnsi="Times New Roman" w:cs="Times New Roman"/>
          <w:bCs/>
          <w:kern w:val="36"/>
          <w:sz w:val="16"/>
          <w:szCs w:val="16"/>
        </w:rPr>
        <w:t>,</w:t>
      </w:r>
      <w:r w:rsidR="002C5E4E" w:rsidRPr="00A63B60">
        <w:rPr>
          <w:rFonts w:ascii="Times New Roman" w:hAnsi="Times New Roman" w:cs="Times New Roman"/>
          <w:sz w:val="16"/>
          <w:szCs w:val="16"/>
          <w:lang w:val="en-GB"/>
        </w:rPr>
        <w:t xml:space="preserve"> pp. </w:t>
      </w:r>
      <w:r w:rsidR="00C2475E" w:rsidRPr="00A63B60">
        <w:rPr>
          <w:rFonts w:ascii="Times New Roman" w:hAnsi="Times New Roman" w:cs="Times New Roman"/>
          <w:sz w:val="16"/>
          <w:szCs w:val="16"/>
        </w:rPr>
        <w:t>13086</w:t>
      </w:r>
      <w:r w:rsidR="0034254F" w:rsidRPr="00A63B60">
        <w:rPr>
          <w:rFonts w:ascii="Times New Roman" w:hAnsi="Times New Roman" w:cs="Times New Roman"/>
          <w:sz w:val="16"/>
          <w:szCs w:val="16"/>
        </w:rPr>
        <w:t>-13092</w:t>
      </w:r>
      <w:r w:rsidR="00A63D68" w:rsidRPr="00A63B60">
        <w:rPr>
          <w:rFonts w:ascii="Times New Roman" w:eastAsia="Times New Roman" w:hAnsi="Times New Roman" w:cs="Times New Roman"/>
          <w:bCs/>
          <w:kern w:val="36"/>
          <w:sz w:val="16"/>
          <w:szCs w:val="16"/>
        </w:rPr>
        <w:t xml:space="preserve">, </w:t>
      </w:r>
      <w:r w:rsidR="005D6BA1" w:rsidRPr="00A63B60">
        <w:rPr>
          <w:rFonts w:ascii="Times New Roman" w:hAnsi="Times New Roman" w:cs="Times New Roman"/>
          <w:sz w:val="16"/>
          <w:szCs w:val="16"/>
        </w:rPr>
        <w:t>2010</w:t>
      </w:r>
      <w:r w:rsidR="00C2475E" w:rsidRPr="00A63B60">
        <w:rPr>
          <w:rFonts w:ascii="Times New Roman" w:hAnsi="Times New Roman" w:cs="Times New Roman"/>
          <w:sz w:val="16"/>
          <w:szCs w:val="16"/>
        </w:rPr>
        <w:t>.</w:t>
      </w:r>
      <w:r w:rsidR="0099614F"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33.</w:t>
      </w:r>
      <w:r w:rsidR="00C2475E" w:rsidRPr="00A63B60">
        <w:rPr>
          <w:rFonts w:ascii="Times New Roman" w:hAnsi="Times New Roman" w:cs="Times New Roman"/>
          <w:sz w:val="16"/>
          <w:szCs w:val="16"/>
        </w:rPr>
        <w:t xml:space="preserve"> </w:t>
      </w:r>
      <w:r w:rsidR="0035514C" w:rsidRPr="00A63B60">
        <w:rPr>
          <w:rFonts w:ascii="Times New Roman" w:eastAsia="Times New Roman" w:hAnsi="Times New Roman" w:cs="Times New Roman"/>
          <w:bCs/>
          <w:kern w:val="36"/>
          <w:sz w:val="16"/>
          <w:szCs w:val="16"/>
        </w:rPr>
        <w:t>J</w:t>
      </w:r>
      <w:r w:rsidR="005D6BA1" w:rsidRPr="00A63B60">
        <w:rPr>
          <w:rFonts w:ascii="Times New Roman" w:eastAsia="Times New Roman" w:hAnsi="Times New Roman" w:cs="Times New Roman"/>
          <w:bCs/>
          <w:kern w:val="36"/>
          <w:sz w:val="16"/>
          <w:szCs w:val="16"/>
        </w:rPr>
        <w:t>.</w:t>
      </w:r>
      <w:r w:rsidR="0035514C" w:rsidRPr="00A63B60">
        <w:rPr>
          <w:rFonts w:ascii="Times New Roman" w:eastAsia="Times New Roman" w:hAnsi="Times New Roman" w:cs="Times New Roman"/>
          <w:bCs/>
          <w:kern w:val="36"/>
          <w:sz w:val="16"/>
          <w:szCs w:val="16"/>
        </w:rPr>
        <w:t xml:space="preserve"> Lu, </w:t>
      </w:r>
      <w:r w:rsidR="008E5A1A" w:rsidRPr="00A63B60">
        <w:rPr>
          <w:rFonts w:ascii="Times New Roman" w:eastAsia="Times New Roman" w:hAnsi="Times New Roman" w:cs="Times New Roman"/>
          <w:bCs/>
          <w:kern w:val="36"/>
          <w:sz w:val="16"/>
          <w:szCs w:val="16"/>
        </w:rPr>
        <w:t xml:space="preserve">and </w:t>
      </w:r>
      <w:r w:rsidR="0035514C"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35514C" w:rsidRPr="00A63B60">
        <w:rPr>
          <w:rFonts w:ascii="Times New Roman" w:eastAsia="Times New Roman" w:hAnsi="Times New Roman" w:cs="Times New Roman"/>
          <w:bCs/>
          <w:kern w:val="36"/>
          <w:sz w:val="16"/>
          <w:szCs w:val="16"/>
        </w:rPr>
        <w:t xml:space="preserve"> H. Toy</w:t>
      </w:r>
      <w:r w:rsidR="00C2475E"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Organocatalytic decarboxylative Doebner-Knoevenagel reactions between arylaldehydes and monoethyl malonate mediated by a bifunctional polymeric catalys,”</w:t>
      </w:r>
      <w:r w:rsidR="00C2475E" w:rsidRPr="00A63B60">
        <w:rPr>
          <w:rFonts w:ascii="Times New Roman" w:hAnsi="Times New Roman" w:cs="Times New Roman"/>
          <w:iCs/>
          <w:sz w:val="16"/>
          <w:szCs w:val="16"/>
        </w:rPr>
        <w:t>Synlett</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iCs/>
          <w:sz w:val="16"/>
          <w:szCs w:val="16"/>
        </w:rPr>
        <w:t xml:space="preserve"> </w:t>
      </w:r>
      <w:r w:rsidR="008E5A1A" w:rsidRPr="00A63B60">
        <w:rPr>
          <w:rFonts w:ascii="Times New Roman" w:hAnsi="Times New Roman" w:cs="Times New Roman"/>
          <w:iCs/>
          <w:sz w:val="16"/>
          <w:szCs w:val="16"/>
        </w:rPr>
        <w:t>2011</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C2475E" w:rsidRPr="00A63B60">
        <w:rPr>
          <w:rFonts w:ascii="Times New Roman" w:hAnsi="Times New Roman" w:cs="Times New Roman"/>
          <w:sz w:val="16"/>
          <w:szCs w:val="16"/>
        </w:rPr>
        <w:t>1723</w:t>
      </w:r>
      <w:r w:rsidR="0034254F" w:rsidRPr="00A63B60">
        <w:rPr>
          <w:rFonts w:ascii="Times New Roman" w:hAnsi="Times New Roman" w:cs="Times New Roman"/>
          <w:sz w:val="16"/>
          <w:szCs w:val="16"/>
        </w:rPr>
        <w:t>-1726</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2011</w:t>
      </w:r>
      <w:r w:rsidR="00C2475E" w:rsidRPr="00A63B60">
        <w:rPr>
          <w:rFonts w:ascii="Times New Roman" w:hAnsi="Times New Roman" w:cs="Times New Roman"/>
          <w:sz w:val="16"/>
          <w:szCs w:val="16"/>
        </w:rPr>
        <w:t>.</w:t>
      </w:r>
      <w:r w:rsidR="0035514C" w:rsidRPr="00A63B60">
        <w:rPr>
          <w:rFonts w:ascii="Times New Roman" w:hAnsi="Times New Roman" w:cs="Times New Roman"/>
          <w:sz w:val="16"/>
          <w:szCs w:val="16"/>
        </w:rPr>
        <w:t xml:space="preserve"> </w:t>
      </w:r>
    </w:p>
    <w:p w:rsidR="008E5A1A" w:rsidRPr="00A63B60" w:rsidRDefault="009065D5" w:rsidP="00294F34">
      <w:pPr>
        <w:spacing w:after="0" w:line="240" w:lineRule="auto"/>
        <w:jc w:val="both"/>
        <w:rPr>
          <w:rStyle w:val="Hyperlink"/>
          <w:rFonts w:ascii="Times New Roman" w:hAnsi="Times New Roman" w:cs="Times New Roman"/>
          <w:color w:val="auto"/>
          <w:sz w:val="16"/>
          <w:szCs w:val="16"/>
          <w:u w:val="none"/>
          <w:shd w:val="clear" w:color="auto" w:fill="FFFFFF"/>
        </w:rPr>
      </w:pPr>
      <w:r w:rsidRPr="00A63B60">
        <w:rPr>
          <w:rFonts w:ascii="Times New Roman" w:hAnsi="Times New Roman" w:cs="Times New Roman"/>
          <w:sz w:val="16"/>
          <w:szCs w:val="16"/>
        </w:rPr>
        <w:t>34.</w:t>
      </w:r>
      <w:r w:rsidR="00423E4B" w:rsidRPr="00A63B60">
        <w:rPr>
          <w:rFonts w:ascii="Times New Roman" w:hAnsi="Times New Roman" w:cs="Times New Roman"/>
          <w:sz w:val="16"/>
          <w:szCs w:val="16"/>
        </w:rPr>
        <w:t xml:space="preserve"> </w:t>
      </w:r>
      <w:r w:rsidR="00AB4785"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I. Dalko,</w:t>
      </w:r>
      <w:r w:rsidR="00681712" w:rsidRPr="00A63B60">
        <w:rPr>
          <w:rFonts w:ascii="Times New Roman" w:eastAsia="Times New Roman" w:hAnsi="Times New Roman" w:cs="Times New Roman"/>
          <w:bCs/>
          <w:kern w:val="36"/>
          <w:sz w:val="16"/>
          <w:szCs w:val="16"/>
        </w:rPr>
        <w:t xml:space="preserve"> and</w:t>
      </w:r>
      <w:r w:rsidR="00AB4785" w:rsidRPr="00A63B60">
        <w:rPr>
          <w:rFonts w:ascii="Times New Roman" w:eastAsia="Times New Roman" w:hAnsi="Times New Roman" w:cs="Times New Roman"/>
          <w:bCs/>
          <w:kern w:val="36"/>
          <w:sz w:val="16"/>
          <w:szCs w:val="16"/>
        </w:rPr>
        <w:t xml:space="preserve"> L</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Moisan</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In the Golden Age of Organocatalysis</w:t>
      </w:r>
      <w:r w:rsidR="0034254F" w:rsidRPr="00A63B60">
        <w:rPr>
          <w:rFonts w:ascii="Times New Roman" w:hAnsi="Times New Roman" w:cs="Times New Roman"/>
          <w:sz w:val="16"/>
          <w:szCs w:val="16"/>
        </w:rPr>
        <w:t>,”</w:t>
      </w:r>
      <w:r w:rsidR="00423E4B" w:rsidRPr="00A63B60">
        <w:rPr>
          <w:rFonts w:ascii="Times New Roman" w:hAnsi="Times New Roman" w:cs="Times New Roman"/>
          <w:iCs/>
          <w:sz w:val="16"/>
          <w:szCs w:val="16"/>
        </w:rPr>
        <w:t>Angew</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Int</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Ed</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E5A1A" w:rsidRPr="00A63B60">
        <w:rPr>
          <w:rFonts w:ascii="Times New Roman" w:hAnsi="Times New Roman" w:cs="Times New Roman"/>
          <w:iCs/>
          <w:sz w:val="16"/>
          <w:szCs w:val="16"/>
        </w:rPr>
        <w:t xml:space="preserve"> 43</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5138</w:t>
      </w:r>
      <w:r w:rsidR="0034254F" w:rsidRPr="00A63B60">
        <w:rPr>
          <w:rFonts w:ascii="Times New Roman" w:hAnsi="Times New Roman" w:cs="Times New Roman"/>
          <w:sz w:val="16"/>
          <w:szCs w:val="16"/>
        </w:rPr>
        <w:t>-5175</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iCs/>
          <w:sz w:val="16"/>
          <w:szCs w:val="16"/>
        </w:rPr>
        <w:t>2004</w:t>
      </w:r>
      <w:r w:rsidR="00AB4785" w:rsidRPr="00A63B60">
        <w:rPr>
          <w:rFonts w:ascii="Times New Roman" w:hAnsi="Times New Roman" w:cs="Times New Roman"/>
          <w:sz w:val="16"/>
          <w:szCs w:val="16"/>
        </w:rPr>
        <w:t xml:space="preserve">. </w:t>
      </w:r>
      <w:r w:rsidR="00221E5E" w:rsidRPr="00A63B60">
        <w:rPr>
          <w:rFonts w:ascii="Times New Roman" w:hAnsi="Times New Roman" w:cs="Times New Roman"/>
          <w:sz w:val="16"/>
          <w:szCs w:val="16"/>
        </w:rPr>
        <w:fldChar w:fldCharType="begin"/>
      </w:r>
      <w:r w:rsidR="008E5A1A" w:rsidRPr="00A63B60">
        <w:rPr>
          <w:rFonts w:ascii="Times New Roman" w:hAnsi="Times New Roman" w:cs="Times New Roman"/>
          <w:sz w:val="16"/>
          <w:szCs w:val="16"/>
        </w:rPr>
        <w:instrText xml:space="preserve"> HYPERLINK "https://onlinelibrary.wiley.com/journal/15213773" </w:instrText>
      </w:r>
      <w:r w:rsidR="00221E5E" w:rsidRPr="00A63B60">
        <w:rPr>
          <w:rFonts w:ascii="Times New Roman" w:hAnsi="Times New Roman" w:cs="Times New Roman"/>
          <w:sz w:val="16"/>
          <w:szCs w:val="16"/>
        </w:rPr>
        <w:fldChar w:fldCharType="separate"/>
      </w:r>
    </w:p>
    <w:p w:rsidR="00423E4B" w:rsidRPr="00A63B60" w:rsidRDefault="00221E5E"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fldChar w:fldCharType="end"/>
      </w:r>
      <w:r w:rsidR="009065D5" w:rsidRPr="00A63B60">
        <w:rPr>
          <w:rFonts w:ascii="Times New Roman" w:hAnsi="Times New Roman" w:cs="Times New Roman"/>
          <w:sz w:val="16"/>
          <w:szCs w:val="16"/>
        </w:rPr>
        <w:t>35.</w:t>
      </w:r>
      <w:r w:rsidR="00423E4B" w:rsidRPr="00A63B60">
        <w:rPr>
          <w:rFonts w:ascii="Times New Roman" w:hAnsi="Times New Roman" w:cs="Times New Roman"/>
          <w:sz w:val="16"/>
          <w:szCs w:val="16"/>
        </w:rPr>
        <w:t xml:space="preserve"> </w:t>
      </w:r>
      <w:r w:rsidR="00AB4785"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Wipf</w:t>
      </w:r>
      <w:r w:rsidR="00681712"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and M</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Grenon</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“Toward the total synthesis of lophotoxin — New methodologies and synthetic strategies,” </w:t>
      </w:r>
      <w:r w:rsidR="00681712" w:rsidRPr="00A63B60">
        <w:rPr>
          <w:rFonts w:ascii="Times New Roman" w:hAnsi="Times New Roman" w:cs="Times New Roman"/>
          <w:iCs/>
          <w:sz w:val="16"/>
          <w:szCs w:val="16"/>
        </w:rPr>
        <w:t>Can</w:t>
      </w:r>
      <w:r w:rsidR="005D6BA1"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J</w:t>
      </w:r>
      <w:r w:rsidR="005D6BA1"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84</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1226</w:t>
      </w:r>
      <w:r w:rsidR="0034254F" w:rsidRPr="00A63B60">
        <w:rPr>
          <w:rFonts w:ascii="Times New Roman" w:hAnsi="Times New Roman" w:cs="Times New Roman"/>
          <w:sz w:val="16"/>
          <w:szCs w:val="16"/>
        </w:rPr>
        <w:t>-1241</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2006</w:t>
      </w:r>
      <w:r w:rsidR="00423E4B"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423E4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36.</w:t>
      </w:r>
      <w:r w:rsidR="00423E4B" w:rsidRPr="00A63B60">
        <w:rPr>
          <w:rFonts w:ascii="Times New Roman" w:hAnsi="Times New Roman" w:cs="Times New Roman"/>
          <w:sz w:val="16"/>
          <w:szCs w:val="16"/>
        </w:rPr>
        <w:t xml:space="preserve"> </w:t>
      </w:r>
      <w:r w:rsidR="00BA6CA9" w:rsidRPr="00A63B60">
        <w:rPr>
          <w:rFonts w:ascii="Times New Roman" w:eastAsia="Times New Roman" w:hAnsi="Times New Roman" w:cs="Times New Roman"/>
          <w:bCs/>
          <w:kern w:val="36"/>
          <w:sz w:val="16"/>
          <w:szCs w:val="16"/>
        </w:rPr>
        <w:t>T</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P</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Kumar, R</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C</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Shekhar, K</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Sunder, </w:t>
      </w:r>
      <w:r w:rsidR="00681712" w:rsidRPr="00A63B60">
        <w:rPr>
          <w:rFonts w:ascii="Times New Roman" w:hAnsi="Times New Roman" w:cs="Times New Roman"/>
          <w:sz w:val="16"/>
          <w:szCs w:val="16"/>
        </w:rPr>
        <w:t>and</w:t>
      </w:r>
      <w:r w:rsidR="00681712" w:rsidRPr="00A63B60">
        <w:rPr>
          <w:rFonts w:ascii="Times New Roman" w:eastAsia="Times New Roman" w:hAnsi="Times New Roman" w:cs="Times New Roman"/>
          <w:bCs/>
          <w:kern w:val="36"/>
          <w:sz w:val="16"/>
          <w:szCs w:val="16"/>
        </w:rPr>
        <w:t xml:space="preserve"> </w:t>
      </w:r>
      <w:r w:rsidR="00BA6CA9" w:rsidRPr="00A63B60">
        <w:rPr>
          <w:rFonts w:ascii="Times New Roman" w:eastAsia="Times New Roman" w:hAnsi="Times New Roman" w:cs="Times New Roman"/>
          <w:bCs/>
          <w:kern w:val="36"/>
          <w:sz w:val="16"/>
          <w:szCs w:val="16"/>
        </w:rPr>
        <w:t>R</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Vadaparthi</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Myrtanyl-prolinamide: a new chiral organocatalyst for stereoselective aldol reactions,”</w:t>
      </w:r>
      <w:r w:rsidR="00423E4B" w:rsidRPr="00A63B60">
        <w:rPr>
          <w:rFonts w:ascii="Times New Roman" w:hAnsi="Times New Roman" w:cs="Times New Roman"/>
          <w:iCs/>
          <w:sz w:val="16"/>
          <w:szCs w:val="16"/>
        </w:rPr>
        <w:t>Tetrahedron:</w:t>
      </w:r>
      <w:r w:rsidR="00BA6CA9" w:rsidRPr="00A63B60">
        <w:rPr>
          <w:rFonts w:ascii="Times New Roman" w:hAnsi="Times New Roman" w:cs="Times New Roman"/>
          <w:iCs/>
          <w:sz w:val="16"/>
          <w:szCs w:val="16"/>
        </w:rPr>
        <w:t xml:space="preserve"> </w:t>
      </w:r>
      <w:r w:rsidR="00423E4B" w:rsidRPr="00A63B60">
        <w:rPr>
          <w:rFonts w:ascii="Times New Roman" w:hAnsi="Times New Roman" w:cs="Times New Roman"/>
          <w:iCs/>
          <w:sz w:val="16"/>
          <w:szCs w:val="16"/>
        </w:rPr>
        <w:t>Asymm</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23E4B" w:rsidRPr="00A63B60">
        <w:rPr>
          <w:rFonts w:ascii="Times New Roman" w:hAnsi="Times New Roman" w:cs="Times New Roman"/>
          <w:iCs/>
          <w:sz w:val="16"/>
          <w:szCs w:val="16"/>
        </w:rPr>
        <w:t xml:space="preserve"> </w:t>
      </w:r>
      <w:r w:rsidR="00681712" w:rsidRPr="00A63B60">
        <w:rPr>
          <w:rFonts w:ascii="Times New Roman" w:hAnsi="Times New Roman" w:cs="Times New Roman"/>
          <w:iCs/>
          <w:sz w:val="16"/>
          <w:szCs w:val="16"/>
        </w:rPr>
        <w:t>26</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543</w:t>
      </w:r>
      <w:r w:rsidR="0034254F" w:rsidRPr="00A63B60">
        <w:rPr>
          <w:rFonts w:ascii="Times New Roman" w:hAnsi="Times New Roman" w:cs="Times New Roman"/>
          <w:sz w:val="16"/>
          <w:szCs w:val="16"/>
        </w:rPr>
        <w:t>-547</w:t>
      </w:r>
      <w:r w:rsidR="00A63D68" w:rsidRPr="00A63B60">
        <w:rPr>
          <w:rFonts w:ascii="Times New Roman" w:hAnsi="Times New Roman" w:cs="Times New Roman"/>
          <w:iCs/>
          <w:sz w:val="16"/>
          <w:szCs w:val="16"/>
        </w:rPr>
        <w:t xml:space="preserve">, </w:t>
      </w:r>
      <w:r w:rsidR="00BC6278" w:rsidRPr="00A63B60">
        <w:rPr>
          <w:rFonts w:ascii="Times New Roman" w:hAnsi="Times New Roman" w:cs="Times New Roman"/>
          <w:sz w:val="16"/>
          <w:szCs w:val="16"/>
        </w:rPr>
        <w:t>2015</w:t>
      </w:r>
      <w:r w:rsidR="00423E4B" w:rsidRPr="00A63B60">
        <w:rPr>
          <w:rFonts w:ascii="Times New Roman" w:hAnsi="Times New Roman" w:cs="Times New Roman"/>
          <w:sz w:val="16"/>
          <w:szCs w:val="16"/>
        </w:rPr>
        <w:t>.</w:t>
      </w:r>
      <w:r w:rsidR="00BA6CA9" w:rsidRPr="00A63B60">
        <w:rPr>
          <w:rFonts w:ascii="Times New Roman" w:hAnsi="Times New Roman" w:cs="Times New Roman"/>
          <w:sz w:val="16"/>
          <w:szCs w:val="16"/>
        </w:rPr>
        <w:t xml:space="preserve"> </w:t>
      </w:r>
    </w:p>
    <w:p w:rsidR="00423E4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37.</w:t>
      </w:r>
      <w:r w:rsidR="00423E4B" w:rsidRPr="00A63B60">
        <w:rPr>
          <w:rFonts w:ascii="Times New Roman" w:hAnsi="Times New Roman" w:cs="Times New Roman"/>
          <w:sz w:val="16"/>
          <w:szCs w:val="16"/>
        </w:rPr>
        <w:t xml:space="preserve"> </w:t>
      </w:r>
      <w:r w:rsidR="009A4116" w:rsidRPr="00A63B60">
        <w:rPr>
          <w:rStyle w:val="articleauthor-link"/>
          <w:rFonts w:ascii="Times New Roman" w:hAnsi="Times New Roman" w:cs="Times New Roman"/>
          <w:sz w:val="16"/>
          <w:szCs w:val="16"/>
          <w:shd w:val="clear" w:color="auto" w:fill="FFFFFF"/>
        </w:rPr>
        <w:t>M</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Rueping</w:t>
      </w:r>
      <w:r w:rsidR="008E5A1A"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and B</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J. Nachtsheim</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“A review of new developments in the Friedel–Crafts alkylation – From green chemistry to asymmetric catalysis</w:t>
      </w:r>
      <w:r w:rsidR="0034254F" w:rsidRPr="00A63B60">
        <w:rPr>
          <w:rFonts w:ascii="Times New Roman" w:hAnsi="Times New Roman" w:cs="Times New Roman"/>
          <w:bCs/>
          <w:sz w:val="16"/>
          <w:szCs w:val="16"/>
        </w:rPr>
        <w:t xml:space="preserve">,” </w:t>
      </w:r>
      <w:r w:rsidR="00681712" w:rsidRPr="00A63B60">
        <w:rPr>
          <w:rFonts w:ascii="Times New Roman" w:hAnsi="Times New Roman" w:cs="Times New Roman"/>
          <w:iCs/>
          <w:sz w:val="16"/>
          <w:szCs w:val="16"/>
        </w:rPr>
        <w:t>Beilstein J</w:t>
      </w:r>
      <w:r w:rsidR="00BC6278"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Org</w:t>
      </w:r>
      <w:r w:rsidR="00BC6278" w:rsidRPr="00A63B60">
        <w:rPr>
          <w:rFonts w:ascii="Times New Roman" w:hAnsi="Times New Roman" w:cs="Times New Roman"/>
          <w:iCs/>
          <w:sz w:val="16"/>
          <w:szCs w:val="16"/>
        </w:rPr>
        <w:t>.</w:t>
      </w:r>
      <w:r w:rsidR="00423E4B" w:rsidRPr="00A63B60">
        <w:rPr>
          <w:rFonts w:ascii="Times New Roman" w:hAnsi="Times New Roman" w:cs="Times New Roman"/>
          <w:iCs/>
          <w:sz w:val="16"/>
          <w:szCs w:val="16"/>
        </w:rPr>
        <w:t xml:space="preserve"> </w:t>
      </w:r>
      <w:r w:rsidR="00681712" w:rsidRPr="00A63B60">
        <w:rPr>
          <w:rFonts w:ascii="Times New Roman" w:hAnsi="Times New Roman" w:cs="Times New Roman"/>
          <w:iCs/>
          <w:sz w:val="16"/>
          <w:szCs w:val="16"/>
        </w:rPr>
        <w:t>Chem</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6</w:t>
      </w:r>
      <w:r w:rsidR="00BC6278" w:rsidRPr="00A63B60">
        <w:rPr>
          <w:rFonts w:ascii="Times New Roman" w:hAnsi="Times New Roman" w:cs="Times New Roman"/>
          <w:iCs/>
          <w:sz w:val="16"/>
          <w:szCs w:val="16"/>
        </w:rPr>
        <w:t>,</w:t>
      </w:r>
      <w:r w:rsidR="00A63D68" w:rsidRPr="00A63B60">
        <w:rPr>
          <w:rFonts w:ascii="Times New Roman" w:hAnsi="Times New Roman" w:cs="Times New Roman"/>
          <w:iCs/>
          <w:sz w:val="16"/>
          <w:szCs w:val="16"/>
        </w:rPr>
        <w:t xml:space="preserve"> </w:t>
      </w:r>
      <w:r w:rsidR="00423E4B" w:rsidRPr="00A63B60">
        <w:rPr>
          <w:rFonts w:ascii="Times New Roman" w:hAnsi="Times New Roman" w:cs="Times New Roman"/>
          <w:sz w:val="16"/>
          <w:szCs w:val="16"/>
        </w:rPr>
        <w:t>2010</w:t>
      </w:r>
      <w:r w:rsidR="00681712" w:rsidRPr="00A63B60">
        <w:rPr>
          <w:rFonts w:ascii="Times New Roman" w:hAnsi="Times New Roman" w:cs="Times New Roman"/>
          <w:sz w:val="16"/>
          <w:szCs w:val="16"/>
        </w:rPr>
        <w:t>.</w:t>
      </w:r>
      <w:r w:rsidR="00423E4B" w:rsidRPr="00A63B60">
        <w:rPr>
          <w:rFonts w:ascii="Times New Roman" w:hAnsi="Times New Roman" w:cs="Times New Roman"/>
          <w:sz w:val="16"/>
          <w:szCs w:val="16"/>
        </w:rPr>
        <w:t xml:space="preserve"> </w:t>
      </w:r>
    </w:p>
    <w:p w:rsidR="00423E4B"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38.</w:t>
      </w:r>
      <w:r w:rsidR="00423E4B" w:rsidRPr="00A63B60">
        <w:rPr>
          <w:rFonts w:ascii="Times New Roman" w:hAnsi="Times New Roman" w:cs="Times New Roman"/>
          <w:sz w:val="16"/>
          <w:szCs w:val="16"/>
        </w:rPr>
        <w:t xml:space="preserve"> </w:t>
      </w:r>
      <w:r w:rsidR="009A4116" w:rsidRPr="00A63B60">
        <w:rPr>
          <w:rStyle w:val="articleauthor-link"/>
          <w:rFonts w:ascii="Times New Roman" w:hAnsi="Times New Roman" w:cs="Times New Roman"/>
          <w:sz w:val="16"/>
          <w:szCs w:val="16"/>
          <w:shd w:val="clear" w:color="auto" w:fill="FFFFFF"/>
        </w:rPr>
        <w:t>F</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G. Finelli,</w:t>
      </w:r>
      <w:r w:rsidR="008D79AC"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L</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S. M. Mirand</w:t>
      </w:r>
      <w:r w:rsidR="00681712"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and</w:t>
      </w:r>
      <w:r w:rsidR="00812A38"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R</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O. M. A. de Souza</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“Expanding the toolbox of asymmetric organocatalysis by continuous-flow process,” </w:t>
      </w:r>
      <w:r w:rsidR="00681712" w:rsidRPr="00A63B60">
        <w:rPr>
          <w:rFonts w:ascii="Times New Roman" w:hAnsi="Times New Roman" w:cs="Times New Roman"/>
          <w:iCs/>
          <w:sz w:val="16"/>
          <w:szCs w:val="16"/>
        </w:rPr>
        <w:t>Chem</w:t>
      </w:r>
      <w:r w:rsidR="009437C4"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Comm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51</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3708</w:t>
      </w:r>
      <w:r w:rsidR="0034254F" w:rsidRPr="00A63B60">
        <w:rPr>
          <w:rFonts w:ascii="Times New Roman" w:hAnsi="Times New Roman" w:cs="Times New Roman"/>
          <w:sz w:val="16"/>
          <w:szCs w:val="16"/>
        </w:rPr>
        <w:t>-3722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2015</w:t>
      </w:r>
      <w:r w:rsidR="00423E4B" w:rsidRPr="00A63B60">
        <w:rPr>
          <w:rFonts w:ascii="Times New Roman" w:hAnsi="Times New Roman" w:cs="Times New Roman"/>
          <w:sz w:val="16"/>
          <w:szCs w:val="16"/>
        </w:rPr>
        <w:t>.</w:t>
      </w:r>
      <w:r w:rsidR="00234B5C" w:rsidRPr="00A63B60">
        <w:rPr>
          <w:rFonts w:ascii="Times New Roman" w:hAnsi="Times New Roman" w:cs="Times New Roman"/>
          <w:bCs/>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39.</w:t>
      </w:r>
      <w:r w:rsidR="00AA315A" w:rsidRPr="00A63B60">
        <w:rPr>
          <w:rFonts w:ascii="Times New Roman" w:hAnsi="Times New Roman" w:cs="Times New Roman"/>
          <w:sz w:val="16"/>
          <w:szCs w:val="16"/>
        </w:rPr>
        <w:t xml:space="preserve"> </w:t>
      </w:r>
      <w:hyperlink r:id="rId92" w:history="1">
        <w:r w:rsidR="00A67FD1" w:rsidRPr="00A63B60">
          <w:rPr>
            <w:rStyle w:val="Hyperlink"/>
            <w:rFonts w:ascii="Times New Roman" w:hAnsi="Times New Roman" w:cs="Times New Roman"/>
            <w:color w:val="auto"/>
            <w:sz w:val="16"/>
            <w:szCs w:val="16"/>
            <w:u w:val="none"/>
            <w:shd w:val="clear" w:color="auto" w:fill="FFFFFF"/>
          </w:rPr>
          <w:t>A</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Monge-Marcet</w:t>
        </w:r>
      </w:hyperlink>
      <w:r w:rsidR="00A67FD1" w:rsidRPr="00A63B60">
        <w:rPr>
          <w:rStyle w:val="articleauthor-link"/>
          <w:rFonts w:ascii="Times New Roman" w:hAnsi="Times New Roman" w:cs="Times New Roman"/>
          <w:sz w:val="16"/>
          <w:szCs w:val="16"/>
          <w:shd w:val="clear" w:color="auto" w:fill="FFFFFF"/>
        </w:rPr>
        <w:t>, </w:t>
      </w:r>
      <w:hyperlink r:id="rId93" w:history="1">
        <w:r w:rsidR="00A67FD1" w:rsidRPr="00A63B60">
          <w:rPr>
            <w:rStyle w:val="Hyperlink"/>
            <w:rFonts w:ascii="Times New Roman" w:hAnsi="Times New Roman" w:cs="Times New Roman"/>
            <w:color w:val="auto"/>
            <w:sz w:val="16"/>
            <w:szCs w:val="16"/>
            <w:u w:val="none"/>
            <w:shd w:val="clear" w:color="auto" w:fill="FFFFFF"/>
          </w:rPr>
          <w:t>X</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Cattoën</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4" w:history="1">
        <w:r w:rsidR="00A67FD1" w:rsidRPr="00A63B60">
          <w:rPr>
            <w:rStyle w:val="Hyperlink"/>
            <w:rFonts w:ascii="Times New Roman" w:hAnsi="Times New Roman" w:cs="Times New Roman"/>
            <w:color w:val="auto"/>
            <w:sz w:val="16"/>
            <w:szCs w:val="16"/>
            <w:u w:val="none"/>
            <w:shd w:val="clear" w:color="auto" w:fill="FFFFFF"/>
          </w:rPr>
          <w:t>D</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A. Alonso</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5" w:history="1">
        <w:r w:rsidR="00A67FD1" w:rsidRPr="00A63B60">
          <w:rPr>
            <w:rStyle w:val="Hyperlink"/>
            <w:rFonts w:ascii="Times New Roman" w:hAnsi="Times New Roman" w:cs="Times New Roman"/>
            <w:color w:val="auto"/>
            <w:sz w:val="16"/>
            <w:szCs w:val="16"/>
            <w:u w:val="none"/>
            <w:shd w:val="clear" w:color="auto" w:fill="FFFFFF"/>
          </w:rPr>
          <w:t>C</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Nájera</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6" w:history="1">
        <w:r w:rsidR="00A67FD1" w:rsidRPr="00A63B60">
          <w:rPr>
            <w:rStyle w:val="Hyperlink"/>
            <w:rFonts w:ascii="Times New Roman" w:hAnsi="Times New Roman" w:cs="Times New Roman"/>
            <w:color w:val="auto"/>
            <w:sz w:val="16"/>
            <w:szCs w:val="16"/>
            <w:u w:val="none"/>
            <w:shd w:val="clear" w:color="auto" w:fill="FFFFFF"/>
          </w:rPr>
          <w:t>M</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W</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C</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Man</w:t>
        </w:r>
      </w:hyperlink>
      <w:r w:rsidR="00995D25" w:rsidRPr="00A63B60">
        <w:rPr>
          <w:rFonts w:ascii="Times New Roman" w:hAnsi="Times New Roman" w:cs="Times New Roman"/>
          <w:sz w:val="16"/>
          <w:szCs w:val="16"/>
        </w:rPr>
        <w:t>,</w:t>
      </w:r>
      <w:r w:rsidR="00812A38" w:rsidRPr="00A63B60">
        <w:rPr>
          <w:rStyle w:val="articleauthor-link"/>
          <w:rFonts w:ascii="Times New Roman" w:hAnsi="Times New Roman" w:cs="Times New Roman"/>
          <w:sz w:val="16"/>
          <w:szCs w:val="16"/>
          <w:shd w:val="clear" w:color="auto" w:fill="FFFFFF"/>
        </w:rPr>
        <w:t xml:space="preserve"> </w:t>
      </w:r>
      <w:r w:rsidR="00A67FD1" w:rsidRPr="00A63B60">
        <w:rPr>
          <w:rStyle w:val="articleauthor-link"/>
          <w:rFonts w:ascii="Times New Roman" w:hAnsi="Times New Roman" w:cs="Times New Roman"/>
          <w:sz w:val="16"/>
          <w:szCs w:val="16"/>
          <w:shd w:val="clear" w:color="auto" w:fill="FFFFFF"/>
        </w:rPr>
        <w:t>and</w:t>
      </w:r>
      <w:r w:rsidR="00812A38" w:rsidRPr="00A63B60">
        <w:rPr>
          <w:rStyle w:val="articleauthor-link"/>
          <w:rFonts w:ascii="Times New Roman" w:hAnsi="Times New Roman" w:cs="Times New Roman"/>
          <w:sz w:val="16"/>
          <w:szCs w:val="16"/>
          <w:shd w:val="clear" w:color="auto" w:fill="FFFFFF"/>
        </w:rPr>
        <w:t xml:space="preserve"> </w:t>
      </w:r>
      <w:hyperlink r:id="rId97" w:history="1">
        <w:r w:rsidR="00A67FD1" w:rsidRPr="00A63B60">
          <w:rPr>
            <w:rStyle w:val="Hyperlink"/>
            <w:rFonts w:ascii="Times New Roman" w:hAnsi="Times New Roman" w:cs="Times New Roman"/>
            <w:color w:val="auto"/>
            <w:sz w:val="16"/>
            <w:szCs w:val="16"/>
            <w:u w:val="none"/>
            <w:shd w:val="clear" w:color="auto" w:fill="FFFFFF"/>
          </w:rPr>
          <w:t>R</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Pleixat</w:t>
        </w:r>
      </w:hyperlink>
      <w:r w:rsidR="00AA315A"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silica-supported prolinamide organocatalysts for direct asymmetric Aldol reaction in water,” </w:t>
      </w:r>
      <w:r w:rsidR="00AA315A" w:rsidRPr="00A63B60">
        <w:rPr>
          <w:rFonts w:ascii="Times New Roman" w:hAnsi="Times New Roman" w:cs="Times New Roman"/>
          <w:iCs/>
          <w:sz w:val="16"/>
          <w:szCs w:val="16"/>
        </w:rPr>
        <w:t>Green Chem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14</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1601</w:t>
      </w:r>
      <w:r w:rsidR="00C9697D" w:rsidRPr="00A63B60">
        <w:rPr>
          <w:rFonts w:ascii="Times New Roman" w:hAnsi="Times New Roman" w:cs="Times New Roman"/>
          <w:sz w:val="16"/>
          <w:szCs w:val="16"/>
        </w:rPr>
        <w:t>-1610</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2012</w:t>
      </w:r>
      <w:r w:rsidR="00AA315A" w:rsidRPr="00A63B60">
        <w:rPr>
          <w:rFonts w:ascii="Times New Roman" w:hAnsi="Times New Roman" w:cs="Times New Roman"/>
          <w:sz w:val="16"/>
          <w:szCs w:val="16"/>
        </w:rPr>
        <w:t>.</w:t>
      </w:r>
      <w:r w:rsidR="00A67FD1"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40.</w:t>
      </w:r>
      <w:r w:rsidR="00AA315A" w:rsidRPr="00A63B60">
        <w:rPr>
          <w:rFonts w:ascii="Times New Roman" w:hAnsi="Times New Roman" w:cs="Times New Roman"/>
          <w:sz w:val="16"/>
          <w:szCs w:val="16"/>
        </w:rPr>
        <w:t xml:space="preserve"> </w:t>
      </w:r>
      <w:r w:rsidR="009437C4" w:rsidRPr="00A63B60">
        <w:rPr>
          <w:rStyle w:val="bold"/>
          <w:rFonts w:ascii="Times New Roman" w:hAnsi="Times New Roman" w:cs="Times New Roman"/>
          <w:bCs/>
          <w:sz w:val="16"/>
          <w:szCs w:val="16"/>
          <w:shd w:val="clear" w:color="auto" w:fill="FFFFFF"/>
        </w:rPr>
        <w:t>C.</w:t>
      </w:r>
      <w:r w:rsidR="00AF7F36" w:rsidRPr="00A63B60">
        <w:rPr>
          <w:rStyle w:val="bold"/>
          <w:rFonts w:ascii="Times New Roman" w:hAnsi="Times New Roman" w:cs="Times New Roman"/>
          <w:bCs/>
          <w:sz w:val="16"/>
          <w:szCs w:val="16"/>
          <w:shd w:val="clear" w:color="auto" w:fill="FFFFFF"/>
        </w:rPr>
        <w:t xml:space="preserve"> Bolm</w:t>
      </w:r>
      <w:r w:rsidR="00995D25" w:rsidRPr="00A63B60">
        <w:rPr>
          <w:rStyle w:val="bold"/>
          <w:rFonts w:ascii="Times New Roman" w:hAnsi="Times New Roman" w:cs="Times New Roman"/>
          <w:bCs/>
          <w:sz w:val="16"/>
          <w:szCs w:val="16"/>
          <w:shd w:val="clear" w:color="auto" w:fill="FFFFFF"/>
        </w:rPr>
        <w:t>,</w:t>
      </w:r>
      <w:r w:rsidR="00AF7F36" w:rsidRPr="00A63B60">
        <w:rPr>
          <w:rStyle w:val="bold"/>
          <w:rFonts w:ascii="Times New Roman" w:hAnsi="Times New Roman" w:cs="Times New Roman"/>
          <w:bCs/>
          <w:sz w:val="16"/>
          <w:szCs w:val="16"/>
          <w:shd w:val="clear" w:color="auto" w:fill="FFFFFF"/>
        </w:rPr>
        <w:t> and T</w:t>
      </w:r>
      <w:r w:rsidR="009437C4" w:rsidRPr="00A63B60">
        <w:rPr>
          <w:rStyle w:val="bold"/>
          <w:rFonts w:ascii="Times New Roman" w:hAnsi="Times New Roman" w:cs="Times New Roman"/>
          <w:bCs/>
          <w:sz w:val="16"/>
          <w:szCs w:val="16"/>
          <w:shd w:val="clear" w:color="auto" w:fill="FFFFFF"/>
        </w:rPr>
        <w:t>.</w:t>
      </w:r>
      <w:r w:rsidR="00AF7F36" w:rsidRPr="00A63B60">
        <w:rPr>
          <w:rStyle w:val="bold"/>
          <w:rFonts w:ascii="Times New Roman" w:hAnsi="Times New Roman" w:cs="Times New Roman"/>
          <w:bCs/>
          <w:sz w:val="16"/>
          <w:szCs w:val="16"/>
          <w:shd w:val="clear" w:color="auto" w:fill="FFFFFF"/>
        </w:rPr>
        <w:t xml:space="preserve"> Fey</w:t>
      </w:r>
      <w:r w:rsidR="00AA315A"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“TEMPO oxidations with a silica-supported catalyst,” </w:t>
      </w:r>
      <w:r w:rsidR="00AA315A" w:rsidRPr="00A63B60">
        <w:rPr>
          <w:rFonts w:ascii="Times New Roman" w:hAnsi="Times New Roman" w:cs="Times New Roman"/>
          <w:iCs/>
          <w:sz w:val="16"/>
          <w:szCs w:val="16"/>
        </w:rPr>
        <w:t>Chem</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Comm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437C4" w:rsidRPr="00A63B60">
        <w:rPr>
          <w:rFonts w:ascii="Times New Roman" w:hAnsi="Times New Roman" w:cs="Times New Roman"/>
          <w:iCs/>
          <w:sz w:val="16"/>
          <w:szCs w:val="16"/>
        </w:rPr>
        <w:t xml:space="preserve"> 1999,</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1795</w:t>
      </w:r>
      <w:r w:rsidR="00C9697D" w:rsidRPr="00A63B60">
        <w:rPr>
          <w:rFonts w:ascii="Times New Roman" w:hAnsi="Times New Roman" w:cs="Times New Roman"/>
          <w:sz w:val="16"/>
          <w:szCs w:val="16"/>
        </w:rPr>
        <w:t>-1796</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1999</w:t>
      </w:r>
      <w:r w:rsidR="00AA315A" w:rsidRPr="00A63B60">
        <w:rPr>
          <w:rFonts w:ascii="Times New Roman" w:hAnsi="Times New Roman" w:cs="Times New Roman"/>
          <w:sz w:val="16"/>
          <w:szCs w:val="16"/>
        </w:rPr>
        <w:t>.</w:t>
      </w:r>
      <w:r w:rsidR="00AF7F36"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41.</w:t>
      </w:r>
      <w:r w:rsidR="00AA315A" w:rsidRPr="00A63B60">
        <w:rPr>
          <w:rFonts w:ascii="Times New Roman" w:hAnsi="Times New Roman" w:cs="Times New Roman"/>
          <w:sz w:val="16"/>
          <w:szCs w:val="16"/>
        </w:rPr>
        <w:t xml:space="preserve"> </w:t>
      </w:r>
      <w:hyperlink r:id="rId98" w:anchor="!" w:history="1">
        <w:r w:rsidR="00B003D9" w:rsidRPr="00A63B60">
          <w:rPr>
            <w:rStyle w:val="text"/>
            <w:rFonts w:ascii="Times New Roman" w:hAnsi="Times New Roman" w:cs="Times New Roman"/>
            <w:sz w:val="16"/>
            <w:szCs w:val="16"/>
          </w:rPr>
          <w:t>N</w:t>
        </w:r>
        <w:r w:rsidR="009437C4" w:rsidRPr="00A63B60">
          <w:rPr>
            <w:rStyle w:val="text"/>
            <w:rFonts w:ascii="Times New Roman" w:hAnsi="Times New Roman" w:cs="Times New Roman"/>
            <w:sz w:val="16"/>
            <w:szCs w:val="16"/>
          </w:rPr>
          <w:t>.</w:t>
        </w:r>
        <w:r w:rsidR="00B003D9" w:rsidRPr="00A63B60">
          <w:rPr>
            <w:rStyle w:val="text"/>
            <w:rFonts w:ascii="Times New Roman" w:hAnsi="Times New Roman" w:cs="Times New Roman"/>
            <w:sz w:val="16"/>
            <w:szCs w:val="16"/>
          </w:rPr>
          <w:t xml:space="preserve"> A.</w:t>
        </w:r>
        <w:r w:rsidR="009437C4" w:rsidRPr="00A63B60">
          <w:rPr>
            <w:rStyle w:val="text"/>
            <w:rFonts w:ascii="Times New Roman" w:hAnsi="Times New Roman" w:cs="Times New Roman"/>
            <w:sz w:val="16"/>
            <w:szCs w:val="16"/>
          </w:rPr>
          <w:t xml:space="preserve"> </w:t>
        </w:r>
        <w:r w:rsidR="00B003D9" w:rsidRPr="00A63B60">
          <w:rPr>
            <w:rStyle w:val="text"/>
            <w:rFonts w:ascii="Times New Roman" w:hAnsi="Times New Roman" w:cs="Times New Roman"/>
            <w:sz w:val="16"/>
            <w:szCs w:val="16"/>
          </w:rPr>
          <w:t>Brunelli</w:t>
        </w:r>
      </w:hyperlink>
      <w:r w:rsidR="00B003D9" w:rsidRPr="00A63B60">
        <w:rPr>
          <w:rFonts w:ascii="Times New Roman" w:hAnsi="Times New Roman" w:cs="Times New Roman"/>
          <w:sz w:val="16"/>
          <w:szCs w:val="16"/>
        </w:rPr>
        <w:t xml:space="preserve">, </w:t>
      </w:r>
      <w:r w:rsidR="00995D25" w:rsidRPr="00A63B60">
        <w:rPr>
          <w:rFonts w:ascii="Times New Roman" w:hAnsi="Times New Roman" w:cs="Times New Roman"/>
          <w:sz w:val="16"/>
          <w:szCs w:val="16"/>
        </w:rPr>
        <w:t xml:space="preserve">and </w:t>
      </w:r>
      <w:hyperlink r:id="rId99" w:anchor="!" w:history="1">
        <w:r w:rsidR="00B003D9" w:rsidRPr="00A63B60">
          <w:rPr>
            <w:rStyle w:val="text"/>
            <w:rFonts w:ascii="Times New Roman" w:hAnsi="Times New Roman" w:cs="Times New Roman"/>
            <w:sz w:val="16"/>
            <w:szCs w:val="16"/>
          </w:rPr>
          <w:t>C</w:t>
        </w:r>
        <w:r w:rsidR="009437C4" w:rsidRPr="00A63B60">
          <w:rPr>
            <w:rStyle w:val="text"/>
            <w:rFonts w:ascii="Times New Roman" w:hAnsi="Times New Roman" w:cs="Times New Roman"/>
            <w:sz w:val="16"/>
            <w:szCs w:val="16"/>
          </w:rPr>
          <w:t>.</w:t>
        </w:r>
        <w:r w:rsidR="00B003D9" w:rsidRPr="00A63B60">
          <w:rPr>
            <w:rStyle w:val="text"/>
            <w:rFonts w:ascii="Times New Roman" w:hAnsi="Times New Roman" w:cs="Times New Roman"/>
            <w:sz w:val="16"/>
            <w:szCs w:val="16"/>
          </w:rPr>
          <w:t xml:space="preserve"> W.</w:t>
        </w:r>
        <w:r w:rsidR="009437C4" w:rsidRPr="00A63B60">
          <w:rPr>
            <w:rStyle w:val="text"/>
            <w:rFonts w:ascii="Times New Roman" w:hAnsi="Times New Roman" w:cs="Times New Roman"/>
            <w:sz w:val="16"/>
            <w:szCs w:val="16"/>
          </w:rPr>
          <w:t xml:space="preserve"> </w:t>
        </w:r>
        <w:r w:rsidR="00B003D9" w:rsidRPr="00A63B60">
          <w:rPr>
            <w:rStyle w:val="text"/>
            <w:rFonts w:ascii="Times New Roman" w:hAnsi="Times New Roman" w:cs="Times New Roman"/>
            <w:sz w:val="16"/>
            <w:szCs w:val="16"/>
          </w:rPr>
          <w:t>Jones</w:t>
        </w:r>
      </w:hyperlink>
      <w:r w:rsidR="00AA315A" w:rsidRPr="00A63B60">
        <w:rPr>
          <w:rFonts w:ascii="Times New Roman" w:hAnsi="Times New Roman" w:cs="Times New Roman"/>
          <w:sz w:val="16"/>
          <w:szCs w:val="16"/>
        </w:rPr>
        <w:t>,</w:t>
      </w:r>
      <w:r w:rsidR="00B003D9"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“Tuning acid–base cooperativity to create next generation silica-supported organocatalysts,” </w:t>
      </w:r>
      <w:r w:rsidR="00AA315A" w:rsidRPr="00A63B60">
        <w:rPr>
          <w:rFonts w:ascii="Times New Roman" w:hAnsi="Times New Roman" w:cs="Times New Roman"/>
          <w:iCs/>
          <w:sz w:val="16"/>
          <w:szCs w:val="16"/>
        </w:rPr>
        <w:t>J</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Catal</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308</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60</w:t>
      </w:r>
      <w:r w:rsidR="00C9697D" w:rsidRPr="00A63B60">
        <w:rPr>
          <w:rFonts w:ascii="Times New Roman" w:hAnsi="Times New Roman" w:cs="Times New Roman"/>
          <w:sz w:val="16"/>
          <w:szCs w:val="16"/>
        </w:rPr>
        <w:t>-72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2013</w:t>
      </w:r>
      <w:r w:rsidR="00AA315A" w:rsidRPr="00A63B60">
        <w:rPr>
          <w:rFonts w:ascii="Times New Roman" w:hAnsi="Times New Roman" w:cs="Times New Roman"/>
          <w:sz w:val="16"/>
          <w:szCs w:val="16"/>
        </w:rPr>
        <w:t>.</w:t>
      </w:r>
      <w:r w:rsidR="002F63BB"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42.</w:t>
      </w:r>
      <w:r w:rsidR="00AA315A" w:rsidRPr="00A63B60">
        <w:rPr>
          <w:rFonts w:ascii="Times New Roman" w:hAnsi="Times New Roman" w:cs="Times New Roman"/>
          <w:sz w:val="16"/>
          <w:szCs w:val="16"/>
        </w:rPr>
        <w:t xml:space="preserve"> </w:t>
      </w:r>
      <w:bookmarkStart w:id="4" w:name="baut0005"/>
      <w:r w:rsidR="00221E5E" w:rsidRPr="00A63B60">
        <w:rPr>
          <w:rFonts w:ascii="Times New Roman" w:hAnsi="Times New Roman" w:cs="Times New Roman"/>
          <w:sz w:val="16"/>
          <w:szCs w:val="16"/>
        </w:rPr>
        <w:fldChar w:fldCharType="begin"/>
      </w:r>
      <w:r w:rsidR="002F56C1" w:rsidRPr="00A63B60">
        <w:rPr>
          <w:rFonts w:ascii="Times New Roman" w:hAnsi="Times New Roman" w:cs="Times New Roman"/>
          <w:sz w:val="16"/>
          <w:szCs w:val="16"/>
        </w:rPr>
        <w:instrText xml:space="preserve"> HYPERLINK "https://www.sciencedirect.com/science/article/abs/pii/S1381116913002719" \l "!" </w:instrText>
      </w:r>
      <w:r w:rsidR="00221E5E" w:rsidRPr="00A63B60">
        <w:rPr>
          <w:rFonts w:ascii="Times New Roman" w:hAnsi="Times New Roman" w:cs="Times New Roman"/>
          <w:sz w:val="16"/>
          <w:szCs w:val="16"/>
        </w:rPr>
        <w:fldChar w:fldCharType="separate"/>
      </w:r>
      <w:r w:rsidR="002F56C1" w:rsidRPr="00A63B60">
        <w:rPr>
          <w:rStyle w:val="text"/>
          <w:rFonts w:ascii="Times New Roman" w:hAnsi="Times New Roman" w:cs="Times New Roman"/>
          <w:sz w:val="16"/>
          <w:szCs w:val="16"/>
        </w:rPr>
        <w:t>A</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Khalafi-Nezhad</w:t>
      </w:r>
      <w:r w:rsidR="00221E5E" w:rsidRPr="00A63B60">
        <w:rPr>
          <w:rFonts w:ascii="Times New Roman" w:hAnsi="Times New Roman" w:cs="Times New Roman"/>
          <w:sz w:val="16"/>
          <w:szCs w:val="16"/>
        </w:rPr>
        <w:fldChar w:fldCharType="end"/>
      </w:r>
      <w:bookmarkStart w:id="5" w:name="baut0010"/>
      <w:bookmarkEnd w:id="4"/>
      <w:r w:rsidR="002F56C1" w:rsidRPr="00A63B60">
        <w:rPr>
          <w:rFonts w:ascii="Times New Roman" w:hAnsi="Times New Roman" w:cs="Times New Roman"/>
          <w:sz w:val="16"/>
          <w:szCs w:val="16"/>
        </w:rPr>
        <w:t xml:space="preserve">, </w:t>
      </w:r>
      <w:hyperlink r:id="rId100" w:anchor="!" w:history="1">
        <w:r w:rsidR="002F56C1" w:rsidRPr="00A63B60">
          <w:rPr>
            <w:rStyle w:val="text"/>
            <w:rFonts w:ascii="Times New Roman" w:hAnsi="Times New Roman" w:cs="Times New Roman"/>
            <w:sz w:val="16"/>
            <w:szCs w:val="16"/>
          </w:rPr>
          <w:t>E</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Shahidzadeh</w:t>
        </w:r>
      </w:hyperlink>
      <w:bookmarkStart w:id="6" w:name="baut0015"/>
      <w:bookmarkEnd w:id="5"/>
      <w:r w:rsidR="002F56C1" w:rsidRPr="00A63B60">
        <w:rPr>
          <w:rFonts w:ascii="Times New Roman" w:hAnsi="Times New Roman" w:cs="Times New Roman"/>
          <w:sz w:val="16"/>
          <w:szCs w:val="16"/>
        </w:rPr>
        <w:t xml:space="preserve">, </w:t>
      </w:r>
      <w:hyperlink r:id="rId101" w:anchor="!" w:history="1">
        <w:r w:rsidR="002F56C1" w:rsidRPr="00A63B60">
          <w:rPr>
            <w:rStyle w:val="text"/>
            <w:rFonts w:ascii="Times New Roman" w:hAnsi="Times New Roman" w:cs="Times New Roman"/>
            <w:sz w:val="16"/>
            <w:szCs w:val="16"/>
          </w:rPr>
          <w:t>S</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Sarikhani</w:t>
        </w:r>
      </w:hyperlink>
      <w:bookmarkStart w:id="7" w:name="baut0020"/>
      <w:bookmarkEnd w:id="6"/>
      <w:r w:rsidR="002F56C1" w:rsidRPr="00A63B60">
        <w:rPr>
          <w:rFonts w:ascii="Times New Roman" w:hAnsi="Times New Roman" w:cs="Times New Roman"/>
          <w:sz w:val="16"/>
          <w:szCs w:val="16"/>
        </w:rPr>
        <w:t>,</w:t>
      </w:r>
      <w:r w:rsidR="00995D25" w:rsidRPr="00A63B60">
        <w:rPr>
          <w:rFonts w:ascii="Times New Roman" w:hAnsi="Times New Roman" w:cs="Times New Roman"/>
          <w:sz w:val="16"/>
          <w:szCs w:val="16"/>
        </w:rPr>
        <w:t xml:space="preserve"> and</w:t>
      </w:r>
      <w:r w:rsidR="002F56C1" w:rsidRPr="00A63B60">
        <w:rPr>
          <w:rFonts w:ascii="Times New Roman" w:hAnsi="Times New Roman" w:cs="Times New Roman"/>
          <w:sz w:val="16"/>
          <w:szCs w:val="16"/>
        </w:rPr>
        <w:t xml:space="preserve"> </w:t>
      </w:r>
      <w:hyperlink r:id="rId102" w:anchor="!" w:history="1">
        <w:r w:rsidR="002F56C1" w:rsidRPr="00A63B60">
          <w:rPr>
            <w:rStyle w:val="text"/>
            <w:rFonts w:ascii="Times New Roman" w:hAnsi="Times New Roman" w:cs="Times New Roman"/>
            <w:sz w:val="16"/>
            <w:szCs w:val="16"/>
          </w:rPr>
          <w:t>F</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Panahi</w:t>
        </w:r>
      </w:hyperlink>
      <w:bookmarkEnd w:id="7"/>
      <w:r w:rsidR="002F63BB"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“A new silica-supported organocatalyst based on </w:t>
      </w:r>
      <w:r w:rsidR="00C9697D" w:rsidRPr="00A63B60">
        <w:rPr>
          <w:rFonts w:ascii="Times New Roman" w:hAnsi="Times New Roman" w:cs="Times New Roman"/>
          <w:iCs/>
          <w:sz w:val="16"/>
          <w:szCs w:val="16"/>
        </w:rPr>
        <w:t>L</w:t>
      </w:r>
      <w:r w:rsidR="00C9697D" w:rsidRPr="00A63B60">
        <w:rPr>
          <w:rFonts w:ascii="Times New Roman" w:hAnsi="Times New Roman" w:cs="Times New Roman"/>
          <w:sz w:val="16"/>
          <w:szCs w:val="16"/>
        </w:rPr>
        <w:t xml:space="preserve">-proline: An efficient heterogeneous catalyst for one-pot synthesis of spiroindolones in water,” </w:t>
      </w:r>
      <w:r w:rsidR="00AA315A" w:rsidRPr="00A63B60">
        <w:rPr>
          <w:rFonts w:ascii="Times New Roman" w:hAnsi="Times New Roman" w:cs="Times New Roman"/>
          <w:iCs/>
          <w:sz w:val="16"/>
          <w:szCs w:val="16"/>
        </w:rPr>
        <w:t>J</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Mol</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Catal</w:t>
      </w:r>
      <w:r w:rsidR="009437C4" w:rsidRPr="00A63B60">
        <w:rPr>
          <w:rFonts w:ascii="Times New Roman" w:hAnsi="Times New Roman" w:cs="Times New Roman"/>
          <w:iCs/>
          <w:sz w:val="16"/>
          <w:szCs w:val="16"/>
        </w:rPr>
        <w:t>.</w:t>
      </w:r>
      <w:r w:rsidR="00B64C64" w:rsidRPr="00A63B60">
        <w:rPr>
          <w:rFonts w:ascii="Times New Roman" w:hAnsi="Times New Roman" w:cs="Times New Roman"/>
          <w:iCs/>
          <w:sz w:val="16"/>
          <w:szCs w:val="16"/>
        </w:rPr>
        <w:t xml:space="preserve"> </w:t>
      </w:r>
      <w:r w:rsidR="00AA315A" w:rsidRPr="00A63B60">
        <w:rPr>
          <w:rFonts w:ascii="Times New Roman" w:hAnsi="Times New Roman" w:cs="Times New Roman"/>
          <w:iCs/>
          <w:sz w:val="16"/>
          <w:szCs w:val="16"/>
        </w:rPr>
        <w:t>A</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379</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w:t>
      </w:r>
      <w:r w:rsidR="00C9697D" w:rsidRPr="00A63B60">
        <w:rPr>
          <w:rFonts w:ascii="Times New Roman" w:hAnsi="Times New Roman" w:cs="Times New Roman"/>
          <w:sz w:val="16"/>
          <w:szCs w:val="16"/>
        </w:rPr>
        <w:t>-8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2013</w:t>
      </w:r>
      <w:r w:rsidR="00AA315A" w:rsidRPr="00A63B60">
        <w:rPr>
          <w:rFonts w:ascii="Times New Roman" w:hAnsi="Times New Roman" w:cs="Times New Roman"/>
          <w:sz w:val="16"/>
          <w:szCs w:val="16"/>
        </w:rPr>
        <w:t>.</w:t>
      </w:r>
      <w:r w:rsidR="00B64C64"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43.</w:t>
      </w:r>
      <w:r w:rsidR="00AA315A" w:rsidRPr="00A63B60">
        <w:rPr>
          <w:rFonts w:ascii="Times New Roman" w:hAnsi="Times New Roman" w:cs="Times New Roman"/>
          <w:sz w:val="16"/>
          <w:szCs w:val="16"/>
        </w:rPr>
        <w:t xml:space="preserve"> </w:t>
      </w:r>
      <w:hyperlink r:id="rId103" w:history="1">
        <w:r w:rsidR="001B3B30" w:rsidRPr="00A63B60">
          <w:rPr>
            <w:rStyle w:val="Hyperlink"/>
            <w:rFonts w:ascii="Times New Roman" w:hAnsi="Times New Roman" w:cs="Times New Roman"/>
            <w:color w:val="auto"/>
            <w:sz w:val="16"/>
            <w:szCs w:val="16"/>
            <w:u w:val="none"/>
            <w:shd w:val="clear" w:color="auto" w:fill="FFFFFF"/>
          </w:rPr>
          <w:t>S</w:t>
        </w:r>
        <w:r w:rsidR="009437C4" w:rsidRPr="00A63B60">
          <w:rPr>
            <w:rStyle w:val="Hyperlink"/>
            <w:rFonts w:ascii="Times New Roman" w:hAnsi="Times New Roman" w:cs="Times New Roman"/>
            <w:color w:val="auto"/>
            <w:sz w:val="16"/>
            <w:szCs w:val="16"/>
            <w:u w:val="none"/>
            <w:shd w:val="clear" w:color="auto" w:fill="FFFFFF"/>
          </w:rPr>
          <w:t>.</w:t>
        </w:r>
        <w:r w:rsidR="001B3B30" w:rsidRPr="00A63B60">
          <w:rPr>
            <w:rStyle w:val="Hyperlink"/>
            <w:rFonts w:ascii="Times New Roman" w:hAnsi="Times New Roman" w:cs="Times New Roman"/>
            <w:color w:val="auto"/>
            <w:sz w:val="16"/>
            <w:szCs w:val="16"/>
            <w:u w:val="none"/>
            <w:shd w:val="clear" w:color="auto" w:fill="FFFFFF"/>
          </w:rPr>
          <w:t xml:space="preserve"> Rostamnia</w:t>
        </w:r>
      </w:hyperlink>
      <w:r w:rsidR="00995D25" w:rsidRPr="00A63B60">
        <w:rPr>
          <w:rFonts w:ascii="Times New Roman" w:hAnsi="Times New Roman" w:cs="Times New Roman"/>
          <w:sz w:val="16"/>
          <w:szCs w:val="16"/>
        </w:rPr>
        <w:t>,</w:t>
      </w:r>
      <w:r w:rsidR="001B3B30" w:rsidRPr="00A63B60">
        <w:rPr>
          <w:rStyle w:val="articleauthor-link"/>
          <w:rFonts w:ascii="Times New Roman" w:hAnsi="Times New Roman" w:cs="Times New Roman"/>
          <w:sz w:val="16"/>
          <w:szCs w:val="16"/>
          <w:shd w:val="clear" w:color="auto" w:fill="FFFFFF"/>
        </w:rPr>
        <w:t xml:space="preserve"> and</w:t>
      </w:r>
      <w:r w:rsidR="00812A38" w:rsidRPr="00A63B60">
        <w:rPr>
          <w:rStyle w:val="articleauthor-link"/>
          <w:rFonts w:ascii="Times New Roman" w:hAnsi="Times New Roman" w:cs="Times New Roman"/>
          <w:sz w:val="16"/>
          <w:szCs w:val="16"/>
          <w:shd w:val="clear" w:color="auto" w:fill="FFFFFF"/>
        </w:rPr>
        <w:t xml:space="preserve"> </w:t>
      </w:r>
      <w:hyperlink r:id="rId104" w:history="1">
        <w:r w:rsidR="001B3B30" w:rsidRPr="00A63B60">
          <w:rPr>
            <w:rStyle w:val="Hyperlink"/>
            <w:rFonts w:ascii="Times New Roman" w:hAnsi="Times New Roman" w:cs="Times New Roman"/>
            <w:color w:val="auto"/>
            <w:sz w:val="16"/>
            <w:szCs w:val="16"/>
            <w:u w:val="none"/>
            <w:shd w:val="clear" w:color="auto" w:fill="FFFFFF"/>
          </w:rPr>
          <w:t>E</w:t>
        </w:r>
        <w:r w:rsidR="009437C4" w:rsidRPr="00A63B60">
          <w:rPr>
            <w:rStyle w:val="Hyperlink"/>
            <w:rFonts w:ascii="Times New Roman" w:hAnsi="Times New Roman" w:cs="Times New Roman"/>
            <w:color w:val="auto"/>
            <w:sz w:val="16"/>
            <w:szCs w:val="16"/>
            <w:u w:val="none"/>
            <w:shd w:val="clear" w:color="auto" w:fill="FFFFFF"/>
          </w:rPr>
          <w:t>.</w:t>
        </w:r>
        <w:r w:rsidR="001B3B30" w:rsidRPr="00A63B60">
          <w:rPr>
            <w:rStyle w:val="Hyperlink"/>
            <w:rFonts w:ascii="Times New Roman" w:hAnsi="Times New Roman" w:cs="Times New Roman"/>
            <w:color w:val="auto"/>
            <w:sz w:val="16"/>
            <w:szCs w:val="16"/>
            <w:u w:val="none"/>
            <w:shd w:val="clear" w:color="auto" w:fill="FFFFFF"/>
          </w:rPr>
          <w:t xml:space="preserve"> Doustkhah</w:t>
        </w:r>
      </w:hyperlink>
      <w:r w:rsidR="009D541D"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“Nanoporous silica-supported organocatalyst: a heterogeneous and green hybrid catalyst for organic transformations,” </w:t>
      </w:r>
      <w:r w:rsidR="00AA315A" w:rsidRPr="00A63B60">
        <w:rPr>
          <w:rFonts w:ascii="Times New Roman" w:hAnsi="Times New Roman" w:cs="Times New Roman"/>
          <w:iCs/>
          <w:sz w:val="16"/>
          <w:szCs w:val="16"/>
        </w:rPr>
        <w:t>RSC Adv</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95D25" w:rsidRPr="00A63B60">
        <w:rPr>
          <w:rFonts w:ascii="Times New Roman" w:hAnsi="Times New Roman" w:cs="Times New Roman"/>
          <w:iCs/>
          <w:sz w:val="16"/>
          <w:szCs w:val="16"/>
        </w:rPr>
        <w:t xml:space="preserve"> 4</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28238</w:t>
      </w:r>
      <w:r w:rsidR="00C9697D" w:rsidRPr="00A63B60">
        <w:rPr>
          <w:rFonts w:ascii="Times New Roman" w:hAnsi="Times New Roman" w:cs="Times New Roman"/>
          <w:sz w:val="16"/>
          <w:szCs w:val="16"/>
        </w:rPr>
        <w:t>-28248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2014</w:t>
      </w:r>
      <w:r w:rsidR="00AA315A"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A315A" w:rsidRPr="00A63B60" w:rsidRDefault="009065D5" w:rsidP="00294F34">
      <w:pPr>
        <w:shd w:val="clear" w:color="auto" w:fill="FFFFFF"/>
        <w:spacing w:after="0" w:line="240" w:lineRule="auto"/>
        <w:jc w:val="both"/>
        <w:rPr>
          <w:rFonts w:ascii="Times New Roman" w:hAnsi="Times New Roman" w:cs="Times New Roman"/>
          <w:bCs/>
          <w:sz w:val="16"/>
          <w:szCs w:val="16"/>
        </w:rPr>
      </w:pPr>
      <w:r w:rsidRPr="00A63B60">
        <w:rPr>
          <w:rFonts w:ascii="Times New Roman" w:hAnsi="Times New Roman" w:cs="Times New Roman"/>
          <w:sz w:val="16"/>
          <w:szCs w:val="16"/>
        </w:rPr>
        <w:t>4</w:t>
      </w:r>
      <w:r w:rsidR="00311013" w:rsidRPr="00A63B60">
        <w:rPr>
          <w:rFonts w:ascii="Times New Roman" w:hAnsi="Times New Roman" w:cs="Times New Roman"/>
          <w:sz w:val="16"/>
          <w:szCs w:val="16"/>
        </w:rPr>
        <w:t>4</w:t>
      </w:r>
      <w:r w:rsidRPr="00A63B60">
        <w:rPr>
          <w:rFonts w:ascii="Times New Roman" w:hAnsi="Times New Roman" w:cs="Times New Roman"/>
          <w:sz w:val="16"/>
          <w:szCs w:val="16"/>
        </w:rPr>
        <w:t>.</w:t>
      </w:r>
      <w:r w:rsidR="00AA315A" w:rsidRPr="00A63B60">
        <w:rPr>
          <w:rFonts w:ascii="Times New Roman" w:hAnsi="Times New Roman" w:cs="Times New Roman"/>
          <w:sz w:val="16"/>
          <w:szCs w:val="16"/>
        </w:rPr>
        <w:t xml:space="preserve"> </w:t>
      </w:r>
      <w:r w:rsidR="00AA315A" w:rsidRPr="00A63B60">
        <w:rPr>
          <w:rFonts w:ascii="Times New Roman" w:eastAsia="TimesNewRoman" w:hAnsi="Times New Roman" w:cs="Times New Roman"/>
          <w:sz w:val="16"/>
          <w:szCs w:val="16"/>
        </w:rPr>
        <w:t>M. Ferre,</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R. Pleixats,</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M. Wong Chi Man,</w:t>
      </w:r>
      <w:r w:rsidR="00995D25" w:rsidRPr="00A63B60">
        <w:rPr>
          <w:rFonts w:ascii="Times New Roman" w:eastAsia="TimesNewRoman" w:hAnsi="Times New Roman" w:cs="Times New Roman"/>
          <w:sz w:val="16"/>
          <w:szCs w:val="16"/>
        </w:rPr>
        <w:t xml:space="preserve"> and</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 xml:space="preserve">X. Cattoen, </w:t>
      </w:r>
      <w:r w:rsidR="00C9697D" w:rsidRPr="00A63B60">
        <w:rPr>
          <w:rFonts w:ascii="Times New Roman" w:eastAsia="TimesNewRoman" w:hAnsi="Times New Roman" w:cs="Times New Roman"/>
          <w:sz w:val="16"/>
          <w:szCs w:val="16"/>
        </w:rPr>
        <w:t xml:space="preserve">“Recyclable organocatalysts based on hybrid silicas,” </w:t>
      </w:r>
      <w:r w:rsidR="006B39C8" w:rsidRPr="00A63B60">
        <w:rPr>
          <w:rFonts w:ascii="Times New Roman" w:eastAsia="TimesNewRoman" w:hAnsi="Times New Roman" w:cs="Times New Roman"/>
          <w:sz w:val="16"/>
          <w:szCs w:val="16"/>
        </w:rPr>
        <w:t>Green Chem</w:t>
      </w:r>
      <w:r w:rsidR="009437C4" w:rsidRPr="00A63B60">
        <w:rPr>
          <w:rFonts w:ascii="Times New Roman" w:eastAsia="TimesNew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B39C8" w:rsidRPr="00A63B60">
        <w:rPr>
          <w:rFonts w:ascii="Times New Roman" w:eastAsia="TimesNewRoman" w:hAnsi="Times New Roman" w:cs="Times New Roman"/>
          <w:sz w:val="16"/>
          <w:szCs w:val="16"/>
        </w:rPr>
        <w:t xml:space="preserve"> 18</w:t>
      </w:r>
      <w:r w:rsidR="009437C4" w:rsidRPr="00A63B60">
        <w:rPr>
          <w:rFonts w:ascii="Times New Roman" w:eastAsia="TimesNewRoman" w:hAnsi="Times New Roman" w:cs="Times New Roman"/>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eastAsia="TimesNewRoman" w:hAnsi="Times New Roman" w:cs="Times New Roman"/>
          <w:sz w:val="16"/>
          <w:szCs w:val="16"/>
        </w:rPr>
        <w:t>881</w:t>
      </w:r>
      <w:r w:rsidR="00C9697D" w:rsidRPr="00A63B60">
        <w:rPr>
          <w:rFonts w:ascii="Times New Roman" w:eastAsia="TimesNewRoman" w:hAnsi="Times New Roman" w:cs="Times New Roman"/>
          <w:sz w:val="16"/>
          <w:szCs w:val="16"/>
        </w:rPr>
        <w:t>-922</w:t>
      </w:r>
      <w:r w:rsidR="009437C4" w:rsidRPr="00A63B60">
        <w:rPr>
          <w:rFonts w:ascii="Times New Roman" w:eastAsia="TimesNewRoman" w:hAnsi="Times New Roman" w:cs="Times New Roman"/>
          <w:sz w:val="16"/>
          <w:szCs w:val="16"/>
        </w:rPr>
        <w:t xml:space="preserve"> </w:t>
      </w:r>
      <w:r w:rsidR="00A63D68" w:rsidRPr="00A63B60">
        <w:rPr>
          <w:rFonts w:ascii="Times New Roman" w:eastAsia="TimesNewRoman" w:hAnsi="Times New Roman" w:cs="Times New Roman"/>
          <w:sz w:val="16"/>
          <w:szCs w:val="16"/>
        </w:rPr>
        <w:t xml:space="preserve">, </w:t>
      </w:r>
      <w:r w:rsidR="009437C4" w:rsidRPr="00A63B60">
        <w:rPr>
          <w:rFonts w:ascii="Times New Roman" w:eastAsia="TimesNewRoman" w:hAnsi="Times New Roman" w:cs="Times New Roman"/>
          <w:sz w:val="16"/>
          <w:szCs w:val="16"/>
        </w:rPr>
        <w:t>2016</w:t>
      </w:r>
      <w:r w:rsidR="00AA315A" w:rsidRPr="00A63B60">
        <w:rPr>
          <w:rFonts w:ascii="Times New Roman" w:eastAsia="TimesNewRoman" w:hAnsi="Times New Roman" w:cs="Times New Roman"/>
          <w:sz w:val="16"/>
          <w:szCs w:val="16"/>
        </w:rPr>
        <w:t>.</w:t>
      </w:r>
      <w:r w:rsidR="00096145" w:rsidRPr="00A63B60">
        <w:rPr>
          <w:rFonts w:ascii="Times New Roman" w:hAnsi="Times New Roman" w:cs="Times New Roman"/>
          <w:bCs/>
          <w:sz w:val="16"/>
          <w:szCs w:val="16"/>
        </w:rPr>
        <w:t xml:space="preserve"> </w:t>
      </w:r>
    </w:p>
    <w:p w:rsidR="004E1631"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iCs/>
          <w:sz w:val="16"/>
          <w:szCs w:val="16"/>
        </w:rPr>
        <w:t>4</w:t>
      </w:r>
      <w:r w:rsidR="00311013" w:rsidRPr="00A63B60">
        <w:rPr>
          <w:rFonts w:ascii="Times New Roman" w:hAnsi="Times New Roman" w:cs="Times New Roman"/>
          <w:iCs/>
          <w:sz w:val="16"/>
          <w:szCs w:val="16"/>
        </w:rPr>
        <w:t>5</w:t>
      </w:r>
      <w:r w:rsidRPr="00A63B60">
        <w:rPr>
          <w:rFonts w:ascii="Times New Roman" w:hAnsi="Times New Roman" w:cs="Times New Roman"/>
          <w:iCs/>
          <w:sz w:val="16"/>
          <w:szCs w:val="16"/>
        </w:rPr>
        <w:t>.</w:t>
      </w:r>
      <w:r w:rsidR="003755FD" w:rsidRPr="00A63B60">
        <w:rPr>
          <w:rFonts w:ascii="Times New Roman" w:hAnsi="Times New Roman" w:cs="Times New Roman"/>
          <w:iCs/>
          <w:sz w:val="16"/>
          <w:szCs w:val="16"/>
        </w:rPr>
        <w:t xml:space="preserve"> </w:t>
      </w:r>
      <w:hyperlink r:id="rId105" w:history="1">
        <w:r w:rsidR="00503D5E" w:rsidRPr="00A63B60">
          <w:rPr>
            <w:rStyle w:val="Hyperlink"/>
            <w:rFonts w:ascii="Times New Roman" w:hAnsi="Times New Roman" w:cs="Times New Roman"/>
            <w:color w:val="auto"/>
            <w:sz w:val="16"/>
            <w:szCs w:val="16"/>
            <w:u w:val="none"/>
            <w:bdr w:val="none" w:sz="0" w:space="0" w:color="auto" w:frame="1"/>
          </w:rPr>
          <w:t>M</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Ferré</w:t>
        </w:r>
      </w:hyperlink>
      <w:r w:rsidR="00503D5E" w:rsidRPr="00A63B60">
        <w:rPr>
          <w:rStyle w:val="comma-separator"/>
          <w:rFonts w:ascii="Times New Roman" w:hAnsi="Times New Roman" w:cs="Times New Roman"/>
          <w:sz w:val="16"/>
          <w:szCs w:val="16"/>
          <w:bdr w:val="none" w:sz="0" w:space="0" w:color="auto" w:frame="1"/>
          <w:shd w:val="clear" w:color="auto" w:fill="FFFFFF"/>
        </w:rPr>
        <w:t>,</w:t>
      </w:r>
      <w:hyperlink r:id="rId106" w:history="1">
        <w:r w:rsidR="00503D5E" w:rsidRPr="00A63B60">
          <w:rPr>
            <w:rStyle w:val="Hyperlink"/>
            <w:rFonts w:ascii="Times New Roman" w:hAnsi="Times New Roman" w:cs="Times New Roman"/>
            <w:color w:val="auto"/>
            <w:sz w:val="16"/>
            <w:szCs w:val="16"/>
            <w:u w:val="none"/>
            <w:bdr w:val="none" w:sz="0" w:space="0" w:color="auto" w:frame="1"/>
          </w:rPr>
          <w:t xml:space="preserve"> X</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Cattoën</w:t>
        </w:r>
      </w:hyperlink>
      <w:r w:rsidR="00503D5E" w:rsidRPr="00A63B60">
        <w:rPr>
          <w:rStyle w:val="comma-separator"/>
          <w:rFonts w:ascii="Times New Roman" w:hAnsi="Times New Roman" w:cs="Times New Roman"/>
          <w:sz w:val="16"/>
          <w:szCs w:val="16"/>
          <w:bdr w:val="none" w:sz="0" w:space="0" w:color="auto" w:frame="1"/>
          <w:shd w:val="clear" w:color="auto" w:fill="FFFFFF"/>
        </w:rPr>
        <w:t>,</w:t>
      </w:r>
      <w:hyperlink r:id="rId107" w:history="1">
        <w:r w:rsidR="00503D5E" w:rsidRPr="00A63B60">
          <w:rPr>
            <w:rStyle w:val="Hyperlink"/>
            <w:rFonts w:ascii="Times New Roman" w:hAnsi="Times New Roman" w:cs="Times New Roman"/>
            <w:color w:val="auto"/>
            <w:sz w:val="16"/>
            <w:szCs w:val="16"/>
            <w:u w:val="none"/>
            <w:bdr w:val="none" w:sz="0" w:space="0" w:color="auto" w:frame="1"/>
          </w:rPr>
          <w:t xml:space="preserve"> M</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W</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 C</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 Man</w:t>
        </w:r>
      </w:hyperlink>
      <w:r w:rsidR="00503D5E" w:rsidRPr="00A63B60">
        <w:rPr>
          <w:rStyle w:val="comma-separator"/>
          <w:rFonts w:ascii="Times New Roman" w:hAnsi="Times New Roman" w:cs="Times New Roman"/>
          <w:sz w:val="16"/>
          <w:szCs w:val="16"/>
          <w:bdr w:val="none" w:sz="0" w:space="0" w:color="auto" w:frame="1"/>
          <w:shd w:val="clear" w:color="auto" w:fill="FFFFFF"/>
        </w:rPr>
        <w:t xml:space="preserve">, </w:t>
      </w:r>
      <w:r w:rsidR="00995D25" w:rsidRPr="00A63B60">
        <w:rPr>
          <w:rStyle w:val="comma-separator"/>
          <w:rFonts w:ascii="Times New Roman" w:hAnsi="Times New Roman" w:cs="Times New Roman"/>
          <w:sz w:val="16"/>
          <w:szCs w:val="16"/>
          <w:bdr w:val="none" w:sz="0" w:space="0" w:color="auto" w:frame="1"/>
          <w:shd w:val="clear" w:color="auto" w:fill="FFFFFF"/>
        </w:rPr>
        <w:t xml:space="preserve">and </w:t>
      </w:r>
      <w:hyperlink r:id="rId108" w:history="1">
        <w:r w:rsidR="00503D5E" w:rsidRPr="00A63B60">
          <w:rPr>
            <w:rStyle w:val="Hyperlink"/>
            <w:rFonts w:ascii="Times New Roman" w:hAnsi="Times New Roman" w:cs="Times New Roman"/>
            <w:color w:val="auto"/>
            <w:sz w:val="16"/>
            <w:szCs w:val="16"/>
            <w:u w:val="none"/>
            <w:bdr w:val="none" w:sz="0" w:space="0" w:color="auto" w:frame="1"/>
          </w:rPr>
          <w:t>R</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Pleixats</w:t>
        </w:r>
      </w:hyperlink>
      <w:r w:rsidR="004E1631"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Silica-Supported Proline Sulphonamide Organocatalysts for Asymmetric Direct Aldol Reaction,” </w:t>
      </w:r>
      <w:r w:rsidR="004E1631" w:rsidRPr="00A63B60">
        <w:rPr>
          <w:rFonts w:ascii="Times New Roman" w:hAnsi="Times New Roman" w:cs="Times New Roman"/>
          <w:iCs/>
          <w:sz w:val="16"/>
          <w:szCs w:val="16"/>
        </w:rPr>
        <w:t>ChemistrySelect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iCs/>
          <w:sz w:val="16"/>
          <w:szCs w:val="16"/>
        </w:rPr>
        <w:t xml:space="preserve"> </w:t>
      </w:r>
      <w:r w:rsidR="006B39C8" w:rsidRPr="00A63B60">
        <w:rPr>
          <w:rFonts w:ascii="Times New Roman" w:hAnsi="Times New Roman" w:cs="Times New Roman"/>
          <w:iCs/>
          <w:sz w:val="16"/>
          <w:szCs w:val="16"/>
        </w:rPr>
        <w:t>1</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E1631" w:rsidRPr="00A63B60">
        <w:rPr>
          <w:rFonts w:ascii="Times New Roman" w:hAnsi="Times New Roman" w:cs="Times New Roman"/>
          <w:sz w:val="16"/>
          <w:szCs w:val="16"/>
        </w:rPr>
        <w:t>6741</w:t>
      </w:r>
      <w:r w:rsidR="00C9697D" w:rsidRPr="00A63B60">
        <w:rPr>
          <w:rFonts w:ascii="Times New Roman" w:hAnsi="Times New Roman" w:cs="Times New Roman"/>
          <w:sz w:val="16"/>
          <w:szCs w:val="16"/>
        </w:rPr>
        <w:t>-6748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2016</w:t>
      </w:r>
      <w:r w:rsidR="004E1631"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B2137D"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w:t>
      </w:r>
      <w:r w:rsidR="00311013" w:rsidRPr="00A63B60">
        <w:rPr>
          <w:rFonts w:ascii="Times New Roman" w:hAnsi="Times New Roman" w:cs="Times New Roman"/>
          <w:sz w:val="16"/>
          <w:szCs w:val="16"/>
        </w:rPr>
        <w:t>6</w:t>
      </w:r>
      <w:r w:rsidRPr="00A63B60">
        <w:rPr>
          <w:rFonts w:ascii="Times New Roman" w:hAnsi="Times New Roman" w:cs="Times New Roman"/>
          <w:sz w:val="16"/>
          <w:szCs w:val="16"/>
        </w:rPr>
        <w:t>.</w:t>
      </w:r>
      <w:r w:rsidR="00B2137D" w:rsidRPr="00A63B60">
        <w:rPr>
          <w:rFonts w:ascii="Times New Roman" w:hAnsi="Times New Roman" w:cs="Times New Roman"/>
          <w:sz w:val="16"/>
          <w:szCs w:val="16"/>
        </w:rPr>
        <w:t xml:space="preserve"> </w:t>
      </w:r>
      <w:r w:rsidR="00503D5E" w:rsidRPr="00A63B60">
        <w:rPr>
          <w:rFonts w:ascii="Times New Roman" w:eastAsia="Times New Roman" w:hAnsi="Times New Roman" w:cs="Times New Roman"/>
          <w:sz w:val="16"/>
          <w:szCs w:val="16"/>
        </w:rPr>
        <w:t>H</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Li, M</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Pérez-Trujillo, X</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Cattoën, and R</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Pleixats</w:t>
      </w:r>
      <w:r w:rsidR="00B2137D"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Mesoporous Organosilica Nanoparticles Derived from Proline-Valinol Amides for Asymmetric Organocatalysis,” </w:t>
      </w:r>
      <w:r w:rsidR="00B2137D" w:rsidRPr="00A63B60">
        <w:rPr>
          <w:rFonts w:ascii="Times New Roman" w:hAnsi="Times New Roman" w:cs="Times New Roman"/>
          <w:iCs/>
          <w:sz w:val="16"/>
          <w:szCs w:val="16"/>
        </w:rPr>
        <w:t>ACS Sustain</w:t>
      </w:r>
      <w:r w:rsidR="009437C4" w:rsidRPr="00A63B60">
        <w:rPr>
          <w:rFonts w:ascii="Times New Roman" w:hAnsi="Times New Roman" w:cs="Times New Roman"/>
          <w:iCs/>
          <w:sz w:val="16"/>
          <w:szCs w:val="16"/>
        </w:rPr>
        <w:t>.</w:t>
      </w:r>
      <w:r w:rsidR="00B2137D" w:rsidRPr="00A63B60">
        <w:rPr>
          <w:rFonts w:ascii="Times New Roman" w:hAnsi="Times New Roman" w:cs="Times New Roman"/>
          <w:iCs/>
          <w:sz w:val="16"/>
          <w:szCs w:val="16"/>
        </w:rPr>
        <w:t xml:space="preserve"> Chem</w:t>
      </w:r>
      <w:r w:rsidR="009437C4" w:rsidRPr="00A63B60">
        <w:rPr>
          <w:rFonts w:ascii="Times New Roman" w:hAnsi="Times New Roman" w:cs="Times New Roman"/>
          <w:iCs/>
          <w:sz w:val="16"/>
          <w:szCs w:val="16"/>
        </w:rPr>
        <w:t>.</w:t>
      </w:r>
      <w:r w:rsidR="0015184C" w:rsidRPr="00A63B60">
        <w:rPr>
          <w:rFonts w:ascii="Times New Roman" w:hAnsi="Times New Roman" w:cs="Times New Roman"/>
          <w:iCs/>
          <w:sz w:val="16"/>
          <w:szCs w:val="16"/>
        </w:rPr>
        <w:t xml:space="preserve"> Eng</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B2137D" w:rsidRPr="00A63B60">
        <w:rPr>
          <w:rFonts w:ascii="Times New Roman" w:hAnsi="Times New Roman" w:cs="Times New Roman"/>
          <w:iCs/>
          <w:sz w:val="16"/>
          <w:szCs w:val="16"/>
        </w:rPr>
        <w:t xml:space="preserve"> </w:t>
      </w:r>
      <w:r w:rsidR="0015184C" w:rsidRPr="00A63B60">
        <w:rPr>
          <w:rFonts w:ascii="Times New Roman" w:hAnsi="Times New Roman" w:cs="Times New Roman"/>
          <w:iCs/>
          <w:sz w:val="16"/>
          <w:szCs w:val="16"/>
        </w:rPr>
        <w:t>7</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B2137D" w:rsidRPr="00A63B60">
        <w:rPr>
          <w:rFonts w:ascii="Times New Roman" w:hAnsi="Times New Roman" w:cs="Times New Roman"/>
          <w:sz w:val="16"/>
          <w:szCs w:val="16"/>
        </w:rPr>
        <w:t>14815</w:t>
      </w:r>
      <w:r w:rsidR="00C9697D" w:rsidRPr="00A63B60">
        <w:rPr>
          <w:rFonts w:ascii="Times New Roman" w:hAnsi="Times New Roman" w:cs="Times New Roman"/>
          <w:sz w:val="16"/>
          <w:szCs w:val="16"/>
        </w:rPr>
        <w:t>-14828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2019</w:t>
      </w:r>
      <w:r w:rsidR="00B2137D" w:rsidRPr="00A63B60">
        <w:rPr>
          <w:rFonts w:ascii="Times New Roman" w:hAnsi="Times New Roman" w:cs="Times New Roman"/>
          <w:sz w:val="16"/>
          <w:szCs w:val="16"/>
        </w:rPr>
        <w:t>.</w:t>
      </w:r>
      <w:r w:rsidR="00503D5E" w:rsidRPr="00A63B60">
        <w:rPr>
          <w:rFonts w:ascii="Times New Roman" w:hAnsi="Times New Roman" w:cs="Times New Roman"/>
          <w:sz w:val="16"/>
          <w:szCs w:val="16"/>
        </w:rPr>
        <w:t xml:space="preserve"> </w:t>
      </w:r>
    </w:p>
    <w:p w:rsidR="00DF6F47" w:rsidRPr="00A63B60" w:rsidRDefault="00351238"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lastRenderedPageBreak/>
        <w:t>47</w:t>
      </w:r>
      <w:r w:rsidR="00DF6F47" w:rsidRPr="00A63B60">
        <w:rPr>
          <w:rFonts w:ascii="Times New Roman" w:hAnsi="Times New Roman" w:cs="Times New Roman"/>
          <w:sz w:val="16"/>
          <w:szCs w:val="16"/>
        </w:rPr>
        <w:t>. Z. Tang, J. Sun, H. Zhao, S.Y. Bai, X. Wu</w:t>
      </w:r>
      <w:r w:rsidR="001875E8" w:rsidRPr="00A63B60">
        <w:rPr>
          <w:rFonts w:ascii="Times New Roman" w:hAnsi="Times New Roman" w:cs="Times New Roman"/>
          <w:sz w:val="16"/>
          <w:szCs w:val="16"/>
        </w:rPr>
        <w:t>,</w:t>
      </w:r>
      <w:r w:rsidR="00DF6F47" w:rsidRPr="00A63B60">
        <w:rPr>
          <w:rFonts w:ascii="Times New Roman" w:hAnsi="Times New Roman" w:cs="Times New Roman"/>
          <w:sz w:val="16"/>
          <w:szCs w:val="16"/>
        </w:rPr>
        <w:t xml:space="preserve"> and H. Panezai, </w:t>
      </w:r>
      <w:r w:rsidR="00C9697D" w:rsidRPr="00A63B60">
        <w:rPr>
          <w:rFonts w:ascii="Times New Roman" w:hAnsi="Times New Roman" w:cs="Times New Roman"/>
          <w:sz w:val="16"/>
          <w:szCs w:val="16"/>
        </w:rPr>
        <w:t>“</w:t>
      </w:r>
      <w:r w:rsidR="00C9697D" w:rsidRPr="00A63B60">
        <w:rPr>
          <w:rFonts w:ascii="Times New Roman" w:hAnsi="Times New Roman" w:cs="Times New Roman"/>
          <w:bCs/>
          <w:sz w:val="16"/>
          <w:szCs w:val="16"/>
        </w:rPr>
        <w:t xml:space="preserve">Luminescent behaviors of bipyridine proline-grafted hybrid bimodal mesoporous silica and its catalytic performance in asymmetric aldol reaction,” </w:t>
      </w:r>
      <w:r w:rsidR="00A447DB" w:rsidRPr="00A63B60">
        <w:rPr>
          <w:rFonts w:ascii="Times New Roman" w:hAnsi="Times New Roman" w:cs="Times New Roman"/>
          <w:bCs/>
          <w:sz w:val="16"/>
          <w:szCs w:val="16"/>
        </w:rPr>
        <w:t>Micropor. Mesopor. Mat.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1875E8" w:rsidRPr="00A63B60">
        <w:rPr>
          <w:rFonts w:ascii="Times New Roman" w:hAnsi="Times New Roman" w:cs="Times New Roman"/>
          <w:bCs/>
          <w:sz w:val="16"/>
          <w:szCs w:val="16"/>
        </w:rPr>
        <w:t xml:space="preserve"> </w:t>
      </w:r>
      <w:r w:rsidR="00DF6F47" w:rsidRPr="00A63B60">
        <w:rPr>
          <w:rFonts w:ascii="Times New Roman" w:hAnsi="Times New Roman" w:cs="Times New Roman"/>
          <w:iCs/>
          <w:sz w:val="16"/>
          <w:szCs w:val="16"/>
        </w:rPr>
        <w:t>260</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DF6F47" w:rsidRPr="00A63B60">
        <w:rPr>
          <w:rFonts w:ascii="Times New Roman" w:hAnsi="Times New Roman" w:cs="Times New Roman"/>
          <w:sz w:val="16"/>
          <w:szCs w:val="16"/>
        </w:rPr>
        <w:t>245</w:t>
      </w:r>
      <w:r w:rsidR="00C9697D" w:rsidRPr="00A63B60">
        <w:rPr>
          <w:rFonts w:ascii="Times New Roman" w:hAnsi="Times New Roman" w:cs="Times New Roman"/>
          <w:sz w:val="16"/>
          <w:szCs w:val="16"/>
        </w:rPr>
        <w:t>-252</w:t>
      </w:r>
      <w:r w:rsidR="00A63D68" w:rsidRPr="00A63B60">
        <w:rPr>
          <w:rFonts w:ascii="Times New Roman" w:hAnsi="Times New Roman" w:cs="Times New Roman"/>
          <w:sz w:val="16"/>
          <w:szCs w:val="16"/>
        </w:rPr>
        <w:t xml:space="preserve">, </w:t>
      </w:r>
      <w:r w:rsidR="009437C4" w:rsidRPr="00A63B60">
        <w:rPr>
          <w:rFonts w:ascii="Times New Roman" w:hAnsi="Times New Roman" w:cs="Times New Roman"/>
          <w:sz w:val="16"/>
          <w:szCs w:val="16"/>
        </w:rPr>
        <w:t>2017</w:t>
      </w:r>
      <w:r w:rsidR="00DF6F47"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0262D2" w:rsidRPr="00A63B60" w:rsidRDefault="00351238"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48</w:t>
      </w:r>
      <w:r w:rsidR="000262D2" w:rsidRPr="00A63B60">
        <w:rPr>
          <w:rFonts w:ascii="Times New Roman" w:hAnsi="Times New Roman" w:cs="Times New Roman"/>
          <w:sz w:val="16"/>
          <w:szCs w:val="16"/>
        </w:rPr>
        <w:t>. Y.</w:t>
      </w:r>
      <w:r w:rsidR="008C19F2" w:rsidRPr="00A63B60">
        <w:rPr>
          <w:rFonts w:ascii="Times New Roman" w:hAnsi="Times New Roman" w:cs="Times New Roman"/>
          <w:sz w:val="16"/>
          <w:szCs w:val="16"/>
        </w:rPr>
        <w:t xml:space="preserve"> Zhang,</w:t>
      </w:r>
      <w:r w:rsidR="000262D2" w:rsidRPr="00A63B60">
        <w:rPr>
          <w:rFonts w:ascii="Times New Roman" w:hAnsi="Times New Roman" w:cs="Times New Roman"/>
          <w:sz w:val="16"/>
          <w:szCs w:val="16"/>
        </w:rPr>
        <w:t xml:space="preserve"> J</w:t>
      </w:r>
      <w:r w:rsidR="008C19F2" w:rsidRPr="00A63B60">
        <w:rPr>
          <w:rFonts w:ascii="Times New Roman" w:hAnsi="Times New Roman" w:cs="Times New Roman"/>
          <w:sz w:val="16"/>
          <w:szCs w:val="16"/>
        </w:rPr>
        <w:t>. Sun,</w:t>
      </w:r>
      <w:r w:rsidR="000262D2" w:rsidRPr="00A63B60">
        <w:rPr>
          <w:rFonts w:ascii="Times New Roman" w:hAnsi="Times New Roman" w:cs="Times New Roman"/>
          <w:sz w:val="16"/>
          <w:szCs w:val="16"/>
        </w:rPr>
        <w:t xml:space="preserve"> S</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Bai, H</w:t>
      </w:r>
      <w:r w:rsidR="008C19F2" w:rsidRPr="00A63B60">
        <w:rPr>
          <w:rFonts w:ascii="Times New Roman" w:hAnsi="Times New Roman" w:cs="Times New Roman"/>
          <w:sz w:val="16"/>
          <w:szCs w:val="16"/>
        </w:rPr>
        <w:t>. Zhao,</w:t>
      </w:r>
      <w:r w:rsidR="000262D2" w:rsidRPr="00A63B60">
        <w:rPr>
          <w:rFonts w:ascii="Times New Roman" w:hAnsi="Times New Roman" w:cs="Times New Roman"/>
          <w:sz w:val="16"/>
          <w:szCs w:val="16"/>
        </w:rPr>
        <w:t xml:space="preserve"> X</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Wu,</w:t>
      </w:r>
      <w:r w:rsidR="008C19F2" w:rsidRPr="00A63B60">
        <w:rPr>
          <w:rFonts w:ascii="Times New Roman" w:hAnsi="Times New Roman" w:cs="Times New Roman"/>
          <w:sz w:val="16"/>
          <w:szCs w:val="16"/>
        </w:rPr>
        <w:t xml:space="preserve"> </w:t>
      </w:r>
      <w:r w:rsidR="000262D2" w:rsidRPr="00A63B60">
        <w:rPr>
          <w:rFonts w:ascii="Times New Roman" w:hAnsi="Times New Roman" w:cs="Times New Roman"/>
          <w:sz w:val="16"/>
          <w:szCs w:val="16"/>
        </w:rPr>
        <w:t>and</w:t>
      </w:r>
      <w:r w:rsidR="008C19F2" w:rsidRPr="00A63B60">
        <w:rPr>
          <w:rFonts w:ascii="Times New Roman" w:hAnsi="Times New Roman" w:cs="Times New Roman"/>
          <w:sz w:val="16"/>
          <w:szCs w:val="16"/>
        </w:rPr>
        <w:t xml:space="preserve"> </w:t>
      </w:r>
      <w:r w:rsidR="000262D2" w:rsidRPr="00A63B60">
        <w:rPr>
          <w:rFonts w:ascii="Times New Roman" w:hAnsi="Times New Roman" w:cs="Times New Roman"/>
          <w:sz w:val="16"/>
          <w:szCs w:val="16"/>
        </w:rPr>
        <w:t>H</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Panezai,</w:t>
      </w:r>
      <w:r w:rsidR="00C9697D" w:rsidRPr="00A63B60">
        <w:rPr>
          <w:rFonts w:ascii="Times New Roman" w:hAnsi="Times New Roman" w:cs="Times New Roman"/>
          <w:sz w:val="16"/>
          <w:szCs w:val="16"/>
        </w:rPr>
        <w:t xml:space="preserve"> “Stability of Immobilization of Bipyridine-proline on Zn-Modified Bimodal Mesoporous Silicas and Recyclable Catalytic Performance in Asymmetric Aldol Reaction”</w:t>
      </w:r>
      <w:r w:rsidR="00C9697D" w:rsidRPr="00A63B60">
        <w:rPr>
          <w:rFonts w:ascii="Times New Roman" w:hAnsi="Times New Roman" w:cs="Times New Roman"/>
          <w:i/>
          <w:iCs/>
          <w:sz w:val="16"/>
          <w:szCs w:val="16"/>
        </w:rPr>
        <w:t xml:space="preserve"> </w:t>
      </w:r>
      <w:r w:rsidR="000262D2" w:rsidRPr="00A63B60">
        <w:rPr>
          <w:rFonts w:ascii="Times New Roman" w:hAnsi="Times New Roman" w:cs="Times New Roman"/>
          <w:sz w:val="16"/>
          <w:szCs w:val="16"/>
        </w:rPr>
        <w:t xml:space="preserve"> </w:t>
      </w:r>
      <w:r w:rsidR="008C19F2" w:rsidRPr="00A63B60">
        <w:rPr>
          <w:rFonts w:ascii="Times New Roman" w:hAnsi="Times New Roman" w:cs="Times New Roman"/>
          <w:iCs/>
          <w:sz w:val="16"/>
          <w:szCs w:val="16"/>
        </w:rPr>
        <w:t>ChemistrySelect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8C19F2" w:rsidRPr="00A63B60">
        <w:rPr>
          <w:rFonts w:ascii="Times New Roman" w:hAnsi="Times New Roman" w:cs="Times New Roman"/>
          <w:i/>
          <w:iCs/>
          <w:sz w:val="16"/>
          <w:szCs w:val="16"/>
        </w:rPr>
        <w:t xml:space="preserve"> </w:t>
      </w:r>
      <w:r w:rsidR="008C19F2" w:rsidRPr="00A63B60">
        <w:rPr>
          <w:rFonts w:ascii="Times New Roman" w:hAnsi="Times New Roman" w:cs="Times New Roman"/>
          <w:iCs/>
          <w:sz w:val="16"/>
          <w:szCs w:val="16"/>
        </w:rPr>
        <w:t>4</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8C19F2" w:rsidRPr="00A63B60">
        <w:rPr>
          <w:rFonts w:ascii="Times New Roman" w:hAnsi="Times New Roman" w:cs="Times New Roman"/>
          <w:sz w:val="16"/>
          <w:szCs w:val="16"/>
        </w:rPr>
        <w:t>3105</w:t>
      </w:r>
      <w:r w:rsidR="00C9697D" w:rsidRPr="00A63B60">
        <w:rPr>
          <w:rFonts w:ascii="Times New Roman" w:hAnsi="Times New Roman" w:cs="Times New Roman"/>
          <w:sz w:val="16"/>
          <w:szCs w:val="16"/>
        </w:rPr>
        <w:t>-3112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2019</w:t>
      </w:r>
      <w:r w:rsidR="008C19F2"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F80024" w:rsidRPr="00A63B60" w:rsidRDefault="00975A0E"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49</w:t>
      </w:r>
      <w:r w:rsidR="00F80024" w:rsidRPr="00A63B60">
        <w:rPr>
          <w:rFonts w:ascii="Times New Roman" w:hAnsi="Times New Roman" w:cs="Times New Roman"/>
          <w:sz w:val="16"/>
          <w:szCs w:val="16"/>
        </w:rPr>
        <w:t>. F. Hoffmann, M. Cornelius, J. Morell,</w:t>
      </w:r>
      <w:r w:rsidR="001875E8" w:rsidRPr="00A63B60">
        <w:rPr>
          <w:rFonts w:ascii="Times New Roman" w:hAnsi="Times New Roman" w:cs="Times New Roman"/>
          <w:sz w:val="16"/>
          <w:szCs w:val="16"/>
        </w:rPr>
        <w:t xml:space="preserve"> and </w:t>
      </w:r>
      <w:r w:rsidR="00F80024" w:rsidRPr="00A63B60">
        <w:rPr>
          <w:rFonts w:ascii="Times New Roman" w:hAnsi="Times New Roman" w:cs="Times New Roman"/>
          <w:sz w:val="16"/>
          <w:szCs w:val="16"/>
        </w:rPr>
        <w:t xml:space="preserve">M. Froba, </w:t>
      </w:r>
      <w:r w:rsidR="00C9697D" w:rsidRPr="00A63B60">
        <w:rPr>
          <w:rFonts w:ascii="Times New Roman" w:hAnsi="Times New Roman" w:cs="Times New Roman"/>
          <w:sz w:val="16"/>
          <w:szCs w:val="16"/>
        </w:rPr>
        <w:t>“</w:t>
      </w:r>
      <w:r w:rsidR="00C9697D" w:rsidRPr="00A63B60">
        <w:rPr>
          <w:rFonts w:ascii="Times New Roman" w:hAnsi="Times New Roman" w:cs="Times New Roman"/>
          <w:bCs/>
          <w:sz w:val="16"/>
          <w:szCs w:val="16"/>
        </w:rPr>
        <w:t xml:space="preserve">Silica-Based Mesoporous Organic–Inorganic Hybrid Materials” </w:t>
      </w:r>
      <w:r w:rsidR="00F41A13" w:rsidRPr="00A63B60">
        <w:rPr>
          <w:rFonts w:ascii="Times New Roman" w:hAnsi="Times New Roman" w:cs="Times New Roman"/>
          <w:iCs/>
          <w:sz w:val="16"/>
          <w:szCs w:val="16"/>
        </w:rPr>
        <w:t xml:space="preserve">Angew. Chem. </w:t>
      </w:r>
      <w:r w:rsidR="00F80024" w:rsidRPr="00A63B60">
        <w:rPr>
          <w:rFonts w:ascii="Times New Roman" w:hAnsi="Times New Roman" w:cs="Times New Roman"/>
          <w:iCs/>
          <w:sz w:val="16"/>
          <w:szCs w:val="16"/>
        </w:rPr>
        <w:t>Int. Ed</w:t>
      </w:r>
      <w:r w:rsidR="00F41A13"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F80024" w:rsidRPr="00A63B60">
        <w:rPr>
          <w:rFonts w:ascii="Times New Roman" w:hAnsi="Times New Roman" w:cs="Times New Roman"/>
          <w:i/>
          <w:iCs/>
          <w:sz w:val="16"/>
          <w:szCs w:val="16"/>
        </w:rPr>
        <w:t xml:space="preserve"> </w:t>
      </w:r>
      <w:r w:rsidR="00F80024" w:rsidRPr="00A63B60">
        <w:rPr>
          <w:rFonts w:ascii="Times New Roman" w:hAnsi="Times New Roman" w:cs="Times New Roman"/>
          <w:iCs/>
          <w:sz w:val="16"/>
          <w:szCs w:val="16"/>
        </w:rPr>
        <w:t>45</w:t>
      </w:r>
      <w:r w:rsidR="00F41A13"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F80024" w:rsidRPr="00A63B60">
        <w:rPr>
          <w:rFonts w:ascii="Times New Roman" w:hAnsi="Times New Roman" w:cs="Times New Roman"/>
          <w:sz w:val="16"/>
          <w:szCs w:val="16"/>
        </w:rPr>
        <w:t>3216</w:t>
      </w:r>
      <w:r w:rsidR="00C9697D" w:rsidRPr="00A63B60">
        <w:rPr>
          <w:rFonts w:ascii="Times New Roman" w:hAnsi="Times New Roman" w:cs="Times New Roman"/>
          <w:sz w:val="16"/>
          <w:szCs w:val="16"/>
        </w:rPr>
        <w:t>-3251</w:t>
      </w:r>
      <w:r w:rsidR="00A63D68" w:rsidRPr="00A63B60">
        <w:rPr>
          <w:rFonts w:ascii="Times New Roman" w:hAnsi="Times New Roman" w:cs="Times New Roman"/>
          <w:iCs/>
          <w:sz w:val="16"/>
          <w:szCs w:val="16"/>
        </w:rPr>
        <w:t xml:space="preserve">, </w:t>
      </w:r>
      <w:r w:rsidR="00F41A13" w:rsidRPr="00A63B60">
        <w:rPr>
          <w:rFonts w:ascii="Times New Roman" w:hAnsi="Times New Roman" w:cs="Times New Roman"/>
          <w:iCs/>
          <w:sz w:val="16"/>
          <w:szCs w:val="16"/>
        </w:rPr>
        <w:t>2006</w:t>
      </w:r>
      <w:r w:rsidR="00F80024"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240E44" w:rsidRPr="00A63B60" w:rsidRDefault="00975A0E"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bCs/>
          <w:sz w:val="16"/>
          <w:szCs w:val="16"/>
        </w:rPr>
        <w:t>50</w:t>
      </w:r>
      <w:r w:rsidR="009065D5" w:rsidRPr="00A63B60">
        <w:rPr>
          <w:rFonts w:ascii="Times New Roman" w:hAnsi="Times New Roman" w:cs="Times New Roman"/>
          <w:bCs/>
          <w:sz w:val="16"/>
          <w:szCs w:val="16"/>
        </w:rPr>
        <w:t>.</w:t>
      </w:r>
      <w:r w:rsidR="00506DC1" w:rsidRPr="00A63B60">
        <w:rPr>
          <w:rFonts w:ascii="Times New Roman" w:hAnsi="Times New Roman" w:cs="Times New Roman"/>
          <w:bCs/>
          <w:sz w:val="16"/>
          <w:szCs w:val="16"/>
        </w:rPr>
        <w:t xml:space="preserve"> </w:t>
      </w:r>
      <w:hyperlink r:id="rId109" w:history="1">
        <w:r w:rsidR="00345689" w:rsidRPr="00A63B60">
          <w:rPr>
            <w:rStyle w:val="Hyperlink"/>
            <w:rFonts w:ascii="Times New Roman" w:hAnsi="Times New Roman" w:cs="Times New Roman"/>
            <w:color w:val="auto"/>
            <w:sz w:val="16"/>
            <w:szCs w:val="16"/>
            <w:u w:val="none"/>
            <w:bdr w:val="none" w:sz="0" w:space="0" w:color="auto" w:frame="1"/>
          </w:rPr>
          <w:t>G</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Xu</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0" w:history="1">
        <w:r w:rsidR="00345689" w:rsidRPr="00A63B60">
          <w:rPr>
            <w:rStyle w:val="Hyperlink"/>
            <w:rFonts w:ascii="Times New Roman" w:hAnsi="Times New Roman" w:cs="Times New Roman"/>
            <w:color w:val="auto"/>
            <w:sz w:val="16"/>
            <w:szCs w:val="16"/>
            <w:u w:val="none"/>
            <w:bdr w:val="none" w:sz="0" w:space="0" w:color="auto" w:frame="1"/>
          </w:rPr>
          <w:t>L</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Bing</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1" w:history="1">
        <w:r w:rsidR="00345689" w:rsidRPr="00A63B60">
          <w:rPr>
            <w:rStyle w:val="Hyperlink"/>
            <w:rFonts w:ascii="Times New Roman" w:hAnsi="Times New Roman" w:cs="Times New Roman"/>
            <w:color w:val="auto"/>
            <w:sz w:val="16"/>
            <w:szCs w:val="16"/>
            <w:u w:val="none"/>
            <w:bdr w:val="none" w:sz="0" w:space="0" w:color="auto" w:frame="1"/>
          </w:rPr>
          <w:t xml:space="preserve"> J</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Sun</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2" w:history="1">
        <w:r w:rsidR="00345689" w:rsidRPr="00A63B60">
          <w:rPr>
            <w:rStyle w:val="Hyperlink"/>
            <w:rFonts w:ascii="Times New Roman" w:hAnsi="Times New Roman" w:cs="Times New Roman"/>
            <w:color w:val="auto"/>
            <w:sz w:val="16"/>
            <w:szCs w:val="16"/>
            <w:u w:val="none"/>
            <w:bdr w:val="none" w:sz="0" w:space="0" w:color="auto" w:frame="1"/>
          </w:rPr>
          <w:t>B</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Jia</w:t>
        </w:r>
      </w:hyperlink>
      <w:r w:rsidR="00345689" w:rsidRPr="00A63B60">
        <w:rPr>
          <w:rStyle w:val="comma-separator"/>
          <w:rFonts w:ascii="Times New Roman" w:hAnsi="Times New Roman" w:cs="Times New Roman"/>
          <w:sz w:val="16"/>
          <w:szCs w:val="16"/>
          <w:bdr w:val="none" w:sz="0" w:space="0" w:color="auto" w:frame="1"/>
          <w:shd w:val="clear" w:color="auto" w:fill="FFFFFF"/>
        </w:rPr>
        <w:t>,</w:t>
      </w:r>
      <w:r w:rsidR="008A46F5" w:rsidRPr="00A63B60">
        <w:rPr>
          <w:rStyle w:val="comma-separator"/>
          <w:rFonts w:ascii="Times New Roman" w:hAnsi="Times New Roman" w:cs="Times New Roman"/>
          <w:sz w:val="16"/>
          <w:szCs w:val="16"/>
          <w:bdr w:val="none" w:sz="0" w:space="0" w:color="auto" w:frame="1"/>
          <w:shd w:val="clear" w:color="auto" w:fill="FFFFFF"/>
        </w:rPr>
        <w:t xml:space="preserve"> and </w:t>
      </w:r>
      <w:hyperlink r:id="rId113" w:history="1">
        <w:r w:rsidR="00345689" w:rsidRPr="00A63B60">
          <w:rPr>
            <w:rStyle w:val="Hyperlink"/>
            <w:rFonts w:ascii="Times New Roman" w:hAnsi="Times New Roman" w:cs="Times New Roman"/>
            <w:color w:val="auto"/>
            <w:sz w:val="16"/>
            <w:szCs w:val="16"/>
            <w:u w:val="none"/>
            <w:bdr w:val="none" w:sz="0" w:space="0" w:color="auto" w:frame="1"/>
          </w:rPr>
          <w:t>S</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Bai</w:t>
        </w:r>
      </w:hyperlink>
      <w:r w:rsidR="00B5619F"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“Fractal Features of the Catalytic Performances of Bimodal Mesoporous Silica-Supported Organocatalysts Derived from Bipyridine-Proline for Asymmetric Aldol Reaction,” </w:t>
      </w:r>
      <w:r w:rsidR="008A46F5" w:rsidRPr="00A63B60">
        <w:rPr>
          <w:rFonts w:ascii="Times New Roman" w:hAnsi="Times New Roman" w:cs="Times New Roman"/>
          <w:iCs/>
          <w:sz w:val="16"/>
          <w:szCs w:val="16"/>
        </w:rPr>
        <w:t>Asian J</w:t>
      </w:r>
      <w:r w:rsidR="00F41A13" w:rsidRPr="00A63B60">
        <w:rPr>
          <w:rFonts w:ascii="Times New Roman" w:hAnsi="Times New Roman" w:cs="Times New Roman"/>
          <w:iCs/>
          <w:sz w:val="16"/>
          <w:szCs w:val="16"/>
        </w:rPr>
        <w:t>.</w:t>
      </w:r>
      <w:r w:rsidR="00B5619F" w:rsidRPr="00A63B60">
        <w:rPr>
          <w:rFonts w:ascii="Times New Roman" w:hAnsi="Times New Roman" w:cs="Times New Roman"/>
          <w:iCs/>
          <w:sz w:val="16"/>
          <w:szCs w:val="16"/>
        </w:rPr>
        <w:t xml:space="preserve"> Org</w:t>
      </w:r>
      <w:r w:rsidR="00F41A13" w:rsidRPr="00A63B60">
        <w:rPr>
          <w:rFonts w:ascii="Times New Roman" w:hAnsi="Times New Roman" w:cs="Times New Roman"/>
          <w:iCs/>
          <w:sz w:val="16"/>
          <w:szCs w:val="16"/>
        </w:rPr>
        <w:t>.</w:t>
      </w:r>
      <w:r w:rsidR="008A46F5" w:rsidRPr="00A63B60">
        <w:rPr>
          <w:rFonts w:ascii="Times New Roman" w:hAnsi="Times New Roman" w:cs="Times New Roman"/>
          <w:iCs/>
          <w:sz w:val="16"/>
          <w:szCs w:val="16"/>
        </w:rPr>
        <w:t xml:space="preserve"> Chem</w:t>
      </w:r>
      <w:r w:rsidR="00F41A13"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84EC1" w:rsidRPr="00A63B60">
        <w:rPr>
          <w:rFonts w:ascii="Times New Roman" w:hAnsi="Times New Roman" w:cs="Times New Roman"/>
          <w:iCs/>
          <w:sz w:val="16"/>
          <w:szCs w:val="16"/>
        </w:rPr>
        <w:t xml:space="preserve"> </w:t>
      </w:r>
      <w:r w:rsidR="008A46F5" w:rsidRPr="00A63B60">
        <w:rPr>
          <w:rFonts w:ascii="Times New Roman" w:hAnsi="Times New Roman" w:cs="Times New Roman"/>
          <w:iCs/>
          <w:sz w:val="16"/>
          <w:szCs w:val="16"/>
        </w:rPr>
        <w:t>11</w:t>
      </w:r>
      <w:r w:rsidR="00F41A13"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B5619F" w:rsidRPr="00A63B60">
        <w:rPr>
          <w:rFonts w:ascii="Times New Roman" w:hAnsi="Times New Roman" w:cs="Times New Roman"/>
          <w:sz w:val="16"/>
          <w:szCs w:val="16"/>
        </w:rPr>
        <w:t>e202100631</w:t>
      </w:r>
      <w:r w:rsidR="00A63D68" w:rsidRPr="00A63B60">
        <w:rPr>
          <w:rFonts w:ascii="Times New Roman" w:hAnsi="Times New Roman" w:cs="Times New Roman"/>
          <w:iCs/>
          <w:sz w:val="16"/>
          <w:szCs w:val="16"/>
        </w:rPr>
        <w:t xml:space="preserve">, </w:t>
      </w:r>
      <w:r w:rsidR="00F41A13" w:rsidRPr="00A63B60">
        <w:rPr>
          <w:rFonts w:ascii="Times New Roman" w:hAnsi="Times New Roman" w:cs="Times New Roman"/>
          <w:sz w:val="16"/>
          <w:szCs w:val="16"/>
        </w:rPr>
        <w:t>2022</w:t>
      </w:r>
      <w:r w:rsidR="00B5619F" w:rsidRPr="00A63B60">
        <w:rPr>
          <w:rFonts w:ascii="Times New Roman" w:hAnsi="Times New Roman" w:cs="Times New Roman"/>
          <w:sz w:val="16"/>
          <w:szCs w:val="16"/>
        </w:rPr>
        <w:t>.</w:t>
      </w:r>
    </w:p>
    <w:p w:rsidR="00506DC1"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51</w:t>
      </w:r>
      <w:r w:rsidR="00A77BE6" w:rsidRPr="00A63B60">
        <w:rPr>
          <w:rFonts w:ascii="Times New Roman" w:hAnsi="Times New Roman" w:cs="Times New Roman"/>
          <w:sz w:val="16"/>
          <w:szCs w:val="16"/>
        </w:rPr>
        <w:t xml:space="preserve">. G. Xu, L. </w:t>
      </w:r>
      <w:r w:rsidR="009D541D" w:rsidRPr="00A63B60">
        <w:rPr>
          <w:rFonts w:ascii="Times New Roman" w:hAnsi="Times New Roman" w:cs="Times New Roman"/>
          <w:sz w:val="16"/>
          <w:szCs w:val="16"/>
        </w:rPr>
        <w:t>Bing, B. Jia, S. Bai and J. Sun,</w:t>
      </w:r>
      <w:r w:rsidR="00A77BE6"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“Comparison of mesoporous fractal characteristics of silica-supported organocatalysts derived from bipyridine-proline and resultant effects on the catalytic asymmetric aldol performances” </w:t>
      </w:r>
      <w:r w:rsidR="0013464E" w:rsidRPr="00A63B60">
        <w:rPr>
          <w:rFonts w:ascii="Times New Roman" w:hAnsi="Times New Roman" w:cs="Times New Roman"/>
          <w:sz w:val="16"/>
          <w:szCs w:val="16"/>
        </w:rPr>
        <w:t>RSC Adv.</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13464E" w:rsidRPr="00A63B60">
        <w:rPr>
          <w:rFonts w:ascii="Times New Roman" w:hAnsi="Times New Roman" w:cs="Times New Roman"/>
          <w:sz w:val="16"/>
          <w:szCs w:val="16"/>
        </w:rPr>
        <w:t xml:space="preserve"> 12</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13464E" w:rsidRPr="00A63B60">
        <w:rPr>
          <w:rFonts w:ascii="Times New Roman" w:hAnsi="Times New Roman" w:cs="Times New Roman"/>
          <w:sz w:val="16"/>
          <w:szCs w:val="16"/>
        </w:rPr>
        <w:t>10800</w:t>
      </w:r>
      <w:r w:rsidR="00C9697D" w:rsidRPr="00A63B60">
        <w:rPr>
          <w:rFonts w:ascii="Times New Roman" w:hAnsi="Times New Roman" w:cs="Times New Roman"/>
          <w:sz w:val="16"/>
          <w:szCs w:val="16"/>
        </w:rPr>
        <w:t>-10814</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13464E" w:rsidRPr="00A63B60">
        <w:rPr>
          <w:rFonts w:ascii="Times New Roman" w:hAnsi="Times New Roman" w:cs="Times New Roman"/>
          <w:sz w:val="16"/>
          <w:szCs w:val="16"/>
        </w:rPr>
        <w:t xml:space="preserve">. </w:t>
      </w:r>
    </w:p>
    <w:p w:rsidR="00975A0E"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52. G. Xu, B. Jia, B. Xu, S. Bai, J. Sun , and T. Munir,</w:t>
      </w:r>
      <w:r w:rsidR="00C9697D" w:rsidRPr="00A63B60">
        <w:rPr>
          <w:rFonts w:ascii="Times New Roman" w:hAnsi="Times New Roman" w:cs="Times New Roman"/>
          <w:sz w:val="16"/>
          <w:szCs w:val="16"/>
        </w:rPr>
        <w:t xml:space="preserve"> “Fractal features of pH-sensitive bimodal mesoporous silica-supported bipyridine-proline organocatalysts with core-shell structure and their application in asymmetric aldol reaction”</w:t>
      </w:r>
      <w:r w:rsidRPr="00A63B60">
        <w:rPr>
          <w:rFonts w:ascii="Times New Roman" w:hAnsi="Times New Roman" w:cs="Times New Roman"/>
          <w:sz w:val="16"/>
          <w:szCs w:val="16"/>
        </w:rPr>
        <w:t xml:space="preserve"> Arab</w:t>
      </w:r>
      <w:r w:rsidR="00F41A13" w:rsidRPr="00A63B60">
        <w:rPr>
          <w:rFonts w:ascii="Times New Roman" w:hAnsi="Times New Roman" w:cs="Times New Roman"/>
          <w:sz w:val="16"/>
          <w:szCs w:val="16"/>
        </w:rPr>
        <w:t>.</w:t>
      </w:r>
      <w:r w:rsidRPr="00A63B60">
        <w:rPr>
          <w:rFonts w:ascii="Times New Roman" w:hAnsi="Times New Roman" w:cs="Times New Roman"/>
          <w:sz w:val="16"/>
          <w:szCs w:val="16"/>
        </w:rPr>
        <w:t xml:space="preserve"> J</w:t>
      </w:r>
      <w:r w:rsidR="00F41A13" w:rsidRPr="00A63B60">
        <w:rPr>
          <w:rFonts w:ascii="Times New Roman" w:hAnsi="Times New Roman" w:cs="Times New Roman"/>
          <w:sz w:val="16"/>
          <w:szCs w:val="16"/>
        </w:rPr>
        <w:t>.</w:t>
      </w:r>
      <w:r w:rsidRPr="00A63B60">
        <w:rPr>
          <w:rFonts w:ascii="Times New Roman" w:hAnsi="Times New Roman" w:cs="Times New Roman"/>
          <w:sz w:val="16"/>
          <w:szCs w:val="16"/>
        </w:rPr>
        <w:t xml:space="preserve"> Chem</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w:t>
      </w:r>
      <w:r w:rsidR="00C15F6A" w:rsidRPr="00A63B60">
        <w:rPr>
          <w:rFonts w:ascii="Times New Roman" w:hAnsi="Times New Roman" w:cs="Times New Roman"/>
          <w:sz w:val="16"/>
          <w:szCs w:val="16"/>
        </w:rPr>
        <w:t>16</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104933</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2023</w:t>
      </w:r>
      <w:r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3E3F27" w:rsidRPr="00A63B60" w:rsidRDefault="00975A0E" w:rsidP="00294F34">
      <w:pPr>
        <w:spacing w:after="0" w:line="240" w:lineRule="auto"/>
        <w:jc w:val="both"/>
        <w:rPr>
          <w:rFonts w:ascii="Times New Roman" w:hAnsi="Times New Roman" w:cs="Times New Roman"/>
          <w:sz w:val="16"/>
          <w:szCs w:val="16"/>
          <w:shd w:val="clear" w:color="auto" w:fill="FFFFFF"/>
        </w:rPr>
      </w:pPr>
      <w:r w:rsidRPr="00A63B60">
        <w:rPr>
          <w:rFonts w:ascii="Times New Roman" w:hAnsi="Times New Roman" w:cs="Times New Roman"/>
          <w:sz w:val="16"/>
          <w:szCs w:val="16"/>
        </w:rPr>
        <w:t xml:space="preserve">53. </w:t>
      </w:r>
      <w:hyperlink r:id="rId114" w:tgtFrame="_blank" w:history="1">
        <w:r w:rsidRPr="00A63B60">
          <w:rPr>
            <w:rFonts w:ascii="Times New Roman" w:eastAsia="Times New Roman" w:hAnsi="Times New Roman" w:cs="Times New Roman"/>
            <w:bCs/>
            <w:sz w:val="16"/>
            <w:szCs w:val="16"/>
          </w:rPr>
          <w:t>C. Weinberger</w:t>
        </w:r>
      </w:hyperlink>
      <w:r w:rsidRPr="00A63B60">
        <w:rPr>
          <w:rFonts w:ascii="Times New Roman" w:eastAsia="Times New Roman" w:hAnsi="Times New Roman" w:cs="Times New Roman"/>
          <w:sz w:val="16"/>
          <w:szCs w:val="16"/>
        </w:rPr>
        <w:t xml:space="preserve">, </w:t>
      </w:r>
      <w:hyperlink r:id="rId115" w:tgtFrame="_blank" w:history="1">
        <w:r w:rsidRPr="00A63B60">
          <w:rPr>
            <w:rFonts w:ascii="Times New Roman" w:eastAsia="Times New Roman" w:hAnsi="Times New Roman" w:cs="Times New Roman"/>
            <w:bCs/>
            <w:sz w:val="16"/>
            <w:szCs w:val="16"/>
          </w:rPr>
          <w:t>T. Heckel</w:t>
        </w:r>
      </w:hyperlink>
      <w:r w:rsidRPr="00A63B60">
        <w:rPr>
          <w:rFonts w:ascii="Times New Roman" w:eastAsia="Times New Roman" w:hAnsi="Times New Roman" w:cs="Times New Roman"/>
          <w:sz w:val="16"/>
          <w:szCs w:val="16"/>
        </w:rPr>
        <w:t xml:space="preserve">, </w:t>
      </w:r>
      <w:hyperlink r:id="rId116" w:tgtFrame="_blank" w:history="1">
        <w:r w:rsidRPr="00A63B60">
          <w:rPr>
            <w:rFonts w:ascii="Times New Roman" w:eastAsia="Times New Roman" w:hAnsi="Times New Roman" w:cs="Times New Roman"/>
            <w:bCs/>
            <w:sz w:val="16"/>
            <w:szCs w:val="16"/>
          </w:rPr>
          <w:t>P. Schnippering</w:t>
        </w:r>
      </w:hyperlink>
      <w:r w:rsidRPr="00A63B60">
        <w:rPr>
          <w:rFonts w:ascii="Times New Roman" w:eastAsia="Times New Roman" w:hAnsi="Times New Roman" w:cs="Times New Roman"/>
          <w:sz w:val="16"/>
          <w:szCs w:val="16"/>
        </w:rPr>
        <w:t xml:space="preserve">, </w:t>
      </w:r>
      <w:hyperlink r:id="rId117" w:tgtFrame="_blank" w:history="1">
        <w:r w:rsidRPr="00A63B60">
          <w:rPr>
            <w:rFonts w:ascii="Times New Roman" w:eastAsia="Times New Roman" w:hAnsi="Times New Roman" w:cs="Times New Roman"/>
            <w:bCs/>
            <w:sz w:val="16"/>
            <w:szCs w:val="16"/>
          </w:rPr>
          <w:t>M. Schmitz</w:t>
        </w:r>
      </w:hyperlink>
      <w:r w:rsidRPr="00A63B60">
        <w:rPr>
          <w:rFonts w:ascii="Times New Roman" w:eastAsia="Times New Roman" w:hAnsi="Times New Roman" w:cs="Times New Roman"/>
          <w:sz w:val="16"/>
          <w:szCs w:val="16"/>
        </w:rPr>
        <w:t xml:space="preserve">, </w:t>
      </w:r>
      <w:hyperlink r:id="rId118" w:tgtFrame="_blank" w:history="1">
        <w:r w:rsidRPr="00A63B60">
          <w:rPr>
            <w:rFonts w:ascii="Times New Roman" w:eastAsia="Times New Roman" w:hAnsi="Times New Roman" w:cs="Times New Roman"/>
            <w:bCs/>
            <w:sz w:val="16"/>
            <w:szCs w:val="16"/>
          </w:rPr>
          <w:t>A. Guo</w:t>
        </w:r>
      </w:hyperlink>
      <w:r w:rsidRPr="00A63B60">
        <w:rPr>
          <w:rFonts w:ascii="Times New Roman" w:eastAsia="Times New Roman" w:hAnsi="Times New Roman" w:cs="Times New Roman"/>
          <w:sz w:val="16"/>
          <w:szCs w:val="16"/>
        </w:rPr>
        <w:t xml:space="preserve">, </w:t>
      </w:r>
      <w:hyperlink r:id="rId119" w:tgtFrame="_blank" w:history="1">
        <w:r w:rsidRPr="00A63B60">
          <w:rPr>
            <w:rFonts w:ascii="Times New Roman" w:eastAsia="Times New Roman" w:hAnsi="Times New Roman" w:cs="Times New Roman"/>
            <w:bCs/>
            <w:sz w:val="16"/>
            <w:szCs w:val="16"/>
          </w:rPr>
          <w:t>W. Keil</w:t>
        </w:r>
      </w:hyperlink>
      <w:r w:rsidRPr="00A63B60">
        <w:rPr>
          <w:rFonts w:ascii="Times New Roman" w:eastAsia="Times New Roman" w:hAnsi="Times New Roman" w:cs="Times New Roman"/>
          <w:sz w:val="16"/>
          <w:szCs w:val="16"/>
        </w:rPr>
        <w:t xml:space="preserve">, </w:t>
      </w:r>
      <w:hyperlink r:id="rId120" w:tgtFrame="_blank" w:history="1">
        <w:r w:rsidRPr="00A63B60">
          <w:rPr>
            <w:rFonts w:ascii="Times New Roman" w:eastAsia="Times New Roman" w:hAnsi="Times New Roman" w:cs="Times New Roman"/>
            <w:bCs/>
            <w:sz w:val="16"/>
            <w:szCs w:val="16"/>
          </w:rPr>
          <w:t>H. C. Marsmann</w:t>
        </w:r>
      </w:hyperlink>
      <w:r w:rsidRPr="00A63B60">
        <w:rPr>
          <w:rFonts w:ascii="Times New Roman" w:eastAsia="Times New Roman" w:hAnsi="Times New Roman" w:cs="Times New Roman"/>
          <w:sz w:val="16"/>
          <w:szCs w:val="16"/>
        </w:rPr>
        <w:t xml:space="preserve">, </w:t>
      </w:r>
      <w:hyperlink r:id="rId121" w:tgtFrame="_blank" w:history="1">
        <w:r w:rsidRPr="00A63B60">
          <w:rPr>
            <w:rFonts w:ascii="Times New Roman" w:eastAsia="Times New Roman" w:hAnsi="Times New Roman" w:cs="Times New Roman"/>
            <w:bCs/>
            <w:sz w:val="16"/>
            <w:szCs w:val="16"/>
          </w:rPr>
          <w:t>C. Schmidt</w:t>
        </w:r>
      </w:hyperlink>
      <w:r w:rsidRPr="00A63B60">
        <w:rPr>
          <w:rFonts w:ascii="Times New Roman" w:eastAsia="Times New Roman" w:hAnsi="Times New Roman" w:cs="Times New Roman"/>
          <w:sz w:val="16"/>
          <w:szCs w:val="16"/>
        </w:rPr>
        <w:t xml:space="preserve">, </w:t>
      </w:r>
      <w:hyperlink r:id="rId122" w:tgtFrame="_blank" w:history="1">
        <w:r w:rsidRPr="00A63B60">
          <w:rPr>
            <w:rFonts w:ascii="Times New Roman" w:eastAsia="Times New Roman" w:hAnsi="Times New Roman" w:cs="Times New Roman"/>
            <w:bCs/>
            <w:sz w:val="16"/>
            <w:szCs w:val="16"/>
          </w:rPr>
          <w:t>M. Tiemann</w:t>
        </w:r>
      </w:hyperlink>
      <w:r w:rsidRPr="00A63B60">
        <w:rPr>
          <w:rFonts w:ascii="Times New Roman" w:hAnsi="Times New Roman" w:cs="Times New Roman"/>
          <w:sz w:val="16"/>
          <w:szCs w:val="16"/>
        </w:rPr>
        <w:t>,</w:t>
      </w:r>
      <w:r w:rsidRPr="00A63B60">
        <w:rPr>
          <w:rFonts w:ascii="Times New Roman" w:eastAsia="Times New Roman" w:hAnsi="Times New Roman" w:cs="Times New Roman"/>
          <w:sz w:val="16"/>
          <w:szCs w:val="16"/>
          <w:shd w:val="clear" w:color="auto" w:fill="FFFFFF"/>
        </w:rPr>
        <w:t xml:space="preserve"> </w:t>
      </w:r>
      <w:r w:rsidRPr="00A63B60">
        <w:rPr>
          <w:rFonts w:ascii="Times New Roman" w:eastAsia="Times New Roman" w:hAnsi="Times New Roman" w:cs="Times New Roman"/>
          <w:sz w:val="16"/>
          <w:szCs w:val="16"/>
        </w:rPr>
        <w:t xml:space="preserve">and </w:t>
      </w:r>
      <w:hyperlink r:id="rId123" w:tgtFrame="_blank" w:history="1">
        <w:r w:rsidRPr="00A63B60">
          <w:rPr>
            <w:rFonts w:ascii="Times New Roman" w:eastAsia="Times New Roman" w:hAnsi="Times New Roman" w:cs="Times New Roman"/>
            <w:bCs/>
            <w:sz w:val="16"/>
            <w:szCs w:val="16"/>
          </w:rPr>
          <w:t>R. Wilhelm</w:t>
        </w:r>
      </w:hyperlink>
      <w:r w:rsidR="009D541D" w:rsidRPr="00A63B60">
        <w:rPr>
          <w:rFonts w:ascii="Times New Roman" w:hAnsi="Times New Roman" w:cs="Times New Roman"/>
          <w:sz w:val="16"/>
          <w:szCs w:val="16"/>
        </w:rPr>
        <w:t>,</w:t>
      </w:r>
      <w:r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“Straightforward Immobilization of Phosphonic Acids and Phosphoric Acid Esters on Mesoporous Silica and Their Application in an Asymmetric Aldol Reaction,” </w:t>
      </w:r>
      <w:r w:rsidRPr="00A63B60">
        <w:rPr>
          <w:rFonts w:ascii="Times New Roman" w:hAnsi="Times New Roman" w:cs="Times New Roman"/>
          <w:sz w:val="16"/>
          <w:szCs w:val="16"/>
        </w:rPr>
        <w:t>Nanomater</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9</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249</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2019</w:t>
      </w:r>
      <w:r w:rsidRPr="00A63B60">
        <w:rPr>
          <w:rFonts w:ascii="Times New Roman" w:hAnsi="Times New Roman" w:cs="Times New Roman"/>
          <w:sz w:val="16"/>
          <w:szCs w:val="16"/>
        </w:rPr>
        <w:t>.</w:t>
      </w:r>
    </w:p>
    <w:p w:rsidR="00975A0E" w:rsidRPr="00A63B60" w:rsidRDefault="00975A0E" w:rsidP="00294F34">
      <w:pPr>
        <w:spacing w:after="0" w:line="240" w:lineRule="auto"/>
        <w:jc w:val="both"/>
        <w:rPr>
          <w:rFonts w:ascii="Times New Roman" w:eastAsia="Times New Roman" w:hAnsi="Times New Roman" w:cs="Times New Roman"/>
          <w:sz w:val="16"/>
          <w:szCs w:val="16"/>
        </w:rPr>
      </w:pPr>
      <w:r w:rsidRPr="00A63B60">
        <w:rPr>
          <w:rFonts w:ascii="Times New Roman" w:hAnsi="Times New Roman" w:cs="Times New Roman"/>
          <w:sz w:val="16"/>
          <w:szCs w:val="16"/>
        </w:rPr>
        <w:t xml:space="preserve">54. </w:t>
      </w:r>
      <w:hyperlink r:id="rId124" w:tgtFrame="_blank" w:history="1">
        <w:r w:rsidRPr="00A63B60">
          <w:rPr>
            <w:rFonts w:ascii="Times New Roman" w:eastAsia="Times New Roman" w:hAnsi="Times New Roman" w:cs="Times New Roman"/>
            <w:bCs/>
            <w:sz w:val="16"/>
            <w:szCs w:val="16"/>
          </w:rPr>
          <w:t>O. Sánchez-Antonio</w:t>
        </w:r>
      </w:hyperlink>
      <w:r w:rsidRPr="00A63B60">
        <w:rPr>
          <w:rFonts w:ascii="Times New Roman" w:eastAsia="Times New Roman" w:hAnsi="Times New Roman" w:cs="Times New Roman"/>
          <w:sz w:val="16"/>
          <w:szCs w:val="16"/>
        </w:rPr>
        <w:t xml:space="preserve">, </w:t>
      </w:r>
      <w:hyperlink r:id="rId125" w:tgtFrame="_blank" w:history="1">
        <w:r w:rsidRPr="00A63B60">
          <w:rPr>
            <w:rFonts w:ascii="Times New Roman" w:eastAsia="Times New Roman" w:hAnsi="Times New Roman" w:cs="Times New Roman"/>
            <w:bCs/>
            <w:sz w:val="16"/>
            <w:szCs w:val="16"/>
          </w:rPr>
          <w:t>K. A. Romero-Sedglach</w:t>
        </w:r>
      </w:hyperlink>
      <w:r w:rsidRPr="00A63B60">
        <w:rPr>
          <w:rFonts w:ascii="Times New Roman" w:eastAsia="Times New Roman" w:hAnsi="Times New Roman" w:cs="Times New Roman"/>
          <w:sz w:val="16"/>
          <w:szCs w:val="16"/>
        </w:rPr>
        <w:t xml:space="preserve">, </w:t>
      </w:r>
      <w:hyperlink r:id="rId126" w:tgtFrame="_blank" w:history="1">
        <w:r w:rsidRPr="00A63B60">
          <w:rPr>
            <w:rFonts w:ascii="Times New Roman" w:eastAsia="Times New Roman" w:hAnsi="Times New Roman" w:cs="Times New Roman"/>
            <w:bCs/>
            <w:sz w:val="16"/>
            <w:szCs w:val="16"/>
          </w:rPr>
          <w:t>E. C. Vázquez-Orta</w:t>
        </w:r>
      </w:hyperlink>
      <w:r w:rsidRPr="00A63B60">
        <w:rPr>
          <w:rFonts w:ascii="Times New Roman" w:hAnsi="Times New Roman" w:cs="Times New Roman"/>
          <w:sz w:val="16"/>
          <w:szCs w:val="16"/>
        </w:rPr>
        <w:t>,</w:t>
      </w:r>
      <w:r w:rsidRPr="00A63B60">
        <w:rPr>
          <w:rFonts w:ascii="Times New Roman" w:eastAsia="Times New Roman" w:hAnsi="Times New Roman" w:cs="Times New Roman"/>
          <w:sz w:val="16"/>
          <w:szCs w:val="16"/>
        </w:rPr>
        <w:t xml:space="preserve"> and </w:t>
      </w:r>
      <w:hyperlink r:id="rId127" w:tgtFrame="_blank" w:history="1">
        <w:r w:rsidRPr="00A63B60">
          <w:rPr>
            <w:rFonts w:ascii="Times New Roman" w:eastAsia="Times New Roman" w:hAnsi="Times New Roman" w:cs="Times New Roman"/>
            <w:bCs/>
            <w:sz w:val="16"/>
            <w:szCs w:val="16"/>
          </w:rPr>
          <w:t>E. Juaristi</w:t>
        </w:r>
      </w:hyperlink>
      <w:r w:rsidRPr="00A63B60">
        <w:rPr>
          <w:rFonts w:ascii="Times New Roman" w:hAnsi="Times New Roman" w:cs="Times New Roman"/>
          <w:bCs/>
          <w:sz w:val="16"/>
          <w:szCs w:val="16"/>
        </w:rPr>
        <w:t xml:space="preserve">, </w:t>
      </w:r>
      <w:r w:rsidR="00C9697D" w:rsidRPr="00A63B60">
        <w:rPr>
          <w:rFonts w:ascii="Times New Roman" w:hAnsi="Times New Roman" w:cs="Times New Roman"/>
          <w:bCs/>
          <w:sz w:val="16"/>
          <w:szCs w:val="16"/>
        </w:rPr>
        <w:t>“New Mesoporous Silica-Supported Organocatalysts Based on (2</w:t>
      </w:r>
      <w:r w:rsidR="00C9697D" w:rsidRPr="00A63B60">
        <w:rPr>
          <w:rFonts w:ascii="Times New Roman" w:hAnsi="Times New Roman" w:cs="Times New Roman"/>
          <w:bCs/>
          <w:iCs/>
          <w:sz w:val="16"/>
          <w:szCs w:val="16"/>
        </w:rPr>
        <w:t>S</w:t>
      </w:r>
      <w:r w:rsidR="00C9697D" w:rsidRPr="00A63B60">
        <w:rPr>
          <w:rFonts w:ascii="Times New Roman" w:hAnsi="Times New Roman" w:cs="Times New Roman"/>
          <w:bCs/>
          <w:sz w:val="16"/>
          <w:szCs w:val="16"/>
        </w:rPr>
        <w:t xml:space="preserve">)-(1,2,4-Triazol-3-yl)-Proline: Efficient, Reusable, and Heterogeneous Catalysts for the Asymmetric Aldol Reaction,” </w:t>
      </w:r>
      <w:r w:rsidRPr="00A63B60">
        <w:rPr>
          <w:rFonts w:ascii="Times New Roman" w:hAnsi="Times New Roman" w:cs="Times New Roman"/>
          <w:sz w:val="16"/>
          <w:szCs w:val="16"/>
        </w:rPr>
        <w:t>Mol</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25</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4532</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bCs/>
          <w:sz w:val="16"/>
          <w:szCs w:val="16"/>
        </w:rPr>
        <w:t>2020</w:t>
      </w:r>
      <w:r w:rsidRPr="00A63B60">
        <w:rPr>
          <w:rFonts w:ascii="Times New Roman" w:hAnsi="Times New Roman" w:cs="Times New Roman"/>
          <w:sz w:val="16"/>
          <w:szCs w:val="16"/>
        </w:rPr>
        <w:t xml:space="preserve">. </w:t>
      </w:r>
    </w:p>
    <w:p w:rsidR="003E3F27"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55</w:t>
      </w:r>
      <w:r w:rsidR="002C3AF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P. Lakhani , and C. K. Modi,</w:t>
      </w:r>
      <w:r w:rsidR="008D79AC"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“Spick-and-span protocol for designing of silica-supported enantioselective organocatalyst for the asymmetric aldol reaction” </w:t>
      </w:r>
      <w:r w:rsidR="000E1624" w:rsidRPr="00A63B60">
        <w:rPr>
          <w:rFonts w:ascii="Times New Roman" w:hAnsi="Times New Roman" w:cs="Times New Roman"/>
          <w:sz w:val="16"/>
          <w:szCs w:val="16"/>
        </w:rPr>
        <w:t>Mol</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0E1624" w:rsidRPr="00A63B60">
        <w:rPr>
          <w:rFonts w:ascii="Times New Roman" w:hAnsi="Times New Roman" w:cs="Times New Roman"/>
          <w:sz w:val="16"/>
          <w:szCs w:val="16"/>
        </w:rPr>
        <w:t xml:space="preserve"> Catal</w:t>
      </w:r>
      <w:r w:rsidR="00F41A13" w:rsidRPr="00A63B60">
        <w:rPr>
          <w:rFonts w:ascii="Times New Roman" w:hAnsi="Times New Roman" w:cs="Times New Roman"/>
          <w:sz w:val="16"/>
          <w:szCs w:val="16"/>
        </w:rPr>
        <w:t>.</w:t>
      </w:r>
      <w:r w:rsidR="000E1624" w:rsidRPr="00A63B60">
        <w:rPr>
          <w:rFonts w:ascii="Times New Roman" w:hAnsi="Times New Roman" w:cs="Times New Roman"/>
          <w:sz w:val="16"/>
          <w:szCs w:val="16"/>
        </w:rPr>
        <w:t xml:space="preserve"> 525</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0E1624" w:rsidRPr="00A63B60">
        <w:rPr>
          <w:rFonts w:ascii="Times New Roman" w:hAnsi="Times New Roman" w:cs="Times New Roman"/>
          <w:sz w:val="16"/>
          <w:szCs w:val="16"/>
        </w:rPr>
        <w:t>112359</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A62AB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62AB0"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56</w:t>
      </w:r>
      <w:r w:rsidR="00807CB7"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G. Di Carmine,</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L. Forster,</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Si. Wang, C. Parlett,</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A. Carlone and C. D'Agostino</w:t>
      </w:r>
      <w:r w:rsidR="009D541D" w:rsidRPr="00A63B60">
        <w:rPr>
          <w:rFonts w:ascii="Times New Roman" w:hAnsi="Times New Roman" w:cs="Times New Roman"/>
          <w:sz w:val="16"/>
          <w:szCs w:val="16"/>
        </w:rPr>
        <w:t>,</w:t>
      </w:r>
      <w:r w:rsidR="000E1624"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“NMR relaxation time measurements of solvent effects in an organocatalysed asymmetric aldol reaction over silica SBA-15 supported proline”</w:t>
      </w:r>
      <w:r w:rsidR="00F41A13" w:rsidRPr="00A63B60">
        <w:rPr>
          <w:rFonts w:ascii="Times New Roman" w:hAnsi="Times New Roman" w:cs="Times New Roman"/>
          <w:sz w:val="16"/>
          <w:szCs w:val="16"/>
        </w:rPr>
        <w:t xml:space="preserve"> React. Chem. Eng.</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0E1624" w:rsidRPr="00A63B60">
        <w:rPr>
          <w:rFonts w:ascii="Times New Roman" w:hAnsi="Times New Roman" w:cs="Times New Roman"/>
          <w:sz w:val="16"/>
          <w:szCs w:val="16"/>
        </w:rPr>
        <w:t xml:space="preserve"> 7</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0E1624" w:rsidRPr="00A63B60">
        <w:rPr>
          <w:rFonts w:ascii="Times New Roman" w:hAnsi="Times New Roman" w:cs="Times New Roman"/>
          <w:sz w:val="16"/>
          <w:szCs w:val="16"/>
        </w:rPr>
        <w:t>269</w:t>
      </w:r>
      <w:r w:rsidR="00C9697D" w:rsidRPr="00A63B60">
        <w:rPr>
          <w:rFonts w:ascii="Times New Roman" w:hAnsi="Times New Roman" w:cs="Times New Roman"/>
          <w:sz w:val="16"/>
          <w:szCs w:val="16"/>
        </w:rPr>
        <w:t>-274</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A62AB0" w:rsidRPr="00A63B60">
        <w:rPr>
          <w:rFonts w:ascii="Times New Roman" w:hAnsi="Times New Roman" w:cs="Times New Roman"/>
          <w:sz w:val="16"/>
          <w:szCs w:val="16"/>
        </w:rPr>
        <w:t xml:space="preserve">. </w:t>
      </w:r>
    </w:p>
    <w:p w:rsidR="001147CE" w:rsidRPr="00A63B60" w:rsidRDefault="00975A0E" w:rsidP="00294F34">
      <w:pPr>
        <w:autoSpaceDE w:val="0"/>
        <w:autoSpaceDN w:val="0"/>
        <w:adjustRightInd w:val="0"/>
        <w:spacing w:after="0" w:line="240" w:lineRule="auto"/>
        <w:jc w:val="both"/>
        <w:rPr>
          <w:rFonts w:ascii="Times New Roman" w:hAnsi="Times New Roman" w:cs="Times New Roman"/>
          <w:i/>
          <w:iCs/>
          <w:sz w:val="16"/>
          <w:szCs w:val="16"/>
        </w:rPr>
      </w:pPr>
      <w:r w:rsidRPr="00A63B60">
        <w:rPr>
          <w:rFonts w:ascii="Times New Roman" w:hAnsi="Times New Roman" w:cs="Times New Roman"/>
          <w:sz w:val="16"/>
          <w:szCs w:val="16"/>
        </w:rPr>
        <w:t>57</w:t>
      </w:r>
      <w:r w:rsidR="00A220B5" w:rsidRPr="00A63B60">
        <w:rPr>
          <w:rFonts w:ascii="Times New Roman" w:hAnsi="Times New Roman" w:cs="Times New Roman"/>
          <w:sz w:val="16"/>
          <w:szCs w:val="16"/>
        </w:rPr>
        <w:t>. F. Calderón, R. Fernández, F. Sánchez and A. Fernández</w:t>
      </w:r>
      <w:r w:rsidR="00F41A13" w:rsidRPr="00A63B60">
        <w:rPr>
          <w:rFonts w:ascii="Times New Roman" w:hAnsi="Times New Roman" w:cs="Times New Roman"/>
          <w:sz w:val="16"/>
          <w:szCs w:val="16"/>
        </w:rPr>
        <w:t xml:space="preserve">- Mayoralas, </w:t>
      </w:r>
      <w:r w:rsidR="00C9697D" w:rsidRPr="00A63B60">
        <w:rPr>
          <w:rFonts w:ascii="Times New Roman" w:hAnsi="Times New Roman" w:cs="Times New Roman"/>
          <w:sz w:val="16"/>
          <w:szCs w:val="16"/>
        </w:rPr>
        <w:t>“Asymmetric Aldol Reaction Using Immobilized Proline on Mesoporous Support.”</w:t>
      </w:r>
      <w:r w:rsidR="00F41A13" w:rsidRPr="00A63B60">
        <w:rPr>
          <w:rFonts w:ascii="Times New Roman" w:hAnsi="Times New Roman" w:cs="Times New Roman"/>
          <w:sz w:val="16"/>
          <w:szCs w:val="16"/>
        </w:rPr>
        <w:t>Adv. Synth. Catal.</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220B5" w:rsidRPr="00A63B60">
        <w:rPr>
          <w:rFonts w:ascii="Times New Roman" w:hAnsi="Times New Roman" w:cs="Times New Roman"/>
          <w:sz w:val="16"/>
          <w:szCs w:val="16"/>
        </w:rPr>
        <w:t xml:space="preserve"> 347</w:t>
      </w:r>
      <w:r w:rsidR="00F41A13" w:rsidRPr="00A63B60">
        <w:rPr>
          <w:rFonts w:ascii="Times New Roman" w:hAnsi="Times New Roman" w:cs="Times New Roman"/>
          <w:sz w:val="16"/>
          <w:szCs w:val="16"/>
        </w:rPr>
        <w:t>,</w:t>
      </w:r>
      <w:r w:rsidR="00A220B5" w:rsidRPr="00A63B60">
        <w:rPr>
          <w:rFonts w:ascii="Times New Roman" w:hAnsi="Times New Roman" w:cs="Times New Roman"/>
          <w:sz w:val="16"/>
          <w:szCs w:val="16"/>
        </w:rPr>
        <w:t xml:space="preserve"> </w:t>
      </w:r>
      <w:r w:rsidR="00801595" w:rsidRPr="00A63B60">
        <w:rPr>
          <w:rFonts w:ascii="Times New Roman" w:hAnsi="Times New Roman" w:cs="Times New Roman"/>
          <w:sz w:val="16"/>
          <w:szCs w:val="16"/>
          <w:lang w:val="en-GB"/>
        </w:rPr>
        <w:t xml:space="preserve">pp. </w:t>
      </w:r>
      <w:r w:rsidR="00A220B5" w:rsidRPr="00A63B60">
        <w:rPr>
          <w:rFonts w:ascii="Times New Roman" w:hAnsi="Times New Roman" w:cs="Times New Roman"/>
          <w:sz w:val="16"/>
          <w:szCs w:val="16"/>
        </w:rPr>
        <w:t>1395</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2005</w:t>
      </w:r>
      <w:r w:rsidR="00A220B5" w:rsidRPr="00A63B60">
        <w:rPr>
          <w:rFonts w:ascii="Times New Roman" w:hAnsi="Times New Roman" w:cs="Times New Roman"/>
          <w:sz w:val="16"/>
          <w:szCs w:val="16"/>
        </w:rPr>
        <w:t xml:space="preserve">. </w:t>
      </w:r>
    </w:p>
    <w:sectPr w:rsidR="001147CE" w:rsidRPr="00A63B60" w:rsidSect="00CA529E">
      <w:footerReference w:type="default" r:id="rId128"/>
      <w:footnotePr>
        <w:numFmt w:val="chicago"/>
      </w:footnotePr>
      <w:pgSz w:w="11907" w:h="16839"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56A2" w:rsidRDefault="003156A2" w:rsidP="00EF521E">
      <w:pPr>
        <w:spacing w:after="0" w:line="240" w:lineRule="auto"/>
      </w:pPr>
      <w:r>
        <w:separator/>
      </w:r>
    </w:p>
  </w:endnote>
  <w:endnote w:type="continuationSeparator" w:id="1">
    <w:p w:rsidR="003156A2" w:rsidRDefault="003156A2" w:rsidP="00EF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1407"/>
      <w:docPartObj>
        <w:docPartGallery w:val="Page Numbers (Bottom of Page)"/>
        <w:docPartUnique/>
      </w:docPartObj>
    </w:sdtPr>
    <w:sdtContent>
      <w:p w:rsidR="001D5AD6" w:rsidRDefault="00221E5E">
        <w:pPr>
          <w:pStyle w:val="Footer"/>
          <w:jc w:val="center"/>
        </w:pPr>
        <w:fldSimple w:instr=" PAGE   \* MERGEFORMAT ">
          <w:r w:rsidR="00AC5CF2">
            <w:rPr>
              <w:noProof/>
            </w:rPr>
            <w:t>4</w:t>
          </w:r>
        </w:fldSimple>
      </w:p>
    </w:sdtContent>
  </w:sdt>
  <w:p w:rsidR="001D5AD6" w:rsidRDefault="001D5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56A2" w:rsidRDefault="003156A2" w:rsidP="00EF521E">
      <w:pPr>
        <w:spacing w:after="0" w:line="240" w:lineRule="auto"/>
      </w:pPr>
      <w:r>
        <w:separator/>
      </w:r>
    </w:p>
  </w:footnote>
  <w:footnote w:type="continuationSeparator" w:id="1">
    <w:p w:rsidR="003156A2" w:rsidRDefault="003156A2" w:rsidP="00EF521E">
      <w:pPr>
        <w:spacing w:after="0" w:line="240" w:lineRule="auto"/>
      </w:pPr>
      <w:r>
        <w:continuationSeparator/>
      </w:r>
    </w:p>
  </w:footnote>
  <w:footnote w:id="2">
    <w:p w:rsidR="001D5AD6" w:rsidRPr="007A4E20" w:rsidRDefault="001D5AD6">
      <w:pPr>
        <w:pStyle w:val="FootnoteText"/>
        <w:rPr>
          <w:rFonts w:ascii="Times New Roman" w:hAnsi="Times New Roman" w:cs="Times New Roman"/>
          <w:sz w:val="18"/>
          <w:szCs w:val="18"/>
        </w:rPr>
      </w:pPr>
      <w:r w:rsidRPr="007A4E20">
        <w:rPr>
          <w:rStyle w:val="FootnoteReference"/>
          <w:rFonts w:ascii="Times New Roman" w:hAnsi="Times New Roman" w:cs="Times New Roman"/>
          <w:sz w:val="18"/>
          <w:szCs w:val="18"/>
        </w:rPr>
        <w:footnoteRef/>
      </w:r>
      <w:r w:rsidRPr="007A4E20">
        <w:rPr>
          <w:rFonts w:ascii="Times New Roman" w:hAnsi="Times New Roman" w:cs="Times New Roman"/>
          <w:sz w:val="18"/>
          <w:szCs w:val="18"/>
        </w:rPr>
        <w:t xml:space="preserve">Corresponding Author: </w:t>
      </w:r>
      <w:r w:rsidRPr="007A4E20">
        <w:rPr>
          <w:rFonts w:ascii="Times New Roman" w:hAnsi="Times New Roman" w:cs="Times New Roman"/>
          <w:sz w:val="18"/>
          <w:szCs w:val="18"/>
          <w:lang w:val="fr-FR"/>
        </w:rPr>
        <w:t xml:space="preserve">email : </w:t>
      </w:r>
      <w:hyperlink r:id="rId1" w:history="1">
        <w:r w:rsidRPr="007A4E20">
          <w:rPr>
            <w:rStyle w:val="Hyperlink"/>
            <w:rFonts w:ascii="Times New Roman" w:eastAsia="MS Mincho" w:hAnsi="Times New Roman" w:cs="Times New Roman"/>
            <w:i/>
            <w:color w:val="000000" w:themeColor="text1"/>
            <w:sz w:val="18"/>
            <w:szCs w:val="18"/>
          </w:rPr>
          <w:t>das7joydeb202@gmail.com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useFELayout/>
  </w:compat>
  <w:rsids>
    <w:rsidRoot w:val="008F7766"/>
    <w:rsid w:val="000027D1"/>
    <w:rsid w:val="000108F5"/>
    <w:rsid w:val="00013BF9"/>
    <w:rsid w:val="00021555"/>
    <w:rsid w:val="00021A37"/>
    <w:rsid w:val="000262D2"/>
    <w:rsid w:val="000266C8"/>
    <w:rsid w:val="0005190B"/>
    <w:rsid w:val="00052CDC"/>
    <w:rsid w:val="00053CB7"/>
    <w:rsid w:val="0005769A"/>
    <w:rsid w:val="00061884"/>
    <w:rsid w:val="0006285D"/>
    <w:rsid w:val="0006302D"/>
    <w:rsid w:val="00070CFF"/>
    <w:rsid w:val="0007235F"/>
    <w:rsid w:val="000723D6"/>
    <w:rsid w:val="0007382D"/>
    <w:rsid w:val="00073D8C"/>
    <w:rsid w:val="0007460D"/>
    <w:rsid w:val="000766BC"/>
    <w:rsid w:val="00083134"/>
    <w:rsid w:val="00086AE6"/>
    <w:rsid w:val="00087069"/>
    <w:rsid w:val="00090ACA"/>
    <w:rsid w:val="00092404"/>
    <w:rsid w:val="00096145"/>
    <w:rsid w:val="00096611"/>
    <w:rsid w:val="000A523C"/>
    <w:rsid w:val="000B5FAC"/>
    <w:rsid w:val="000B7CED"/>
    <w:rsid w:val="000B7FB5"/>
    <w:rsid w:val="000C10D7"/>
    <w:rsid w:val="000C2D93"/>
    <w:rsid w:val="000C3181"/>
    <w:rsid w:val="000D19E9"/>
    <w:rsid w:val="000D2187"/>
    <w:rsid w:val="000D590C"/>
    <w:rsid w:val="000D7F31"/>
    <w:rsid w:val="000E1624"/>
    <w:rsid w:val="000E2A6C"/>
    <w:rsid w:val="000E4381"/>
    <w:rsid w:val="000E4CB3"/>
    <w:rsid w:val="000F06B3"/>
    <w:rsid w:val="000F3017"/>
    <w:rsid w:val="000F666E"/>
    <w:rsid w:val="000F6816"/>
    <w:rsid w:val="00101214"/>
    <w:rsid w:val="00102BFD"/>
    <w:rsid w:val="00102FF6"/>
    <w:rsid w:val="00104DE6"/>
    <w:rsid w:val="001061BD"/>
    <w:rsid w:val="0011233A"/>
    <w:rsid w:val="001147CE"/>
    <w:rsid w:val="00116A0C"/>
    <w:rsid w:val="001211ED"/>
    <w:rsid w:val="00124440"/>
    <w:rsid w:val="00124635"/>
    <w:rsid w:val="00125E52"/>
    <w:rsid w:val="00126A8C"/>
    <w:rsid w:val="001303F0"/>
    <w:rsid w:val="00132D33"/>
    <w:rsid w:val="0013464E"/>
    <w:rsid w:val="00135763"/>
    <w:rsid w:val="00140E5D"/>
    <w:rsid w:val="0015049E"/>
    <w:rsid w:val="0015184C"/>
    <w:rsid w:val="00162B27"/>
    <w:rsid w:val="001649A5"/>
    <w:rsid w:val="00164C3E"/>
    <w:rsid w:val="001668FE"/>
    <w:rsid w:val="00171717"/>
    <w:rsid w:val="0017423C"/>
    <w:rsid w:val="00176C02"/>
    <w:rsid w:val="00177432"/>
    <w:rsid w:val="00184A60"/>
    <w:rsid w:val="001875E8"/>
    <w:rsid w:val="00190C06"/>
    <w:rsid w:val="00193F0E"/>
    <w:rsid w:val="00194E60"/>
    <w:rsid w:val="001A1E06"/>
    <w:rsid w:val="001A5798"/>
    <w:rsid w:val="001A6107"/>
    <w:rsid w:val="001A7EBD"/>
    <w:rsid w:val="001B3B30"/>
    <w:rsid w:val="001B5867"/>
    <w:rsid w:val="001C323E"/>
    <w:rsid w:val="001D3ACB"/>
    <w:rsid w:val="001D5AD6"/>
    <w:rsid w:val="001D6C9F"/>
    <w:rsid w:val="001E2334"/>
    <w:rsid w:val="001E2F48"/>
    <w:rsid w:val="001E7CCF"/>
    <w:rsid w:val="001F149E"/>
    <w:rsid w:val="001F202C"/>
    <w:rsid w:val="001F3282"/>
    <w:rsid w:val="001F7382"/>
    <w:rsid w:val="0020044D"/>
    <w:rsid w:val="0020065C"/>
    <w:rsid w:val="002016CD"/>
    <w:rsid w:val="00216D92"/>
    <w:rsid w:val="00217D4A"/>
    <w:rsid w:val="002208DC"/>
    <w:rsid w:val="00221E5A"/>
    <w:rsid w:val="00221E5E"/>
    <w:rsid w:val="00224885"/>
    <w:rsid w:val="002339A6"/>
    <w:rsid w:val="00234B5C"/>
    <w:rsid w:val="00240029"/>
    <w:rsid w:val="00240D15"/>
    <w:rsid w:val="00240E44"/>
    <w:rsid w:val="00241411"/>
    <w:rsid w:val="00242919"/>
    <w:rsid w:val="00247B18"/>
    <w:rsid w:val="00252D34"/>
    <w:rsid w:val="00261D5A"/>
    <w:rsid w:val="00267E1C"/>
    <w:rsid w:val="00270BE8"/>
    <w:rsid w:val="002862AF"/>
    <w:rsid w:val="00290D8D"/>
    <w:rsid w:val="002910E7"/>
    <w:rsid w:val="00294F34"/>
    <w:rsid w:val="002A08EE"/>
    <w:rsid w:val="002A2D72"/>
    <w:rsid w:val="002B4070"/>
    <w:rsid w:val="002B6887"/>
    <w:rsid w:val="002C056B"/>
    <w:rsid w:val="002C0B65"/>
    <w:rsid w:val="002C0EEB"/>
    <w:rsid w:val="002C3AFC"/>
    <w:rsid w:val="002C5E4E"/>
    <w:rsid w:val="002D2C35"/>
    <w:rsid w:val="002D3ECC"/>
    <w:rsid w:val="002E0655"/>
    <w:rsid w:val="002E2180"/>
    <w:rsid w:val="002E42F3"/>
    <w:rsid w:val="002E4FD7"/>
    <w:rsid w:val="002E58EA"/>
    <w:rsid w:val="002F144D"/>
    <w:rsid w:val="002F1B80"/>
    <w:rsid w:val="002F2C64"/>
    <w:rsid w:val="002F56C1"/>
    <w:rsid w:val="002F63BB"/>
    <w:rsid w:val="0030148F"/>
    <w:rsid w:val="00301962"/>
    <w:rsid w:val="00305B6D"/>
    <w:rsid w:val="003100B7"/>
    <w:rsid w:val="00311013"/>
    <w:rsid w:val="00311748"/>
    <w:rsid w:val="00311883"/>
    <w:rsid w:val="00311C4F"/>
    <w:rsid w:val="0031369A"/>
    <w:rsid w:val="00313954"/>
    <w:rsid w:val="0031405C"/>
    <w:rsid w:val="003146C3"/>
    <w:rsid w:val="003156A2"/>
    <w:rsid w:val="0031689A"/>
    <w:rsid w:val="00317B63"/>
    <w:rsid w:val="00322287"/>
    <w:rsid w:val="003245AE"/>
    <w:rsid w:val="00330B49"/>
    <w:rsid w:val="00334552"/>
    <w:rsid w:val="0033694F"/>
    <w:rsid w:val="00337EEE"/>
    <w:rsid w:val="00340994"/>
    <w:rsid w:val="003419FC"/>
    <w:rsid w:val="00342309"/>
    <w:rsid w:val="0034254F"/>
    <w:rsid w:val="003447B0"/>
    <w:rsid w:val="00345689"/>
    <w:rsid w:val="00345D33"/>
    <w:rsid w:val="00346ABE"/>
    <w:rsid w:val="00350E00"/>
    <w:rsid w:val="00351238"/>
    <w:rsid w:val="0035126B"/>
    <w:rsid w:val="00351AB2"/>
    <w:rsid w:val="00354827"/>
    <w:rsid w:val="00354EE0"/>
    <w:rsid w:val="0035514C"/>
    <w:rsid w:val="00355A2A"/>
    <w:rsid w:val="0035615C"/>
    <w:rsid w:val="00362633"/>
    <w:rsid w:val="003628EA"/>
    <w:rsid w:val="003647DA"/>
    <w:rsid w:val="00372224"/>
    <w:rsid w:val="00372D88"/>
    <w:rsid w:val="0037332A"/>
    <w:rsid w:val="003755B2"/>
    <w:rsid w:val="003755FD"/>
    <w:rsid w:val="003764F6"/>
    <w:rsid w:val="003765A9"/>
    <w:rsid w:val="003769A1"/>
    <w:rsid w:val="00381581"/>
    <w:rsid w:val="00381DF9"/>
    <w:rsid w:val="00383421"/>
    <w:rsid w:val="003840CE"/>
    <w:rsid w:val="003924A7"/>
    <w:rsid w:val="003971DE"/>
    <w:rsid w:val="00397983"/>
    <w:rsid w:val="003A668D"/>
    <w:rsid w:val="003A79C6"/>
    <w:rsid w:val="003B0167"/>
    <w:rsid w:val="003B68B7"/>
    <w:rsid w:val="003C05A1"/>
    <w:rsid w:val="003C69C9"/>
    <w:rsid w:val="003C7D7B"/>
    <w:rsid w:val="003D2D19"/>
    <w:rsid w:val="003D3BE1"/>
    <w:rsid w:val="003E3F27"/>
    <w:rsid w:val="003E4E4B"/>
    <w:rsid w:val="003F50D1"/>
    <w:rsid w:val="003F6334"/>
    <w:rsid w:val="00400820"/>
    <w:rsid w:val="00401D9A"/>
    <w:rsid w:val="004026B2"/>
    <w:rsid w:val="00405261"/>
    <w:rsid w:val="0040784B"/>
    <w:rsid w:val="00412845"/>
    <w:rsid w:val="004134E6"/>
    <w:rsid w:val="00414490"/>
    <w:rsid w:val="00422C1B"/>
    <w:rsid w:val="00423E4B"/>
    <w:rsid w:val="00424AA5"/>
    <w:rsid w:val="00425D80"/>
    <w:rsid w:val="00436C05"/>
    <w:rsid w:val="00441AA7"/>
    <w:rsid w:val="00441BA6"/>
    <w:rsid w:val="00450227"/>
    <w:rsid w:val="00451BA1"/>
    <w:rsid w:val="004534B4"/>
    <w:rsid w:val="004537BE"/>
    <w:rsid w:val="004557D4"/>
    <w:rsid w:val="00457EC0"/>
    <w:rsid w:val="00460682"/>
    <w:rsid w:val="004675D3"/>
    <w:rsid w:val="00467820"/>
    <w:rsid w:val="004765D0"/>
    <w:rsid w:val="00476694"/>
    <w:rsid w:val="004824F4"/>
    <w:rsid w:val="00482B91"/>
    <w:rsid w:val="00487F83"/>
    <w:rsid w:val="0049146F"/>
    <w:rsid w:val="0049512E"/>
    <w:rsid w:val="00497944"/>
    <w:rsid w:val="004A6ACC"/>
    <w:rsid w:val="004A7244"/>
    <w:rsid w:val="004A7C6B"/>
    <w:rsid w:val="004B17AC"/>
    <w:rsid w:val="004B7ED3"/>
    <w:rsid w:val="004C10E7"/>
    <w:rsid w:val="004C3407"/>
    <w:rsid w:val="004C3B50"/>
    <w:rsid w:val="004D0FB2"/>
    <w:rsid w:val="004D1A47"/>
    <w:rsid w:val="004D20E3"/>
    <w:rsid w:val="004D2AAB"/>
    <w:rsid w:val="004D6983"/>
    <w:rsid w:val="004D6EB2"/>
    <w:rsid w:val="004D7579"/>
    <w:rsid w:val="004E1631"/>
    <w:rsid w:val="004E36BB"/>
    <w:rsid w:val="004E7C14"/>
    <w:rsid w:val="004F4405"/>
    <w:rsid w:val="004F5124"/>
    <w:rsid w:val="004F7CF8"/>
    <w:rsid w:val="005010C7"/>
    <w:rsid w:val="005023CF"/>
    <w:rsid w:val="00503D5E"/>
    <w:rsid w:val="00506820"/>
    <w:rsid w:val="00506DC1"/>
    <w:rsid w:val="00510F2D"/>
    <w:rsid w:val="005130F3"/>
    <w:rsid w:val="00513C3D"/>
    <w:rsid w:val="005159E0"/>
    <w:rsid w:val="00521F0B"/>
    <w:rsid w:val="005226D4"/>
    <w:rsid w:val="0053734A"/>
    <w:rsid w:val="00540ED9"/>
    <w:rsid w:val="00546177"/>
    <w:rsid w:val="00554482"/>
    <w:rsid w:val="00557DAE"/>
    <w:rsid w:val="00561EB5"/>
    <w:rsid w:val="0056412D"/>
    <w:rsid w:val="0056581E"/>
    <w:rsid w:val="005703ED"/>
    <w:rsid w:val="0057094B"/>
    <w:rsid w:val="0057298E"/>
    <w:rsid w:val="00574E08"/>
    <w:rsid w:val="005832DD"/>
    <w:rsid w:val="00586E14"/>
    <w:rsid w:val="00590457"/>
    <w:rsid w:val="0059077F"/>
    <w:rsid w:val="0059698C"/>
    <w:rsid w:val="005A0343"/>
    <w:rsid w:val="005A1388"/>
    <w:rsid w:val="005A5518"/>
    <w:rsid w:val="005A5E49"/>
    <w:rsid w:val="005B013B"/>
    <w:rsid w:val="005B133C"/>
    <w:rsid w:val="005B609E"/>
    <w:rsid w:val="005C19F8"/>
    <w:rsid w:val="005C2E9F"/>
    <w:rsid w:val="005C30CA"/>
    <w:rsid w:val="005C3BBE"/>
    <w:rsid w:val="005C5B7A"/>
    <w:rsid w:val="005C5B9A"/>
    <w:rsid w:val="005D00BA"/>
    <w:rsid w:val="005D530F"/>
    <w:rsid w:val="005D5F92"/>
    <w:rsid w:val="005D6BA1"/>
    <w:rsid w:val="005E05B7"/>
    <w:rsid w:val="005E29FF"/>
    <w:rsid w:val="005E4D72"/>
    <w:rsid w:val="005F7203"/>
    <w:rsid w:val="0060144D"/>
    <w:rsid w:val="006023A7"/>
    <w:rsid w:val="00604169"/>
    <w:rsid w:val="006055C6"/>
    <w:rsid w:val="00607F9D"/>
    <w:rsid w:val="00611623"/>
    <w:rsid w:val="00615803"/>
    <w:rsid w:val="00616517"/>
    <w:rsid w:val="0062016B"/>
    <w:rsid w:val="00621725"/>
    <w:rsid w:val="00625879"/>
    <w:rsid w:val="00625BB5"/>
    <w:rsid w:val="0063443B"/>
    <w:rsid w:val="00636E02"/>
    <w:rsid w:val="006448D2"/>
    <w:rsid w:val="0064524E"/>
    <w:rsid w:val="00647E26"/>
    <w:rsid w:val="006632CC"/>
    <w:rsid w:val="00666192"/>
    <w:rsid w:val="006710FB"/>
    <w:rsid w:val="00672927"/>
    <w:rsid w:val="00676099"/>
    <w:rsid w:val="00676B04"/>
    <w:rsid w:val="006809C1"/>
    <w:rsid w:val="00681712"/>
    <w:rsid w:val="006819F2"/>
    <w:rsid w:val="00687651"/>
    <w:rsid w:val="00691046"/>
    <w:rsid w:val="0069680C"/>
    <w:rsid w:val="00697F36"/>
    <w:rsid w:val="006A6344"/>
    <w:rsid w:val="006A67C4"/>
    <w:rsid w:val="006A7121"/>
    <w:rsid w:val="006B39C8"/>
    <w:rsid w:val="006B3E45"/>
    <w:rsid w:val="006B4D36"/>
    <w:rsid w:val="006B57BA"/>
    <w:rsid w:val="006C1863"/>
    <w:rsid w:val="006C2B60"/>
    <w:rsid w:val="006C49FE"/>
    <w:rsid w:val="006D0356"/>
    <w:rsid w:val="006D11A5"/>
    <w:rsid w:val="006D30AE"/>
    <w:rsid w:val="006D4833"/>
    <w:rsid w:val="006D6585"/>
    <w:rsid w:val="006E04B3"/>
    <w:rsid w:val="006E3511"/>
    <w:rsid w:val="006E550F"/>
    <w:rsid w:val="006F34FE"/>
    <w:rsid w:val="006F5423"/>
    <w:rsid w:val="006F7805"/>
    <w:rsid w:val="006F7E0A"/>
    <w:rsid w:val="00700338"/>
    <w:rsid w:val="007022A3"/>
    <w:rsid w:val="007050C7"/>
    <w:rsid w:val="0070734B"/>
    <w:rsid w:val="00716138"/>
    <w:rsid w:val="00722A4D"/>
    <w:rsid w:val="00722DEE"/>
    <w:rsid w:val="007235BA"/>
    <w:rsid w:val="00724F50"/>
    <w:rsid w:val="00726C67"/>
    <w:rsid w:val="00727F3D"/>
    <w:rsid w:val="00732881"/>
    <w:rsid w:val="007329E5"/>
    <w:rsid w:val="00734BBF"/>
    <w:rsid w:val="00737800"/>
    <w:rsid w:val="007419E3"/>
    <w:rsid w:val="00751F5C"/>
    <w:rsid w:val="00752E0C"/>
    <w:rsid w:val="007552D1"/>
    <w:rsid w:val="00761914"/>
    <w:rsid w:val="00763E8B"/>
    <w:rsid w:val="007668E2"/>
    <w:rsid w:val="0077722E"/>
    <w:rsid w:val="007808AB"/>
    <w:rsid w:val="00781A8B"/>
    <w:rsid w:val="00782751"/>
    <w:rsid w:val="00782FE9"/>
    <w:rsid w:val="0078464E"/>
    <w:rsid w:val="00784A79"/>
    <w:rsid w:val="007923C8"/>
    <w:rsid w:val="00795EE6"/>
    <w:rsid w:val="007973A7"/>
    <w:rsid w:val="007A2708"/>
    <w:rsid w:val="007A4E20"/>
    <w:rsid w:val="007B0BFD"/>
    <w:rsid w:val="007B381E"/>
    <w:rsid w:val="007B45F0"/>
    <w:rsid w:val="007C0DDD"/>
    <w:rsid w:val="007C72E5"/>
    <w:rsid w:val="007D0775"/>
    <w:rsid w:val="007D6AF5"/>
    <w:rsid w:val="007D7E19"/>
    <w:rsid w:val="007E6B04"/>
    <w:rsid w:val="007F1307"/>
    <w:rsid w:val="007F5173"/>
    <w:rsid w:val="00801595"/>
    <w:rsid w:val="00803FDE"/>
    <w:rsid w:val="00807CB7"/>
    <w:rsid w:val="00807CF0"/>
    <w:rsid w:val="00812598"/>
    <w:rsid w:val="00812A38"/>
    <w:rsid w:val="008204DA"/>
    <w:rsid w:val="00822F56"/>
    <w:rsid w:val="00822FC3"/>
    <w:rsid w:val="0082696C"/>
    <w:rsid w:val="008271B2"/>
    <w:rsid w:val="008322B3"/>
    <w:rsid w:val="0083326C"/>
    <w:rsid w:val="0083736F"/>
    <w:rsid w:val="00845E81"/>
    <w:rsid w:val="00847B6F"/>
    <w:rsid w:val="00854819"/>
    <w:rsid w:val="00855C40"/>
    <w:rsid w:val="00855FAA"/>
    <w:rsid w:val="00856A01"/>
    <w:rsid w:val="00860D91"/>
    <w:rsid w:val="00861729"/>
    <w:rsid w:val="008620D2"/>
    <w:rsid w:val="008622C0"/>
    <w:rsid w:val="00865A4E"/>
    <w:rsid w:val="00867EE2"/>
    <w:rsid w:val="008707D9"/>
    <w:rsid w:val="008708B4"/>
    <w:rsid w:val="00870D8B"/>
    <w:rsid w:val="0087128D"/>
    <w:rsid w:val="00871C83"/>
    <w:rsid w:val="00876AF6"/>
    <w:rsid w:val="00876BCD"/>
    <w:rsid w:val="00877220"/>
    <w:rsid w:val="0088606A"/>
    <w:rsid w:val="00892A50"/>
    <w:rsid w:val="00893189"/>
    <w:rsid w:val="00894B34"/>
    <w:rsid w:val="00895853"/>
    <w:rsid w:val="00895F22"/>
    <w:rsid w:val="008965F3"/>
    <w:rsid w:val="008A0A05"/>
    <w:rsid w:val="008A25C1"/>
    <w:rsid w:val="008A46F5"/>
    <w:rsid w:val="008A5F2F"/>
    <w:rsid w:val="008B00E0"/>
    <w:rsid w:val="008B01A4"/>
    <w:rsid w:val="008B21DD"/>
    <w:rsid w:val="008B4B3E"/>
    <w:rsid w:val="008B6014"/>
    <w:rsid w:val="008C19F2"/>
    <w:rsid w:val="008C4B6A"/>
    <w:rsid w:val="008C76DE"/>
    <w:rsid w:val="008D79AC"/>
    <w:rsid w:val="008E5A1A"/>
    <w:rsid w:val="008E5A7B"/>
    <w:rsid w:val="008E5F41"/>
    <w:rsid w:val="008E62F3"/>
    <w:rsid w:val="008F0400"/>
    <w:rsid w:val="008F2CE6"/>
    <w:rsid w:val="008F3058"/>
    <w:rsid w:val="008F7766"/>
    <w:rsid w:val="009065D5"/>
    <w:rsid w:val="00910534"/>
    <w:rsid w:val="00912495"/>
    <w:rsid w:val="0091572B"/>
    <w:rsid w:val="0091773F"/>
    <w:rsid w:val="00921A82"/>
    <w:rsid w:val="00921E27"/>
    <w:rsid w:val="00922166"/>
    <w:rsid w:val="00922FD7"/>
    <w:rsid w:val="009232E2"/>
    <w:rsid w:val="0092345C"/>
    <w:rsid w:val="0093080F"/>
    <w:rsid w:val="0093197E"/>
    <w:rsid w:val="0094017D"/>
    <w:rsid w:val="009437C4"/>
    <w:rsid w:val="0094400D"/>
    <w:rsid w:val="00951468"/>
    <w:rsid w:val="00951F7E"/>
    <w:rsid w:val="00952FFE"/>
    <w:rsid w:val="00953CB2"/>
    <w:rsid w:val="009560D7"/>
    <w:rsid w:val="00963134"/>
    <w:rsid w:val="00964C04"/>
    <w:rsid w:val="00975A0E"/>
    <w:rsid w:val="00975DDD"/>
    <w:rsid w:val="0097628E"/>
    <w:rsid w:val="00977266"/>
    <w:rsid w:val="0098091E"/>
    <w:rsid w:val="00980FED"/>
    <w:rsid w:val="00984AE8"/>
    <w:rsid w:val="0099298B"/>
    <w:rsid w:val="00993505"/>
    <w:rsid w:val="009940BC"/>
    <w:rsid w:val="00995D25"/>
    <w:rsid w:val="0099614F"/>
    <w:rsid w:val="009A0EBB"/>
    <w:rsid w:val="009A1298"/>
    <w:rsid w:val="009A3557"/>
    <w:rsid w:val="009A4116"/>
    <w:rsid w:val="009A503D"/>
    <w:rsid w:val="009C2562"/>
    <w:rsid w:val="009D48CE"/>
    <w:rsid w:val="009D4BD1"/>
    <w:rsid w:val="009D541D"/>
    <w:rsid w:val="009D7B44"/>
    <w:rsid w:val="009E0402"/>
    <w:rsid w:val="009E141D"/>
    <w:rsid w:val="009F2552"/>
    <w:rsid w:val="009F4777"/>
    <w:rsid w:val="009F6ACB"/>
    <w:rsid w:val="009F7958"/>
    <w:rsid w:val="00A00218"/>
    <w:rsid w:val="00A009C4"/>
    <w:rsid w:val="00A01827"/>
    <w:rsid w:val="00A02A30"/>
    <w:rsid w:val="00A02EFF"/>
    <w:rsid w:val="00A10023"/>
    <w:rsid w:val="00A1263A"/>
    <w:rsid w:val="00A12DA2"/>
    <w:rsid w:val="00A220B5"/>
    <w:rsid w:val="00A24309"/>
    <w:rsid w:val="00A30E28"/>
    <w:rsid w:val="00A32C10"/>
    <w:rsid w:val="00A43E8B"/>
    <w:rsid w:val="00A447DB"/>
    <w:rsid w:val="00A556CD"/>
    <w:rsid w:val="00A62AB0"/>
    <w:rsid w:val="00A63B60"/>
    <w:rsid w:val="00A63D68"/>
    <w:rsid w:val="00A65D55"/>
    <w:rsid w:val="00A67146"/>
    <w:rsid w:val="00A67FD1"/>
    <w:rsid w:val="00A735C8"/>
    <w:rsid w:val="00A760A8"/>
    <w:rsid w:val="00A77BE6"/>
    <w:rsid w:val="00A800BB"/>
    <w:rsid w:val="00A84EC1"/>
    <w:rsid w:val="00A8746B"/>
    <w:rsid w:val="00A879B4"/>
    <w:rsid w:val="00AA0F32"/>
    <w:rsid w:val="00AA2511"/>
    <w:rsid w:val="00AA315A"/>
    <w:rsid w:val="00AA6007"/>
    <w:rsid w:val="00AA6E7F"/>
    <w:rsid w:val="00AA7510"/>
    <w:rsid w:val="00AB4785"/>
    <w:rsid w:val="00AB5796"/>
    <w:rsid w:val="00AB7CE7"/>
    <w:rsid w:val="00AB7E51"/>
    <w:rsid w:val="00AC0DE6"/>
    <w:rsid w:val="00AC4CF6"/>
    <w:rsid w:val="00AC519D"/>
    <w:rsid w:val="00AC5CF2"/>
    <w:rsid w:val="00AD11CB"/>
    <w:rsid w:val="00AE15AF"/>
    <w:rsid w:val="00AF08EF"/>
    <w:rsid w:val="00AF173C"/>
    <w:rsid w:val="00AF1E02"/>
    <w:rsid w:val="00AF2706"/>
    <w:rsid w:val="00AF4511"/>
    <w:rsid w:val="00AF640A"/>
    <w:rsid w:val="00AF6B33"/>
    <w:rsid w:val="00AF782D"/>
    <w:rsid w:val="00AF7F36"/>
    <w:rsid w:val="00B003D9"/>
    <w:rsid w:val="00B02276"/>
    <w:rsid w:val="00B154EA"/>
    <w:rsid w:val="00B2137D"/>
    <w:rsid w:val="00B22A1B"/>
    <w:rsid w:val="00B24E98"/>
    <w:rsid w:val="00B33002"/>
    <w:rsid w:val="00B35201"/>
    <w:rsid w:val="00B41B71"/>
    <w:rsid w:val="00B45246"/>
    <w:rsid w:val="00B46A59"/>
    <w:rsid w:val="00B50EE3"/>
    <w:rsid w:val="00B514C1"/>
    <w:rsid w:val="00B5619F"/>
    <w:rsid w:val="00B6161F"/>
    <w:rsid w:val="00B64C64"/>
    <w:rsid w:val="00B64E08"/>
    <w:rsid w:val="00B66579"/>
    <w:rsid w:val="00B767E3"/>
    <w:rsid w:val="00B768FB"/>
    <w:rsid w:val="00B77CDC"/>
    <w:rsid w:val="00B8318F"/>
    <w:rsid w:val="00B85567"/>
    <w:rsid w:val="00B87404"/>
    <w:rsid w:val="00B931E2"/>
    <w:rsid w:val="00BA474A"/>
    <w:rsid w:val="00BA6CA9"/>
    <w:rsid w:val="00BB669D"/>
    <w:rsid w:val="00BC2A74"/>
    <w:rsid w:val="00BC4544"/>
    <w:rsid w:val="00BC6278"/>
    <w:rsid w:val="00BD1222"/>
    <w:rsid w:val="00BD166E"/>
    <w:rsid w:val="00BD1777"/>
    <w:rsid w:val="00BD4216"/>
    <w:rsid w:val="00BD4AB2"/>
    <w:rsid w:val="00BD57A8"/>
    <w:rsid w:val="00BD618B"/>
    <w:rsid w:val="00BD6F04"/>
    <w:rsid w:val="00BE1106"/>
    <w:rsid w:val="00BE300D"/>
    <w:rsid w:val="00BE4255"/>
    <w:rsid w:val="00BE4D98"/>
    <w:rsid w:val="00BE7916"/>
    <w:rsid w:val="00BF121E"/>
    <w:rsid w:val="00BF4556"/>
    <w:rsid w:val="00BF5B26"/>
    <w:rsid w:val="00BF5FA8"/>
    <w:rsid w:val="00BF6068"/>
    <w:rsid w:val="00BF6AD9"/>
    <w:rsid w:val="00BF75D0"/>
    <w:rsid w:val="00BF76C2"/>
    <w:rsid w:val="00C039AA"/>
    <w:rsid w:val="00C051F1"/>
    <w:rsid w:val="00C13262"/>
    <w:rsid w:val="00C14508"/>
    <w:rsid w:val="00C14A6C"/>
    <w:rsid w:val="00C15D9F"/>
    <w:rsid w:val="00C15F6A"/>
    <w:rsid w:val="00C2475E"/>
    <w:rsid w:val="00C25E30"/>
    <w:rsid w:val="00C25EF3"/>
    <w:rsid w:val="00C31861"/>
    <w:rsid w:val="00C32924"/>
    <w:rsid w:val="00C35536"/>
    <w:rsid w:val="00C413DA"/>
    <w:rsid w:val="00C4226F"/>
    <w:rsid w:val="00C428F9"/>
    <w:rsid w:val="00C51126"/>
    <w:rsid w:val="00C56DCD"/>
    <w:rsid w:val="00C6073C"/>
    <w:rsid w:val="00C60E7E"/>
    <w:rsid w:val="00C653D7"/>
    <w:rsid w:val="00C71A90"/>
    <w:rsid w:val="00C74AA0"/>
    <w:rsid w:val="00C75301"/>
    <w:rsid w:val="00C75649"/>
    <w:rsid w:val="00C8108A"/>
    <w:rsid w:val="00C83D1E"/>
    <w:rsid w:val="00C8508E"/>
    <w:rsid w:val="00C86BA4"/>
    <w:rsid w:val="00C90842"/>
    <w:rsid w:val="00C91425"/>
    <w:rsid w:val="00C92A7C"/>
    <w:rsid w:val="00C9697D"/>
    <w:rsid w:val="00C96F74"/>
    <w:rsid w:val="00CA0911"/>
    <w:rsid w:val="00CA102A"/>
    <w:rsid w:val="00CA20F1"/>
    <w:rsid w:val="00CA4F7F"/>
    <w:rsid w:val="00CA529E"/>
    <w:rsid w:val="00CB2001"/>
    <w:rsid w:val="00CB36A6"/>
    <w:rsid w:val="00CB5050"/>
    <w:rsid w:val="00CB5281"/>
    <w:rsid w:val="00CB53DA"/>
    <w:rsid w:val="00CB7EEB"/>
    <w:rsid w:val="00CC0270"/>
    <w:rsid w:val="00CC279F"/>
    <w:rsid w:val="00CC2808"/>
    <w:rsid w:val="00CC4FF2"/>
    <w:rsid w:val="00CC7FAF"/>
    <w:rsid w:val="00CD6EED"/>
    <w:rsid w:val="00CD7838"/>
    <w:rsid w:val="00CE1924"/>
    <w:rsid w:val="00CE61F1"/>
    <w:rsid w:val="00CE7FB1"/>
    <w:rsid w:val="00CF10A5"/>
    <w:rsid w:val="00CF5AFC"/>
    <w:rsid w:val="00CF7131"/>
    <w:rsid w:val="00CF7674"/>
    <w:rsid w:val="00D04EA3"/>
    <w:rsid w:val="00D050D3"/>
    <w:rsid w:val="00D05EB9"/>
    <w:rsid w:val="00D06712"/>
    <w:rsid w:val="00D075AC"/>
    <w:rsid w:val="00D07B49"/>
    <w:rsid w:val="00D1571E"/>
    <w:rsid w:val="00D2092F"/>
    <w:rsid w:val="00D25C91"/>
    <w:rsid w:val="00D36E54"/>
    <w:rsid w:val="00D3752C"/>
    <w:rsid w:val="00D431D8"/>
    <w:rsid w:val="00D45E42"/>
    <w:rsid w:val="00D47C02"/>
    <w:rsid w:val="00D56053"/>
    <w:rsid w:val="00D6676D"/>
    <w:rsid w:val="00D71527"/>
    <w:rsid w:val="00D751AC"/>
    <w:rsid w:val="00D855ED"/>
    <w:rsid w:val="00D90053"/>
    <w:rsid w:val="00D90547"/>
    <w:rsid w:val="00DA141D"/>
    <w:rsid w:val="00DB1203"/>
    <w:rsid w:val="00DC22A9"/>
    <w:rsid w:val="00DC4BBA"/>
    <w:rsid w:val="00DC7433"/>
    <w:rsid w:val="00DD056B"/>
    <w:rsid w:val="00DD6E55"/>
    <w:rsid w:val="00DE0050"/>
    <w:rsid w:val="00DE159F"/>
    <w:rsid w:val="00DE42F9"/>
    <w:rsid w:val="00DE4518"/>
    <w:rsid w:val="00DE4E5C"/>
    <w:rsid w:val="00DE7AA7"/>
    <w:rsid w:val="00DF1080"/>
    <w:rsid w:val="00DF3D89"/>
    <w:rsid w:val="00DF6F47"/>
    <w:rsid w:val="00E07EDF"/>
    <w:rsid w:val="00E104E0"/>
    <w:rsid w:val="00E10FC2"/>
    <w:rsid w:val="00E12B06"/>
    <w:rsid w:val="00E12EA8"/>
    <w:rsid w:val="00E15F7C"/>
    <w:rsid w:val="00E166CC"/>
    <w:rsid w:val="00E20223"/>
    <w:rsid w:val="00E24BF0"/>
    <w:rsid w:val="00E312EA"/>
    <w:rsid w:val="00E32D24"/>
    <w:rsid w:val="00E37631"/>
    <w:rsid w:val="00E37786"/>
    <w:rsid w:val="00E40F45"/>
    <w:rsid w:val="00E420E8"/>
    <w:rsid w:val="00E4256A"/>
    <w:rsid w:val="00E44B48"/>
    <w:rsid w:val="00E47B32"/>
    <w:rsid w:val="00E53A90"/>
    <w:rsid w:val="00E56E63"/>
    <w:rsid w:val="00E63CB2"/>
    <w:rsid w:val="00E6513D"/>
    <w:rsid w:val="00E66077"/>
    <w:rsid w:val="00E664CC"/>
    <w:rsid w:val="00E77472"/>
    <w:rsid w:val="00E80418"/>
    <w:rsid w:val="00E84F6C"/>
    <w:rsid w:val="00E9182E"/>
    <w:rsid w:val="00E920D8"/>
    <w:rsid w:val="00E92DB2"/>
    <w:rsid w:val="00E93A23"/>
    <w:rsid w:val="00E958BC"/>
    <w:rsid w:val="00E95B15"/>
    <w:rsid w:val="00EA25FA"/>
    <w:rsid w:val="00EA4A46"/>
    <w:rsid w:val="00EA51C8"/>
    <w:rsid w:val="00EA53A6"/>
    <w:rsid w:val="00EA60E0"/>
    <w:rsid w:val="00EB09BB"/>
    <w:rsid w:val="00EB0BF4"/>
    <w:rsid w:val="00EB133B"/>
    <w:rsid w:val="00EB2A75"/>
    <w:rsid w:val="00EB2FE9"/>
    <w:rsid w:val="00EB3408"/>
    <w:rsid w:val="00EB3547"/>
    <w:rsid w:val="00EB3D88"/>
    <w:rsid w:val="00EC32BD"/>
    <w:rsid w:val="00EC608D"/>
    <w:rsid w:val="00EC7E9E"/>
    <w:rsid w:val="00ED3390"/>
    <w:rsid w:val="00ED5341"/>
    <w:rsid w:val="00ED7534"/>
    <w:rsid w:val="00EE213A"/>
    <w:rsid w:val="00EE6589"/>
    <w:rsid w:val="00EF521E"/>
    <w:rsid w:val="00F01B4C"/>
    <w:rsid w:val="00F03C2C"/>
    <w:rsid w:val="00F04252"/>
    <w:rsid w:val="00F101D5"/>
    <w:rsid w:val="00F1109A"/>
    <w:rsid w:val="00F12674"/>
    <w:rsid w:val="00F13C5A"/>
    <w:rsid w:val="00F179F3"/>
    <w:rsid w:val="00F22174"/>
    <w:rsid w:val="00F22DBA"/>
    <w:rsid w:val="00F336CF"/>
    <w:rsid w:val="00F34EBA"/>
    <w:rsid w:val="00F359B7"/>
    <w:rsid w:val="00F3602A"/>
    <w:rsid w:val="00F37E73"/>
    <w:rsid w:val="00F412A3"/>
    <w:rsid w:val="00F41A13"/>
    <w:rsid w:val="00F42EFF"/>
    <w:rsid w:val="00F4597F"/>
    <w:rsid w:val="00F53ED8"/>
    <w:rsid w:val="00F5770D"/>
    <w:rsid w:val="00F61F69"/>
    <w:rsid w:val="00F62CCA"/>
    <w:rsid w:val="00F62DA3"/>
    <w:rsid w:val="00F63D7B"/>
    <w:rsid w:val="00F72D7B"/>
    <w:rsid w:val="00F75970"/>
    <w:rsid w:val="00F77884"/>
    <w:rsid w:val="00F80024"/>
    <w:rsid w:val="00F80B53"/>
    <w:rsid w:val="00F83010"/>
    <w:rsid w:val="00F84206"/>
    <w:rsid w:val="00F84DDC"/>
    <w:rsid w:val="00F92DAD"/>
    <w:rsid w:val="00FA0ED1"/>
    <w:rsid w:val="00FA3E8B"/>
    <w:rsid w:val="00FA4B5B"/>
    <w:rsid w:val="00FB0DB1"/>
    <w:rsid w:val="00FB2FB3"/>
    <w:rsid w:val="00FB47BB"/>
    <w:rsid w:val="00FB4A14"/>
    <w:rsid w:val="00FB5200"/>
    <w:rsid w:val="00FC0B37"/>
    <w:rsid w:val="00FC0D5E"/>
    <w:rsid w:val="00FC172A"/>
    <w:rsid w:val="00FC2E80"/>
    <w:rsid w:val="00FC3471"/>
    <w:rsid w:val="00FC47FE"/>
    <w:rsid w:val="00FC506B"/>
    <w:rsid w:val="00FC7EAB"/>
    <w:rsid w:val="00FD2D25"/>
    <w:rsid w:val="00FD6507"/>
    <w:rsid w:val="00FD7E4E"/>
    <w:rsid w:val="00FE029A"/>
    <w:rsid w:val="00FE24C3"/>
    <w:rsid w:val="00FE259F"/>
    <w:rsid w:val="00FE45FB"/>
    <w:rsid w:val="00FF3A85"/>
    <w:rsid w:val="00FF5C97"/>
    <w:rsid w:val="00FF5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0C"/>
  </w:style>
  <w:style w:type="paragraph" w:styleId="Heading1">
    <w:name w:val="heading 1"/>
    <w:basedOn w:val="Normal"/>
    <w:link w:val="Heading1Char"/>
    <w:uiPriority w:val="9"/>
    <w:qFormat/>
    <w:rsid w:val="009D48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2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A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6068"/>
    <w:rPr>
      <w:color w:val="0000FF"/>
      <w:u w:val="single"/>
    </w:rPr>
  </w:style>
  <w:style w:type="character" w:customStyle="1" w:styleId="infolabel">
    <w:name w:val="info_label"/>
    <w:basedOn w:val="DefaultParagraphFont"/>
    <w:rsid w:val="00921E27"/>
  </w:style>
  <w:style w:type="character" w:customStyle="1" w:styleId="infovalue">
    <w:name w:val="info_value"/>
    <w:basedOn w:val="DefaultParagraphFont"/>
    <w:rsid w:val="00921E27"/>
  </w:style>
  <w:style w:type="paragraph" w:styleId="BalloonText">
    <w:name w:val="Balloon Text"/>
    <w:basedOn w:val="Normal"/>
    <w:link w:val="BalloonTextChar"/>
    <w:uiPriority w:val="99"/>
    <w:semiHidden/>
    <w:unhideWhenUsed/>
    <w:rsid w:val="004E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31"/>
    <w:rPr>
      <w:rFonts w:ascii="Tahoma" w:hAnsi="Tahoma" w:cs="Tahoma"/>
      <w:sz w:val="16"/>
      <w:szCs w:val="16"/>
    </w:rPr>
  </w:style>
  <w:style w:type="character" w:customStyle="1" w:styleId="fontstyle01">
    <w:name w:val="fontstyle01"/>
    <w:basedOn w:val="DefaultParagraphFont"/>
    <w:rsid w:val="001F3282"/>
    <w:rPr>
      <w:rFonts w:ascii="Times-Roman" w:hAnsi="Times-Roman" w:hint="default"/>
      <w:b w:val="0"/>
      <w:bCs w:val="0"/>
      <w:i w:val="0"/>
      <w:iCs w:val="0"/>
      <w:color w:val="242021"/>
      <w:sz w:val="16"/>
      <w:szCs w:val="16"/>
    </w:rPr>
  </w:style>
  <w:style w:type="character" w:customStyle="1" w:styleId="fontstyle21">
    <w:name w:val="fontstyle21"/>
    <w:basedOn w:val="DefaultParagraphFont"/>
    <w:rsid w:val="00FF3A85"/>
    <w:rPr>
      <w:rFonts w:ascii="Times-Italic" w:hAnsi="Times-Italic" w:hint="default"/>
      <w:b w:val="0"/>
      <w:bCs w:val="0"/>
      <w:i/>
      <w:iCs/>
      <w:color w:val="242021"/>
      <w:sz w:val="16"/>
      <w:szCs w:val="16"/>
    </w:rPr>
  </w:style>
  <w:style w:type="character" w:customStyle="1" w:styleId="accordion-tabbedtab-mobile">
    <w:name w:val="accordion-tabbed__tab-mobile"/>
    <w:basedOn w:val="DefaultParagraphFont"/>
    <w:rsid w:val="00330B49"/>
  </w:style>
  <w:style w:type="character" w:customStyle="1" w:styleId="Heading1Char">
    <w:name w:val="Heading 1 Char"/>
    <w:basedOn w:val="DefaultParagraphFont"/>
    <w:link w:val="Heading1"/>
    <w:uiPriority w:val="9"/>
    <w:rsid w:val="009D48CE"/>
    <w:rPr>
      <w:rFonts w:ascii="Times New Roman" w:eastAsia="Times New Roman" w:hAnsi="Times New Roman" w:cs="Times New Roman"/>
      <w:b/>
      <w:bCs/>
      <w:kern w:val="36"/>
      <w:sz w:val="48"/>
      <w:szCs w:val="48"/>
    </w:rPr>
  </w:style>
  <w:style w:type="character" w:customStyle="1" w:styleId="hlfld-title">
    <w:name w:val="hlfld-title"/>
    <w:basedOn w:val="DefaultParagraphFont"/>
    <w:rsid w:val="00124635"/>
  </w:style>
  <w:style w:type="character" w:customStyle="1" w:styleId="titleheading">
    <w:name w:val="title_heading"/>
    <w:basedOn w:val="DefaultParagraphFont"/>
    <w:rsid w:val="00521F0B"/>
  </w:style>
  <w:style w:type="character" w:customStyle="1" w:styleId="italic">
    <w:name w:val="italic"/>
    <w:basedOn w:val="DefaultParagraphFont"/>
    <w:rsid w:val="00521F0B"/>
  </w:style>
  <w:style w:type="character" w:customStyle="1" w:styleId="bold">
    <w:name w:val="bold"/>
    <w:basedOn w:val="DefaultParagraphFont"/>
    <w:rsid w:val="00521F0B"/>
  </w:style>
  <w:style w:type="character" w:customStyle="1" w:styleId="Heading2Char">
    <w:name w:val="Heading 2 Char"/>
    <w:basedOn w:val="DefaultParagraphFont"/>
    <w:link w:val="Heading2"/>
    <w:uiPriority w:val="9"/>
    <w:rsid w:val="00822FC3"/>
    <w:rPr>
      <w:rFonts w:asciiTheme="majorHAnsi" w:eastAsiaTheme="majorEastAsia" w:hAnsiTheme="majorHAnsi" w:cstheme="majorBidi"/>
      <w:b/>
      <w:bCs/>
      <w:color w:val="4F81BD" w:themeColor="accent1"/>
      <w:sz w:val="26"/>
      <w:szCs w:val="26"/>
    </w:rPr>
  </w:style>
  <w:style w:type="character" w:customStyle="1" w:styleId="articleauthor-link">
    <w:name w:val="article__author-link"/>
    <w:basedOn w:val="DefaultParagraphFont"/>
    <w:rsid w:val="00822FC3"/>
  </w:style>
  <w:style w:type="character" w:customStyle="1" w:styleId="comma-separator">
    <w:name w:val="comma-separator"/>
    <w:basedOn w:val="DefaultParagraphFont"/>
    <w:rsid w:val="003419FC"/>
  </w:style>
  <w:style w:type="character" w:customStyle="1" w:styleId="title-text">
    <w:name w:val="title-text"/>
    <w:basedOn w:val="DefaultParagraphFont"/>
    <w:rsid w:val="007F5173"/>
  </w:style>
  <w:style w:type="character" w:customStyle="1" w:styleId="text">
    <w:name w:val="text"/>
    <w:basedOn w:val="DefaultParagraphFont"/>
    <w:rsid w:val="007F5173"/>
  </w:style>
  <w:style w:type="character" w:customStyle="1" w:styleId="i">
    <w:name w:val="i"/>
    <w:basedOn w:val="DefaultParagraphFont"/>
    <w:rsid w:val="00621725"/>
  </w:style>
  <w:style w:type="character" w:styleId="Emphasis">
    <w:name w:val="Emphasis"/>
    <w:basedOn w:val="DefaultParagraphFont"/>
    <w:uiPriority w:val="20"/>
    <w:qFormat/>
    <w:rsid w:val="00984AE8"/>
    <w:rPr>
      <w:i/>
      <w:iCs/>
    </w:rPr>
  </w:style>
  <w:style w:type="character" w:customStyle="1" w:styleId="html-italic">
    <w:name w:val="html-italic"/>
    <w:basedOn w:val="DefaultParagraphFont"/>
    <w:rsid w:val="0059698C"/>
  </w:style>
  <w:style w:type="paragraph" w:styleId="ListParagraph">
    <w:name w:val="List Paragraph"/>
    <w:basedOn w:val="Normal"/>
    <w:uiPriority w:val="34"/>
    <w:qFormat/>
    <w:rsid w:val="00241411"/>
    <w:pPr>
      <w:ind w:left="720"/>
      <w:contextualSpacing/>
    </w:pPr>
  </w:style>
  <w:style w:type="character" w:customStyle="1" w:styleId="Heading3Char">
    <w:name w:val="Heading 3 Char"/>
    <w:basedOn w:val="DefaultParagraphFont"/>
    <w:link w:val="Heading3"/>
    <w:uiPriority w:val="9"/>
    <w:semiHidden/>
    <w:rsid w:val="008E5A1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F5FA8"/>
    <w:rPr>
      <w:color w:val="800080" w:themeColor="followedHyperlink"/>
      <w:u w:val="single"/>
    </w:rPr>
  </w:style>
  <w:style w:type="paragraph" w:styleId="Header">
    <w:name w:val="header"/>
    <w:basedOn w:val="Normal"/>
    <w:link w:val="HeaderChar"/>
    <w:uiPriority w:val="99"/>
    <w:semiHidden/>
    <w:unhideWhenUsed/>
    <w:rsid w:val="00EF5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1E"/>
  </w:style>
  <w:style w:type="paragraph" w:styleId="Footer">
    <w:name w:val="footer"/>
    <w:basedOn w:val="Normal"/>
    <w:link w:val="FooterChar"/>
    <w:uiPriority w:val="99"/>
    <w:unhideWhenUsed/>
    <w:rsid w:val="00EF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1E"/>
  </w:style>
  <w:style w:type="table" w:styleId="TableGrid">
    <w:name w:val="Table Grid"/>
    <w:basedOn w:val="TableNormal"/>
    <w:uiPriority w:val="59"/>
    <w:rsid w:val="00862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JSRtext">
    <w:name w:val="0JSR text"/>
    <w:basedOn w:val="Normal"/>
    <w:qFormat/>
    <w:rsid w:val="00132D33"/>
    <w:pPr>
      <w:spacing w:after="0" w:line="260" w:lineRule="exact"/>
      <w:jc w:val="both"/>
    </w:pPr>
    <w:rPr>
      <w:rFonts w:ascii="Times New Roman" w:eastAsia="Times New Roman" w:hAnsi="Times New Roman" w:cs="Times New Roman"/>
      <w:sz w:val="20"/>
      <w:szCs w:val="24"/>
      <w:lang w:eastAsia="fr-FR" w:bidi="en-US"/>
    </w:rPr>
  </w:style>
  <w:style w:type="paragraph" w:customStyle="1" w:styleId="ess03Address">
    <w:name w:val="ess_03_Address"/>
    <w:basedOn w:val="Normal"/>
    <w:rsid w:val="00782FE9"/>
    <w:pPr>
      <w:suppressAutoHyphens/>
      <w:spacing w:after="360" w:line="240" w:lineRule="auto"/>
      <w:jc w:val="center"/>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354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EE0"/>
    <w:rPr>
      <w:sz w:val="20"/>
      <w:szCs w:val="20"/>
    </w:rPr>
  </w:style>
  <w:style w:type="character" w:styleId="FootnoteReference">
    <w:name w:val="footnote reference"/>
    <w:basedOn w:val="DefaultParagraphFont"/>
    <w:uiPriority w:val="99"/>
    <w:semiHidden/>
    <w:unhideWhenUsed/>
    <w:rsid w:val="00354EE0"/>
    <w:rPr>
      <w:vertAlign w:val="superscript"/>
    </w:rPr>
  </w:style>
  <w:style w:type="character" w:styleId="BookTitle">
    <w:name w:val="Book Title"/>
    <w:basedOn w:val="DefaultParagraphFont"/>
    <w:uiPriority w:val="33"/>
    <w:qFormat/>
    <w:rsid w:val="00AB5796"/>
    <w:rPr>
      <w:b/>
      <w:bCs/>
      <w:smallCaps/>
      <w:spacing w:val="5"/>
    </w:rPr>
  </w:style>
</w:styles>
</file>

<file path=word/webSettings.xml><?xml version="1.0" encoding="utf-8"?>
<w:webSettings xmlns:r="http://schemas.openxmlformats.org/officeDocument/2006/relationships" xmlns:w="http://schemas.openxmlformats.org/wordprocessingml/2006/main">
  <w:divs>
    <w:div w:id="474992">
      <w:bodyDiv w:val="1"/>
      <w:marLeft w:val="0"/>
      <w:marRight w:val="0"/>
      <w:marTop w:val="0"/>
      <w:marBottom w:val="0"/>
      <w:divBdr>
        <w:top w:val="none" w:sz="0" w:space="0" w:color="auto"/>
        <w:left w:val="none" w:sz="0" w:space="0" w:color="auto"/>
        <w:bottom w:val="none" w:sz="0" w:space="0" w:color="auto"/>
        <w:right w:val="none" w:sz="0" w:space="0" w:color="auto"/>
      </w:divBdr>
    </w:div>
    <w:div w:id="67778005">
      <w:bodyDiv w:val="1"/>
      <w:marLeft w:val="0"/>
      <w:marRight w:val="0"/>
      <w:marTop w:val="0"/>
      <w:marBottom w:val="0"/>
      <w:divBdr>
        <w:top w:val="none" w:sz="0" w:space="0" w:color="auto"/>
        <w:left w:val="none" w:sz="0" w:space="0" w:color="auto"/>
        <w:bottom w:val="none" w:sz="0" w:space="0" w:color="auto"/>
        <w:right w:val="none" w:sz="0" w:space="0" w:color="auto"/>
      </w:divBdr>
    </w:div>
    <w:div w:id="111092933">
      <w:bodyDiv w:val="1"/>
      <w:marLeft w:val="0"/>
      <w:marRight w:val="0"/>
      <w:marTop w:val="0"/>
      <w:marBottom w:val="0"/>
      <w:divBdr>
        <w:top w:val="none" w:sz="0" w:space="0" w:color="auto"/>
        <w:left w:val="none" w:sz="0" w:space="0" w:color="auto"/>
        <w:bottom w:val="none" w:sz="0" w:space="0" w:color="auto"/>
        <w:right w:val="none" w:sz="0" w:space="0" w:color="auto"/>
      </w:divBdr>
    </w:div>
    <w:div w:id="164369556">
      <w:bodyDiv w:val="1"/>
      <w:marLeft w:val="0"/>
      <w:marRight w:val="0"/>
      <w:marTop w:val="0"/>
      <w:marBottom w:val="0"/>
      <w:divBdr>
        <w:top w:val="none" w:sz="0" w:space="0" w:color="auto"/>
        <w:left w:val="none" w:sz="0" w:space="0" w:color="auto"/>
        <w:bottom w:val="none" w:sz="0" w:space="0" w:color="auto"/>
        <w:right w:val="none" w:sz="0" w:space="0" w:color="auto"/>
      </w:divBdr>
    </w:div>
    <w:div w:id="187834844">
      <w:bodyDiv w:val="1"/>
      <w:marLeft w:val="0"/>
      <w:marRight w:val="0"/>
      <w:marTop w:val="0"/>
      <w:marBottom w:val="0"/>
      <w:divBdr>
        <w:top w:val="none" w:sz="0" w:space="0" w:color="auto"/>
        <w:left w:val="none" w:sz="0" w:space="0" w:color="auto"/>
        <w:bottom w:val="none" w:sz="0" w:space="0" w:color="auto"/>
        <w:right w:val="none" w:sz="0" w:space="0" w:color="auto"/>
      </w:divBdr>
    </w:div>
    <w:div w:id="190340448">
      <w:bodyDiv w:val="1"/>
      <w:marLeft w:val="0"/>
      <w:marRight w:val="0"/>
      <w:marTop w:val="0"/>
      <w:marBottom w:val="0"/>
      <w:divBdr>
        <w:top w:val="none" w:sz="0" w:space="0" w:color="auto"/>
        <w:left w:val="none" w:sz="0" w:space="0" w:color="auto"/>
        <w:bottom w:val="none" w:sz="0" w:space="0" w:color="auto"/>
        <w:right w:val="none" w:sz="0" w:space="0" w:color="auto"/>
      </w:divBdr>
    </w:div>
    <w:div w:id="194199068">
      <w:bodyDiv w:val="1"/>
      <w:marLeft w:val="0"/>
      <w:marRight w:val="0"/>
      <w:marTop w:val="0"/>
      <w:marBottom w:val="0"/>
      <w:divBdr>
        <w:top w:val="none" w:sz="0" w:space="0" w:color="auto"/>
        <w:left w:val="none" w:sz="0" w:space="0" w:color="auto"/>
        <w:bottom w:val="none" w:sz="0" w:space="0" w:color="auto"/>
        <w:right w:val="none" w:sz="0" w:space="0" w:color="auto"/>
      </w:divBdr>
    </w:div>
    <w:div w:id="195778396">
      <w:bodyDiv w:val="1"/>
      <w:marLeft w:val="0"/>
      <w:marRight w:val="0"/>
      <w:marTop w:val="0"/>
      <w:marBottom w:val="0"/>
      <w:divBdr>
        <w:top w:val="none" w:sz="0" w:space="0" w:color="auto"/>
        <w:left w:val="none" w:sz="0" w:space="0" w:color="auto"/>
        <w:bottom w:val="none" w:sz="0" w:space="0" w:color="auto"/>
        <w:right w:val="none" w:sz="0" w:space="0" w:color="auto"/>
      </w:divBdr>
    </w:div>
    <w:div w:id="311369762">
      <w:bodyDiv w:val="1"/>
      <w:marLeft w:val="0"/>
      <w:marRight w:val="0"/>
      <w:marTop w:val="0"/>
      <w:marBottom w:val="0"/>
      <w:divBdr>
        <w:top w:val="none" w:sz="0" w:space="0" w:color="auto"/>
        <w:left w:val="none" w:sz="0" w:space="0" w:color="auto"/>
        <w:bottom w:val="none" w:sz="0" w:space="0" w:color="auto"/>
        <w:right w:val="none" w:sz="0" w:space="0" w:color="auto"/>
      </w:divBdr>
    </w:div>
    <w:div w:id="315644972">
      <w:bodyDiv w:val="1"/>
      <w:marLeft w:val="0"/>
      <w:marRight w:val="0"/>
      <w:marTop w:val="0"/>
      <w:marBottom w:val="0"/>
      <w:divBdr>
        <w:top w:val="none" w:sz="0" w:space="0" w:color="auto"/>
        <w:left w:val="none" w:sz="0" w:space="0" w:color="auto"/>
        <w:bottom w:val="none" w:sz="0" w:space="0" w:color="auto"/>
        <w:right w:val="none" w:sz="0" w:space="0" w:color="auto"/>
      </w:divBdr>
    </w:div>
    <w:div w:id="363479967">
      <w:bodyDiv w:val="1"/>
      <w:marLeft w:val="0"/>
      <w:marRight w:val="0"/>
      <w:marTop w:val="0"/>
      <w:marBottom w:val="0"/>
      <w:divBdr>
        <w:top w:val="none" w:sz="0" w:space="0" w:color="auto"/>
        <w:left w:val="none" w:sz="0" w:space="0" w:color="auto"/>
        <w:bottom w:val="none" w:sz="0" w:space="0" w:color="auto"/>
        <w:right w:val="none" w:sz="0" w:space="0" w:color="auto"/>
      </w:divBdr>
    </w:div>
    <w:div w:id="378669736">
      <w:bodyDiv w:val="1"/>
      <w:marLeft w:val="0"/>
      <w:marRight w:val="0"/>
      <w:marTop w:val="0"/>
      <w:marBottom w:val="0"/>
      <w:divBdr>
        <w:top w:val="none" w:sz="0" w:space="0" w:color="auto"/>
        <w:left w:val="none" w:sz="0" w:space="0" w:color="auto"/>
        <w:bottom w:val="none" w:sz="0" w:space="0" w:color="auto"/>
        <w:right w:val="none" w:sz="0" w:space="0" w:color="auto"/>
      </w:divBdr>
    </w:div>
    <w:div w:id="476535035">
      <w:bodyDiv w:val="1"/>
      <w:marLeft w:val="0"/>
      <w:marRight w:val="0"/>
      <w:marTop w:val="0"/>
      <w:marBottom w:val="0"/>
      <w:divBdr>
        <w:top w:val="none" w:sz="0" w:space="0" w:color="auto"/>
        <w:left w:val="none" w:sz="0" w:space="0" w:color="auto"/>
        <w:bottom w:val="none" w:sz="0" w:space="0" w:color="auto"/>
        <w:right w:val="none" w:sz="0" w:space="0" w:color="auto"/>
      </w:divBdr>
    </w:div>
    <w:div w:id="479545672">
      <w:bodyDiv w:val="1"/>
      <w:marLeft w:val="0"/>
      <w:marRight w:val="0"/>
      <w:marTop w:val="0"/>
      <w:marBottom w:val="0"/>
      <w:divBdr>
        <w:top w:val="none" w:sz="0" w:space="0" w:color="auto"/>
        <w:left w:val="none" w:sz="0" w:space="0" w:color="auto"/>
        <w:bottom w:val="none" w:sz="0" w:space="0" w:color="auto"/>
        <w:right w:val="none" w:sz="0" w:space="0" w:color="auto"/>
      </w:divBdr>
    </w:div>
    <w:div w:id="486366739">
      <w:bodyDiv w:val="1"/>
      <w:marLeft w:val="0"/>
      <w:marRight w:val="0"/>
      <w:marTop w:val="0"/>
      <w:marBottom w:val="0"/>
      <w:divBdr>
        <w:top w:val="none" w:sz="0" w:space="0" w:color="auto"/>
        <w:left w:val="none" w:sz="0" w:space="0" w:color="auto"/>
        <w:bottom w:val="none" w:sz="0" w:space="0" w:color="auto"/>
        <w:right w:val="none" w:sz="0" w:space="0" w:color="auto"/>
      </w:divBdr>
    </w:div>
    <w:div w:id="496920349">
      <w:bodyDiv w:val="1"/>
      <w:marLeft w:val="0"/>
      <w:marRight w:val="0"/>
      <w:marTop w:val="0"/>
      <w:marBottom w:val="0"/>
      <w:divBdr>
        <w:top w:val="none" w:sz="0" w:space="0" w:color="auto"/>
        <w:left w:val="none" w:sz="0" w:space="0" w:color="auto"/>
        <w:bottom w:val="none" w:sz="0" w:space="0" w:color="auto"/>
        <w:right w:val="none" w:sz="0" w:space="0" w:color="auto"/>
      </w:divBdr>
    </w:div>
    <w:div w:id="498274583">
      <w:bodyDiv w:val="1"/>
      <w:marLeft w:val="0"/>
      <w:marRight w:val="0"/>
      <w:marTop w:val="0"/>
      <w:marBottom w:val="0"/>
      <w:divBdr>
        <w:top w:val="none" w:sz="0" w:space="0" w:color="auto"/>
        <w:left w:val="none" w:sz="0" w:space="0" w:color="auto"/>
        <w:bottom w:val="none" w:sz="0" w:space="0" w:color="auto"/>
        <w:right w:val="none" w:sz="0" w:space="0" w:color="auto"/>
      </w:divBdr>
    </w:div>
    <w:div w:id="548956675">
      <w:bodyDiv w:val="1"/>
      <w:marLeft w:val="0"/>
      <w:marRight w:val="0"/>
      <w:marTop w:val="0"/>
      <w:marBottom w:val="0"/>
      <w:divBdr>
        <w:top w:val="none" w:sz="0" w:space="0" w:color="auto"/>
        <w:left w:val="none" w:sz="0" w:space="0" w:color="auto"/>
        <w:bottom w:val="none" w:sz="0" w:space="0" w:color="auto"/>
        <w:right w:val="none" w:sz="0" w:space="0" w:color="auto"/>
      </w:divBdr>
    </w:div>
    <w:div w:id="584261973">
      <w:bodyDiv w:val="1"/>
      <w:marLeft w:val="0"/>
      <w:marRight w:val="0"/>
      <w:marTop w:val="0"/>
      <w:marBottom w:val="0"/>
      <w:divBdr>
        <w:top w:val="none" w:sz="0" w:space="0" w:color="auto"/>
        <w:left w:val="none" w:sz="0" w:space="0" w:color="auto"/>
        <w:bottom w:val="none" w:sz="0" w:space="0" w:color="auto"/>
        <w:right w:val="none" w:sz="0" w:space="0" w:color="auto"/>
      </w:divBdr>
    </w:div>
    <w:div w:id="627050786">
      <w:bodyDiv w:val="1"/>
      <w:marLeft w:val="0"/>
      <w:marRight w:val="0"/>
      <w:marTop w:val="0"/>
      <w:marBottom w:val="0"/>
      <w:divBdr>
        <w:top w:val="none" w:sz="0" w:space="0" w:color="auto"/>
        <w:left w:val="none" w:sz="0" w:space="0" w:color="auto"/>
        <w:bottom w:val="none" w:sz="0" w:space="0" w:color="auto"/>
        <w:right w:val="none" w:sz="0" w:space="0" w:color="auto"/>
      </w:divBdr>
      <w:divsChild>
        <w:div w:id="1392578352">
          <w:marLeft w:val="0"/>
          <w:marRight w:val="0"/>
          <w:marTop w:val="0"/>
          <w:marBottom w:val="0"/>
          <w:divBdr>
            <w:top w:val="none" w:sz="0" w:space="0" w:color="auto"/>
            <w:left w:val="none" w:sz="0" w:space="0" w:color="auto"/>
            <w:bottom w:val="none" w:sz="0" w:space="0" w:color="auto"/>
            <w:right w:val="none" w:sz="0" w:space="0" w:color="auto"/>
          </w:divBdr>
        </w:div>
      </w:divsChild>
    </w:div>
    <w:div w:id="627707986">
      <w:bodyDiv w:val="1"/>
      <w:marLeft w:val="0"/>
      <w:marRight w:val="0"/>
      <w:marTop w:val="0"/>
      <w:marBottom w:val="0"/>
      <w:divBdr>
        <w:top w:val="none" w:sz="0" w:space="0" w:color="auto"/>
        <w:left w:val="none" w:sz="0" w:space="0" w:color="auto"/>
        <w:bottom w:val="none" w:sz="0" w:space="0" w:color="auto"/>
        <w:right w:val="none" w:sz="0" w:space="0" w:color="auto"/>
      </w:divBdr>
    </w:div>
    <w:div w:id="675812607">
      <w:bodyDiv w:val="1"/>
      <w:marLeft w:val="0"/>
      <w:marRight w:val="0"/>
      <w:marTop w:val="0"/>
      <w:marBottom w:val="0"/>
      <w:divBdr>
        <w:top w:val="none" w:sz="0" w:space="0" w:color="auto"/>
        <w:left w:val="none" w:sz="0" w:space="0" w:color="auto"/>
        <w:bottom w:val="none" w:sz="0" w:space="0" w:color="auto"/>
        <w:right w:val="none" w:sz="0" w:space="0" w:color="auto"/>
      </w:divBdr>
    </w:div>
    <w:div w:id="711464528">
      <w:bodyDiv w:val="1"/>
      <w:marLeft w:val="0"/>
      <w:marRight w:val="0"/>
      <w:marTop w:val="0"/>
      <w:marBottom w:val="0"/>
      <w:divBdr>
        <w:top w:val="none" w:sz="0" w:space="0" w:color="auto"/>
        <w:left w:val="none" w:sz="0" w:space="0" w:color="auto"/>
        <w:bottom w:val="none" w:sz="0" w:space="0" w:color="auto"/>
        <w:right w:val="none" w:sz="0" w:space="0" w:color="auto"/>
      </w:divBdr>
      <w:divsChild>
        <w:div w:id="993994809">
          <w:marLeft w:val="0"/>
          <w:marRight w:val="0"/>
          <w:marTop w:val="0"/>
          <w:marBottom w:val="0"/>
          <w:divBdr>
            <w:top w:val="none" w:sz="0" w:space="0" w:color="auto"/>
            <w:left w:val="none" w:sz="0" w:space="0" w:color="auto"/>
            <w:bottom w:val="none" w:sz="0" w:space="0" w:color="auto"/>
            <w:right w:val="none" w:sz="0" w:space="0" w:color="auto"/>
          </w:divBdr>
        </w:div>
      </w:divsChild>
    </w:div>
    <w:div w:id="740523657">
      <w:bodyDiv w:val="1"/>
      <w:marLeft w:val="0"/>
      <w:marRight w:val="0"/>
      <w:marTop w:val="0"/>
      <w:marBottom w:val="0"/>
      <w:divBdr>
        <w:top w:val="none" w:sz="0" w:space="0" w:color="auto"/>
        <w:left w:val="none" w:sz="0" w:space="0" w:color="auto"/>
        <w:bottom w:val="none" w:sz="0" w:space="0" w:color="auto"/>
        <w:right w:val="none" w:sz="0" w:space="0" w:color="auto"/>
      </w:divBdr>
    </w:div>
    <w:div w:id="741828854">
      <w:bodyDiv w:val="1"/>
      <w:marLeft w:val="0"/>
      <w:marRight w:val="0"/>
      <w:marTop w:val="0"/>
      <w:marBottom w:val="0"/>
      <w:divBdr>
        <w:top w:val="none" w:sz="0" w:space="0" w:color="auto"/>
        <w:left w:val="none" w:sz="0" w:space="0" w:color="auto"/>
        <w:bottom w:val="none" w:sz="0" w:space="0" w:color="auto"/>
        <w:right w:val="none" w:sz="0" w:space="0" w:color="auto"/>
      </w:divBdr>
    </w:div>
    <w:div w:id="820654132">
      <w:bodyDiv w:val="1"/>
      <w:marLeft w:val="0"/>
      <w:marRight w:val="0"/>
      <w:marTop w:val="0"/>
      <w:marBottom w:val="0"/>
      <w:divBdr>
        <w:top w:val="none" w:sz="0" w:space="0" w:color="auto"/>
        <w:left w:val="none" w:sz="0" w:space="0" w:color="auto"/>
        <w:bottom w:val="none" w:sz="0" w:space="0" w:color="auto"/>
        <w:right w:val="none" w:sz="0" w:space="0" w:color="auto"/>
      </w:divBdr>
    </w:div>
    <w:div w:id="824737786">
      <w:bodyDiv w:val="1"/>
      <w:marLeft w:val="0"/>
      <w:marRight w:val="0"/>
      <w:marTop w:val="0"/>
      <w:marBottom w:val="0"/>
      <w:divBdr>
        <w:top w:val="none" w:sz="0" w:space="0" w:color="auto"/>
        <w:left w:val="none" w:sz="0" w:space="0" w:color="auto"/>
        <w:bottom w:val="none" w:sz="0" w:space="0" w:color="auto"/>
        <w:right w:val="none" w:sz="0" w:space="0" w:color="auto"/>
      </w:divBdr>
    </w:div>
    <w:div w:id="868029662">
      <w:bodyDiv w:val="1"/>
      <w:marLeft w:val="0"/>
      <w:marRight w:val="0"/>
      <w:marTop w:val="0"/>
      <w:marBottom w:val="0"/>
      <w:divBdr>
        <w:top w:val="none" w:sz="0" w:space="0" w:color="auto"/>
        <w:left w:val="none" w:sz="0" w:space="0" w:color="auto"/>
        <w:bottom w:val="none" w:sz="0" w:space="0" w:color="auto"/>
        <w:right w:val="none" w:sz="0" w:space="0" w:color="auto"/>
      </w:divBdr>
    </w:div>
    <w:div w:id="873154117">
      <w:bodyDiv w:val="1"/>
      <w:marLeft w:val="0"/>
      <w:marRight w:val="0"/>
      <w:marTop w:val="0"/>
      <w:marBottom w:val="0"/>
      <w:divBdr>
        <w:top w:val="none" w:sz="0" w:space="0" w:color="auto"/>
        <w:left w:val="none" w:sz="0" w:space="0" w:color="auto"/>
        <w:bottom w:val="none" w:sz="0" w:space="0" w:color="auto"/>
        <w:right w:val="none" w:sz="0" w:space="0" w:color="auto"/>
      </w:divBdr>
    </w:div>
    <w:div w:id="966858081">
      <w:bodyDiv w:val="1"/>
      <w:marLeft w:val="0"/>
      <w:marRight w:val="0"/>
      <w:marTop w:val="0"/>
      <w:marBottom w:val="0"/>
      <w:divBdr>
        <w:top w:val="none" w:sz="0" w:space="0" w:color="auto"/>
        <w:left w:val="none" w:sz="0" w:space="0" w:color="auto"/>
        <w:bottom w:val="none" w:sz="0" w:space="0" w:color="auto"/>
        <w:right w:val="none" w:sz="0" w:space="0" w:color="auto"/>
      </w:divBdr>
    </w:div>
    <w:div w:id="980963349">
      <w:bodyDiv w:val="1"/>
      <w:marLeft w:val="0"/>
      <w:marRight w:val="0"/>
      <w:marTop w:val="0"/>
      <w:marBottom w:val="0"/>
      <w:divBdr>
        <w:top w:val="none" w:sz="0" w:space="0" w:color="auto"/>
        <w:left w:val="none" w:sz="0" w:space="0" w:color="auto"/>
        <w:bottom w:val="none" w:sz="0" w:space="0" w:color="auto"/>
        <w:right w:val="none" w:sz="0" w:space="0" w:color="auto"/>
      </w:divBdr>
    </w:div>
    <w:div w:id="1006712130">
      <w:bodyDiv w:val="1"/>
      <w:marLeft w:val="0"/>
      <w:marRight w:val="0"/>
      <w:marTop w:val="0"/>
      <w:marBottom w:val="0"/>
      <w:divBdr>
        <w:top w:val="none" w:sz="0" w:space="0" w:color="auto"/>
        <w:left w:val="none" w:sz="0" w:space="0" w:color="auto"/>
        <w:bottom w:val="none" w:sz="0" w:space="0" w:color="auto"/>
        <w:right w:val="none" w:sz="0" w:space="0" w:color="auto"/>
      </w:divBdr>
    </w:div>
    <w:div w:id="1018771160">
      <w:bodyDiv w:val="1"/>
      <w:marLeft w:val="0"/>
      <w:marRight w:val="0"/>
      <w:marTop w:val="0"/>
      <w:marBottom w:val="0"/>
      <w:divBdr>
        <w:top w:val="none" w:sz="0" w:space="0" w:color="auto"/>
        <w:left w:val="none" w:sz="0" w:space="0" w:color="auto"/>
        <w:bottom w:val="none" w:sz="0" w:space="0" w:color="auto"/>
        <w:right w:val="none" w:sz="0" w:space="0" w:color="auto"/>
      </w:divBdr>
    </w:div>
    <w:div w:id="1023625667">
      <w:bodyDiv w:val="1"/>
      <w:marLeft w:val="0"/>
      <w:marRight w:val="0"/>
      <w:marTop w:val="0"/>
      <w:marBottom w:val="0"/>
      <w:divBdr>
        <w:top w:val="none" w:sz="0" w:space="0" w:color="auto"/>
        <w:left w:val="none" w:sz="0" w:space="0" w:color="auto"/>
        <w:bottom w:val="none" w:sz="0" w:space="0" w:color="auto"/>
        <w:right w:val="none" w:sz="0" w:space="0" w:color="auto"/>
      </w:divBdr>
    </w:div>
    <w:div w:id="1074159463">
      <w:bodyDiv w:val="1"/>
      <w:marLeft w:val="0"/>
      <w:marRight w:val="0"/>
      <w:marTop w:val="0"/>
      <w:marBottom w:val="0"/>
      <w:divBdr>
        <w:top w:val="none" w:sz="0" w:space="0" w:color="auto"/>
        <w:left w:val="none" w:sz="0" w:space="0" w:color="auto"/>
        <w:bottom w:val="none" w:sz="0" w:space="0" w:color="auto"/>
        <w:right w:val="none" w:sz="0" w:space="0" w:color="auto"/>
      </w:divBdr>
    </w:div>
    <w:div w:id="1076830108">
      <w:bodyDiv w:val="1"/>
      <w:marLeft w:val="0"/>
      <w:marRight w:val="0"/>
      <w:marTop w:val="0"/>
      <w:marBottom w:val="0"/>
      <w:divBdr>
        <w:top w:val="none" w:sz="0" w:space="0" w:color="auto"/>
        <w:left w:val="none" w:sz="0" w:space="0" w:color="auto"/>
        <w:bottom w:val="none" w:sz="0" w:space="0" w:color="auto"/>
        <w:right w:val="none" w:sz="0" w:space="0" w:color="auto"/>
      </w:divBdr>
    </w:div>
    <w:div w:id="1100877901">
      <w:bodyDiv w:val="1"/>
      <w:marLeft w:val="0"/>
      <w:marRight w:val="0"/>
      <w:marTop w:val="0"/>
      <w:marBottom w:val="0"/>
      <w:divBdr>
        <w:top w:val="none" w:sz="0" w:space="0" w:color="auto"/>
        <w:left w:val="none" w:sz="0" w:space="0" w:color="auto"/>
        <w:bottom w:val="none" w:sz="0" w:space="0" w:color="auto"/>
        <w:right w:val="none" w:sz="0" w:space="0" w:color="auto"/>
      </w:divBdr>
    </w:div>
    <w:div w:id="1120689485">
      <w:bodyDiv w:val="1"/>
      <w:marLeft w:val="0"/>
      <w:marRight w:val="0"/>
      <w:marTop w:val="0"/>
      <w:marBottom w:val="0"/>
      <w:divBdr>
        <w:top w:val="none" w:sz="0" w:space="0" w:color="auto"/>
        <w:left w:val="none" w:sz="0" w:space="0" w:color="auto"/>
        <w:bottom w:val="none" w:sz="0" w:space="0" w:color="auto"/>
        <w:right w:val="none" w:sz="0" w:space="0" w:color="auto"/>
      </w:divBdr>
    </w:div>
    <w:div w:id="1180197905">
      <w:bodyDiv w:val="1"/>
      <w:marLeft w:val="0"/>
      <w:marRight w:val="0"/>
      <w:marTop w:val="0"/>
      <w:marBottom w:val="0"/>
      <w:divBdr>
        <w:top w:val="none" w:sz="0" w:space="0" w:color="auto"/>
        <w:left w:val="none" w:sz="0" w:space="0" w:color="auto"/>
        <w:bottom w:val="none" w:sz="0" w:space="0" w:color="auto"/>
        <w:right w:val="none" w:sz="0" w:space="0" w:color="auto"/>
      </w:divBdr>
    </w:div>
    <w:div w:id="1191842665">
      <w:bodyDiv w:val="1"/>
      <w:marLeft w:val="0"/>
      <w:marRight w:val="0"/>
      <w:marTop w:val="0"/>
      <w:marBottom w:val="0"/>
      <w:divBdr>
        <w:top w:val="none" w:sz="0" w:space="0" w:color="auto"/>
        <w:left w:val="none" w:sz="0" w:space="0" w:color="auto"/>
        <w:bottom w:val="none" w:sz="0" w:space="0" w:color="auto"/>
        <w:right w:val="none" w:sz="0" w:space="0" w:color="auto"/>
      </w:divBdr>
      <w:divsChild>
        <w:div w:id="1684085854">
          <w:marLeft w:val="0"/>
          <w:marRight w:val="0"/>
          <w:marTop w:val="0"/>
          <w:marBottom w:val="0"/>
          <w:divBdr>
            <w:top w:val="none" w:sz="0" w:space="0" w:color="auto"/>
            <w:left w:val="none" w:sz="0" w:space="0" w:color="auto"/>
            <w:bottom w:val="none" w:sz="0" w:space="0" w:color="auto"/>
            <w:right w:val="none" w:sz="0" w:space="0" w:color="auto"/>
          </w:divBdr>
        </w:div>
      </w:divsChild>
    </w:div>
    <w:div w:id="1202478410">
      <w:bodyDiv w:val="1"/>
      <w:marLeft w:val="0"/>
      <w:marRight w:val="0"/>
      <w:marTop w:val="0"/>
      <w:marBottom w:val="0"/>
      <w:divBdr>
        <w:top w:val="none" w:sz="0" w:space="0" w:color="auto"/>
        <w:left w:val="none" w:sz="0" w:space="0" w:color="auto"/>
        <w:bottom w:val="none" w:sz="0" w:space="0" w:color="auto"/>
        <w:right w:val="none" w:sz="0" w:space="0" w:color="auto"/>
      </w:divBdr>
    </w:div>
    <w:div w:id="1315719592">
      <w:bodyDiv w:val="1"/>
      <w:marLeft w:val="0"/>
      <w:marRight w:val="0"/>
      <w:marTop w:val="0"/>
      <w:marBottom w:val="0"/>
      <w:divBdr>
        <w:top w:val="none" w:sz="0" w:space="0" w:color="auto"/>
        <w:left w:val="none" w:sz="0" w:space="0" w:color="auto"/>
        <w:bottom w:val="none" w:sz="0" w:space="0" w:color="auto"/>
        <w:right w:val="none" w:sz="0" w:space="0" w:color="auto"/>
      </w:divBdr>
    </w:div>
    <w:div w:id="1445226988">
      <w:bodyDiv w:val="1"/>
      <w:marLeft w:val="0"/>
      <w:marRight w:val="0"/>
      <w:marTop w:val="0"/>
      <w:marBottom w:val="0"/>
      <w:divBdr>
        <w:top w:val="none" w:sz="0" w:space="0" w:color="auto"/>
        <w:left w:val="none" w:sz="0" w:space="0" w:color="auto"/>
        <w:bottom w:val="none" w:sz="0" w:space="0" w:color="auto"/>
        <w:right w:val="none" w:sz="0" w:space="0" w:color="auto"/>
      </w:divBdr>
    </w:div>
    <w:div w:id="1496846093">
      <w:bodyDiv w:val="1"/>
      <w:marLeft w:val="0"/>
      <w:marRight w:val="0"/>
      <w:marTop w:val="0"/>
      <w:marBottom w:val="0"/>
      <w:divBdr>
        <w:top w:val="none" w:sz="0" w:space="0" w:color="auto"/>
        <w:left w:val="none" w:sz="0" w:space="0" w:color="auto"/>
        <w:bottom w:val="none" w:sz="0" w:space="0" w:color="auto"/>
        <w:right w:val="none" w:sz="0" w:space="0" w:color="auto"/>
      </w:divBdr>
      <w:divsChild>
        <w:div w:id="1748304461">
          <w:marLeft w:val="0"/>
          <w:marRight w:val="0"/>
          <w:marTop w:val="0"/>
          <w:marBottom w:val="0"/>
          <w:divBdr>
            <w:top w:val="none" w:sz="0" w:space="0" w:color="auto"/>
            <w:left w:val="none" w:sz="0" w:space="0" w:color="auto"/>
            <w:bottom w:val="none" w:sz="0" w:space="0" w:color="auto"/>
            <w:right w:val="none" w:sz="0" w:space="0" w:color="auto"/>
          </w:divBdr>
        </w:div>
      </w:divsChild>
    </w:div>
    <w:div w:id="1546331482">
      <w:bodyDiv w:val="1"/>
      <w:marLeft w:val="0"/>
      <w:marRight w:val="0"/>
      <w:marTop w:val="0"/>
      <w:marBottom w:val="0"/>
      <w:divBdr>
        <w:top w:val="none" w:sz="0" w:space="0" w:color="auto"/>
        <w:left w:val="none" w:sz="0" w:space="0" w:color="auto"/>
        <w:bottom w:val="none" w:sz="0" w:space="0" w:color="auto"/>
        <w:right w:val="none" w:sz="0" w:space="0" w:color="auto"/>
      </w:divBdr>
      <w:divsChild>
        <w:div w:id="511998056">
          <w:marLeft w:val="0"/>
          <w:marRight w:val="0"/>
          <w:marTop w:val="0"/>
          <w:marBottom w:val="0"/>
          <w:divBdr>
            <w:top w:val="none" w:sz="0" w:space="0" w:color="auto"/>
            <w:left w:val="none" w:sz="0" w:space="0" w:color="auto"/>
            <w:bottom w:val="none" w:sz="0" w:space="0" w:color="auto"/>
            <w:right w:val="none" w:sz="0" w:space="0" w:color="auto"/>
          </w:divBdr>
        </w:div>
      </w:divsChild>
    </w:div>
    <w:div w:id="1552569264">
      <w:bodyDiv w:val="1"/>
      <w:marLeft w:val="0"/>
      <w:marRight w:val="0"/>
      <w:marTop w:val="0"/>
      <w:marBottom w:val="0"/>
      <w:divBdr>
        <w:top w:val="none" w:sz="0" w:space="0" w:color="auto"/>
        <w:left w:val="none" w:sz="0" w:space="0" w:color="auto"/>
        <w:bottom w:val="none" w:sz="0" w:space="0" w:color="auto"/>
        <w:right w:val="none" w:sz="0" w:space="0" w:color="auto"/>
      </w:divBdr>
    </w:div>
    <w:div w:id="1563785538">
      <w:bodyDiv w:val="1"/>
      <w:marLeft w:val="0"/>
      <w:marRight w:val="0"/>
      <w:marTop w:val="0"/>
      <w:marBottom w:val="0"/>
      <w:divBdr>
        <w:top w:val="none" w:sz="0" w:space="0" w:color="auto"/>
        <w:left w:val="none" w:sz="0" w:space="0" w:color="auto"/>
        <w:bottom w:val="none" w:sz="0" w:space="0" w:color="auto"/>
        <w:right w:val="none" w:sz="0" w:space="0" w:color="auto"/>
      </w:divBdr>
    </w:div>
    <w:div w:id="1571423153">
      <w:bodyDiv w:val="1"/>
      <w:marLeft w:val="0"/>
      <w:marRight w:val="0"/>
      <w:marTop w:val="0"/>
      <w:marBottom w:val="0"/>
      <w:divBdr>
        <w:top w:val="none" w:sz="0" w:space="0" w:color="auto"/>
        <w:left w:val="none" w:sz="0" w:space="0" w:color="auto"/>
        <w:bottom w:val="none" w:sz="0" w:space="0" w:color="auto"/>
        <w:right w:val="none" w:sz="0" w:space="0" w:color="auto"/>
      </w:divBdr>
    </w:div>
    <w:div w:id="1601721206">
      <w:bodyDiv w:val="1"/>
      <w:marLeft w:val="0"/>
      <w:marRight w:val="0"/>
      <w:marTop w:val="0"/>
      <w:marBottom w:val="0"/>
      <w:divBdr>
        <w:top w:val="none" w:sz="0" w:space="0" w:color="auto"/>
        <w:left w:val="none" w:sz="0" w:space="0" w:color="auto"/>
        <w:bottom w:val="none" w:sz="0" w:space="0" w:color="auto"/>
        <w:right w:val="none" w:sz="0" w:space="0" w:color="auto"/>
      </w:divBdr>
    </w:div>
    <w:div w:id="1621692370">
      <w:bodyDiv w:val="1"/>
      <w:marLeft w:val="0"/>
      <w:marRight w:val="0"/>
      <w:marTop w:val="0"/>
      <w:marBottom w:val="0"/>
      <w:divBdr>
        <w:top w:val="none" w:sz="0" w:space="0" w:color="auto"/>
        <w:left w:val="none" w:sz="0" w:space="0" w:color="auto"/>
        <w:bottom w:val="none" w:sz="0" w:space="0" w:color="auto"/>
        <w:right w:val="none" w:sz="0" w:space="0" w:color="auto"/>
      </w:divBdr>
    </w:div>
    <w:div w:id="1629316942">
      <w:bodyDiv w:val="1"/>
      <w:marLeft w:val="0"/>
      <w:marRight w:val="0"/>
      <w:marTop w:val="0"/>
      <w:marBottom w:val="0"/>
      <w:divBdr>
        <w:top w:val="none" w:sz="0" w:space="0" w:color="auto"/>
        <w:left w:val="none" w:sz="0" w:space="0" w:color="auto"/>
        <w:bottom w:val="none" w:sz="0" w:space="0" w:color="auto"/>
        <w:right w:val="none" w:sz="0" w:space="0" w:color="auto"/>
      </w:divBdr>
    </w:div>
    <w:div w:id="1637907580">
      <w:bodyDiv w:val="1"/>
      <w:marLeft w:val="0"/>
      <w:marRight w:val="0"/>
      <w:marTop w:val="0"/>
      <w:marBottom w:val="0"/>
      <w:divBdr>
        <w:top w:val="none" w:sz="0" w:space="0" w:color="auto"/>
        <w:left w:val="none" w:sz="0" w:space="0" w:color="auto"/>
        <w:bottom w:val="none" w:sz="0" w:space="0" w:color="auto"/>
        <w:right w:val="none" w:sz="0" w:space="0" w:color="auto"/>
      </w:divBdr>
    </w:div>
    <w:div w:id="1740900913">
      <w:bodyDiv w:val="1"/>
      <w:marLeft w:val="0"/>
      <w:marRight w:val="0"/>
      <w:marTop w:val="0"/>
      <w:marBottom w:val="0"/>
      <w:divBdr>
        <w:top w:val="none" w:sz="0" w:space="0" w:color="auto"/>
        <w:left w:val="none" w:sz="0" w:space="0" w:color="auto"/>
        <w:bottom w:val="none" w:sz="0" w:space="0" w:color="auto"/>
        <w:right w:val="none" w:sz="0" w:space="0" w:color="auto"/>
      </w:divBdr>
    </w:div>
    <w:div w:id="1787429867">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842236263">
      <w:bodyDiv w:val="1"/>
      <w:marLeft w:val="0"/>
      <w:marRight w:val="0"/>
      <w:marTop w:val="0"/>
      <w:marBottom w:val="0"/>
      <w:divBdr>
        <w:top w:val="none" w:sz="0" w:space="0" w:color="auto"/>
        <w:left w:val="none" w:sz="0" w:space="0" w:color="auto"/>
        <w:bottom w:val="none" w:sz="0" w:space="0" w:color="auto"/>
        <w:right w:val="none" w:sz="0" w:space="0" w:color="auto"/>
      </w:divBdr>
    </w:div>
    <w:div w:id="1848978793">
      <w:bodyDiv w:val="1"/>
      <w:marLeft w:val="0"/>
      <w:marRight w:val="0"/>
      <w:marTop w:val="0"/>
      <w:marBottom w:val="0"/>
      <w:divBdr>
        <w:top w:val="none" w:sz="0" w:space="0" w:color="auto"/>
        <w:left w:val="none" w:sz="0" w:space="0" w:color="auto"/>
        <w:bottom w:val="none" w:sz="0" w:space="0" w:color="auto"/>
        <w:right w:val="none" w:sz="0" w:space="0" w:color="auto"/>
      </w:divBdr>
    </w:div>
    <w:div w:id="1865248258">
      <w:bodyDiv w:val="1"/>
      <w:marLeft w:val="0"/>
      <w:marRight w:val="0"/>
      <w:marTop w:val="0"/>
      <w:marBottom w:val="0"/>
      <w:divBdr>
        <w:top w:val="none" w:sz="0" w:space="0" w:color="auto"/>
        <w:left w:val="none" w:sz="0" w:space="0" w:color="auto"/>
        <w:bottom w:val="none" w:sz="0" w:space="0" w:color="auto"/>
        <w:right w:val="none" w:sz="0" w:space="0" w:color="auto"/>
      </w:divBdr>
    </w:div>
    <w:div w:id="1871409671">
      <w:bodyDiv w:val="1"/>
      <w:marLeft w:val="0"/>
      <w:marRight w:val="0"/>
      <w:marTop w:val="0"/>
      <w:marBottom w:val="0"/>
      <w:divBdr>
        <w:top w:val="none" w:sz="0" w:space="0" w:color="auto"/>
        <w:left w:val="none" w:sz="0" w:space="0" w:color="auto"/>
        <w:bottom w:val="none" w:sz="0" w:space="0" w:color="auto"/>
        <w:right w:val="none" w:sz="0" w:space="0" w:color="auto"/>
      </w:divBdr>
    </w:div>
    <w:div w:id="1923444668">
      <w:bodyDiv w:val="1"/>
      <w:marLeft w:val="0"/>
      <w:marRight w:val="0"/>
      <w:marTop w:val="0"/>
      <w:marBottom w:val="0"/>
      <w:divBdr>
        <w:top w:val="none" w:sz="0" w:space="0" w:color="auto"/>
        <w:left w:val="none" w:sz="0" w:space="0" w:color="auto"/>
        <w:bottom w:val="none" w:sz="0" w:space="0" w:color="auto"/>
        <w:right w:val="none" w:sz="0" w:space="0" w:color="auto"/>
      </w:divBdr>
    </w:div>
    <w:div w:id="1985231241">
      <w:bodyDiv w:val="1"/>
      <w:marLeft w:val="0"/>
      <w:marRight w:val="0"/>
      <w:marTop w:val="0"/>
      <w:marBottom w:val="0"/>
      <w:divBdr>
        <w:top w:val="none" w:sz="0" w:space="0" w:color="auto"/>
        <w:left w:val="none" w:sz="0" w:space="0" w:color="auto"/>
        <w:bottom w:val="none" w:sz="0" w:space="0" w:color="auto"/>
        <w:right w:val="none" w:sz="0" w:space="0" w:color="auto"/>
      </w:divBdr>
    </w:div>
    <w:div w:id="2040160844">
      <w:bodyDiv w:val="1"/>
      <w:marLeft w:val="0"/>
      <w:marRight w:val="0"/>
      <w:marTop w:val="0"/>
      <w:marBottom w:val="0"/>
      <w:divBdr>
        <w:top w:val="none" w:sz="0" w:space="0" w:color="auto"/>
        <w:left w:val="none" w:sz="0" w:space="0" w:color="auto"/>
        <w:bottom w:val="none" w:sz="0" w:space="0" w:color="auto"/>
        <w:right w:val="none" w:sz="0" w:space="0" w:color="auto"/>
      </w:divBdr>
    </w:div>
    <w:div w:id="2048408553">
      <w:bodyDiv w:val="1"/>
      <w:marLeft w:val="0"/>
      <w:marRight w:val="0"/>
      <w:marTop w:val="0"/>
      <w:marBottom w:val="0"/>
      <w:divBdr>
        <w:top w:val="none" w:sz="0" w:space="0" w:color="auto"/>
        <w:left w:val="none" w:sz="0" w:space="0" w:color="auto"/>
        <w:bottom w:val="none" w:sz="0" w:space="0" w:color="auto"/>
        <w:right w:val="none" w:sz="0" w:space="0" w:color="auto"/>
      </w:divBdr>
    </w:div>
    <w:div w:id="2114864485">
      <w:bodyDiv w:val="1"/>
      <w:marLeft w:val="0"/>
      <w:marRight w:val="0"/>
      <w:marTop w:val="0"/>
      <w:marBottom w:val="0"/>
      <w:divBdr>
        <w:top w:val="none" w:sz="0" w:space="0" w:color="auto"/>
        <w:left w:val="none" w:sz="0" w:space="0" w:color="auto"/>
        <w:bottom w:val="none" w:sz="0" w:space="0" w:color="auto"/>
        <w:right w:val="none" w:sz="0" w:space="0" w:color="auto"/>
      </w:divBdr>
    </w:div>
    <w:div w:id="2125539951">
      <w:bodyDiv w:val="1"/>
      <w:marLeft w:val="0"/>
      <w:marRight w:val="0"/>
      <w:marTop w:val="0"/>
      <w:marBottom w:val="0"/>
      <w:divBdr>
        <w:top w:val="none" w:sz="0" w:space="0" w:color="auto"/>
        <w:left w:val="none" w:sz="0" w:space="0" w:color="auto"/>
        <w:bottom w:val="none" w:sz="0" w:space="0" w:color="auto"/>
        <w:right w:val="none" w:sz="0" w:space="0" w:color="auto"/>
      </w:divBdr>
      <w:divsChild>
        <w:div w:id="372198241">
          <w:marLeft w:val="0"/>
          <w:marRight w:val="0"/>
          <w:marTop w:val="0"/>
          <w:marBottom w:val="0"/>
          <w:divBdr>
            <w:top w:val="none" w:sz="0" w:space="0" w:color="auto"/>
            <w:left w:val="none" w:sz="0" w:space="0" w:color="auto"/>
            <w:bottom w:val="none" w:sz="0" w:space="0" w:color="auto"/>
            <w:right w:val="none" w:sz="0" w:space="0" w:color="auto"/>
          </w:divBdr>
          <w:divsChild>
            <w:div w:id="665746411">
              <w:marLeft w:val="0"/>
              <w:marRight w:val="0"/>
              <w:marTop w:val="0"/>
              <w:marBottom w:val="0"/>
              <w:divBdr>
                <w:top w:val="none" w:sz="0" w:space="0" w:color="auto"/>
                <w:left w:val="none" w:sz="0" w:space="0" w:color="auto"/>
                <w:bottom w:val="none" w:sz="0" w:space="0" w:color="auto"/>
                <w:right w:val="none" w:sz="0" w:space="0" w:color="auto"/>
              </w:divBdr>
              <w:divsChild>
                <w:div w:id="661737011">
                  <w:marLeft w:val="0"/>
                  <w:marRight w:val="0"/>
                  <w:marTop w:val="0"/>
                  <w:marBottom w:val="0"/>
                  <w:divBdr>
                    <w:top w:val="none" w:sz="0" w:space="0" w:color="auto"/>
                    <w:left w:val="none" w:sz="0" w:space="0" w:color="auto"/>
                    <w:bottom w:val="none" w:sz="0" w:space="0" w:color="auto"/>
                    <w:right w:val="none" w:sz="0" w:space="0" w:color="auto"/>
                  </w:divBdr>
                  <w:divsChild>
                    <w:div w:id="1486626933">
                      <w:marLeft w:val="-150"/>
                      <w:marRight w:val="-150"/>
                      <w:marTop w:val="0"/>
                      <w:marBottom w:val="0"/>
                      <w:divBdr>
                        <w:top w:val="none" w:sz="0" w:space="0" w:color="auto"/>
                        <w:left w:val="none" w:sz="0" w:space="0" w:color="auto"/>
                        <w:bottom w:val="none" w:sz="0" w:space="0" w:color="auto"/>
                        <w:right w:val="none" w:sz="0" w:space="0" w:color="auto"/>
                      </w:divBdr>
                      <w:divsChild>
                        <w:div w:id="1643073330">
                          <w:marLeft w:val="0"/>
                          <w:marRight w:val="0"/>
                          <w:marTop w:val="0"/>
                          <w:marBottom w:val="0"/>
                          <w:divBdr>
                            <w:top w:val="none" w:sz="0" w:space="0" w:color="auto"/>
                            <w:left w:val="none" w:sz="0" w:space="0" w:color="auto"/>
                            <w:bottom w:val="none" w:sz="0" w:space="0" w:color="auto"/>
                            <w:right w:val="none" w:sz="0" w:space="0" w:color="auto"/>
                          </w:divBdr>
                          <w:divsChild>
                            <w:div w:id="142432562">
                              <w:marLeft w:val="0"/>
                              <w:marRight w:val="0"/>
                              <w:marTop w:val="0"/>
                              <w:marBottom w:val="0"/>
                              <w:divBdr>
                                <w:top w:val="none" w:sz="0" w:space="0" w:color="auto"/>
                                <w:left w:val="none" w:sz="0" w:space="0" w:color="auto"/>
                                <w:bottom w:val="none" w:sz="0" w:space="0" w:color="auto"/>
                                <w:right w:val="none" w:sz="0" w:space="0" w:color="auto"/>
                              </w:divBdr>
                              <w:divsChild>
                                <w:div w:id="1217274742">
                                  <w:marLeft w:val="0"/>
                                  <w:marRight w:val="0"/>
                                  <w:marTop w:val="0"/>
                                  <w:marBottom w:val="0"/>
                                  <w:divBdr>
                                    <w:top w:val="none" w:sz="0" w:space="0" w:color="auto"/>
                                    <w:left w:val="none" w:sz="0" w:space="0" w:color="auto"/>
                                    <w:bottom w:val="none" w:sz="0" w:space="0" w:color="auto"/>
                                    <w:right w:val="none" w:sz="0" w:space="0" w:color="auto"/>
                                  </w:divBdr>
                                </w:div>
                              </w:divsChild>
                            </w:div>
                            <w:div w:id="2112820565">
                              <w:marLeft w:val="0"/>
                              <w:marRight w:val="0"/>
                              <w:marTop w:val="0"/>
                              <w:marBottom w:val="0"/>
                              <w:divBdr>
                                <w:top w:val="none" w:sz="0" w:space="0" w:color="auto"/>
                                <w:left w:val="none" w:sz="0" w:space="0" w:color="auto"/>
                                <w:bottom w:val="none" w:sz="0" w:space="0" w:color="auto"/>
                                <w:right w:val="none" w:sz="0" w:space="0" w:color="auto"/>
                              </w:divBdr>
                              <w:divsChild>
                                <w:div w:id="1714571101">
                                  <w:marLeft w:val="0"/>
                                  <w:marRight w:val="0"/>
                                  <w:marTop w:val="0"/>
                                  <w:marBottom w:val="0"/>
                                  <w:divBdr>
                                    <w:top w:val="none" w:sz="0" w:space="0" w:color="auto"/>
                                    <w:left w:val="none" w:sz="0" w:space="0" w:color="auto"/>
                                    <w:bottom w:val="none" w:sz="0" w:space="0" w:color="auto"/>
                                    <w:right w:val="none" w:sz="0" w:space="0" w:color="auto"/>
                                  </w:divBdr>
                                  <w:divsChild>
                                    <w:div w:id="1943759872">
                                      <w:marLeft w:val="0"/>
                                      <w:marRight w:val="0"/>
                                      <w:marTop w:val="0"/>
                                      <w:marBottom w:val="0"/>
                                      <w:divBdr>
                                        <w:top w:val="none" w:sz="0" w:space="0" w:color="auto"/>
                                        <w:left w:val="none" w:sz="0" w:space="0" w:color="auto"/>
                                        <w:bottom w:val="none" w:sz="0" w:space="0" w:color="auto"/>
                                        <w:right w:val="none" w:sz="0" w:space="0" w:color="auto"/>
                                      </w:divBdr>
                                      <w:divsChild>
                                        <w:div w:id="1098790975">
                                          <w:marLeft w:val="0"/>
                                          <w:marRight w:val="0"/>
                                          <w:marTop w:val="0"/>
                                          <w:marBottom w:val="0"/>
                                          <w:divBdr>
                                            <w:top w:val="none" w:sz="0" w:space="0" w:color="auto"/>
                                            <w:left w:val="none" w:sz="0" w:space="0" w:color="auto"/>
                                            <w:bottom w:val="none" w:sz="0" w:space="0" w:color="auto"/>
                                            <w:right w:val="none" w:sz="0" w:space="0" w:color="auto"/>
                                          </w:divBdr>
                                          <w:divsChild>
                                            <w:div w:id="1812089866">
                                              <w:marLeft w:val="0"/>
                                              <w:marRight w:val="0"/>
                                              <w:marTop w:val="0"/>
                                              <w:marBottom w:val="0"/>
                                              <w:divBdr>
                                                <w:top w:val="none" w:sz="0" w:space="0" w:color="auto"/>
                                                <w:left w:val="none" w:sz="0" w:space="0" w:color="auto"/>
                                                <w:bottom w:val="none" w:sz="0" w:space="0" w:color="auto"/>
                                                <w:right w:val="none" w:sz="0" w:space="0" w:color="auto"/>
                                              </w:divBdr>
                                              <w:divsChild>
                                                <w:div w:id="17037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05342">
                                  <w:marLeft w:val="0"/>
                                  <w:marRight w:val="0"/>
                                  <w:marTop w:val="0"/>
                                  <w:marBottom w:val="0"/>
                                  <w:divBdr>
                                    <w:top w:val="none" w:sz="0" w:space="0" w:color="auto"/>
                                    <w:left w:val="none" w:sz="0" w:space="0" w:color="auto"/>
                                    <w:bottom w:val="none" w:sz="0" w:space="0" w:color="auto"/>
                                    <w:right w:val="none" w:sz="0" w:space="0" w:color="auto"/>
                                  </w:divBdr>
                                  <w:divsChild>
                                    <w:div w:id="707677951">
                                      <w:marLeft w:val="0"/>
                                      <w:marRight w:val="0"/>
                                      <w:marTop w:val="0"/>
                                      <w:marBottom w:val="0"/>
                                      <w:divBdr>
                                        <w:top w:val="none" w:sz="0" w:space="0" w:color="auto"/>
                                        <w:left w:val="none" w:sz="0" w:space="0" w:color="auto"/>
                                        <w:bottom w:val="none" w:sz="0" w:space="0" w:color="auto"/>
                                        <w:right w:val="none" w:sz="0" w:space="0" w:color="auto"/>
                                      </w:divBdr>
                                      <w:divsChild>
                                        <w:div w:id="14291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20962">
          <w:marLeft w:val="0"/>
          <w:marRight w:val="0"/>
          <w:marTop w:val="0"/>
          <w:marBottom w:val="0"/>
          <w:divBdr>
            <w:top w:val="none" w:sz="0" w:space="0" w:color="auto"/>
            <w:left w:val="none" w:sz="0" w:space="0" w:color="auto"/>
            <w:bottom w:val="none" w:sz="0" w:space="0" w:color="auto"/>
            <w:right w:val="none" w:sz="0" w:space="0" w:color="auto"/>
          </w:divBdr>
          <w:divsChild>
            <w:div w:id="126975756">
              <w:marLeft w:val="0"/>
              <w:marRight w:val="0"/>
              <w:marTop w:val="0"/>
              <w:marBottom w:val="0"/>
              <w:divBdr>
                <w:top w:val="none" w:sz="0" w:space="0" w:color="auto"/>
                <w:left w:val="none" w:sz="0" w:space="0" w:color="auto"/>
                <w:bottom w:val="none" w:sz="0" w:space="0" w:color="auto"/>
                <w:right w:val="none" w:sz="0" w:space="0" w:color="auto"/>
              </w:divBdr>
              <w:divsChild>
                <w:div w:id="400758369">
                  <w:marLeft w:val="0"/>
                  <w:marRight w:val="0"/>
                  <w:marTop w:val="0"/>
                  <w:marBottom w:val="0"/>
                  <w:divBdr>
                    <w:top w:val="none" w:sz="0" w:space="0" w:color="auto"/>
                    <w:left w:val="none" w:sz="0" w:space="0" w:color="auto"/>
                    <w:bottom w:val="none" w:sz="0" w:space="0" w:color="auto"/>
                    <w:right w:val="none" w:sz="0" w:space="0" w:color="auto"/>
                  </w:divBdr>
                  <w:divsChild>
                    <w:div w:id="570039272">
                      <w:marLeft w:val="0"/>
                      <w:marRight w:val="0"/>
                      <w:marTop w:val="0"/>
                      <w:marBottom w:val="0"/>
                      <w:divBdr>
                        <w:top w:val="none" w:sz="0" w:space="0" w:color="auto"/>
                        <w:left w:val="none" w:sz="0" w:space="0" w:color="auto"/>
                        <w:bottom w:val="none" w:sz="0" w:space="0" w:color="auto"/>
                        <w:right w:val="none" w:sz="0" w:space="0" w:color="auto"/>
                      </w:divBdr>
                      <w:divsChild>
                        <w:div w:id="135803471">
                          <w:marLeft w:val="-150"/>
                          <w:marRight w:val="-150"/>
                          <w:marTop w:val="0"/>
                          <w:marBottom w:val="0"/>
                          <w:divBdr>
                            <w:top w:val="none" w:sz="0" w:space="0" w:color="auto"/>
                            <w:left w:val="none" w:sz="0" w:space="0" w:color="auto"/>
                            <w:bottom w:val="none" w:sz="0" w:space="0" w:color="auto"/>
                            <w:right w:val="none" w:sz="0" w:space="0" w:color="auto"/>
                          </w:divBdr>
                          <w:divsChild>
                            <w:div w:id="230585656">
                              <w:marLeft w:val="0"/>
                              <w:marRight w:val="0"/>
                              <w:marTop w:val="0"/>
                              <w:marBottom w:val="0"/>
                              <w:divBdr>
                                <w:top w:val="none" w:sz="0" w:space="0" w:color="auto"/>
                                <w:left w:val="none" w:sz="0" w:space="0" w:color="auto"/>
                                <w:bottom w:val="none" w:sz="0" w:space="0" w:color="auto"/>
                                <w:right w:val="none" w:sz="0" w:space="0" w:color="auto"/>
                              </w:divBdr>
                              <w:divsChild>
                                <w:div w:id="1848133220">
                                  <w:marLeft w:val="0"/>
                                  <w:marRight w:val="0"/>
                                  <w:marTop w:val="0"/>
                                  <w:marBottom w:val="0"/>
                                  <w:divBdr>
                                    <w:top w:val="none" w:sz="0" w:space="0" w:color="auto"/>
                                    <w:left w:val="none" w:sz="0" w:space="0" w:color="auto"/>
                                    <w:bottom w:val="none" w:sz="0" w:space="0" w:color="auto"/>
                                    <w:right w:val="none" w:sz="0" w:space="0" w:color="auto"/>
                                  </w:divBdr>
                                  <w:divsChild>
                                    <w:div w:id="110057995">
                                      <w:marLeft w:val="-150"/>
                                      <w:marRight w:val="-150"/>
                                      <w:marTop w:val="0"/>
                                      <w:marBottom w:val="0"/>
                                      <w:divBdr>
                                        <w:top w:val="none" w:sz="0" w:space="0" w:color="auto"/>
                                        <w:left w:val="none" w:sz="0" w:space="0" w:color="auto"/>
                                        <w:bottom w:val="none" w:sz="0" w:space="0" w:color="auto"/>
                                        <w:right w:val="none" w:sz="0" w:space="0" w:color="auto"/>
                                      </w:divBdr>
                                      <w:divsChild>
                                        <w:div w:id="1788624530">
                                          <w:marLeft w:val="0"/>
                                          <w:marRight w:val="0"/>
                                          <w:marTop w:val="0"/>
                                          <w:marBottom w:val="0"/>
                                          <w:divBdr>
                                            <w:top w:val="none" w:sz="0" w:space="0" w:color="auto"/>
                                            <w:left w:val="none" w:sz="0" w:space="0" w:color="auto"/>
                                            <w:bottom w:val="none" w:sz="0" w:space="0" w:color="auto"/>
                                            <w:right w:val="none" w:sz="0" w:space="0" w:color="auto"/>
                                          </w:divBdr>
                                          <w:divsChild>
                                            <w:div w:id="1867214828">
                                              <w:marLeft w:val="0"/>
                                              <w:marRight w:val="0"/>
                                              <w:marTop w:val="0"/>
                                              <w:marBottom w:val="0"/>
                                              <w:divBdr>
                                                <w:top w:val="none" w:sz="0" w:space="0" w:color="auto"/>
                                                <w:left w:val="none" w:sz="0" w:space="0" w:color="auto"/>
                                                <w:bottom w:val="none" w:sz="0" w:space="0" w:color="auto"/>
                                                <w:right w:val="none" w:sz="0" w:space="0" w:color="auto"/>
                                              </w:divBdr>
                                              <w:divsChild>
                                                <w:div w:id="1067845869">
                                                  <w:marLeft w:val="0"/>
                                                  <w:marRight w:val="0"/>
                                                  <w:marTop w:val="0"/>
                                                  <w:marBottom w:val="0"/>
                                                  <w:divBdr>
                                                    <w:top w:val="none" w:sz="0" w:space="0" w:color="auto"/>
                                                    <w:left w:val="none" w:sz="0" w:space="0" w:color="auto"/>
                                                    <w:bottom w:val="none" w:sz="0" w:space="0" w:color="auto"/>
                                                    <w:right w:val="none" w:sz="0" w:space="0" w:color="auto"/>
                                                  </w:divBdr>
                                                  <w:divsChild>
                                                    <w:div w:id="1467896151">
                                                      <w:marLeft w:val="0"/>
                                                      <w:marRight w:val="0"/>
                                                      <w:marTop w:val="0"/>
                                                      <w:marBottom w:val="0"/>
                                                      <w:divBdr>
                                                        <w:top w:val="none" w:sz="0" w:space="0" w:color="auto"/>
                                                        <w:left w:val="none" w:sz="0" w:space="0" w:color="auto"/>
                                                        <w:bottom w:val="none" w:sz="0" w:space="0" w:color="auto"/>
                                                        <w:right w:val="none" w:sz="0" w:space="0" w:color="auto"/>
                                                      </w:divBdr>
                                                      <w:divsChild>
                                                        <w:div w:id="1461076161">
                                                          <w:marLeft w:val="0"/>
                                                          <w:marRight w:val="0"/>
                                                          <w:marTop w:val="0"/>
                                                          <w:marBottom w:val="0"/>
                                                          <w:divBdr>
                                                            <w:top w:val="none" w:sz="0" w:space="0" w:color="auto"/>
                                                            <w:left w:val="none" w:sz="0" w:space="0" w:color="auto"/>
                                                            <w:bottom w:val="none" w:sz="0" w:space="0" w:color="auto"/>
                                                            <w:right w:val="none" w:sz="0" w:space="0" w:color="auto"/>
                                                          </w:divBdr>
                                                        </w:div>
                                                      </w:divsChild>
                                                    </w:div>
                                                    <w:div w:id="1287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3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hyperlink" Target="https://sciprofiles.com/profile/author/dFJzbGZLY3I0Y05taENTRFVBNUZXV2k4Y2ZqTk9JMXdmaTl4SnZzcmIrST0=" TargetMode="External"/><Relationship Id="rId21" Type="http://schemas.openxmlformats.org/officeDocument/2006/relationships/image" Target="media/image8.emf"/><Relationship Id="rId42" Type="http://schemas.openxmlformats.org/officeDocument/2006/relationships/hyperlink" Target="https://pubs.acs.org/action/doSearch?field1=Contrib&amp;text1=M.+Yagiz++Unver" TargetMode="External"/><Relationship Id="rId47" Type="http://schemas.openxmlformats.org/officeDocument/2006/relationships/hyperlink" Target="https://sciprofiles.com/profile/author/eG1NRE5pSllqUm5RUGNObWtxSU5CWTh3Z0FwUFpPYStjUDVVZm9vODZvST0=" TargetMode="External"/><Relationship Id="rId63" Type="http://schemas.openxmlformats.org/officeDocument/2006/relationships/hyperlink" Target="https://sciprofiles.com/profile/104583" TargetMode="External"/><Relationship Id="rId68" Type="http://schemas.openxmlformats.org/officeDocument/2006/relationships/hyperlink" Target="https://pubs.acs.org/action/doSearch?field1=Contrib&amp;text1=Kateri+A.++Ahrendt" TargetMode="External"/><Relationship Id="rId84" Type="http://schemas.openxmlformats.org/officeDocument/2006/relationships/hyperlink" Target="https://pubs.acs.org/action/doSearch?field1=Contrib&amp;text1=Yoshiji++Takemoto" TargetMode="External"/><Relationship Id="rId89" Type="http://schemas.openxmlformats.org/officeDocument/2006/relationships/hyperlink" Target="https://chemistry-europe.onlinelibrary.wiley.com/action/doSearch?ContribAuthorRaw=Gimeno%2C+M+Concepci%C3%B3n" TargetMode="External"/><Relationship Id="rId112" Type="http://schemas.openxmlformats.org/officeDocument/2006/relationships/hyperlink" Target="https://onlinelibrary.wiley.com/action/doSearch?ContribAuthorRaw=Jia%2C+Bingying" TargetMode="External"/><Relationship Id="rId16" Type="http://schemas.openxmlformats.org/officeDocument/2006/relationships/oleObject" Target="embeddings/oleObject5.bin"/><Relationship Id="rId107" Type="http://schemas.openxmlformats.org/officeDocument/2006/relationships/hyperlink" Target="https://chemistry-europe.onlinelibrary.wiley.com/action/doSearch?ContribAuthorRaw=Wong+Chi+Man%2C+Michel" TargetMode="External"/><Relationship Id="rId11" Type="http://schemas.openxmlformats.org/officeDocument/2006/relationships/image" Target="media/image3.e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hyperlink" Target="https://onlinelibrary.wiley.com/action/doSearch?ContribAuthorRaw=Dell%27Amico%2C+Luca" TargetMode="External"/><Relationship Id="rId58" Type="http://schemas.openxmlformats.org/officeDocument/2006/relationships/hyperlink" Target="https://www.pnas.org/doi/abs/10.1073/pnas.1003350107" TargetMode="External"/><Relationship Id="rId74" Type="http://schemas.openxmlformats.org/officeDocument/2006/relationships/hyperlink" Target="https://www.science.org/doi/abs/10.1126/science.aae0010" TargetMode="External"/><Relationship Id="rId79" Type="http://schemas.openxmlformats.org/officeDocument/2006/relationships/hyperlink" Target="https://onlinelibrary.wiley.com/action/doSearch?ContribAuthorRaw=Cuadros%2C+Sara" TargetMode="External"/><Relationship Id="rId102" Type="http://schemas.openxmlformats.org/officeDocument/2006/relationships/hyperlink" Target="https://www.sciencedirect.com/science/article/abs/pii/S1381116913002719" TargetMode="External"/><Relationship Id="rId123" Type="http://schemas.openxmlformats.org/officeDocument/2006/relationships/hyperlink" Target="https://sciprofiles.com/profile/author/OGt2ck9OTVlwZFI0c1dMWkJjOXlxQTlhaTRyOHczd1ZvMXNPSllzR3N3ND0="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chemistry-europe.onlinelibrary.wiley.com/action/doSearch?ContribAuthorRaw=Herrera%2C+Raquel+P" TargetMode="External"/><Relationship Id="rId95" Type="http://schemas.openxmlformats.org/officeDocument/2006/relationships/hyperlink" Target="https://pubs.rsc.org/en/results?searchtext=Author%3ACarmen%20N%C3%A1jera" TargetMode="External"/><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hyperlink" Target="https://pubs.acs.org/action/doSearch?field1=Contrib&amp;text1=Cihangir++Tanyeli" TargetMode="External"/><Relationship Id="rId48" Type="http://schemas.openxmlformats.org/officeDocument/2006/relationships/hyperlink" Target="https://sciprofiles.com/profile/author/Y2lrRnZqamtZcmk4YUluemJlcjl2UVBtZ1llMm9PT3U4NGZpQWZTZzJqZz0=" TargetMode="External"/><Relationship Id="rId56" Type="http://schemas.openxmlformats.org/officeDocument/2006/relationships/hyperlink" Target="https://onlinelibrary.wiley.com/action/doSearch?ContribAuthorRaw=Melchiorre%2C+Paolo" TargetMode="External"/><Relationship Id="rId64" Type="http://schemas.openxmlformats.org/officeDocument/2006/relationships/hyperlink" Target="https://pubs.acs.org/action/doSearch?field1=Contrib&amp;text1=Arun++Raja" TargetMode="External"/><Relationship Id="rId69" Type="http://schemas.openxmlformats.org/officeDocument/2006/relationships/hyperlink" Target="https://pubs.acs.org/action/doSearch?field1=Contrib&amp;text1=Christopher+J.++Borths" TargetMode="External"/><Relationship Id="rId77" Type="http://schemas.openxmlformats.org/officeDocument/2006/relationships/hyperlink" Target="https://onlinelibrary.wiley.com/action/doSearch?ContribAuthorRaw=Dell%27Amico%2C+Luca" TargetMode="External"/><Relationship Id="rId100" Type="http://schemas.openxmlformats.org/officeDocument/2006/relationships/hyperlink" Target="https://www.sciencedirect.com/science/article/abs/pii/S1381116913002719" TargetMode="External"/><Relationship Id="rId105" Type="http://schemas.openxmlformats.org/officeDocument/2006/relationships/hyperlink" Target="https://chemistry-europe.onlinelibrary.wiley.com/action/doSearch?ContribAuthorRaw=Ferr%C3%A9%2C+Meritxell" TargetMode="External"/><Relationship Id="rId113" Type="http://schemas.openxmlformats.org/officeDocument/2006/relationships/hyperlink" Target="https://onlinelibrary.wiley.com/action/doSearch?ContribAuthorRaw=Bai%2C+Shiyang" TargetMode="External"/><Relationship Id="rId118" Type="http://schemas.openxmlformats.org/officeDocument/2006/relationships/hyperlink" Target="https://sciprofiles.com/profile/author/VkJ4U3dUUnU5bmJqcERtbURCRWRHMmU0YlVTVE5tZnVWbWxPbW5xdENZND0=" TargetMode="External"/><Relationship Id="rId126" Type="http://schemas.openxmlformats.org/officeDocument/2006/relationships/hyperlink" Target="https://sciprofiles.com/profile/1278192" TargetMode="External"/><Relationship Id="rId8" Type="http://schemas.openxmlformats.org/officeDocument/2006/relationships/oleObject" Target="embeddings/oleObject1.bin"/><Relationship Id="rId51" Type="http://schemas.openxmlformats.org/officeDocument/2006/relationships/hyperlink" Target="https://sciprofiles.com/profile/933130" TargetMode="External"/><Relationship Id="rId72" Type="http://schemas.openxmlformats.org/officeDocument/2006/relationships/hyperlink" Target="https://www.science.org/doi/abs/10.1126/science.aae0010" TargetMode="External"/><Relationship Id="rId80" Type="http://schemas.openxmlformats.org/officeDocument/2006/relationships/hyperlink" Target="https://onlinelibrary.wiley.com/action/doSearch?ContribAuthorRaw=Melchiorre%2C+Paolo" TargetMode="External"/><Relationship Id="rId85" Type="http://schemas.openxmlformats.org/officeDocument/2006/relationships/hyperlink" Target="https://pubs.rsc.org/en/results?searchtext=Author%3ARajesh%20R.%20Zalte" TargetMode="External"/><Relationship Id="rId93" Type="http://schemas.openxmlformats.org/officeDocument/2006/relationships/hyperlink" Target="https://pubs.rsc.org/en/results?searchtext=Author%3AXavier%20Catto%C3%ABn" TargetMode="External"/><Relationship Id="rId98" Type="http://schemas.openxmlformats.org/officeDocument/2006/relationships/hyperlink" Target="https://www.sciencedirect.com/science/article/abs/pii/S0021951713001954" TargetMode="External"/><Relationship Id="rId121" Type="http://schemas.openxmlformats.org/officeDocument/2006/relationships/hyperlink" Target="https://sciprofiles.com/profile/481307"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hyperlink" Target="https://www.sciencedirect.com/science/article/abs/pii/S0957416617300186" TargetMode="External"/><Relationship Id="rId59" Type="http://schemas.openxmlformats.org/officeDocument/2006/relationships/hyperlink" Target="https://www.pnas.org/doi/abs/10.1073/pnas.1003350107" TargetMode="External"/><Relationship Id="rId67" Type="http://schemas.openxmlformats.org/officeDocument/2006/relationships/hyperlink" Target="https://pubs.acs.org/action/doSearch?field1=Contrib&amp;text1=Gene-Hsiang++Lee" TargetMode="External"/><Relationship Id="rId103" Type="http://schemas.openxmlformats.org/officeDocument/2006/relationships/hyperlink" Target="https://pubs.rsc.org/en/results?searchtext=Author%3ASadegh%20Rostamnia" TargetMode="External"/><Relationship Id="rId108" Type="http://schemas.openxmlformats.org/officeDocument/2006/relationships/hyperlink" Target="https://chemistry-europe.onlinelibrary.wiley.com/action/doSearch?ContribAuthorRaw=Pleixats%2C+Roser" TargetMode="External"/><Relationship Id="rId116" Type="http://schemas.openxmlformats.org/officeDocument/2006/relationships/hyperlink" Target="https://sciprofiles.com/profile/author/RmxSTC9qSTRQbnU5aTl3VnZ1TnhjTFp4VlRhTU1JWUJlOHEwdU82aTJQOD0=" TargetMode="External"/><Relationship Id="rId124" Type="http://schemas.openxmlformats.org/officeDocument/2006/relationships/hyperlink" Target="https://sciprofiles.com/profile/1278194" TargetMode="External"/><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hyperlink" Target="https://pubs.acs.org/action/doSearch?field1=Contrib&amp;text1=Murat++I%C5%9F%C4%B1k" TargetMode="External"/><Relationship Id="rId54" Type="http://schemas.openxmlformats.org/officeDocument/2006/relationships/hyperlink" Target="https://onlinelibrary.wiley.com/action/doSearch?ContribAuthorRaw=Vega-Pe%C3%B1aloza%2C+Alberto" TargetMode="External"/><Relationship Id="rId62" Type="http://schemas.openxmlformats.org/officeDocument/2006/relationships/hyperlink" Target="https://sciprofiles.com/profile/124599" TargetMode="External"/><Relationship Id="rId70" Type="http://schemas.openxmlformats.org/officeDocument/2006/relationships/hyperlink" Target="https://pubs.acs.org/action/doSearch?field1=Contrib&amp;text1=David+W.+C.++MacMillan" TargetMode="External"/><Relationship Id="rId75" Type="http://schemas.openxmlformats.org/officeDocument/2006/relationships/hyperlink" Target="https://www.science.org/doi/abs/10.1126/science.aae0010" TargetMode="External"/><Relationship Id="rId83" Type="http://schemas.openxmlformats.org/officeDocument/2006/relationships/hyperlink" Target="https://pubs.acs.org/action/doSearch?field1=Contrib&amp;text1=Tomihiro++Furukawa" TargetMode="External"/><Relationship Id="rId88" Type="http://schemas.openxmlformats.org/officeDocument/2006/relationships/hyperlink" Target="https://chemistry-europe.onlinelibrary.wiley.com/action/doSearch?ContribAuthorRaw=Marqu%C3%A9s-L%C3%B3pez%2C+Eugenia" TargetMode="External"/><Relationship Id="rId91" Type="http://schemas.openxmlformats.org/officeDocument/2006/relationships/hyperlink" Target="https://pubs.rsc.org/en/results?searchtext=Author%3AJuliana%20Baptista%20Sim%C3%B5es" TargetMode="External"/><Relationship Id="rId96" Type="http://schemas.openxmlformats.org/officeDocument/2006/relationships/hyperlink" Target="https://pubs.rsc.org/en/results?searchtext=Author%3AMichel%20Wong%20Chi%20Man" TargetMode="External"/><Relationship Id="rId111" Type="http://schemas.openxmlformats.org/officeDocument/2006/relationships/hyperlink" Target="https://onlinelibrary.wiley.com/action/doSearch?ContribAuthorRaw=Sun%2C+Jihon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s://sciprofiles.com/profile/author/T0wxaGpiQk9nWDZXK2dySG5haTA1a3dtSHJnVGJaNXU1YzQ5NW9keXNaVT0=" TargetMode="External"/><Relationship Id="rId57" Type="http://schemas.openxmlformats.org/officeDocument/2006/relationships/hyperlink" Target="https://www.pnas.org/doi/abs/10.1073/pnas.1003350107" TargetMode="External"/><Relationship Id="rId106" Type="http://schemas.openxmlformats.org/officeDocument/2006/relationships/hyperlink" Target="https://chemistry-europe.onlinelibrary.wiley.com/action/doSearch?ContribAuthorRaw=Catto%C3%ABn%2C+Xavier" TargetMode="External"/><Relationship Id="rId114" Type="http://schemas.openxmlformats.org/officeDocument/2006/relationships/hyperlink" Target="https://sciprofiles.com/profile/273535" TargetMode="External"/><Relationship Id="rId119" Type="http://schemas.openxmlformats.org/officeDocument/2006/relationships/hyperlink" Target="https://sciprofiles.com/profile/author/Y0dxL0o1WjN4TCtRZ29XS0krMldERTBORDNDN3dXTnltb3RsRGlEejB1cz0=" TargetMode="External"/><Relationship Id="rId127" Type="http://schemas.openxmlformats.org/officeDocument/2006/relationships/hyperlink" Target="https://sciprofiles.com/profile/280977" TargetMode="External"/><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hyperlink" Target="https://www.sciencedirect.com/science/article/abs/pii/S0957416617300186" TargetMode="External"/><Relationship Id="rId52" Type="http://schemas.openxmlformats.org/officeDocument/2006/relationships/hyperlink" Target="https://sciprofiles.com/profile/author/VU1hUHBtVUR0UzVoRkdmOFU0VTB1ZEVKZUVUbkFoYVlsLzgyZUVMYlVJMD0=" TargetMode="External"/><Relationship Id="rId60" Type="http://schemas.openxmlformats.org/officeDocument/2006/relationships/hyperlink" Target="https://www.pnas.org/doi/abs/10.1073/pnas.1003350107" TargetMode="External"/><Relationship Id="rId65" Type="http://schemas.openxmlformats.org/officeDocument/2006/relationships/hyperlink" Target="https://pubs.acs.org/action/doSearch?field1=Contrib&amp;text1=Bor-Cherng++Hong" TargetMode="External"/><Relationship Id="rId73" Type="http://schemas.openxmlformats.org/officeDocument/2006/relationships/hyperlink" Target="https://www.science.org/doi/abs/10.1126/science.aae0010" TargetMode="External"/><Relationship Id="rId78" Type="http://schemas.openxmlformats.org/officeDocument/2006/relationships/hyperlink" Target="https://onlinelibrary.wiley.com/action/doSearch?ContribAuthorRaw=Vega-Pe%C3%B1aloza%2C+Alberto" TargetMode="External"/><Relationship Id="rId81" Type="http://schemas.openxmlformats.org/officeDocument/2006/relationships/hyperlink" Target="https://pubs.acs.org/action/doSearch?field1=Contrib&amp;text1=Tomotaka++Okino" TargetMode="External"/><Relationship Id="rId86" Type="http://schemas.openxmlformats.org/officeDocument/2006/relationships/hyperlink" Target="https://chemistry-europe.onlinelibrary.wiley.com/action/doSearch?ContribAuthorRaw=Sonsona%2C+Isaac+G" TargetMode="External"/><Relationship Id="rId94" Type="http://schemas.openxmlformats.org/officeDocument/2006/relationships/hyperlink" Target="https://pubs.rsc.org/en/results?searchtext=Author%3ADiego%20A.%20Alonso" TargetMode="External"/><Relationship Id="rId99" Type="http://schemas.openxmlformats.org/officeDocument/2006/relationships/hyperlink" Target="https://www.sciencedirect.com/science/article/abs/pii/S0021951713001954" TargetMode="External"/><Relationship Id="rId101" Type="http://schemas.openxmlformats.org/officeDocument/2006/relationships/hyperlink" Target="https://www.sciencedirect.com/science/article/abs/pii/S1381116913002719" TargetMode="External"/><Relationship Id="rId122" Type="http://schemas.openxmlformats.org/officeDocument/2006/relationships/hyperlink" Target="https://sciprofiles.com/profile/5509"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hyperlink" Target="https://sciprofiles.com/profile/author/Z2I2U2tTQmloVDd5UDJUVDFBZURjdEZmcldkQTQ3ZzArU1pnMkZNVzBlTT0=" TargetMode="External"/><Relationship Id="rId109" Type="http://schemas.openxmlformats.org/officeDocument/2006/relationships/hyperlink" Target="https://onlinelibrary.wiley.com/action/doSearch?ContribAuthorRaw=Xu%2C+Guangpeng" TargetMode="External"/><Relationship Id="rId34" Type="http://schemas.openxmlformats.org/officeDocument/2006/relationships/oleObject" Target="embeddings/oleObject14.bin"/><Relationship Id="rId50" Type="http://schemas.openxmlformats.org/officeDocument/2006/relationships/hyperlink" Target="https://sciprofiles.com/profile/author/c3dKdDIwUERwUWF6cnhFTXlxcmxKZWp0YlBnams5d2RVbDUvNlFUMDAxND0=" TargetMode="External"/><Relationship Id="rId55" Type="http://schemas.openxmlformats.org/officeDocument/2006/relationships/hyperlink" Target="https://onlinelibrary.wiley.com/action/doSearch?ContribAuthorRaw=Cuadros%2C+Sara" TargetMode="External"/><Relationship Id="rId76" Type="http://schemas.openxmlformats.org/officeDocument/2006/relationships/hyperlink" Target="https://www.science.org/doi/abs/10.1126/science.aae0010" TargetMode="External"/><Relationship Id="rId97" Type="http://schemas.openxmlformats.org/officeDocument/2006/relationships/hyperlink" Target="https://pubs.rsc.org/en/results?searchtext=Author%3ARoser%20Pleixats" TargetMode="External"/><Relationship Id="rId104" Type="http://schemas.openxmlformats.org/officeDocument/2006/relationships/hyperlink" Target="https://pubs.rsc.org/en/results?searchtext=Author%3AEsmail%20Doustkhah" TargetMode="External"/><Relationship Id="rId120" Type="http://schemas.openxmlformats.org/officeDocument/2006/relationships/hyperlink" Target="https://sciprofiles.com/profile/author/R3VsbjN1a1ZNSGtsVFUyZ0hGSTRwZHlKSWl0QXhPOStZSGxEaEhwbUZML3MxN2dkWFdadHJnbnhKQWhiL0hkYw==" TargetMode="External"/><Relationship Id="rId125" Type="http://schemas.openxmlformats.org/officeDocument/2006/relationships/hyperlink" Target="https://sciprofiles.com/profile/1266138" TargetMode="External"/><Relationship Id="rId7" Type="http://schemas.openxmlformats.org/officeDocument/2006/relationships/image" Target="media/image1.emf"/><Relationship Id="rId71" Type="http://schemas.openxmlformats.org/officeDocument/2006/relationships/hyperlink" Target="https://www.science.org/doi/abs/10.1126/science.aae0010" TargetMode="External"/><Relationship Id="rId92" Type="http://schemas.openxmlformats.org/officeDocument/2006/relationships/hyperlink" Target="https://pubs.rsc.org/en/results?searchtext=Author%3AAm%C3%A0lia%20Monge-Marcet" TargetMode="External"/><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9.bin"/><Relationship Id="rId40" Type="http://schemas.openxmlformats.org/officeDocument/2006/relationships/hyperlink" Target="https://sciprofiles.com/profile/909817" TargetMode="External"/><Relationship Id="rId45" Type="http://schemas.openxmlformats.org/officeDocument/2006/relationships/hyperlink" Target="https://www.sciencedirect.com/science/article/abs/pii/S0957416617300186" TargetMode="External"/><Relationship Id="rId66" Type="http://schemas.openxmlformats.org/officeDocument/2006/relationships/hyperlink" Target="https://pubs.acs.org/action/doSearch?field1=Contrib&amp;text1=Ju-Hsiou++Liao" TargetMode="External"/><Relationship Id="rId87" Type="http://schemas.openxmlformats.org/officeDocument/2006/relationships/hyperlink" Target="https://chemistry-europe.onlinelibrary.wiley.com/action/doSearch?ContribAuthorRaw=Alegre-Requena%2C+Juan+V" TargetMode="External"/><Relationship Id="rId110" Type="http://schemas.openxmlformats.org/officeDocument/2006/relationships/hyperlink" Target="https://onlinelibrary.wiley.com/action/doSearch?ContribAuthorRaw=Bing%2C+Liujie" TargetMode="External"/><Relationship Id="rId115" Type="http://schemas.openxmlformats.org/officeDocument/2006/relationships/hyperlink" Target="https://sciprofiles.com/profile/author/L0VZQTd0eTJqMXZETXE1K2NIYmdRb0pWYWgxaThUdWYzcFk3WGxTTG5UOD0=" TargetMode="External"/><Relationship Id="rId61" Type="http://schemas.openxmlformats.org/officeDocument/2006/relationships/hyperlink" Target="https://sciprofiles.com/profile/author/VlJIdHcyV2d0SXhGZkJ2SzBpOWlzejFRa1VPTC94WUZ4em9rLzJodExCdz0=" TargetMode="External"/><Relationship Id="rId82" Type="http://schemas.openxmlformats.org/officeDocument/2006/relationships/hyperlink" Target="https://pubs.acs.org/action/doSearch?field1=Contrib&amp;text1=Satoru++Nakamu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as7joydeb2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97AC-D9F4-43F3-934B-6C712556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10</Pages>
  <Words>6149</Words>
  <Characters>35050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Das</dc:creator>
  <cp:lastModifiedBy>Sourav Das</cp:lastModifiedBy>
  <cp:revision>116</cp:revision>
  <cp:lastPrinted>2022-08-27T04:16:00Z</cp:lastPrinted>
  <dcterms:created xsi:type="dcterms:W3CDTF">2023-05-26T13:52:00Z</dcterms:created>
  <dcterms:modified xsi:type="dcterms:W3CDTF">2023-06-28T04:07:00Z</dcterms:modified>
</cp:coreProperties>
</file>