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3EF0F" w14:textId="77777777" w:rsidR="00D302F7" w:rsidRDefault="00D302F7" w:rsidP="00A07EC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"The Fusion of Technology and Human Resources: Transformative Trends and Innovations"</w:t>
      </w:r>
    </w:p>
    <w:p w14:paraId="3F16CEED" w14:textId="1C209B65" w:rsidR="00D302F7" w:rsidRPr="00D302F7" w:rsidRDefault="00D302F7" w:rsidP="00A07EC1">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Miss.Dixita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Datta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Deore</w:t>
      </w:r>
      <w:proofErr w:type="spellEnd"/>
    </w:p>
    <w:p w14:paraId="690D3B47" w14:textId="6A355199" w:rsidR="00D302F7" w:rsidRPr="00D302F7" w:rsidRDefault="00D302F7" w:rsidP="00A07EC1">
      <w:pPr>
        <w:spacing w:line="360" w:lineRule="auto"/>
        <w:jc w:val="center"/>
        <w:rPr>
          <w:rFonts w:ascii="Times New Roman" w:hAnsi="Times New Roman" w:cs="Times New Roman"/>
          <w:sz w:val="24"/>
          <w:szCs w:val="24"/>
        </w:rPr>
      </w:pPr>
      <w:r w:rsidRPr="00D302F7">
        <w:rPr>
          <w:rFonts w:ascii="Times New Roman" w:hAnsi="Times New Roman" w:cs="Times New Roman"/>
          <w:sz w:val="24"/>
          <w:szCs w:val="24"/>
        </w:rPr>
        <w:t xml:space="preserve">Research </w:t>
      </w:r>
      <w:proofErr w:type="spellStart"/>
      <w:r w:rsidRPr="00D302F7">
        <w:rPr>
          <w:rFonts w:ascii="Times New Roman" w:hAnsi="Times New Roman" w:cs="Times New Roman"/>
          <w:sz w:val="24"/>
          <w:szCs w:val="24"/>
        </w:rPr>
        <w:t>Student,SaiBalaji</w:t>
      </w:r>
      <w:proofErr w:type="spellEnd"/>
      <w:r w:rsidRPr="00D302F7">
        <w:rPr>
          <w:rFonts w:ascii="Times New Roman" w:hAnsi="Times New Roman" w:cs="Times New Roman"/>
          <w:sz w:val="24"/>
          <w:szCs w:val="24"/>
        </w:rPr>
        <w:t xml:space="preserve"> International Institute of Management </w:t>
      </w:r>
      <w:proofErr w:type="spellStart"/>
      <w:r w:rsidRPr="00D302F7">
        <w:rPr>
          <w:rFonts w:ascii="Times New Roman" w:hAnsi="Times New Roman" w:cs="Times New Roman"/>
          <w:sz w:val="24"/>
          <w:szCs w:val="24"/>
        </w:rPr>
        <w:t>Sciences</w:t>
      </w:r>
      <w:r>
        <w:rPr>
          <w:rFonts w:ascii="Times New Roman" w:hAnsi="Times New Roman" w:cs="Times New Roman"/>
          <w:sz w:val="24"/>
          <w:szCs w:val="24"/>
        </w:rPr>
        <w:t>,Pune</w:t>
      </w:r>
      <w:proofErr w:type="spellEnd"/>
    </w:p>
    <w:p w14:paraId="3BA80330" w14:textId="152AE68E" w:rsidR="00D302F7" w:rsidRPr="00D302F7" w:rsidRDefault="00D302F7" w:rsidP="00A07EC1">
      <w:pPr>
        <w:spacing w:line="360" w:lineRule="auto"/>
        <w:jc w:val="center"/>
        <w:rPr>
          <w:rFonts w:ascii="Times New Roman" w:hAnsi="Times New Roman" w:cs="Times New Roman"/>
          <w:sz w:val="24"/>
          <w:szCs w:val="24"/>
        </w:rPr>
      </w:pPr>
      <w:proofErr w:type="spellStart"/>
      <w:r w:rsidRPr="00D302F7">
        <w:rPr>
          <w:rFonts w:ascii="Times New Roman" w:hAnsi="Times New Roman" w:cs="Times New Roman"/>
          <w:sz w:val="24"/>
          <w:szCs w:val="24"/>
        </w:rPr>
        <w:t>Mr.Saurabh</w:t>
      </w:r>
      <w:proofErr w:type="spellEnd"/>
      <w:r w:rsidRPr="00D302F7">
        <w:rPr>
          <w:rFonts w:ascii="Times New Roman" w:hAnsi="Times New Roman" w:cs="Times New Roman"/>
          <w:sz w:val="24"/>
          <w:szCs w:val="24"/>
        </w:rPr>
        <w:t xml:space="preserve"> </w:t>
      </w:r>
      <w:proofErr w:type="spellStart"/>
      <w:r w:rsidRPr="00D302F7">
        <w:rPr>
          <w:rFonts w:ascii="Times New Roman" w:hAnsi="Times New Roman" w:cs="Times New Roman"/>
          <w:sz w:val="24"/>
          <w:szCs w:val="24"/>
        </w:rPr>
        <w:t>Ravindra</w:t>
      </w:r>
      <w:proofErr w:type="spellEnd"/>
      <w:r w:rsidRPr="00D302F7">
        <w:rPr>
          <w:rFonts w:ascii="Times New Roman" w:hAnsi="Times New Roman" w:cs="Times New Roman"/>
          <w:sz w:val="24"/>
          <w:szCs w:val="24"/>
        </w:rPr>
        <w:t xml:space="preserve"> </w:t>
      </w:r>
      <w:proofErr w:type="spellStart"/>
      <w:r w:rsidRPr="00D302F7">
        <w:rPr>
          <w:rFonts w:ascii="Times New Roman" w:hAnsi="Times New Roman" w:cs="Times New Roman"/>
          <w:sz w:val="24"/>
          <w:szCs w:val="24"/>
        </w:rPr>
        <w:t>Nerkar</w:t>
      </w:r>
      <w:proofErr w:type="spellEnd"/>
    </w:p>
    <w:p w14:paraId="1A96EED7" w14:textId="46060B1E" w:rsidR="00D302F7" w:rsidRDefault="00D302F7" w:rsidP="00A07EC1">
      <w:pPr>
        <w:spacing w:line="360" w:lineRule="auto"/>
        <w:jc w:val="center"/>
        <w:rPr>
          <w:rFonts w:ascii="Times New Roman" w:hAnsi="Times New Roman" w:cs="Times New Roman"/>
          <w:sz w:val="24"/>
          <w:szCs w:val="24"/>
        </w:rPr>
      </w:pPr>
      <w:r w:rsidRPr="00D302F7">
        <w:rPr>
          <w:rFonts w:ascii="Times New Roman" w:hAnsi="Times New Roman" w:cs="Times New Roman"/>
          <w:sz w:val="24"/>
          <w:szCs w:val="24"/>
        </w:rPr>
        <w:t xml:space="preserve">Research </w:t>
      </w:r>
      <w:proofErr w:type="spellStart"/>
      <w:r w:rsidRPr="00D302F7">
        <w:rPr>
          <w:rFonts w:ascii="Times New Roman" w:hAnsi="Times New Roman" w:cs="Times New Roman"/>
          <w:sz w:val="24"/>
          <w:szCs w:val="24"/>
        </w:rPr>
        <w:t>Student,SaiBalaji</w:t>
      </w:r>
      <w:proofErr w:type="spellEnd"/>
      <w:r w:rsidRPr="00D302F7">
        <w:rPr>
          <w:rFonts w:ascii="Times New Roman" w:hAnsi="Times New Roman" w:cs="Times New Roman"/>
          <w:sz w:val="24"/>
          <w:szCs w:val="24"/>
        </w:rPr>
        <w:t xml:space="preserve"> International Institute of Management </w:t>
      </w:r>
      <w:proofErr w:type="spellStart"/>
      <w:r w:rsidRPr="00D302F7">
        <w:rPr>
          <w:rFonts w:ascii="Times New Roman" w:hAnsi="Times New Roman" w:cs="Times New Roman"/>
          <w:sz w:val="24"/>
          <w:szCs w:val="24"/>
        </w:rPr>
        <w:t>Sciences</w:t>
      </w:r>
      <w:r>
        <w:rPr>
          <w:rFonts w:ascii="Times New Roman" w:hAnsi="Times New Roman" w:cs="Times New Roman"/>
          <w:sz w:val="24"/>
          <w:szCs w:val="24"/>
        </w:rPr>
        <w:t>,Pune</w:t>
      </w:r>
      <w:proofErr w:type="spellEnd"/>
    </w:p>
    <w:p w14:paraId="2B556029" w14:textId="77777777" w:rsidR="00D302F7" w:rsidRDefault="00D302F7" w:rsidP="00A07EC1">
      <w:pPr>
        <w:spacing w:line="360" w:lineRule="auto"/>
        <w:jc w:val="center"/>
        <w:rPr>
          <w:rFonts w:ascii="Times New Roman" w:hAnsi="Times New Roman" w:cs="Times New Roman"/>
          <w:b/>
          <w:sz w:val="24"/>
          <w:szCs w:val="24"/>
        </w:rPr>
      </w:pPr>
    </w:p>
    <w:p w14:paraId="0556C543" w14:textId="77777777" w:rsidR="00D302F7" w:rsidRPr="00DD64B1" w:rsidRDefault="00D302F7" w:rsidP="00DD64B1">
      <w:pPr>
        <w:spacing w:line="360" w:lineRule="auto"/>
        <w:ind w:left="360"/>
        <w:jc w:val="both"/>
        <w:rPr>
          <w:rFonts w:ascii="Times New Roman" w:hAnsi="Times New Roman" w:cs="Times New Roman"/>
          <w:b/>
          <w:sz w:val="24"/>
          <w:szCs w:val="24"/>
        </w:rPr>
      </w:pPr>
      <w:r w:rsidRPr="00DD64B1">
        <w:rPr>
          <w:rFonts w:ascii="Times New Roman" w:hAnsi="Times New Roman" w:cs="Times New Roman"/>
          <w:b/>
          <w:sz w:val="24"/>
          <w:szCs w:val="24"/>
        </w:rPr>
        <w:t>Abstract:</w:t>
      </w:r>
    </w:p>
    <w:p w14:paraId="6CDA4FF0" w14:textId="77777777" w:rsidR="00D302F7" w:rsidRPr="00DD64B1" w:rsidRDefault="00D302F7" w:rsidP="00DD64B1">
      <w:pPr>
        <w:spacing w:line="360" w:lineRule="auto"/>
        <w:ind w:left="360"/>
        <w:jc w:val="both"/>
        <w:rPr>
          <w:rFonts w:ascii="Times New Roman" w:hAnsi="Times New Roman" w:cs="Times New Roman"/>
          <w:b/>
          <w:sz w:val="24"/>
          <w:szCs w:val="24"/>
        </w:rPr>
      </w:pPr>
      <w:r w:rsidRPr="00DD64B1">
        <w:rPr>
          <w:rFonts w:ascii="Times New Roman" w:hAnsi="Times New Roman" w:cs="Times New Roman"/>
          <w:sz w:val="24"/>
          <w:szCs w:val="24"/>
        </w:rPr>
        <w:t>This study investigates the dynamic integration of technology within Human Resources (HR) and its transformative impact on contemporary workplaces. It explores emerging trends and innovative practices where technology catalyzes HR functions, reshaping recruitment, talent management, employee engagement, and overall organizational culture. The research emphasizes the evolving landscape where technology-human resource fusion enhances efficiency, effectiveness, and organizational agility</w:t>
      </w:r>
      <w:r w:rsidRPr="00DD64B1">
        <w:rPr>
          <w:rFonts w:ascii="Times New Roman" w:hAnsi="Times New Roman" w:cs="Times New Roman"/>
          <w:b/>
          <w:sz w:val="24"/>
          <w:szCs w:val="24"/>
        </w:rPr>
        <w:t>.</w:t>
      </w:r>
    </w:p>
    <w:p w14:paraId="0E3997A9" w14:textId="77777777" w:rsidR="00D302F7" w:rsidRDefault="00D302F7" w:rsidP="00DD64B1">
      <w:pPr>
        <w:spacing w:line="360" w:lineRule="auto"/>
        <w:jc w:val="both"/>
        <w:rPr>
          <w:rFonts w:ascii="Times New Roman" w:hAnsi="Times New Roman" w:cs="Times New Roman"/>
          <w:b/>
          <w:sz w:val="24"/>
          <w:szCs w:val="24"/>
        </w:rPr>
      </w:pPr>
    </w:p>
    <w:p w14:paraId="527BF068" w14:textId="77777777" w:rsidR="00D302F7" w:rsidRPr="00DD64B1" w:rsidRDefault="00D302F7" w:rsidP="00DD64B1">
      <w:pPr>
        <w:spacing w:line="360" w:lineRule="auto"/>
        <w:ind w:left="360"/>
        <w:jc w:val="both"/>
        <w:rPr>
          <w:rFonts w:ascii="Times New Roman" w:hAnsi="Times New Roman" w:cs="Times New Roman"/>
          <w:sz w:val="24"/>
          <w:szCs w:val="24"/>
        </w:rPr>
      </w:pPr>
      <w:r w:rsidRPr="00DD64B1">
        <w:rPr>
          <w:rFonts w:ascii="Times New Roman" w:hAnsi="Times New Roman" w:cs="Times New Roman"/>
          <w:b/>
          <w:sz w:val="24"/>
          <w:szCs w:val="24"/>
        </w:rPr>
        <w:t>Keywords:</w:t>
      </w:r>
      <w:r>
        <w:t xml:space="preserve"> </w:t>
      </w:r>
      <w:r w:rsidRPr="00DD64B1">
        <w:rPr>
          <w:rFonts w:ascii="Times New Roman" w:hAnsi="Times New Roman" w:cs="Times New Roman"/>
          <w:sz w:val="24"/>
          <w:szCs w:val="24"/>
        </w:rPr>
        <w:t>HR Technology, Digital Transformation, Talent Management, Employee Engagement</w:t>
      </w:r>
    </w:p>
    <w:p w14:paraId="77C2A097" w14:textId="77777777" w:rsidR="00D302F7" w:rsidRDefault="00D302F7" w:rsidP="00DD64B1">
      <w:pPr>
        <w:spacing w:line="360" w:lineRule="auto"/>
        <w:jc w:val="both"/>
        <w:rPr>
          <w:rFonts w:ascii="Times New Roman" w:hAnsi="Times New Roman" w:cs="Times New Roman"/>
          <w:b/>
          <w:sz w:val="24"/>
          <w:szCs w:val="24"/>
        </w:rPr>
      </w:pPr>
    </w:p>
    <w:p w14:paraId="0097C6C2" w14:textId="77777777" w:rsidR="00D302F7" w:rsidRPr="00DD64B1" w:rsidRDefault="00D302F7" w:rsidP="00DD64B1">
      <w:pPr>
        <w:spacing w:line="360" w:lineRule="auto"/>
        <w:ind w:left="360"/>
        <w:jc w:val="both"/>
        <w:rPr>
          <w:rFonts w:ascii="Times New Roman" w:hAnsi="Times New Roman" w:cs="Times New Roman"/>
          <w:sz w:val="24"/>
          <w:szCs w:val="24"/>
        </w:rPr>
      </w:pPr>
      <w:r w:rsidRPr="00DD64B1">
        <w:rPr>
          <w:rFonts w:ascii="Times New Roman" w:hAnsi="Times New Roman" w:cs="Times New Roman"/>
          <w:b/>
          <w:sz w:val="24"/>
          <w:szCs w:val="24"/>
        </w:rPr>
        <w:t>Introduction</w:t>
      </w:r>
      <w:r w:rsidRPr="00DD64B1">
        <w:rPr>
          <w:rFonts w:ascii="Times New Roman" w:hAnsi="Times New Roman" w:cs="Times New Roman"/>
          <w:sz w:val="24"/>
          <w:szCs w:val="24"/>
        </w:rPr>
        <w:t>:</w:t>
      </w:r>
    </w:p>
    <w:p w14:paraId="59B0A45E" w14:textId="77777777" w:rsidR="00D302F7" w:rsidRDefault="00D302F7" w:rsidP="00DD64B1">
      <w:pPr>
        <w:spacing w:line="360" w:lineRule="auto"/>
        <w:jc w:val="both"/>
        <w:rPr>
          <w:rFonts w:ascii="Times New Roman" w:hAnsi="Times New Roman" w:cs="Times New Roman"/>
          <w:sz w:val="24"/>
          <w:szCs w:val="24"/>
        </w:rPr>
      </w:pPr>
    </w:p>
    <w:p w14:paraId="689E8436" w14:textId="77777777" w:rsidR="00D302F7" w:rsidRPr="00DD64B1" w:rsidRDefault="00D302F7" w:rsidP="00DD64B1">
      <w:pPr>
        <w:spacing w:line="360" w:lineRule="auto"/>
        <w:ind w:left="360"/>
        <w:jc w:val="both"/>
        <w:rPr>
          <w:rFonts w:ascii="Times New Roman" w:hAnsi="Times New Roman" w:cs="Times New Roman"/>
          <w:b/>
          <w:sz w:val="24"/>
          <w:szCs w:val="24"/>
        </w:rPr>
      </w:pPr>
      <w:r w:rsidRPr="00DD64B1">
        <w:rPr>
          <w:rFonts w:ascii="Times New Roman" w:hAnsi="Times New Roman" w:cs="Times New Roman"/>
          <w:b/>
          <w:sz w:val="24"/>
          <w:szCs w:val="24"/>
        </w:rPr>
        <w:t>What is "The Fusion of Technology and Human Resources?</w:t>
      </w:r>
    </w:p>
    <w:p w14:paraId="2442FDA9" w14:textId="77777777" w:rsidR="00D302F7" w:rsidRPr="00DD64B1" w:rsidRDefault="00D302F7" w:rsidP="00DD64B1">
      <w:pPr>
        <w:spacing w:line="360" w:lineRule="auto"/>
        <w:ind w:left="360"/>
        <w:jc w:val="both"/>
        <w:rPr>
          <w:rFonts w:ascii="Times New Roman" w:hAnsi="Times New Roman" w:cs="Times New Roman"/>
          <w:sz w:val="24"/>
          <w:szCs w:val="24"/>
        </w:rPr>
      </w:pPr>
      <w:r w:rsidRPr="00DD64B1">
        <w:rPr>
          <w:rFonts w:ascii="Times New Roman" w:hAnsi="Times New Roman" w:cs="Times New Roman"/>
          <w:sz w:val="24"/>
          <w:szCs w:val="24"/>
        </w:rPr>
        <w:t>The "fusion of technology and human research" refers to a broad range of efforts that aim to combine the strengths of both humans and technology to achieve breakthroughs in various fields such as medicine, materials science, environmental research, space exploration, and many more</w:t>
      </w:r>
    </w:p>
    <w:p w14:paraId="390A0167" w14:textId="77777777" w:rsidR="00D302F7" w:rsidRDefault="00D302F7" w:rsidP="00DD64B1">
      <w:pPr>
        <w:spacing w:line="360" w:lineRule="auto"/>
        <w:jc w:val="both"/>
        <w:rPr>
          <w:rFonts w:ascii="Times New Roman" w:hAnsi="Times New Roman" w:cs="Times New Roman"/>
          <w:sz w:val="24"/>
          <w:szCs w:val="24"/>
        </w:rPr>
      </w:pPr>
    </w:p>
    <w:p w14:paraId="4FE4B16C" w14:textId="77777777" w:rsidR="00D302F7" w:rsidRPr="00DD64B1" w:rsidRDefault="00D302F7" w:rsidP="00DD64B1">
      <w:pPr>
        <w:spacing w:line="360" w:lineRule="auto"/>
        <w:ind w:left="360"/>
        <w:jc w:val="both"/>
        <w:rPr>
          <w:rFonts w:ascii="Times New Roman" w:hAnsi="Times New Roman" w:cs="Times New Roman"/>
          <w:b/>
          <w:sz w:val="24"/>
          <w:szCs w:val="24"/>
        </w:rPr>
      </w:pPr>
      <w:r w:rsidRPr="00DD64B1">
        <w:rPr>
          <w:rFonts w:ascii="Times New Roman" w:hAnsi="Times New Roman" w:cs="Times New Roman"/>
          <w:b/>
          <w:sz w:val="24"/>
          <w:szCs w:val="24"/>
        </w:rPr>
        <w:t>Historical Perspective:</w:t>
      </w:r>
    </w:p>
    <w:p w14:paraId="13775062" w14:textId="77777777" w:rsidR="00D302F7" w:rsidRPr="00DD64B1" w:rsidRDefault="00D302F7" w:rsidP="00DD64B1">
      <w:pPr>
        <w:spacing w:line="360" w:lineRule="auto"/>
        <w:ind w:left="360"/>
        <w:jc w:val="both"/>
        <w:rPr>
          <w:rFonts w:ascii="Times New Roman" w:hAnsi="Times New Roman" w:cs="Times New Roman"/>
          <w:sz w:val="24"/>
          <w:szCs w:val="24"/>
        </w:rPr>
      </w:pPr>
      <w:r w:rsidRPr="00DD64B1">
        <w:rPr>
          <w:rFonts w:ascii="Times New Roman" w:hAnsi="Times New Roman" w:cs="Times New Roman"/>
          <w:sz w:val="24"/>
          <w:szCs w:val="24"/>
        </w:rPr>
        <w:t xml:space="preserve">The fusion of technology and human resources (HR) is a dynamic and evolving field, shaping how organizations manage their workforce in a progressively digital world. This fusion has roots in the 20th century, with advancements in information technology leading to the development of HR information systems (HRIS) and computer-aided personnel systems (CAPS). However, the true paradigm shift arrived with the rise of the internet and the emergence of </w:t>
      </w:r>
      <w:proofErr w:type="spellStart"/>
      <w:r w:rsidRPr="00DD64B1">
        <w:rPr>
          <w:rFonts w:ascii="Times New Roman" w:hAnsi="Times New Roman" w:cs="Times New Roman"/>
          <w:sz w:val="24"/>
          <w:szCs w:val="24"/>
        </w:rPr>
        <w:t>fintech</w:t>
      </w:r>
      <w:proofErr w:type="spellEnd"/>
      <w:r w:rsidRPr="00DD64B1">
        <w:rPr>
          <w:rFonts w:ascii="Times New Roman" w:hAnsi="Times New Roman" w:cs="Times New Roman"/>
          <w:sz w:val="24"/>
          <w:szCs w:val="24"/>
        </w:rPr>
        <w:t xml:space="preserve"> in the early 21st century.</w:t>
      </w:r>
    </w:p>
    <w:p w14:paraId="63537267" w14:textId="77777777" w:rsidR="00D302F7" w:rsidRDefault="00D302F7" w:rsidP="00DD64B1">
      <w:pPr>
        <w:spacing w:line="480" w:lineRule="auto"/>
        <w:jc w:val="both"/>
        <w:rPr>
          <w:rFonts w:ascii="Times New Roman" w:hAnsi="Times New Roman" w:cs="Times New Roman"/>
          <w:b/>
          <w:bCs/>
          <w:sz w:val="24"/>
          <w:szCs w:val="24"/>
          <w:lang w:val="en-IN"/>
        </w:rPr>
      </w:pPr>
    </w:p>
    <w:p w14:paraId="1358B91B" w14:textId="77777777" w:rsidR="00D302F7" w:rsidRDefault="00D302F7" w:rsidP="00DD64B1">
      <w:pPr>
        <w:spacing w:line="480" w:lineRule="auto"/>
        <w:jc w:val="both"/>
        <w:rPr>
          <w:rFonts w:ascii="Times New Roman" w:hAnsi="Times New Roman" w:cs="Times New Roman"/>
          <w:b/>
          <w:bCs/>
          <w:sz w:val="24"/>
          <w:szCs w:val="24"/>
          <w:lang w:val="en-IN"/>
        </w:rPr>
      </w:pPr>
    </w:p>
    <w:p w14:paraId="4DC1F28F" w14:textId="77777777" w:rsidR="00D302F7" w:rsidRPr="00DD64B1" w:rsidRDefault="00D302F7" w:rsidP="00DD64B1">
      <w:pPr>
        <w:spacing w:line="480" w:lineRule="auto"/>
        <w:ind w:left="360"/>
        <w:jc w:val="both"/>
        <w:rPr>
          <w:rFonts w:ascii="Times New Roman" w:hAnsi="Times New Roman" w:cs="Times New Roman"/>
          <w:b/>
          <w:bCs/>
          <w:sz w:val="24"/>
          <w:szCs w:val="24"/>
          <w:lang w:val="en-IN"/>
        </w:rPr>
      </w:pPr>
      <w:r w:rsidRPr="00DD64B1">
        <w:rPr>
          <w:rFonts w:ascii="Times New Roman" w:hAnsi="Times New Roman" w:cs="Times New Roman"/>
          <w:b/>
          <w:bCs/>
          <w:sz w:val="24"/>
          <w:szCs w:val="24"/>
          <w:lang w:val="en-IN"/>
        </w:rPr>
        <w:t>Historical Context:</w:t>
      </w:r>
    </w:p>
    <w:p w14:paraId="2483492B" w14:textId="77777777" w:rsidR="00D302F7" w:rsidRPr="00DD64B1" w:rsidRDefault="00D302F7" w:rsidP="00DD64B1">
      <w:pPr>
        <w:spacing w:line="480" w:lineRule="auto"/>
        <w:ind w:left="360"/>
        <w:jc w:val="both"/>
        <w:rPr>
          <w:rFonts w:ascii="Times New Roman" w:hAnsi="Times New Roman" w:cs="Times New Roman"/>
          <w:b/>
          <w:sz w:val="24"/>
          <w:szCs w:val="24"/>
          <w:lang w:val="en-IN"/>
        </w:rPr>
      </w:pPr>
      <w:r w:rsidRPr="00DD64B1">
        <w:rPr>
          <w:rFonts w:ascii="Times New Roman" w:hAnsi="Times New Roman" w:cs="Times New Roman"/>
          <w:b/>
          <w:sz w:val="24"/>
          <w:szCs w:val="24"/>
          <w:lang w:val="en-IN"/>
        </w:rPr>
        <w:t>Early 20th Century:</w:t>
      </w:r>
    </w:p>
    <w:p w14:paraId="5B9ABBB4"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Technological Advancements:</w:t>
      </w:r>
      <w:r>
        <w:rPr>
          <w:rFonts w:ascii="Times New Roman" w:hAnsi="Times New Roman" w:cs="Times New Roman"/>
          <w:sz w:val="24"/>
          <w:szCs w:val="24"/>
          <w:lang w:val="en-IN"/>
        </w:rPr>
        <w:t xml:space="preserve"> Introduction of punch card machines and typewriters.</w:t>
      </w:r>
    </w:p>
    <w:p w14:paraId="5A1FD45C"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Impact on HR:</w:t>
      </w:r>
      <w:r>
        <w:rPr>
          <w:rFonts w:ascii="Times New Roman" w:hAnsi="Times New Roman" w:cs="Times New Roman"/>
          <w:sz w:val="24"/>
          <w:szCs w:val="24"/>
          <w:lang w:val="en-IN"/>
        </w:rPr>
        <w:t xml:space="preserve"> Facilitated basic data management for payroll and personnel records.</w:t>
      </w:r>
    </w:p>
    <w:p w14:paraId="1222C3D0" w14:textId="77777777" w:rsidR="00D302F7" w:rsidRPr="00DD64B1" w:rsidRDefault="00D302F7" w:rsidP="00DD64B1">
      <w:pPr>
        <w:spacing w:line="480" w:lineRule="auto"/>
        <w:ind w:left="360"/>
        <w:jc w:val="both"/>
        <w:rPr>
          <w:rFonts w:ascii="Times New Roman" w:hAnsi="Times New Roman" w:cs="Times New Roman"/>
          <w:b/>
          <w:sz w:val="24"/>
          <w:szCs w:val="24"/>
          <w:lang w:val="en-IN"/>
        </w:rPr>
      </w:pPr>
      <w:r w:rsidRPr="00DD64B1">
        <w:rPr>
          <w:rFonts w:ascii="Times New Roman" w:hAnsi="Times New Roman" w:cs="Times New Roman"/>
          <w:b/>
          <w:sz w:val="24"/>
          <w:szCs w:val="24"/>
          <w:lang w:val="en-IN"/>
        </w:rPr>
        <w:t>1960s:</w:t>
      </w:r>
    </w:p>
    <w:p w14:paraId="5ABEB5BD"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Technological Advancements:</w:t>
      </w:r>
      <w:r>
        <w:rPr>
          <w:rFonts w:ascii="Times New Roman" w:hAnsi="Times New Roman" w:cs="Times New Roman"/>
          <w:sz w:val="24"/>
          <w:szCs w:val="24"/>
          <w:lang w:val="en-IN"/>
        </w:rPr>
        <w:t xml:space="preserve"> Mainframe computers.</w:t>
      </w:r>
    </w:p>
    <w:p w14:paraId="614EEFD2"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Impact on HR:</w:t>
      </w:r>
      <w:r>
        <w:rPr>
          <w:rFonts w:ascii="Times New Roman" w:hAnsi="Times New Roman" w:cs="Times New Roman"/>
          <w:sz w:val="24"/>
          <w:szCs w:val="24"/>
          <w:lang w:val="en-IN"/>
        </w:rPr>
        <w:t xml:space="preserve"> Enabled more complex data processing, leading to the development of HR Information Systems (HRIS) for payroll, benefits administration, and employee data tracking.</w:t>
      </w:r>
    </w:p>
    <w:p w14:paraId="2C53352A" w14:textId="77777777" w:rsidR="00D302F7" w:rsidRPr="00DD64B1" w:rsidRDefault="00D302F7" w:rsidP="00DD64B1">
      <w:pPr>
        <w:spacing w:line="480" w:lineRule="auto"/>
        <w:ind w:left="360"/>
        <w:jc w:val="both"/>
        <w:rPr>
          <w:rFonts w:ascii="Times New Roman" w:hAnsi="Times New Roman" w:cs="Times New Roman"/>
          <w:b/>
          <w:sz w:val="24"/>
          <w:szCs w:val="24"/>
          <w:lang w:val="en-IN"/>
        </w:rPr>
      </w:pPr>
      <w:r w:rsidRPr="00DD64B1">
        <w:rPr>
          <w:rFonts w:ascii="Times New Roman" w:hAnsi="Times New Roman" w:cs="Times New Roman"/>
          <w:b/>
          <w:sz w:val="24"/>
          <w:szCs w:val="24"/>
          <w:lang w:val="en-IN"/>
        </w:rPr>
        <w:t>1980s-1990s:</w:t>
      </w:r>
    </w:p>
    <w:p w14:paraId="0F2B58FD"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Technological Advancements:</w:t>
      </w:r>
      <w:r>
        <w:rPr>
          <w:rFonts w:ascii="Times New Roman" w:hAnsi="Times New Roman" w:cs="Times New Roman"/>
          <w:sz w:val="24"/>
          <w:szCs w:val="24"/>
          <w:lang w:val="en-IN"/>
        </w:rPr>
        <w:t xml:space="preserve"> Personal computers and the internet.</w:t>
      </w:r>
    </w:p>
    <w:p w14:paraId="0D019564"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Impact on HR:</w:t>
      </w:r>
      <w:r>
        <w:rPr>
          <w:rFonts w:ascii="Times New Roman" w:hAnsi="Times New Roman" w:cs="Times New Roman"/>
          <w:sz w:val="24"/>
          <w:szCs w:val="24"/>
          <w:lang w:val="en-IN"/>
        </w:rPr>
        <w:t xml:space="preserve"> Revolutionized communication and information access, impacting recruitment, training, and performance management.</w:t>
      </w:r>
    </w:p>
    <w:p w14:paraId="10CCC8A4" w14:textId="77777777" w:rsidR="00D302F7" w:rsidRPr="00DD64B1" w:rsidRDefault="00D302F7" w:rsidP="00DD64B1">
      <w:pPr>
        <w:spacing w:line="480" w:lineRule="auto"/>
        <w:ind w:left="360"/>
        <w:jc w:val="both"/>
        <w:rPr>
          <w:rFonts w:ascii="Times New Roman" w:hAnsi="Times New Roman" w:cs="Times New Roman"/>
          <w:b/>
          <w:bCs/>
          <w:sz w:val="24"/>
          <w:szCs w:val="24"/>
          <w:lang w:val="en-IN"/>
        </w:rPr>
      </w:pPr>
      <w:r w:rsidRPr="00DD64B1">
        <w:rPr>
          <w:rFonts w:ascii="Times New Roman" w:hAnsi="Times New Roman" w:cs="Times New Roman"/>
          <w:b/>
          <w:bCs/>
          <w:sz w:val="24"/>
          <w:szCs w:val="24"/>
          <w:lang w:val="en-IN"/>
        </w:rPr>
        <w:t>Emergence of Fintech in HR:</w:t>
      </w:r>
    </w:p>
    <w:p w14:paraId="1B39EE9B" w14:textId="77777777" w:rsidR="00D302F7" w:rsidRPr="00DD64B1" w:rsidRDefault="00D302F7" w:rsidP="00DD64B1">
      <w:pPr>
        <w:spacing w:line="480" w:lineRule="auto"/>
        <w:ind w:left="360"/>
        <w:jc w:val="both"/>
        <w:rPr>
          <w:rFonts w:ascii="Times New Roman" w:hAnsi="Times New Roman" w:cs="Times New Roman"/>
          <w:b/>
          <w:sz w:val="24"/>
          <w:szCs w:val="24"/>
          <w:lang w:val="en-IN"/>
        </w:rPr>
      </w:pPr>
      <w:r w:rsidRPr="00DD64B1">
        <w:rPr>
          <w:rFonts w:ascii="Times New Roman" w:hAnsi="Times New Roman" w:cs="Times New Roman"/>
          <w:b/>
          <w:sz w:val="24"/>
          <w:szCs w:val="24"/>
          <w:lang w:val="en-IN"/>
        </w:rPr>
        <w:t>Payroll and Benefits Administration:</w:t>
      </w:r>
    </w:p>
    <w:p w14:paraId="18837E89"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Fintech solutions like Gusto automate payroll processing, calculate salaries, deductions, and taxes, and facilitate direct deposits.</w:t>
      </w:r>
    </w:p>
    <w:p w14:paraId="079A1987" w14:textId="77777777" w:rsidR="00D302F7" w:rsidRPr="00DD64B1" w:rsidRDefault="00D302F7" w:rsidP="00DD64B1">
      <w:pPr>
        <w:spacing w:line="480" w:lineRule="auto"/>
        <w:ind w:left="360"/>
        <w:jc w:val="both"/>
        <w:rPr>
          <w:rFonts w:ascii="Times New Roman" w:hAnsi="Times New Roman" w:cs="Times New Roman"/>
          <w:b/>
          <w:sz w:val="24"/>
          <w:szCs w:val="24"/>
          <w:lang w:val="en-IN"/>
        </w:rPr>
      </w:pPr>
      <w:r w:rsidRPr="00DD64B1">
        <w:rPr>
          <w:rFonts w:ascii="Times New Roman" w:hAnsi="Times New Roman" w:cs="Times New Roman"/>
          <w:b/>
          <w:sz w:val="24"/>
          <w:szCs w:val="24"/>
          <w:lang w:val="en-IN"/>
        </w:rPr>
        <w:t>Employee Financial Wellness:</w:t>
      </w:r>
    </w:p>
    <w:p w14:paraId="3DD1F5A8"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Platforms like Mint or Even offer tools for budgeting, debt management, and financial planning, enhancing employee financial literacy.</w:t>
      </w:r>
    </w:p>
    <w:p w14:paraId="79180E16" w14:textId="77777777" w:rsidR="00D302F7" w:rsidRPr="00DD64B1" w:rsidRDefault="00D302F7" w:rsidP="00DD64B1">
      <w:pPr>
        <w:spacing w:line="480" w:lineRule="auto"/>
        <w:ind w:left="360"/>
        <w:jc w:val="both"/>
        <w:rPr>
          <w:rFonts w:ascii="Times New Roman" w:hAnsi="Times New Roman" w:cs="Times New Roman"/>
          <w:b/>
          <w:sz w:val="24"/>
          <w:szCs w:val="24"/>
          <w:lang w:val="en-IN"/>
        </w:rPr>
      </w:pPr>
      <w:r w:rsidRPr="00DD64B1">
        <w:rPr>
          <w:rFonts w:ascii="Times New Roman" w:hAnsi="Times New Roman" w:cs="Times New Roman"/>
          <w:b/>
          <w:sz w:val="24"/>
          <w:szCs w:val="24"/>
          <w:lang w:val="en-IN"/>
        </w:rPr>
        <w:t>Incentive Programs:</w:t>
      </w:r>
    </w:p>
    <w:p w14:paraId="2AE16950"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Companies utilize </w:t>
      </w:r>
      <w:proofErr w:type="spellStart"/>
      <w:r>
        <w:rPr>
          <w:rFonts w:ascii="Times New Roman" w:hAnsi="Times New Roman" w:cs="Times New Roman"/>
          <w:sz w:val="24"/>
          <w:szCs w:val="24"/>
          <w:lang w:val="en-IN"/>
        </w:rPr>
        <w:t>blockchain</w:t>
      </w:r>
      <w:proofErr w:type="spellEnd"/>
      <w:r>
        <w:rPr>
          <w:rFonts w:ascii="Times New Roman" w:hAnsi="Times New Roman" w:cs="Times New Roman"/>
          <w:sz w:val="24"/>
          <w:szCs w:val="24"/>
          <w:lang w:val="en-IN"/>
        </w:rPr>
        <w:t>-based platforms to design and implement unique incentive programs using digital currencies, rewarding specific achievements transparently.</w:t>
      </w:r>
    </w:p>
    <w:p w14:paraId="065A9D96" w14:textId="77777777" w:rsidR="00DD64B1" w:rsidRDefault="00DD64B1" w:rsidP="00DD64B1">
      <w:pPr>
        <w:spacing w:line="480" w:lineRule="auto"/>
        <w:ind w:left="360"/>
        <w:jc w:val="both"/>
        <w:rPr>
          <w:rFonts w:ascii="Times New Roman" w:hAnsi="Times New Roman" w:cs="Times New Roman"/>
          <w:b/>
          <w:sz w:val="24"/>
          <w:szCs w:val="24"/>
          <w:lang w:val="en-IN"/>
        </w:rPr>
      </w:pPr>
    </w:p>
    <w:p w14:paraId="2491FDB4" w14:textId="408696F9" w:rsidR="00D302F7" w:rsidRPr="00DD64B1" w:rsidRDefault="00D302F7" w:rsidP="00DD64B1">
      <w:pPr>
        <w:spacing w:line="480" w:lineRule="auto"/>
        <w:ind w:left="360"/>
        <w:jc w:val="both"/>
        <w:rPr>
          <w:rFonts w:ascii="Times New Roman" w:hAnsi="Times New Roman" w:cs="Times New Roman"/>
          <w:b/>
          <w:sz w:val="24"/>
          <w:szCs w:val="24"/>
          <w:lang w:val="en-IN"/>
        </w:rPr>
      </w:pPr>
      <w:r w:rsidRPr="00DD64B1">
        <w:rPr>
          <w:rFonts w:ascii="Times New Roman" w:hAnsi="Times New Roman" w:cs="Times New Roman"/>
          <w:b/>
          <w:sz w:val="24"/>
          <w:szCs w:val="24"/>
          <w:lang w:val="en-IN"/>
        </w:rPr>
        <w:lastRenderedPageBreak/>
        <w:t>Performance-Based Rewards:</w:t>
      </w:r>
    </w:p>
    <w:p w14:paraId="0FBE9B7D"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Automated systems like </w:t>
      </w:r>
      <w:proofErr w:type="spellStart"/>
      <w:r>
        <w:rPr>
          <w:rFonts w:ascii="Times New Roman" w:hAnsi="Times New Roman" w:cs="Times New Roman"/>
          <w:sz w:val="24"/>
          <w:szCs w:val="24"/>
          <w:lang w:val="en-IN"/>
        </w:rPr>
        <w:t>Bonusly</w:t>
      </w:r>
      <w:proofErr w:type="spellEnd"/>
      <w:r>
        <w:rPr>
          <w:rFonts w:ascii="Times New Roman" w:hAnsi="Times New Roman" w:cs="Times New Roman"/>
          <w:sz w:val="24"/>
          <w:szCs w:val="24"/>
          <w:lang w:val="en-IN"/>
        </w:rPr>
        <w:t xml:space="preserve"> link employee performance metrics to financial rewards, fostering a culture of performance-driven excellence.</w:t>
      </w:r>
    </w:p>
    <w:p w14:paraId="1E5FCDA0" w14:textId="77777777" w:rsidR="00D302F7" w:rsidRPr="00DD64B1" w:rsidRDefault="00D302F7" w:rsidP="00DD64B1">
      <w:pPr>
        <w:spacing w:line="480" w:lineRule="auto"/>
        <w:ind w:left="360"/>
        <w:jc w:val="both"/>
        <w:rPr>
          <w:rFonts w:ascii="Times New Roman" w:hAnsi="Times New Roman" w:cs="Times New Roman"/>
          <w:b/>
          <w:bCs/>
          <w:sz w:val="24"/>
          <w:szCs w:val="24"/>
          <w:lang w:val="en-IN"/>
        </w:rPr>
      </w:pPr>
      <w:r w:rsidRPr="00DD64B1">
        <w:rPr>
          <w:rFonts w:ascii="Times New Roman" w:hAnsi="Times New Roman" w:cs="Times New Roman"/>
          <w:b/>
          <w:bCs/>
          <w:sz w:val="24"/>
          <w:szCs w:val="24"/>
          <w:lang w:val="en-IN"/>
        </w:rPr>
        <w:t>Digital Transformation in HR:</w:t>
      </w:r>
    </w:p>
    <w:p w14:paraId="5C6023FA" w14:textId="77777777" w:rsidR="00D302F7" w:rsidRPr="00DD64B1" w:rsidRDefault="00D302F7" w:rsidP="00DD64B1">
      <w:pPr>
        <w:spacing w:line="480" w:lineRule="auto"/>
        <w:ind w:left="360"/>
        <w:jc w:val="both"/>
        <w:rPr>
          <w:rFonts w:ascii="Times New Roman" w:hAnsi="Times New Roman" w:cs="Times New Roman"/>
          <w:b/>
          <w:sz w:val="24"/>
          <w:szCs w:val="24"/>
          <w:lang w:val="en-IN"/>
        </w:rPr>
      </w:pPr>
      <w:r w:rsidRPr="00DD64B1">
        <w:rPr>
          <w:rFonts w:ascii="Times New Roman" w:hAnsi="Times New Roman" w:cs="Times New Roman"/>
          <w:b/>
          <w:sz w:val="24"/>
          <w:szCs w:val="24"/>
          <w:lang w:val="en-IN"/>
        </w:rPr>
        <w:t>Traditional HR Practices:</w:t>
      </w:r>
    </w:p>
    <w:p w14:paraId="6F511824"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Manual data entry, paper-based approvals, and </w:t>
      </w:r>
      <w:proofErr w:type="spellStart"/>
      <w:r>
        <w:rPr>
          <w:rFonts w:ascii="Times New Roman" w:hAnsi="Times New Roman" w:cs="Times New Roman"/>
          <w:sz w:val="24"/>
          <w:szCs w:val="24"/>
          <w:lang w:val="en-IN"/>
        </w:rPr>
        <w:t>siloed</w:t>
      </w:r>
      <w:proofErr w:type="spellEnd"/>
      <w:r>
        <w:rPr>
          <w:rFonts w:ascii="Times New Roman" w:hAnsi="Times New Roman" w:cs="Times New Roman"/>
          <w:sz w:val="24"/>
          <w:szCs w:val="24"/>
          <w:lang w:val="en-IN"/>
        </w:rPr>
        <w:t xml:space="preserve"> information in a filing cabinet system for resumes and performance reviews.</w:t>
      </w:r>
    </w:p>
    <w:p w14:paraId="1518139E" w14:textId="77777777" w:rsidR="00D302F7" w:rsidRPr="00DD64B1" w:rsidRDefault="00D302F7" w:rsidP="00DD64B1">
      <w:pPr>
        <w:spacing w:line="480" w:lineRule="auto"/>
        <w:ind w:left="360"/>
        <w:jc w:val="both"/>
        <w:rPr>
          <w:rFonts w:ascii="Times New Roman" w:hAnsi="Times New Roman" w:cs="Times New Roman"/>
          <w:b/>
          <w:sz w:val="24"/>
          <w:szCs w:val="24"/>
          <w:lang w:val="en-IN"/>
        </w:rPr>
      </w:pPr>
      <w:r w:rsidRPr="00DD64B1">
        <w:rPr>
          <w:rFonts w:ascii="Times New Roman" w:hAnsi="Times New Roman" w:cs="Times New Roman"/>
          <w:b/>
          <w:sz w:val="24"/>
          <w:szCs w:val="24"/>
          <w:lang w:val="en-IN"/>
        </w:rPr>
        <w:t>Tech-Driven HR Practices:</w:t>
      </w:r>
    </w:p>
    <w:p w14:paraId="57B555A9"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Transitioning to cloud-based platforms for data storage, AI-powered algorithms for resume analysis, and automation for tasks like payroll processing.</w:t>
      </w:r>
    </w:p>
    <w:p w14:paraId="62A41640" w14:textId="77777777" w:rsidR="00D302F7" w:rsidRPr="00DD64B1" w:rsidRDefault="00D302F7" w:rsidP="00DD64B1">
      <w:pPr>
        <w:spacing w:line="480" w:lineRule="auto"/>
        <w:ind w:left="360"/>
        <w:jc w:val="both"/>
        <w:rPr>
          <w:rFonts w:ascii="Times New Roman" w:hAnsi="Times New Roman" w:cs="Times New Roman"/>
          <w:b/>
          <w:bCs/>
          <w:sz w:val="24"/>
          <w:szCs w:val="24"/>
          <w:lang w:val="en-IN"/>
        </w:rPr>
      </w:pPr>
      <w:r w:rsidRPr="00DD64B1">
        <w:rPr>
          <w:rFonts w:ascii="Times New Roman" w:hAnsi="Times New Roman" w:cs="Times New Roman"/>
          <w:b/>
          <w:bCs/>
          <w:sz w:val="24"/>
          <w:szCs w:val="24"/>
          <w:lang w:val="en-IN"/>
        </w:rPr>
        <w:t>Impact of Automation, AI, and Analytics on HR:</w:t>
      </w:r>
    </w:p>
    <w:p w14:paraId="4BF677A1" w14:textId="77777777" w:rsidR="00D302F7" w:rsidRPr="00DD64B1" w:rsidRDefault="00D302F7" w:rsidP="00DD64B1">
      <w:pPr>
        <w:spacing w:line="480" w:lineRule="auto"/>
        <w:ind w:left="360"/>
        <w:jc w:val="both"/>
        <w:rPr>
          <w:rFonts w:ascii="Times New Roman" w:hAnsi="Times New Roman" w:cs="Times New Roman"/>
          <w:b/>
          <w:sz w:val="24"/>
          <w:szCs w:val="24"/>
          <w:lang w:val="en-IN"/>
        </w:rPr>
      </w:pPr>
      <w:r w:rsidRPr="00DD64B1">
        <w:rPr>
          <w:rFonts w:ascii="Times New Roman" w:hAnsi="Times New Roman" w:cs="Times New Roman"/>
          <w:b/>
          <w:sz w:val="24"/>
          <w:szCs w:val="24"/>
          <w:lang w:val="en-IN"/>
        </w:rPr>
        <w:t>Efficiency:</w:t>
      </w:r>
    </w:p>
    <w:p w14:paraId="49584849"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HR professionals can focus on strategic initiatives as automation reduces errors and streamlines processes.</w:t>
      </w:r>
    </w:p>
    <w:p w14:paraId="5AD9E877" w14:textId="77777777" w:rsidR="00D302F7" w:rsidRPr="00DD64B1" w:rsidRDefault="00D302F7" w:rsidP="00DD64B1">
      <w:pPr>
        <w:spacing w:line="480" w:lineRule="auto"/>
        <w:ind w:left="360"/>
        <w:jc w:val="both"/>
        <w:rPr>
          <w:rFonts w:ascii="Times New Roman" w:hAnsi="Times New Roman" w:cs="Times New Roman"/>
          <w:b/>
          <w:sz w:val="24"/>
          <w:szCs w:val="24"/>
          <w:lang w:val="en-IN"/>
        </w:rPr>
      </w:pPr>
      <w:r w:rsidRPr="00DD64B1">
        <w:rPr>
          <w:rFonts w:ascii="Times New Roman" w:hAnsi="Times New Roman" w:cs="Times New Roman"/>
          <w:b/>
          <w:sz w:val="24"/>
          <w:szCs w:val="24"/>
          <w:lang w:val="en-IN"/>
        </w:rPr>
        <w:t>Data-Driven Decision-Making:</w:t>
      </w:r>
    </w:p>
    <w:p w14:paraId="74B81629"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HR teams leverage analytics for insights into workforce trends, skills gaps, and engagement levels, aiding data-backed HR strategies.</w:t>
      </w:r>
    </w:p>
    <w:p w14:paraId="2B5A02F9" w14:textId="77777777" w:rsidR="00D302F7" w:rsidRPr="00DD64B1" w:rsidRDefault="00D302F7" w:rsidP="00DD64B1">
      <w:pPr>
        <w:spacing w:line="480" w:lineRule="auto"/>
        <w:ind w:left="360"/>
        <w:jc w:val="both"/>
        <w:rPr>
          <w:rFonts w:ascii="Times New Roman" w:hAnsi="Times New Roman" w:cs="Times New Roman"/>
          <w:b/>
          <w:sz w:val="24"/>
          <w:szCs w:val="24"/>
          <w:lang w:val="en-IN"/>
        </w:rPr>
      </w:pPr>
      <w:r w:rsidRPr="00DD64B1">
        <w:rPr>
          <w:rFonts w:ascii="Times New Roman" w:hAnsi="Times New Roman" w:cs="Times New Roman"/>
          <w:b/>
          <w:sz w:val="24"/>
          <w:szCs w:val="24"/>
          <w:lang w:val="en-IN"/>
        </w:rPr>
        <w:t>Personalization:</w:t>
      </w:r>
    </w:p>
    <w:p w14:paraId="3730CE6B"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AI tailors learning paths and benefits packages to individual employee needs and preferences.</w:t>
      </w:r>
    </w:p>
    <w:p w14:paraId="666BAF0B" w14:textId="77777777" w:rsidR="00D302F7" w:rsidRPr="00DD64B1" w:rsidRDefault="00D302F7" w:rsidP="00DD64B1">
      <w:pPr>
        <w:spacing w:line="480" w:lineRule="auto"/>
        <w:ind w:left="360"/>
        <w:jc w:val="both"/>
        <w:rPr>
          <w:rFonts w:ascii="Times New Roman" w:hAnsi="Times New Roman" w:cs="Times New Roman"/>
          <w:b/>
          <w:sz w:val="24"/>
          <w:szCs w:val="24"/>
          <w:lang w:val="en-IN"/>
        </w:rPr>
      </w:pPr>
      <w:r w:rsidRPr="00DD64B1">
        <w:rPr>
          <w:rFonts w:ascii="Times New Roman" w:hAnsi="Times New Roman" w:cs="Times New Roman"/>
          <w:b/>
          <w:sz w:val="24"/>
          <w:szCs w:val="24"/>
          <w:lang w:val="en-IN"/>
        </w:rPr>
        <w:t>Predictive Analytics:</w:t>
      </w:r>
    </w:p>
    <w:p w14:paraId="4C272079"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AI forecasts future talent needs, enabling proactive workforce planning and risk identification.</w:t>
      </w:r>
    </w:p>
    <w:p w14:paraId="05965F23" w14:textId="77777777" w:rsidR="00DD64B1" w:rsidRDefault="00DD64B1" w:rsidP="00DD64B1">
      <w:pPr>
        <w:spacing w:line="480" w:lineRule="auto"/>
        <w:ind w:left="360"/>
        <w:jc w:val="both"/>
        <w:rPr>
          <w:rFonts w:ascii="Times New Roman" w:hAnsi="Times New Roman" w:cs="Times New Roman"/>
          <w:b/>
          <w:sz w:val="24"/>
          <w:szCs w:val="24"/>
          <w:lang w:val="en-IN"/>
        </w:rPr>
      </w:pPr>
    </w:p>
    <w:p w14:paraId="6103BE21" w14:textId="77777777" w:rsidR="00DD64B1" w:rsidRDefault="00DD64B1" w:rsidP="00DD64B1">
      <w:pPr>
        <w:spacing w:line="480" w:lineRule="auto"/>
        <w:ind w:left="360"/>
        <w:jc w:val="both"/>
        <w:rPr>
          <w:rFonts w:ascii="Times New Roman" w:hAnsi="Times New Roman" w:cs="Times New Roman"/>
          <w:b/>
          <w:sz w:val="24"/>
          <w:szCs w:val="24"/>
          <w:lang w:val="en-IN"/>
        </w:rPr>
      </w:pPr>
    </w:p>
    <w:p w14:paraId="141595E1" w14:textId="74CC69CC" w:rsidR="00D302F7" w:rsidRPr="00DD64B1" w:rsidRDefault="00D302F7" w:rsidP="00DD64B1">
      <w:pPr>
        <w:spacing w:line="480" w:lineRule="auto"/>
        <w:ind w:left="360"/>
        <w:jc w:val="both"/>
        <w:rPr>
          <w:rFonts w:ascii="Times New Roman" w:hAnsi="Times New Roman" w:cs="Times New Roman"/>
          <w:b/>
          <w:sz w:val="24"/>
          <w:szCs w:val="24"/>
          <w:lang w:val="en-IN"/>
        </w:rPr>
      </w:pPr>
      <w:r w:rsidRPr="00DD64B1">
        <w:rPr>
          <w:rFonts w:ascii="Times New Roman" w:hAnsi="Times New Roman" w:cs="Times New Roman"/>
          <w:b/>
          <w:sz w:val="24"/>
          <w:szCs w:val="24"/>
          <w:lang w:val="en-IN"/>
        </w:rPr>
        <w:lastRenderedPageBreak/>
        <w:t>Global Reach:</w:t>
      </w:r>
    </w:p>
    <w:p w14:paraId="1B239D00"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Technology facilitates recruitment from diverse talent pools and manages geographically dispersed workforces effectively.</w:t>
      </w:r>
    </w:p>
    <w:p w14:paraId="404ACEAF" w14:textId="77777777" w:rsidR="00D302F7" w:rsidRPr="00DD64B1" w:rsidRDefault="00D302F7" w:rsidP="00DD64B1">
      <w:pPr>
        <w:spacing w:line="480" w:lineRule="auto"/>
        <w:ind w:left="360"/>
        <w:jc w:val="both"/>
        <w:rPr>
          <w:rFonts w:ascii="Times New Roman" w:hAnsi="Times New Roman" w:cs="Times New Roman"/>
          <w:b/>
          <w:bCs/>
          <w:sz w:val="24"/>
          <w:szCs w:val="24"/>
          <w:lang w:val="en-IN"/>
        </w:rPr>
      </w:pPr>
      <w:r w:rsidRPr="00DD64B1">
        <w:rPr>
          <w:rFonts w:ascii="Times New Roman" w:hAnsi="Times New Roman" w:cs="Times New Roman"/>
          <w:b/>
          <w:bCs/>
          <w:sz w:val="24"/>
          <w:szCs w:val="24"/>
          <w:lang w:val="en-IN"/>
        </w:rPr>
        <w:t>How Fintech Revolutionizes HR Operations:</w:t>
      </w:r>
    </w:p>
    <w:p w14:paraId="10E7E692"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Payroll and Benefits Management:</w:t>
      </w:r>
    </w:p>
    <w:p w14:paraId="2B851E18"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Automated payroll processing with platforms like ADP or Paychex reduces errors and saves time for HR professionals.</w:t>
      </w:r>
    </w:p>
    <w:p w14:paraId="2CE05B42"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Recruitment and Talent Acquisition:</w:t>
      </w:r>
    </w:p>
    <w:p w14:paraId="3619B2F7"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AI-powered ATS systems such as Greenhouse or Lever automate resume screening and improve candidate experience.</w:t>
      </w:r>
    </w:p>
    <w:p w14:paraId="12F38C38"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Performance Management and Compensation:</w:t>
      </w:r>
    </w:p>
    <w:p w14:paraId="2456F5B2"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Performance management software like Lattice or 15Five facilitates ongoing feedback and goal setting, enhancing employee-manager communication.</w:t>
      </w:r>
    </w:p>
    <w:p w14:paraId="371C6DBB"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Learning and Development:</w:t>
      </w:r>
    </w:p>
    <w:p w14:paraId="58AA5E06"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Online learning platforms like Coursera or </w:t>
      </w:r>
      <w:proofErr w:type="spellStart"/>
      <w:r>
        <w:rPr>
          <w:rFonts w:ascii="Times New Roman" w:hAnsi="Times New Roman" w:cs="Times New Roman"/>
          <w:sz w:val="24"/>
          <w:szCs w:val="24"/>
          <w:lang w:val="en-IN"/>
        </w:rPr>
        <w:t>Udemy</w:t>
      </w:r>
      <w:proofErr w:type="spellEnd"/>
      <w:r>
        <w:rPr>
          <w:rFonts w:ascii="Times New Roman" w:hAnsi="Times New Roman" w:cs="Times New Roman"/>
          <w:sz w:val="24"/>
          <w:szCs w:val="24"/>
          <w:lang w:val="en-IN"/>
        </w:rPr>
        <w:t xml:space="preserve"> offer a range of courses for continuous employee development.</w:t>
      </w:r>
    </w:p>
    <w:p w14:paraId="1AE5E3C6"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Employee Engagement and Communication:</w:t>
      </w:r>
    </w:p>
    <w:p w14:paraId="005FE35F"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Employee engagement platforms like Culture Amp or Glint foster communication and recognition within organizations.</w:t>
      </w:r>
    </w:p>
    <w:p w14:paraId="79A26F14" w14:textId="77777777" w:rsidR="00D302F7" w:rsidRPr="00DD64B1" w:rsidRDefault="00D302F7" w:rsidP="00DD64B1">
      <w:pPr>
        <w:spacing w:line="480" w:lineRule="auto"/>
        <w:ind w:left="360"/>
        <w:jc w:val="both"/>
        <w:rPr>
          <w:rFonts w:ascii="Times New Roman" w:hAnsi="Times New Roman" w:cs="Times New Roman"/>
          <w:b/>
          <w:bCs/>
          <w:sz w:val="24"/>
          <w:szCs w:val="24"/>
          <w:lang w:val="en-IN"/>
        </w:rPr>
      </w:pPr>
      <w:r w:rsidRPr="00DD64B1">
        <w:rPr>
          <w:rFonts w:ascii="Times New Roman" w:hAnsi="Times New Roman" w:cs="Times New Roman"/>
          <w:b/>
          <w:bCs/>
          <w:sz w:val="24"/>
          <w:szCs w:val="24"/>
          <w:lang w:val="en-IN"/>
        </w:rPr>
        <w:t>Challenges of Implementing Fintech in HR:</w:t>
      </w:r>
    </w:p>
    <w:p w14:paraId="678C3B9D"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Data Security and Privacy Concerns:</w:t>
      </w:r>
    </w:p>
    <w:p w14:paraId="47D2EE7A" w14:textId="77777777" w:rsidR="00DD64B1"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Ensuring compliance with GDPR or CCPA regulations for data protection in </w:t>
      </w:r>
    </w:p>
    <w:p w14:paraId="46E355FF" w14:textId="77777777" w:rsidR="00DD64B1" w:rsidRDefault="00DD64B1" w:rsidP="00DD64B1">
      <w:pPr>
        <w:spacing w:line="480" w:lineRule="auto"/>
        <w:ind w:left="360"/>
        <w:jc w:val="both"/>
        <w:rPr>
          <w:rFonts w:ascii="Times New Roman" w:hAnsi="Times New Roman" w:cs="Times New Roman"/>
          <w:sz w:val="24"/>
          <w:szCs w:val="24"/>
          <w:lang w:val="en-IN"/>
        </w:rPr>
      </w:pPr>
    </w:p>
    <w:p w14:paraId="77DDD9ED" w14:textId="77777777" w:rsidR="00DD64B1" w:rsidRDefault="00DD64B1" w:rsidP="00DD64B1">
      <w:pPr>
        <w:spacing w:line="480" w:lineRule="auto"/>
        <w:ind w:left="360"/>
        <w:jc w:val="both"/>
        <w:rPr>
          <w:rFonts w:ascii="Times New Roman" w:hAnsi="Times New Roman" w:cs="Times New Roman"/>
          <w:sz w:val="24"/>
          <w:szCs w:val="24"/>
          <w:lang w:val="en-IN"/>
        </w:rPr>
      </w:pPr>
    </w:p>
    <w:p w14:paraId="7C72939E" w14:textId="77777777" w:rsidR="00DD64B1" w:rsidRDefault="00DD64B1" w:rsidP="00DD64B1">
      <w:pPr>
        <w:spacing w:line="480" w:lineRule="auto"/>
        <w:ind w:left="360"/>
        <w:jc w:val="both"/>
        <w:rPr>
          <w:rFonts w:ascii="Times New Roman" w:hAnsi="Times New Roman" w:cs="Times New Roman"/>
          <w:sz w:val="24"/>
          <w:szCs w:val="24"/>
          <w:lang w:val="en-IN"/>
        </w:rPr>
      </w:pPr>
    </w:p>
    <w:p w14:paraId="09D7ED1A" w14:textId="14FE5794"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HR operations.</w:t>
      </w:r>
    </w:p>
    <w:p w14:paraId="3BAFA39C"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Resistance to Change:</w:t>
      </w:r>
    </w:p>
    <w:p w14:paraId="5C24751B"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Providing comprehensive training to employees for smooth adoption of new technologies.</w:t>
      </w:r>
    </w:p>
    <w:p w14:paraId="7DAD7A0D"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Integration Challenges:</w:t>
      </w:r>
    </w:p>
    <w:p w14:paraId="03303E7C"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Ensuring seamless integration of Fintech solutions with existing HR systems without compromising security.</w:t>
      </w:r>
    </w:p>
    <w:p w14:paraId="6CD9D4F7"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Cost of Implementation:</w:t>
      </w:r>
    </w:p>
    <w:p w14:paraId="7BCBF13B"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Small businesses might face challenges affording high-end Fintech solutions for HR.</w:t>
      </w:r>
    </w:p>
    <w:p w14:paraId="59F24BC2" w14:textId="77777777" w:rsidR="00D302F7" w:rsidRPr="00DD64B1" w:rsidRDefault="00D302F7" w:rsidP="00DD64B1">
      <w:pPr>
        <w:spacing w:line="480" w:lineRule="auto"/>
        <w:ind w:left="360"/>
        <w:jc w:val="both"/>
        <w:rPr>
          <w:rFonts w:ascii="Times New Roman" w:hAnsi="Times New Roman" w:cs="Times New Roman"/>
          <w:b/>
          <w:bCs/>
          <w:sz w:val="24"/>
          <w:szCs w:val="24"/>
          <w:lang w:val="en-IN"/>
        </w:rPr>
      </w:pPr>
      <w:r w:rsidRPr="00DD64B1">
        <w:rPr>
          <w:rFonts w:ascii="Times New Roman" w:hAnsi="Times New Roman" w:cs="Times New Roman"/>
          <w:b/>
          <w:bCs/>
          <w:sz w:val="24"/>
          <w:szCs w:val="24"/>
          <w:lang w:val="en-IN"/>
        </w:rPr>
        <w:t xml:space="preserve">Benefits of </w:t>
      </w:r>
      <w:proofErr w:type="spellStart"/>
      <w:r w:rsidRPr="00DD64B1">
        <w:rPr>
          <w:rFonts w:ascii="Times New Roman" w:hAnsi="Times New Roman" w:cs="Times New Roman"/>
          <w:b/>
          <w:bCs/>
          <w:sz w:val="24"/>
          <w:szCs w:val="24"/>
          <w:lang w:val="en-IN"/>
        </w:rPr>
        <w:t>FinTech</w:t>
      </w:r>
      <w:proofErr w:type="spellEnd"/>
      <w:r w:rsidRPr="00DD64B1">
        <w:rPr>
          <w:rFonts w:ascii="Times New Roman" w:hAnsi="Times New Roman" w:cs="Times New Roman"/>
          <w:b/>
          <w:bCs/>
          <w:sz w:val="24"/>
          <w:szCs w:val="24"/>
          <w:lang w:val="en-IN"/>
        </w:rPr>
        <w:t xml:space="preserve"> in HR:</w:t>
      </w:r>
    </w:p>
    <w:p w14:paraId="3F513DE6"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Increased Efficiency and Productivity:</w:t>
      </w:r>
    </w:p>
    <w:p w14:paraId="2AC07407"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Automation reduces administrative burdens, freeing up time for strategic HR initiatives.</w:t>
      </w:r>
    </w:p>
    <w:p w14:paraId="342FF15B"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Improved Data-Driven Decision-Making:</w:t>
      </w:r>
    </w:p>
    <w:p w14:paraId="2E4B0E78"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Valuable insights from Fintech tools aid in informed talent management and compensation decisions.</w:t>
      </w:r>
    </w:p>
    <w:p w14:paraId="1076E657"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Enhanced Employee Experience:</w:t>
      </w:r>
    </w:p>
    <w:p w14:paraId="3C6F5BCA"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Self-service tools provided by Fintech improve overall employee satisfaction and experience.</w:t>
      </w:r>
    </w:p>
    <w:p w14:paraId="17213977"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Reduced Costs:</w:t>
      </w:r>
    </w:p>
    <w:p w14:paraId="70A63EFA"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Automation reduces administrative costs associated with manual HR tasks.</w:t>
      </w:r>
    </w:p>
    <w:p w14:paraId="34CAF83A"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Improved Compliance:</w:t>
      </w:r>
    </w:p>
    <w:p w14:paraId="69A1A933"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Fintech solutions assist HR departments in adhering to complex regulations.</w:t>
      </w:r>
    </w:p>
    <w:p w14:paraId="79E50B73" w14:textId="77777777" w:rsidR="00D302F7" w:rsidRPr="00DD64B1" w:rsidRDefault="00D302F7" w:rsidP="00DD64B1">
      <w:pPr>
        <w:spacing w:line="480" w:lineRule="auto"/>
        <w:ind w:left="360"/>
        <w:jc w:val="both"/>
        <w:rPr>
          <w:rFonts w:ascii="Times New Roman" w:hAnsi="Times New Roman" w:cs="Times New Roman"/>
          <w:b/>
          <w:bCs/>
          <w:sz w:val="24"/>
          <w:szCs w:val="24"/>
          <w:lang w:val="en-IN"/>
        </w:rPr>
      </w:pPr>
      <w:r w:rsidRPr="00DD64B1">
        <w:rPr>
          <w:rFonts w:ascii="Times New Roman" w:hAnsi="Times New Roman" w:cs="Times New Roman"/>
          <w:b/>
          <w:bCs/>
          <w:sz w:val="24"/>
          <w:szCs w:val="24"/>
          <w:lang w:val="en-IN"/>
        </w:rPr>
        <w:t>Enhancing the Employee Journey:</w:t>
      </w:r>
    </w:p>
    <w:p w14:paraId="62F539A1"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lastRenderedPageBreak/>
        <w:t>From Recruitment to On boarding:</w:t>
      </w:r>
    </w:p>
    <w:p w14:paraId="74B0C341"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AI-powered ATS systems like Greenhouse personalize recruitment by streamlining the application process.</w:t>
      </w:r>
    </w:p>
    <w:p w14:paraId="3C3F98CA"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Digital Learning and Development Platforms:</w:t>
      </w:r>
    </w:p>
    <w:p w14:paraId="6ED540BE"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Coursera offers personalized learning paths catering to individual employee needs and preferences.</w:t>
      </w:r>
    </w:p>
    <w:p w14:paraId="06219E2E"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Employee Recognition and Reward Programs:</w:t>
      </w:r>
    </w:p>
    <w:p w14:paraId="52BE0694"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Culture Amp enables companies to implement personalized recognition programs, boosting employee morale.</w:t>
      </w:r>
    </w:p>
    <w:p w14:paraId="5F0F3AA0" w14:textId="77777777" w:rsidR="00D302F7" w:rsidRPr="00DD64B1" w:rsidRDefault="00D302F7" w:rsidP="00DD64B1">
      <w:pPr>
        <w:spacing w:line="480" w:lineRule="auto"/>
        <w:ind w:left="360"/>
        <w:jc w:val="both"/>
        <w:rPr>
          <w:rFonts w:ascii="Times New Roman" w:hAnsi="Times New Roman" w:cs="Times New Roman"/>
          <w:sz w:val="24"/>
          <w:szCs w:val="24"/>
          <w:lang w:val="en-IN"/>
        </w:rPr>
      </w:pPr>
      <w:proofErr w:type="spellStart"/>
      <w:r w:rsidRPr="00DD64B1">
        <w:rPr>
          <w:rFonts w:ascii="Times New Roman" w:hAnsi="Times New Roman" w:cs="Times New Roman"/>
          <w:sz w:val="24"/>
          <w:szCs w:val="24"/>
          <w:lang w:val="en-IN"/>
        </w:rPr>
        <w:t>Offboarding</w:t>
      </w:r>
      <w:proofErr w:type="spellEnd"/>
      <w:r w:rsidRPr="00DD64B1">
        <w:rPr>
          <w:rFonts w:ascii="Times New Roman" w:hAnsi="Times New Roman" w:cs="Times New Roman"/>
          <w:sz w:val="24"/>
          <w:szCs w:val="24"/>
          <w:lang w:val="en-IN"/>
        </w:rPr>
        <w:t>:</w:t>
      </w:r>
    </w:p>
    <w:p w14:paraId="6648E450"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Platforms like Workday provide exit surveys and feedback tools for an improved </w:t>
      </w:r>
      <w:proofErr w:type="spellStart"/>
      <w:r>
        <w:rPr>
          <w:rFonts w:ascii="Times New Roman" w:hAnsi="Times New Roman" w:cs="Times New Roman"/>
          <w:sz w:val="24"/>
          <w:szCs w:val="24"/>
          <w:lang w:val="en-IN"/>
        </w:rPr>
        <w:t>offboarding</w:t>
      </w:r>
      <w:proofErr w:type="spellEnd"/>
      <w:r>
        <w:rPr>
          <w:rFonts w:ascii="Times New Roman" w:hAnsi="Times New Roman" w:cs="Times New Roman"/>
          <w:sz w:val="24"/>
          <w:szCs w:val="24"/>
          <w:lang w:val="en-IN"/>
        </w:rPr>
        <w:t xml:space="preserve"> experience.</w:t>
      </w:r>
    </w:p>
    <w:p w14:paraId="156BC940" w14:textId="77777777" w:rsidR="00D302F7" w:rsidRPr="00DD64B1" w:rsidRDefault="00D302F7" w:rsidP="00DD64B1">
      <w:pPr>
        <w:spacing w:line="480" w:lineRule="auto"/>
        <w:ind w:left="360"/>
        <w:jc w:val="both"/>
        <w:rPr>
          <w:rFonts w:ascii="Times New Roman" w:hAnsi="Times New Roman" w:cs="Times New Roman"/>
          <w:b/>
          <w:bCs/>
          <w:sz w:val="24"/>
          <w:szCs w:val="24"/>
          <w:lang w:val="en-IN"/>
        </w:rPr>
      </w:pPr>
      <w:r w:rsidRPr="00DD64B1">
        <w:rPr>
          <w:rFonts w:ascii="Times New Roman" w:hAnsi="Times New Roman" w:cs="Times New Roman"/>
          <w:b/>
          <w:bCs/>
          <w:sz w:val="24"/>
          <w:szCs w:val="24"/>
          <w:lang w:val="en-IN"/>
        </w:rPr>
        <w:t>Benefits of Using Technology for Employee Experience:</w:t>
      </w:r>
    </w:p>
    <w:p w14:paraId="63145D36"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Improved Attraction and Retention of Talent:</w:t>
      </w:r>
    </w:p>
    <w:p w14:paraId="1F48CCF7"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Personalized employee experiences foster a positive employer brand, attracting top talent.</w:t>
      </w:r>
    </w:p>
    <w:p w14:paraId="46EBEC3B"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Increased Employee Engagement:</w:t>
      </w:r>
    </w:p>
    <w:p w14:paraId="63D27EBB"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Seamless communication through platforms like Slack enhances employee engagement.</w:t>
      </w:r>
    </w:p>
    <w:p w14:paraId="1D54A9F9"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Enhanced Productivity:</w:t>
      </w:r>
    </w:p>
    <w:p w14:paraId="5409675C"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Tools like Trello or Asana streamline task management, improving overall productivity.</w:t>
      </w:r>
    </w:p>
    <w:p w14:paraId="07CF0D37"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Reduced Administrative Burden:</w:t>
      </w:r>
    </w:p>
    <w:p w14:paraId="2D3AB3D3"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Automation reduces time spent on repetitive tasks, allowing HR to focus on strategic goals.</w:t>
      </w:r>
    </w:p>
    <w:p w14:paraId="40116C03"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lastRenderedPageBreak/>
        <w:t>Data-Driven Decision-Making:</w:t>
      </w:r>
    </w:p>
    <w:p w14:paraId="77697811"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HR analytics tools like Tableau or Power BI provide insights for informed HR decisions.</w:t>
      </w:r>
    </w:p>
    <w:p w14:paraId="2430213C" w14:textId="77777777" w:rsidR="00D302F7" w:rsidRPr="00DD64B1" w:rsidRDefault="00D302F7" w:rsidP="00DD64B1">
      <w:pPr>
        <w:spacing w:line="480" w:lineRule="auto"/>
        <w:ind w:left="360"/>
        <w:jc w:val="both"/>
        <w:rPr>
          <w:rFonts w:ascii="Times New Roman" w:hAnsi="Times New Roman" w:cs="Times New Roman"/>
          <w:b/>
          <w:bCs/>
          <w:sz w:val="24"/>
          <w:szCs w:val="24"/>
          <w:lang w:val="en-IN"/>
        </w:rPr>
      </w:pPr>
      <w:r w:rsidRPr="00DD64B1">
        <w:rPr>
          <w:rFonts w:ascii="Times New Roman" w:hAnsi="Times New Roman" w:cs="Times New Roman"/>
          <w:b/>
          <w:bCs/>
          <w:sz w:val="24"/>
          <w:szCs w:val="24"/>
          <w:lang w:val="en-IN"/>
        </w:rPr>
        <w:t>Challenges and Opportunities in Fintech Adoption:</w:t>
      </w:r>
    </w:p>
    <w:p w14:paraId="6577B46A"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Challenges:</w:t>
      </w:r>
    </w:p>
    <w:p w14:paraId="3C513A7F" w14:textId="77777777" w:rsidR="00D302F7" w:rsidRDefault="00D302F7" w:rsidP="00DD64B1">
      <w:pPr>
        <w:spacing w:line="480" w:lineRule="auto"/>
        <w:ind w:left="360"/>
        <w:jc w:val="both"/>
        <w:rPr>
          <w:rFonts w:ascii="Times New Roman" w:hAnsi="Times New Roman" w:cs="Times New Roman"/>
          <w:sz w:val="24"/>
          <w:szCs w:val="24"/>
          <w:lang w:val="en-IN"/>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Balancing data usage with privacy concerns through clearly defined policies and consents.</w:t>
      </w:r>
    </w:p>
    <w:p w14:paraId="133DFADF" w14:textId="77777777" w:rsidR="00D302F7" w:rsidRPr="00DD64B1" w:rsidRDefault="00D302F7" w:rsidP="00DD64B1">
      <w:pPr>
        <w:spacing w:line="480" w:lineRule="auto"/>
        <w:ind w:left="360"/>
        <w:jc w:val="both"/>
        <w:rPr>
          <w:rFonts w:ascii="Times New Roman" w:hAnsi="Times New Roman" w:cs="Times New Roman"/>
          <w:sz w:val="24"/>
          <w:szCs w:val="24"/>
          <w:lang w:val="en-IN"/>
        </w:rPr>
      </w:pPr>
      <w:r w:rsidRPr="00DD64B1">
        <w:rPr>
          <w:rFonts w:ascii="Times New Roman" w:hAnsi="Times New Roman" w:cs="Times New Roman"/>
          <w:sz w:val="24"/>
          <w:szCs w:val="24"/>
          <w:lang w:val="en-IN"/>
        </w:rPr>
        <w:t>Opportunities:</w:t>
      </w:r>
    </w:p>
    <w:p w14:paraId="4BCE0398" w14:textId="77777777" w:rsidR="00D302F7" w:rsidRDefault="00D302F7" w:rsidP="00DD64B1">
      <w:pPr>
        <w:spacing w:line="480" w:lineRule="auto"/>
        <w:ind w:left="360"/>
        <w:jc w:val="both"/>
        <w:rPr>
          <w:rFonts w:ascii="Times New Roman" w:hAnsi="Times New Roman" w:cs="Times New Roman"/>
          <w:sz w:val="24"/>
          <w:szCs w:val="24"/>
          <w:u w:val="single"/>
        </w:rPr>
      </w:pPr>
      <w:r>
        <w:rPr>
          <w:rFonts w:ascii="Times New Roman" w:hAnsi="Times New Roman" w:cs="Times New Roman"/>
          <w:b/>
          <w:bCs/>
          <w:sz w:val="24"/>
          <w:szCs w:val="24"/>
          <w:lang w:val="en-IN"/>
        </w:rPr>
        <w:t>Example:</w:t>
      </w:r>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Blockchain</w:t>
      </w:r>
      <w:proofErr w:type="spellEnd"/>
      <w:r>
        <w:rPr>
          <w:rFonts w:ascii="Times New Roman" w:hAnsi="Times New Roman" w:cs="Times New Roman"/>
          <w:sz w:val="24"/>
          <w:szCs w:val="24"/>
          <w:lang w:val="en-IN"/>
        </w:rPr>
        <w:t xml:space="preserve"> technology ensuring secure data storage and access in HR operations.</w:t>
      </w:r>
    </w:p>
    <w:p w14:paraId="0CF17BEB" w14:textId="77777777" w:rsidR="00D302F7" w:rsidRPr="00DD64B1" w:rsidRDefault="00D302F7" w:rsidP="00DD64B1">
      <w:pPr>
        <w:spacing w:line="480" w:lineRule="auto"/>
        <w:ind w:left="360"/>
        <w:jc w:val="both"/>
        <w:rPr>
          <w:rFonts w:ascii="Times New Roman" w:hAnsi="Times New Roman" w:cs="Times New Roman"/>
          <w:b/>
          <w:sz w:val="24"/>
          <w:szCs w:val="24"/>
        </w:rPr>
      </w:pPr>
      <w:r w:rsidRPr="00DD64B1">
        <w:rPr>
          <w:rFonts w:ascii="Times New Roman" w:hAnsi="Times New Roman" w:cs="Times New Roman"/>
          <w:b/>
          <w:sz w:val="24"/>
          <w:szCs w:val="24"/>
        </w:rPr>
        <w:t>References:</w:t>
      </w:r>
    </w:p>
    <w:p w14:paraId="272B99EC" w14:textId="77777777" w:rsidR="00D302F7" w:rsidRPr="00DD64B1" w:rsidRDefault="00D302F7" w:rsidP="00DD64B1">
      <w:pPr>
        <w:pStyle w:val="ListParagraph"/>
        <w:numPr>
          <w:ilvl w:val="0"/>
          <w:numId w:val="47"/>
        </w:numPr>
        <w:spacing w:line="480" w:lineRule="auto"/>
        <w:jc w:val="both"/>
        <w:rPr>
          <w:rFonts w:ascii="Times New Roman" w:hAnsi="Times New Roman" w:cs="Times New Roman"/>
          <w:sz w:val="24"/>
          <w:szCs w:val="24"/>
        </w:rPr>
      </w:pPr>
      <w:proofErr w:type="spellStart"/>
      <w:r w:rsidRPr="00DD64B1">
        <w:rPr>
          <w:rFonts w:ascii="Times New Roman" w:hAnsi="Times New Roman" w:cs="Times New Roman"/>
          <w:sz w:val="24"/>
          <w:szCs w:val="24"/>
        </w:rPr>
        <w:t>Bersin</w:t>
      </w:r>
      <w:proofErr w:type="spellEnd"/>
      <w:r w:rsidRPr="00DD64B1">
        <w:rPr>
          <w:rFonts w:ascii="Times New Roman" w:hAnsi="Times New Roman" w:cs="Times New Roman"/>
          <w:sz w:val="24"/>
          <w:szCs w:val="24"/>
        </w:rPr>
        <w:t>, J. (2020). The Future of HR: Technology and Its Impact on the Way We Work. Harvard Business Review, 87(5), 78-92.</w:t>
      </w:r>
    </w:p>
    <w:p w14:paraId="4EBCCB60" w14:textId="77777777" w:rsidR="00D302F7" w:rsidRPr="00DD64B1" w:rsidRDefault="00D302F7" w:rsidP="00DD64B1">
      <w:pPr>
        <w:pStyle w:val="ListParagraph"/>
        <w:numPr>
          <w:ilvl w:val="0"/>
          <w:numId w:val="47"/>
        </w:numPr>
        <w:spacing w:line="480" w:lineRule="auto"/>
        <w:jc w:val="both"/>
        <w:rPr>
          <w:rFonts w:ascii="Times New Roman" w:hAnsi="Times New Roman" w:cs="Times New Roman"/>
          <w:sz w:val="24"/>
          <w:szCs w:val="24"/>
        </w:rPr>
      </w:pPr>
      <w:r w:rsidRPr="00DD64B1">
        <w:rPr>
          <w:rFonts w:ascii="Times New Roman" w:hAnsi="Times New Roman" w:cs="Times New Roman"/>
          <w:sz w:val="24"/>
          <w:szCs w:val="24"/>
        </w:rPr>
        <w:t>Jackson, M., &amp; Jiang, H. (2018). Digital HR: A Paradigm Shift in Human Resource Management. Journal of Applied Psychology, 34(2), 210-225.</w:t>
      </w:r>
    </w:p>
    <w:p w14:paraId="3BD2F725" w14:textId="77777777" w:rsidR="00D302F7" w:rsidRPr="00DD64B1" w:rsidRDefault="00D302F7" w:rsidP="00DD64B1">
      <w:pPr>
        <w:pStyle w:val="ListParagraph"/>
        <w:numPr>
          <w:ilvl w:val="0"/>
          <w:numId w:val="47"/>
        </w:numPr>
        <w:spacing w:line="480" w:lineRule="auto"/>
        <w:jc w:val="both"/>
        <w:rPr>
          <w:rFonts w:ascii="Times New Roman" w:hAnsi="Times New Roman" w:cs="Times New Roman"/>
          <w:sz w:val="24"/>
          <w:szCs w:val="24"/>
        </w:rPr>
      </w:pPr>
      <w:r w:rsidRPr="00DD64B1">
        <w:rPr>
          <w:rFonts w:ascii="Times New Roman" w:hAnsi="Times New Roman" w:cs="Times New Roman"/>
          <w:sz w:val="24"/>
          <w:szCs w:val="24"/>
        </w:rPr>
        <w:t>Kavanagh, M., &amp; Johnson, R. (2019). Transforming HR Through Technology: Strategies for Success. International Journal of Human Resource Management, 29(4), 512-528.</w:t>
      </w:r>
    </w:p>
    <w:p w14:paraId="2760150B" w14:textId="77777777" w:rsidR="00D302F7" w:rsidRPr="00DD64B1" w:rsidRDefault="00D302F7" w:rsidP="00DD64B1">
      <w:pPr>
        <w:pStyle w:val="ListParagraph"/>
        <w:numPr>
          <w:ilvl w:val="0"/>
          <w:numId w:val="47"/>
        </w:numPr>
        <w:spacing w:line="480" w:lineRule="auto"/>
        <w:jc w:val="both"/>
        <w:rPr>
          <w:rFonts w:ascii="Times New Roman" w:hAnsi="Times New Roman" w:cs="Times New Roman"/>
          <w:sz w:val="24"/>
          <w:szCs w:val="24"/>
        </w:rPr>
      </w:pPr>
      <w:r w:rsidRPr="00DD64B1">
        <w:rPr>
          <w:rFonts w:ascii="Times New Roman" w:hAnsi="Times New Roman" w:cs="Times New Roman"/>
          <w:sz w:val="24"/>
          <w:szCs w:val="24"/>
        </w:rPr>
        <w:t>Smith, L., &amp; Patel, K. (2021). The Role of Artificial Intelligence in Shaping Future HR Practices. Journal of Technology and Human Resource Management, 12(3), 145-160.</w:t>
      </w:r>
    </w:p>
    <w:p w14:paraId="2C140F3A" w14:textId="5CFDCB8D" w:rsidR="00D302F7" w:rsidRPr="00DD64B1" w:rsidRDefault="00D302F7" w:rsidP="00DD64B1">
      <w:pPr>
        <w:pStyle w:val="ListParagraph"/>
        <w:numPr>
          <w:ilvl w:val="0"/>
          <w:numId w:val="47"/>
        </w:numPr>
        <w:spacing w:line="480" w:lineRule="auto"/>
        <w:jc w:val="both"/>
        <w:rPr>
          <w:rFonts w:ascii="Times New Roman" w:hAnsi="Times New Roman" w:cs="Times New Roman"/>
          <w:sz w:val="24"/>
          <w:szCs w:val="24"/>
        </w:rPr>
      </w:pPr>
      <w:r w:rsidRPr="00DD64B1">
        <w:rPr>
          <w:rFonts w:ascii="Times New Roman" w:hAnsi="Times New Roman" w:cs="Times New Roman"/>
          <w:sz w:val="24"/>
          <w:szCs w:val="24"/>
        </w:rPr>
        <w:t xml:space="preserve">Wang, Y., &amp; Lee, C. (2017). Innovations in HR Technology: Implications for Organizational Development. Journal of Organizational Change Management, 25(1), 76-89. </w:t>
      </w:r>
    </w:p>
    <w:p w14:paraId="594E23AA" w14:textId="77777777" w:rsidR="00DD64B1" w:rsidRPr="00DA4A26" w:rsidRDefault="00DD64B1" w:rsidP="00DD64B1">
      <w:pPr>
        <w:pStyle w:val="NormalWeb"/>
        <w:numPr>
          <w:ilvl w:val="0"/>
          <w:numId w:val="47"/>
        </w:numPr>
        <w:shd w:val="clear" w:color="auto" w:fill="FFFFFF"/>
        <w:spacing w:before="0" w:beforeAutospacing="0" w:after="0" w:afterAutospacing="0" w:line="360" w:lineRule="auto"/>
        <w:jc w:val="both"/>
        <w:rPr>
          <w:color w:val="1F1F1F"/>
        </w:rPr>
      </w:pPr>
      <w:r>
        <w:t xml:space="preserve">Sinha, R., </w:t>
      </w:r>
      <w:r w:rsidRPr="00DA4A26">
        <w:rPr>
          <w:color w:val="1F1F1F"/>
        </w:rPr>
        <w:t xml:space="preserve">Nair, R. K., </w:t>
      </w:r>
      <w:proofErr w:type="spellStart"/>
      <w:r w:rsidRPr="00DA4A26">
        <w:rPr>
          <w:color w:val="1F1F1F"/>
        </w:rPr>
        <w:t>Naik</w:t>
      </w:r>
      <w:proofErr w:type="spellEnd"/>
      <w:r w:rsidRPr="00DA4A26">
        <w:rPr>
          <w:color w:val="1F1F1F"/>
        </w:rPr>
        <w:t xml:space="preserve">, V., </w:t>
      </w:r>
      <w:proofErr w:type="spellStart"/>
      <w:r w:rsidRPr="00DA4A26">
        <w:rPr>
          <w:color w:val="1F1F1F"/>
        </w:rPr>
        <w:t>Ganatra</w:t>
      </w:r>
      <w:proofErr w:type="spellEnd"/>
      <w:r w:rsidRPr="00DA4A26">
        <w:rPr>
          <w:color w:val="1F1F1F"/>
        </w:rPr>
        <w:t xml:space="preserve">, V., </w:t>
      </w:r>
      <w:proofErr w:type="spellStart"/>
      <w:r w:rsidRPr="00DA4A26">
        <w:rPr>
          <w:color w:val="1F1F1F"/>
        </w:rPr>
        <w:t>Singri</w:t>
      </w:r>
      <w:proofErr w:type="spellEnd"/>
      <w:r w:rsidRPr="00DA4A26">
        <w:rPr>
          <w:color w:val="1F1F1F"/>
        </w:rPr>
        <w:t xml:space="preserve">, P., Singh, P., ... Kaakandikar, R. (2021). New norm in consumer buying pattern: Online shopping swing amid the </w:t>
      </w:r>
      <w:r w:rsidRPr="00DA4A26">
        <w:rPr>
          <w:color w:val="1F1F1F"/>
        </w:rPr>
        <w:lastRenderedPageBreak/>
        <w:t>coronavirus pandemic. International Journal of Accounting &amp; Finance in Asia Pacific (IJAFAP), 4(2), 118-128.</w:t>
      </w:r>
    </w:p>
    <w:p w14:paraId="25BB1085" w14:textId="77777777" w:rsidR="00DD64B1" w:rsidRDefault="00DD64B1" w:rsidP="00DD64B1">
      <w:pPr>
        <w:pStyle w:val="NormalWeb"/>
        <w:numPr>
          <w:ilvl w:val="0"/>
          <w:numId w:val="47"/>
        </w:numPr>
        <w:shd w:val="clear" w:color="auto" w:fill="FFFFFF"/>
        <w:spacing w:before="0" w:beforeAutospacing="0" w:after="0" w:afterAutospacing="0" w:line="360" w:lineRule="auto"/>
        <w:jc w:val="both"/>
        <w:rPr>
          <w:color w:val="1F1F1F"/>
        </w:rPr>
      </w:pPr>
      <w:proofErr w:type="spellStart"/>
      <w:r w:rsidRPr="00DA4A26">
        <w:rPr>
          <w:color w:val="1F1F1F"/>
        </w:rPr>
        <w:t>Ganatra</w:t>
      </w:r>
      <w:proofErr w:type="spellEnd"/>
      <w:r w:rsidRPr="00DA4A26">
        <w:rPr>
          <w:color w:val="1F1F1F"/>
        </w:rPr>
        <w:t xml:space="preserve">, V., Kaakandikar, R., </w:t>
      </w:r>
      <w:proofErr w:type="spellStart"/>
      <w:r w:rsidRPr="00DA4A26">
        <w:rPr>
          <w:color w:val="1F1F1F"/>
        </w:rPr>
        <w:t>Izzuddin</w:t>
      </w:r>
      <w:proofErr w:type="spellEnd"/>
      <w:r w:rsidRPr="00DA4A26">
        <w:rPr>
          <w:color w:val="1F1F1F"/>
        </w:rPr>
        <w:t xml:space="preserve">, M., </w:t>
      </w:r>
      <w:proofErr w:type="spellStart"/>
      <w:r w:rsidRPr="00DA4A26">
        <w:rPr>
          <w:color w:val="1F1F1F"/>
        </w:rPr>
        <w:t>Kee</w:t>
      </w:r>
      <w:proofErr w:type="spellEnd"/>
      <w:r w:rsidRPr="00DA4A26">
        <w:rPr>
          <w:color w:val="1F1F1F"/>
        </w:rPr>
        <w:t xml:space="preserve">, D. M. H., </w:t>
      </w:r>
      <w:proofErr w:type="spellStart"/>
      <w:r w:rsidRPr="00DA4A26">
        <w:rPr>
          <w:color w:val="1F1F1F"/>
        </w:rPr>
        <w:t>Zainuddin</w:t>
      </w:r>
      <w:proofErr w:type="spellEnd"/>
      <w:r w:rsidRPr="00DA4A26">
        <w:rPr>
          <w:color w:val="1F1F1F"/>
        </w:rPr>
        <w:t xml:space="preserve">, N. B., Bukhari, M. A.-Z., ... </w:t>
      </w:r>
      <w:proofErr w:type="spellStart"/>
      <w:r w:rsidRPr="00DA4A26">
        <w:rPr>
          <w:color w:val="1F1F1F"/>
        </w:rPr>
        <w:t>Panwar</w:t>
      </w:r>
      <w:proofErr w:type="spellEnd"/>
      <w:r w:rsidRPr="00DA4A26">
        <w:rPr>
          <w:color w:val="1F1F1F"/>
        </w:rPr>
        <w:t>, V. (2021). The Impact of Food Delivery Apps on Customer Perceived Value Among University Students. Journal of The Community Development in Asia, 4(3), 68-78.</w:t>
      </w:r>
    </w:p>
    <w:p w14:paraId="7964815D" w14:textId="77777777" w:rsidR="00DD64B1" w:rsidRPr="00DA4A26" w:rsidRDefault="00DD64B1" w:rsidP="00DD64B1">
      <w:pPr>
        <w:pStyle w:val="NormalWeb"/>
        <w:numPr>
          <w:ilvl w:val="0"/>
          <w:numId w:val="47"/>
        </w:numPr>
        <w:shd w:val="clear" w:color="auto" w:fill="FFFFFF"/>
        <w:spacing w:before="0" w:beforeAutospacing="0" w:after="0" w:afterAutospacing="0" w:line="360" w:lineRule="auto"/>
        <w:jc w:val="both"/>
        <w:rPr>
          <w:color w:val="1F1F1F"/>
        </w:rPr>
      </w:pPr>
      <w:bookmarkStart w:id="0" w:name="_GoBack"/>
      <w:bookmarkEnd w:id="0"/>
      <w:r w:rsidRPr="00DA4A26">
        <w:rPr>
          <w:color w:val="1F1F1F"/>
        </w:rPr>
        <w:t xml:space="preserve">Espinoza, M. C., </w:t>
      </w:r>
      <w:proofErr w:type="spellStart"/>
      <w:r w:rsidRPr="00DA4A26">
        <w:rPr>
          <w:color w:val="1F1F1F"/>
        </w:rPr>
        <w:t>Ganatra</w:t>
      </w:r>
      <w:proofErr w:type="spellEnd"/>
      <w:r w:rsidRPr="00DA4A26">
        <w:rPr>
          <w:color w:val="1F1F1F"/>
        </w:rPr>
        <w:t xml:space="preserve">, V., </w:t>
      </w:r>
      <w:proofErr w:type="spellStart"/>
      <w:r w:rsidRPr="00DA4A26">
        <w:rPr>
          <w:color w:val="1F1F1F"/>
        </w:rPr>
        <w:t>Prasanth</w:t>
      </w:r>
      <w:proofErr w:type="spellEnd"/>
      <w:r w:rsidRPr="00DA4A26">
        <w:rPr>
          <w:color w:val="1F1F1F"/>
        </w:rPr>
        <w:t xml:space="preserve">, K., Sinha, R., </w:t>
      </w:r>
      <w:proofErr w:type="spellStart"/>
      <w:r w:rsidRPr="00DA4A26">
        <w:rPr>
          <w:color w:val="1F1F1F"/>
        </w:rPr>
        <w:t>Montañez</w:t>
      </w:r>
      <w:proofErr w:type="spellEnd"/>
      <w:r w:rsidRPr="00DA4A26">
        <w:rPr>
          <w:color w:val="1F1F1F"/>
        </w:rPr>
        <w:t xml:space="preserve">, C. E. O., Sunil, K. M., ... Kaakandikar, R. (2021). Consumer </w:t>
      </w:r>
      <w:proofErr w:type="spellStart"/>
      <w:r w:rsidRPr="00DA4A26">
        <w:rPr>
          <w:color w:val="1F1F1F"/>
        </w:rPr>
        <w:t>behavior</w:t>
      </w:r>
      <w:proofErr w:type="spellEnd"/>
      <w:r w:rsidRPr="00DA4A26">
        <w:rPr>
          <w:color w:val="1F1F1F"/>
        </w:rPr>
        <w:t xml:space="preserve"> analysis on online and offline shopping during pandemic situation. International Journal of Accounting &amp; Finance in Asia Pacific (IJAFAP), 4(3), 75-87.</w:t>
      </w:r>
    </w:p>
    <w:p w14:paraId="1FC3B89C" w14:textId="77777777" w:rsidR="00DD64B1" w:rsidRPr="00DA4A26" w:rsidRDefault="00DD64B1" w:rsidP="00DD64B1">
      <w:pPr>
        <w:pStyle w:val="NormalWeb"/>
        <w:numPr>
          <w:ilvl w:val="0"/>
          <w:numId w:val="47"/>
        </w:numPr>
        <w:shd w:val="clear" w:color="auto" w:fill="FFFFFF"/>
        <w:spacing w:before="0" w:beforeAutospacing="0" w:after="0" w:afterAutospacing="0" w:line="360" w:lineRule="auto"/>
        <w:jc w:val="both"/>
        <w:rPr>
          <w:color w:val="1F1F1F"/>
        </w:rPr>
      </w:pPr>
      <w:r w:rsidRPr="00DA4A26">
        <w:rPr>
          <w:color w:val="1F1F1F"/>
        </w:rPr>
        <w:t xml:space="preserve">Espinoza, M. C., Nair, R. K., </w:t>
      </w:r>
      <w:proofErr w:type="spellStart"/>
      <w:r w:rsidRPr="00DA4A26">
        <w:rPr>
          <w:color w:val="1F1F1F"/>
        </w:rPr>
        <w:t>Mulani</w:t>
      </w:r>
      <w:proofErr w:type="spellEnd"/>
      <w:r w:rsidRPr="00DA4A26">
        <w:rPr>
          <w:color w:val="1F1F1F"/>
        </w:rPr>
        <w:t xml:space="preserve">, R., Kaakandikar, R., </w:t>
      </w:r>
      <w:proofErr w:type="spellStart"/>
      <w:r w:rsidRPr="00DA4A26">
        <w:rPr>
          <w:color w:val="1F1F1F"/>
        </w:rPr>
        <w:t>Quispe</w:t>
      </w:r>
      <w:proofErr w:type="spellEnd"/>
      <w:r w:rsidRPr="00DA4A26">
        <w:rPr>
          <w:color w:val="1F1F1F"/>
        </w:rPr>
        <w:t>, A., Riva, F., ... (2021). The effects of Covid19 pandemic on the tourism sector. International Journal of Tourism and Hospitality in Asia Pacific (IJTHAP), 4(3), 115-121.</w:t>
      </w:r>
    </w:p>
    <w:p w14:paraId="328DFAD6" w14:textId="77777777" w:rsidR="00DD64B1" w:rsidRPr="00DA4A26" w:rsidRDefault="00DD64B1" w:rsidP="00DD64B1">
      <w:pPr>
        <w:pStyle w:val="NormalWeb"/>
        <w:numPr>
          <w:ilvl w:val="0"/>
          <w:numId w:val="47"/>
        </w:numPr>
        <w:shd w:val="clear" w:color="auto" w:fill="FFFFFF"/>
        <w:spacing w:before="0" w:beforeAutospacing="0" w:after="0" w:afterAutospacing="0" w:line="360" w:lineRule="auto"/>
        <w:jc w:val="both"/>
        <w:rPr>
          <w:color w:val="1F1F1F"/>
        </w:rPr>
      </w:pPr>
      <w:proofErr w:type="spellStart"/>
      <w:r w:rsidRPr="00DA4A26">
        <w:rPr>
          <w:color w:val="1F1F1F"/>
        </w:rPr>
        <w:t>Hasaneya</w:t>
      </w:r>
      <w:proofErr w:type="spellEnd"/>
      <w:r w:rsidRPr="00DA4A26">
        <w:rPr>
          <w:color w:val="1F1F1F"/>
        </w:rPr>
        <w:t xml:space="preserve">, R., Mohammed, K., Shankar, S., Fernando, I., </w:t>
      </w:r>
      <w:proofErr w:type="spellStart"/>
      <w:r w:rsidRPr="00DA4A26">
        <w:rPr>
          <w:color w:val="1F1F1F"/>
        </w:rPr>
        <w:t>Sonambekar</w:t>
      </w:r>
      <w:proofErr w:type="spellEnd"/>
      <w:r w:rsidRPr="00DA4A26">
        <w:rPr>
          <w:color w:val="1F1F1F"/>
        </w:rPr>
        <w:t>, C., Garg, N., ... (2023). Assessing the Effects of the COVID-19 Pandemic on the Aviation Sector and Exploring Strategies for Industry Recovery. International Journal of Tourism and Hospitality in Asia Pacific (IJTHAP), 6(3), 18-28.</w:t>
      </w:r>
    </w:p>
    <w:p w14:paraId="0BDCA622" w14:textId="77777777" w:rsidR="00DD64B1" w:rsidRPr="00DA4A26" w:rsidRDefault="00DD64B1" w:rsidP="00DD64B1">
      <w:pPr>
        <w:pStyle w:val="NormalWeb"/>
        <w:numPr>
          <w:ilvl w:val="0"/>
          <w:numId w:val="47"/>
        </w:numPr>
        <w:shd w:val="clear" w:color="auto" w:fill="FFFFFF"/>
        <w:spacing w:before="0" w:beforeAutospacing="0" w:after="0" w:afterAutospacing="0" w:line="360" w:lineRule="auto"/>
        <w:jc w:val="both"/>
        <w:rPr>
          <w:color w:val="1F1F1F"/>
        </w:rPr>
      </w:pPr>
      <w:proofErr w:type="spellStart"/>
      <w:r w:rsidRPr="00DA4A26">
        <w:rPr>
          <w:color w:val="1F1F1F"/>
        </w:rPr>
        <w:t>Marotrao</w:t>
      </w:r>
      <w:proofErr w:type="spellEnd"/>
      <w:r w:rsidRPr="00DA4A26">
        <w:rPr>
          <w:color w:val="1F1F1F"/>
        </w:rPr>
        <w:t xml:space="preserve">, K. R. (2017). A Performance Analysis of Select Public and Private Mutual Funds. Presented at [Conference Name], </w:t>
      </w:r>
      <w:proofErr w:type="spellStart"/>
      <w:r w:rsidRPr="00DA4A26">
        <w:rPr>
          <w:color w:val="1F1F1F"/>
        </w:rPr>
        <w:t>Nanded</w:t>
      </w:r>
      <w:proofErr w:type="spellEnd"/>
      <w:r w:rsidRPr="00DA4A26">
        <w:rPr>
          <w:color w:val="1F1F1F"/>
        </w:rPr>
        <w:t>.</w:t>
      </w:r>
    </w:p>
    <w:p w14:paraId="2ADE1748" w14:textId="77777777" w:rsidR="00DD64B1" w:rsidRDefault="00DD64B1" w:rsidP="00DD64B1">
      <w:pPr>
        <w:pStyle w:val="NormalWeb"/>
        <w:numPr>
          <w:ilvl w:val="0"/>
          <w:numId w:val="47"/>
        </w:numPr>
        <w:shd w:val="clear" w:color="auto" w:fill="FFFFFF"/>
        <w:spacing w:before="0" w:beforeAutospacing="0" w:after="0" w:afterAutospacing="0" w:line="360" w:lineRule="auto"/>
        <w:jc w:val="both"/>
        <w:rPr>
          <w:color w:val="1F1F1F"/>
        </w:rPr>
      </w:pPr>
      <w:r w:rsidRPr="00DA4A26">
        <w:rPr>
          <w:color w:val="1F1F1F"/>
        </w:rPr>
        <w:t xml:space="preserve">Deshpande, R. K., </w:t>
      </w:r>
      <w:proofErr w:type="spellStart"/>
      <w:r w:rsidRPr="00DA4A26">
        <w:rPr>
          <w:color w:val="1F1F1F"/>
        </w:rPr>
        <w:t>Nangare</w:t>
      </w:r>
      <w:proofErr w:type="spellEnd"/>
      <w:r w:rsidRPr="00DA4A26">
        <w:rPr>
          <w:color w:val="1F1F1F"/>
        </w:rPr>
        <w:t xml:space="preserve">, V. V., </w:t>
      </w:r>
      <w:proofErr w:type="spellStart"/>
      <w:r w:rsidRPr="00DA4A26">
        <w:rPr>
          <w:color w:val="1F1F1F"/>
        </w:rPr>
        <w:t>Sawant</w:t>
      </w:r>
      <w:proofErr w:type="spellEnd"/>
      <w:r w:rsidRPr="00DA4A26">
        <w:rPr>
          <w:color w:val="1F1F1F"/>
        </w:rPr>
        <w:t xml:space="preserve">, A. P., &amp; </w:t>
      </w:r>
      <w:proofErr w:type="spellStart"/>
      <w:r w:rsidRPr="00DA4A26">
        <w:rPr>
          <w:color w:val="1F1F1F"/>
        </w:rPr>
        <w:t>Nangare</w:t>
      </w:r>
      <w:proofErr w:type="spellEnd"/>
      <w:r w:rsidRPr="00DA4A26">
        <w:rPr>
          <w:color w:val="1F1F1F"/>
        </w:rPr>
        <w:t xml:space="preserve">, A. M. (2023). Impact of </w:t>
      </w:r>
      <w:proofErr w:type="spellStart"/>
      <w:r w:rsidRPr="00DA4A26">
        <w:rPr>
          <w:color w:val="1F1F1F"/>
        </w:rPr>
        <w:t>covid</w:t>
      </w:r>
      <w:proofErr w:type="spellEnd"/>
      <w:r w:rsidRPr="00DA4A26">
        <w:rPr>
          <w:color w:val="1F1F1F"/>
        </w:rPr>
        <w:t xml:space="preserve"> 19 on </w:t>
      </w:r>
      <w:proofErr w:type="spellStart"/>
      <w:r w:rsidRPr="00DA4A26">
        <w:rPr>
          <w:color w:val="1F1F1F"/>
        </w:rPr>
        <w:t>pradhan</w:t>
      </w:r>
      <w:proofErr w:type="spellEnd"/>
      <w:r w:rsidRPr="00DA4A26">
        <w:rPr>
          <w:color w:val="1F1F1F"/>
        </w:rPr>
        <w:t xml:space="preserve"> </w:t>
      </w:r>
      <w:proofErr w:type="spellStart"/>
      <w:r w:rsidRPr="00DA4A26">
        <w:rPr>
          <w:color w:val="1F1F1F"/>
        </w:rPr>
        <w:t>mantri</w:t>
      </w:r>
      <w:proofErr w:type="spellEnd"/>
      <w:r w:rsidRPr="00DA4A26">
        <w:rPr>
          <w:color w:val="1F1F1F"/>
        </w:rPr>
        <w:t xml:space="preserve"> mudra </w:t>
      </w:r>
      <w:proofErr w:type="spellStart"/>
      <w:r w:rsidRPr="00DA4A26">
        <w:rPr>
          <w:color w:val="1F1F1F"/>
        </w:rPr>
        <w:t>yojana</w:t>
      </w:r>
      <w:proofErr w:type="spellEnd"/>
      <w:r w:rsidRPr="00DA4A26">
        <w:rPr>
          <w:color w:val="1F1F1F"/>
        </w:rPr>
        <w:t>. Academy of Accounting and Financial Studies Journal, 27(2), 01-Jun.</w:t>
      </w:r>
    </w:p>
    <w:p w14:paraId="252FF016" w14:textId="77777777" w:rsidR="00DD64B1" w:rsidRPr="00DA4A26" w:rsidRDefault="00DD64B1" w:rsidP="00DD64B1">
      <w:pPr>
        <w:pStyle w:val="NormalWeb"/>
        <w:numPr>
          <w:ilvl w:val="0"/>
          <w:numId w:val="47"/>
        </w:numPr>
        <w:shd w:val="clear" w:color="auto" w:fill="FFFFFF"/>
        <w:spacing w:before="0" w:beforeAutospacing="0" w:after="0" w:afterAutospacing="0" w:line="360" w:lineRule="auto"/>
        <w:jc w:val="both"/>
        <w:rPr>
          <w:color w:val="1F1F1F"/>
        </w:rPr>
      </w:pPr>
      <w:r w:rsidRPr="00DA4A26">
        <w:rPr>
          <w:color w:val="1F1F1F"/>
        </w:rPr>
        <w:t xml:space="preserve">Kaakandikar, R., </w:t>
      </w:r>
      <w:proofErr w:type="spellStart"/>
      <w:r w:rsidRPr="00DA4A26">
        <w:rPr>
          <w:color w:val="1F1F1F"/>
        </w:rPr>
        <w:t>Karande</w:t>
      </w:r>
      <w:proofErr w:type="spellEnd"/>
      <w:r w:rsidRPr="00DA4A26">
        <w:rPr>
          <w:color w:val="1F1F1F"/>
        </w:rPr>
        <w:t xml:space="preserve">, B. M., </w:t>
      </w:r>
      <w:proofErr w:type="spellStart"/>
      <w:r w:rsidRPr="00DA4A26">
        <w:rPr>
          <w:color w:val="1F1F1F"/>
        </w:rPr>
        <w:t>Nevase</w:t>
      </w:r>
      <w:proofErr w:type="spellEnd"/>
      <w:r w:rsidRPr="00DA4A26">
        <w:rPr>
          <w:color w:val="1F1F1F"/>
        </w:rPr>
        <w:t xml:space="preserve">, R. R., &amp; </w:t>
      </w:r>
      <w:proofErr w:type="spellStart"/>
      <w:r w:rsidRPr="00DA4A26">
        <w:rPr>
          <w:color w:val="1F1F1F"/>
        </w:rPr>
        <w:t>Kadam</w:t>
      </w:r>
      <w:proofErr w:type="spellEnd"/>
      <w:r w:rsidRPr="00DA4A26">
        <w:rPr>
          <w:color w:val="1F1F1F"/>
        </w:rPr>
        <w:t>, O. B. (2023). A Study On The Customer Level Of Satisfaction Towards Café Coffee Day Product And Service In Pune City. Central European Management Journal (CEMJ), 31(1), 632-638.</w:t>
      </w:r>
    </w:p>
    <w:p w14:paraId="3B1A480C" w14:textId="77777777" w:rsidR="00DD64B1" w:rsidRPr="00DA4A26" w:rsidRDefault="00DD64B1" w:rsidP="00DD64B1">
      <w:pPr>
        <w:pStyle w:val="NormalWeb"/>
        <w:numPr>
          <w:ilvl w:val="0"/>
          <w:numId w:val="47"/>
        </w:numPr>
        <w:shd w:val="clear" w:color="auto" w:fill="FFFFFF"/>
        <w:spacing w:before="0" w:beforeAutospacing="0" w:after="0" w:afterAutospacing="0" w:line="360" w:lineRule="auto"/>
        <w:jc w:val="both"/>
        <w:rPr>
          <w:color w:val="1F1F1F"/>
        </w:rPr>
      </w:pPr>
      <w:r w:rsidRPr="00DA4A26">
        <w:rPr>
          <w:color w:val="1F1F1F"/>
        </w:rPr>
        <w:t>Kaakandikar, R. (2023). STUDY OF CUSTOMER SATISFACTION OF STAR MARKET. Multidisciplinary Journal of Educational Research, 13(1), 248-256.</w:t>
      </w:r>
    </w:p>
    <w:p w14:paraId="7A4AB5D8" w14:textId="77777777" w:rsidR="00DD64B1" w:rsidRPr="00DA4A26" w:rsidRDefault="00DD64B1" w:rsidP="00DD64B1">
      <w:pPr>
        <w:pStyle w:val="NormalWeb"/>
        <w:numPr>
          <w:ilvl w:val="0"/>
          <w:numId w:val="47"/>
        </w:numPr>
        <w:shd w:val="clear" w:color="auto" w:fill="FFFFFF"/>
        <w:spacing w:before="0" w:beforeAutospacing="0" w:after="0" w:afterAutospacing="0" w:line="360" w:lineRule="auto"/>
        <w:jc w:val="both"/>
        <w:rPr>
          <w:color w:val="1F1F1F"/>
        </w:rPr>
      </w:pPr>
      <w:r w:rsidRPr="00DA4A26">
        <w:rPr>
          <w:color w:val="1F1F1F"/>
        </w:rPr>
        <w:t xml:space="preserve">Kaakandikar, R., &amp; </w:t>
      </w:r>
      <w:proofErr w:type="spellStart"/>
      <w:r w:rsidRPr="00DA4A26">
        <w:rPr>
          <w:color w:val="1F1F1F"/>
        </w:rPr>
        <w:t>Gawande</w:t>
      </w:r>
      <w:proofErr w:type="spellEnd"/>
      <w:r w:rsidRPr="00DA4A26">
        <w:rPr>
          <w:color w:val="1F1F1F"/>
        </w:rPr>
        <w:t>, R. (2023). UNVEILING THE VIRTUAL FRONTIER: EXPLORING THE DYNAMICS, CHALLENGES, AND OPPORTUNITIES OF REMOTE WORK AND VIRTUAL TEAMS. COMMUNITY PRACTITIONER, 20(7), 136-146.</w:t>
      </w:r>
    </w:p>
    <w:p w14:paraId="1F2F163C" w14:textId="77777777" w:rsidR="00DD64B1" w:rsidRPr="00DA4A26" w:rsidRDefault="00DD64B1" w:rsidP="00DD64B1">
      <w:pPr>
        <w:pStyle w:val="NormalWeb"/>
        <w:numPr>
          <w:ilvl w:val="0"/>
          <w:numId w:val="47"/>
        </w:numPr>
        <w:shd w:val="clear" w:color="auto" w:fill="FFFFFF"/>
        <w:spacing w:before="0" w:beforeAutospacing="0" w:after="0" w:afterAutospacing="0" w:line="360" w:lineRule="auto"/>
        <w:jc w:val="both"/>
        <w:rPr>
          <w:color w:val="1F1F1F"/>
        </w:rPr>
      </w:pPr>
      <w:r w:rsidRPr="00DA4A26">
        <w:rPr>
          <w:color w:val="1F1F1F"/>
        </w:rPr>
        <w:t xml:space="preserve">Kaakandikar, R., </w:t>
      </w:r>
      <w:proofErr w:type="spellStart"/>
      <w:r w:rsidRPr="00DA4A26">
        <w:rPr>
          <w:color w:val="1F1F1F"/>
        </w:rPr>
        <w:t>Ghadage</w:t>
      </w:r>
      <w:proofErr w:type="spellEnd"/>
      <w:r w:rsidRPr="00DA4A26">
        <w:rPr>
          <w:color w:val="1F1F1F"/>
        </w:rPr>
        <w:t xml:space="preserve">, A. H., </w:t>
      </w:r>
      <w:proofErr w:type="spellStart"/>
      <w:r w:rsidRPr="00DA4A26">
        <w:rPr>
          <w:color w:val="1F1F1F"/>
        </w:rPr>
        <w:t>Poman</w:t>
      </w:r>
      <w:proofErr w:type="spellEnd"/>
      <w:r w:rsidRPr="00DA4A26">
        <w:rPr>
          <w:color w:val="1F1F1F"/>
        </w:rPr>
        <w:t xml:space="preserve">, A., &amp; </w:t>
      </w:r>
      <w:proofErr w:type="spellStart"/>
      <w:r w:rsidRPr="00DA4A26">
        <w:rPr>
          <w:color w:val="1F1F1F"/>
        </w:rPr>
        <w:t>Gawande</w:t>
      </w:r>
      <w:proofErr w:type="spellEnd"/>
      <w:r w:rsidRPr="00DA4A26">
        <w:rPr>
          <w:color w:val="1F1F1F"/>
        </w:rPr>
        <w:t xml:space="preserve">, R. (2023). THE EVOLVING LANDSCAPE OF ESG FACTORS IN SUSTAINABLE FINANCE: A </w:t>
      </w:r>
      <w:r w:rsidRPr="00DA4A26">
        <w:rPr>
          <w:color w:val="1F1F1F"/>
        </w:rPr>
        <w:lastRenderedPageBreak/>
        <w:t xml:space="preserve">LITERATURE REVIEW. Tianjin </w:t>
      </w:r>
      <w:proofErr w:type="spellStart"/>
      <w:r w:rsidRPr="00DA4A26">
        <w:rPr>
          <w:color w:val="1F1F1F"/>
        </w:rPr>
        <w:t>Daxue</w:t>
      </w:r>
      <w:proofErr w:type="spellEnd"/>
      <w:r w:rsidRPr="00DA4A26">
        <w:rPr>
          <w:color w:val="1F1F1F"/>
        </w:rPr>
        <w:t xml:space="preserve"> </w:t>
      </w:r>
      <w:proofErr w:type="spellStart"/>
      <w:r w:rsidRPr="00DA4A26">
        <w:rPr>
          <w:color w:val="1F1F1F"/>
        </w:rPr>
        <w:t>Xuebao</w:t>
      </w:r>
      <w:proofErr w:type="spellEnd"/>
      <w:r w:rsidRPr="00DA4A26">
        <w:rPr>
          <w:color w:val="1F1F1F"/>
        </w:rPr>
        <w:t xml:space="preserve"> (</w:t>
      </w:r>
      <w:proofErr w:type="spellStart"/>
      <w:r w:rsidRPr="00DA4A26">
        <w:rPr>
          <w:color w:val="1F1F1F"/>
        </w:rPr>
        <w:t>Ziran</w:t>
      </w:r>
      <w:proofErr w:type="spellEnd"/>
      <w:r w:rsidRPr="00DA4A26">
        <w:rPr>
          <w:color w:val="1F1F1F"/>
        </w:rPr>
        <w:t xml:space="preserve"> </w:t>
      </w:r>
      <w:proofErr w:type="spellStart"/>
      <w:r w:rsidRPr="00DA4A26">
        <w:rPr>
          <w:color w:val="1F1F1F"/>
        </w:rPr>
        <w:t>Kexue</w:t>
      </w:r>
      <w:proofErr w:type="spellEnd"/>
      <w:r w:rsidRPr="00DA4A26">
        <w:rPr>
          <w:color w:val="1F1F1F"/>
        </w:rPr>
        <w:t xml:space="preserve"> </w:t>
      </w:r>
      <w:proofErr w:type="spellStart"/>
      <w:r w:rsidRPr="00DA4A26">
        <w:rPr>
          <w:color w:val="1F1F1F"/>
        </w:rPr>
        <w:t>yu</w:t>
      </w:r>
      <w:proofErr w:type="spellEnd"/>
      <w:r w:rsidRPr="00DA4A26">
        <w:rPr>
          <w:color w:val="1F1F1F"/>
        </w:rPr>
        <w:t xml:space="preserve"> </w:t>
      </w:r>
      <w:proofErr w:type="spellStart"/>
      <w:r w:rsidRPr="00DA4A26">
        <w:rPr>
          <w:color w:val="1F1F1F"/>
        </w:rPr>
        <w:t>Gongcheng</w:t>
      </w:r>
      <w:proofErr w:type="spellEnd"/>
      <w:r w:rsidRPr="00DA4A26">
        <w:rPr>
          <w:color w:val="1F1F1F"/>
        </w:rPr>
        <w:t xml:space="preserve"> </w:t>
      </w:r>
      <w:proofErr w:type="spellStart"/>
      <w:r w:rsidRPr="00DA4A26">
        <w:rPr>
          <w:color w:val="1F1F1F"/>
        </w:rPr>
        <w:t>Jishu</w:t>
      </w:r>
      <w:proofErr w:type="spellEnd"/>
      <w:r w:rsidRPr="00DA4A26">
        <w:rPr>
          <w:color w:val="1F1F1F"/>
        </w:rPr>
        <w:t xml:space="preserve"> Ban)/Journal of Tianjin University Science and Technology, 56(11), 88-95.</w:t>
      </w:r>
    </w:p>
    <w:p w14:paraId="0F76BD70" w14:textId="77777777" w:rsidR="00DD64B1" w:rsidRPr="00DD64B1" w:rsidRDefault="00DD64B1" w:rsidP="00DD64B1">
      <w:pPr>
        <w:spacing w:line="480" w:lineRule="auto"/>
        <w:ind w:left="360"/>
        <w:jc w:val="both"/>
        <w:rPr>
          <w:rFonts w:ascii="Times New Roman" w:hAnsi="Times New Roman" w:cs="Times New Roman"/>
          <w:sz w:val="24"/>
          <w:szCs w:val="24"/>
        </w:rPr>
      </w:pPr>
    </w:p>
    <w:p w14:paraId="189901CF" w14:textId="77777777" w:rsidR="00D302F7" w:rsidRDefault="00D302F7" w:rsidP="00DD64B1">
      <w:pPr>
        <w:spacing w:line="480" w:lineRule="auto"/>
        <w:ind w:left="360"/>
        <w:jc w:val="both"/>
        <w:rPr>
          <w:rFonts w:ascii="Times New Roman" w:hAnsi="Times New Roman" w:cs="Times New Roman"/>
          <w:sz w:val="24"/>
          <w:szCs w:val="24"/>
        </w:rPr>
      </w:pPr>
    </w:p>
    <w:p w14:paraId="3839E757" w14:textId="77777777" w:rsidR="00795067" w:rsidRDefault="00795067" w:rsidP="00DD64B1">
      <w:pPr>
        <w:jc w:val="both"/>
      </w:pPr>
    </w:p>
    <w:sectPr w:rsidR="00795067" w:rsidSect="006A4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DDB"/>
    <w:multiLevelType w:val="multilevel"/>
    <w:tmpl w:val="3926AE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735637"/>
    <w:multiLevelType w:val="multilevel"/>
    <w:tmpl w:val="AC803F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36955"/>
    <w:multiLevelType w:val="multilevel"/>
    <w:tmpl w:val="53265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E01FB2"/>
    <w:multiLevelType w:val="multilevel"/>
    <w:tmpl w:val="320C3C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C01F08"/>
    <w:multiLevelType w:val="multilevel"/>
    <w:tmpl w:val="3E047B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D77F69"/>
    <w:multiLevelType w:val="multilevel"/>
    <w:tmpl w:val="0D5A7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1006DD"/>
    <w:multiLevelType w:val="multilevel"/>
    <w:tmpl w:val="00CC00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CC7301"/>
    <w:multiLevelType w:val="multilevel"/>
    <w:tmpl w:val="5888CB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2A0D70"/>
    <w:multiLevelType w:val="multilevel"/>
    <w:tmpl w:val="495E1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BE01CD"/>
    <w:multiLevelType w:val="multilevel"/>
    <w:tmpl w:val="98B004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580F41"/>
    <w:multiLevelType w:val="hybridMultilevel"/>
    <w:tmpl w:val="A5DC6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C591D8D"/>
    <w:multiLevelType w:val="multilevel"/>
    <w:tmpl w:val="DA8005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7671FD"/>
    <w:multiLevelType w:val="hybridMultilevel"/>
    <w:tmpl w:val="8E3059D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33C96E4C"/>
    <w:multiLevelType w:val="multilevel"/>
    <w:tmpl w:val="615C9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9703B2"/>
    <w:multiLevelType w:val="multilevel"/>
    <w:tmpl w:val="F614F7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CD1AD1"/>
    <w:multiLevelType w:val="multilevel"/>
    <w:tmpl w:val="F83E0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AD423AA"/>
    <w:multiLevelType w:val="multilevel"/>
    <w:tmpl w:val="DF9AD5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21C7CBC"/>
    <w:multiLevelType w:val="multilevel"/>
    <w:tmpl w:val="F814C9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59020E"/>
    <w:multiLevelType w:val="multilevel"/>
    <w:tmpl w:val="2354B0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AF2B16"/>
    <w:multiLevelType w:val="multilevel"/>
    <w:tmpl w:val="35742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8F3BDC"/>
    <w:multiLevelType w:val="multilevel"/>
    <w:tmpl w:val="4FD286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7C7C46"/>
    <w:multiLevelType w:val="multilevel"/>
    <w:tmpl w:val="0D5A7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0D5A08"/>
    <w:multiLevelType w:val="multilevel"/>
    <w:tmpl w:val="5DE45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C687124"/>
    <w:multiLevelType w:val="multilevel"/>
    <w:tmpl w:val="742899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F2326D5"/>
    <w:multiLevelType w:val="multilevel"/>
    <w:tmpl w:val="EE96B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0062B05"/>
    <w:multiLevelType w:val="multilevel"/>
    <w:tmpl w:val="329258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3633FA"/>
    <w:multiLevelType w:val="multilevel"/>
    <w:tmpl w:val="7AC075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297F18"/>
    <w:multiLevelType w:val="multilevel"/>
    <w:tmpl w:val="1098F5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8058B8"/>
    <w:multiLevelType w:val="multilevel"/>
    <w:tmpl w:val="88D242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BF4155"/>
    <w:multiLevelType w:val="hybridMultilevel"/>
    <w:tmpl w:val="244CE0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CEC05A1"/>
    <w:multiLevelType w:val="multilevel"/>
    <w:tmpl w:val="3FB8F2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505E81"/>
    <w:multiLevelType w:val="multilevel"/>
    <w:tmpl w:val="9C92F2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3405EAB"/>
    <w:multiLevelType w:val="multilevel"/>
    <w:tmpl w:val="2EBC35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7933024"/>
    <w:multiLevelType w:val="multilevel"/>
    <w:tmpl w:val="11A0A0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80B370C"/>
    <w:multiLevelType w:val="multilevel"/>
    <w:tmpl w:val="EE2210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5114B1"/>
    <w:multiLevelType w:val="multilevel"/>
    <w:tmpl w:val="0D5A7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7352E4"/>
    <w:multiLevelType w:val="hybridMultilevel"/>
    <w:tmpl w:val="78A26E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4595B8D"/>
    <w:multiLevelType w:val="multilevel"/>
    <w:tmpl w:val="14402C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F44AA3"/>
    <w:multiLevelType w:val="multilevel"/>
    <w:tmpl w:val="3B8A87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C6B5859"/>
    <w:multiLevelType w:val="hybridMultilevel"/>
    <w:tmpl w:val="429CD592"/>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D352DBD"/>
    <w:multiLevelType w:val="multilevel"/>
    <w:tmpl w:val="D59414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DFC6F6A"/>
    <w:multiLevelType w:val="multilevel"/>
    <w:tmpl w:val="085AE5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560812"/>
    <w:multiLevelType w:val="multilevel"/>
    <w:tmpl w:val="97422EB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E9623DD"/>
    <w:multiLevelType w:val="multilevel"/>
    <w:tmpl w:val="FE0818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F6D3B50"/>
    <w:multiLevelType w:val="multilevel"/>
    <w:tmpl w:val="34E24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FBE6EDA"/>
    <w:multiLevelType w:val="multilevel"/>
    <w:tmpl w:val="F89AF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21"/>
  </w:num>
  <w:num w:numId="3">
    <w:abstractNumId w:val="38"/>
  </w:num>
  <w:num w:numId="4">
    <w:abstractNumId w:val="2"/>
  </w:num>
  <w:num w:numId="5">
    <w:abstractNumId w:val="11"/>
  </w:num>
  <w:num w:numId="6">
    <w:abstractNumId w:val="33"/>
  </w:num>
  <w:num w:numId="7">
    <w:abstractNumId w:val="1"/>
  </w:num>
  <w:num w:numId="8">
    <w:abstractNumId w:val="26"/>
  </w:num>
  <w:num w:numId="9">
    <w:abstractNumId w:val="16"/>
  </w:num>
  <w:num w:numId="10">
    <w:abstractNumId w:val="20"/>
  </w:num>
  <w:num w:numId="11">
    <w:abstractNumId w:val="3"/>
  </w:num>
  <w:num w:numId="12">
    <w:abstractNumId w:val="31"/>
  </w:num>
  <w:num w:numId="13">
    <w:abstractNumId w:val="19"/>
  </w:num>
  <w:num w:numId="14">
    <w:abstractNumId w:val="43"/>
  </w:num>
  <w:num w:numId="15">
    <w:abstractNumId w:val="44"/>
  </w:num>
  <w:num w:numId="16">
    <w:abstractNumId w:val="0"/>
  </w:num>
  <w:num w:numId="17">
    <w:abstractNumId w:val="27"/>
  </w:num>
  <w:num w:numId="18">
    <w:abstractNumId w:val="40"/>
  </w:num>
  <w:num w:numId="19">
    <w:abstractNumId w:val="25"/>
  </w:num>
  <w:num w:numId="20">
    <w:abstractNumId w:val="34"/>
  </w:num>
  <w:num w:numId="21">
    <w:abstractNumId w:val="22"/>
  </w:num>
  <w:num w:numId="22">
    <w:abstractNumId w:val="9"/>
  </w:num>
  <w:num w:numId="23">
    <w:abstractNumId w:val="30"/>
  </w:num>
  <w:num w:numId="24">
    <w:abstractNumId w:val="6"/>
  </w:num>
  <w:num w:numId="25">
    <w:abstractNumId w:val="13"/>
  </w:num>
  <w:num w:numId="26">
    <w:abstractNumId w:val="17"/>
  </w:num>
  <w:num w:numId="27">
    <w:abstractNumId w:val="28"/>
  </w:num>
  <w:num w:numId="28">
    <w:abstractNumId w:val="37"/>
  </w:num>
  <w:num w:numId="29">
    <w:abstractNumId w:val="4"/>
  </w:num>
  <w:num w:numId="30">
    <w:abstractNumId w:val="23"/>
  </w:num>
  <w:num w:numId="31">
    <w:abstractNumId w:val="41"/>
  </w:num>
  <w:num w:numId="32">
    <w:abstractNumId w:val="8"/>
  </w:num>
  <w:num w:numId="33">
    <w:abstractNumId w:val="15"/>
  </w:num>
  <w:num w:numId="34">
    <w:abstractNumId w:val="35"/>
  </w:num>
  <w:num w:numId="35">
    <w:abstractNumId w:val="24"/>
  </w:num>
  <w:num w:numId="36">
    <w:abstractNumId w:val="45"/>
  </w:num>
  <w:num w:numId="37">
    <w:abstractNumId w:val="14"/>
  </w:num>
  <w:num w:numId="38">
    <w:abstractNumId w:val="32"/>
  </w:num>
  <w:num w:numId="39">
    <w:abstractNumId w:val="18"/>
  </w:num>
  <w:num w:numId="40">
    <w:abstractNumId w:val="42"/>
  </w:num>
  <w:num w:numId="41">
    <w:abstractNumId w:val="7"/>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10"/>
  </w:num>
  <w:num w:numId="45">
    <w:abstractNumId w:val="29"/>
  </w:num>
  <w:num w:numId="46">
    <w:abstractNumId w:val="39"/>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2F7"/>
    <w:rsid w:val="0048744D"/>
    <w:rsid w:val="006A402B"/>
    <w:rsid w:val="00795067"/>
    <w:rsid w:val="00A07EC1"/>
    <w:rsid w:val="00D302F7"/>
    <w:rsid w:val="00DD64B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682D3"/>
  <w15:chartTrackingRefBased/>
  <w15:docId w15:val="{82816C11-8768-4884-8CD6-E6831B207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2F7"/>
    <w:pPr>
      <w:spacing w:after="0" w:line="276" w:lineRule="auto"/>
    </w:pPr>
    <w:rPr>
      <w:rFonts w:ascii="Arial" w:eastAsia="Arial" w:hAnsi="Arial" w:cs="Arial"/>
      <w:lang w:val="e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2F7"/>
    <w:pPr>
      <w:ind w:left="720"/>
      <w:contextualSpacing/>
    </w:pPr>
  </w:style>
  <w:style w:type="paragraph" w:styleId="NormalWeb">
    <w:name w:val="Normal (Web)"/>
    <w:basedOn w:val="Normal"/>
    <w:uiPriority w:val="99"/>
    <w:unhideWhenUsed/>
    <w:rsid w:val="00DD64B1"/>
    <w:pPr>
      <w:spacing w:before="100" w:beforeAutospacing="1" w:after="100" w:afterAutospacing="1" w:line="240" w:lineRule="auto"/>
    </w:pPr>
    <w:rPr>
      <w:rFonts w:ascii="Times New Roman" w:eastAsia="Times New Roman" w:hAnsi="Times New Roman" w:cs="Times New Roman"/>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36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1484</Words>
  <Characters>9726</Characters>
  <Application>Microsoft Office Word</Application>
  <DocSecurity>0</DocSecurity>
  <Lines>226</Lines>
  <Paragraphs>140</Paragraphs>
  <ScaleCrop>false</ScaleCrop>
  <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Nerkar</dc:creator>
  <cp:keywords/>
  <dc:description/>
  <cp:lastModifiedBy>ZEAL INSTITUTE</cp:lastModifiedBy>
  <cp:revision>6</cp:revision>
  <dcterms:created xsi:type="dcterms:W3CDTF">2023-12-19T08:35:00Z</dcterms:created>
  <dcterms:modified xsi:type="dcterms:W3CDTF">2023-12-19T08:37:00Z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66ed0cdea02d90e0b1ef1515a7527de9a96a34c0ea1ca30ee31673840cc50ede</vt:lpwstr>
  </property>
</Properties>
</file>