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8A" w:rsidRDefault="00D31FB2" w:rsidP="009A174E">
      <w:pPr>
        <w:pStyle w:val="papertitle"/>
        <w:spacing w:after="0"/>
        <w:rPr>
          <w:rFonts w:eastAsia="MS Mincho"/>
        </w:rPr>
      </w:pPr>
      <w:r>
        <w:rPr>
          <w:rFonts w:eastAsia="MS Mincho"/>
        </w:rPr>
        <w:t>Some new oscillation criteria for a</w:t>
      </w:r>
      <w:r w:rsidR="009A174E">
        <w:rPr>
          <w:rFonts w:eastAsia="MS Mincho"/>
        </w:rPr>
        <w:t xml:space="preserve">lpha-fractional </w:t>
      </w:r>
      <w:r w:rsidR="001F2A83">
        <w:rPr>
          <w:rFonts w:eastAsia="MS Mincho"/>
        </w:rPr>
        <w:t>differential equation</w:t>
      </w:r>
    </w:p>
    <w:p w:rsidR="0093268A" w:rsidRDefault="0093268A" w:rsidP="0093268A">
      <w:pPr>
        <w:rPr>
          <w:rFonts w:eastAsia="MS Mincho"/>
        </w:rPr>
      </w:pPr>
    </w:p>
    <w:p w:rsidR="0093268A" w:rsidRDefault="0093268A" w:rsidP="0093268A">
      <w:pPr>
        <w:jc w:val="left"/>
        <w:rPr>
          <w:rFonts w:eastAsia="MS Mincho"/>
          <w:noProof/>
        </w:rPr>
        <w:sectPr w:rsidR="0093268A"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93268A" w:rsidRDefault="009A174E" w:rsidP="0093268A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 xml:space="preserve">V. Sadhasivam </w:t>
      </w:r>
    </w:p>
    <w:p w:rsidR="0093268A" w:rsidRDefault="0093268A" w:rsidP="0093268A">
      <w:pPr>
        <w:pStyle w:val="Affiliation"/>
        <w:rPr>
          <w:rFonts w:eastAsia="MS Mincho"/>
        </w:rPr>
      </w:pPr>
      <w:r>
        <w:rPr>
          <w:rFonts w:eastAsia="MS Mincho"/>
        </w:rPr>
        <w:t>PG and Research Department of Mathematics</w:t>
      </w:r>
    </w:p>
    <w:p w:rsidR="0093268A" w:rsidRDefault="0093268A" w:rsidP="0093268A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Thiruvalluvar</w:t>
      </w:r>
      <w:proofErr w:type="spellEnd"/>
      <w:r>
        <w:rPr>
          <w:rFonts w:eastAsia="MS Mincho"/>
        </w:rPr>
        <w:t xml:space="preserve"> Government Arts College</w:t>
      </w:r>
    </w:p>
    <w:p w:rsidR="0093268A" w:rsidRDefault="0093268A" w:rsidP="0093268A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Namakkal</w:t>
      </w:r>
      <w:proofErr w:type="spellEnd"/>
      <w:r>
        <w:rPr>
          <w:rFonts w:eastAsia="MS Mincho"/>
        </w:rPr>
        <w:t xml:space="preserve">, </w:t>
      </w:r>
      <w:proofErr w:type="spellStart"/>
      <w:r>
        <w:rPr>
          <w:rFonts w:eastAsia="MS Mincho"/>
        </w:rPr>
        <w:t>Tamilnadu</w:t>
      </w:r>
      <w:proofErr w:type="spellEnd"/>
    </w:p>
    <w:p w:rsidR="0093268A" w:rsidRDefault="009A174E" w:rsidP="0093268A">
      <w:pPr>
        <w:pStyle w:val="Affiliation"/>
        <w:rPr>
          <w:rFonts w:eastAsia="MS Mincho"/>
        </w:rPr>
      </w:pPr>
      <w:r>
        <w:rPr>
          <w:rFonts w:eastAsia="MS Mincho"/>
        </w:rPr>
        <w:t>ovsadha</w:t>
      </w:r>
      <w:r w:rsidR="0093268A">
        <w:rPr>
          <w:rFonts w:eastAsia="MS Mincho"/>
        </w:rPr>
        <w:t>@gmail.com</w:t>
      </w:r>
    </w:p>
    <w:p w:rsidR="0093268A" w:rsidRDefault="0093268A" w:rsidP="0093268A">
      <w:pPr>
        <w:pStyle w:val="Affiliation"/>
        <w:rPr>
          <w:rFonts w:eastAsia="MS Mincho"/>
        </w:rPr>
      </w:pPr>
    </w:p>
    <w:p w:rsidR="009A174E" w:rsidRDefault="009A174E" w:rsidP="0093268A">
      <w:pPr>
        <w:pStyle w:val="Affiliation"/>
        <w:rPr>
          <w:rFonts w:eastAsia="MS Mincho"/>
        </w:rPr>
      </w:pPr>
      <w:r>
        <w:rPr>
          <w:rFonts w:eastAsia="MS Mincho"/>
        </w:rPr>
        <w:lastRenderedPageBreak/>
        <w:t xml:space="preserve">S. </w:t>
      </w:r>
      <w:proofErr w:type="spellStart"/>
      <w:r>
        <w:rPr>
          <w:rFonts w:eastAsia="MS Mincho"/>
        </w:rPr>
        <w:t>Priyadharshini</w:t>
      </w:r>
      <w:proofErr w:type="spellEnd"/>
      <w:r>
        <w:rPr>
          <w:rFonts w:eastAsia="MS Mincho"/>
        </w:rPr>
        <w:t xml:space="preserve"> </w:t>
      </w:r>
    </w:p>
    <w:p w:rsidR="0093268A" w:rsidRDefault="0093268A" w:rsidP="0093268A">
      <w:pPr>
        <w:pStyle w:val="Affiliation"/>
        <w:rPr>
          <w:rFonts w:eastAsia="MS Mincho"/>
        </w:rPr>
      </w:pPr>
      <w:r>
        <w:rPr>
          <w:rFonts w:eastAsia="MS Mincho"/>
        </w:rPr>
        <w:t>PG and Research Department of Mathematics</w:t>
      </w:r>
    </w:p>
    <w:p w:rsidR="0093268A" w:rsidRDefault="0093268A" w:rsidP="0093268A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Thiruvalluvar</w:t>
      </w:r>
      <w:proofErr w:type="spellEnd"/>
      <w:r>
        <w:rPr>
          <w:rFonts w:eastAsia="MS Mincho"/>
        </w:rPr>
        <w:t xml:space="preserve"> Government Arts College</w:t>
      </w:r>
    </w:p>
    <w:p w:rsidR="0093268A" w:rsidRDefault="0093268A" w:rsidP="0093268A">
      <w:pPr>
        <w:pStyle w:val="Affiliation"/>
        <w:rPr>
          <w:rFonts w:eastAsia="MS Mincho"/>
        </w:rPr>
      </w:pPr>
      <w:proofErr w:type="spellStart"/>
      <w:r>
        <w:rPr>
          <w:rFonts w:eastAsia="MS Mincho"/>
        </w:rPr>
        <w:t>Namakkal</w:t>
      </w:r>
      <w:proofErr w:type="spellEnd"/>
      <w:r>
        <w:rPr>
          <w:rFonts w:eastAsia="MS Mincho"/>
        </w:rPr>
        <w:t xml:space="preserve">, </w:t>
      </w:r>
      <w:proofErr w:type="spellStart"/>
      <w:r>
        <w:rPr>
          <w:rFonts w:eastAsia="MS Mincho"/>
        </w:rPr>
        <w:t>Tamilnadu</w:t>
      </w:r>
      <w:proofErr w:type="spellEnd"/>
    </w:p>
    <w:p w:rsidR="0093268A" w:rsidRDefault="009A174E" w:rsidP="006C4D22">
      <w:pPr>
        <w:pStyle w:val="Affiliation"/>
        <w:rPr>
          <w:rFonts w:eastAsia="MS Mincho"/>
        </w:rPr>
        <w:sectPr w:rsidR="0093268A">
          <w:type w:val="continuous"/>
          <w:pgSz w:w="11909" w:h="16834"/>
          <w:pgMar w:top="1440" w:right="1440" w:bottom="1440" w:left="1440" w:header="720" w:footer="720" w:gutter="0"/>
          <w:cols w:num="2" w:space="720"/>
        </w:sectPr>
      </w:pPr>
      <w:r>
        <w:rPr>
          <w:rFonts w:eastAsia="MS Mincho"/>
        </w:rPr>
        <w:t>s.priya25april</w:t>
      </w:r>
      <w:r w:rsidR="0093268A">
        <w:rPr>
          <w:rFonts w:eastAsia="MS Mincho"/>
        </w:rPr>
        <w:t>@gmail.com</w:t>
      </w:r>
    </w:p>
    <w:p w:rsidR="0093268A" w:rsidRDefault="0093268A" w:rsidP="00A03AA0">
      <w:pPr>
        <w:jc w:val="both"/>
        <w:rPr>
          <w:rFonts w:eastAsia="MS Mincho"/>
        </w:rPr>
      </w:pPr>
    </w:p>
    <w:p w:rsidR="007E7432" w:rsidRDefault="0093268A" w:rsidP="007E7432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>
        <w:rPr>
          <w:rFonts w:eastAsia="MS Mincho"/>
        </w:rPr>
        <w:tab/>
      </w:r>
      <w:r w:rsidR="007E7432">
        <w:rPr>
          <w:rFonts w:eastAsia="MS Mincho"/>
          <w:iCs/>
          <w:sz w:val="20"/>
          <w:szCs w:val="20"/>
        </w:rPr>
        <w:t>ABSTRACT</w:t>
      </w:r>
    </w:p>
    <w:p w:rsidR="007E7432" w:rsidRDefault="003F42E7" w:rsidP="007E7432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In this paper, we establish some new oscillation criteria for alpha-fractional </w:t>
      </w:r>
      <w:r w:rsidR="001F2A83">
        <w:rPr>
          <w:b w:val="0"/>
          <w:sz w:val="20"/>
          <w:szCs w:val="20"/>
        </w:rPr>
        <w:t>differential equation</w:t>
      </w:r>
      <w:r w:rsidR="007E7432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</w:rPr>
        <w:t xml:space="preserve"> </w:t>
      </w:r>
      <w:r w:rsidR="00884BD2">
        <w:rPr>
          <w:b w:val="0"/>
          <w:sz w:val="20"/>
          <w:szCs w:val="20"/>
        </w:rPr>
        <w:t>We</w:t>
      </w:r>
      <w:r w:rsidR="00220511">
        <w:rPr>
          <w:b w:val="0"/>
          <w:sz w:val="20"/>
          <w:szCs w:val="20"/>
        </w:rPr>
        <w:t xml:space="preserve"> </w:t>
      </w:r>
      <w:r>
        <w:rPr>
          <w:b w:val="0"/>
          <w:sz w:val="20"/>
          <w:szCs w:val="20"/>
        </w:rPr>
        <w:t xml:space="preserve">obtained for the oscillation of </w:t>
      </w:r>
      <w:r w:rsidR="00F320CF">
        <w:rPr>
          <w:b w:val="0"/>
          <w:sz w:val="20"/>
          <w:szCs w:val="20"/>
        </w:rPr>
        <w:t xml:space="preserve">all </w:t>
      </w:r>
      <w:r>
        <w:rPr>
          <w:b w:val="0"/>
          <w:sz w:val="20"/>
          <w:szCs w:val="20"/>
        </w:rPr>
        <w:t xml:space="preserve">solutions by using the uniform </w:t>
      </w:r>
      <w:proofErr w:type="spellStart"/>
      <w:r>
        <w:rPr>
          <w:b w:val="0"/>
          <w:sz w:val="20"/>
          <w:szCs w:val="20"/>
        </w:rPr>
        <w:t>Lipschitz</w:t>
      </w:r>
      <w:proofErr w:type="spellEnd"/>
      <w:r>
        <w:rPr>
          <w:b w:val="0"/>
          <w:sz w:val="20"/>
          <w:szCs w:val="20"/>
        </w:rPr>
        <w:t xml:space="preserve"> condition </w:t>
      </w:r>
      <w:r w:rsidR="001F2A83">
        <w:rPr>
          <w:b w:val="0"/>
          <w:sz w:val="20"/>
          <w:szCs w:val="20"/>
        </w:rPr>
        <w:t xml:space="preserve">and also </w:t>
      </w:r>
      <w:r w:rsidR="00F320CF">
        <w:rPr>
          <w:b w:val="0"/>
          <w:sz w:val="20"/>
          <w:szCs w:val="20"/>
        </w:rPr>
        <w:t>t</w:t>
      </w:r>
      <w:r w:rsidR="00220511">
        <w:rPr>
          <w:b w:val="0"/>
          <w:sz w:val="20"/>
          <w:szCs w:val="20"/>
        </w:rPr>
        <w:t xml:space="preserve">he generalized </w:t>
      </w:r>
      <w:proofErr w:type="spellStart"/>
      <w:r w:rsidR="00220511">
        <w:rPr>
          <w:b w:val="0"/>
          <w:sz w:val="20"/>
          <w:szCs w:val="20"/>
        </w:rPr>
        <w:t>Riccati</w:t>
      </w:r>
      <w:proofErr w:type="spellEnd"/>
      <w:r w:rsidR="00220511">
        <w:rPr>
          <w:b w:val="0"/>
          <w:sz w:val="20"/>
          <w:szCs w:val="20"/>
        </w:rPr>
        <w:t xml:space="preserve"> transformation</w:t>
      </w:r>
      <w:r w:rsidR="003B0275">
        <w:rPr>
          <w:b w:val="0"/>
          <w:sz w:val="20"/>
          <w:szCs w:val="20"/>
        </w:rPr>
        <w:t xml:space="preserve">. Examples </w:t>
      </w:r>
      <w:r w:rsidR="00884BD2">
        <w:rPr>
          <w:b w:val="0"/>
          <w:sz w:val="20"/>
          <w:szCs w:val="20"/>
        </w:rPr>
        <w:t>are provided that to illustrate our theoretical results.</w:t>
      </w:r>
    </w:p>
    <w:p w:rsidR="007E7432" w:rsidRDefault="007E7432" w:rsidP="007E7432">
      <w:pPr>
        <w:pStyle w:val="Abstract"/>
        <w:spacing w:after="0"/>
        <w:ind w:firstLine="0"/>
        <w:rPr>
          <w:rFonts w:eastAsia="MS Mincho"/>
          <w:b w:val="0"/>
          <w:sz w:val="20"/>
          <w:szCs w:val="20"/>
        </w:rPr>
      </w:pPr>
    </w:p>
    <w:p w:rsidR="007E7432" w:rsidRDefault="007E7432" w:rsidP="007E7432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>
        <w:rPr>
          <w:rFonts w:eastAsia="MS Mincho"/>
          <w:i w:val="0"/>
          <w:sz w:val="20"/>
          <w:szCs w:val="20"/>
        </w:rPr>
        <w:t>Keywords</w:t>
      </w:r>
      <w:r>
        <w:rPr>
          <w:rFonts w:eastAsia="MS Mincho"/>
          <w:b w:val="0"/>
          <w:i w:val="0"/>
          <w:sz w:val="20"/>
          <w:szCs w:val="20"/>
        </w:rPr>
        <w:t>—</w:t>
      </w:r>
      <w:r w:rsidR="00894AF1">
        <w:rPr>
          <w:rFonts w:eastAsia="MS Mincho"/>
          <w:b w:val="0"/>
          <w:i w:val="0"/>
          <w:sz w:val="20"/>
          <w:szCs w:val="20"/>
        </w:rPr>
        <w:t>Oscillation, Alpha-fractional, nonlinear</w:t>
      </w:r>
      <w:r w:rsidR="00884BD2">
        <w:rPr>
          <w:rFonts w:eastAsia="MS Mincho"/>
          <w:b w:val="0"/>
          <w:i w:val="0"/>
          <w:sz w:val="20"/>
          <w:szCs w:val="20"/>
        </w:rPr>
        <w:t>.</w:t>
      </w:r>
    </w:p>
    <w:p w:rsidR="0093268A" w:rsidRDefault="0093268A" w:rsidP="0093268A">
      <w:pPr>
        <w:tabs>
          <w:tab w:val="left" w:pos="330"/>
          <w:tab w:val="center" w:pos="4514"/>
        </w:tabs>
        <w:jc w:val="left"/>
        <w:rPr>
          <w:rFonts w:eastAsia="MS Mincho"/>
        </w:rPr>
      </w:pPr>
    </w:p>
    <w:p w:rsidR="007E7432" w:rsidRPr="00F320CF" w:rsidRDefault="007E7432" w:rsidP="00F320CF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INTRODUCTION </w:t>
      </w:r>
    </w:p>
    <w:p w:rsidR="00454F33" w:rsidRDefault="00894AF1" w:rsidP="00F320CF">
      <w:pPr>
        <w:ind w:firstLine="720"/>
        <w:jc w:val="left"/>
      </w:pPr>
      <w:r>
        <w:t>The theory of fractional differential equations is considered as an important tool i</w:t>
      </w:r>
      <w:r w:rsidR="00580FC1">
        <w:t>n modeling real life phenomena. In 17</w:t>
      </w:r>
      <w:r w:rsidR="00580FC1">
        <w:rPr>
          <w:vertAlign w:val="superscript"/>
        </w:rPr>
        <w:t>th</w:t>
      </w:r>
      <w:r w:rsidR="00580FC1">
        <w:t xml:space="preserve"> century, the nation of fractional differential derivative first appeared</w:t>
      </w:r>
      <w:r w:rsidR="00B97496">
        <w:t>.</w:t>
      </w:r>
      <w:r w:rsidR="00580FC1">
        <w:t xml:space="preserve"> </w:t>
      </w:r>
      <w:r w:rsidR="00194EA4">
        <w:t>It</w:t>
      </w:r>
      <w:r w:rsidR="003560CE">
        <w:t xml:space="preserve"> </w:t>
      </w:r>
      <w:r>
        <w:t>is well known that fractional differential equations are a more general form of the integer order differential equations, extending those equations to an arbitrary (non-integer) order.</w:t>
      </w:r>
      <w:r w:rsidR="00580FC1">
        <w:t xml:space="preserve"> The definitions involve integration</w:t>
      </w:r>
      <w:r w:rsidR="00B97496" w:rsidRPr="00B97496">
        <w:t xml:space="preserve"> </w:t>
      </w:r>
      <w:r w:rsidR="00B97496">
        <w:t>most frequently</w:t>
      </w:r>
      <w:r w:rsidR="00580FC1">
        <w:t xml:space="preserve"> which is nonlocal: </w:t>
      </w:r>
      <w:r w:rsidR="00580FC1" w:rsidRPr="00580FC1">
        <w:t>Riemann-</w:t>
      </w:r>
      <w:proofErr w:type="spellStart"/>
      <w:r w:rsidR="00580FC1" w:rsidRPr="00580FC1">
        <w:t>Liouville</w:t>
      </w:r>
      <w:proofErr w:type="spellEnd"/>
      <w:r w:rsidR="00580FC1">
        <w:t xml:space="preserve"> </w:t>
      </w:r>
      <w:r w:rsidR="00580FC1" w:rsidRPr="00580FC1">
        <w:t>derivative</w:t>
      </w:r>
      <w:r w:rsidR="00580FC1">
        <w:t xml:space="preserve"> </w:t>
      </w:r>
      <w:r w:rsidR="00580FC1" w:rsidRPr="00580FC1">
        <w:t>&amp;</w:t>
      </w:r>
      <w:r w:rsidR="00580FC1">
        <w:t xml:space="preserve"> </w:t>
      </w:r>
      <w:r w:rsidR="00580FC1" w:rsidRPr="00580FC1">
        <w:t>Caputo</w:t>
      </w:r>
      <w:r w:rsidR="00580FC1">
        <w:t xml:space="preserve"> </w:t>
      </w:r>
      <w:r w:rsidR="00580FC1" w:rsidRPr="00580FC1">
        <w:t>derivative</w:t>
      </w:r>
      <w:r w:rsidR="008E5209">
        <w:t xml:space="preserve"> [1</w:t>
      </w:r>
      <w:proofErr w:type="gramStart"/>
      <w:r w:rsidR="008E5209">
        <w:t>,2</w:t>
      </w:r>
      <w:proofErr w:type="gramEnd"/>
      <w:r w:rsidR="008E5209">
        <w:t>]</w:t>
      </w:r>
      <w:r w:rsidR="00580FC1">
        <w:t xml:space="preserve">.  Those fractional derivatives </w:t>
      </w:r>
      <w:r w:rsidR="00B97496">
        <w:t xml:space="preserve">are </w:t>
      </w:r>
      <w:r w:rsidR="00580FC1">
        <w:t xml:space="preserve">complicated and lack some basic properties, like the product rule and chain rule. </w:t>
      </w:r>
      <w:proofErr w:type="spellStart"/>
      <w:r w:rsidR="00580FC1">
        <w:t>Khalil</w:t>
      </w:r>
      <w:r w:rsidR="003560CE">
        <w:t>i</w:t>
      </w:r>
      <w:proofErr w:type="spellEnd"/>
      <w:r w:rsidR="00413894">
        <w:t xml:space="preserve"> </w:t>
      </w:r>
      <w:r w:rsidR="008E5209">
        <w:t>[3</w:t>
      </w:r>
      <w:r w:rsidR="00413894">
        <w:t>]</w:t>
      </w:r>
      <w:r w:rsidR="003560CE">
        <w:t xml:space="preserve">, introduced a new fractional derivative called the </w:t>
      </w:r>
      <w:r w:rsidR="00454F33">
        <w:t xml:space="preserve">conformable derivative or </w:t>
      </w:r>
      <m:oMath>
        <m:r>
          <w:rPr>
            <w:rFonts w:ascii="Cambria Math" w:hAnsi="Cambria Math"/>
          </w:rPr>
          <m:t>α</m:t>
        </m:r>
      </m:oMath>
      <w:r w:rsidR="00454F33">
        <w:t>-fractional derivative which closely resembles the classical derivative</w:t>
      </w:r>
      <w:r w:rsidR="008E5209">
        <w:t xml:space="preserve"> [4-6</w:t>
      </w:r>
      <w:proofErr w:type="gramStart"/>
      <w:r w:rsidR="008E5209">
        <w:t>]</w:t>
      </w:r>
      <w:r w:rsidR="00C502DB">
        <w:t xml:space="preserve"> </w:t>
      </w:r>
      <w:r w:rsidR="00454F33">
        <w:t>.</w:t>
      </w:r>
      <w:proofErr w:type="gramEnd"/>
      <w:r w:rsidR="00454F33">
        <w:t xml:space="preserve"> They are extensively being used in electromagnetic field, biological, physics, electro chemistry, control theory, ecological</w:t>
      </w:r>
      <w:r w:rsidR="0042769E">
        <w:t>, viscoelasticity</w:t>
      </w:r>
      <w:r w:rsidR="00EB2D2F">
        <w:t xml:space="preserve"> [7</w:t>
      </w:r>
      <w:r w:rsidR="008E5209">
        <w:t>-10</w:t>
      </w:r>
      <w:r w:rsidR="00EB2D2F">
        <w:t>]</w:t>
      </w:r>
      <w:r w:rsidR="00454F33">
        <w:t>.</w:t>
      </w:r>
    </w:p>
    <w:p w:rsidR="00C32D37" w:rsidRDefault="00454F33" w:rsidP="00894AF1">
      <w:pPr>
        <w:jc w:val="left"/>
      </w:pPr>
      <w:r>
        <w:tab/>
        <w:t>In the last few decades, there has been a lot of interest in deriving sufficient conditions for the oscillation and non</w:t>
      </w:r>
      <w:r w:rsidR="003B0275">
        <w:t>-</w:t>
      </w:r>
      <w:r>
        <w:t>oscillation of solutions of classes of differential equations</w:t>
      </w:r>
      <w:r w:rsidR="008E5209">
        <w:t xml:space="preserve"> [</w:t>
      </w:r>
      <w:r w:rsidR="00EB2D2F">
        <w:t>11</w:t>
      </w:r>
      <w:r w:rsidR="008E5209">
        <w:t>-1</w:t>
      </w:r>
      <w:r w:rsidR="00F320CF">
        <w:t>6</w:t>
      </w:r>
      <w:r w:rsidR="00EB2D2F">
        <w:t>]</w:t>
      </w:r>
      <w:r>
        <w:t xml:space="preserve">. </w:t>
      </w:r>
      <w:r w:rsidR="00194EA4">
        <w:t xml:space="preserve"> Oscillatory solution plays an active role in the quantitative and qualitative theory of mixed </w:t>
      </w:r>
      <m:oMath>
        <m:r>
          <w:rPr>
            <w:rFonts w:ascii="Cambria Math" w:hAnsi="Cambria Math"/>
          </w:rPr>
          <m:t>α</m:t>
        </m:r>
      </m:oMath>
      <w:r w:rsidR="00194EA4">
        <w:t xml:space="preserve">-fractional differential equations. Motivated by </w:t>
      </w:r>
      <w:proofErr w:type="spellStart"/>
      <w:proofErr w:type="gramStart"/>
      <w:r w:rsidR="00EB2D2F">
        <w:t>Nehari</w:t>
      </w:r>
      <w:proofErr w:type="spellEnd"/>
      <w:r w:rsidR="008E5209">
        <w:t>[</w:t>
      </w:r>
      <w:proofErr w:type="gramEnd"/>
      <w:r w:rsidR="008E5209">
        <w:t>1</w:t>
      </w:r>
      <w:r w:rsidR="00F320CF">
        <w:t>7</w:t>
      </w:r>
      <w:r w:rsidR="00EB2D2F">
        <w:t>],</w:t>
      </w:r>
      <w:r w:rsidR="00C32D37">
        <w:t xml:space="preserve"> we propose the following model of the form</w:t>
      </w:r>
    </w:p>
    <w:p w:rsidR="00C32D37" w:rsidRPr="00681B66" w:rsidRDefault="00F320CF" w:rsidP="007C006A">
      <w:pPr>
        <w:jc w:val="lef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      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r(ξ)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</w:rPr>
            <m:t>+p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+u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t,ξ</m:t>
              </m:r>
            </m:e>
          </m:d>
          <m:r>
            <w:rPr>
              <w:rFonts w:ascii="Cambria Math" w:hAnsi="Cambria Math"/>
            </w:rPr>
            <m:t>=0,  t∈</m:t>
          </m:r>
          <m:d>
            <m:dPr>
              <m:begChr m:val="[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0,∞</m:t>
              </m:r>
            </m:e>
          </m:d>
          <m:r>
            <w:rPr>
              <w:rFonts w:ascii="Cambria Math" w:hAnsi="Cambria Math"/>
            </w:rPr>
            <m:t xml:space="preserve">, ξ∈(0,∞),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864B73" w:rsidRDefault="00983D0D" w:rsidP="00894AF1">
      <w:pPr>
        <w:jc w:val="left"/>
      </w:pPr>
      <w:proofErr w:type="gramStart"/>
      <w:r>
        <w:t>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α∈(0,1]</m:t>
        </m:r>
      </m:oMath>
      <w:r>
        <w:t xml:space="preserve"> is a constant.</w:t>
      </w:r>
    </w:p>
    <w:p w:rsidR="00376064" w:rsidRDefault="00376064" w:rsidP="00894AF1">
      <w:pPr>
        <w:jc w:val="left"/>
      </w:pPr>
      <w:r>
        <w:t>The following assumption:</w:t>
      </w:r>
    </w:p>
    <w:p w:rsidR="0088530E" w:rsidRDefault="00376064" w:rsidP="00894AF1">
      <w:pPr>
        <w:jc w:val="left"/>
      </w:pPr>
      <w:r>
        <w:t xml:space="preserve"> (A</w:t>
      </w:r>
      <w:r>
        <w:rPr>
          <w:vertAlign w:val="subscript"/>
        </w:rPr>
        <w:t>1</w:t>
      </w:r>
      <w:r>
        <w:t xml:space="preserve">)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,p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m:rPr>
            <m:scr m:val="double-struck"/>
          </m:rPr>
          <w:rPr>
            <w:rFonts w:ascii="Cambria Math" w:hAnsi="Cambria Math"/>
          </w:rPr>
          <m:t>∈C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  <m:r>
              <w:rPr>
                <w:rFonts w:ascii="Cambria Math" w:hAnsi="Cambria Math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+</m:t>
                </m:r>
              </m:sub>
            </m:sSub>
          </m:e>
        </m:d>
        <m:r>
          <w:rPr>
            <w:rFonts w:ascii="Cambria Math" w:hAnsi="Cambria Math"/>
          </w:rPr>
          <m:t>, 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,p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 xml:space="preserve">&gt;0 and 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r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den>
            </m:f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  <m:r>
              <w:rPr>
                <w:rFonts w:ascii="Cambria Math" w:hAnsi="Cambria Math"/>
              </w:rPr>
              <m:t>s=∞,</m:t>
            </m:r>
          </m:e>
        </m:nary>
        <m:r>
          <w:rPr>
            <w:rFonts w:ascii="Cambria Math" w:hAnsi="Cambria Math"/>
          </w:rPr>
          <m:t xml:space="preserve"> </m:t>
        </m:r>
      </m:oMath>
    </w:p>
    <w:p w:rsidR="00864B73" w:rsidRDefault="0088530E" w:rsidP="00894AF1">
      <w:pPr>
        <w:jc w:val="left"/>
      </w:pPr>
      <w:r>
        <w:t>T</w:t>
      </w:r>
      <w:r w:rsidR="00864B73">
        <w:t xml:space="preserve">he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 w:rsidR="00864B73">
        <w:t xml:space="preserve"> is defined </w:t>
      </w:r>
      <w:proofErr w:type="gramStart"/>
      <w:r w:rsidR="00864B73">
        <w:t xml:space="preserve">for </w:t>
      </w:r>
      <w:proofErr w:type="gramEnd"/>
      <m:oMath>
        <m:r>
          <w:rPr>
            <w:rFonts w:ascii="Cambria Math" w:hAnsi="Cambria Math"/>
          </w:rPr>
          <m:t>t∈</m:t>
        </m:r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0,∞</m:t>
            </m:r>
          </m:e>
        </m:d>
        <m:r>
          <w:rPr>
            <w:rFonts w:ascii="Cambria Math" w:hAnsi="Cambria Math"/>
          </w:rPr>
          <m:t>, ξ∈(0,∞)</m:t>
        </m:r>
      </m:oMath>
      <w:r>
        <w:t>,</w:t>
      </w:r>
    </w:p>
    <w:p w:rsidR="00864B73" w:rsidRDefault="00864B73" w:rsidP="00894AF1">
      <w:pPr>
        <w:jc w:val="left"/>
      </w:pPr>
      <w:r>
        <w:t>(A</w:t>
      </w:r>
      <w:r w:rsidR="0088530E">
        <w:rPr>
          <w:vertAlign w:val="subscript"/>
        </w:rPr>
        <w:t>2</w:t>
      </w:r>
      <w: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>≥0;</m:t>
        </m:r>
      </m:oMath>
    </w:p>
    <w:p w:rsidR="00376064" w:rsidRDefault="00864B73" w:rsidP="00894AF1">
      <w:pPr>
        <w:jc w:val="left"/>
      </w:pPr>
      <w:r>
        <w:t>(A</w:t>
      </w:r>
      <w:r w:rsidR="0088530E">
        <w:rPr>
          <w:vertAlign w:val="subscript"/>
        </w:rPr>
        <w:t>3</w:t>
      </w:r>
      <w:r>
        <w:t>)</w:t>
      </w:r>
      <w:r w:rsidRPr="00864B73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t xml:space="preserve"> is continuous in</w:t>
      </w:r>
      <m:oMath>
        <m:r>
          <w:rPr>
            <w:rFonts w:ascii="Cambria Math" w:hAnsi="Cambria Math"/>
          </w:rPr>
          <m:t xml:space="preserve"> ξ</m:t>
        </m:r>
      </m:oMath>
      <w:r w:rsidR="001F2A83">
        <w:t xml:space="preserve"> </w:t>
      </w:r>
      <w:r w:rsidR="00376064">
        <w:t xml:space="preserve">for </w:t>
      </w:r>
      <w:proofErr w:type="gramStart"/>
      <w:r w:rsidR="00376064">
        <w:t xml:space="preserve">fixed </w:t>
      </w:r>
      <w:proofErr w:type="gramEnd"/>
      <m:oMath>
        <m:r>
          <w:rPr>
            <w:rFonts w:ascii="Cambria Math" w:hAnsi="Cambria Math"/>
          </w:rPr>
          <m:t>t</m:t>
        </m:r>
      </m:oMath>
      <w:r w:rsidR="00376064">
        <w:t>;</w:t>
      </w:r>
    </w:p>
    <w:p w:rsidR="0088530E" w:rsidRDefault="00376064" w:rsidP="00894AF1">
      <w:pPr>
        <w:jc w:val="left"/>
      </w:pPr>
      <w:r>
        <w:t>(A</w:t>
      </w:r>
      <w:r w:rsidR="0088530E">
        <w:rPr>
          <w:vertAlign w:val="subscript"/>
        </w:rPr>
        <w:t>4</w:t>
      </w:r>
      <w:r>
        <w:t xml:space="preserve">) </w:t>
      </w:r>
      <w:r w:rsidR="001F2A83">
        <w:t>I</w:t>
      </w:r>
      <w:r>
        <w:t xml:space="preserve">n a neighborhood of every </w:t>
      </w:r>
      <m:oMath>
        <m:r>
          <w:rPr>
            <w:rFonts w:ascii="Cambria Math" w:hAnsi="Cambria Math"/>
          </w:rPr>
          <m:t>ξ</m:t>
        </m:r>
      </m:oMath>
      <w:r>
        <w:t xml:space="preserve"> in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0,∞</m:t>
            </m:r>
          </m:e>
        </m:d>
        <m:r>
          <w:rPr>
            <w:rFonts w:ascii="Cambria Math" w:hAnsi="Cambria Math"/>
          </w:rPr>
          <m:t>,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t>satisfie</w:t>
      </w:r>
      <w:r w:rsidR="00884BD2">
        <w:t xml:space="preserve">s a uniform </w:t>
      </w:r>
      <w:proofErr w:type="spellStart"/>
      <w:r w:rsidR="00884BD2">
        <w:t>Lipschitz</w:t>
      </w:r>
      <w:proofErr w:type="spellEnd"/>
      <w:r w:rsidR="00884BD2">
        <w:t xml:space="preserve"> condition,</w:t>
      </w:r>
    </w:p>
    <w:p w:rsidR="0088530E" w:rsidRDefault="0088530E" w:rsidP="00894AF1">
      <w:pPr>
        <w:jc w:val="left"/>
      </w:pPr>
      <w:r>
        <w:t>(A</w:t>
      </w:r>
      <w:r>
        <w:rPr>
          <w:vertAlign w:val="subscript"/>
        </w:rPr>
        <w:t>5</w:t>
      </w:r>
      <w:r>
        <w:t>)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>≤δφ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,</m:t>
        </m:r>
      </m:oMath>
      <w:r>
        <w:t xml:space="preserve"> </w:t>
      </w:r>
      <m:oMath>
        <m:r>
          <w:rPr>
            <w:rFonts w:ascii="Cambria Math" w:hAnsi="Cambria Math"/>
          </w:rPr>
          <m:t xml:space="preserve">δ </m:t>
        </m:r>
      </m:oMath>
      <w:r>
        <w:t>is constant</w:t>
      </w:r>
      <w:r w:rsidR="00220511">
        <w:t xml:space="preserve"> and  </w:t>
      </w:r>
      <m:oMath>
        <m:r>
          <w:rPr>
            <w:rFonts w:ascii="Cambria Math" w:hAnsi="Cambria Math"/>
          </w:rPr>
          <m:t>φ</m:t>
        </m:r>
      </m:oMath>
      <w:r w:rsidR="00220511">
        <w:t xml:space="preserve"> is continuous function</w:t>
      </w:r>
      <w:r>
        <w:t>.</w:t>
      </w:r>
    </w:p>
    <w:p w:rsidR="00220511" w:rsidRDefault="00220511" w:rsidP="00894AF1">
      <w:pPr>
        <w:jc w:val="left"/>
      </w:pPr>
      <w:r>
        <w:t>A solution of (1) is oscillatory if it has arbitrarily large zero, and otherwise it is non</w:t>
      </w:r>
      <w:r w:rsidR="00010FBC">
        <w:t>-</w:t>
      </w:r>
      <w:r>
        <w:t>oscillatory.</w:t>
      </w:r>
      <w:r w:rsidR="00983D0D">
        <w:t xml:space="preserve"> Equation (1) said to be oscillatory if all their solutions are oscillatory.</w:t>
      </w:r>
    </w:p>
    <w:p w:rsidR="00983D0D" w:rsidRPr="00CD318E" w:rsidRDefault="00884BD2" w:rsidP="00544CF5">
      <w:pPr>
        <w:pStyle w:val="Abstract"/>
        <w:spacing w:after="0"/>
        <w:ind w:firstLine="0"/>
        <w:rPr>
          <w:b w:val="0"/>
          <w:bCs w:val="0"/>
          <w:sz w:val="20"/>
          <w:szCs w:val="20"/>
        </w:rPr>
      </w:pPr>
      <w:r w:rsidRPr="00CD318E">
        <w:rPr>
          <w:b w:val="0"/>
          <w:bCs w:val="0"/>
          <w:sz w:val="20"/>
          <w:szCs w:val="20"/>
        </w:rPr>
        <w:t xml:space="preserve">This paper is organized as follows: We present the relevant definition and lemmas in Section </w:t>
      </w:r>
      <w:r w:rsidR="006E34C2" w:rsidRPr="00CD318E">
        <w:rPr>
          <w:b w:val="0"/>
          <w:bCs w:val="0"/>
          <w:sz w:val="20"/>
          <w:szCs w:val="20"/>
        </w:rPr>
        <w:t>II</w:t>
      </w:r>
      <w:r w:rsidR="001F2A83">
        <w:rPr>
          <w:b w:val="0"/>
          <w:bCs w:val="0"/>
          <w:sz w:val="20"/>
          <w:szCs w:val="20"/>
        </w:rPr>
        <w:t>. In</w:t>
      </w:r>
      <w:r w:rsidR="00983D0D" w:rsidRPr="00CD318E">
        <w:rPr>
          <w:b w:val="0"/>
          <w:bCs w:val="0"/>
          <w:sz w:val="20"/>
          <w:szCs w:val="20"/>
        </w:rPr>
        <w:t xml:space="preserve"> Section III we discuss the </w:t>
      </w:r>
      <w:r w:rsidR="008B7FC7" w:rsidRPr="00CD318E">
        <w:rPr>
          <w:b w:val="0"/>
          <w:bCs w:val="0"/>
          <w:sz w:val="20"/>
          <w:szCs w:val="20"/>
        </w:rPr>
        <w:t>main result</w:t>
      </w:r>
      <w:r w:rsidR="006E34C2" w:rsidRPr="00CD318E">
        <w:rPr>
          <w:b w:val="0"/>
          <w:bCs w:val="0"/>
          <w:sz w:val="20"/>
          <w:szCs w:val="20"/>
        </w:rPr>
        <w:t xml:space="preserve"> and finally we </w:t>
      </w:r>
      <w:r w:rsidR="00983D0D" w:rsidRPr="00CD318E">
        <w:rPr>
          <w:b w:val="0"/>
          <w:bCs w:val="0"/>
          <w:sz w:val="20"/>
          <w:szCs w:val="20"/>
        </w:rPr>
        <w:t>present the example to illustrate our theoretical results.</w:t>
      </w:r>
    </w:p>
    <w:p w:rsidR="008F5053" w:rsidRDefault="008F5053" w:rsidP="008F5053">
      <w:pPr>
        <w:pStyle w:val="Heading1"/>
        <w:spacing w:before="0" w:after="0"/>
        <w:ind w:firstLine="0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Preliminaries</w:t>
      </w:r>
    </w:p>
    <w:p w:rsidR="008F5053" w:rsidRDefault="008F5053" w:rsidP="008F5053">
      <w:r>
        <w:t>In this section, we give some basic definitions, integrals and lemmas which are useful throughout the paper</w:t>
      </w:r>
    </w:p>
    <w:p w:rsidR="00CA4E08" w:rsidRDefault="00CA4E08" w:rsidP="00CA4E08">
      <w:pPr>
        <w:jc w:val="left"/>
        <w:rPr>
          <w:b/>
        </w:rPr>
      </w:pPr>
      <w:r w:rsidRPr="00CA4E08">
        <w:rPr>
          <w:b/>
        </w:rPr>
        <w:t>A. Definition</w:t>
      </w:r>
      <w:r w:rsidR="005F2DC7">
        <w:rPr>
          <w:b/>
        </w:rPr>
        <w:t>:</w:t>
      </w:r>
      <w:r>
        <w:rPr>
          <w:b/>
        </w:rPr>
        <w:t xml:space="preserve"> 1</w:t>
      </w:r>
    </w:p>
    <w:p w:rsidR="00CA4E08" w:rsidRDefault="00CA4E08" w:rsidP="00CA4E08">
      <w:pPr>
        <w:jc w:val="left"/>
      </w:pPr>
      <w:r w:rsidRPr="00CA4E08">
        <w:t xml:space="preserve">Given </w:t>
      </w:r>
      <m:oMath>
        <m:r>
          <w:rPr>
            <w:rFonts w:ascii="Cambria Math" w:hAnsi="Cambria Math"/>
          </w:rPr>
          <m:t>f:</m:t>
        </m:r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0,∞</m:t>
            </m:r>
          </m:e>
        </m:d>
        <m:r>
          <w:rPr>
            <w:rFonts w:ascii="Cambria Math" w:hAnsi="Cambria Math"/>
          </w:rPr>
          <m:t>→R.</m:t>
        </m:r>
      </m:oMath>
      <w:r w:rsidRPr="00CA4E08">
        <w:t xml:space="preserve"> Then, the conformable fractional derivative of </w:t>
      </w:r>
      <m:oMath>
        <m:r>
          <w:rPr>
            <w:rFonts w:ascii="Cambria Math" w:hAnsi="Cambria Math"/>
          </w:rPr>
          <m:t>f</m:t>
        </m:r>
      </m:oMath>
      <w:r>
        <w:t xml:space="preserve"> of order </w:t>
      </w:r>
      <m:oMath>
        <m:r>
          <w:rPr>
            <w:rFonts w:ascii="Cambria Math" w:hAnsi="Cambria Math"/>
          </w:rPr>
          <m:t>α</m:t>
        </m:r>
      </m:oMath>
      <w:r>
        <w:t xml:space="preserve"> is defined by</w:t>
      </w:r>
    </w:p>
    <w:p w:rsidR="00CA4E08" w:rsidRPr="00CA4E08" w:rsidRDefault="00F320CF" w:rsidP="003A76A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τ→0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t+ϵ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1-α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</w:rPr>
                  <m:t>-f(t)</m:t>
                </m:r>
              </m:num>
              <m:den>
                <m:r>
                  <w:rPr>
                    <w:rFonts w:ascii="Cambria Math" w:hAnsi="Cambria Math"/>
                  </w:rPr>
                  <m:t>τ</m:t>
                </m:r>
              </m:den>
            </m:f>
          </m:e>
        </m:func>
      </m:oMath>
      <w:r w:rsidR="00CA4E08">
        <w:t>.</w:t>
      </w:r>
    </w:p>
    <w:p w:rsidR="008F5053" w:rsidRDefault="00CA4E08" w:rsidP="00CA4E08">
      <w:pPr>
        <w:jc w:val="left"/>
      </w:pPr>
      <w:r>
        <w:t xml:space="preserve">For </w:t>
      </w:r>
      <w:proofErr w:type="gramStart"/>
      <w:r>
        <w:t xml:space="preserve">every </w:t>
      </w:r>
      <w:proofErr w:type="gramEnd"/>
      <m:oMath>
        <m:r>
          <w:rPr>
            <w:rFonts w:ascii="Cambria Math" w:hAnsi="Cambria Math"/>
          </w:rPr>
          <m:t>t&gt;0,  α∈(0,1]</m:t>
        </m:r>
      </m:oMath>
      <w:r>
        <w:t xml:space="preserve">. If </w:t>
      </w:r>
      <m:oMath>
        <m:r>
          <w:rPr>
            <w:rFonts w:ascii="Cambria Math" w:hAnsi="Cambria Math"/>
          </w:rPr>
          <m:t>f</m:t>
        </m:r>
      </m:oMath>
      <w:r>
        <w:t xml:space="preserve"> is </w:t>
      </w:r>
      <m:oMath>
        <m:r>
          <w:rPr>
            <w:rFonts w:ascii="Cambria Math" w:hAnsi="Cambria Math"/>
          </w:rPr>
          <m:t>α</m:t>
        </m:r>
      </m:oMath>
      <w:r>
        <w:t xml:space="preserve">-differentiable in some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0,a</m:t>
            </m:r>
          </m:e>
        </m:d>
        <m:r>
          <w:rPr>
            <w:rFonts w:ascii="Cambria Math" w:hAnsi="Cambria Math"/>
          </w:rPr>
          <m:t>, a&gt;0</m:t>
        </m:r>
      </m:oMath>
      <w:r w:rsidR="003A76A5">
        <w:t xml:space="preserve"> and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sub>
                <m:r>
                  <w:rPr>
                    <w:rFonts w:ascii="Cambria Math" w:hAnsi="Cambria Math"/>
                  </w:rPr>
                  <m:t>t→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sub>
            </m:sSub>
          </m:fName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f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e>
        </m:func>
        <m:r>
          <w:rPr>
            <w:rFonts w:ascii="Cambria Math" w:hAnsi="Cambria Math"/>
          </w:rPr>
          <m:t>(t)</m:t>
        </m:r>
      </m:oMath>
      <w:r w:rsidR="003A76A5">
        <w:t>exists, then we define</w:t>
      </w:r>
    </w:p>
    <w:p w:rsidR="003A76A5" w:rsidRPr="003A76A5" w:rsidRDefault="00F320CF" w:rsidP="003A76A5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α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</m:t>
              </m:r>
            </m:e>
          </m:d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sub>
                  <m:r>
                    <w:rPr>
                      <w:rFonts w:ascii="Cambria Math" w:hAnsi="Cambria Math"/>
                    </w:rPr>
                    <m:t>t→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sub>
              </m:sSub>
            </m:fNam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e>
          </m:func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3A76A5" w:rsidRPr="003A76A5" w:rsidRDefault="003A76A5" w:rsidP="003A76A5">
      <w:pPr>
        <w:jc w:val="left"/>
        <w:rPr>
          <w:b/>
        </w:rPr>
      </w:pPr>
      <w:r w:rsidRPr="003A76A5">
        <w:rPr>
          <w:b/>
        </w:rPr>
        <w:t>Definition</w:t>
      </w:r>
      <w:r w:rsidR="005F2DC7">
        <w:rPr>
          <w:b/>
        </w:rPr>
        <w:t>:</w:t>
      </w:r>
      <w:r w:rsidRPr="003A76A5">
        <w:rPr>
          <w:b/>
        </w:rPr>
        <w:t xml:space="preserve"> 2</w:t>
      </w:r>
    </w:p>
    <w:p w:rsidR="008F5053" w:rsidRDefault="00F320CF" w:rsidP="003A76A5">
      <w:pPr>
        <w:rPr>
          <w:rFonts w:eastAsia="MS Mincho"/>
        </w:rPr>
      </w:pPr>
      <m:oMathPara>
        <m:oMath>
          <m:sSubSup>
            <m:sSubSupPr>
              <m:ctrlPr>
                <w:rPr>
                  <w:rFonts w:ascii="Cambria Math" w:eastAsia="MS Mincho" w:hAnsi="Cambria Math"/>
                  <w:i/>
                </w:rPr>
              </m:ctrlPr>
            </m:sSubSupPr>
            <m:e>
              <m:r>
                <w:rPr>
                  <w:rFonts w:ascii="Cambria Math" w:eastAsia="MS Mincho" w:hAnsi="Cambria Math"/>
                </w:rPr>
                <m:t>I</m:t>
              </m:r>
            </m:e>
            <m:sub>
              <m:r>
                <w:rPr>
                  <w:rFonts w:ascii="Cambria Math" w:eastAsia="MS Mincho" w:hAnsi="Cambria Math"/>
                </w:rPr>
                <m:t>a</m:t>
              </m:r>
            </m:sub>
            <m:sup>
              <m:r>
                <w:rPr>
                  <w:rFonts w:ascii="Cambria Math" w:eastAsia="MS Mincho" w:hAnsi="Cambria Math"/>
                </w:rPr>
                <m:t>α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f</m:t>
              </m:r>
            </m:e>
          </m:d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r>
                <w:rPr>
                  <w:rFonts w:ascii="Cambria Math" w:eastAsia="MS Mincho" w:hAnsi="Cambria Math"/>
                </w:rPr>
                <m:t>t</m:t>
              </m:r>
            </m:e>
          </m:d>
          <m:r>
            <w:rPr>
              <w:rFonts w:ascii="Cambria Math" w:eastAsia="MS Mincho" w:hAnsi="Cambria Math"/>
            </w:rPr>
            <m:t>=</m:t>
          </m:r>
          <m:sSubSup>
            <m:sSubSupPr>
              <m:ctrlPr>
                <w:rPr>
                  <w:rFonts w:ascii="Cambria Math" w:eastAsia="MS Mincho" w:hAnsi="Cambria Math"/>
                  <w:i/>
                </w:rPr>
              </m:ctrlPr>
            </m:sSubSupPr>
            <m:e>
              <m:r>
                <w:rPr>
                  <w:rFonts w:ascii="Cambria Math" w:eastAsia="MS Mincho" w:hAnsi="Cambria Math"/>
                </w:rPr>
                <m:t>I</m:t>
              </m:r>
            </m:e>
            <m:sub>
              <m:r>
                <w:rPr>
                  <w:rFonts w:ascii="Cambria Math" w:eastAsia="MS Mincho" w:hAnsi="Cambria Math"/>
                </w:rPr>
                <m:t>1</m:t>
              </m:r>
            </m:sub>
            <m:sup>
              <m:r>
                <w:rPr>
                  <w:rFonts w:ascii="Cambria Math" w:eastAsia="MS Mincho" w:hAnsi="Cambria Math"/>
                </w:rPr>
                <m:t>α</m:t>
              </m:r>
            </m:sup>
          </m:sSubSup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="MS Mincho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MS Mincho" w:hAnsi="Cambria Math"/>
                    </w:rPr>
                    <m:t>t</m:t>
                  </m:r>
                </m:e>
                <m:sup>
                  <m:r>
                    <w:rPr>
                      <w:rFonts w:ascii="Cambria Math" w:eastAsia="MS Mincho" w:hAnsi="Cambria Math"/>
                    </w:rPr>
                    <m:t>α-1</m:t>
                  </m:r>
                </m:sup>
              </m:sSup>
            </m:e>
          </m:d>
          <m:d>
            <m:dPr>
              <m:ctrlPr>
                <w:rPr>
                  <w:rFonts w:ascii="Cambria Math" w:eastAsia="MS Mincho" w:hAnsi="Cambria Math"/>
                  <w:i/>
                </w:rPr>
              </m:ctrlPr>
            </m:dPr>
            <m:e>
              <m:r>
                <w:rPr>
                  <w:rFonts w:ascii="Cambria Math" w:eastAsia="MS Mincho" w:hAnsi="Cambria Math"/>
                </w:rPr>
                <m:t>f</m:t>
              </m:r>
            </m:e>
          </m:d>
          <m:r>
            <w:rPr>
              <w:rFonts w:ascii="Cambria Math" w:eastAsia="MS Mincho" w:hAnsi="Cambria Math"/>
            </w:rPr>
            <m:t>=</m:t>
          </m:r>
          <m:nary>
            <m:naryPr>
              <m:limLoc m:val="subSup"/>
              <m:ctrlPr>
                <w:rPr>
                  <w:rFonts w:ascii="Cambria Math" w:eastAsia="MS Mincho" w:hAnsi="Cambria Math"/>
                  <w:i/>
                </w:rPr>
              </m:ctrlPr>
            </m:naryPr>
            <m:sub>
              <m:r>
                <w:rPr>
                  <w:rFonts w:ascii="Cambria Math" w:eastAsia="MS Mincho" w:hAnsi="Cambria Math"/>
                </w:rPr>
                <m:t>a</m:t>
              </m:r>
            </m:sub>
            <m:sup>
              <m:r>
                <w:rPr>
                  <w:rFonts w:ascii="Cambria Math" w:eastAsia="MS Mincho" w:hAnsi="Cambria Math"/>
                </w:rPr>
                <m:t>t</m:t>
              </m:r>
            </m:sup>
            <m:e>
              <m:f>
                <m:fPr>
                  <m:ctrlPr>
                    <w:rPr>
                      <w:rFonts w:ascii="Cambria Math" w:eastAsia="MS Mincho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="MS Mincho" w:hAnsi="Cambria Math"/>
                    </w:rPr>
                    <m:t>f(x)</m:t>
                  </m:r>
                </m:num>
                <m:den>
                  <m:sSup>
                    <m:sSupPr>
                      <m:ctrlPr>
                        <w:rPr>
                          <w:rFonts w:ascii="Cambria Math" w:eastAsia="MS Mincho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="MS Mincho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MS Mincho" w:hAnsi="Cambria Math"/>
                        </w:rPr>
                        <m:t>1-α</m:t>
                      </m:r>
                    </m:sup>
                  </m:sSup>
                </m:den>
              </m:f>
              <m:r>
                <w:rPr>
                  <w:rFonts w:ascii="Cambria Math" w:eastAsia="MS Mincho" w:hAnsi="Cambria Math"/>
                </w:rPr>
                <m:t>dx,</m:t>
              </m:r>
            </m:e>
          </m:nary>
        </m:oMath>
      </m:oMathPara>
    </w:p>
    <w:p w:rsidR="00884BD2" w:rsidRDefault="003A76A5" w:rsidP="00894AF1">
      <w:pPr>
        <w:jc w:val="left"/>
      </w:pPr>
      <w:proofErr w:type="gramStart"/>
      <w:r>
        <w:lastRenderedPageBreak/>
        <w:t>where</w:t>
      </w:r>
      <w:proofErr w:type="gramEnd"/>
      <w:r>
        <w:t xml:space="preserve"> the integral is the usual Riemann improper integral and </w:t>
      </w:r>
      <m:oMath>
        <m:r>
          <w:rPr>
            <w:rFonts w:ascii="Cambria Math" w:hAnsi="Cambria Math"/>
          </w:rPr>
          <m:t>α∈(0,1]</m:t>
        </m:r>
      </m:oMath>
      <w:r>
        <w:t>.</w:t>
      </w:r>
    </w:p>
    <w:p w:rsidR="003A76A5" w:rsidRDefault="003A76A5" w:rsidP="003A76A5">
      <w:pPr>
        <w:jc w:val="left"/>
        <w:rPr>
          <w:b/>
        </w:rPr>
      </w:pPr>
      <w:r>
        <w:rPr>
          <w:b/>
        </w:rPr>
        <w:t>B</w:t>
      </w:r>
      <w:r w:rsidRPr="00CA4E08">
        <w:rPr>
          <w:b/>
        </w:rPr>
        <w:t xml:space="preserve">. </w:t>
      </w:r>
      <w:r>
        <w:rPr>
          <w:b/>
        </w:rPr>
        <w:t>Theorem</w:t>
      </w:r>
      <w:r w:rsidR="005F2DC7">
        <w:rPr>
          <w:b/>
        </w:rPr>
        <w:t>:</w:t>
      </w:r>
      <w:r>
        <w:rPr>
          <w:b/>
        </w:rPr>
        <w:t xml:space="preserve"> 1</w:t>
      </w:r>
    </w:p>
    <w:p w:rsidR="0088530E" w:rsidRDefault="005F2DC7" w:rsidP="003A76A5">
      <w:pPr>
        <w:tabs>
          <w:tab w:val="center" w:pos="4514"/>
        </w:tabs>
        <w:jc w:val="both"/>
      </w:pPr>
      <w:r>
        <w:t xml:space="preserve">Let </w:t>
      </w:r>
      <m:oMath>
        <m:r>
          <w:rPr>
            <w:rFonts w:ascii="Cambria Math" w:hAnsi="Cambria Math"/>
          </w:rPr>
          <m:t>α∈(0,1]</m:t>
        </m:r>
      </m:oMath>
      <w:r>
        <w:t xml:space="preserve"> and </w:t>
      </w:r>
      <m:oMath>
        <m:r>
          <w:rPr>
            <w:rFonts w:ascii="Cambria Math" w:hAnsi="Cambria Math"/>
          </w:rPr>
          <m:t>f,g</m:t>
        </m:r>
      </m:oMath>
      <w:r>
        <w:t xml:space="preserve"> be </w:t>
      </w:r>
      <m:oMath>
        <m:r>
          <w:rPr>
            <w:rFonts w:ascii="Cambria Math" w:hAnsi="Cambria Math"/>
          </w:rPr>
          <m:t>α</m:t>
        </m:r>
      </m:oMath>
      <w:r>
        <w:t xml:space="preserve">-differentiable at some </w:t>
      </w:r>
      <w:proofErr w:type="gramStart"/>
      <w:r>
        <w:t xml:space="preserve">point </w:t>
      </w:r>
      <w:proofErr w:type="gramEnd"/>
      <m:oMath>
        <m:r>
          <w:rPr>
            <w:rFonts w:ascii="Cambria Math" w:hAnsi="Cambria Math"/>
          </w:rPr>
          <m:t>t&gt;0</m:t>
        </m:r>
      </m:oMath>
      <w:r>
        <w:t>. Then,</w:t>
      </w:r>
    </w:p>
    <w:p w:rsidR="005F2DC7" w:rsidRDefault="00F320CF" w:rsidP="005F2DC7">
      <w:pPr>
        <w:pStyle w:val="ListParagraph"/>
        <w:numPr>
          <w:ilvl w:val="0"/>
          <w:numId w:val="2"/>
        </w:numPr>
        <w:tabs>
          <w:tab w:val="center" w:pos="4514"/>
        </w:tabs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af+bg</m:t>
            </m:r>
          </m:e>
        </m:d>
        <m:r>
          <w:rPr>
            <w:rFonts w:ascii="Cambria Math" w:hAnsi="Cambria Math"/>
          </w:rPr>
          <m:t>=a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+b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,         ∀a,b∈R,</m:t>
        </m:r>
      </m:oMath>
    </w:p>
    <w:p w:rsidR="005F2DC7" w:rsidRDefault="00F320CF" w:rsidP="005F2DC7">
      <w:pPr>
        <w:pStyle w:val="ListParagraph"/>
        <w:numPr>
          <w:ilvl w:val="0"/>
          <w:numId w:val="2"/>
        </w:numPr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 w:rsidR="001F2A83" w:rsidRPr="001F2A83">
        <w:t>(</w:t>
      </w:r>
      <m:oMath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t</m:t>
            </m:r>
          </m:e>
          <m:sup>
            <m:r>
              <w:rPr>
                <w:rFonts w:ascii="Cambria Math" w:eastAsia="MS Mincho" w:hAnsi="Cambria Math"/>
              </w:rPr>
              <m:t>p</m:t>
            </m:r>
          </m:sup>
        </m:sSup>
      </m:oMath>
      <w:r w:rsidR="001F2A83" w:rsidRPr="001F2A83">
        <w:t>)</w:t>
      </w:r>
      <m:oMath>
        <m:r>
          <w:rPr>
            <w:rFonts w:ascii="Cambria Math" w:hAnsi="Cambria Math"/>
          </w:rPr>
          <m:t>=p</m:t>
        </m:r>
        <m:sSup>
          <m:sSupPr>
            <m:ctrlPr>
              <w:rPr>
                <w:rFonts w:ascii="Cambria Math" w:eastAsia="MS Mincho" w:hAnsi="Cambria Math"/>
                <w:i/>
              </w:rPr>
            </m:ctrlPr>
          </m:sSupPr>
          <m:e>
            <m:r>
              <w:rPr>
                <w:rFonts w:ascii="Cambria Math" w:eastAsia="MS Mincho" w:hAnsi="Cambria Math"/>
              </w:rPr>
              <m:t>t</m:t>
            </m:r>
          </m:e>
          <m:sup>
            <m:r>
              <w:rPr>
                <w:rFonts w:ascii="Cambria Math" w:eastAsia="MS Mincho" w:hAnsi="Cambria Math"/>
              </w:rPr>
              <m:t>p-α</m:t>
            </m:r>
          </m:sup>
        </m:sSup>
        <m:r>
          <w:rPr>
            <w:rFonts w:ascii="Cambria Math" w:eastAsia="MS Mincho" w:hAnsi="Cambria Math"/>
          </w:rPr>
          <m:t>,             ∀p∈R,</m:t>
        </m:r>
      </m:oMath>
    </w:p>
    <w:p w:rsidR="005F2DC7" w:rsidRDefault="00F320CF" w:rsidP="005F2DC7">
      <w:pPr>
        <w:pStyle w:val="ListParagraph"/>
        <w:numPr>
          <w:ilvl w:val="0"/>
          <w:numId w:val="2"/>
        </w:numPr>
        <w:tabs>
          <w:tab w:val="left" w:pos="405"/>
          <w:tab w:val="left" w:pos="465"/>
          <w:tab w:val="center" w:pos="4514"/>
        </w:tabs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</m:oMath>
      <w:r w:rsidR="005F2DC7">
        <w:t>0,   c is constant,</w:t>
      </w:r>
    </w:p>
    <w:p w:rsidR="005F2DC7" w:rsidRDefault="00F320CF" w:rsidP="005F2DC7">
      <w:pPr>
        <w:pStyle w:val="ListParagraph"/>
        <w:numPr>
          <w:ilvl w:val="0"/>
          <w:numId w:val="2"/>
        </w:numPr>
        <w:tabs>
          <w:tab w:val="left" w:pos="405"/>
          <w:tab w:val="left" w:pos="465"/>
          <w:tab w:val="center" w:pos="4514"/>
        </w:tabs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fg</m:t>
            </m:r>
          </m:e>
        </m:d>
        <m:r>
          <w:rPr>
            <w:rFonts w:ascii="Cambria Math" w:hAnsi="Cambria Math"/>
          </w:rPr>
          <m:t>=f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g</m:t>
            </m:r>
          </m:e>
        </m:d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</m:t>
            </m:r>
          </m:e>
        </m:d>
        <m:r>
          <w:rPr>
            <w:rFonts w:ascii="Cambria Math" w:hAnsi="Cambria Math"/>
          </w:rPr>
          <m:t>,</m:t>
        </m:r>
      </m:oMath>
      <w:r w:rsidR="005F2DC7">
        <w:tab/>
      </w:r>
    </w:p>
    <w:p w:rsidR="005F2DC7" w:rsidRDefault="00F320CF" w:rsidP="005F2DC7">
      <w:pPr>
        <w:pStyle w:val="ListParagraph"/>
        <w:numPr>
          <w:ilvl w:val="0"/>
          <w:numId w:val="2"/>
        </w:numPr>
        <w:tabs>
          <w:tab w:val="left" w:pos="405"/>
          <w:tab w:val="left" w:pos="465"/>
          <w:tab w:val="center" w:pos="4514"/>
        </w:tabs>
        <w:jc w:val="lef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f</m:t>
                </m:r>
              </m:num>
              <m:den>
                <m:r>
                  <w:rPr>
                    <w:rFonts w:ascii="Cambria Math" w:hAnsi="Cambria Math"/>
                  </w:rPr>
                  <m:t>g</m:t>
                </m:r>
              </m:den>
            </m:f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gT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</m:t>
                </m:r>
              </m:e>
            </m:d>
            <m:r>
              <w:rPr>
                <w:rFonts w:ascii="Cambria Math" w:hAnsi="Cambria Math"/>
              </w:rPr>
              <m:t>-f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g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5F2DC7">
        <w:t>,</w:t>
      </w:r>
    </w:p>
    <w:p w:rsidR="005F2DC7" w:rsidRDefault="005F2DC7" w:rsidP="006C4D22">
      <w:pPr>
        <w:pStyle w:val="ListParagraph"/>
        <w:numPr>
          <w:ilvl w:val="0"/>
          <w:numId w:val="2"/>
        </w:numPr>
        <w:tabs>
          <w:tab w:val="left" w:pos="405"/>
          <w:tab w:val="left" w:pos="465"/>
          <w:tab w:val="center" w:pos="4514"/>
        </w:tabs>
        <w:jc w:val="left"/>
      </w:pPr>
      <w:r>
        <w:t xml:space="preserve">If  </w:t>
      </w:r>
      <m:oMath>
        <m:r>
          <w:rPr>
            <w:rFonts w:ascii="Cambria Math" w:hAnsi="Cambria Math"/>
          </w:rPr>
          <m:t>f</m:t>
        </m:r>
      </m:oMath>
      <w:r>
        <w:t xml:space="preserve"> is differentiable, then</w:t>
      </w:r>
      <w:r w:rsidR="006C4D22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f(t)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1-α</m:t>
            </m:r>
          </m:sup>
        </m:sSup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df(t)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.</m:t>
        </m:r>
      </m:oMath>
      <w:r>
        <w:tab/>
      </w:r>
    </w:p>
    <w:p w:rsidR="006C4D22" w:rsidRDefault="006C4D22" w:rsidP="006C4D22">
      <w:pPr>
        <w:jc w:val="left"/>
        <w:rPr>
          <w:b/>
        </w:rPr>
      </w:pPr>
      <w:r w:rsidRPr="006C4D22">
        <w:rPr>
          <w:b/>
        </w:rPr>
        <w:t xml:space="preserve">C. </w:t>
      </w:r>
      <w:r>
        <w:rPr>
          <w:b/>
        </w:rPr>
        <w:t>Lemma</w:t>
      </w:r>
      <w:r w:rsidRPr="006C4D22">
        <w:rPr>
          <w:b/>
        </w:rPr>
        <w:t>: 1</w:t>
      </w:r>
    </w:p>
    <w:p w:rsidR="006C4D22" w:rsidRDefault="006C4D22" w:rsidP="00A03AA0">
      <w:pPr>
        <w:jc w:val="left"/>
      </w:pPr>
      <w:r w:rsidRPr="006C4D22">
        <w:t>To prove that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  <m:d>
              <m:dPr>
                <m:begChr m:val="{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+J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,ξ</m:t>
                    </m:r>
                  </m:e>
                </m:d>
              </m:e>
            </m:d>
            <m:r>
              <w:rPr>
                <w:rFonts w:ascii="Cambria Math" w:hAnsi="Cambria Math"/>
              </w:rPr>
              <m:t>-u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</m:sSub>
                <m:r>
                  <w:rPr>
                    <w:rFonts w:ascii="Cambria Math" w:hAnsi="Cambria Math"/>
                  </w:rPr>
                  <m:t>u</m:t>
                </m:r>
              </m:e>
            </m:d>
          </m:e>
        </m:d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.</m:t>
        </m:r>
      </m:oMath>
    </w:p>
    <w:p w:rsidR="00A03AA0" w:rsidRDefault="00A03AA0" w:rsidP="006C4D22">
      <w:pPr>
        <w:jc w:val="left"/>
      </w:pPr>
      <w:proofErr w:type="gramStart"/>
      <w:r>
        <w:t>Proof.</w:t>
      </w:r>
      <w:proofErr w:type="gramEnd"/>
    </w:p>
    <w:p w:rsidR="00A03AA0" w:rsidRDefault="00A03AA0" w:rsidP="006C4D22">
      <w:pPr>
        <w:jc w:val="left"/>
      </w:pPr>
    </w:p>
    <w:p w:rsidR="00A03AA0" w:rsidRPr="00A03AA0" w:rsidRDefault="00F320CF" w:rsidP="006C4D22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  <m:d>
                <m:dPr>
                  <m:begChr m:val="{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,ξ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+2ξ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u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 xml:space="preserve">                               </m:t>
          </m:r>
        </m:oMath>
      </m:oMathPara>
    </w:p>
    <w:p w:rsidR="00917CC5" w:rsidRDefault="00917CC5" w:rsidP="006C4D22">
      <w:pPr>
        <w:jc w:val="left"/>
      </w:pPr>
      <m:oMathPara>
        <m:oMath>
          <m:r>
            <w:rPr>
              <w:rFonts w:ascii="Cambria Math" w:hAnsi="Cambria Math"/>
            </w:rPr>
            <m:t xml:space="preserve">                                                                      + 2ξu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+ξ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den>
          </m:f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-u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u</m:t>
              </m:r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r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u</m:t>
              </m:r>
            </m:e>
          </m:d>
        </m:oMath>
      </m:oMathPara>
    </w:p>
    <w:p w:rsidR="00917CC5" w:rsidRDefault="00917CC5" w:rsidP="00917CC5">
      <w:pPr>
        <w:jc w:val="both"/>
      </w:pPr>
    </w:p>
    <w:p w:rsidR="00917CC5" w:rsidRDefault="00917CC5" w:rsidP="00917CC5">
      <w:pPr>
        <w:tabs>
          <w:tab w:val="left" w:pos="3255"/>
          <w:tab w:val="center" w:pos="4514"/>
        </w:tabs>
        <w:jc w:val="left"/>
      </w:pPr>
      <w:r>
        <w:t xml:space="preserve">                                                         </w:t>
      </w:r>
      <m:oMath>
        <m:r>
          <w:rPr>
            <w:rFonts w:ascii="Cambria Math" w:hAnsi="Cambria Math"/>
          </w:rPr>
          <m:t>≤</m:t>
        </m:r>
        <m:r>
          <m:rPr>
            <m:sty m:val="p"/>
          </m:rPr>
          <w:rPr>
            <w:rFonts w:ascii="Cambria Math" w:hAnsi="Cambria Math"/>
          </w:rPr>
          <m:t xml:space="preserve"> 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-uF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u-2ξ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</m:sSub>
                <m:r>
                  <w:rPr>
                    <w:rFonts w:ascii="Cambria Math" w:hAnsi="Cambria Math"/>
                  </w:rPr>
                  <m:t>u</m:t>
                </m:r>
              </m:e>
            </m:d>
          </m:e>
        </m:d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  <m:r>
              <w:rPr>
                <w:rFonts w:ascii="Cambria Math" w:hAnsi="Cambria Math"/>
              </w:rPr>
              <m:t>u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u-2ξ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</m:sSub>
                <m:r>
                  <w:rPr>
                    <w:rFonts w:ascii="Cambria Math" w:hAnsi="Cambria Math"/>
                  </w:rPr>
                  <m:t>u</m:t>
                </m:r>
              </m:e>
            </m:d>
          </m:e>
        </m:d>
      </m:oMath>
      <w:r>
        <w:t xml:space="preserve">                         </w:t>
      </w:r>
      <m:oMath>
        <m:r>
          <w:rPr>
            <w:rFonts w:ascii="Cambria Math" w:hAnsi="Cambria Math"/>
          </w:rPr>
          <m:t xml:space="preserve">                                                                ≤</m:t>
        </m:r>
        <m:r>
          <m:rPr>
            <m:sty m:val="p"/>
          </m:rPr>
          <w:rPr>
            <w:rFonts w:ascii="Cambria Math" w:hAnsi="Cambria Math"/>
          </w:rPr>
          <m:t xml:space="preserve"> 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>
        <w:t>.</w:t>
      </w:r>
    </w:p>
    <w:p w:rsidR="00A03AA0" w:rsidRDefault="00917CC5" w:rsidP="00917CC5">
      <w:pPr>
        <w:jc w:val="left"/>
      </w:pPr>
      <w:proofErr w:type="gramStart"/>
      <w:r>
        <w:t>Hence the proof.</w:t>
      </w:r>
      <w:proofErr w:type="gramEnd"/>
    </w:p>
    <w:p w:rsidR="00917CC5" w:rsidRDefault="00917CC5" w:rsidP="00917CC5">
      <w:pPr>
        <w:jc w:val="left"/>
      </w:pPr>
    </w:p>
    <w:p w:rsidR="00917CC5" w:rsidRDefault="00917CC5" w:rsidP="00917CC5">
      <w:pPr>
        <w:jc w:val="left"/>
        <w:rPr>
          <w:b/>
        </w:rPr>
      </w:pPr>
      <w:r>
        <w:rPr>
          <w:b/>
        </w:rPr>
        <w:t>Lemma</w:t>
      </w:r>
      <w:r w:rsidRPr="006C4D22">
        <w:rPr>
          <w:b/>
        </w:rPr>
        <w:t>:</w:t>
      </w:r>
      <w:r>
        <w:rPr>
          <w:b/>
        </w:rPr>
        <w:t xml:space="preserve"> 2</w:t>
      </w:r>
    </w:p>
    <w:p w:rsidR="00692A70" w:rsidRDefault="00917CC5" w:rsidP="00692A70">
      <w:pPr>
        <w:jc w:val="left"/>
      </w:pPr>
      <w:r w:rsidRPr="006C4D22">
        <w:t xml:space="preserve">To prove </w:t>
      </w:r>
      <w:proofErr w:type="gramStart"/>
      <w:r w:rsidR="006A5CE5" w:rsidRPr="006C4D22">
        <w:t>that</w:t>
      </w:r>
      <w:r w:rsidR="006A5CE5">
        <w:t xml:space="preserve">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ξJ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1+ϵ</m:t>
                    </m:r>
                  </m:sup>
                </m:sSup>
                <m:r>
                  <w:rPr>
                    <w:rFonts w:ascii="Cambria Math" w:hAnsi="Cambria Math"/>
                  </w:rPr>
                  <m:t>,ξ</m:t>
                </m:r>
              </m:e>
            </m:d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+μϵ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1+ϵ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 w:rsidR="00692A70">
        <w:t>.</w:t>
      </w:r>
    </w:p>
    <w:p w:rsidR="00692A70" w:rsidRDefault="00692A70" w:rsidP="00692A70">
      <w:pPr>
        <w:jc w:val="left"/>
      </w:pPr>
      <w:proofErr w:type="gramStart"/>
      <w:r>
        <w:t>Proof.</w:t>
      </w:r>
      <w:proofErr w:type="gramEnd"/>
    </w:p>
    <w:p w:rsidR="00692A70" w:rsidRDefault="00692A70" w:rsidP="00692A70">
      <w:pPr>
        <w:jc w:val="left"/>
      </w:pP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ξJ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1+ϵ</m:t>
                    </m:r>
                  </m:sup>
                </m:sSup>
                <m:r>
                  <w:rPr>
                    <w:rFonts w:ascii="Cambria Math" w:hAnsi="Cambria Math"/>
                  </w:rPr>
                  <m:t>,ξ</m:t>
                </m:r>
              </m:e>
            </m:d>
          </m:e>
        </m:d>
        <m:r>
          <w:rPr>
            <w:rFonts w:ascii="Cambria Math" w:hAnsi="Cambria Math"/>
          </w:rPr>
          <m:t>=J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+μ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1+ϵ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1+ϵ</m:t>
            </m:r>
          </m:sup>
        </m:sSup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+ξ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v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den>
        </m:f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</w:p>
    <w:p w:rsidR="00692A70" w:rsidRPr="00692A70" w:rsidRDefault="00692A70" w:rsidP="00692A70">
      <w:pPr>
        <w:jc w:val="both"/>
      </w:pPr>
    </w:p>
    <w:p w:rsidR="00692A70" w:rsidRDefault="00692A70" w:rsidP="00692A70">
      <w:pPr>
        <w:tabs>
          <w:tab w:val="left" w:pos="2415"/>
          <w:tab w:val="center" w:pos="4514"/>
        </w:tabs>
        <w:jc w:val="left"/>
      </w:pPr>
      <w:r>
        <w:t xml:space="preserve">                                            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-μ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1+ϵ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+μ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1+ϵ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1+ϵ</m:t>
            </m:r>
          </m:sup>
        </m:sSup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>
        <w:tab/>
      </w:r>
    </w:p>
    <w:p w:rsidR="00692A70" w:rsidRDefault="00692A70" w:rsidP="00692A70"/>
    <w:p w:rsidR="00692A70" w:rsidRDefault="00692A70" w:rsidP="00010FBC">
      <w:pPr>
        <w:tabs>
          <w:tab w:val="left" w:pos="2355"/>
          <w:tab w:val="center" w:pos="4514"/>
          <w:tab w:val="right" w:pos="9029"/>
        </w:tabs>
        <w:jc w:val="left"/>
      </w:pPr>
      <w:r>
        <w:t xml:space="preserve">                                             </w:t>
      </w:r>
      <m:oMath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+μϵ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1+ϵ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>
        <w:t>.</w:t>
      </w:r>
      <w:r>
        <w:tab/>
      </w:r>
      <w:r w:rsidR="00010FBC">
        <w:tab/>
      </w:r>
    </w:p>
    <w:p w:rsidR="00692A70" w:rsidRDefault="00692A70" w:rsidP="00692A70">
      <w:pPr>
        <w:jc w:val="left"/>
      </w:pPr>
      <w:proofErr w:type="gramStart"/>
      <w:r>
        <w:t>Hence the proof.</w:t>
      </w:r>
      <w:proofErr w:type="gramEnd"/>
    </w:p>
    <w:p w:rsidR="00692A70" w:rsidRDefault="00692A70" w:rsidP="00692A70">
      <w:pPr>
        <w:jc w:val="left"/>
      </w:pPr>
      <w:r>
        <w:tab/>
      </w:r>
    </w:p>
    <w:p w:rsidR="00692A70" w:rsidRDefault="00692A70" w:rsidP="00692A70">
      <w:pPr>
        <w:tabs>
          <w:tab w:val="left" w:pos="180"/>
          <w:tab w:val="center" w:pos="4514"/>
        </w:tabs>
        <w:jc w:val="left"/>
      </w:pPr>
    </w:p>
    <w:p w:rsidR="009F0694" w:rsidRPr="009F0694" w:rsidRDefault="00B57A98" w:rsidP="00F43493">
      <w:pPr>
        <w:pStyle w:val="Heading1"/>
        <w:spacing w:before="0" w:after="0"/>
        <w:ind w:firstLine="0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MAIN RESULT</w:t>
      </w:r>
    </w:p>
    <w:p w:rsidR="00F43493" w:rsidRPr="00670D26" w:rsidRDefault="00F43493" w:rsidP="00670D26">
      <w:pPr>
        <w:pStyle w:val="Heading1"/>
        <w:numPr>
          <w:ilvl w:val="0"/>
          <w:numId w:val="0"/>
        </w:numPr>
        <w:spacing w:before="0" w:after="0"/>
        <w:jc w:val="both"/>
        <w:rPr>
          <w:rFonts w:ascii="Times New Roman" w:eastAsia="MS Mincho" w:hAnsi="Times New Roman"/>
          <w:sz w:val="20"/>
          <w:szCs w:val="20"/>
        </w:rPr>
      </w:pPr>
      <w:r>
        <w:rPr>
          <w:sz w:val="20"/>
          <w:szCs w:val="20"/>
        </w:rPr>
        <w:t>O</w:t>
      </w:r>
      <w:r w:rsidRPr="00F43493">
        <w:rPr>
          <w:sz w:val="20"/>
          <w:szCs w:val="20"/>
        </w:rPr>
        <w:t xml:space="preserve">scillation </w:t>
      </w:r>
      <w:r>
        <w:rPr>
          <w:sz w:val="20"/>
          <w:szCs w:val="20"/>
        </w:rPr>
        <w:t>with</w:t>
      </w:r>
      <w:r w:rsidRPr="00F43493">
        <w:rPr>
          <w:sz w:val="20"/>
          <w:szCs w:val="20"/>
        </w:rPr>
        <w:t xml:space="preserve"> uniform </w:t>
      </w:r>
      <w:proofErr w:type="spellStart"/>
      <w:r w:rsidRPr="00F43493">
        <w:rPr>
          <w:sz w:val="20"/>
          <w:szCs w:val="20"/>
        </w:rPr>
        <w:t>Lipschitz</w:t>
      </w:r>
      <w:proofErr w:type="spellEnd"/>
      <w:r>
        <w:rPr>
          <w:sz w:val="20"/>
          <w:szCs w:val="20"/>
        </w:rPr>
        <w:t xml:space="preserve"> condition</w:t>
      </w:r>
    </w:p>
    <w:p w:rsidR="002C614A" w:rsidRDefault="00F43493" w:rsidP="00F43493">
      <w:pPr>
        <w:tabs>
          <w:tab w:val="left" w:pos="300"/>
          <w:tab w:val="center" w:pos="4514"/>
        </w:tabs>
        <w:jc w:val="left"/>
      </w:pPr>
      <w:r>
        <w:tab/>
        <w:t>In the following theorem, we establish some new oscillation with</w:t>
      </w:r>
      <w:r w:rsidRPr="00F43493">
        <w:rPr>
          <w:b/>
        </w:rPr>
        <w:t xml:space="preserve"> </w:t>
      </w:r>
      <w:r w:rsidRPr="00F43493">
        <w:t xml:space="preserve">uniform </w:t>
      </w:r>
      <w:proofErr w:type="spellStart"/>
      <w:r w:rsidRPr="00F43493">
        <w:t>Lipschitz</w:t>
      </w:r>
      <w:proofErr w:type="spellEnd"/>
      <w:r>
        <w:t xml:space="preserve"> condition and convex function</w:t>
      </w:r>
    </w:p>
    <w:p w:rsidR="002C614A" w:rsidRPr="00CD318E" w:rsidRDefault="002C614A" w:rsidP="002C614A">
      <w:pPr>
        <w:pStyle w:val="Heading2"/>
        <w:tabs>
          <w:tab w:val="clear" w:pos="288"/>
        </w:tabs>
        <w:rPr>
          <w:b/>
          <w:i w:val="0"/>
        </w:rPr>
      </w:pPr>
      <w:r w:rsidRPr="00CD318E">
        <w:rPr>
          <w:b/>
          <w:i w:val="0"/>
        </w:rPr>
        <w:t>Theorem: 1</w:t>
      </w:r>
    </w:p>
    <w:p w:rsidR="002C614A" w:rsidRDefault="002C614A" w:rsidP="002C614A">
      <w:pPr>
        <w:jc w:val="left"/>
      </w:pPr>
      <w:r w:rsidRPr="002C614A"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be defined for </w:t>
      </w:r>
      <m:oMath>
        <m:r>
          <w:rPr>
            <w:rFonts w:ascii="Cambria Math" w:hAnsi="Cambria Math"/>
          </w:rPr>
          <m:t>t∈</m:t>
        </m:r>
        <m:d>
          <m:dPr>
            <m:beg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0,∞</m:t>
            </m:r>
          </m:e>
        </m:d>
        <m:r>
          <w:rPr>
            <w:rFonts w:ascii="Cambria Math" w:hAnsi="Cambria Math"/>
          </w:rPr>
          <m:t>,  ξ∈(0,∞)</m:t>
        </m:r>
      </m:oMath>
      <w:r>
        <w:t xml:space="preserve"> and satisfy there the following conditions</w:t>
      </w:r>
    </w:p>
    <w:p w:rsidR="002C614A" w:rsidRDefault="002C614A" w:rsidP="002C614A">
      <w:pPr>
        <w:pStyle w:val="Heading4"/>
        <w:ind w:firstLine="360"/>
        <w:jc w:val="left"/>
        <w:rPr>
          <w:rFonts w:eastAsia="Times New Roman"/>
          <w:i w:val="0"/>
          <w:noProof w:val="0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>≥0,</m:t>
        </m:r>
      </m:oMath>
    </w:p>
    <w:p w:rsidR="002C614A" w:rsidRDefault="002C614A" w:rsidP="002C614A">
      <w:pPr>
        <w:pStyle w:val="Heading4"/>
        <w:ind w:firstLine="360"/>
        <w:rPr>
          <w:i w:val="0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 xml:space="preserve"> </m:t>
        </m:r>
      </m:oMath>
      <w:r w:rsidRPr="002C614A">
        <w:rPr>
          <w:i w:val="0"/>
        </w:rPr>
        <w:t>is</w:t>
      </w:r>
      <w:r>
        <w:t xml:space="preserve"> </w:t>
      </w:r>
      <w:r w:rsidRPr="002C614A">
        <w:rPr>
          <w:i w:val="0"/>
        </w:rPr>
        <w:t>continuuous</w:t>
      </w:r>
      <w:r>
        <w:rPr>
          <w:i w:val="0"/>
        </w:rPr>
        <w:t xml:space="preserve"> in </w:t>
      </w:r>
      <m:oMath>
        <m:r>
          <w:rPr>
            <w:rFonts w:ascii="Cambria Math" w:hAnsi="Cambria Math"/>
          </w:rPr>
          <m:t>ξ</m:t>
        </m:r>
      </m:oMath>
      <w:r>
        <w:rPr>
          <w:i w:val="0"/>
        </w:rPr>
        <w:t xml:space="preserve">for fixed </w:t>
      </w:r>
      <m:oMath>
        <m:r>
          <w:rPr>
            <w:rFonts w:ascii="Cambria Math" w:hAnsi="Cambria Math"/>
          </w:rPr>
          <m:t>t</m:t>
        </m:r>
      </m:oMath>
      <w:r>
        <w:rPr>
          <w:i w:val="0"/>
        </w:rPr>
        <w:t>,</w:t>
      </w:r>
    </w:p>
    <w:p w:rsidR="002C614A" w:rsidRDefault="002C614A" w:rsidP="002C614A">
      <w:pPr>
        <w:pStyle w:val="Heading4"/>
        <w:ind w:firstLine="360"/>
        <w:rPr>
          <w:i w:val="0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t xml:space="preserve"> </w:t>
      </w:r>
      <w:r w:rsidRPr="002C614A">
        <w:rPr>
          <w:i w:val="0"/>
        </w:rPr>
        <w:t>is</w:t>
      </w:r>
      <w:r>
        <w:t xml:space="preserve"> </w:t>
      </w:r>
      <w:r>
        <w:rPr>
          <w:i w:val="0"/>
        </w:rPr>
        <w:t xml:space="preserve">neighborhood in every </w:t>
      </w:r>
      <m:oMath>
        <m:r>
          <w:rPr>
            <w:rFonts w:ascii="Cambria Math" w:hAnsi="Cambria Math"/>
          </w:rPr>
          <m:t xml:space="preserve">ξ </m:t>
        </m:r>
      </m:oMath>
      <w:r>
        <w:rPr>
          <w:i w:val="0"/>
        </w:rPr>
        <w:t xml:space="preserve">in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0,∞</m:t>
            </m:r>
          </m:e>
        </m:d>
        <m:r>
          <w:rPr>
            <w:rFonts w:ascii="Cambria Math" w:hAnsi="Cambria Math"/>
          </w:rPr>
          <m:t>, 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rPr>
          <w:i w:val="0"/>
        </w:rPr>
        <w:t xml:space="preserve"> satify a uniform Lipschitz condition,</w:t>
      </w:r>
    </w:p>
    <w:p w:rsidR="002C614A" w:rsidRDefault="002C614A" w:rsidP="002C614A">
      <w:pPr>
        <w:pStyle w:val="Heading4"/>
        <w:ind w:firstLine="360"/>
        <w:rPr>
          <w:i w:val="0"/>
        </w:rPr>
      </w:pPr>
      <w:r>
        <w:rPr>
          <w:i w:val="0"/>
        </w:rPr>
        <w:t xml:space="preserve">For fixed </w:t>
      </w:r>
      <m:oMath>
        <m:r>
          <w:rPr>
            <w:rFonts w:ascii="Cambria Math" w:hAnsi="Cambria Math"/>
          </w:rPr>
          <m:t>ξ</m:t>
        </m:r>
      </m:oMath>
      <w:r>
        <w:rPr>
          <w:i w:val="0"/>
        </w:rPr>
        <w:t xml:space="preserve">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 w:val="0"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rPr>
          <w:i w:val="0"/>
        </w:rPr>
        <w:t xml:space="preserve"> is a nondecreasing function of </w:t>
      </w:r>
      <m:oMath>
        <m:r>
          <w:rPr>
            <w:rFonts w:ascii="Cambria Math" w:hAnsi="Cambria Math"/>
          </w:rPr>
          <m:t>t.</m:t>
        </m:r>
      </m:oMath>
      <w:r>
        <w:rPr>
          <w:i w:val="0"/>
        </w:rPr>
        <w:t xml:space="preserve"> If </w:t>
      </w:r>
      <m:oMath>
        <m:r>
          <w:rPr>
            <w:rFonts w:ascii="Cambria Math" w:hAnsi="Cambria Math"/>
          </w:rPr>
          <m:t>J(t,ξ)</m:t>
        </m:r>
      </m:oMath>
      <w:r>
        <w:rPr>
          <w:i w:val="0"/>
        </w:rPr>
        <w:t xml:space="preserve"> is defined by</w:t>
      </w:r>
    </w:p>
    <w:p w:rsidR="002C614A" w:rsidRPr="002C614A" w:rsidRDefault="002C614A" w:rsidP="002C614A"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t,ξ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s,ξ</m:t>
              </m:r>
            </m:e>
          </m:d>
          <m:r>
            <w:rPr>
              <w:rFonts w:ascii="Cambria Math" w:hAnsi="Cambria Math"/>
            </w:rPr>
            <m:t xml:space="preserve">                                                              (2)</m:t>
          </m:r>
        </m:oMath>
      </m:oMathPara>
    </w:p>
    <w:p w:rsidR="00F43493" w:rsidRDefault="00F320CF" w:rsidP="00D31FB2">
      <w:pPr>
        <w:jc w:val="left"/>
      </w:pPr>
      <w:proofErr w:type="gramStart"/>
      <w:r>
        <w:t>a</w:t>
      </w:r>
      <w:r w:rsidR="009966FC">
        <w:t>nd</w:t>
      </w:r>
      <w:proofErr w:type="gramEnd"/>
      <w:r w:rsidR="009966FC">
        <w:t xml:space="preserve"> if, for some positive </w:t>
      </w:r>
      <m:oMath>
        <m:r>
          <w:rPr>
            <w:rFonts w:ascii="Cambria Math" w:hAnsi="Cambria Math"/>
          </w:rPr>
          <m:t>ϵ</m:t>
        </m:r>
      </m:oMath>
      <w:r w:rsidR="009966FC">
        <w:t xml:space="preserve"> and all positive </w:t>
      </w:r>
      <m:oMath>
        <m:r>
          <w:rPr>
            <w:rFonts w:ascii="Cambria Math" w:hAnsi="Cambria Math"/>
          </w:rPr>
          <m:t>μ,</m:t>
        </m:r>
      </m:oMath>
      <w:r w:rsidR="009966FC">
        <w:t xml:space="preserve"> </w:t>
      </w:r>
      <m:oMath>
        <m:r>
          <w:rPr>
            <w:rFonts w:ascii="Cambria Math" w:hAnsi="Cambria Math"/>
          </w:rPr>
          <m:t>ξJ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 w:rsidR="009966FC">
        <w:t xml:space="preserve"> is non</w:t>
      </w:r>
      <w:r w:rsidR="003B0275">
        <w:t>-</w:t>
      </w:r>
      <w:r w:rsidR="009966FC">
        <w:t xml:space="preserve">increasing for </w:t>
      </w:r>
      <m:oMath>
        <m:r>
          <w:rPr>
            <w:rFonts w:ascii="Cambria Math" w:hAnsi="Cambria Math"/>
          </w:rPr>
          <m:t>ξ∈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a,∞</m:t>
            </m:r>
          </m:e>
        </m:d>
        <m:r>
          <w:rPr>
            <w:rFonts w:ascii="Cambria Math" w:hAnsi="Cambria Math"/>
          </w:rPr>
          <m:t>,a&gt;0,</m:t>
        </m:r>
      </m:oMath>
      <w:r w:rsidR="009966FC">
        <w:t xml:space="preserve"> then equation (2) is non</w:t>
      </w:r>
      <w:r w:rsidR="003B0275">
        <w:t>-</w:t>
      </w:r>
      <w:r w:rsidR="009966FC">
        <w:t xml:space="preserve">oscillatory. This condition is the best possible in the sense that the conclusion does not hold for </w:t>
      </w:r>
      <m:oMath>
        <m:r>
          <w:rPr>
            <w:rFonts w:ascii="Cambria Math" w:hAnsi="Cambria Math"/>
          </w:rPr>
          <m:t>ϵ=0.</m:t>
        </m:r>
      </m:oMath>
    </w:p>
    <w:p w:rsidR="00D31FB2" w:rsidRDefault="00D31FB2" w:rsidP="00D31FB2">
      <w:pPr>
        <w:jc w:val="left"/>
      </w:pPr>
      <w:proofErr w:type="gramStart"/>
      <w:r>
        <w:t>Proof.</w:t>
      </w:r>
      <w:proofErr w:type="gramEnd"/>
    </w:p>
    <w:p w:rsidR="001D7951" w:rsidRDefault="00D31FB2" w:rsidP="00D31FB2">
      <w:pPr>
        <w:tabs>
          <w:tab w:val="left" w:pos="510"/>
          <w:tab w:val="center" w:pos="4514"/>
        </w:tabs>
        <w:jc w:val="left"/>
      </w:pPr>
      <w:r>
        <w:tab/>
        <w:t xml:space="preserve">If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 xml:space="preserve">are two consecutive zeros of a solution of (1). </w:t>
      </w:r>
    </w:p>
    <w:p w:rsidR="00D31FB2" w:rsidRDefault="00F320CF" w:rsidP="001D7951">
      <w:pPr>
        <w:tabs>
          <w:tab w:val="left" w:pos="510"/>
          <w:tab w:val="center" w:pos="4514"/>
        </w:tabs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r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=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p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,s</m:t>
              </m:r>
            </m:e>
          </m:d>
          <m:r>
            <w:rPr>
              <w:rFonts w:ascii="Cambria Math" w:hAnsi="Cambria Math"/>
            </w:rPr>
            <m:t>.                 (3)</m:t>
          </m:r>
        </m:oMath>
      </m:oMathPara>
    </w:p>
    <w:p w:rsidR="00917CC5" w:rsidRDefault="001D7951" w:rsidP="001D7951">
      <w:pPr>
        <w:jc w:val="left"/>
      </w:pPr>
      <w:r>
        <w:t xml:space="preserve">Since, </w:t>
      </w:r>
      <m:oMath>
        <m:r>
          <w:rPr>
            <w:rFonts w:ascii="Cambria Math" w:hAnsi="Cambria Math"/>
          </w:rPr>
          <m:t>ξ∈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 xml:space="preserve">, 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d>
        <m:r>
          <w:rPr>
            <w:rFonts w:ascii="Cambria Math" w:hAnsi="Cambria Math"/>
          </w:rPr>
          <m:t>,</m:t>
        </m:r>
      </m:oMath>
    </w:p>
    <w:p w:rsidR="001D7951" w:rsidRDefault="001D7951" w:rsidP="001D7951">
      <w:pPr>
        <w:jc w:val="left"/>
      </w:pPr>
    </w:p>
    <w:p w:rsidR="00C75AAC" w:rsidRDefault="00F320CF" w:rsidP="00C75AAC"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  <m:sup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sup>
                </m:sSub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</m:sSub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num>
          <m:den>
            <m:r>
              <w:rPr>
                <w:rFonts w:ascii="Cambria Math" w:hAnsi="Cambria Math"/>
              </w:rPr>
              <m:t>αr</m:t>
            </m:r>
          </m:den>
        </m:f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sup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α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u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d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nary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s</m:t>
        </m:r>
      </m:oMath>
      <w:r w:rsidR="00C75AAC">
        <w:t>,</w:t>
      </w:r>
    </w:p>
    <w:p w:rsidR="00C75AAC" w:rsidRDefault="00C75AAC" w:rsidP="00C75AAC"/>
    <w:p w:rsidR="00C75AAC" w:rsidRDefault="000632D1" w:rsidP="000632D1">
      <w:pPr>
        <w:jc w:val="left"/>
      </w:pPr>
      <w:proofErr w:type="gramStart"/>
      <w:r>
        <w:t>using</w:t>
      </w:r>
      <w:proofErr w:type="gramEnd"/>
      <w:r>
        <w:t xml:space="preserve"> (4), we get</w:t>
      </w:r>
    </w:p>
    <w:p w:rsidR="000632D1" w:rsidRDefault="000632D1" w:rsidP="000632D1">
      <w:pPr>
        <w:jc w:val="left"/>
      </w:pPr>
    </w:p>
    <w:p w:rsidR="000632D1" w:rsidRPr="000632D1" w:rsidRDefault="000632D1" w:rsidP="000632D1">
      <w:pPr>
        <w:jc w:val="left"/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αr≤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α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,s</m:t>
              </m:r>
            </m:e>
          </m:d>
          <m:r>
            <w:rPr>
              <w:rFonts w:ascii="Cambria Math" w:hAnsi="Cambria Math"/>
            </w:rPr>
            <m:t xml:space="preserve">.                                                    (4) </m:t>
          </m:r>
        </m:oMath>
      </m:oMathPara>
    </w:p>
    <w:p w:rsidR="000632D1" w:rsidRDefault="000632D1" w:rsidP="000632D1">
      <w:pPr>
        <w:jc w:val="left"/>
      </w:pPr>
    </w:p>
    <w:p w:rsidR="000632D1" w:rsidRDefault="000632D1" w:rsidP="000632D1">
      <w:pPr>
        <w:jc w:val="left"/>
      </w:pPr>
      <m:oMath>
        <m:r>
          <m:rPr>
            <m:sty m:val="p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t,ξ</m:t>
            </m:r>
          </m:e>
        </m:d>
      </m:oMath>
      <w:r>
        <w:t xml:space="preserve"> </w:t>
      </w:r>
      <w:proofErr w:type="gramStart"/>
      <w:r>
        <w:t>is</w:t>
      </w:r>
      <w:proofErr w:type="gramEnd"/>
      <w:r>
        <w:t xml:space="preserve"> (</w:t>
      </w:r>
      <m:oMath>
        <m:r>
          <m:rPr>
            <m:sty m:val="p"/>
          </m:rPr>
          <w:rPr>
            <w:rFonts w:ascii="Cambria Math" w:hAnsi="Cambria Math"/>
          </w:rPr>
          <m:t>ξ</m:t>
        </m:r>
      </m:oMath>
      <w:r>
        <w:t xml:space="preserve"> is fixed) a increasing function of </w:t>
      </w:r>
      <m:oMath>
        <m:r>
          <m:rPr>
            <m:sty m:val="p"/>
          </m:rPr>
          <w:rPr>
            <w:rFonts w:ascii="Cambria Math" w:hAnsi="Cambria Math"/>
          </w:rPr>
          <m:t>t.</m:t>
        </m:r>
      </m:oMath>
      <w:r>
        <w:t xml:space="preserve"> By (2),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t xml:space="preserve"> is convex in </w:t>
      </w:r>
      <m:oMath>
        <m:r>
          <m:rPr>
            <m:sty m:val="p"/>
          </m:rPr>
          <w:rPr>
            <w:rFonts w:ascii="Cambria Math" w:hAnsi="Cambria Math"/>
          </w:rPr>
          <m:t>t</m:t>
        </m:r>
      </m:oMath>
      <w:r>
        <w:t>,</w:t>
      </w:r>
      <w:r w:rsidR="001F2A83">
        <w:t xml:space="preserve"> </w:t>
      </w:r>
      <w:r>
        <w:t>and we have</w:t>
      </w:r>
    </w:p>
    <w:p w:rsidR="000632D1" w:rsidRDefault="000632D1" w:rsidP="000632D1">
      <w:pPr>
        <w:jc w:val="left"/>
      </w:pPr>
    </w:p>
    <w:p w:rsidR="000632D1" w:rsidRPr="000632D1" w:rsidRDefault="00F320CF" w:rsidP="000632D1">
      <w:pPr>
        <w:jc w:val="lef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u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,ξ</m:t>
                  </m:r>
                </m:e>
              </m:d>
              <m:r>
                <w:rPr>
                  <w:rFonts w:ascii="Cambria Math" w:hAnsi="Cambria Math"/>
                </w:rPr>
                <m:t>-J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μξ,ξ</m:t>
                  </m:r>
                </m:e>
              </m: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-μξ</m:t>
              </m:r>
            </m:den>
          </m:f>
          <m:r>
            <w:rPr>
              <w:rFonts w:ascii="Cambria Math" w:hAnsi="Cambria Math"/>
            </w:rPr>
            <m:t>≤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0632D1" w:rsidRDefault="000632D1" w:rsidP="000632D1">
      <w:pPr>
        <w:jc w:val="left"/>
      </w:pPr>
    </w:p>
    <w:p w:rsidR="000632D1" w:rsidRDefault="000632D1" w:rsidP="000632D1"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μξ,ξ</m:t>
            </m:r>
          </m:e>
        </m:d>
        <m:r>
          <w:rPr>
            <w:rFonts w:ascii="Cambria Math" w:hAnsi="Cambria Math"/>
          </w:rPr>
          <m:t>≥</m:t>
        </m:r>
      </m:oMath>
      <w:r>
        <w:t>(</w:t>
      </w:r>
      <m:oMath>
        <m:r>
          <w:rPr>
            <w:rFonts w:ascii="Cambria Math" w:hAnsi="Cambria Math"/>
          </w:rPr>
          <m:t>μξ-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)F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+J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.</m:t>
        </m:r>
      </m:oMath>
    </w:p>
    <w:p w:rsidR="00C915E8" w:rsidRDefault="00C915E8" w:rsidP="000632D1"/>
    <w:p w:rsidR="00C915E8" w:rsidRDefault="00C915E8" w:rsidP="00C915E8">
      <w:pPr>
        <w:jc w:val="left"/>
      </w:pPr>
      <w:r>
        <w:t>Hence,</w:t>
      </w:r>
    </w:p>
    <w:p w:rsidR="00C915E8" w:rsidRDefault="00C915E8" w:rsidP="00C915E8">
      <w:pPr>
        <w:jc w:val="left"/>
      </w:pPr>
    </w:p>
    <w:p w:rsidR="00C915E8" w:rsidRDefault="00C915E8" w:rsidP="00C915E8">
      <m:oMath>
        <m:r>
          <w:rPr>
            <w:rFonts w:ascii="Cambria Math" w:hAnsi="Cambria Math"/>
          </w:rPr>
          <m:t>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≤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α-1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μξ,ξ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,ξ</m:t>
                </m:r>
              </m:e>
            </m:d>
          </m:e>
        </m:d>
      </m:oMath>
      <w:r>
        <w:t>,</w:t>
      </w:r>
    </w:p>
    <w:p w:rsidR="00C915E8" w:rsidRDefault="00C915E8" w:rsidP="00C915E8"/>
    <w:p w:rsidR="00C915E8" w:rsidRDefault="00C915E8" w:rsidP="00C915E8">
      <w:pPr>
        <w:jc w:val="left"/>
      </w:pPr>
      <w:proofErr w:type="gramStart"/>
      <w:r>
        <w:t>where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μ</m:t>
        </m:r>
      </m:oMath>
      <w:r>
        <w:t xml:space="preserve"> is arbitrary positive number and taking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</m:oMath>
      <w:r>
        <w:t xml:space="preserve"> from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t xml:space="preserve">to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t>, using (4) we get</w:t>
      </w:r>
    </w:p>
    <w:p w:rsidR="00C915E8" w:rsidRDefault="00C915E8" w:rsidP="00C915E8">
      <w:pPr>
        <w:jc w:val="left"/>
      </w:pPr>
    </w:p>
    <w:p w:rsidR="00C915E8" w:rsidRDefault="00C915E8" w:rsidP="00C915E8">
      <m:oMath>
        <m:r>
          <w:rPr>
            <w:rFonts w:ascii="Cambria Math" w:hAnsi="Cambria Math"/>
          </w:rPr>
          <m:t>μαr≤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α-1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μξ,ξ</m:t>
                </m:r>
              </m:e>
            </m:d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,ξ</m:t>
                </m:r>
              </m:e>
            </m:d>
          </m:e>
        </m:d>
        <m:r>
          <w:rPr>
            <w:rFonts w:ascii="Cambria Math" w:hAnsi="Cambria Math"/>
          </w:rPr>
          <m:t>.                                  (5)</m:t>
        </m:r>
      </m:oMath>
      <w:r>
        <w:t xml:space="preserve">  </w:t>
      </w:r>
    </w:p>
    <w:p w:rsidR="00877971" w:rsidRDefault="00877971" w:rsidP="00C915E8"/>
    <w:p w:rsidR="00877971" w:rsidRDefault="00877971" w:rsidP="00877971">
      <w:pPr>
        <w:jc w:val="left"/>
      </w:pPr>
      <w:r>
        <w:t xml:space="preserve">Our assumption imply that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 xml:space="preserve"> </m:t>
        </m:r>
      </m:oMath>
      <w:r>
        <w:t xml:space="preserve">is decreasing in </w:t>
      </w:r>
      <m:oMath>
        <m:r>
          <w:rPr>
            <w:rFonts w:ascii="Cambria Math" w:hAnsi="Cambria Math"/>
          </w:rPr>
          <m:t>ξ</m:t>
        </m:r>
      </m:oMath>
      <w:r>
        <w:t xml:space="preserve"> for fixed </w:t>
      </w:r>
      <m:oMath>
        <m:r>
          <w:rPr>
            <w:rFonts w:ascii="Cambria Math" w:hAnsi="Cambria Math"/>
          </w:rPr>
          <m:t>t.</m:t>
        </m:r>
      </m:oMath>
      <w:r>
        <w:t xml:space="preserve"> As a result, the partial derivative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  <m:r>
              <w:rPr>
                <w:rFonts w:ascii="Cambria Math" w:hAnsi="Cambria Math"/>
              </w:rPr>
              <m:t>J(t,ξ)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den>
        </m:f>
      </m:oMath>
      <w:r>
        <w:t xml:space="preserve"> exists for almost all </w:t>
      </w:r>
      <m:oMath>
        <m:r>
          <w:rPr>
            <w:rFonts w:ascii="Cambria Math" w:hAnsi="Cambria Math"/>
          </w:rPr>
          <m:t>ξ.</m:t>
        </m:r>
      </m:oMath>
      <w:r>
        <w:t xml:space="preserve"> </w:t>
      </w:r>
      <w:proofErr w:type="gramStart"/>
      <w:r>
        <w:t>We</w:t>
      </w:r>
      <w:proofErr w:type="gramEnd"/>
      <w:r>
        <w:t xml:space="preserve"> introduce the function</w:t>
      </w:r>
    </w:p>
    <w:p w:rsidR="00877971" w:rsidRDefault="00877971" w:rsidP="00877971">
      <w:pPr>
        <w:jc w:val="left"/>
      </w:pPr>
    </w:p>
    <w:p w:rsidR="00CB3152" w:rsidRDefault="00CB3152" w:rsidP="00D9391C">
      <m:oMath>
        <m:r>
          <m:rPr>
            <m:sty m:val="p"/>
          </m:rPr>
          <w:rPr>
            <w:rFonts w:ascii="Cambria Math" w:hAnsi="Cambria Math"/>
          </w:rPr>
          <m:t>Φ</m:t>
        </m:r>
        <m:r>
          <w:rPr>
            <w:rFonts w:ascii="Cambria Math" w:hAnsi="Cambria Math"/>
          </w:rPr>
          <m:t>(t,ξ)=J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>+tF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>+ξ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  <m:r>
              <w:rPr>
                <w:rFonts w:ascii="Cambria Math" w:hAnsi="Cambria Math"/>
              </w:rPr>
              <m:t>J(t,ξ)</m:t>
            </m:r>
          </m:num>
          <m:den>
            <m:r>
              <w:rPr>
                <w:rFonts w:ascii="Cambria Math" w:hAnsi="Cambria Math"/>
              </w:rPr>
              <m:t>∂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den>
        </m:f>
        <m:r>
          <w:rPr>
            <w:rFonts w:ascii="Cambria Math" w:hAnsi="Cambria Math"/>
          </w:rPr>
          <m:t xml:space="preserve">                                  (6)</m:t>
        </m:r>
      </m:oMath>
      <w:r w:rsidR="00877971">
        <w:t xml:space="preserve">   </w:t>
      </w:r>
    </w:p>
    <w:p w:rsidR="00CB3152" w:rsidRDefault="00CB3152" w:rsidP="00CB3152">
      <w:pPr>
        <w:jc w:val="left"/>
      </w:pPr>
      <w:proofErr w:type="gramStart"/>
      <w:r>
        <w:t>and</w:t>
      </w:r>
      <w:proofErr w:type="gramEnd"/>
      <w:r>
        <w:t xml:space="preserve"> we use the Lemma 1 and Lemma 2, we get</w:t>
      </w:r>
    </w:p>
    <w:p w:rsidR="00CB3152" w:rsidRDefault="00CB3152" w:rsidP="00CB3152">
      <w:pPr>
        <w:jc w:val="left"/>
      </w:pPr>
    </w:p>
    <w:p w:rsidR="00CB3152" w:rsidRPr="00CB3152" w:rsidRDefault="00F320CF" w:rsidP="00CB3152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  <m:d>
                <m:dPr>
                  <m:begChr m:val="{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,ξ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d>
          <m:r>
            <w:rPr>
              <w:rFonts w:ascii="Cambria Math" w:hAnsi="Cambria Math"/>
            </w:rPr>
            <m:t>≤</m:t>
          </m:r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,                 (7)</m:t>
          </m:r>
        </m:oMath>
      </m:oMathPara>
    </w:p>
    <w:p w:rsidR="00CB3152" w:rsidRDefault="00CB3152" w:rsidP="00CB3152"/>
    <w:p w:rsidR="00CB3152" w:rsidRPr="00CB3152" w:rsidRDefault="00F320CF" w:rsidP="00CB3152">
      <w:pPr>
        <w:jc w:val="left"/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1+ϵ</m:t>
                      </m:r>
                    </m:sup>
                  </m:sSup>
                  <m:r>
                    <w:rPr>
                      <w:rFonts w:ascii="Cambria Math" w:hAnsi="Cambria Math"/>
                    </w:rPr>
                    <m:t>,ξ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1+ϵ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+μϵ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1+ϵ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1+ϵ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.           (8)</m:t>
          </m:r>
        </m:oMath>
      </m:oMathPara>
    </w:p>
    <w:p w:rsidR="00CB3152" w:rsidRDefault="00CB3152" w:rsidP="00CB3152">
      <w:pPr>
        <w:jc w:val="left"/>
      </w:pPr>
    </w:p>
    <w:p w:rsidR="00CB3152" w:rsidRDefault="00CB3152" w:rsidP="00CB3152">
      <w:pPr>
        <w:jc w:val="left"/>
      </w:pPr>
      <w:r>
        <w:t xml:space="preserve">Since, </w:t>
      </w:r>
      <m:oMath>
        <m:r>
          <w:rPr>
            <w:rFonts w:ascii="Cambria Math" w:hAnsi="Cambria Math"/>
          </w:rPr>
          <m:t>ξJ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>
        <w:t xml:space="preserve"> is decreasing for </w:t>
      </w:r>
      <m:oMath>
        <m:r>
          <w:rPr>
            <w:rFonts w:ascii="Cambria Math" w:hAnsi="Cambria Math"/>
          </w:rPr>
          <m:t xml:space="preserve">ξ&gt;a, </m:t>
        </m:r>
      </m:oMath>
      <w:r w:rsidR="00695F3A">
        <w:t>it follows from (8)</w:t>
      </w:r>
    </w:p>
    <w:p w:rsidR="00695F3A" w:rsidRDefault="00695F3A" w:rsidP="00CB3152">
      <w:pPr>
        <w:jc w:val="left"/>
      </w:pPr>
    </w:p>
    <w:p w:rsidR="00695F3A" w:rsidRPr="00695F3A" w:rsidRDefault="00695F3A" w:rsidP="00CB3152">
      <w:pPr>
        <w:jc w:val="left"/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1+ϵ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+μϵ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1+ϵ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1+ϵ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≤0</m:t>
          </m:r>
        </m:oMath>
      </m:oMathPara>
    </w:p>
    <w:p w:rsidR="00695F3A" w:rsidRDefault="00695F3A" w:rsidP="00CB3152">
      <w:pPr>
        <w:jc w:val="left"/>
      </w:pPr>
    </w:p>
    <w:p w:rsidR="00695F3A" w:rsidRDefault="00695F3A" w:rsidP="00CB3152">
      <w:pPr>
        <w:jc w:val="left"/>
      </w:pPr>
      <w:r>
        <w:t xml:space="preserve">For </w:t>
      </w:r>
      <m:oMath>
        <m:r>
          <w:rPr>
            <w:rFonts w:ascii="Cambria Math" w:hAnsi="Cambria Math"/>
          </w:rPr>
          <m:t>μ</m:t>
        </m:r>
      </m:oMath>
      <w:r>
        <w:t xml:space="preserve"> is positive and almost all</w:t>
      </w:r>
      <m:oMath>
        <m:r>
          <w:rPr>
            <w:rFonts w:ascii="Cambria Math" w:hAnsi="Cambria Math"/>
          </w:rPr>
          <m:t xml:space="preserve"> ξ&gt;a.</m:t>
        </m:r>
      </m:oMath>
      <w:r>
        <w:t xml:space="preserve"> So, </w:t>
      </w:r>
      <w:proofErr w:type="gramStart"/>
      <w:r>
        <w:t xml:space="preserve">let </w:t>
      </w:r>
      <w:proofErr w:type="gramEnd"/>
      <m:oMath>
        <m:r>
          <w:rPr>
            <w:rFonts w:ascii="Cambria Math" w:hAnsi="Cambria Math"/>
          </w:rPr>
          <m:t>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1+ϵ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u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>, we get</w:t>
      </w:r>
    </w:p>
    <w:p w:rsidR="00695F3A" w:rsidRDefault="00695F3A" w:rsidP="00CB3152">
      <w:pPr>
        <w:jc w:val="left"/>
      </w:pPr>
    </w:p>
    <w:p w:rsidR="00695F3A" w:rsidRDefault="00695F3A" w:rsidP="00CB3152">
      <w:pPr>
        <w:jc w:val="left"/>
      </w:pPr>
      <m:oMathPara>
        <m:oMath>
          <m:r>
            <m:rPr>
              <m:sty m:val="p"/>
            </m:rPr>
            <w:rPr>
              <w:rFonts w:ascii="Cambria Math" w:hAnsi="Cambria Math"/>
            </w:rPr>
            <m:t xml:space="preserve">               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+ϵ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≤0.                                          (9)</m:t>
          </m:r>
        </m:oMath>
      </m:oMathPara>
    </w:p>
    <w:p w:rsidR="00695F3A" w:rsidRDefault="00695F3A" w:rsidP="00CB3152">
      <w:pPr>
        <w:jc w:val="left"/>
      </w:pPr>
      <w:r>
        <w:t>We using (7) in (9),</w:t>
      </w:r>
    </w:p>
    <w:p w:rsidR="00695F3A" w:rsidRPr="00EF0380" w:rsidRDefault="00F320CF" w:rsidP="00695F3A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  <m:d>
                <m:dPr>
                  <m:begChr m:val="{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+J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,ξ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>-u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</m:e>
              </m:d>
            </m:e>
          </m:d>
          <m:r>
            <w:rPr>
              <w:rFonts w:ascii="Cambria Math" w:hAnsi="Cambria Math"/>
            </w:rPr>
            <m:t>+ϵ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≤0.       (10)</m:t>
          </m:r>
        </m:oMath>
      </m:oMathPara>
    </w:p>
    <w:p w:rsidR="00EF0380" w:rsidRDefault="00EF0380" w:rsidP="00695F3A"/>
    <w:p w:rsidR="00EF0380" w:rsidRDefault="00BA2DC7" w:rsidP="00EF0380">
      <w:pPr>
        <w:jc w:val="left"/>
      </w:pPr>
      <w:r>
        <w:t xml:space="preserve">Multiply by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α-1</m:t>
            </m:r>
          </m:sup>
        </m:sSup>
      </m:oMath>
      <w:r>
        <w:t xml:space="preserve"> and t</w:t>
      </w:r>
      <w:r w:rsidR="00EF0380">
        <w:t xml:space="preserve">aking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</m:oMath>
      <w:r w:rsidR="00EF0380">
        <w:t xml:space="preserve"> between two consecutive zeros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</m:oMath>
      <w:r w:rsidR="00EF0380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F0380">
        <w:t xml:space="preserve"> of </w:t>
      </w:r>
      <m:oMath>
        <m:r>
          <w:rPr>
            <w:rFonts w:ascii="Cambria Math" w:hAnsi="Cambria Math"/>
          </w:rPr>
          <m:t xml:space="preserve">u, </m:t>
        </m:r>
      </m:oMath>
      <w:r w:rsidR="00EF0380">
        <w:t xml:space="preserve">and by (2),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0,ξ</m:t>
            </m:r>
          </m:e>
        </m:d>
        <m:r>
          <w:rPr>
            <w:rFonts w:ascii="Cambria Math" w:hAnsi="Cambria Math"/>
          </w:rPr>
          <m:t>=0,</m:t>
        </m:r>
      </m:oMath>
      <w:r w:rsidR="00EF0380">
        <w:t xml:space="preserve"> we have</w:t>
      </w:r>
    </w:p>
    <w:p w:rsidR="00BA2DC7" w:rsidRPr="00BA2DC7" w:rsidRDefault="00F320CF" w:rsidP="00BA2DC7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+ϵ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u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 xml:space="preserve">≤0. </m:t>
          </m:r>
        </m:oMath>
      </m:oMathPara>
    </w:p>
    <w:p w:rsidR="00BA2DC7" w:rsidRDefault="00BA2DC7" w:rsidP="00BA2DC7">
      <w:pPr>
        <w:jc w:val="left"/>
      </w:pPr>
      <w:r>
        <w:t>From (6), we get</w:t>
      </w:r>
    </w:p>
    <w:p w:rsidR="00BA2DC7" w:rsidRPr="007B32D2" w:rsidRDefault="007B32D2" w:rsidP="00BA2DC7">
      <w:pPr>
        <w:jc w:val="left"/>
      </w:pPr>
      <m:oMathPara>
        <m:oMath>
          <m:r>
            <w:rPr>
              <w:rFonts w:ascii="Cambria Math" w:hAnsi="Cambria Math"/>
            </w:rPr>
            <m:t>ϵμαr+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</w:rPr>
                    <m:t>)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≤ϵ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μξ,ξ</m:t>
              </m:r>
            </m:e>
          </m:d>
          <m:r>
            <w:rPr>
              <w:rFonts w:ascii="Cambria Math" w:hAnsi="Cambria Math"/>
            </w:rPr>
            <m:t>.        (11)</m:t>
          </m:r>
        </m:oMath>
      </m:oMathPara>
    </w:p>
    <w:p w:rsidR="007B32D2" w:rsidRDefault="007B32D2" w:rsidP="00BA2DC7">
      <w:pPr>
        <w:jc w:val="left"/>
      </w:pPr>
      <w:r>
        <w:t xml:space="preserve">Here </w:t>
      </w:r>
      <m:oMath>
        <m:r>
          <w:rPr>
            <w:rFonts w:ascii="Cambria Math" w:hAnsi="Cambria Math"/>
          </w:rPr>
          <m:t>A=ϵμαr,</m:t>
        </m:r>
      </m:oMath>
      <w:r w:rsidR="00370259">
        <w:t xml:space="preserve"> if </w:t>
      </w:r>
      <m:oMath>
        <m:r>
          <w:rPr>
            <w:rFonts w:ascii="Cambria Math" w:hAnsi="Cambria Math"/>
          </w:rPr>
          <m:t>a,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,…,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</m:oMath>
      <w:r w:rsidR="00370259">
        <w:t xml:space="preserve"> are consecutive zeros of </w:t>
      </w:r>
      <m:oMath>
        <m:r>
          <w:rPr>
            <w:rFonts w:ascii="Cambria Math" w:hAnsi="Cambria Math"/>
          </w:rPr>
          <m:t>u</m:t>
        </m:r>
      </m:oMath>
      <w:r w:rsidR="00370259">
        <w:t xml:space="preserve"> and using (11),</w:t>
      </w:r>
    </w:p>
    <w:p w:rsidR="00370259" w:rsidRDefault="00370259" w:rsidP="00BA2DC7">
      <w:pPr>
        <w:jc w:val="left"/>
      </w:pPr>
      <m:oMathPara>
        <m:oMath>
          <m:r>
            <w:rPr>
              <w:rFonts w:ascii="Cambria Math" w:hAnsi="Cambria Math"/>
            </w:rPr>
            <m:t>mA≤a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m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α</m:t>
                      </m:r>
                    </m:sub>
                  </m:sSub>
                  <m:r>
                    <w:rPr>
                      <w:rFonts w:ascii="Cambria Math" w:hAnsi="Cambria Math"/>
                    </w:rPr>
                    <m:t>u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sub>
                      </m:sSub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+ϵ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r>
                <w:rPr>
                  <w:rFonts w:ascii="Cambria Math" w:hAnsi="Cambria Math"/>
                </w:rPr>
                <m:t>a</m:t>
              </m:r>
            </m:sup>
          </m:sSub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α-1</m:t>
              </m:r>
            </m:sup>
          </m:sSup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μξ,ξ</m:t>
              </m:r>
            </m:e>
          </m:d>
        </m:oMath>
      </m:oMathPara>
    </w:p>
    <w:p w:rsidR="00370259" w:rsidRPr="00BD2B5D" w:rsidRDefault="00370259" w:rsidP="00370259">
      <w:pPr>
        <w:jc w:val="left"/>
      </w:pPr>
      <m:oMathPara>
        <m:oMath>
          <m:r>
            <w:rPr>
              <w:rFonts w:ascii="Cambria Math" w:hAnsi="Cambria Math"/>
            </w:rPr>
            <m:t>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+ϵ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  <m:sup>
                  <m:r>
                    <w:rPr>
                      <w:rFonts w:ascii="Cambria Math" w:hAnsi="Cambria Math"/>
                    </w:rPr>
                    <m:t>a</m:t>
                  </m:r>
                </m:sup>
              </m:sSub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α-1</m:t>
                  </m:r>
                </m:sup>
              </m:sSup>
              <m:r>
                <w:rPr>
                  <w:rFonts w:ascii="Cambria Math" w:hAnsi="Cambria Math"/>
                </w:rPr>
                <m:t>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μξ,ξ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                               (12)</m:t>
          </m:r>
        </m:oMath>
      </m:oMathPara>
    </w:p>
    <w:p w:rsidR="00BD2B5D" w:rsidRDefault="00BD2B5D" w:rsidP="00370259">
      <w:pPr>
        <w:jc w:val="left"/>
      </w:pPr>
      <w:r>
        <w:t xml:space="preserve">The convexity </w:t>
      </w:r>
      <w:proofErr w:type="gramStart"/>
      <w:r>
        <w:t xml:space="preserve">of </w:t>
      </w:r>
      <w:proofErr w:type="gramEnd"/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>
        <w:t>, we obtain that</w:t>
      </w:r>
    </w:p>
    <w:p w:rsidR="00BD2B5D" w:rsidRPr="00370259" w:rsidRDefault="00BD2B5D" w:rsidP="00370259">
      <w:pPr>
        <w:jc w:val="left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1+ϵ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≥J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μξ,ξ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λ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ϵ</m:t>
                  </m:r>
                </m:sup>
              </m:sSup>
              <m:r>
                <w:rPr>
                  <w:rFonts w:ascii="Cambria Math" w:hAnsi="Cambria Math"/>
                </w:rPr>
                <m:t>-μ</m:t>
              </m:r>
            </m:e>
          </m:d>
          <m:r>
            <w:rPr>
              <w:rFonts w:ascii="Cambria Math" w:hAnsi="Cambria Math"/>
            </w:rPr>
            <m:t>ξF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μξ,ξ</m:t>
              </m:r>
            </m:e>
          </m:d>
          <m:r>
            <w:rPr>
              <w:rFonts w:ascii="Cambria Math" w:hAnsi="Cambria Math"/>
            </w:rPr>
            <m:t xml:space="preserve">                       (13)</m:t>
          </m:r>
        </m:oMath>
      </m:oMathPara>
    </w:p>
    <w:p w:rsidR="00E812DC" w:rsidRDefault="00BD2B5D" w:rsidP="00EF0380">
      <w:pPr>
        <w:jc w:val="left"/>
      </w:pPr>
      <w:r>
        <w:t xml:space="preserve">Here </w:t>
      </w:r>
      <m:oMath>
        <m:r>
          <w:rPr>
            <w:rFonts w:ascii="Cambria Math" w:hAnsi="Cambria Math"/>
          </w:rPr>
          <m:t xml:space="preserve">λ </m:t>
        </m:r>
      </m:oMath>
      <w:r>
        <w:t xml:space="preserve">is any positive number, If we </w:t>
      </w:r>
      <w:r w:rsidR="00EF6258">
        <w:t>assume</w:t>
      </w:r>
      <m:oMath>
        <m:r>
          <w:rPr>
            <w:rFonts w:ascii="Cambria Math" w:hAnsi="Cambria Math"/>
          </w:rPr>
          <m:t xml:space="preserve"> λ=μ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-ϵ</m:t>
            </m:r>
          </m:sup>
        </m:sSup>
      </m:oMath>
      <w:r>
        <w:t xml:space="preserve">, then </w:t>
      </w:r>
      <m:oMath>
        <m:r>
          <w:rPr>
            <w:rFonts w:ascii="Cambria Math" w:hAnsi="Cambria Math"/>
          </w:rPr>
          <m:t>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ϵ</m:t>
            </m:r>
          </m:sup>
        </m:sSup>
        <m:r>
          <w:rPr>
            <w:rFonts w:ascii="Cambria Math" w:hAnsi="Cambria Math"/>
          </w:rPr>
          <m:t>-μ≥0.</m:t>
        </m:r>
      </m:oMath>
      <w:r>
        <w:t xml:space="preserve"> </w:t>
      </w:r>
      <w:proofErr w:type="gramStart"/>
      <w:r>
        <w:t>Since</w:t>
      </w:r>
      <w:proofErr w:type="gramEnd"/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</m:oMath>
      <w:r w:rsidR="00E812DC">
        <w:t xml:space="preserve"> is increasing function of </w:t>
      </w:r>
      <m:oMath>
        <m:r>
          <w:rPr>
            <w:rFonts w:ascii="Cambria Math" w:hAnsi="Cambria Math"/>
          </w:rPr>
          <m:t>t,</m:t>
        </m:r>
      </m:oMath>
      <w:r w:rsidR="00E812DC">
        <w:t xml:space="preserve"> (2) become that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 xml:space="preserve"> ≤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t</m:t>
                </m:r>
              </m:e>
              <m:sup>
                <m:r>
                  <w:rPr>
                    <w:rFonts w:ascii="Cambria Math" w:hAnsi="Cambria Math"/>
                  </w:rPr>
                  <m:t>α</m:t>
                </m:r>
              </m:sup>
            </m:sSup>
          </m:num>
          <m:den>
            <m:r>
              <w:rPr>
                <w:rFonts w:ascii="Cambria Math" w:hAnsi="Cambria Math"/>
              </w:rPr>
              <m:t>α</m:t>
            </m:r>
          </m:den>
        </m:f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t,ξ</m:t>
            </m:r>
          </m:e>
        </m:d>
        <m:r>
          <w:rPr>
            <w:rFonts w:ascii="Cambria Math" w:hAnsi="Cambria Math"/>
          </w:rPr>
          <m:t>.</m:t>
        </m:r>
      </m:oMath>
      <w:r w:rsidR="00E812DC">
        <w:t xml:space="preserve"> So, </w:t>
      </w:r>
    </w:p>
    <w:p w:rsidR="00DC25BB" w:rsidRDefault="0006176F" w:rsidP="0006176F">
      <m:oMath>
        <m:r>
          <w:rPr>
            <w:rFonts w:ascii="Cambria Math" w:hAnsi="Cambria Math"/>
          </w:rPr>
          <m:t>(λ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ϵ</m:t>
            </m:r>
          </m:sup>
        </m:sSup>
        <m:r>
          <w:rPr>
            <w:rFonts w:ascii="Cambria Math" w:hAnsi="Cambria Math"/>
          </w:rPr>
          <m:t>-μ)ξF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μξ,ξ</m:t>
            </m:r>
          </m:e>
        </m:d>
        <m:r>
          <w:rPr>
            <w:rFonts w:ascii="Cambria Math" w:hAnsi="Cambria Math"/>
          </w:rPr>
          <m:t>≥(λ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r>
              <w:rPr>
                <w:rFonts w:ascii="Cambria Math" w:hAnsi="Cambria Math"/>
              </w:rPr>
              <m:t>ϵ</m:t>
            </m:r>
          </m:sup>
        </m:sSup>
        <m:r>
          <w:rPr>
            <w:rFonts w:ascii="Cambria Math" w:hAnsi="Cambria Math"/>
          </w:rPr>
          <m:t>-μ)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μ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μξ,ξ</m:t>
            </m:r>
          </m:e>
        </m:d>
      </m:oMath>
      <w:r>
        <w:t>,</w:t>
      </w:r>
    </w:p>
    <w:p w:rsidR="0006176F" w:rsidRDefault="0006176F" w:rsidP="0006176F">
      <w:pPr>
        <w:jc w:val="left"/>
      </w:pPr>
      <w:r>
        <w:t xml:space="preserve">(13) </w:t>
      </w:r>
      <w:proofErr w:type="gramStart"/>
      <w:r>
        <w:t>become</w:t>
      </w:r>
      <w:proofErr w:type="gramEnd"/>
      <w:r>
        <w:t>,</w:t>
      </w:r>
    </w:p>
    <w:p w:rsidR="00BA2DC7" w:rsidRPr="007A4B68" w:rsidRDefault="00F320CF" w:rsidP="0006176F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∈</m:t>
              </m:r>
            </m:sup>
          </m:sSup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-∈</m:t>
                      </m:r>
                    </m:sup>
                  </m:sSup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1+ϵ</m:t>
                  </m:r>
                </m:sup>
              </m:sSup>
              <m:r>
                <w:rPr>
                  <w:rFonts w:ascii="Cambria Math" w:hAnsi="Cambria Math"/>
                </w:rPr>
                <m:t>,ξ</m:t>
              </m:r>
            </m:e>
          </m:d>
          <m:r>
            <w:rPr>
              <w:rFonts w:ascii="Cambria Math" w:hAnsi="Cambria Math"/>
            </w:rPr>
            <m:t>≥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r>
                <w:rPr>
                  <w:rFonts w:ascii="Cambria Math" w:hAnsi="Cambria Math"/>
                </w:rPr>
                <m:t>ϵ</m:t>
              </m:r>
            </m:sup>
          </m:sSup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μξ,ξ</m:t>
              </m:r>
            </m:e>
          </m:d>
          <m:r>
            <w:rPr>
              <w:rFonts w:ascii="Cambria Math" w:hAnsi="Cambria Math"/>
            </w:rPr>
            <m:t xml:space="preserve">.                             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14</m:t>
              </m:r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7A4B68" w:rsidRDefault="007A4B68" w:rsidP="0006176F"/>
    <w:p w:rsidR="007A4B68" w:rsidRDefault="007A4B68" w:rsidP="007A4B68">
      <w:pPr>
        <w:jc w:val="left"/>
      </w:pPr>
      <w:r>
        <w:t xml:space="preserve">By assumption, </w:t>
      </w:r>
      <m:oMath>
        <m:r>
          <w:rPr>
            <w:rFonts w:ascii="Cambria Math" w:hAnsi="Cambria Math"/>
          </w:rPr>
          <m:t>ξJ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-∈</m:t>
                    </m:r>
                  </m:sup>
                </m:sSup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</m:oMath>
      <w:r>
        <w:t xml:space="preserve"> is decreasing for </w:t>
      </w:r>
      <m:oMath>
        <m:r>
          <w:rPr>
            <w:rFonts w:ascii="Cambria Math" w:hAnsi="Cambria Math"/>
          </w:rPr>
          <m:t>ξ&gt;a</m:t>
        </m:r>
      </m:oMath>
      <w:r>
        <w:t xml:space="preserve">.Hence, </w:t>
      </w:r>
      <m:oMath>
        <m:r>
          <w:rPr>
            <w:rFonts w:ascii="Cambria Math" w:hAnsi="Cambria Math"/>
          </w:rPr>
          <m:t>ξJ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-∈</m:t>
                    </m:r>
                  </m:sup>
                </m:sSup>
                <m:r>
                  <w:rPr>
                    <w:rFonts w:ascii="Cambria Math" w:hAnsi="Cambria Math"/>
                  </w:rPr>
                  <m:t>ξ</m:t>
                </m:r>
              </m:e>
              <m:sup>
                <m:r>
                  <w:rPr>
                    <w:rFonts w:ascii="Cambria Math" w:hAnsi="Cambria Math"/>
                  </w:rPr>
                  <m:t>1+ϵ</m:t>
                </m:r>
              </m:sup>
            </m:sSup>
            <m:r>
              <w:rPr>
                <w:rFonts w:ascii="Cambria Math" w:hAnsi="Cambria Math"/>
              </w:rPr>
              <m:t>,ξ</m:t>
            </m:r>
          </m:e>
        </m:d>
        <m:r>
          <w:rPr>
            <w:rFonts w:ascii="Cambria Math" w:hAnsi="Cambria Math"/>
          </w:rPr>
          <m:t>≤a 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μa,a</m:t>
            </m:r>
          </m:e>
        </m:d>
        <m:r>
          <w:rPr>
            <w:rFonts w:ascii="Cambria Math" w:hAnsi="Cambria Math"/>
          </w:rPr>
          <m:t xml:space="preserve">, </m:t>
        </m:r>
      </m:oMath>
      <w:r w:rsidR="00D9391C">
        <w:t xml:space="preserve"> and</w:t>
      </w:r>
      <w:r>
        <w:t xml:space="preserve"> (14) leads to </w:t>
      </w:r>
    </w:p>
    <w:p w:rsidR="007A4B68" w:rsidRPr="007A4B68" w:rsidRDefault="007A4B68" w:rsidP="007A4B68">
      <w:pPr>
        <w:jc w:val="left"/>
      </w:pPr>
      <m:oMathPara>
        <m:oMath>
          <m:r>
            <w:rPr>
              <w:rFonts w:ascii="Cambria Math" w:hAnsi="Cambria Math"/>
            </w:rPr>
            <m:t>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μξ,ξ</m:t>
              </m:r>
            </m:e>
          </m:d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ξ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1+ϵ</m:t>
              </m:r>
            </m:sup>
          </m:sSup>
          <m:r>
            <w:rPr>
              <w:rFonts w:ascii="Cambria Math" w:hAnsi="Cambria Math"/>
            </w:rPr>
            <m:t xml:space="preserve"> J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μa,a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7A4B68" w:rsidRDefault="007A4B68" w:rsidP="007A4B68">
      <w:pPr>
        <w:jc w:val="left"/>
      </w:pPr>
      <w:r>
        <w:lastRenderedPageBreak/>
        <w:t>Thus,</w:t>
      </w:r>
    </w:p>
    <w:p w:rsidR="007A4B68" w:rsidRDefault="00F320CF" w:rsidP="009F3959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μξ,ξ</m:t>
            </m:r>
          </m:e>
        </m:d>
        <m:r>
          <w:rPr>
            <w:rFonts w:ascii="Cambria Math" w:hAnsi="Cambria Math"/>
          </w:rPr>
          <m:t>≤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a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r>
              <w:rPr>
                <w:rFonts w:ascii="Cambria Math" w:hAnsi="Cambria Math"/>
              </w:rPr>
              <m:t>J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μξ,ξ</m:t>
                </m:r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  <m:r>
              <w:rPr>
                <w:rFonts w:ascii="Cambria Math" w:hAnsi="Cambria Math"/>
              </w:rPr>
              <m:t>ξ</m:t>
            </m:r>
          </m:e>
        </m:nary>
      </m:oMath>
      <w:r w:rsidR="009F3959">
        <w:t xml:space="preserve"> </w:t>
      </w:r>
      <m:oMath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2α-1</m:t>
                </m:r>
              </m:sup>
            </m:sSup>
          </m:num>
          <m:den>
            <m:r>
              <w:rPr>
                <w:rFonts w:ascii="Cambria Math" w:hAnsi="Cambria Math"/>
              </w:rPr>
              <m:t>ϵ+2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1-α</m:t>
                </m:r>
              </m:e>
            </m:d>
          </m:den>
        </m:f>
        <m:r>
          <w:rPr>
            <w:rFonts w:ascii="Cambria Math" w:hAnsi="Cambria Math"/>
          </w:rPr>
          <m:t xml:space="preserve"> 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μa,a</m:t>
            </m:r>
          </m:e>
        </m:d>
        <m:r>
          <w:rPr>
            <w:rFonts w:ascii="Cambria Math" w:hAnsi="Cambria Math"/>
          </w:rPr>
          <m:t>,</m:t>
        </m:r>
      </m:oMath>
    </w:p>
    <w:p w:rsidR="009F3959" w:rsidRDefault="009F3959" w:rsidP="009F3959"/>
    <w:p w:rsidR="009F3959" w:rsidRDefault="009F3959" w:rsidP="009F3959">
      <w:pPr>
        <w:jc w:val="left"/>
      </w:pPr>
      <w:proofErr w:type="gramStart"/>
      <w:r>
        <w:t>and</w:t>
      </w:r>
      <w:proofErr w:type="gramEnd"/>
      <w:r>
        <w:t xml:space="preserve"> (12) yields,</w:t>
      </w:r>
    </w:p>
    <w:p w:rsidR="00EC712A" w:rsidRDefault="009F3959" w:rsidP="009F3959">
      <w:pPr>
        <w:jc w:val="left"/>
      </w:pPr>
      <m:oMathPara>
        <m:oMath>
          <m:r>
            <w:rPr>
              <w:rFonts w:ascii="Cambria Math" w:hAnsi="Cambria Math"/>
            </w:rPr>
            <m:t>m≤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</m:num>
            <m:den>
              <m:r>
                <w:rPr>
                  <w:rFonts w:ascii="Cambria Math" w:hAnsi="Cambria Math"/>
                </w:rPr>
                <m:t>A</m:t>
              </m:r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u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+J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μa,a</m:t>
                  </m:r>
                </m:e>
              </m:d>
            </m:e>
          </m:d>
          <m:r>
            <w:rPr>
              <w:rFonts w:ascii="Cambria Math" w:hAnsi="Cambria Math"/>
            </w:rPr>
            <m:t xml:space="preserve"> </m:t>
          </m:r>
        </m:oMath>
      </m:oMathPara>
    </w:p>
    <w:p w:rsidR="00EC712A" w:rsidRDefault="00EF6258" w:rsidP="009F3959">
      <w:pPr>
        <w:jc w:val="left"/>
      </w:pPr>
      <w:proofErr w:type="gramStart"/>
      <w:r>
        <w:t>f</w:t>
      </w:r>
      <w:r w:rsidR="00EC712A">
        <w:t>or</w:t>
      </w:r>
      <w:proofErr w:type="gramEnd"/>
      <w:r w:rsidR="00EC712A">
        <w:t xml:space="preserve"> the number of zeros which </w:t>
      </w:r>
      <w:r>
        <w:t xml:space="preserve">a solution of (1), which vanishes at </w:t>
      </w:r>
      <m:oMath>
        <m:r>
          <w:rPr>
            <w:rFonts w:ascii="Cambria Math" w:hAnsi="Cambria Math"/>
          </w:rPr>
          <m:t>ξ=a,</m:t>
        </m:r>
      </m:oMath>
      <w:r>
        <w:t xml:space="preserve"> can have in any interval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Hence, all solutions are non-oscillatory, the theorem is proved.</w:t>
      </w:r>
    </w:p>
    <w:p w:rsidR="00EF6258" w:rsidRDefault="00EF6258" w:rsidP="009F3959">
      <w:pPr>
        <w:jc w:val="left"/>
      </w:pPr>
    </w:p>
    <w:p w:rsidR="00EF6258" w:rsidRPr="00CD318E" w:rsidRDefault="00EF6258" w:rsidP="009F3959">
      <w:pPr>
        <w:jc w:val="left"/>
        <w:rPr>
          <w:b/>
        </w:rPr>
      </w:pPr>
      <w:r w:rsidRPr="00CD318E">
        <w:rPr>
          <w:b/>
        </w:rPr>
        <w:t xml:space="preserve">Oscillation with </w:t>
      </w:r>
      <w:proofErr w:type="spellStart"/>
      <w:r w:rsidRPr="00CD318E">
        <w:rPr>
          <w:b/>
        </w:rPr>
        <w:t>Riccati</w:t>
      </w:r>
      <w:proofErr w:type="spellEnd"/>
      <w:r w:rsidRPr="00CD318E">
        <w:rPr>
          <w:b/>
        </w:rPr>
        <w:t xml:space="preserve"> transformation</w:t>
      </w:r>
    </w:p>
    <w:p w:rsidR="00EF6258" w:rsidRDefault="00CD318E" w:rsidP="00CD318E">
      <w:pPr>
        <w:jc w:val="left"/>
      </w:pPr>
      <w:r w:rsidRPr="00CD318E">
        <w:t>In the following theor</w:t>
      </w:r>
      <w:r>
        <w:t xml:space="preserve">em, we are using the </w:t>
      </w:r>
      <w:proofErr w:type="spellStart"/>
      <w:r>
        <w:t>Riccati</w:t>
      </w:r>
      <w:proofErr w:type="spellEnd"/>
      <w:r>
        <w:t xml:space="preserve"> te</w:t>
      </w:r>
      <w:r w:rsidRPr="00CD318E">
        <w:t xml:space="preserve">chniques and </w:t>
      </w:r>
      <w:r>
        <w:t>Philo’s</w:t>
      </w:r>
      <w:r w:rsidRPr="00CD318E">
        <w:t xml:space="preserve"> type to demonstrate the new oscillation.</w:t>
      </w:r>
    </w:p>
    <w:p w:rsidR="00CD318E" w:rsidRPr="00CD318E" w:rsidRDefault="00CD318E" w:rsidP="00CD318E">
      <w:pPr>
        <w:pStyle w:val="Heading2"/>
        <w:numPr>
          <w:ilvl w:val="0"/>
          <w:numId w:val="0"/>
        </w:numPr>
        <w:tabs>
          <w:tab w:val="clear" w:pos="576"/>
        </w:tabs>
        <w:ind w:left="288" w:hanging="288"/>
        <w:rPr>
          <w:b/>
          <w:i w:val="0"/>
        </w:rPr>
      </w:pPr>
      <w:r w:rsidRPr="00CD318E">
        <w:rPr>
          <w:b/>
          <w:i w:val="0"/>
        </w:rPr>
        <w:t>Theorem: 2</w:t>
      </w:r>
    </w:p>
    <w:p w:rsidR="003B2290" w:rsidRPr="003B2290" w:rsidRDefault="00CD318E" w:rsidP="008C5F29">
      <w:pPr>
        <w:jc w:val="left"/>
      </w:pPr>
      <w:r>
        <w:t xml:space="preserve">If there exists a function </w:t>
      </w:r>
      <m:oMath>
        <m:r>
          <w:rPr>
            <w:rFonts w:ascii="Cambria Math" w:hAnsi="Cambria Math"/>
          </w:rPr>
          <m:t>g∈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0,∞</m:t>
                </m:r>
              </m:e>
            </m:d>
            <m:r>
              <m:rPr>
                <m:scr m:val="double-struck"/>
              </m:rPr>
              <w:rPr>
                <w:rFonts w:ascii="Cambria Math" w:hAnsi="Cambria Math"/>
              </w:rPr>
              <m:t>,R</m:t>
            </m:r>
          </m:e>
        </m:d>
        <m:r>
          <w:rPr>
            <w:rFonts w:ascii="Cambria Math" w:hAnsi="Cambria Math"/>
          </w:rPr>
          <m:t xml:space="preserve"> </m:t>
        </m:r>
      </m:oMath>
      <w:r w:rsidR="008C5F29">
        <w:t xml:space="preserve">such that </w:t>
      </w:r>
    </w:p>
    <w:p w:rsidR="00EF6258" w:rsidRDefault="00F320CF" w:rsidP="003B2290"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lim⁡sup</m:t>
                </m:r>
              </m:e>
              <m:lim>
                <m:r>
                  <w:rPr>
                    <w:rFonts w:ascii="Cambria Math" w:hAnsi="Cambria Math"/>
                  </w:rPr>
                  <m:t>ξ→∞</m:t>
                </m:r>
              </m:lim>
            </m:limLow>
          </m:fName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  <m:sup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sup>
            </m:sSub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ψ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(s)ϕ(s)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4r(s)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=∞,</m:t>
        </m:r>
      </m:oMath>
      <w:r w:rsidR="003B2290">
        <w:t xml:space="preserve">           (15)</w:t>
      </w:r>
    </w:p>
    <w:p w:rsidR="00CD318E" w:rsidRDefault="00CD318E" w:rsidP="00EF6258"/>
    <w:p w:rsidR="00820266" w:rsidRDefault="00881A47" w:rsidP="00881A47">
      <w:pPr>
        <w:jc w:val="left"/>
      </w:pPr>
      <w:proofErr w:type="gramStart"/>
      <w:r>
        <w:t>h</w:t>
      </w:r>
      <w:r w:rsidR="003B2290">
        <w:t>ere</w:t>
      </w:r>
      <w:proofErr w:type="gramEnd"/>
      <w:r w:rsidR="003B2290">
        <w:t xml:space="preserve"> </w:t>
      </w:r>
      <m:oMath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exp⁡</m:t>
        </m:r>
        <m:r>
          <w:rPr>
            <w:rFonts w:ascii="Cambria Math" w:hAnsi="Cambria Math"/>
          </w:rPr>
          <m:t>(-2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r>
              <w:rPr>
                <w:rFonts w:ascii="Cambria Math" w:hAnsi="Cambria Math"/>
              </w:rPr>
              <m:t>ξ</m:t>
            </m:r>
          </m:sup>
        </m:sSubSup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, 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g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+δφ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α</m:t>
                </m:r>
              </m:sub>
            </m:sSub>
            <m:r>
              <w:rPr>
                <w:rFonts w:ascii="Cambria Math" w:hAnsi="Cambria Math"/>
              </w:rPr>
              <m:t>(r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g(s)</m:t>
            </m:r>
          </m:e>
        </m:d>
        <m:r>
          <w:rPr>
            <w:rFonts w:ascii="Cambria Math" w:hAnsi="Cambria Math"/>
          </w:rPr>
          <m:t>.</m:t>
        </m:r>
      </m:oMath>
      <w:r>
        <w:t xml:space="preserve"> Then every solution </w:t>
      </w:r>
      <m:oMath>
        <m:r>
          <w:rPr>
            <w:rFonts w:ascii="Cambria Math" w:hAnsi="Cambria Math"/>
          </w:rPr>
          <m:t>u</m:t>
        </m:r>
      </m:oMath>
      <w:r w:rsidR="001F2A83">
        <w:t xml:space="preserve"> </w:t>
      </w:r>
      <w:r w:rsidR="00820266">
        <w:t>of (1) is oscillatory.</w:t>
      </w:r>
    </w:p>
    <w:p w:rsidR="00820266" w:rsidRDefault="00820266" w:rsidP="00881A47">
      <w:pPr>
        <w:jc w:val="left"/>
      </w:pPr>
      <w:proofErr w:type="gramStart"/>
      <w:r>
        <w:t>Proof</w:t>
      </w:r>
      <w:r w:rsidR="00D9391C">
        <w:t>.</w:t>
      </w:r>
      <w:proofErr w:type="gramEnd"/>
    </w:p>
    <w:p w:rsidR="00820266" w:rsidRDefault="00820266" w:rsidP="00881A47">
      <w:pPr>
        <w:jc w:val="left"/>
      </w:pPr>
      <w:r>
        <w:t xml:space="preserve">Suppose that </w:t>
      </w:r>
      <m:oMath>
        <m:r>
          <w:rPr>
            <w:rFonts w:ascii="Cambria Math" w:hAnsi="Cambria Math"/>
          </w:rPr>
          <m:t>u</m:t>
        </m:r>
      </m:oMath>
      <w:r>
        <w:t xml:space="preserve"> is a non-oscillatory solution of (1). We define the </w:t>
      </w:r>
      <w:proofErr w:type="spellStart"/>
      <w:r>
        <w:t>Riccati</w:t>
      </w:r>
      <w:proofErr w:type="spellEnd"/>
      <w:r>
        <w:t xml:space="preserve"> transformation,</w:t>
      </w:r>
    </w:p>
    <w:p w:rsidR="00820266" w:rsidRDefault="00820266" w:rsidP="00881A47">
      <w:pPr>
        <w:jc w:val="left"/>
      </w:pPr>
    </w:p>
    <w:p w:rsidR="00820266" w:rsidRDefault="00820266" w:rsidP="00820266"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=ϕ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r(ξ)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α</m:t>
                    </m:r>
                  </m:sub>
                </m:sSub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</m:d>
              </m:den>
            </m:f>
            <m:r>
              <w:rPr>
                <w:rFonts w:ascii="Cambria Math" w:hAnsi="Cambria Math"/>
              </w:rPr>
              <m:t>+r(ξ)g(ξ)</m:t>
            </m:r>
          </m:e>
        </m:d>
      </m:oMath>
      <w:r>
        <w:t xml:space="preserve">,      </w:t>
      </w:r>
    </w:p>
    <w:p w:rsidR="00820266" w:rsidRDefault="00F320CF" w:rsidP="00E22D12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α</m:t>
            </m:r>
          </m:sub>
        </m:sSub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≤-ψ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W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  <m:r>
              <w:rPr>
                <w:rFonts w:ascii="Cambria Math" w:hAnsi="Cambria Math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</m:den>
        </m:f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  <m:r>
              <w:rPr>
                <w:rFonts w:ascii="Cambria Math" w:hAnsi="Cambria Math"/>
              </w:rPr>
              <m:t>W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</m:num>
          <m:den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</m:den>
        </m:f>
        <m:r>
          <w:rPr>
            <w:rFonts w:ascii="Cambria Math" w:hAnsi="Cambria Math"/>
          </w:rPr>
          <m:t>,               (16)</m:t>
        </m:r>
      </m:oMath>
      <w:r w:rsidR="001E2A1D">
        <w:t xml:space="preserve">       </w:t>
      </w:r>
    </w:p>
    <w:p w:rsidR="00E22D12" w:rsidRDefault="00E22D12" w:rsidP="00CD152C">
      <w:pPr>
        <w:jc w:val="left"/>
      </w:pPr>
      <w:r>
        <w:t xml:space="preserve">Taking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</m:oMath>
      <w:r>
        <w:t xml:space="preserve"> on both side</w:t>
      </w:r>
      <w:r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≤-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den>
              </m:f>
            </m:e>
          </m:d>
        </m:oMath>
      </m:oMathPara>
    </w:p>
    <w:p w:rsidR="00E22D12" w:rsidRDefault="00E22D12" w:rsidP="00E22D12">
      <m:oMath>
        <m:r>
          <w:rPr>
            <w:rFonts w:ascii="Cambria Math" w:hAnsi="Cambria Math"/>
          </w:rPr>
          <m:t>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≥W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+I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</m:t>
                </m:r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p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(s)ϕ(s)</m:t>
                </m:r>
              </m:num>
              <m:den>
                <m:r>
                  <w:rPr>
                    <w:rFonts w:ascii="Cambria Math" w:hAnsi="Cambria Math"/>
                  </w:rPr>
                  <m:t>4r(s)</m:t>
                </m:r>
              </m:den>
            </m:f>
          </m:e>
        </m:d>
      </m:oMath>
      <w:r w:rsidR="00CD152C">
        <w:t>.</w:t>
      </w:r>
    </w:p>
    <w:p w:rsidR="00CD152C" w:rsidRDefault="00CD152C" w:rsidP="00E22D12"/>
    <w:p w:rsidR="00CD152C" w:rsidRDefault="00CD152C" w:rsidP="00CD152C">
      <w:pPr>
        <w:jc w:val="left"/>
      </w:pPr>
      <w:proofErr w:type="gramStart"/>
      <w:r>
        <w:t xml:space="preserve">Taking </w:t>
      </w:r>
      <w:proofErr w:type="gramEnd"/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lim⁡sup</m:t>
            </m:r>
          </m:e>
          <m:lim>
            <m:r>
              <w:rPr>
                <w:rFonts w:ascii="Cambria Math" w:hAnsi="Cambria Math"/>
              </w:rPr>
              <m:t>ξ→∞</m:t>
            </m:r>
          </m:lim>
        </m:limLow>
      </m:oMath>
      <w:r>
        <w:t>, we get</w:t>
      </w:r>
    </w:p>
    <w:p w:rsidR="00CD152C" w:rsidRPr="00CD152C" w:rsidRDefault="00F320CF" w:rsidP="00CD152C">
      <w:pPr>
        <w:jc w:val="left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lim⁡sup</m:t>
                  </m:r>
                </m:e>
                <m:lim>
                  <m:r>
                    <w:rPr>
                      <w:rFonts w:ascii="Cambria Math" w:hAnsi="Cambria Math"/>
                    </w:rPr>
                    <m:t>ξ→∞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(s)ϕ(s)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4r(s)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≤W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&lt;∞,</m:t>
          </m:r>
        </m:oMath>
      </m:oMathPara>
    </w:p>
    <w:p w:rsidR="00CD152C" w:rsidRDefault="00CD152C" w:rsidP="00CD152C">
      <w:pPr>
        <w:jc w:val="left"/>
      </w:pPr>
    </w:p>
    <w:p w:rsidR="00CD152C" w:rsidRDefault="00CD152C" w:rsidP="00CD152C">
      <w:pPr>
        <w:jc w:val="left"/>
      </w:pPr>
      <w:proofErr w:type="gramStart"/>
      <w:r>
        <w:t>which</w:t>
      </w:r>
      <w:proofErr w:type="gramEnd"/>
      <w:r>
        <w:t xml:space="preserve"> leads to contradictions</w:t>
      </w:r>
      <w:r w:rsidR="00250354">
        <w:t xml:space="preserve"> (15)</w:t>
      </w:r>
      <w:r>
        <w:t>.</w:t>
      </w:r>
    </w:p>
    <w:p w:rsidR="00120589" w:rsidRDefault="00120589" w:rsidP="002F16EA">
      <w:pPr>
        <w:ind w:firstLine="288"/>
        <w:jc w:val="left"/>
      </w:pPr>
      <w:r w:rsidRPr="00120589">
        <w:t xml:space="preserve">In the </w:t>
      </w:r>
      <w:r>
        <w:t xml:space="preserve">sequel, we say that a function </w:t>
      </w:r>
      <m:oMath>
        <m:r>
          <w:rPr>
            <w:rFonts w:ascii="Cambria Math" w:hAnsi="Cambria Math"/>
          </w:rPr>
          <m:t>H(ξ,s</m:t>
        </m:r>
        <m:r>
          <m:rPr>
            <m:scr m:val="double-struck"/>
          </m:rPr>
          <w:rPr>
            <w:rFonts w:ascii="Cambria Math" w:hAnsi="Cambria Math"/>
          </w:rPr>
          <m:t>)∈C(D,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satisfying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ξ,ξ</m:t>
            </m:r>
          </m:e>
        </m:d>
        <m:r>
          <w:rPr>
            <w:rFonts w:ascii="Cambria Math" w:hAnsi="Cambria Math"/>
          </w:rPr>
          <m:t>=0, H(ξ,s)</m:t>
        </m:r>
      </m:oMath>
      <w:r>
        <w:t xml:space="preserve"> </w:t>
      </w:r>
      <w:r w:rsidR="002F16EA">
        <w:t xml:space="preserve">&gt; 0 for </w:t>
      </w:r>
      <m:oMath>
        <m:r>
          <w:rPr>
            <w:rFonts w:ascii="Cambria Math" w:hAnsi="Cambria Math"/>
          </w:rPr>
          <m:t>ξ&gt;s≥0,</m:t>
        </m:r>
      </m:oMath>
      <w:r w:rsidR="002F16EA">
        <w:t xml:space="preserve"> </w:t>
      </w:r>
      <w:proofErr w:type="gramStart"/>
      <w:r w:rsidR="002F16EA">
        <w:t xml:space="preserve">where </w:t>
      </w:r>
      <w:proofErr w:type="gramEnd"/>
      <m:oMath>
        <m:r>
          <m:rPr>
            <m:scr m:val="double-struck"/>
          </m:rPr>
          <w:rPr>
            <w:rFonts w:ascii="Cambria Math" w:hAnsi="Cambria Math"/>
          </w:rPr>
          <m:t>D=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ξ,s</m:t>
                </m:r>
              </m:e>
            </m:d>
            <m:r>
              <w:rPr>
                <w:rFonts w:ascii="Cambria Math" w:hAnsi="Cambria Math"/>
              </w:rPr>
              <m:t>:ξ&gt;s≥0</m:t>
            </m:r>
          </m:e>
        </m:d>
      </m:oMath>
      <w:r w:rsidR="00BA30C3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m:rPr>
            <m:scr m:val="double-struck"/>
          </m:rPr>
          <w:rPr>
            <w:rFonts w:ascii="Cambria Math" w:hAnsi="Cambria Math"/>
          </w:rPr>
          <m:t>∈C(D,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</w:rPr>
          <m:t>)</m:t>
        </m:r>
      </m:oMath>
      <w:r w:rsidR="00BA30C3">
        <w:t xml:space="preserve"> , </w:t>
      </w:r>
      <m:oMath>
        <m:r>
          <w:rPr>
            <w:rFonts w:ascii="Cambria Math" w:hAnsi="Cambria Math"/>
          </w:rPr>
          <m:t>k(s)∈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+</m:t>
            </m:r>
          </m:sub>
        </m:sSub>
        <m:r>
          <w:rPr>
            <w:rFonts w:ascii="Cambria Math" w:hAnsi="Cambria Math"/>
          </w:rPr>
          <m:t>)</m:t>
        </m:r>
      </m:oMath>
      <w:r w:rsidR="00BA30C3">
        <w:t xml:space="preserve"> </w:t>
      </w:r>
      <w:r w:rsidR="002F16EA">
        <w:t xml:space="preserve">Furthermore, </w:t>
      </w:r>
      <m:oMath>
        <m:r>
          <w:rPr>
            <w:rFonts w:ascii="Cambria Math" w:hAnsi="Cambria Math"/>
          </w:rPr>
          <m:t>H</m:t>
        </m:r>
      </m:oMath>
      <w:r w:rsidR="002F16EA">
        <w:t xml:space="preserve"> has continuous derivatives</w:t>
      </w:r>
    </w:p>
    <w:p w:rsidR="002F16EA" w:rsidRPr="00C738B4" w:rsidRDefault="00F320CF" w:rsidP="008F14B3">
      <w:pPr>
        <w:ind w:firstLine="288"/>
        <w:jc w:val="left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ξ,s</m:t>
                      </m:r>
                    </m:e>
                  </m:d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e>
              </m:d>
              <m:r>
                <w:rPr>
                  <w:rFonts w:ascii="Cambria Math" w:hAnsi="Cambria Math"/>
                </w:rPr>
                <m:t xml:space="preserve"> </m:t>
              </m:r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ξ,s</m:t>
                  </m:r>
                </m:e>
              </m:d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rad>
          <m:r>
            <w:rPr>
              <w:rFonts w:ascii="Cambria Math" w:hAnsi="Cambria Math"/>
            </w:rPr>
            <m:t xml:space="preserve">  ,      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ξ,s</m:t>
                      </m:r>
                    </m:e>
                  </m:d>
                  <m:r>
                    <w:rPr>
                      <w:rFonts w:ascii="Cambria Math" w:hAnsi="Cambria Math"/>
                    </w:rPr>
                    <m:t>k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</m:e>
              </m:d>
            </m:num>
            <m:den>
              <m:r>
                <w:rPr>
                  <w:rFonts w:ascii="Cambria Math" w:hAnsi="Cambria Math"/>
                </w:rPr>
                <m:t>∂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</w:rPr>
                    <m:t>α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-h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ξ,s</m:t>
                  </m:r>
                </m:e>
              </m:d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rad>
          <m:r>
            <w:rPr>
              <w:rFonts w:ascii="Cambria Math" w:hAnsi="Cambria Math"/>
            </w:rPr>
            <m:t xml:space="preserve">  , 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∈</m:t>
          </m:r>
          <m:r>
            <m:rPr>
              <m:sty m:val="p"/>
            </m:rPr>
            <w:rPr>
              <w:rFonts w:ascii="Cambria Math" w:hAnsi="Cambria Math"/>
            </w:rPr>
            <m:t xml:space="preserve"> </m:t>
          </m:r>
          <m:r>
            <m:rPr>
              <m:scr m:val="double-struck"/>
            </m:rPr>
            <w:rPr>
              <w:rFonts w:ascii="Cambria Math" w:hAnsi="Cambria Math"/>
            </w:rPr>
            <m:t>D,</m:t>
          </m:r>
        </m:oMath>
      </m:oMathPara>
    </w:p>
    <w:p w:rsidR="00C738B4" w:rsidRDefault="00C738B4" w:rsidP="008F14B3">
      <w:pPr>
        <w:ind w:firstLine="288"/>
        <w:jc w:val="left"/>
      </w:pPr>
    </w:p>
    <w:p w:rsidR="00120589" w:rsidRDefault="00120589" w:rsidP="00120589">
      <w:pPr>
        <w:pStyle w:val="Heading2"/>
        <w:numPr>
          <w:ilvl w:val="0"/>
          <w:numId w:val="0"/>
        </w:numPr>
        <w:tabs>
          <w:tab w:val="clear" w:pos="576"/>
        </w:tabs>
        <w:ind w:left="288" w:hanging="288"/>
        <w:rPr>
          <w:b/>
          <w:i w:val="0"/>
        </w:rPr>
      </w:pPr>
      <w:r w:rsidRPr="00CD318E">
        <w:rPr>
          <w:b/>
          <w:i w:val="0"/>
        </w:rPr>
        <w:t xml:space="preserve">Theorem: </w:t>
      </w:r>
      <w:r>
        <w:rPr>
          <w:b/>
          <w:i w:val="0"/>
        </w:rPr>
        <w:t>3</w:t>
      </w:r>
    </w:p>
    <w:p w:rsidR="00BA30C3" w:rsidRPr="00BA30C3" w:rsidRDefault="00BA30C3" w:rsidP="00D9391C">
      <w:pPr>
        <w:jc w:val="left"/>
      </w:pPr>
      <w:r>
        <w:t xml:space="preserve">Suppose that there exists a function </w:t>
      </w:r>
      <m:oMath>
        <m:r>
          <w:rPr>
            <w:rFonts w:ascii="Cambria Math" w:hAnsi="Cambria Math"/>
          </w:rPr>
          <m:t>g∈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α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d>
              <m:dPr>
                <m:begChr m:val="[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0,∞</m:t>
                </m:r>
              </m:e>
            </m:d>
            <m:r>
              <m:rPr>
                <m:scr m:val="double-struck"/>
              </m:rPr>
              <w:rPr>
                <w:rFonts w:ascii="Cambria Math" w:hAnsi="Cambria Math"/>
              </w:rPr>
              <m:t>,R</m:t>
            </m:r>
          </m:e>
        </m:d>
        <m:r>
          <w:rPr>
            <w:rFonts w:ascii="Cambria Math" w:hAnsi="Cambria Math"/>
          </w:rPr>
          <m:t xml:space="preserve"> </m:t>
        </m:r>
      </m:oMath>
      <w:r>
        <w:t>such that</w:t>
      </w:r>
    </w:p>
    <w:p w:rsidR="00120589" w:rsidRDefault="00F320CF" w:rsidP="00CD152C">
      <w:pPr>
        <w:jc w:val="left"/>
      </w:pPr>
      <m:oMathPara>
        <m:oMath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lim⁡sup</m:t>
              </m:r>
            </m:e>
            <m:lim>
              <m:r>
                <w:rPr>
                  <w:rFonts w:ascii="Cambria Math" w:hAnsi="Cambria Math"/>
                </w:rPr>
                <m:t>ξ→∞</m:t>
              </m:r>
            </m:lim>
          </m:limLow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ξ,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</m:den>
          </m:f>
          <m:r>
            <w:rPr>
              <w:rFonts w:ascii="Cambria Math" w:hAnsi="Cambria Math"/>
            </w:rPr>
            <m:t xml:space="preserve"> 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 xml:space="preserve"> 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ξ,s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1-α</m:t>
                              </m:r>
                            </m:sup>
                          </m:sSup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ξ,s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 xml:space="preserve">  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d>
          <m:r>
            <w:rPr>
              <w:rFonts w:ascii="Cambria Math" w:hAnsi="Cambria Math"/>
            </w:rPr>
            <m:t xml:space="preserve">=∞.         (17)   </m:t>
          </m:r>
        </m:oMath>
      </m:oMathPara>
    </w:p>
    <w:p w:rsidR="00250354" w:rsidRDefault="00250354" w:rsidP="00250354">
      <w:pPr>
        <w:jc w:val="left"/>
      </w:pPr>
      <w:r>
        <w:t xml:space="preserve">Then every solution </w:t>
      </w:r>
      <m:oMath>
        <m:r>
          <w:rPr>
            <w:rFonts w:ascii="Cambria Math" w:hAnsi="Cambria Math"/>
          </w:rPr>
          <m:t>u</m:t>
        </m:r>
      </m:oMath>
      <w:r>
        <w:t xml:space="preserve"> of (1) is oscillatory.</w:t>
      </w:r>
    </w:p>
    <w:p w:rsidR="00250354" w:rsidRDefault="00250354" w:rsidP="00250354">
      <w:pPr>
        <w:jc w:val="left"/>
      </w:pPr>
      <w:proofErr w:type="gramStart"/>
      <w:r>
        <w:t>Proof</w:t>
      </w:r>
      <w:r w:rsidR="00D9391C">
        <w:t>.</w:t>
      </w:r>
      <w:proofErr w:type="gramEnd"/>
    </w:p>
    <w:p w:rsidR="001E2A1D" w:rsidRDefault="00250354" w:rsidP="00250354">
      <w:pPr>
        <w:jc w:val="left"/>
      </w:pPr>
      <w:r>
        <w:t xml:space="preserve">Suppose that </w:t>
      </w:r>
      <m:oMath>
        <m:r>
          <w:rPr>
            <w:rFonts w:ascii="Cambria Math" w:hAnsi="Cambria Math"/>
          </w:rPr>
          <m:t>u</m:t>
        </m:r>
      </m:oMath>
      <w:r>
        <w:t xml:space="preserve"> is a non-oscillatory solution of (1). </w:t>
      </w:r>
      <w:r w:rsidR="001E2A1D">
        <w:t xml:space="preserve">Multiply by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ξ,s</m:t>
            </m:r>
          </m:e>
        </m:d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</m:oMath>
      <w:r w:rsidR="001E2A1D">
        <w:t xml:space="preserve">and taking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</m:oMath>
      <w:r w:rsidR="001E2A1D">
        <w:t xml:space="preserve"> in (16), we get</w:t>
      </w:r>
    </w:p>
    <w:p w:rsidR="001E2A1D" w:rsidRDefault="00F320CF" w:rsidP="00250354">
      <w:pPr>
        <w:jc w:val="left"/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≤-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</w:rPr>
                    <m:t>W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den>
              </m:f>
            </m:e>
          </m:d>
        </m:oMath>
      </m:oMathPara>
    </w:p>
    <w:p w:rsidR="00413894" w:rsidRDefault="001E2A1D" w:rsidP="001E2A1D">
      <w:pPr>
        <w:jc w:val="left"/>
      </w:pPr>
      <m:oMathPara>
        <m:oMath>
          <m:r>
            <w:rPr>
              <w:rFonts w:ascii="Cambria Math" w:hAnsi="Cambria Math"/>
            </w:rPr>
            <w:lastRenderedPageBreak/>
            <m:t>-H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r>
            <w:rPr>
              <w:rFonts w:ascii="Cambria Math" w:hAnsi="Cambria Math"/>
            </w:rPr>
            <m:t>ψ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W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r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  <m:r>
                    <w:rPr>
                      <w:rFonts w:ascii="Cambria Math" w:hAnsi="Cambria Math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ξ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</w:rPr>
                        <m:t>r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ξ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ξ,s</m:t>
                          </m:r>
                        </m:e>
                      </m:d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1-α</m:t>
                          </m:r>
                        </m:sup>
                      </m:sSup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H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ξ,s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k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d>
                        </m:e>
                      </m:rad>
                      <m:r>
                        <w:rPr>
                          <w:rFonts w:ascii="Cambria Math" w:hAnsi="Cambria Math"/>
                        </w:rPr>
                        <m:t xml:space="preserve">  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W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</m:d>
            </m:e>
          </m:d>
        </m:oMath>
      </m:oMathPara>
    </w:p>
    <w:p w:rsidR="00EB2D2F" w:rsidRDefault="00EB2D2F" w:rsidP="00EB2D2F">
      <w:pPr>
        <w:jc w:val="left"/>
      </w:pPr>
      <m:oMathPara>
        <m:oMath>
          <m:r>
            <w:rPr>
              <w:rFonts w:ascii="Cambria Math" w:hAnsi="Cambria Math"/>
            </w:rPr>
            <m:t>-H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W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e>
          </m:d>
          <m:r>
            <w:rPr>
              <w:rFonts w:ascii="Cambria Math" w:hAnsi="Cambria Math"/>
            </w:rPr>
            <m:t>≤-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  <m: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p>
          </m:sSubSup>
          <m:r>
            <w:rPr>
              <w:rFonts w:ascii="Cambria Math" w:hAnsi="Cambria Math"/>
            </w:rPr>
            <m:t>H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ξ,s</m:t>
              </m:r>
            </m:e>
          </m:d>
          <m:r>
            <w:rPr>
              <w:rFonts w:ascii="Cambria Math" w:hAnsi="Cambria Math"/>
            </w:rPr>
            <m:t>k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s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</m:d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d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r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</m:d>
                        </m:den>
                      </m:f>
                      <m: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ξ,s</m:t>
                              </m:r>
                            </m:e>
                          </m:d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1-α</m:t>
                              </m:r>
                            </m:sup>
                          </m:sSup>
                        </m:num>
                        <m:den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H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ξ,s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/>
                                </w:rPr>
                                <m:t>k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s</m:t>
                                  </m:r>
                                </m:e>
                              </m:d>
                            </m:e>
                          </m:rad>
                          <m:r>
                            <w:rPr>
                              <w:rFonts w:ascii="Cambria Math" w:hAnsi="Cambria Math"/>
                            </w:rPr>
                            <m:t xml:space="preserve">  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r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  <m:r>
                <w:rPr>
                  <w:rFonts w:ascii="Cambria Math" w:hAnsi="Cambria Math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</m:d>
            </m:e>
          </m:d>
        </m:oMath>
      </m:oMathPara>
    </w:p>
    <w:p w:rsidR="00EB2D2F" w:rsidRDefault="00EB2D2F" w:rsidP="00EB2D2F">
      <w:pPr>
        <w:tabs>
          <w:tab w:val="left" w:pos="585"/>
          <w:tab w:val="center" w:pos="4514"/>
        </w:tabs>
        <w:jc w:val="left"/>
      </w:pPr>
      <w:r>
        <w:tab/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lim⁡sup</m:t>
            </m:r>
          </m:e>
          <m:lim>
            <m:r>
              <w:rPr>
                <w:rFonts w:ascii="Cambria Math" w:hAnsi="Cambria Math"/>
              </w:rPr>
              <m:t>ξ→∞</m:t>
            </m:r>
          </m:lim>
        </m:limLow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 xml:space="preserve">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ξ,s</m:t>
            </m:r>
          </m:e>
        </m:d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ψ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p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d>
                      </m:den>
                    </m:f>
                    <m:r>
                      <w:rPr>
                        <w:rFonts w:ascii="Cambria Math" w:hAnsi="Cambria Math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ξ,s</m:t>
                            </m:r>
                          </m:e>
                        </m:d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1-α</m:t>
                            </m:r>
                          </m:sup>
                        </m:sSup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H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ξ,s</m:t>
                                </m:r>
                              </m:e>
                            </m:d>
                            <m:r>
                              <w:rPr>
                                <w:rFonts w:ascii="Cambria Math" w:hAnsi="Cambria Math"/>
                              </w:rPr>
                              <m:t>k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e>
                            </m:d>
                          </m:e>
                        </m:rad>
                        <m:r>
                          <w:rPr>
                            <w:rFonts w:ascii="Cambria Math" w:hAnsi="Cambria Math"/>
                          </w:rPr>
                          <m:t xml:space="preserve">  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r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  <m:r>
              <w:rPr>
                <w:rFonts w:ascii="Cambria Math" w:hAnsi="Cambria Math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</m:t>
                </m:r>
              </m:e>
            </m:d>
          </m:e>
        </m:d>
        <m:r>
          <w:rPr>
            <w:rFonts w:ascii="Cambria Math" w:hAnsi="Cambria Math"/>
          </w:rPr>
          <m:t>≤W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e>
        </m:d>
        <m:r>
          <w:rPr>
            <w:rFonts w:ascii="Cambria Math" w:hAnsi="Cambria Math"/>
          </w:rPr>
          <m:t>&lt;∞,</m:t>
        </m:r>
      </m:oMath>
      <w:r>
        <w:tab/>
      </w:r>
    </w:p>
    <w:p w:rsidR="00EB2D2F" w:rsidRDefault="00EB2D2F" w:rsidP="00EB2D2F">
      <w:pPr>
        <w:jc w:val="left"/>
      </w:pPr>
      <w:proofErr w:type="gramStart"/>
      <w:r>
        <w:t>which</w:t>
      </w:r>
      <w:proofErr w:type="gramEnd"/>
      <w:r>
        <w:t xml:space="preserve"> leads to contradictions. </w:t>
      </w:r>
      <w:proofErr w:type="gramStart"/>
      <w:r>
        <w:t>Hence the proof.</w:t>
      </w:r>
      <w:proofErr w:type="gramEnd"/>
    </w:p>
    <w:p w:rsidR="00EB2D2F" w:rsidRDefault="00EB2D2F" w:rsidP="00EB2D2F">
      <w:pPr>
        <w:jc w:val="left"/>
      </w:pPr>
    </w:p>
    <w:p w:rsidR="00EB2D2F" w:rsidRPr="00CD318E" w:rsidRDefault="00EB2D2F" w:rsidP="00EB2D2F">
      <w:pPr>
        <w:pStyle w:val="Heading2"/>
        <w:tabs>
          <w:tab w:val="clear" w:pos="288"/>
        </w:tabs>
        <w:rPr>
          <w:b/>
          <w:i w:val="0"/>
        </w:rPr>
      </w:pPr>
      <w:r>
        <w:rPr>
          <w:b/>
          <w:i w:val="0"/>
        </w:rPr>
        <w:t>Corollary</w:t>
      </w:r>
      <w:r w:rsidRPr="00CD318E">
        <w:rPr>
          <w:b/>
          <w:i w:val="0"/>
        </w:rPr>
        <w:t>: 1</w:t>
      </w:r>
    </w:p>
    <w:p w:rsidR="00EB2D2F" w:rsidRDefault="00EB2D2F" w:rsidP="00EB2D2F">
      <w:pPr>
        <w:jc w:val="left"/>
      </w:pPr>
      <w:r>
        <w:t>Assume that the conditions of Theorem 3 hold with (17) replaced by</w:t>
      </w:r>
    </w:p>
    <w:p w:rsidR="00EB2D2F" w:rsidRDefault="00EB2D2F" w:rsidP="00EB2D2F">
      <w:pPr>
        <w:jc w:val="left"/>
      </w:pPr>
    </w:p>
    <w:p w:rsidR="00EB2D2F" w:rsidRDefault="00F320CF" w:rsidP="00EB2D2F"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lim⁡sup</m:t>
            </m:r>
          </m:e>
          <m:lim>
            <m:r>
              <w:rPr>
                <w:rFonts w:ascii="Cambria Math" w:hAnsi="Cambria Math"/>
              </w:rPr>
              <m:t>ξ→∞</m:t>
            </m:r>
          </m:lim>
        </m:limLow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 xml:space="preserve">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  <w:bookmarkStart w:id="0" w:name="_GoBack"/>
            <w:bookmarkEnd w:id="0"/>
            <m:r>
              <w:rPr>
                <w:rFonts w:ascii="Cambria Math" w:hAnsi="Cambria Math"/>
              </w:rPr>
              <m:t>,s</m:t>
            </m:r>
          </m:e>
        </m:d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=∞,</m:t>
        </m:r>
      </m:oMath>
      <w:r w:rsidR="00EB2D2F">
        <w:t xml:space="preserve"> </w:t>
      </w:r>
      <w:proofErr w:type="gramStart"/>
      <w:r w:rsidR="00EB2D2F">
        <w:t>and</w:t>
      </w:r>
      <w:proofErr w:type="gramEnd"/>
    </w:p>
    <w:p w:rsidR="00EB2D2F" w:rsidRDefault="00EB2D2F" w:rsidP="00EB2D2F">
      <w:pPr>
        <w:tabs>
          <w:tab w:val="left" w:pos="2310"/>
          <w:tab w:val="center" w:pos="4514"/>
        </w:tabs>
        <w:jc w:val="left"/>
      </w:pPr>
      <w:r>
        <w:tab/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lim⁡sup</m:t>
            </m:r>
          </m:e>
          <m:lim>
            <m:r>
              <w:rPr>
                <w:rFonts w:ascii="Cambria Math" w:hAnsi="Cambria Math"/>
              </w:rPr>
              <m:t>ξ→∞</m:t>
            </m:r>
          </m:lim>
        </m:limLow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ξ,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ξ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</m:den>
        </m:f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α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ξ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</w:rPr>
          <m:t xml:space="preserve"> 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ξ,s</m:t>
            </m:r>
          </m:e>
        </m:d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p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</w:rPr>
                      <m:t>r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</m:d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ξ,s</m:t>
                        </m:r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1-α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H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ξ,s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k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s</m:t>
                            </m:r>
                          </m:e>
                        </m:d>
                      </m:e>
                    </m:rad>
                    <m:r>
                      <w:rPr>
                        <w:rFonts w:ascii="Cambria Math" w:hAnsi="Cambria Math"/>
                      </w:rPr>
                      <m:t xml:space="preserve">  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&lt;∞.</m:t>
        </m:r>
      </m:oMath>
      <w:r>
        <w:tab/>
      </w:r>
    </w:p>
    <w:p w:rsidR="00EB2D2F" w:rsidRDefault="00EB2D2F" w:rsidP="00EB2D2F">
      <w:pPr>
        <w:jc w:val="left"/>
      </w:pPr>
      <w:r>
        <w:t xml:space="preserve">Then every solution </w:t>
      </w:r>
      <m:oMath>
        <m:r>
          <w:rPr>
            <w:rFonts w:ascii="Cambria Math" w:hAnsi="Cambria Math"/>
          </w:rPr>
          <m:t>u</m:t>
        </m:r>
      </m:oMath>
      <w:r w:rsidR="001F2A83">
        <w:t xml:space="preserve"> </w:t>
      </w:r>
      <w:r>
        <w:t>of (1) is oscillatory.</w:t>
      </w:r>
    </w:p>
    <w:p w:rsidR="00EB2D2F" w:rsidRDefault="00EB2D2F" w:rsidP="001E2A1D">
      <w:pPr>
        <w:jc w:val="left"/>
      </w:pPr>
    </w:p>
    <w:p w:rsidR="00EB2D2F" w:rsidRPr="00670D26" w:rsidRDefault="00EB2D2F" w:rsidP="00EB2D2F">
      <w:pPr>
        <w:pStyle w:val="Heading1"/>
        <w:spacing w:before="0" w:after="0"/>
        <w:ind w:firstLine="0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EXAMPLES</w:t>
      </w:r>
    </w:p>
    <w:p w:rsidR="00EB2D2F" w:rsidRPr="00D9391C" w:rsidRDefault="00EB2D2F" w:rsidP="00EB2D2F">
      <w:pPr>
        <w:pStyle w:val="Heading2"/>
        <w:tabs>
          <w:tab w:val="clear" w:pos="288"/>
        </w:tabs>
        <w:rPr>
          <w:b/>
          <w:i w:val="0"/>
        </w:rPr>
      </w:pPr>
      <w:r>
        <w:rPr>
          <w:b/>
          <w:i w:val="0"/>
        </w:rPr>
        <w:t>Example:1</w:t>
      </w:r>
    </w:p>
    <w:p w:rsidR="00EB2D2F" w:rsidRDefault="00EB2D2F" w:rsidP="00EB2D2F">
      <w:pPr>
        <w:jc w:val="left"/>
      </w:pPr>
      <w:r w:rsidRPr="00D9391C">
        <w:t xml:space="preserve">Consider the </w:t>
      </w:r>
      <w:r>
        <w:t>conformable differential</w:t>
      </w:r>
      <w:r w:rsidRPr="00D9391C">
        <w:t xml:space="preserve"> equation,</w:t>
      </w:r>
    </w:p>
    <w:p w:rsidR="00EB2D2F" w:rsidRDefault="00EB2D2F" w:rsidP="00EB2D2F">
      <w:pPr>
        <w:jc w:val="left"/>
      </w:pPr>
    </w:p>
    <w:p w:rsidR="00EB2D2F" w:rsidRPr="009955CF" w:rsidRDefault="00F320CF" w:rsidP="00EB2D2F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(ξsinξ-cosξ)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ξ</m:t>
              </m:r>
            </m:den>
          </m:f>
          <m:r>
            <w:rPr>
              <w:rFonts w:ascii="Cambria Math" w:hAnsi="Cambria Math"/>
            </w:rPr>
            <m:t xml:space="preserve"> =0,           (18)</m:t>
          </m:r>
        </m:oMath>
      </m:oMathPara>
    </w:p>
    <w:p w:rsidR="00EB2D2F" w:rsidRDefault="00EB2D2F" w:rsidP="00EB2D2F">
      <w:pPr>
        <w:jc w:val="left"/>
      </w:pPr>
      <w:proofErr w:type="gramStart"/>
      <w:r>
        <w:t xml:space="preserve">here </w:t>
      </w:r>
      <m:oMath>
        <m:r>
          <w:rPr>
            <w:rFonts w:ascii="Cambria Math" w:hAnsi="Cambria Math"/>
          </w:rPr>
          <m:t>=</m:t>
        </m:r>
        <w:proofErr w:type="gramEnd"/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=1,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den>
        </m:f>
      </m:oMath>
      <w:r>
        <w:t xml:space="preserve"> , </w:t>
      </w:r>
      <m:oMath>
        <m:r>
          <w:rPr>
            <w:rFonts w:ascii="Cambria Math" w:hAnsi="Cambria Math"/>
          </w:rPr>
          <m:t>δ=1, 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=s sin s-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s</m:t>
            </m:r>
          </m:e>
        </m:func>
        <m:r>
          <w:rPr>
            <w:rFonts w:ascii="Cambria Math" w:hAnsi="Cambria Math"/>
          </w:rPr>
          <m:t>,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2s</m:t>
            </m:r>
          </m:den>
        </m:f>
        <m:r>
          <w:rPr>
            <w:rFonts w:ascii="Cambria Math" w:hAnsi="Cambria Math"/>
          </w:rPr>
          <m:t>, 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=s</m:t>
        </m:r>
      </m:oMath>
      <w:r>
        <w:t xml:space="preserve"> and</w:t>
      </w:r>
    </w:p>
    <w:p w:rsidR="00EB2D2F" w:rsidRDefault="00EB2D2F" w:rsidP="00EB2D2F">
      <w:pPr>
        <w:jc w:val="left"/>
      </w:pPr>
      <m:oMath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2s</m:t>
                </m:r>
              </m:den>
            </m:f>
            <m:r>
              <w:rPr>
                <w:rFonts w:ascii="Cambria Math" w:hAnsi="Cambria Math"/>
              </w:rPr>
              <m:t>+s sins-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s</m:t>
                </m:r>
              </m:e>
            </m:func>
          </m:e>
        </m:d>
      </m:oMath>
      <w:r>
        <w:t xml:space="preserve"> .</w:t>
      </w:r>
    </w:p>
    <w:p w:rsidR="00EB2D2F" w:rsidRPr="00CD152C" w:rsidRDefault="00F320CF" w:rsidP="00EB2D2F">
      <w:pPr>
        <w:jc w:val="left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lim⁡sup</m:t>
                  </m:r>
                </m:e>
                <m:lim>
                  <m:r>
                    <w:rPr>
                      <w:rFonts w:ascii="Cambria Math" w:hAnsi="Cambria Math"/>
                    </w:rPr>
                    <m:t>ξ→∞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2s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+s sins-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</m:func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s</m:t>
                          </m:r>
                        </m:e>
                        <m:sup>
                          <m:f>
                            <m:fPr>
                              <m:type m:val="skw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4</m:t>
                              </m:r>
                            </m:den>
                          </m:f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16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= ∞.</m:t>
          </m:r>
        </m:oMath>
      </m:oMathPara>
    </w:p>
    <w:p w:rsidR="00EB2D2F" w:rsidRDefault="00EB2D2F" w:rsidP="00EB2D2F">
      <w:pPr>
        <w:jc w:val="left"/>
      </w:pPr>
    </w:p>
    <w:p w:rsidR="00EB2D2F" w:rsidRDefault="00EB2D2F" w:rsidP="00EB2D2F">
      <w:pPr>
        <w:jc w:val="left"/>
      </w:pPr>
      <w:r w:rsidRPr="002F1C5E">
        <w:t xml:space="preserve">Hence, all the conditions of Theorem </w:t>
      </w:r>
      <w:r>
        <w:t>2</w:t>
      </w:r>
      <w:r w:rsidRPr="002F1C5E">
        <w:t xml:space="preserve"> are satisfied. Therefore, every solution of (</w:t>
      </w:r>
      <w:r>
        <w:t>18</w:t>
      </w:r>
      <w:r w:rsidRPr="002F1C5E">
        <w:t xml:space="preserve">) is oscillatory. In fact,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ξ</m:t>
            </m:r>
          </m:e>
        </m:func>
      </m:oMath>
      <w:r w:rsidRPr="002F1C5E">
        <w:t xml:space="preserve"> is one such solution of (</w:t>
      </w:r>
      <w:r>
        <w:t>18</w:t>
      </w:r>
      <w:r w:rsidRPr="002F1C5E">
        <w:t>)</w:t>
      </w:r>
      <w:proofErr w:type="gramStart"/>
      <w:r w:rsidRPr="002F1C5E">
        <w:t>.</w:t>
      </w:r>
      <w:proofErr w:type="gramEnd"/>
    </w:p>
    <w:p w:rsidR="00EB2D2F" w:rsidRPr="002F1C5E" w:rsidRDefault="00EB2D2F" w:rsidP="00EB2D2F">
      <w:pPr>
        <w:pStyle w:val="Heading2"/>
        <w:numPr>
          <w:ilvl w:val="0"/>
          <w:numId w:val="0"/>
        </w:numPr>
        <w:tabs>
          <w:tab w:val="clear" w:pos="576"/>
        </w:tabs>
        <w:ind w:left="288" w:hanging="288"/>
        <w:rPr>
          <w:b/>
          <w:i w:val="0"/>
        </w:rPr>
      </w:pPr>
      <w:r>
        <w:rPr>
          <w:b/>
          <w:i w:val="0"/>
        </w:rPr>
        <w:t>Example:2</w:t>
      </w:r>
    </w:p>
    <w:p w:rsidR="00EB2D2F" w:rsidRDefault="00EB2D2F" w:rsidP="00EB2D2F">
      <w:pPr>
        <w:jc w:val="left"/>
      </w:pPr>
      <w:r w:rsidRPr="00D9391C">
        <w:t xml:space="preserve">Consider the </w:t>
      </w:r>
      <w:r>
        <w:t>conformable differential</w:t>
      </w:r>
      <w:r w:rsidRPr="00D9391C">
        <w:t xml:space="preserve"> equation,</w:t>
      </w:r>
    </w:p>
    <w:p w:rsidR="00EB2D2F" w:rsidRDefault="00EB2D2F" w:rsidP="00EB2D2F">
      <w:pPr>
        <w:jc w:val="left"/>
      </w:pPr>
    </w:p>
    <w:p w:rsidR="00EB2D2F" w:rsidRPr="009955CF" w:rsidRDefault="00F320CF" w:rsidP="00EB2D2F">
      <w:pPr>
        <w:jc w:val="left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sub>
              </m:sSub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</m:d>
            </m:e>
          </m:d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b>
          </m:sSub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r>
            <w:rPr>
              <w:rFonts w:ascii="Cambria Math" w:hAnsi="Cambria Math"/>
            </w:rPr>
            <m:t>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ξ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ξ</m:t>
              </m:r>
            </m:e>
            <m:sup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-ξ</m:t>
              </m:r>
            </m:sup>
          </m:sSup>
          <m:r>
            <w:rPr>
              <w:rFonts w:ascii="Cambria Math" w:hAnsi="Cambria Math"/>
            </w:rPr>
            <m:t xml:space="preserve"> =0,           (19)</m:t>
          </m:r>
        </m:oMath>
      </m:oMathPara>
    </w:p>
    <w:p w:rsidR="00EB2D2F" w:rsidRDefault="00EB2D2F" w:rsidP="00EB2D2F">
      <w:pPr>
        <w:jc w:val="left"/>
      </w:pPr>
      <w:proofErr w:type="gramStart"/>
      <w:r>
        <w:t>here</w:t>
      </w:r>
      <w:proofErr w:type="gramEnd"/>
      <w:r>
        <w:t xml:space="preserve"> </w:t>
      </w:r>
      <m:oMath>
        <m:r>
          <w:rPr>
            <w:rFonts w:ascii="Cambria Math" w:hAnsi="Cambria Math"/>
          </w:rPr>
          <m:t>α=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, r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ξ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=-1,</m:t>
        </m:r>
      </m:oMath>
      <w:r>
        <w:t xml:space="preserve"> </w:t>
      </w:r>
      <m:oMath>
        <m:r>
          <w:rPr>
            <w:rFonts w:ascii="Cambria Math" w:hAnsi="Cambria Math"/>
          </w:rPr>
          <m:t>δ=1, φ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, 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2s</m:t>
            </m:r>
          </m:den>
        </m:f>
        <m:r>
          <w:rPr>
            <w:rFonts w:ascii="Cambria Math" w:hAnsi="Cambria Math"/>
          </w:rPr>
          <m:t>, ϕ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and</w:t>
      </w:r>
    </w:p>
    <w:p w:rsidR="00EB2D2F" w:rsidRDefault="00EB2D2F" w:rsidP="00EB2D2F">
      <w:pPr>
        <w:jc w:val="left"/>
      </w:pPr>
      <m:oMath>
        <m:r>
          <w:rPr>
            <w:rFonts w:ascii="Cambria Math" w:hAnsi="Cambria Math"/>
          </w:rPr>
          <m:t>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s</m:t>
            </m:r>
          </m:e>
        </m:d>
        <m:r>
          <w:rPr>
            <w:rFonts w:ascii="Cambria Math" w:hAnsi="Cambria Math"/>
          </w:rPr>
          <m:t>=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</m:t>
                    </m:r>
                  </m:e>
                  <m:sup>
                    <m:f>
                      <m:fPr>
                        <m:type m:val="skw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/>
              </w:rPr>
              <m:t>+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4s</m:t>
                </m:r>
              </m:den>
            </m:f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s</m:t>
                </m:r>
              </m:e>
              <m:sup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sup>
            </m:sSup>
          </m:e>
        </m:d>
      </m:oMath>
      <w:r>
        <w:t xml:space="preserve"> .</w:t>
      </w:r>
    </w:p>
    <w:p w:rsidR="00EB2D2F" w:rsidRDefault="00F320CF" w:rsidP="00EB2D2F">
      <w:pPr>
        <w:jc w:val="left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lim⁡sup</m:t>
                  </m:r>
                </m:e>
                <m:lim>
                  <m:r>
                    <w:rPr>
                      <w:rFonts w:ascii="Cambria Math" w:hAnsi="Cambria Math"/>
                    </w:rPr>
                    <m:t>ξ→∞</m:t>
                  </m:r>
                </m:lim>
              </m:limLow>
            </m:fName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I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ξ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ψ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</m:d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(s)ϕ(s)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4r(s)</m:t>
                      </m:r>
                    </m:den>
                  </m:f>
                </m:e>
              </m:d>
            </m:e>
          </m:func>
          <m:r>
            <w:rPr>
              <w:rFonts w:ascii="Cambria Math" w:hAnsi="Cambria Math"/>
            </w:rPr>
            <m:t>&lt;</m:t>
          </m:r>
          <m:limLow>
            <m:limLowPr>
              <m:ctrlPr>
                <w:rPr>
                  <w:rFonts w:ascii="Cambria Math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lim⁡sup</m:t>
              </m:r>
            </m:e>
            <m:lim>
              <m:r>
                <w:rPr>
                  <w:rFonts w:ascii="Cambria Math" w:hAnsi="Cambria Math"/>
                </w:rPr>
                <m:t>ξ→∞</m:t>
              </m:r>
            </m:lim>
          </m:limLow>
          <m:nary>
            <m:naryPr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sub>
            <m:sup>
              <m:r>
                <w:rPr>
                  <w:rFonts w:ascii="Cambria Math" w:hAnsi="Cambria Math"/>
                </w:rPr>
                <m:t>ξ</m:t>
              </m:r>
            </m:sup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b>
                  <m:r>
                    <w:rPr>
                      <w:rFonts w:ascii="Cambria Math" w:hAnsi="Cambria Math"/>
                    </w:rPr>
                    <m:t>α</m:t>
                  </m:r>
                </m:sub>
              </m:sSub>
              <m:r>
                <w:rPr>
                  <w:rFonts w:ascii="Cambria Math" w:hAnsi="Cambria Math"/>
                </w:rPr>
                <m:t>s&lt;</m:t>
              </m:r>
            </m:e>
          </m:nary>
          <m:r>
            <w:rPr>
              <w:rFonts w:ascii="Cambria Math" w:hAnsi="Cambria Math"/>
            </w:rPr>
            <m:t>∞,</m:t>
          </m:r>
        </m:oMath>
      </m:oMathPara>
    </w:p>
    <w:p w:rsidR="00EB2D2F" w:rsidRDefault="00EB2D2F" w:rsidP="00EB2D2F">
      <w:pPr>
        <w:jc w:val="left"/>
      </w:pPr>
      <w:r w:rsidRPr="007B584E">
        <w:tab/>
        <w:t>Hence, all the conditions of Theorem 2</w:t>
      </w:r>
      <w:r>
        <w:t xml:space="preserve"> </w:t>
      </w:r>
      <w:r w:rsidRPr="007B584E">
        <w:t>are not satisfied. In</w:t>
      </w:r>
      <w:r>
        <w:t xml:space="preserve"> </w:t>
      </w:r>
      <w:r w:rsidRPr="007B584E">
        <w:t>fact</w:t>
      </w:r>
      <w:r>
        <w:t xml:space="preserve">,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ξ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ξ</m:t>
            </m:r>
          </m:sup>
        </m:sSup>
      </m:oMath>
      <w:r w:rsidRPr="007B584E">
        <w:t>is a non</w:t>
      </w:r>
      <w:r>
        <w:t>-</w:t>
      </w:r>
      <w:r w:rsidRPr="007B584E">
        <w:t>oscillatory solution of (</w:t>
      </w:r>
      <w:r>
        <w:t>19</w:t>
      </w:r>
      <w:r w:rsidRPr="007B584E">
        <w:t>)</w:t>
      </w:r>
      <w:proofErr w:type="gramStart"/>
      <w:r w:rsidRPr="007B584E">
        <w:t>.</w:t>
      </w:r>
      <w:proofErr w:type="gramEnd"/>
    </w:p>
    <w:p w:rsidR="00EB2D2F" w:rsidRDefault="00EB2D2F" w:rsidP="00EB2D2F">
      <w:pPr>
        <w:rPr>
          <w:b/>
        </w:rPr>
      </w:pPr>
      <w:r w:rsidRPr="00B57A98">
        <w:rPr>
          <w:b/>
        </w:rPr>
        <w:t>CONCLUSION</w:t>
      </w:r>
    </w:p>
    <w:p w:rsidR="00EB2D2F" w:rsidRDefault="00EB2D2F" w:rsidP="00EB2D2F">
      <w:pPr>
        <w:ind w:firstLine="720"/>
        <w:jc w:val="left"/>
      </w:pPr>
      <w:r w:rsidRPr="008F14B3">
        <w:t xml:space="preserve">In this article, we have identified some new </w:t>
      </w:r>
      <w:r>
        <w:t>oscillation or non-oscillation</w:t>
      </w:r>
      <w:r w:rsidRPr="008F14B3">
        <w:t xml:space="preserve"> </w:t>
      </w:r>
      <w:r>
        <w:t xml:space="preserve">criteria </w:t>
      </w:r>
      <w:r w:rsidRPr="008F14B3">
        <w:t xml:space="preserve">for alpha-fractional </w:t>
      </w:r>
      <w:r w:rsidR="001F2A83">
        <w:t>differential equation</w:t>
      </w:r>
      <w:r w:rsidRPr="008F14B3">
        <w:t xml:space="preserve">. </w:t>
      </w:r>
      <w:r>
        <w:t xml:space="preserve">Since the obtained results are general forms of earlier works they would help for </w:t>
      </w:r>
      <w:proofErr w:type="gramStart"/>
      <w:r>
        <w:t>the investigate</w:t>
      </w:r>
      <w:proofErr w:type="gramEnd"/>
      <w:r>
        <w:t xml:space="preserve"> in future studies.</w:t>
      </w:r>
      <w:r w:rsidRPr="008F14B3">
        <w:t xml:space="preserve"> Examples are provided that to illustrate our theoretical results.</w:t>
      </w:r>
    </w:p>
    <w:p w:rsidR="00EB2D2F" w:rsidRPr="00120589" w:rsidRDefault="00EB2D2F" w:rsidP="001E2A1D">
      <w:pPr>
        <w:jc w:val="left"/>
        <w:sectPr w:rsidR="00EB2D2F" w:rsidRPr="00120589">
          <w:type w:val="continuous"/>
          <w:pgSz w:w="11909" w:h="16834"/>
          <w:pgMar w:top="1440" w:right="1440" w:bottom="1440" w:left="1440" w:header="720" w:footer="720" w:gutter="0"/>
          <w:cols w:space="720"/>
        </w:sectPr>
      </w:pPr>
    </w:p>
    <w:p w:rsidR="00D9391C" w:rsidRDefault="00D9391C" w:rsidP="00BE54A2">
      <w:pPr>
        <w:jc w:val="left"/>
      </w:pPr>
    </w:p>
    <w:p w:rsidR="00C738B4" w:rsidRDefault="00C738B4" w:rsidP="008F14B3">
      <w:pPr>
        <w:ind w:firstLine="720"/>
        <w:jc w:val="left"/>
      </w:pPr>
    </w:p>
    <w:p w:rsidR="00C738B4" w:rsidRDefault="00C738B4" w:rsidP="00C738B4">
      <w:pPr>
        <w:pStyle w:val="Heading5"/>
        <w:spacing w:before="0"/>
        <w:rPr>
          <w:rFonts w:eastAsia="MS Mincho"/>
        </w:rPr>
      </w:pPr>
      <w:r>
        <w:rPr>
          <w:rFonts w:ascii="Times New Roman" w:eastAsia="Times New Roman" w:hAnsi="Times New Roman" w:cs="Times New Roman"/>
          <w:b/>
          <w:color w:val="auto"/>
        </w:rPr>
        <w:t>REFERENCES</w:t>
      </w:r>
    </w:p>
    <w:p w:rsidR="00C738B4" w:rsidRDefault="00C738B4" w:rsidP="008F14B3">
      <w:pPr>
        <w:ind w:firstLine="720"/>
        <w:jc w:val="left"/>
        <w:rPr>
          <w:b/>
        </w:rPr>
      </w:pPr>
    </w:p>
    <w:p w:rsidR="0042769E" w:rsidRDefault="0042769E" w:rsidP="0042769E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K.S. Miller and B.Ross, “An introduction to th</w:t>
      </w:r>
      <w:r w:rsidR="001F2A83">
        <w:rPr>
          <w:rFonts w:eastAsia="MS Mincho"/>
        </w:rPr>
        <w:t>e</w:t>
      </w:r>
      <w:r>
        <w:rPr>
          <w:rFonts w:eastAsia="MS Mincho"/>
        </w:rPr>
        <w:t xml:space="preserve"> fractional differential equations,” John Wiley and Sons, New York, 1993.</w:t>
      </w:r>
    </w:p>
    <w:p w:rsidR="0042769E" w:rsidRDefault="0042769E" w:rsidP="0042769E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I.Podlubny, “Fractional differential equations,” Academic Press, Sandiego, 1999.</w:t>
      </w:r>
    </w:p>
    <w:p w:rsidR="00413894" w:rsidRDefault="00413894" w:rsidP="00413894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R.R. Khalil, M.Al. Horani, A. Yousef and M. Sababheh, “A new definition of fractional derivative,” J. Com. Appl. Math., vol.264, pp.65-70, 2014.</w:t>
      </w:r>
    </w:p>
    <w:p w:rsidR="007F0921" w:rsidRDefault="007F0921" w:rsidP="007F0921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T. Abdeljawad, “ On conformable fractional calculus,” J. Comput. Appl. Math., vol.279, pp. 57-66, 2015.</w:t>
      </w:r>
    </w:p>
    <w:p w:rsidR="007F0921" w:rsidRDefault="007F0921" w:rsidP="007F0921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D.R. Anderson, D.J. Ulness, “Newly defines conformable derivatives,” Adv. Dyn. Syst. Appl., vol.10(10, pp. 109-137, 2015.</w:t>
      </w:r>
    </w:p>
    <w:p w:rsidR="007F0921" w:rsidRDefault="007F0921" w:rsidP="007F0921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A. Atangana, D. Baleanu, A. Alsaedi, “New properties of conformable derivative,” Open Mathematics, pp. 889-898, 2015.</w:t>
      </w:r>
    </w:p>
    <w:p w:rsidR="0042769E" w:rsidRDefault="0042769E" w:rsidP="007F0921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R.L. Bagley, P.J. Torvik, “A theoretical basis for the application of fractional calculus to viscoelasticity,” J. Rheology, vol.27, pp.201-210, 1983.</w:t>
      </w:r>
    </w:p>
    <w:p w:rsidR="0042769E" w:rsidRDefault="0042769E" w:rsidP="007F0921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 xml:space="preserve">R.T. Baillie,”Long memory processes and fractional integration in econometrics,” J. Econometrics, vol.73, pp. 5-59, 1996. </w:t>
      </w:r>
    </w:p>
    <w:p w:rsidR="0042769E" w:rsidRDefault="0042769E" w:rsidP="0042769E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D.X. Chen, “Oscillation criteria of fractional differential equations,” Adv. Diff. Equ., pp. 1-10, 2012.</w:t>
      </w:r>
    </w:p>
    <w:p w:rsidR="0042769E" w:rsidRPr="0042769E" w:rsidRDefault="0042769E" w:rsidP="0042769E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A.A Kilbas, H.M Srivastava and J.J. Trujillo, “Theory and applications of fractional differential equations,” Elsevier, Amsterdam, 2006.</w:t>
      </w:r>
    </w:p>
    <w:p w:rsidR="00C502DB" w:rsidRPr="0042769E" w:rsidRDefault="00C738B4" w:rsidP="0042769E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S.R. Grace, R.P. Agarwal, P.J.Y. Wong and A. Zafer, “ On the oscillation of fractional differential equations</w:t>
      </w:r>
      <w:r w:rsidR="00C502DB">
        <w:rPr>
          <w:rFonts w:eastAsia="MS Mincho"/>
        </w:rPr>
        <w:t>,</w:t>
      </w:r>
      <w:r>
        <w:rPr>
          <w:rFonts w:eastAsia="MS Mincho"/>
        </w:rPr>
        <w:t>” Frac. Calc. Appl. An</w:t>
      </w:r>
      <w:r w:rsidR="0042769E">
        <w:rPr>
          <w:rFonts w:eastAsia="MS Mincho"/>
        </w:rPr>
        <w:t>al., vol.15, pp. 222-231, 2012.</w:t>
      </w:r>
    </w:p>
    <w:p w:rsidR="00A67DA8" w:rsidRDefault="00B16EFD" w:rsidP="00C738B4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 xml:space="preserve">G.E. Chatzarakis, M. Deepa N. Nagajothi and V. Sadhasivam, ‘Oscillatory properties of a certain class of mixed </w:t>
      </w:r>
      <w:r w:rsidR="00D555F4">
        <w:rPr>
          <w:rFonts w:eastAsia="MS Mincho"/>
        </w:rPr>
        <w:t>fractional differential equations”, Applied Mathematics &amp; Information Sciences, vol. 14(1), pp. 109-117, 2020.</w:t>
      </w:r>
    </w:p>
    <w:p w:rsidR="00D555F4" w:rsidRDefault="00670D26" w:rsidP="00C738B4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 xml:space="preserve"> V. Sadhasivam, M. Deepa and K. Saheradanu, ‘On the oscillation of conformable fractional differential nonlinear differential equations”, International Journal of Mathematical Archive, vol.9(13), pp.189-193, 2018.</w:t>
      </w:r>
    </w:p>
    <w:p w:rsidR="00461937" w:rsidRDefault="00670D26" w:rsidP="00C738B4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M. Deepa, M. Sathish kumar</w:t>
      </w:r>
      <w:r w:rsidR="00461937">
        <w:rPr>
          <w:rFonts w:eastAsia="MS Mincho"/>
        </w:rPr>
        <w:t>, T. Gayathri</w:t>
      </w:r>
      <w:r>
        <w:rPr>
          <w:rFonts w:eastAsia="MS Mincho"/>
        </w:rPr>
        <w:t xml:space="preserve"> and V. Sadhasivam, “Hille and Nehari type oscillation criteria for comformable fractional differential equations,” Iraqi J</w:t>
      </w:r>
      <w:r w:rsidR="00634141">
        <w:rPr>
          <w:rFonts w:eastAsia="MS Mincho"/>
        </w:rPr>
        <w:t>ou</w:t>
      </w:r>
      <w:r>
        <w:rPr>
          <w:rFonts w:eastAsia="MS Mincho"/>
        </w:rPr>
        <w:t>rnal</w:t>
      </w:r>
      <w:r w:rsidR="00634141">
        <w:rPr>
          <w:rFonts w:eastAsia="MS Mincho"/>
        </w:rPr>
        <w:t xml:space="preserve"> od Science,</w:t>
      </w:r>
      <w:r w:rsidR="00461937">
        <w:rPr>
          <w:rFonts w:eastAsia="MS Mincho"/>
        </w:rPr>
        <w:t xml:space="preserve"> pp.578-587, 2021.</w:t>
      </w:r>
    </w:p>
    <w:p w:rsidR="00F320CF" w:rsidRDefault="00F320CF" w:rsidP="00C738B4">
      <w:pPr>
        <w:pStyle w:val="references"/>
        <w:spacing w:after="0" w:line="240" w:lineRule="auto"/>
        <w:ind w:left="0" w:firstLine="0"/>
        <w:rPr>
          <w:rFonts w:eastAsia="MS Mincho"/>
        </w:rPr>
      </w:pPr>
      <w:r w:rsidRPr="00F320CF">
        <w:rPr>
          <w:rFonts w:eastAsia="MS Mincho"/>
        </w:rPr>
        <w:t>S</w:t>
      </w:r>
      <w:r>
        <w:rPr>
          <w:rFonts w:eastAsia="MS Mincho"/>
        </w:rPr>
        <w:t>.</w:t>
      </w:r>
      <w:r w:rsidRPr="00F320CF">
        <w:rPr>
          <w:rFonts w:eastAsia="MS Mincho"/>
        </w:rPr>
        <w:t>S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Santra, S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Priyadharshini, V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Sadhasivam, J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Kavitha, U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Fernandez-Gamiz, S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Noeiaghdam, K</w:t>
      </w:r>
      <w:r>
        <w:rPr>
          <w:rFonts w:eastAsia="MS Mincho"/>
        </w:rPr>
        <w:t>.</w:t>
      </w:r>
      <w:r w:rsidRPr="00F320CF">
        <w:rPr>
          <w:rFonts w:eastAsia="MS Mincho"/>
        </w:rPr>
        <w:t>M</w:t>
      </w:r>
      <w:r>
        <w:rPr>
          <w:rFonts w:eastAsia="MS Mincho"/>
        </w:rPr>
        <w:t>.</w:t>
      </w:r>
      <w:r w:rsidRPr="00F320CF">
        <w:rPr>
          <w:rFonts w:eastAsia="MS Mincho"/>
        </w:rPr>
        <w:t xml:space="preserve"> Khedher</w:t>
      </w:r>
      <w:r>
        <w:rPr>
          <w:rFonts w:eastAsia="MS Mincho"/>
        </w:rPr>
        <w:t>, “</w:t>
      </w:r>
      <w:hyperlink r:id="rId8" w:history="1">
        <w:r w:rsidRPr="00F320CF">
          <w:rPr>
            <w:rFonts w:eastAsia="MS Mincho"/>
          </w:rPr>
          <w:t>On the oscillation of certain class of conformable Emden-Fowler type elliptic partial differential equations</w:t>
        </w:r>
      </w:hyperlink>
      <w:r>
        <w:rPr>
          <w:rFonts w:eastAsia="MS Mincho"/>
        </w:rPr>
        <w:t>,”</w:t>
      </w:r>
      <w:r w:rsidRPr="00F320CF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F320CF">
        <w:rPr>
          <w:rFonts w:eastAsia="MS Mincho"/>
        </w:rPr>
        <w:t>AIMS Mathematics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F320CF">
        <w:rPr>
          <w:rFonts w:eastAsia="MS Mincho"/>
        </w:rPr>
        <w:t>vol.8, pp. 12622-12636, 2013.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eastAsia="MS Mincho"/>
        </w:rPr>
        <w:t xml:space="preserve"> </w:t>
      </w:r>
    </w:p>
    <w:p w:rsidR="00670D26" w:rsidRDefault="00634141" w:rsidP="00C738B4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 xml:space="preserve"> </w:t>
      </w:r>
      <w:r w:rsidR="00B77966">
        <w:rPr>
          <w:rFonts w:eastAsia="MS Mincho"/>
        </w:rPr>
        <w:t>J.S.W. Wong, “On kamenev-type oscillation theorems for second-order differential equations with damping</w:t>
      </w:r>
      <w:r w:rsidR="00CD10D8">
        <w:rPr>
          <w:rFonts w:eastAsia="MS Mincho"/>
        </w:rPr>
        <w:t>,</w:t>
      </w:r>
      <w:r w:rsidR="00F320CF">
        <w:rPr>
          <w:rFonts w:eastAsia="MS Mincho"/>
        </w:rPr>
        <w:t>”</w:t>
      </w:r>
      <w:r w:rsidR="00CD10D8">
        <w:rPr>
          <w:rFonts w:eastAsia="MS Mincho"/>
        </w:rPr>
        <w:t xml:space="preserve"> J.Math.Anal. Appl., vol.258, pp.244-257, 2001.</w:t>
      </w:r>
    </w:p>
    <w:p w:rsidR="00EB2D2F" w:rsidRDefault="00EB2D2F" w:rsidP="00C738B4">
      <w:pPr>
        <w:pStyle w:val="references"/>
        <w:spacing w:after="0" w:line="240" w:lineRule="auto"/>
        <w:ind w:left="0" w:firstLine="0"/>
        <w:rPr>
          <w:rFonts w:eastAsia="MS Mincho"/>
        </w:rPr>
      </w:pPr>
      <w:r>
        <w:rPr>
          <w:rFonts w:eastAsia="MS Mincho"/>
        </w:rPr>
        <w:t>Z. Nehari, ‘A nonlinear oscillation problem,”Journal of Differential Equations, vol.5, pp.452-460, 1969.</w:t>
      </w:r>
    </w:p>
    <w:p w:rsidR="0093268A" w:rsidRDefault="0093268A" w:rsidP="0093268A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sectPr w:rsidR="0093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CF" w:rsidRDefault="00F320CF" w:rsidP="00413894">
      <w:r>
        <w:separator/>
      </w:r>
    </w:p>
  </w:endnote>
  <w:endnote w:type="continuationSeparator" w:id="0">
    <w:p w:rsidR="00F320CF" w:rsidRDefault="00F320CF" w:rsidP="00413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CF" w:rsidRDefault="00F320CF" w:rsidP="00413894">
      <w:r>
        <w:separator/>
      </w:r>
    </w:p>
  </w:footnote>
  <w:footnote w:type="continuationSeparator" w:id="0">
    <w:p w:rsidR="00F320CF" w:rsidRDefault="00F320CF" w:rsidP="00413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left="0"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left="0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0"/>
        <w:szCs w:val="20"/>
        <w:u w:val="none"/>
        <w:effect w:val="none"/>
        <w:vertAlign w:val="baseline"/>
        <w:specVanish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0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/>
      </w:rPr>
    </w:lvl>
  </w:abstractNum>
  <w:abstractNum w:abstractNumId="1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">
    <w:nsid w:val="5BB0427D"/>
    <w:multiLevelType w:val="hybridMultilevel"/>
    <w:tmpl w:val="7316B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68A"/>
    <w:rsid w:val="00010FBC"/>
    <w:rsid w:val="0006176F"/>
    <w:rsid w:val="000632D1"/>
    <w:rsid w:val="000D44A9"/>
    <w:rsid w:val="00120589"/>
    <w:rsid w:val="00194EA4"/>
    <w:rsid w:val="001D7951"/>
    <w:rsid w:val="001E2A1D"/>
    <w:rsid w:val="001F2A83"/>
    <w:rsid w:val="00220511"/>
    <w:rsid w:val="00250354"/>
    <w:rsid w:val="002C614A"/>
    <w:rsid w:val="002D308C"/>
    <w:rsid w:val="002F16EA"/>
    <w:rsid w:val="002F1C5E"/>
    <w:rsid w:val="003560CE"/>
    <w:rsid w:val="00370259"/>
    <w:rsid w:val="00376064"/>
    <w:rsid w:val="003A76A5"/>
    <w:rsid w:val="003B0275"/>
    <w:rsid w:val="003B2290"/>
    <w:rsid w:val="003F42E7"/>
    <w:rsid w:val="00413894"/>
    <w:rsid w:val="0042026F"/>
    <w:rsid w:val="0042179E"/>
    <w:rsid w:val="0042769E"/>
    <w:rsid w:val="00454F33"/>
    <w:rsid w:val="00461937"/>
    <w:rsid w:val="00544CF5"/>
    <w:rsid w:val="00580FC1"/>
    <w:rsid w:val="005F2DC7"/>
    <w:rsid w:val="00634141"/>
    <w:rsid w:val="00670D26"/>
    <w:rsid w:val="00681B66"/>
    <w:rsid w:val="00692A70"/>
    <w:rsid w:val="00695F3A"/>
    <w:rsid w:val="006A5CE5"/>
    <w:rsid w:val="006C4D22"/>
    <w:rsid w:val="006E34C2"/>
    <w:rsid w:val="00713009"/>
    <w:rsid w:val="007A4B68"/>
    <w:rsid w:val="007B32D2"/>
    <w:rsid w:val="007B584E"/>
    <w:rsid w:val="007C006A"/>
    <w:rsid w:val="007E7432"/>
    <w:rsid w:val="007F0921"/>
    <w:rsid w:val="00814268"/>
    <w:rsid w:val="00820266"/>
    <w:rsid w:val="00864B73"/>
    <w:rsid w:val="008716BC"/>
    <w:rsid w:val="00877971"/>
    <w:rsid w:val="00881A47"/>
    <w:rsid w:val="00884BD2"/>
    <w:rsid w:val="0088530E"/>
    <w:rsid w:val="00894AF1"/>
    <w:rsid w:val="008B7FC7"/>
    <w:rsid w:val="008C5F29"/>
    <w:rsid w:val="008E5209"/>
    <w:rsid w:val="008F14B3"/>
    <w:rsid w:val="008F5053"/>
    <w:rsid w:val="00917CC5"/>
    <w:rsid w:val="00922FB4"/>
    <w:rsid w:val="0093268A"/>
    <w:rsid w:val="00983D0D"/>
    <w:rsid w:val="009955CF"/>
    <w:rsid w:val="009966FC"/>
    <w:rsid w:val="009A174E"/>
    <w:rsid w:val="009F0694"/>
    <w:rsid w:val="009F3959"/>
    <w:rsid w:val="00A03AA0"/>
    <w:rsid w:val="00A67DA8"/>
    <w:rsid w:val="00B16EFD"/>
    <w:rsid w:val="00B57A98"/>
    <w:rsid w:val="00B77966"/>
    <w:rsid w:val="00B97496"/>
    <w:rsid w:val="00BA1073"/>
    <w:rsid w:val="00BA2DC7"/>
    <w:rsid w:val="00BA30C3"/>
    <w:rsid w:val="00BD2B5D"/>
    <w:rsid w:val="00BE54A2"/>
    <w:rsid w:val="00C32D37"/>
    <w:rsid w:val="00C502DB"/>
    <w:rsid w:val="00C738B4"/>
    <w:rsid w:val="00C75AAC"/>
    <w:rsid w:val="00C915E8"/>
    <w:rsid w:val="00CA4E08"/>
    <w:rsid w:val="00CB14B6"/>
    <w:rsid w:val="00CB3152"/>
    <w:rsid w:val="00CD10D8"/>
    <w:rsid w:val="00CD152C"/>
    <w:rsid w:val="00CD318E"/>
    <w:rsid w:val="00D31FB2"/>
    <w:rsid w:val="00D555F4"/>
    <w:rsid w:val="00D811A4"/>
    <w:rsid w:val="00D9391C"/>
    <w:rsid w:val="00DB1F0A"/>
    <w:rsid w:val="00DC25BB"/>
    <w:rsid w:val="00E22D12"/>
    <w:rsid w:val="00E812DC"/>
    <w:rsid w:val="00EB2D2F"/>
    <w:rsid w:val="00EC712A"/>
    <w:rsid w:val="00EF0380"/>
    <w:rsid w:val="00EF6258"/>
    <w:rsid w:val="00F320CF"/>
    <w:rsid w:val="00F43493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68A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3268A"/>
    <w:pPr>
      <w:keepNext/>
      <w:keepLines/>
      <w:numPr>
        <w:ilvl w:val="1"/>
        <w:numId w:val="1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3268A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3268A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8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3268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3268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93268A"/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customStyle="1" w:styleId="Abstract">
    <w:name w:val="Abstract"/>
    <w:uiPriority w:val="99"/>
    <w:rsid w:val="0093268A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9326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hor">
    <w:name w:val="Author"/>
    <w:uiPriority w:val="99"/>
    <w:rsid w:val="0093268A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customStyle="1" w:styleId="keywords">
    <w:name w:val="key words"/>
    <w:uiPriority w:val="99"/>
    <w:rsid w:val="0093268A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</w:rPr>
  </w:style>
  <w:style w:type="paragraph" w:customStyle="1" w:styleId="papertitle">
    <w:name w:val="paper title"/>
    <w:uiPriority w:val="99"/>
    <w:rsid w:val="0093268A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54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DC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738B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references">
    <w:name w:val="references"/>
    <w:uiPriority w:val="99"/>
    <w:rsid w:val="00C738B4"/>
    <w:pPr>
      <w:numPr>
        <w:numId w:val="3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3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9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2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6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68A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93268A"/>
    <w:pPr>
      <w:keepNext/>
      <w:keepLines/>
      <w:numPr>
        <w:ilvl w:val="1"/>
        <w:numId w:val="1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93268A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93268A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8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68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3268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3268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93268A"/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customStyle="1" w:styleId="Abstract">
    <w:name w:val="Abstract"/>
    <w:uiPriority w:val="99"/>
    <w:rsid w:val="0093268A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93268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hor">
    <w:name w:val="Author"/>
    <w:uiPriority w:val="99"/>
    <w:rsid w:val="0093268A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customStyle="1" w:styleId="keywords">
    <w:name w:val="key words"/>
    <w:uiPriority w:val="99"/>
    <w:rsid w:val="0093268A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</w:rPr>
  </w:style>
  <w:style w:type="paragraph" w:customStyle="1" w:styleId="papertitle">
    <w:name w:val="paper title"/>
    <w:uiPriority w:val="99"/>
    <w:rsid w:val="0093268A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454F3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F3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2DC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738B4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references">
    <w:name w:val="references"/>
    <w:uiPriority w:val="99"/>
    <w:rsid w:val="00C738B4"/>
    <w:pPr>
      <w:numPr>
        <w:numId w:val="3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38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89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38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89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F32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mspress.com/aimspress-data/math/2023/6/PDF/math-08-06-634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2533</Words>
  <Characters>14441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2024-01-13T16:49:00Z</dcterms:created>
  <dcterms:modified xsi:type="dcterms:W3CDTF">2024-01-13T16:49:00Z</dcterms:modified>
</cp:coreProperties>
</file>